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0C" w:rsidRDefault="00863968">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6480" w:hanging="6480"/>
        <w:rPr>
          <w:b/>
          <w:sz w:val="22"/>
        </w:rPr>
      </w:pPr>
      <w:r w:rsidRPr="00863968">
        <w:rPr>
          <w:b/>
          <w:sz w:val="16"/>
        </w:rPr>
        <w:t>This form is available electronically.</w:t>
      </w:r>
      <w:r>
        <w:rPr>
          <w:i/>
          <w:sz w:val="16"/>
        </w:rPr>
        <w:t xml:space="preserve"> </w:t>
      </w:r>
      <w:r>
        <w:rPr>
          <w:i/>
          <w:sz w:val="16"/>
        </w:rPr>
        <w:tab/>
      </w:r>
      <w:r>
        <w:rPr>
          <w:i/>
          <w:sz w:val="16"/>
        </w:rPr>
        <w:tab/>
      </w:r>
      <w:r>
        <w:rPr>
          <w:i/>
          <w:sz w:val="16"/>
        </w:rPr>
        <w:tab/>
      </w:r>
      <w:r>
        <w:rPr>
          <w:i/>
          <w:sz w:val="16"/>
        </w:rPr>
        <w:tab/>
      </w:r>
      <w:r>
        <w:rPr>
          <w:i/>
          <w:sz w:val="16"/>
        </w:rPr>
        <w:tab/>
      </w:r>
      <w:r>
        <w:rPr>
          <w:i/>
          <w:sz w:val="16"/>
        </w:rPr>
        <w:tab/>
      </w:r>
      <w:r>
        <w:rPr>
          <w:i/>
          <w:sz w:val="16"/>
        </w:rPr>
        <w:tab/>
        <w:t xml:space="preserve">     </w:t>
      </w:r>
      <w:r w:rsidR="00451B2F">
        <w:rPr>
          <w:i/>
          <w:sz w:val="16"/>
        </w:rPr>
        <w:t>See Page 3 for Privacy Act and P</w:t>
      </w:r>
      <w:r w:rsidR="00585E6B">
        <w:rPr>
          <w:i/>
          <w:sz w:val="16"/>
        </w:rPr>
        <w:t>aperwork Reduction Act</w:t>
      </w:r>
      <w:r w:rsidR="00451B2F">
        <w:rPr>
          <w:i/>
          <w:sz w:val="16"/>
        </w:rPr>
        <w:t xml:space="preserve"> Statement</w:t>
      </w:r>
      <w:r>
        <w:rPr>
          <w:i/>
          <w:sz w:val="16"/>
        </w:rPr>
        <w:t>s</w:t>
      </w:r>
      <w:r w:rsidR="00585E6B">
        <w:rPr>
          <w:i/>
          <w:sz w:val="16"/>
        </w:rPr>
        <w:t>.</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6480" w:hanging="6480"/>
        <w:rPr>
          <w:sz w:val="22"/>
        </w:rPr>
      </w:pPr>
      <w:r>
        <w:rPr>
          <w:b/>
          <w:sz w:val="22"/>
        </w:rPr>
        <w:t>WA-460-4</w:t>
      </w:r>
      <w:r>
        <w:rPr>
          <w:sz w:val="24"/>
        </w:rPr>
        <w:tab/>
      </w:r>
      <w:r>
        <w:rPr>
          <w:sz w:val="24"/>
        </w:rPr>
        <w:tab/>
      </w:r>
      <w:r>
        <w:rPr>
          <w:sz w:val="24"/>
        </w:rPr>
        <w:tab/>
      </w:r>
      <w:r>
        <w:rPr>
          <w:sz w:val="24"/>
        </w:rPr>
        <w:tab/>
      </w:r>
      <w:r>
        <w:rPr>
          <w:sz w:val="24"/>
        </w:rPr>
        <w:tab/>
      </w:r>
      <w:r>
        <w:rPr>
          <w:sz w:val="24"/>
        </w:rPr>
        <w:tab/>
      </w:r>
      <w:r>
        <w:rPr>
          <w:sz w:val="24"/>
        </w:rPr>
        <w:tab/>
      </w:r>
      <w:r>
        <w:rPr>
          <w:b/>
          <w:sz w:val="16"/>
        </w:rPr>
        <w:t xml:space="preserve">     </w:t>
      </w:r>
      <w:r>
        <w:rPr>
          <w:b/>
          <w:sz w:val="14"/>
        </w:rPr>
        <w:t>U.S. DEPARTMENT OF AGRICULTURE</w:t>
      </w:r>
      <w:r>
        <w:rPr>
          <w:sz w:val="14"/>
        </w:rPr>
        <w:tab/>
        <w:t xml:space="preserve">                  Form Approved - OMB No. 0560-0120</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0" w:hanging="3600"/>
        <w:rPr>
          <w:sz w:val="16"/>
        </w:rPr>
      </w:pPr>
      <w:r>
        <w:rPr>
          <w:sz w:val="16"/>
        </w:rPr>
        <w:t>(</w:t>
      </w:r>
      <w:r w:rsidR="002B49F4">
        <w:rPr>
          <w:sz w:val="16"/>
        </w:rPr>
        <w:t>10-31-11</w:t>
      </w:r>
      <w:r>
        <w:rPr>
          <w:sz w:val="16"/>
        </w:rPr>
        <w:t>)</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2B49F4">
        <w:rPr>
          <w:sz w:val="16"/>
        </w:rPr>
        <w:t xml:space="preserve">         </w:t>
      </w:r>
      <w:r>
        <w:rPr>
          <w:sz w:val="16"/>
        </w:rPr>
        <w:t>Farm Service Agency</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16"/>
        </w:rPr>
      </w:pPr>
      <w:r>
        <w:rPr>
          <w:sz w:val="16"/>
        </w:rPr>
        <w:t>United States Warehouse Act</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24"/>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sz w:val="22"/>
        </w:rPr>
      </w:pPr>
      <w:r>
        <w:rPr>
          <w:b/>
          <w:sz w:val="22"/>
        </w:rPr>
        <w:t>FARM SERVICE AGENCY</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sz w:val="22"/>
        </w:rPr>
      </w:pPr>
      <w:r>
        <w:rPr>
          <w:b/>
          <w:sz w:val="22"/>
        </w:rPr>
        <w:t xml:space="preserve">ADDENDUM TO THE PROVIDER AGREEMENT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sz w:val="22"/>
        </w:rPr>
      </w:pPr>
      <w:r>
        <w:rPr>
          <w:b/>
          <w:sz w:val="22"/>
        </w:rPr>
        <w:t>TO ELECTRONICALLY FILE AND MAINTAIN</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24"/>
        </w:rPr>
      </w:pPr>
      <w:r>
        <w:rPr>
          <w:b/>
          <w:sz w:val="22"/>
        </w:rPr>
        <w:t>TOBACCO WAREHOUSE RECEIPTS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24"/>
        </w:rPr>
      </w:pP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7038"/>
      </w:tblGrid>
      <w:tr w:rsidR="00B3430C" w:rsidTr="00C338CC">
        <w:tc>
          <w:tcPr>
            <w:tcW w:w="2538" w:type="dxa"/>
            <w:tcBorders>
              <w:top w:val="nil"/>
              <w:left w:val="nil"/>
              <w:bottom w:val="nil"/>
              <w:right w:val="nil"/>
            </w:tcBorders>
          </w:tcPr>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 xml:space="preserve">This Addendum between </w:t>
            </w:r>
            <w:r w:rsidR="00C338CC" w:rsidRPr="00C338CC">
              <w:rPr>
                <w:i/>
              </w:rPr>
              <w:t>(a)</w:t>
            </w:r>
          </w:p>
        </w:tc>
        <w:bookmarkStart w:id="0" w:name="Text1"/>
        <w:tc>
          <w:tcPr>
            <w:tcW w:w="7038" w:type="dxa"/>
            <w:tcBorders>
              <w:top w:val="nil"/>
              <w:left w:val="nil"/>
              <w:right w:val="nil"/>
            </w:tcBorders>
          </w:tcPr>
          <w:p w:rsidR="00B3430C" w:rsidRDefault="00876029" w:rsidP="00C338C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Courier New" w:hAnsi="Courier New"/>
                <w:sz w:val="18"/>
              </w:rPr>
            </w:pPr>
            <w:r>
              <w:rPr>
                <w:rFonts w:ascii="Courier New" w:hAnsi="Courier New"/>
                <w:sz w:val="18"/>
              </w:rPr>
              <w:fldChar w:fldCharType="begin">
                <w:ffData>
                  <w:name w:val="Text1"/>
                  <w:enabled/>
                  <w:calcOnExit w:val="0"/>
                  <w:textInput>
                    <w:maxLength w:val="62"/>
                  </w:textInput>
                </w:ffData>
              </w:fldChar>
            </w:r>
            <w:r w:rsidR="00C338C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8CC">
              <w:rPr>
                <w:rFonts w:ascii="Courier New" w:hAnsi="Courier New"/>
                <w:noProof/>
                <w:sz w:val="18"/>
              </w:rPr>
              <w:t> </w:t>
            </w:r>
            <w:r w:rsidR="00C338CC">
              <w:rPr>
                <w:rFonts w:ascii="Courier New" w:hAnsi="Courier New"/>
                <w:noProof/>
                <w:sz w:val="18"/>
              </w:rPr>
              <w:t> </w:t>
            </w:r>
            <w:r w:rsidR="00C338CC">
              <w:rPr>
                <w:rFonts w:ascii="Courier New" w:hAnsi="Courier New"/>
                <w:noProof/>
                <w:sz w:val="18"/>
              </w:rPr>
              <w:t> </w:t>
            </w:r>
            <w:r w:rsidR="00C338CC">
              <w:rPr>
                <w:rFonts w:ascii="Courier New" w:hAnsi="Courier New"/>
                <w:noProof/>
                <w:sz w:val="18"/>
              </w:rPr>
              <w:t> </w:t>
            </w:r>
            <w:r w:rsidR="00C338CC">
              <w:rPr>
                <w:rFonts w:ascii="Courier New" w:hAnsi="Courier New"/>
                <w:noProof/>
                <w:sz w:val="18"/>
              </w:rPr>
              <w:t> </w:t>
            </w:r>
            <w:r>
              <w:rPr>
                <w:rFonts w:ascii="Courier New" w:hAnsi="Courier New"/>
                <w:sz w:val="18"/>
              </w:rPr>
              <w:fldChar w:fldCharType="end"/>
            </w:r>
            <w:bookmarkEnd w:id="0"/>
          </w:p>
        </w:tc>
      </w:tr>
    </w:tbl>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(hereafter "Provider") and the  Farm Service Agency (hereafter "FSA") authorizes the Provider to establish and maintain a database and system for the purpose of electronically filing tobacco electronic warehouse receipts issued under the United States Warehouse Act (hereafter "USWA") in a central data filing system (hereafter "central filing system" or "CFS") and permits the Provider to accept the filing of electronic warehouse receipts from other than USWA licensed warehouse operators in such electronic data filing system.  Such electronically filed warehouse receipts for tobacco are hereafter referred to herein as "electronic warehouse receipts (EWRs)."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This Addendum sets forth the Provider's minimum requirements for EWR record formatting, reporting requirements and the protocols to be used in the transmission of such information.</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pPr>
      <w:r>
        <w:rPr>
          <w:b/>
        </w:rPr>
        <w:t>I.</w:t>
      </w:r>
      <w:r>
        <w:rPr>
          <w:b/>
        </w:rPr>
        <w:tab/>
        <w:t>Receipt Record Data Requirements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24"/>
        </w:rPr>
        <w:sectPr w:rsidR="00B3430C">
          <w:headerReference w:type="default" r:id="rId6"/>
          <w:footerReference w:type="default" r:id="rId7"/>
          <w:footnotePr>
            <w:numRestart w:val="eachSect"/>
          </w:footnotePr>
          <w:endnotePr>
            <w:numFmt w:val="decimal"/>
          </w:endnotePr>
          <w:type w:val="continuous"/>
          <w:pgSz w:w="12240" w:h="15840"/>
          <w:pgMar w:top="1440" w:right="1440" w:bottom="1440" w:left="1440" w:header="1440" w:footer="1920" w:gutter="0"/>
          <w:cols w:space="720"/>
          <w:titlePg/>
        </w:sect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
        <w:lastRenderedPageBreak/>
        <w:t>FSA, in administration of the USWA, the regulations found at</w:t>
      </w:r>
      <w:r>
        <w:rPr>
          <w:b/>
        </w:rPr>
        <w:t xml:space="preserve"> </w:t>
      </w:r>
      <w:r>
        <w:t xml:space="preserve">7 CFR Part 735, the Provider Agreement </w:t>
      </w:r>
      <w:proofErr w:type="gramStart"/>
      <w:r>
        <w:t>To Electronically File And</w:t>
      </w:r>
      <w:proofErr w:type="gramEnd"/>
      <w:r>
        <w:t xml:space="preserve"> Maintain Electronic Warehouse Receipts,</w:t>
      </w:r>
      <w:r>
        <w:rPr>
          <w:b/>
        </w:rPr>
        <w:t xml:space="preserve"> </w:t>
      </w:r>
      <w:r>
        <w:t>and this Addendum, may at any time require the Provider to furnish information beyond the minimum requirements shown in this Addendum.</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360"/>
      </w:pPr>
      <w:r>
        <w:t>A.</w:t>
      </w:r>
      <w:r>
        <w:tab/>
        <w:t>Required Information</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The Provider shall, at a minimum make the elements listed below available to every USWA and non</w:t>
      </w:r>
      <w:r>
        <w:noBreakHyphen/>
        <w:t xml:space="preserve">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24"/>
        </w:rPr>
        <w:sectPr w:rsidR="00B3430C">
          <w:headerReference w:type="default" r:id="rId8"/>
          <w:footerReference w:type="default" r:id="rId9"/>
          <w:footnotePr>
            <w:numRestart w:val="eachSect"/>
          </w:footnotePr>
          <w:endnotePr>
            <w:numFmt w:val="decimal"/>
          </w:endnotePr>
          <w:type w:val="continuous"/>
          <w:pgSz w:w="12240" w:h="15840"/>
          <w:pgMar w:top="1440" w:right="1440" w:bottom="1440" w:left="1440" w:header="1440" w:footer="1920" w:gutter="0"/>
          <w:cols w:space="720"/>
          <w:titlePg/>
        </w:sect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lastRenderedPageBreak/>
        <w:tab/>
      </w:r>
      <w:r>
        <w:tab/>
        <w:t>USWA license number, if applicable*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 xml:space="preserve">Receipt number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
        <w:tab/>
        <w:t>Issuance date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Receipt status</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
        <w:rPr>
          <w:b/>
        </w:rPr>
        <w:tab/>
      </w:r>
      <w:r>
        <w:rPr>
          <w:b/>
        </w:rPr>
        <w:tab/>
      </w:r>
      <w:r>
        <w:t xml:space="preserve">The words “Not Negotiable”, or “Negotiable” according to the nature of the receipt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Cancellation date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 xml:space="preserve">Name of warehouse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Location of warehouse (City)</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Location of warehouse (State)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Warehouse operator</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Location receipt issued (City)</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Location receipt issued (State)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Received from</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 xml:space="preserve">The identification number given to each package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Weight</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Grade, if applicable</w:t>
      </w:r>
    </w:p>
    <w:p w:rsidR="00B3430C" w:rsidRDefault="00B3430C">
      <w:pPr>
        <w:ind w:firstLine="720"/>
      </w:pPr>
    </w:p>
    <w:p w:rsidR="00B3430C" w:rsidRDefault="00B3430C">
      <w:pPr>
        <w:ind w:firstLine="720"/>
      </w:pPr>
    </w:p>
    <w:p w:rsidR="00B3430C" w:rsidRDefault="00B3430C">
      <w:pPr>
        <w:ind w:firstLine="720"/>
      </w:pPr>
    </w:p>
    <w:p w:rsidR="00B3430C" w:rsidRDefault="00B3430C">
      <w:pPr>
        <w:ind w:firstLine="720"/>
      </w:pPr>
    </w:p>
    <w:p w:rsidR="00B3430C" w:rsidRDefault="00B3430C">
      <w:pPr>
        <w:ind w:firstLine="720"/>
      </w:pPr>
    </w:p>
    <w:p w:rsidR="00B3430C" w:rsidRDefault="00451B2F">
      <w:pPr>
        <w:ind w:firstLine="720"/>
      </w:pPr>
      <w:r>
        <w:t>Type, if applicable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Condition, if applicable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Form, if applicable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Grade statement “Not graded on request of the depositor” if the depositor makes such a request</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
        <w:tab/>
      </w:r>
      <w:r>
        <w:tab/>
        <w:t xml:space="preserve">Terms and conditions (These terms and conditions that apply to </w:t>
      </w:r>
      <w:proofErr w:type="gramStart"/>
      <w:r>
        <w:t>each  EWR</w:t>
      </w:r>
      <w:proofErr w:type="gramEnd"/>
      <w:r>
        <w:t xml:space="preserve"> must be furnished by the individual warehouse operators issuing the EWRs.  Refer to Item III, for USWA licensed warehouse operators)</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
        <w:tab/>
        <w:t>Name of person authorized to sign warehouse receipt</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 Enter Federal license number, if not licensed, zero fill field</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880" w:hanging="2520"/>
      </w:pPr>
      <w:r>
        <w:t>B.</w:t>
      </w:r>
      <w:r>
        <w:tab/>
        <w:t>Additional Information</w:t>
      </w:r>
      <w:r>
        <w:tab/>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The Provider shall, at a minimum make the elements listed below available to every USWA and non</w:t>
      </w:r>
      <w:r>
        <w:noBreakHyphen/>
        <w:t>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FSA may allow a user of the Provider’s system to modify the elements listed below</w:t>
      </w:r>
      <w:r>
        <w:rPr>
          <w:b/>
        </w:rPr>
        <w:t xml:space="preserve"> </w:t>
      </w:r>
      <w:r>
        <w:t xml:space="preserve">without being the holder of the EWR. </w:t>
      </w:r>
      <w:r w:rsidR="006559E0">
        <w:t xml:space="preserve"> </w:t>
      </w:r>
      <w:r>
        <w:t>The</w:t>
      </w:r>
      <w:r>
        <w:rPr>
          <w:b/>
        </w:rPr>
        <w:t xml:space="preserve"> </w:t>
      </w:r>
      <w:r>
        <w:t>Provider shall notify the current holder of the</w:t>
      </w:r>
      <w:r>
        <w:rPr>
          <w:b/>
        </w:rPr>
        <w:t xml:space="preserve"> </w:t>
      </w:r>
      <w:r>
        <w:t>EWR of any changes.</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r>
      <w:r>
        <w:tab/>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Holder</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Paper receipt number (if applicable)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Receiving Charges Paid or Due**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Rail or Truck</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 xml:space="preserve">License Type, US if Federally Licensed, NL if not licensed or the two letter Postal abbreviation if State </w:t>
      </w:r>
      <w:proofErr w:type="gramStart"/>
      <w:r>
        <w:t>Licensed</w:t>
      </w:r>
      <w:proofErr w:type="gramEnd"/>
      <w:r>
        <w:t>, will precede or follow the warehouse receipt number</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Commodity Credit Corporation (CCC) Agreement (Y or N)</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ab/>
      </w:r>
      <w:r>
        <w:tab/>
        <w:t>Warehouse Code</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
        <w:tab/>
      </w:r>
      <w:r>
        <w:tab/>
      </w:r>
      <w:r>
        <w:tab/>
        <w:t xml:space="preserve">     </w:t>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b/>
        </w:rPr>
      </w:pPr>
      <w:r>
        <w:rPr>
          <w:b/>
        </w:rPr>
        <w:t>**</w:t>
      </w:r>
      <w:r>
        <w:t>These fields may be modified by the warehouse operator without being the holder.</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b/>
        </w:rPr>
      </w:pP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24"/>
        </w:rPr>
        <w:sectPr w:rsidR="00B3430C">
          <w:headerReference w:type="default" r:id="rId10"/>
          <w:footerReference w:type="default" r:id="rId11"/>
          <w:footnotePr>
            <w:numRestart w:val="eachSect"/>
          </w:footnotePr>
          <w:endnotePr>
            <w:numFmt w:val="decimal"/>
          </w:endnotePr>
          <w:type w:val="continuous"/>
          <w:pgSz w:w="12240" w:h="15840"/>
          <w:pgMar w:top="1440" w:right="1440" w:bottom="1440" w:left="1440" w:header="1440" w:footer="1920" w:gutter="0"/>
          <w:cols w:space="720"/>
          <w:titlePg/>
        </w:sect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
        <w:lastRenderedPageBreak/>
        <w:tab/>
        <w:t>C.</w:t>
      </w:r>
      <w:r>
        <w:tab/>
        <w:t>Converting Electronic to Paper</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pPr>
      <w:r>
        <w:t>When converting from an electronic to a paper</w:t>
      </w:r>
      <w:r>
        <w:rPr>
          <w:b/>
        </w:rPr>
        <w:t xml:space="preserve"> </w:t>
      </w:r>
      <w:r>
        <w:t>warehouse</w:t>
      </w:r>
      <w:r>
        <w:rPr>
          <w:b/>
        </w:rPr>
        <w:t xml:space="preserve"> </w:t>
      </w:r>
      <w:r>
        <w:t>receipt, the Provider shall advise the warehouse operator to print on the face of the paper warehouse receipt the EWR number.</w:t>
      </w:r>
      <w:r>
        <w:tab/>
      </w:r>
      <w:r>
        <w:tab/>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080"/>
      </w:pPr>
      <w:r>
        <w:rPr>
          <w:b/>
          <w:i/>
        </w:rPr>
        <w:tab/>
      </w:r>
      <w:r>
        <w:tab/>
      </w:r>
      <w:r>
        <w:tab/>
      </w:r>
      <w:r>
        <w:tab/>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pPr>
      <w:r>
        <w:rPr>
          <w:b/>
        </w:rPr>
        <w:t>II.</w:t>
      </w:r>
      <w:r>
        <w:rPr>
          <w:b/>
        </w:rPr>
        <w:tab/>
        <w:t>Transmission of Data</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
        <w:t xml:space="preserve">Upon request by FSA all transmissions of data shall be secured and transmitted via telecommunications hardware and software according to the requirements described in Attachment I Provider Specifications for interfacing with Warehouse Examiners’ Communications Software (WECS).  </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p>
    <w:p w:rsidR="00B3430C" w:rsidRDefault="00B3430C">
      <w:pPr>
        <w:rPr>
          <w:sz w:val="24"/>
        </w:rPr>
        <w:sectPr w:rsidR="00B3430C">
          <w:headerReference w:type="default" r:id="rId12"/>
          <w:footerReference w:type="default" r:id="rId13"/>
          <w:footnotePr>
            <w:numRestart w:val="eachSect"/>
          </w:footnotePr>
          <w:endnotePr>
            <w:numFmt w:val="decimal"/>
          </w:endnotePr>
          <w:type w:val="continuous"/>
          <w:pgSz w:w="12240" w:h="15840"/>
          <w:pgMar w:top="1440" w:right="1440" w:bottom="1440" w:left="1440" w:header="1440" w:footer="1920" w:gutter="0"/>
          <w:cols w:space="720"/>
        </w:sect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b/>
        </w:rPr>
      </w:pPr>
      <w:r>
        <w:rPr>
          <w:b/>
        </w:rPr>
        <w:lastRenderedPageBreak/>
        <w:br w:type="page"/>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rPr>
          <w:b/>
        </w:rPr>
        <w:t>III</w:t>
      </w:r>
      <w:proofErr w:type="gramStart"/>
      <w:r>
        <w:rPr>
          <w:b/>
        </w:rPr>
        <w:t>.  Terms</w:t>
      </w:r>
      <w:proofErr w:type="gramEnd"/>
      <w:r>
        <w:rPr>
          <w:b/>
        </w:rPr>
        <w:t xml:space="preserve"> and Conditions For USWA Licensed Warehouse Operators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tab/>
        <w:t>The following information must be recorded on all EWR’s.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tab/>
        <w:t>The statements:</w:t>
      </w:r>
    </w:p>
    <w:p w:rsidR="006559E0" w:rsidRDefault="006559E0">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firstLine="360"/>
      </w:pPr>
      <w:r>
        <w:t>Incorporated or Unincorporated and if incorporated, under what laws.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720"/>
      </w:pPr>
      <w:r>
        <w:t>Insured or Not Insured and if insured, to what extent, by the warehouse operator against loss by fire, lightning and other risks.</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720"/>
      </w:pPr>
      <w:r>
        <w:t>The tobacco covered by this receipt was inspected by a licensed inspector and weighed by a licensed weigher.</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720"/>
      </w:pPr>
      <w:r>
        <w:t>The tobacco covered by this receipt was graded in accordance with the State standards, if any, established in the State in which the warehouse is located; in the absence of any State standards, in accordance with the standards, if any, adopted by any tobacco organization or by the tobacco trade generally in the locality in which the warehouse is located, subject to the disapproval of the FSA or in the absence of the aforesaid standards in accordance with any standards approved by the FSA.</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720"/>
      </w:pPr>
      <w:r>
        <w:t>In the event the relationship existing between the warehouse operator and any depositor is not that of strictly disinterested custodianship, a statement setting forth the actual relationship.</w:t>
      </w:r>
      <w:r>
        <w:tab/>
      </w:r>
      <w:r>
        <w:tab/>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tab/>
      </w:r>
      <w:r>
        <w:tab/>
      </w: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
        <w:tab/>
        <w:t>Whenever the grade is stated, the type, form, and condition must also be stated.</w:t>
      </w:r>
    </w:p>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sz w:val="22"/>
        </w:rPr>
        <w:tab/>
        <w:t>_</w:t>
      </w:r>
      <w:r w:rsidR="00876029">
        <w:rPr>
          <w:rFonts w:ascii="Courier New" w:hAnsi="Courier New"/>
          <w:sz w:val="18"/>
        </w:rPr>
        <w:fldChar w:fldCharType="begin">
          <w:ffData>
            <w:name w:val="Text2"/>
            <w:enabled/>
            <w:calcOnExit w:val="0"/>
            <w:textInput>
              <w:maxLength w:val="82"/>
            </w:textInput>
          </w:ffData>
        </w:fldChar>
      </w:r>
      <w:bookmarkStart w:id="1" w:name="Text2"/>
      <w:r>
        <w:rPr>
          <w:rFonts w:ascii="Courier New" w:hAnsi="Courier New"/>
          <w:sz w:val="18"/>
        </w:rPr>
        <w:instrText xml:space="preserve"> FORMTEXT </w:instrText>
      </w:r>
      <w:r w:rsidR="00876029">
        <w:rPr>
          <w:rFonts w:ascii="Courier New" w:hAnsi="Courier New"/>
          <w:sz w:val="18"/>
        </w:rPr>
      </w:r>
      <w:r w:rsidR="00876029">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876029">
        <w:rPr>
          <w:rFonts w:ascii="Courier New" w:hAnsi="Courier New"/>
          <w:sz w:val="18"/>
        </w:rPr>
        <w:fldChar w:fldCharType="end"/>
      </w:r>
      <w:bookmarkEnd w:id="1"/>
    </w:p>
    <w:tbl>
      <w:tblPr>
        <w:tblW w:w="0" w:type="auto"/>
        <w:tblInd w:w="468" w:type="dxa"/>
        <w:tblBorders>
          <w:top w:val="single" w:sz="4" w:space="0" w:color="auto"/>
        </w:tblBorders>
        <w:tblLayout w:type="fixed"/>
        <w:tblLook w:val="0000"/>
      </w:tblPr>
      <w:tblGrid>
        <w:gridCol w:w="9108"/>
      </w:tblGrid>
      <w:tr w:rsidR="00B3430C" w:rsidRPr="006559E0">
        <w:tc>
          <w:tcPr>
            <w:tcW w:w="9108" w:type="dxa"/>
          </w:tcPr>
          <w:p w:rsidR="00B3430C" w:rsidRPr="006559E0" w:rsidRDefault="00C338CC" w:rsidP="002B49F4">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rsidRPr="00C338CC">
              <w:rPr>
                <w:i/>
              </w:rPr>
              <w:t>(</w:t>
            </w:r>
            <w:r w:rsidR="002B49F4">
              <w:rPr>
                <w:i/>
              </w:rPr>
              <w:t>a</w:t>
            </w:r>
            <w:r w:rsidRPr="00C338CC">
              <w:rPr>
                <w:i/>
              </w:rPr>
              <w:t>)</w:t>
            </w:r>
            <w:r>
              <w:t xml:space="preserve"> Name of </w:t>
            </w:r>
            <w:r w:rsidR="00451B2F" w:rsidRPr="006559E0">
              <w:t>Provider</w:t>
            </w:r>
          </w:p>
        </w:tc>
      </w:tr>
    </w:tbl>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rFonts w:ascii="Courier New" w:hAnsi="Courier New"/>
          <w:sz w:val="18"/>
        </w:rPr>
        <w:tab/>
        <w:t xml:space="preserve"> </w:t>
      </w:r>
    </w:p>
    <w:tbl>
      <w:tblPr>
        <w:tblW w:w="0" w:type="auto"/>
        <w:tblInd w:w="468" w:type="dxa"/>
        <w:tblBorders>
          <w:top w:val="single" w:sz="4" w:space="0" w:color="auto"/>
        </w:tblBorders>
        <w:tblLayout w:type="fixed"/>
        <w:tblLook w:val="0000"/>
      </w:tblPr>
      <w:tblGrid>
        <w:gridCol w:w="9108"/>
      </w:tblGrid>
      <w:tr w:rsidR="00B3430C" w:rsidRPr="006559E0">
        <w:tc>
          <w:tcPr>
            <w:tcW w:w="9108" w:type="dxa"/>
          </w:tcPr>
          <w:p w:rsidR="00B3430C" w:rsidRPr="006559E0" w:rsidRDefault="00C338CC" w:rsidP="002B49F4">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rsidRPr="00C338CC">
              <w:rPr>
                <w:i/>
              </w:rPr>
              <w:t>(</w:t>
            </w:r>
            <w:r w:rsidR="002B49F4">
              <w:rPr>
                <w:i/>
              </w:rPr>
              <w:t>b</w:t>
            </w:r>
            <w:r w:rsidRPr="00C338CC">
              <w:rPr>
                <w:i/>
              </w:rPr>
              <w:t>)</w:t>
            </w:r>
            <w:r>
              <w:t xml:space="preserve"> </w:t>
            </w:r>
            <w:r w:rsidR="00451B2F" w:rsidRPr="006559E0">
              <w:t>Signature</w:t>
            </w:r>
            <w:r>
              <w:t xml:space="preserve"> of Provider</w:t>
            </w:r>
          </w:p>
        </w:tc>
      </w:tr>
    </w:tbl>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sz w:val="22"/>
        </w:rPr>
        <w:tab/>
        <w:t>_</w:t>
      </w:r>
      <w:r w:rsidR="00876029">
        <w:rPr>
          <w:rFonts w:ascii="Courier New" w:hAnsi="Courier New"/>
          <w:sz w:val="18"/>
        </w:rPr>
        <w:fldChar w:fldCharType="begin">
          <w:ffData>
            <w:name w:val="Text2"/>
            <w:enabled/>
            <w:calcOnExit w:val="0"/>
            <w:textInput>
              <w:maxLength w:val="82"/>
            </w:textInput>
          </w:ffData>
        </w:fldChar>
      </w:r>
      <w:r>
        <w:rPr>
          <w:rFonts w:ascii="Courier New" w:hAnsi="Courier New"/>
          <w:sz w:val="18"/>
        </w:rPr>
        <w:instrText xml:space="preserve"> FORMTEXT </w:instrText>
      </w:r>
      <w:r w:rsidR="00876029">
        <w:rPr>
          <w:rFonts w:ascii="Courier New" w:hAnsi="Courier New"/>
          <w:sz w:val="18"/>
        </w:rPr>
      </w:r>
      <w:r w:rsidR="00876029">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876029">
        <w:rPr>
          <w:rFonts w:ascii="Courier New" w:hAnsi="Courier New"/>
          <w:sz w:val="18"/>
        </w:rPr>
        <w:fldChar w:fldCharType="end"/>
      </w:r>
      <w:r>
        <w:rPr>
          <w:sz w:val="22"/>
        </w:rPr>
        <w:t>___</w:t>
      </w:r>
    </w:p>
    <w:tbl>
      <w:tblPr>
        <w:tblW w:w="0" w:type="auto"/>
        <w:tblInd w:w="468" w:type="dxa"/>
        <w:tblBorders>
          <w:top w:val="single" w:sz="4" w:space="0" w:color="auto"/>
        </w:tblBorders>
        <w:tblLayout w:type="fixed"/>
        <w:tblLook w:val="0000"/>
      </w:tblPr>
      <w:tblGrid>
        <w:gridCol w:w="9108"/>
      </w:tblGrid>
      <w:tr w:rsidR="00B3430C" w:rsidRPr="006559E0">
        <w:tc>
          <w:tcPr>
            <w:tcW w:w="9108" w:type="dxa"/>
          </w:tcPr>
          <w:p w:rsidR="00B3430C" w:rsidRPr="006559E0" w:rsidRDefault="00C338CC" w:rsidP="002B49F4">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pPr>
            <w:r w:rsidRPr="00C338CC">
              <w:rPr>
                <w:i/>
              </w:rPr>
              <w:t>(</w:t>
            </w:r>
            <w:r w:rsidR="002B49F4">
              <w:rPr>
                <w:i/>
              </w:rPr>
              <w:t>c</w:t>
            </w:r>
            <w:r w:rsidRPr="00C338CC">
              <w:rPr>
                <w:i/>
              </w:rPr>
              <w:t>)</w:t>
            </w:r>
            <w:r>
              <w:t xml:space="preserve"> </w:t>
            </w:r>
            <w:r w:rsidR="00451B2F" w:rsidRPr="006559E0">
              <w:t>Title</w:t>
            </w:r>
            <w:r>
              <w:t xml:space="preserve"> of Provider</w:t>
            </w:r>
          </w:p>
        </w:tc>
      </w:tr>
    </w:tbl>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sz w:val="22"/>
        </w:rPr>
        <w:tab/>
        <w:t>_</w:t>
      </w:r>
      <w:r w:rsidR="00876029">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sidR="00876029">
        <w:rPr>
          <w:rFonts w:ascii="Courier New" w:hAnsi="Courier New"/>
          <w:sz w:val="18"/>
        </w:rPr>
      </w:r>
      <w:r w:rsidR="00876029">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876029">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B3430C">
        <w:tc>
          <w:tcPr>
            <w:tcW w:w="9108" w:type="dxa"/>
          </w:tcPr>
          <w:p w:rsidR="00B3430C" w:rsidRDefault="00C338CC" w:rsidP="002B49F4">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sidRPr="00C338CC">
              <w:rPr>
                <w:i/>
              </w:rPr>
              <w:t>(</w:t>
            </w:r>
            <w:r w:rsidR="002B49F4">
              <w:rPr>
                <w:i/>
              </w:rPr>
              <w:t>d</w:t>
            </w:r>
            <w:r w:rsidRPr="00C338CC">
              <w:rPr>
                <w:i/>
              </w:rPr>
              <w:t>)</w:t>
            </w:r>
            <w:r>
              <w:t xml:space="preserve"> </w:t>
            </w:r>
            <w:r w:rsidR="00451B2F">
              <w:rPr>
                <w:sz w:val="22"/>
              </w:rPr>
              <w:t>Date</w:t>
            </w:r>
          </w:p>
        </w:tc>
      </w:tr>
    </w:tbl>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sz w:val="22"/>
        </w:rPr>
        <w:tab/>
      </w:r>
    </w:p>
    <w:tbl>
      <w:tblPr>
        <w:tblW w:w="0" w:type="auto"/>
        <w:tblInd w:w="468" w:type="dxa"/>
        <w:tblBorders>
          <w:top w:val="single" w:sz="4" w:space="0" w:color="auto"/>
        </w:tblBorders>
        <w:tblLayout w:type="fixed"/>
        <w:tblLook w:val="0000"/>
      </w:tblPr>
      <w:tblGrid>
        <w:gridCol w:w="9108"/>
      </w:tblGrid>
      <w:tr w:rsidR="00B3430C" w:rsidRPr="006559E0">
        <w:trPr>
          <w:cantSplit/>
        </w:trPr>
        <w:tc>
          <w:tcPr>
            <w:tcW w:w="9108" w:type="dxa"/>
          </w:tcPr>
          <w:p w:rsidR="00B3430C" w:rsidRPr="006559E0" w:rsidRDefault="00C338CC" w:rsidP="002B49F4">
            <w:pPr>
              <w:spacing w:line="215" w:lineRule="exact"/>
            </w:pPr>
            <w:r w:rsidRPr="00C338CC">
              <w:rPr>
                <w:i/>
              </w:rPr>
              <w:t>(</w:t>
            </w:r>
            <w:r w:rsidR="002B49F4">
              <w:rPr>
                <w:i/>
              </w:rPr>
              <w:t>e</w:t>
            </w:r>
            <w:r w:rsidRPr="00C338CC">
              <w:rPr>
                <w:i/>
              </w:rPr>
              <w:t>)</w:t>
            </w:r>
            <w:r>
              <w:t xml:space="preserve"> </w:t>
            </w:r>
            <w:r w:rsidR="006559E0">
              <w:t>Sign</w:t>
            </w:r>
            <w:r>
              <w:t>ature of</w:t>
            </w:r>
            <w:r w:rsidR="006559E0">
              <w:t xml:space="preserve"> Deputy Administrator for Commodity Operations</w:t>
            </w:r>
          </w:p>
        </w:tc>
      </w:tr>
    </w:tbl>
    <w:p w:rsidR="00B3430C" w:rsidRDefault="00B3430C">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p>
    <w:p w:rsidR="00B3430C" w:rsidRDefault="00451B2F">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rPr>
          <w:sz w:val="22"/>
        </w:rPr>
      </w:pPr>
      <w:r>
        <w:rPr>
          <w:sz w:val="22"/>
        </w:rPr>
        <w:tab/>
        <w:t>_</w:t>
      </w:r>
      <w:r w:rsidR="00876029">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sidR="00876029">
        <w:rPr>
          <w:rFonts w:ascii="Courier New" w:hAnsi="Courier New"/>
          <w:sz w:val="18"/>
        </w:rPr>
      </w:r>
      <w:r w:rsidR="00876029">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876029">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B3430C" w:rsidRPr="006559E0">
        <w:trPr>
          <w:cantSplit/>
        </w:trPr>
        <w:tc>
          <w:tcPr>
            <w:tcW w:w="9108" w:type="dxa"/>
          </w:tcPr>
          <w:p w:rsidR="00B3430C" w:rsidRPr="006559E0" w:rsidRDefault="00C338CC" w:rsidP="002B49F4">
            <w:pPr>
              <w:spacing w:line="215" w:lineRule="exact"/>
            </w:pPr>
            <w:r w:rsidRPr="00C338CC">
              <w:rPr>
                <w:i/>
              </w:rPr>
              <w:t>(</w:t>
            </w:r>
            <w:r w:rsidR="002B49F4">
              <w:rPr>
                <w:i/>
              </w:rPr>
              <w:t>f</w:t>
            </w:r>
            <w:r w:rsidRPr="00C338CC">
              <w:rPr>
                <w:i/>
              </w:rPr>
              <w:t>)</w:t>
            </w:r>
            <w:r>
              <w:t xml:space="preserve"> </w:t>
            </w:r>
            <w:r w:rsidR="00451B2F" w:rsidRPr="006559E0">
              <w:t xml:space="preserve">Date         </w:t>
            </w:r>
          </w:p>
        </w:tc>
      </w:tr>
    </w:tbl>
    <w:p w:rsidR="00585E6B" w:rsidRDefault="00585E6B">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sz w:val="12"/>
          <w:u w:val="single"/>
        </w:rPr>
      </w:pPr>
    </w:p>
    <w:tbl>
      <w:tblPr>
        <w:tblStyle w:val="TableGrid"/>
        <w:tblW w:w="0" w:type="auto"/>
        <w:tblBorders>
          <w:insideV w:val="none" w:sz="0" w:space="0" w:color="auto"/>
        </w:tblBorders>
        <w:tblLayout w:type="fixed"/>
        <w:tblCellMar>
          <w:left w:w="115" w:type="dxa"/>
          <w:right w:w="115" w:type="dxa"/>
        </w:tblCellMar>
        <w:tblLook w:val="04A0"/>
      </w:tblPr>
      <w:tblGrid>
        <w:gridCol w:w="565"/>
        <w:gridCol w:w="9011"/>
      </w:tblGrid>
      <w:tr w:rsidR="00585E6B" w:rsidRPr="00F42941" w:rsidTr="00F42941">
        <w:tc>
          <w:tcPr>
            <w:tcW w:w="565" w:type="dxa"/>
          </w:tcPr>
          <w:p w:rsidR="00585E6B" w:rsidRPr="00F42941" w:rsidRDefault="00585E6B">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b/>
                <w:sz w:val="10"/>
                <w:szCs w:val="10"/>
              </w:rPr>
            </w:pPr>
            <w:r w:rsidRPr="00F42941">
              <w:rPr>
                <w:rFonts w:ascii="Arial" w:hAnsi="Arial"/>
                <w:b/>
                <w:sz w:val="10"/>
                <w:szCs w:val="10"/>
              </w:rPr>
              <w:t>NOTE:</w:t>
            </w:r>
          </w:p>
        </w:tc>
        <w:tc>
          <w:tcPr>
            <w:tcW w:w="9011" w:type="dxa"/>
          </w:tcPr>
          <w:p w:rsidR="00F42941" w:rsidRPr="00F42941" w:rsidRDefault="00F42941" w:rsidP="00F42941">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i/>
                <w:sz w:val="10"/>
                <w:szCs w:val="10"/>
              </w:rPr>
            </w:pPr>
            <w:r w:rsidRPr="00F42941">
              <w:rPr>
                <w:rFonts w:ascii="Arial" w:hAnsi="Arial"/>
                <w:i/>
                <w:sz w:val="10"/>
                <w:szCs w:val="10"/>
              </w:rPr>
              <w:t>The following statement is made in accordance with the Privacy Act of 1974 (5 U</w:t>
            </w:r>
            <w:r w:rsidR="006559E0">
              <w:rPr>
                <w:rFonts w:ascii="Arial" w:hAnsi="Arial"/>
                <w:i/>
                <w:sz w:val="10"/>
                <w:szCs w:val="10"/>
              </w:rPr>
              <w:t>.</w:t>
            </w:r>
            <w:r w:rsidRPr="00F42941">
              <w:rPr>
                <w:rFonts w:ascii="Arial" w:hAnsi="Arial"/>
                <w:i/>
                <w:sz w:val="10"/>
                <w:szCs w:val="10"/>
              </w:rPr>
              <w:t>S</w:t>
            </w:r>
            <w:r w:rsidR="006559E0">
              <w:rPr>
                <w:rFonts w:ascii="Arial" w:hAnsi="Arial"/>
                <w:i/>
                <w:sz w:val="10"/>
                <w:szCs w:val="10"/>
              </w:rPr>
              <w:t>.</w:t>
            </w:r>
            <w:r w:rsidRPr="00F42941">
              <w:rPr>
                <w:rFonts w:ascii="Arial" w:hAnsi="Arial"/>
                <w:i/>
                <w:sz w:val="10"/>
                <w:szCs w:val="10"/>
              </w:rPr>
              <w:t>C</w:t>
            </w:r>
            <w:r w:rsidR="006559E0">
              <w:rPr>
                <w:rFonts w:ascii="Arial" w:hAnsi="Arial"/>
                <w:i/>
                <w:sz w:val="10"/>
                <w:szCs w:val="10"/>
              </w:rPr>
              <w:t>.</w:t>
            </w:r>
            <w:r w:rsidRPr="00F42941">
              <w:rPr>
                <w:rFonts w:ascii="Arial" w:hAnsi="Arial"/>
                <w:i/>
                <w:sz w:val="10"/>
                <w:szCs w:val="10"/>
              </w:rPr>
              <w:t xml:space="preserve"> 552a - as amended).  The authority for requesting the information identified on this form is 7 CFR Part 735,</w:t>
            </w:r>
            <w:r w:rsidRPr="00F42941">
              <w:rPr>
                <w:rFonts w:ascii="Arial" w:hAnsi="Arial"/>
                <w:i/>
                <w:iCs/>
                <w:sz w:val="10"/>
                <w:szCs w:val="10"/>
              </w:rPr>
              <w:t xml:space="preserve"> </w:t>
            </w:r>
            <w:r w:rsidRPr="00F42941">
              <w:rPr>
                <w:rFonts w:ascii="Arial" w:hAnsi="Arial"/>
                <w:i/>
                <w:sz w:val="10"/>
                <w:szCs w:val="10"/>
              </w:rPr>
              <w:t xml:space="preserve">the United States Warehouse Act (Pub. L. 106-472), and the Commodity Credit Corporation Charter Act (15 U.S.C. 714 et seq.).  The information will be </w:t>
            </w:r>
            <w:r w:rsidRPr="00F42941">
              <w:rPr>
                <w:rFonts w:ascii="Arial" w:hAnsi="Arial"/>
                <w:bCs/>
                <w:i/>
                <w:sz w:val="10"/>
                <w:szCs w:val="10"/>
              </w:rPr>
              <w:t xml:space="preserve">used </w:t>
            </w:r>
            <w:r w:rsidRPr="00F42941">
              <w:rPr>
                <w:rFonts w:ascii="Arial" w:hAnsi="Arial"/>
                <w:i/>
                <w:sz w:val="10"/>
                <w:szCs w:val="10"/>
              </w:rPr>
              <w:t>to establish and maintain a database and central filing system for electronically filing tobacco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F42941" w:rsidRPr="00F42941" w:rsidRDefault="00F42941" w:rsidP="00F42941">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i/>
                <w:sz w:val="10"/>
                <w:szCs w:val="10"/>
              </w:rPr>
            </w:pPr>
          </w:p>
          <w:p w:rsidR="00F42941" w:rsidRPr="00F42941" w:rsidRDefault="00F42941" w:rsidP="00F42941">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i/>
                <w:sz w:val="10"/>
                <w:szCs w:val="10"/>
              </w:rPr>
            </w:pPr>
            <w:r w:rsidRPr="00F42941">
              <w:rPr>
                <w:rFonts w:ascii="Arial" w:hAnsi="Arial"/>
                <w:i/>
                <w:sz w:val="10"/>
                <w:szCs w:val="10"/>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F42941" w:rsidRPr="00F42941" w:rsidRDefault="00F42941" w:rsidP="00F42941">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i/>
                <w:sz w:val="10"/>
                <w:szCs w:val="10"/>
              </w:rPr>
            </w:pPr>
          </w:p>
          <w:p w:rsidR="00585E6B" w:rsidRPr="00F42941" w:rsidRDefault="00F42941" w:rsidP="00F42941">
            <w:pPr>
              <w:tabs>
                <w:tab w:val="left" w:pos="-36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b/>
                <w:bCs/>
                <w:i/>
                <w:iCs/>
                <w:sz w:val="10"/>
                <w:szCs w:val="10"/>
              </w:rPr>
            </w:pPr>
            <w:r w:rsidRPr="00F42941">
              <w:rPr>
                <w:rFonts w:ascii="Arial" w:hAnsi="Arial"/>
                <w:i/>
                <w:sz w:val="10"/>
                <w:szCs w:val="10"/>
              </w:rPr>
              <w:t xml:space="preserve">The provisions of appropriate criminal and civil fraud, privacy, and other statutes may be applicable to the information provided.  </w:t>
            </w:r>
            <w:r w:rsidRPr="00F42941">
              <w:rPr>
                <w:rFonts w:ascii="Arial" w:hAnsi="Arial"/>
                <w:b/>
                <w:bCs/>
                <w:i/>
                <w:iCs/>
                <w:sz w:val="10"/>
                <w:szCs w:val="10"/>
              </w:rPr>
              <w:t>RETURN THIS COMPLETED FORM TO THE KANSAS CITY COMMODITY OFFICE, WAREHOUSE LICENSE AND EXAMINATION DIVISION, STOP 9148, P.O. BOX 419205, KANSAS CITY, MO 64141-6205.</w:t>
            </w:r>
          </w:p>
        </w:tc>
      </w:tr>
    </w:tbl>
    <w:p w:rsidR="00B3430C" w:rsidRPr="00585E6B" w:rsidRDefault="00585E6B" w:rsidP="00585E6B">
      <w:pPr>
        <w:autoSpaceDE w:val="0"/>
        <w:autoSpaceDN w:val="0"/>
        <w:adjustRightInd w:val="0"/>
        <w:rPr>
          <w:sz w:val="10"/>
          <w:szCs w:val="10"/>
        </w:rPr>
      </w:pPr>
      <w:r w:rsidRPr="00113084">
        <w:rPr>
          <w:rFonts w:ascii="Arial" w:hAnsi="Arial" w:cs="Arial"/>
          <w:i/>
          <w:iCs/>
          <w:color w:val="000000"/>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113084">
        <w:rPr>
          <w:rFonts w:ascii="Arial" w:hAnsi="Arial" w:cs="Arial"/>
          <w:i/>
          <w:iCs/>
          <w:sz w:val="10"/>
          <w:szCs w:val="10"/>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451B2F">
        <w:rPr>
          <w:rFonts w:ascii="Arial" w:hAnsi="Arial"/>
          <w:i/>
          <w:sz w:val="12"/>
        </w:rPr>
        <w:t>.</w:t>
      </w:r>
      <w:r w:rsidR="00451B2F">
        <w:rPr>
          <w:sz w:val="24"/>
        </w:rPr>
        <w:tab/>
      </w:r>
    </w:p>
    <w:sectPr w:rsidR="00B3430C" w:rsidRPr="00585E6B" w:rsidSect="00B3430C">
      <w:headerReference w:type="default" r:id="rId14"/>
      <w:footerReference w:type="default" r:id="rId15"/>
      <w:footnotePr>
        <w:numRestart w:val="eachSect"/>
      </w:footnotePr>
      <w:endnotePr>
        <w:numFmt w:val="decimal"/>
      </w:endnotePr>
      <w:type w:val="continuous"/>
      <w:pgSz w:w="12240" w:h="15840"/>
      <w:pgMar w:top="1440" w:right="1440" w:bottom="1440" w:left="1440" w:header="1440" w:footer="19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0C" w:rsidRDefault="00451B2F">
      <w:r>
        <w:separator/>
      </w:r>
    </w:p>
  </w:endnote>
  <w:endnote w:type="continuationSeparator" w:id="0">
    <w:p w:rsidR="00B3430C" w:rsidRDefault="00451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jc w:val="right"/>
      <w:rPr>
        <w:sz w:val="16"/>
      </w:rPr>
    </w:pPr>
    <w:r>
      <w:rPr>
        <w:sz w:val="16"/>
      </w:rPr>
      <w:t xml:space="preserve">Page </w:t>
    </w:r>
    <w:r>
      <w:rPr>
        <w:sz w:val="16"/>
      </w:rPr>
      <w:pgNum/>
    </w:r>
    <w:r>
      <w:rPr>
        <w:sz w:val="16"/>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jc w:val="right"/>
      <w:rPr>
        <w:sz w:val="16"/>
      </w:rPr>
    </w:pPr>
    <w:r>
      <w:rPr>
        <w:sz w:val="16"/>
      </w:rPr>
      <w:t xml:space="preserve">Page </w:t>
    </w:r>
    <w:r>
      <w:rPr>
        <w:sz w:val="16"/>
      </w:rPr>
      <w:pgNum/>
    </w:r>
    <w:r>
      <w:rPr>
        <w:sz w:val="16"/>
      </w:rPr>
      <w:t xml:space="preserve"> of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B343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B3430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B34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0C" w:rsidRDefault="00451B2F">
      <w:r>
        <w:separator/>
      </w:r>
    </w:p>
  </w:footnote>
  <w:footnote w:type="continuationSeparator" w:id="0">
    <w:p w:rsidR="00B3430C" w:rsidRDefault="00451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tabs>
        <w:tab w:val="left" w:pos="720"/>
        <w:tab w:val="left" w:pos="1440"/>
        <w:tab w:val="left" w:pos="2160"/>
      </w:tabs>
      <w:ind w:left="2160" w:hanging="2160"/>
      <w:rPr>
        <w:i/>
        <w:sz w:val="24"/>
      </w:rPr>
    </w:pPr>
    <w:r>
      <w:rPr>
        <w:sz w:val="18"/>
      </w:rPr>
      <w:t xml:space="preserve">WA-460-4 </w:t>
    </w:r>
    <w:r>
      <w:rPr>
        <w:i/>
        <w:sz w:val="18"/>
      </w:rPr>
      <w:t>(04-01-02)</w:t>
    </w:r>
    <w:r>
      <w:rPr>
        <w:i/>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tabs>
        <w:tab w:val="left" w:pos="720"/>
        <w:tab w:val="left" w:pos="1440"/>
        <w:tab w:val="left" w:pos="2160"/>
      </w:tabs>
      <w:ind w:left="2160" w:hanging="2160"/>
      <w:rPr>
        <w:i/>
        <w:sz w:val="24"/>
      </w:rPr>
    </w:pPr>
    <w:r>
      <w:rPr>
        <w:sz w:val="18"/>
      </w:rPr>
      <w:t xml:space="preserve">WA-460-4 </w:t>
    </w:r>
    <w:r>
      <w:rPr>
        <w:i/>
        <w:sz w:val="18"/>
      </w:rPr>
      <w:t>(04-01-02)</w:t>
    </w:r>
    <w:r>
      <w:rPr>
        <w:i/>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tabs>
        <w:tab w:val="left" w:pos="720"/>
        <w:tab w:val="left" w:pos="1440"/>
        <w:tab w:val="left" w:pos="2160"/>
      </w:tabs>
      <w:ind w:left="2160" w:hanging="2160"/>
      <w:rPr>
        <w:i/>
        <w:sz w:val="22"/>
      </w:rPr>
    </w:pPr>
    <w:r>
      <w:rPr>
        <w:b/>
        <w:sz w:val="22"/>
      </w:rPr>
      <w:t>WA-460-4</w:t>
    </w:r>
    <w:r>
      <w:rPr>
        <w:sz w:val="22"/>
      </w:rPr>
      <w:t xml:space="preserve"> (</w:t>
    </w:r>
    <w:r w:rsidR="002B49F4">
      <w:rPr>
        <w:sz w:val="22"/>
      </w:rPr>
      <w:t>10-31-11</w:t>
    </w:r>
    <w:r>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545FEC">
      <w:rPr>
        <w:sz w:val="22"/>
      </w:rPr>
      <w:t xml:space="preserve">       </w:t>
    </w:r>
    <w:r>
      <w:rPr>
        <w:sz w:val="22"/>
      </w:rPr>
      <w:t xml:space="preserve">Page </w:t>
    </w:r>
    <w:r w:rsidR="00876029">
      <w:rPr>
        <w:sz w:val="22"/>
      </w:rPr>
      <w:fldChar w:fldCharType="begin"/>
    </w:r>
    <w:r>
      <w:rPr>
        <w:sz w:val="22"/>
      </w:rPr>
      <w:instrText xml:space="preserve"> PAGE </w:instrText>
    </w:r>
    <w:r w:rsidR="00876029">
      <w:rPr>
        <w:sz w:val="22"/>
      </w:rPr>
      <w:fldChar w:fldCharType="separate"/>
    </w:r>
    <w:r w:rsidR="00545FEC">
      <w:rPr>
        <w:noProof/>
        <w:sz w:val="22"/>
      </w:rPr>
      <w:t>2</w:t>
    </w:r>
    <w:r w:rsidR="00876029">
      <w:rPr>
        <w:sz w:val="22"/>
      </w:rPr>
      <w:fldChar w:fldCharType="end"/>
    </w:r>
    <w:r>
      <w:rPr>
        <w:sz w:val="22"/>
      </w:rPr>
      <w:t xml:space="preserve"> of </w:t>
    </w:r>
    <w:r w:rsidR="00876029">
      <w:rPr>
        <w:sz w:val="22"/>
      </w:rPr>
      <w:fldChar w:fldCharType="begin"/>
    </w:r>
    <w:r>
      <w:rPr>
        <w:sz w:val="22"/>
      </w:rPr>
      <w:instrText xml:space="preserve"> NUMPAGES </w:instrText>
    </w:r>
    <w:r w:rsidR="00876029">
      <w:rPr>
        <w:sz w:val="22"/>
      </w:rPr>
      <w:fldChar w:fldCharType="separate"/>
    </w:r>
    <w:r w:rsidR="00545FEC">
      <w:rPr>
        <w:noProof/>
        <w:sz w:val="22"/>
      </w:rPr>
      <w:t>3</w:t>
    </w:r>
    <w:r w:rsidR="00876029">
      <w:rPr>
        <w:sz w:val="22"/>
      </w:rPr>
      <w:fldChar w:fldCharType="end"/>
    </w:r>
    <w:r>
      <w:rPr>
        <w:sz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tabs>
        <w:tab w:val="left" w:pos="720"/>
        <w:tab w:val="left" w:pos="1440"/>
        <w:tab w:val="left" w:pos="2160"/>
      </w:tabs>
      <w:ind w:left="2160" w:hanging="2160"/>
      <w:rPr>
        <w:sz w:val="22"/>
      </w:rPr>
    </w:pPr>
    <w:r>
      <w:rPr>
        <w:b/>
        <w:sz w:val="22"/>
      </w:rPr>
      <w:t>WA-460-4</w:t>
    </w:r>
    <w:r>
      <w:rPr>
        <w:sz w:val="22"/>
      </w:rPr>
      <w:t xml:space="preserve"> (04-01-02)</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Page </w:t>
    </w:r>
    <w:r w:rsidR="00876029">
      <w:rPr>
        <w:sz w:val="22"/>
      </w:rPr>
      <w:fldChar w:fldCharType="begin"/>
    </w:r>
    <w:r>
      <w:rPr>
        <w:sz w:val="22"/>
      </w:rPr>
      <w:instrText xml:space="preserve"> PAGE </w:instrText>
    </w:r>
    <w:r w:rsidR="00876029">
      <w:rPr>
        <w:sz w:val="22"/>
      </w:rPr>
      <w:fldChar w:fldCharType="separate"/>
    </w:r>
    <w:r>
      <w:rPr>
        <w:noProof/>
        <w:sz w:val="22"/>
      </w:rPr>
      <w:t>3</w:t>
    </w:r>
    <w:r w:rsidR="00876029">
      <w:rPr>
        <w:sz w:val="22"/>
      </w:rPr>
      <w:fldChar w:fldCharType="end"/>
    </w:r>
    <w:r>
      <w:rPr>
        <w:sz w:val="22"/>
      </w:rPr>
      <w:t xml:space="preserve"> of </w:t>
    </w:r>
    <w:r w:rsidR="00876029">
      <w:rPr>
        <w:sz w:val="22"/>
      </w:rPr>
      <w:fldChar w:fldCharType="begin"/>
    </w:r>
    <w:r>
      <w:rPr>
        <w:sz w:val="22"/>
      </w:rPr>
      <w:instrText xml:space="preserve"> NUMPAGES </w:instrText>
    </w:r>
    <w:r w:rsidR="00876029">
      <w:rPr>
        <w:sz w:val="22"/>
      </w:rPr>
      <w:fldChar w:fldCharType="separate"/>
    </w:r>
    <w:r w:rsidR="00545FEC">
      <w:rPr>
        <w:noProof/>
        <w:sz w:val="22"/>
      </w:rPr>
      <w:t>3</w:t>
    </w:r>
    <w:r w:rsidR="00876029">
      <w:rPr>
        <w:sz w:val="22"/>
      </w:rPr>
      <w:fldChar w:fldCharType="end"/>
    </w:r>
    <w:r>
      <w:rPr>
        <w:sz w:val="22"/>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C" w:rsidRDefault="00451B2F">
    <w:pPr>
      <w:tabs>
        <w:tab w:val="left" w:pos="720"/>
        <w:tab w:val="left" w:pos="1440"/>
        <w:tab w:val="left" w:pos="2160"/>
      </w:tabs>
      <w:ind w:left="2160" w:hanging="2160"/>
      <w:rPr>
        <w:sz w:val="22"/>
      </w:rPr>
    </w:pPr>
    <w:r>
      <w:rPr>
        <w:b/>
        <w:sz w:val="22"/>
      </w:rPr>
      <w:t>WA-460-4</w:t>
    </w:r>
    <w:r>
      <w:rPr>
        <w:sz w:val="22"/>
      </w:rPr>
      <w:t xml:space="preserve"> (</w:t>
    </w:r>
    <w:r w:rsidR="002B49F4">
      <w:rPr>
        <w:sz w:val="22"/>
      </w:rPr>
      <w:t>10-31-11</w:t>
    </w:r>
    <w:r>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545FEC">
      <w:rPr>
        <w:sz w:val="22"/>
      </w:rPr>
      <w:t xml:space="preserve">       </w:t>
    </w:r>
    <w:r>
      <w:rPr>
        <w:sz w:val="22"/>
      </w:rPr>
      <w:t xml:space="preserve">Page </w:t>
    </w:r>
    <w:r w:rsidR="00876029">
      <w:rPr>
        <w:sz w:val="22"/>
      </w:rPr>
      <w:fldChar w:fldCharType="begin"/>
    </w:r>
    <w:r>
      <w:rPr>
        <w:sz w:val="22"/>
      </w:rPr>
      <w:instrText xml:space="preserve"> PAGE </w:instrText>
    </w:r>
    <w:r w:rsidR="00876029">
      <w:rPr>
        <w:sz w:val="22"/>
      </w:rPr>
      <w:fldChar w:fldCharType="separate"/>
    </w:r>
    <w:r w:rsidR="00545FEC">
      <w:rPr>
        <w:noProof/>
        <w:sz w:val="22"/>
      </w:rPr>
      <w:t>3</w:t>
    </w:r>
    <w:r w:rsidR="00876029">
      <w:rPr>
        <w:sz w:val="22"/>
      </w:rPr>
      <w:fldChar w:fldCharType="end"/>
    </w:r>
    <w:r>
      <w:rPr>
        <w:sz w:val="22"/>
      </w:rPr>
      <w:t xml:space="preserve"> of </w:t>
    </w:r>
    <w:r w:rsidR="00876029">
      <w:rPr>
        <w:sz w:val="22"/>
      </w:rPr>
      <w:fldChar w:fldCharType="begin"/>
    </w:r>
    <w:r>
      <w:rPr>
        <w:sz w:val="22"/>
      </w:rPr>
      <w:instrText xml:space="preserve"> NUMPAGES </w:instrText>
    </w:r>
    <w:r w:rsidR="00876029">
      <w:rPr>
        <w:sz w:val="22"/>
      </w:rPr>
      <w:fldChar w:fldCharType="separate"/>
    </w:r>
    <w:r w:rsidR="00545FEC">
      <w:rPr>
        <w:noProof/>
        <w:sz w:val="22"/>
      </w:rPr>
      <w:t>3</w:t>
    </w:r>
    <w:r w:rsidR="00876029">
      <w:rPr>
        <w:sz w:val="22"/>
      </w:rPr>
      <w:fldChar w:fldCharType="end"/>
    </w:r>
    <w:r>
      <w:rPr>
        <w:sz w:val="22"/>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9F6"/>
    <w:rsid w:val="00177E45"/>
    <w:rsid w:val="002B49F4"/>
    <w:rsid w:val="00353ED5"/>
    <w:rsid w:val="00451B2F"/>
    <w:rsid w:val="004E09E8"/>
    <w:rsid w:val="00545FEC"/>
    <w:rsid w:val="00585E6B"/>
    <w:rsid w:val="006559E0"/>
    <w:rsid w:val="007509F6"/>
    <w:rsid w:val="00863968"/>
    <w:rsid w:val="00864A3F"/>
    <w:rsid w:val="00876029"/>
    <w:rsid w:val="008A21E7"/>
    <w:rsid w:val="008B3AC4"/>
    <w:rsid w:val="00B3430C"/>
    <w:rsid w:val="00C338CC"/>
    <w:rsid w:val="00E309DF"/>
    <w:rsid w:val="00EE53F2"/>
    <w:rsid w:val="00F429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0C"/>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B3430C"/>
    <w:pPr>
      <w:widowControl w:val="0"/>
      <w:tabs>
        <w:tab w:val="left" w:pos="720"/>
      </w:tabs>
      <w:ind w:left="720" w:hanging="720"/>
      <w:jc w:val="both"/>
    </w:pPr>
    <w:rPr>
      <w:snapToGrid w:val="0"/>
      <w:sz w:val="24"/>
    </w:rPr>
  </w:style>
  <w:style w:type="paragraph" w:customStyle="1" w:styleId="2AutoList17">
    <w:name w:val="2AutoList17"/>
    <w:rsid w:val="00B3430C"/>
    <w:pPr>
      <w:widowControl w:val="0"/>
      <w:ind w:left="-1440"/>
      <w:jc w:val="both"/>
    </w:pPr>
    <w:rPr>
      <w:snapToGrid w:val="0"/>
      <w:sz w:val="24"/>
    </w:rPr>
  </w:style>
  <w:style w:type="paragraph" w:customStyle="1" w:styleId="3AutoList17">
    <w:name w:val="3AutoList17"/>
    <w:rsid w:val="00B3430C"/>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B3430C"/>
    <w:pPr>
      <w:widowControl w:val="0"/>
      <w:ind w:left="-1440"/>
      <w:jc w:val="both"/>
    </w:pPr>
    <w:rPr>
      <w:snapToGrid w:val="0"/>
      <w:sz w:val="24"/>
    </w:rPr>
  </w:style>
  <w:style w:type="paragraph" w:customStyle="1" w:styleId="5AutoList17">
    <w:name w:val="5AutoList17"/>
    <w:rsid w:val="00B3430C"/>
    <w:pPr>
      <w:widowControl w:val="0"/>
      <w:ind w:left="-1440"/>
      <w:jc w:val="both"/>
    </w:pPr>
    <w:rPr>
      <w:snapToGrid w:val="0"/>
      <w:sz w:val="24"/>
    </w:rPr>
  </w:style>
  <w:style w:type="paragraph" w:customStyle="1" w:styleId="6AutoList17">
    <w:name w:val="6AutoList17"/>
    <w:rsid w:val="00B3430C"/>
    <w:pPr>
      <w:widowControl w:val="0"/>
      <w:ind w:left="-1440"/>
      <w:jc w:val="both"/>
    </w:pPr>
    <w:rPr>
      <w:snapToGrid w:val="0"/>
      <w:sz w:val="24"/>
    </w:rPr>
  </w:style>
  <w:style w:type="paragraph" w:customStyle="1" w:styleId="7AutoList17">
    <w:name w:val="7AutoList17"/>
    <w:rsid w:val="00B3430C"/>
    <w:pPr>
      <w:widowControl w:val="0"/>
      <w:ind w:left="-1440"/>
      <w:jc w:val="both"/>
    </w:pPr>
    <w:rPr>
      <w:snapToGrid w:val="0"/>
      <w:sz w:val="24"/>
    </w:rPr>
  </w:style>
  <w:style w:type="paragraph" w:customStyle="1" w:styleId="8AutoList17">
    <w:name w:val="8AutoList17"/>
    <w:rsid w:val="00B3430C"/>
    <w:pPr>
      <w:widowControl w:val="0"/>
      <w:ind w:left="-1440"/>
      <w:jc w:val="both"/>
    </w:pPr>
    <w:rPr>
      <w:snapToGrid w:val="0"/>
      <w:sz w:val="24"/>
    </w:rPr>
  </w:style>
  <w:style w:type="paragraph" w:customStyle="1" w:styleId="1AutoList14">
    <w:name w:val="1AutoList14"/>
    <w:rsid w:val="00B3430C"/>
    <w:pPr>
      <w:widowControl w:val="0"/>
      <w:tabs>
        <w:tab w:val="left" w:pos="720"/>
      </w:tabs>
      <w:ind w:left="720" w:hanging="720"/>
      <w:jc w:val="both"/>
    </w:pPr>
    <w:rPr>
      <w:snapToGrid w:val="0"/>
      <w:sz w:val="24"/>
    </w:rPr>
  </w:style>
  <w:style w:type="paragraph" w:customStyle="1" w:styleId="2AutoList14">
    <w:name w:val="2AutoList14"/>
    <w:rsid w:val="00B3430C"/>
    <w:pPr>
      <w:widowControl w:val="0"/>
      <w:ind w:left="-1440"/>
      <w:jc w:val="both"/>
    </w:pPr>
    <w:rPr>
      <w:snapToGrid w:val="0"/>
      <w:sz w:val="24"/>
    </w:rPr>
  </w:style>
  <w:style w:type="paragraph" w:customStyle="1" w:styleId="3AutoList14">
    <w:name w:val="3AutoList14"/>
    <w:rsid w:val="00B3430C"/>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B3430C"/>
    <w:pPr>
      <w:widowControl w:val="0"/>
      <w:ind w:left="-1440"/>
      <w:jc w:val="both"/>
    </w:pPr>
    <w:rPr>
      <w:snapToGrid w:val="0"/>
      <w:sz w:val="24"/>
    </w:rPr>
  </w:style>
  <w:style w:type="paragraph" w:customStyle="1" w:styleId="5AutoList14">
    <w:name w:val="5AutoList14"/>
    <w:rsid w:val="00B3430C"/>
    <w:pPr>
      <w:widowControl w:val="0"/>
      <w:ind w:left="-1440"/>
      <w:jc w:val="both"/>
    </w:pPr>
    <w:rPr>
      <w:snapToGrid w:val="0"/>
      <w:sz w:val="24"/>
    </w:rPr>
  </w:style>
  <w:style w:type="paragraph" w:customStyle="1" w:styleId="6AutoList14">
    <w:name w:val="6AutoList14"/>
    <w:rsid w:val="00B3430C"/>
    <w:pPr>
      <w:widowControl w:val="0"/>
      <w:ind w:left="-1440"/>
      <w:jc w:val="both"/>
    </w:pPr>
    <w:rPr>
      <w:snapToGrid w:val="0"/>
      <w:sz w:val="24"/>
    </w:rPr>
  </w:style>
  <w:style w:type="paragraph" w:customStyle="1" w:styleId="7AutoList14">
    <w:name w:val="7AutoList14"/>
    <w:rsid w:val="00B3430C"/>
    <w:pPr>
      <w:widowControl w:val="0"/>
      <w:ind w:left="-1440"/>
      <w:jc w:val="both"/>
    </w:pPr>
    <w:rPr>
      <w:snapToGrid w:val="0"/>
      <w:sz w:val="24"/>
    </w:rPr>
  </w:style>
  <w:style w:type="paragraph" w:customStyle="1" w:styleId="8AutoList14">
    <w:name w:val="8AutoList14"/>
    <w:rsid w:val="00B3430C"/>
    <w:pPr>
      <w:widowControl w:val="0"/>
      <w:ind w:left="-1440"/>
      <w:jc w:val="both"/>
    </w:pPr>
    <w:rPr>
      <w:snapToGrid w:val="0"/>
      <w:sz w:val="24"/>
    </w:rPr>
  </w:style>
  <w:style w:type="paragraph" w:customStyle="1" w:styleId="1AutoList1">
    <w:name w:val="1AutoList1"/>
    <w:rsid w:val="00B3430C"/>
    <w:pPr>
      <w:widowControl w:val="0"/>
      <w:tabs>
        <w:tab w:val="left" w:pos="720"/>
      </w:tabs>
      <w:ind w:left="720" w:hanging="720"/>
      <w:jc w:val="both"/>
    </w:pPr>
    <w:rPr>
      <w:snapToGrid w:val="0"/>
      <w:sz w:val="24"/>
    </w:rPr>
  </w:style>
  <w:style w:type="paragraph" w:customStyle="1" w:styleId="2AutoList1">
    <w:name w:val="2AutoList1"/>
    <w:rsid w:val="00B3430C"/>
    <w:pPr>
      <w:widowControl w:val="0"/>
      <w:ind w:left="-1440"/>
      <w:jc w:val="both"/>
    </w:pPr>
    <w:rPr>
      <w:snapToGrid w:val="0"/>
      <w:sz w:val="24"/>
    </w:rPr>
  </w:style>
  <w:style w:type="paragraph" w:customStyle="1" w:styleId="3AutoList1">
    <w:name w:val="3AutoList1"/>
    <w:rsid w:val="00B3430C"/>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B3430C"/>
    <w:pPr>
      <w:widowControl w:val="0"/>
      <w:ind w:left="-1440"/>
      <w:jc w:val="both"/>
    </w:pPr>
    <w:rPr>
      <w:snapToGrid w:val="0"/>
      <w:sz w:val="24"/>
    </w:rPr>
  </w:style>
  <w:style w:type="paragraph" w:customStyle="1" w:styleId="5AutoList1">
    <w:name w:val="5AutoList1"/>
    <w:rsid w:val="00B3430C"/>
    <w:pPr>
      <w:widowControl w:val="0"/>
      <w:ind w:left="-1440"/>
      <w:jc w:val="both"/>
    </w:pPr>
    <w:rPr>
      <w:snapToGrid w:val="0"/>
      <w:sz w:val="24"/>
    </w:rPr>
  </w:style>
  <w:style w:type="paragraph" w:customStyle="1" w:styleId="6AutoList1">
    <w:name w:val="6AutoList1"/>
    <w:rsid w:val="00B3430C"/>
    <w:pPr>
      <w:widowControl w:val="0"/>
      <w:ind w:left="-1440"/>
      <w:jc w:val="both"/>
    </w:pPr>
    <w:rPr>
      <w:snapToGrid w:val="0"/>
      <w:sz w:val="24"/>
    </w:rPr>
  </w:style>
  <w:style w:type="paragraph" w:customStyle="1" w:styleId="7AutoList1">
    <w:name w:val="7AutoList1"/>
    <w:rsid w:val="00B3430C"/>
    <w:pPr>
      <w:widowControl w:val="0"/>
      <w:ind w:left="-1440"/>
      <w:jc w:val="both"/>
    </w:pPr>
    <w:rPr>
      <w:snapToGrid w:val="0"/>
      <w:sz w:val="24"/>
    </w:rPr>
  </w:style>
  <w:style w:type="paragraph" w:customStyle="1" w:styleId="8AutoList1">
    <w:name w:val="8AutoList1"/>
    <w:rsid w:val="00B3430C"/>
    <w:pPr>
      <w:widowControl w:val="0"/>
      <w:ind w:left="-1440"/>
      <w:jc w:val="both"/>
    </w:pPr>
    <w:rPr>
      <w:snapToGrid w:val="0"/>
      <w:sz w:val="24"/>
    </w:rPr>
  </w:style>
  <w:style w:type="paragraph" w:customStyle="1" w:styleId="1AutoList19">
    <w:name w:val="1AutoList19"/>
    <w:rsid w:val="00B3430C"/>
    <w:pPr>
      <w:widowControl w:val="0"/>
      <w:tabs>
        <w:tab w:val="left" w:pos="720"/>
      </w:tabs>
      <w:ind w:left="720" w:hanging="720"/>
      <w:jc w:val="both"/>
    </w:pPr>
    <w:rPr>
      <w:snapToGrid w:val="0"/>
      <w:sz w:val="24"/>
    </w:rPr>
  </w:style>
  <w:style w:type="paragraph" w:customStyle="1" w:styleId="2AutoList19">
    <w:name w:val="2AutoList19"/>
    <w:rsid w:val="00B3430C"/>
    <w:pPr>
      <w:widowControl w:val="0"/>
      <w:ind w:left="-1440"/>
      <w:jc w:val="both"/>
    </w:pPr>
    <w:rPr>
      <w:snapToGrid w:val="0"/>
      <w:sz w:val="24"/>
    </w:rPr>
  </w:style>
  <w:style w:type="paragraph" w:customStyle="1" w:styleId="3AutoList19">
    <w:name w:val="3AutoList19"/>
    <w:rsid w:val="00B3430C"/>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B3430C"/>
    <w:pPr>
      <w:widowControl w:val="0"/>
      <w:ind w:left="-1440"/>
      <w:jc w:val="both"/>
    </w:pPr>
    <w:rPr>
      <w:snapToGrid w:val="0"/>
      <w:sz w:val="24"/>
    </w:rPr>
  </w:style>
  <w:style w:type="paragraph" w:customStyle="1" w:styleId="5AutoList19">
    <w:name w:val="5AutoList19"/>
    <w:rsid w:val="00B3430C"/>
    <w:pPr>
      <w:widowControl w:val="0"/>
      <w:ind w:left="-1440"/>
      <w:jc w:val="both"/>
    </w:pPr>
    <w:rPr>
      <w:snapToGrid w:val="0"/>
      <w:sz w:val="24"/>
    </w:rPr>
  </w:style>
  <w:style w:type="paragraph" w:customStyle="1" w:styleId="6AutoList19">
    <w:name w:val="6AutoList19"/>
    <w:rsid w:val="00B3430C"/>
    <w:pPr>
      <w:widowControl w:val="0"/>
      <w:ind w:left="-1440"/>
      <w:jc w:val="both"/>
    </w:pPr>
    <w:rPr>
      <w:snapToGrid w:val="0"/>
      <w:sz w:val="24"/>
    </w:rPr>
  </w:style>
  <w:style w:type="paragraph" w:customStyle="1" w:styleId="7AutoList19">
    <w:name w:val="7AutoList19"/>
    <w:rsid w:val="00B3430C"/>
    <w:pPr>
      <w:widowControl w:val="0"/>
      <w:ind w:left="-1440"/>
      <w:jc w:val="both"/>
    </w:pPr>
    <w:rPr>
      <w:snapToGrid w:val="0"/>
      <w:sz w:val="24"/>
    </w:rPr>
  </w:style>
  <w:style w:type="paragraph" w:customStyle="1" w:styleId="8AutoList19">
    <w:name w:val="8AutoList19"/>
    <w:rsid w:val="00B3430C"/>
    <w:pPr>
      <w:widowControl w:val="0"/>
      <w:ind w:left="-1440"/>
      <w:jc w:val="both"/>
    </w:pPr>
    <w:rPr>
      <w:snapToGrid w:val="0"/>
      <w:sz w:val="24"/>
    </w:rPr>
  </w:style>
  <w:style w:type="paragraph" w:customStyle="1" w:styleId="1AutoList18">
    <w:name w:val="1AutoList18"/>
    <w:rsid w:val="00B3430C"/>
    <w:pPr>
      <w:widowControl w:val="0"/>
      <w:tabs>
        <w:tab w:val="left" w:pos="720"/>
      </w:tabs>
      <w:ind w:left="720" w:hanging="720"/>
      <w:jc w:val="both"/>
    </w:pPr>
    <w:rPr>
      <w:snapToGrid w:val="0"/>
      <w:sz w:val="24"/>
    </w:rPr>
  </w:style>
  <w:style w:type="paragraph" w:customStyle="1" w:styleId="2AutoList18">
    <w:name w:val="2AutoList18"/>
    <w:rsid w:val="00B3430C"/>
    <w:pPr>
      <w:widowControl w:val="0"/>
      <w:ind w:left="-1440"/>
      <w:jc w:val="both"/>
    </w:pPr>
    <w:rPr>
      <w:snapToGrid w:val="0"/>
      <w:sz w:val="24"/>
    </w:rPr>
  </w:style>
  <w:style w:type="paragraph" w:customStyle="1" w:styleId="3AutoList18">
    <w:name w:val="3AutoList18"/>
    <w:rsid w:val="00B3430C"/>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B3430C"/>
    <w:pPr>
      <w:widowControl w:val="0"/>
      <w:ind w:left="-1440"/>
      <w:jc w:val="both"/>
    </w:pPr>
    <w:rPr>
      <w:snapToGrid w:val="0"/>
      <w:sz w:val="24"/>
    </w:rPr>
  </w:style>
  <w:style w:type="paragraph" w:customStyle="1" w:styleId="5AutoList18">
    <w:name w:val="5AutoList18"/>
    <w:rsid w:val="00B3430C"/>
    <w:pPr>
      <w:widowControl w:val="0"/>
      <w:ind w:left="-1440"/>
      <w:jc w:val="both"/>
    </w:pPr>
    <w:rPr>
      <w:snapToGrid w:val="0"/>
      <w:sz w:val="24"/>
    </w:rPr>
  </w:style>
  <w:style w:type="paragraph" w:customStyle="1" w:styleId="6AutoList18">
    <w:name w:val="6AutoList18"/>
    <w:rsid w:val="00B3430C"/>
    <w:pPr>
      <w:widowControl w:val="0"/>
      <w:ind w:left="-1440"/>
      <w:jc w:val="both"/>
    </w:pPr>
    <w:rPr>
      <w:snapToGrid w:val="0"/>
      <w:sz w:val="24"/>
    </w:rPr>
  </w:style>
  <w:style w:type="paragraph" w:customStyle="1" w:styleId="7AutoList18">
    <w:name w:val="7AutoList18"/>
    <w:rsid w:val="00B3430C"/>
    <w:pPr>
      <w:widowControl w:val="0"/>
      <w:ind w:left="-1440"/>
      <w:jc w:val="both"/>
    </w:pPr>
    <w:rPr>
      <w:snapToGrid w:val="0"/>
      <w:sz w:val="24"/>
    </w:rPr>
  </w:style>
  <w:style w:type="paragraph" w:customStyle="1" w:styleId="8AutoList18">
    <w:name w:val="8AutoList18"/>
    <w:rsid w:val="00B3430C"/>
    <w:pPr>
      <w:widowControl w:val="0"/>
      <w:ind w:left="-1440"/>
      <w:jc w:val="both"/>
    </w:pPr>
    <w:rPr>
      <w:snapToGrid w:val="0"/>
      <w:sz w:val="24"/>
    </w:rPr>
  </w:style>
  <w:style w:type="paragraph" w:styleId="Header">
    <w:name w:val="header"/>
    <w:basedOn w:val="Normal"/>
    <w:semiHidden/>
    <w:rsid w:val="00B3430C"/>
    <w:pPr>
      <w:tabs>
        <w:tab w:val="center" w:pos="4320"/>
        <w:tab w:val="right" w:pos="8640"/>
      </w:tabs>
    </w:pPr>
  </w:style>
  <w:style w:type="paragraph" w:styleId="Footer">
    <w:name w:val="footer"/>
    <w:basedOn w:val="Normal"/>
    <w:semiHidden/>
    <w:rsid w:val="00B3430C"/>
    <w:pPr>
      <w:tabs>
        <w:tab w:val="center" w:pos="4320"/>
        <w:tab w:val="right" w:pos="8640"/>
      </w:tabs>
    </w:pPr>
  </w:style>
  <w:style w:type="table" w:styleId="TableGrid">
    <w:name w:val="Table Grid"/>
    <w:basedOn w:val="TableNormal"/>
    <w:uiPriority w:val="59"/>
    <w:rsid w:val="00585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5E6B"/>
    <w:rPr>
      <w:rFonts w:ascii="Tahoma" w:hAnsi="Tahoma" w:cs="Tahoma"/>
      <w:sz w:val="16"/>
      <w:szCs w:val="16"/>
    </w:rPr>
  </w:style>
  <w:style w:type="character" w:customStyle="1" w:styleId="BalloonTextChar">
    <w:name w:val="Balloon Text Char"/>
    <w:basedOn w:val="DefaultParagraphFont"/>
    <w:link w:val="BalloonText"/>
    <w:uiPriority w:val="99"/>
    <w:semiHidden/>
    <w:rsid w:val="00585E6B"/>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WA-460-4</vt:lpstr>
    </vt:vector>
  </TitlesOfParts>
  <Company>USDA</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WA-460-4</dc:title>
  <dc:subject/>
  <dc:creator>USDA-MDIOL00000DG8C</dc:creator>
  <cp:keywords/>
  <dc:description/>
  <cp:lastModifiedBy>anita.crowell</cp:lastModifiedBy>
  <cp:revision>2</cp:revision>
  <cp:lastPrinted>2011-11-02T11:29:00Z</cp:lastPrinted>
  <dcterms:created xsi:type="dcterms:W3CDTF">2011-11-02T11:29:00Z</dcterms:created>
  <dcterms:modified xsi:type="dcterms:W3CDTF">2011-11-02T11:29:00Z</dcterms:modified>
</cp:coreProperties>
</file>