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E89554" w14:textId="104802A5" w:rsidR="00DB3A98" w:rsidRPr="003C7CB1" w:rsidRDefault="00DB3A98" w:rsidP="003C2D80">
      <w:pPr>
        <w:spacing w:after="0" w:line="240" w:lineRule="auto"/>
        <w:ind w:left="7920" w:firstLine="720"/>
      </w:pPr>
      <w:bookmarkStart w:id="0" w:name="_GoBack"/>
      <w:bookmarkEnd w:id="0"/>
      <w:r w:rsidRPr="003C7CB1">
        <w:t>Form Approved</w:t>
      </w:r>
    </w:p>
    <w:p w14:paraId="7AB591BA" w14:textId="77777777" w:rsidR="00DB3A98" w:rsidRPr="003C7CB1" w:rsidRDefault="00DB3A98" w:rsidP="00DB3A98">
      <w:pPr>
        <w:spacing w:after="0" w:line="240" w:lineRule="auto"/>
        <w:jc w:val="right"/>
      </w:pPr>
      <w:r>
        <w:t>OMB No. 0920-NEW</w:t>
      </w:r>
    </w:p>
    <w:p w14:paraId="22A49817" w14:textId="77777777" w:rsidR="00DB3A98" w:rsidRPr="003C7CB1" w:rsidRDefault="00DB3A98" w:rsidP="00DB3A98">
      <w:pPr>
        <w:spacing w:after="0" w:line="240" w:lineRule="auto"/>
        <w:jc w:val="right"/>
        <w:rPr>
          <w:b/>
        </w:rPr>
      </w:pPr>
      <w:r w:rsidRPr="003C7CB1">
        <w:t xml:space="preserve">Expiration Date: </w:t>
      </w:r>
      <w:r>
        <w:t xml:space="preserve"> ##</w:t>
      </w:r>
      <w:r w:rsidRPr="00A73857">
        <w:t>/</w:t>
      </w:r>
      <w:r>
        <w:t>## #</w:t>
      </w:r>
      <w:r w:rsidRPr="00A73857">
        <w:t>/</w:t>
      </w:r>
      <w:r>
        <w:t>####</w:t>
      </w:r>
    </w:p>
    <w:p w14:paraId="1F6B663A" w14:textId="77777777" w:rsidR="00DB3A98" w:rsidRDefault="00DB3A98" w:rsidP="00DB3A98">
      <w:pPr>
        <w:spacing w:after="0" w:line="240" w:lineRule="auto"/>
        <w:rPr>
          <w:b/>
          <w:sz w:val="28"/>
          <w:szCs w:val="28"/>
        </w:rPr>
      </w:pPr>
    </w:p>
    <w:p w14:paraId="763D7790" w14:textId="77777777" w:rsidR="00DB3A98" w:rsidRDefault="00DB3A98" w:rsidP="00DB3A98">
      <w:pPr>
        <w:rPr>
          <w:b/>
          <w:sz w:val="28"/>
          <w:szCs w:val="28"/>
        </w:rPr>
      </w:pPr>
    </w:p>
    <w:p w14:paraId="2F20CDDE" w14:textId="77777777" w:rsidR="00DB3A98" w:rsidRPr="001B4168" w:rsidRDefault="00DB3A98" w:rsidP="00DB3A98">
      <w:pPr>
        <w:rPr>
          <w:sz w:val="18"/>
          <w:szCs w:val="18"/>
        </w:rPr>
      </w:pPr>
      <w:r w:rsidRPr="001B4168">
        <w:rPr>
          <w:sz w:val="18"/>
          <w:szCs w:val="18"/>
        </w:rPr>
        <w:t>Public reporting burden of this collection of information is estimated to average 16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14:paraId="18868F8C" w14:textId="77777777" w:rsidR="00DB3A98" w:rsidRDefault="00DB3A98" w:rsidP="00DB3A98">
      <w:pPr>
        <w:rPr>
          <w:b/>
          <w:sz w:val="28"/>
          <w:szCs w:val="28"/>
        </w:rPr>
      </w:pPr>
    </w:p>
    <w:p w14:paraId="7D3DB5CA" w14:textId="77777777" w:rsidR="00DB3A98" w:rsidRDefault="00DB3A98" w:rsidP="00DB3A98">
      <w:pPr>
        <w:jc w:val="center"/>
        <w:rPr>
          <w:b/>
          <w:sz w:val="28"/>
          <w:szCs w:val="28"/>
        </w:rPr>
      </w:pPr>
      <w:r>
        <w:rPr>
          <w:b/>
          <w:sz w:val="28"/>
          <w:szCs w:val="28"/>
        </w:rPr>
        <w:t>Strengthening United States Response to Resistant Gonorrhea (SURRG)</w:t>
      </w:r>
    </w:p>
    <w:p w14:paraId="4373EE9C" w14:textId="77777777" w:rsidR="00DB3A98" w:rsidRDefault="00DB3A98" w:rsidP="00DB3A98">
      <w:pPr>
        <w:jc w:val="center"/>
        <w:rPr>
          <w:b/>
          <w:sz w:val="28"/>
          <w:szCs w:val="28"/>
        </w:rPr>
      </w:pPr>
      <w:r>
        <w:rPr>
          <w:b/>
          <w:sz w:val="28"/>
          <w:szCs w:val="28"/>
        </w:rPr>
        <w:t>Attachment 3A</w:t>
      </w:r>
    </w:p>
    <w:p w14:paraId="5195A39F" w14:textId="77777777" w:rsidR="00DB3A98" w:rsidRDefault="00DB3A98" w:rsidP="00DB3A98">
      <w:pPr>
        <w:jc w:val="center"/>
        <w:rPr>
          <w:b/>
          <w:sz w:val="28"/>
          <w:szCs w:val="28"/>
        </w:rPr>
      </w:pPr>
      <w:r>
        <w:rPr>
          <w:b/>
          <w:sz w:val="28"/>
          <w:szCs w:val="28"/>
        </w:rPr>
        <w:t>SURRG Facility STD Clinic Data Elements</w:t>
      </w:r>
    </w:p>
    <w:p w14:paraId="148B1CFE" w14:textId="77777777" w:rsidR="00DB3A98" w:rsidRDefault="00DB3A98"/>
    <w:tbl>
      <w:tblPr>
        <w:tblStyle w:val="TableGrid"/>
        <w:tblpPr w:leftFromText="180" w:rightFromText="180" w:vertAnchor="text" w:tblpY="-1079"/>
        <w:tblW w:w="10165" w:type="dxa"/>
        <w:tblLayout w:type="fixed"/>
        <w:tblLook w:val="04A0" w:firstRow="1" w:lastRow="0" w:firstColumn="1" w:lastColumn="0" w:noHBand="0" w:noVBand="1"/>
      </w:tblPr>
      <w:tblGrid>
        <w:gridCol w:w="2065"/>
        <w:gridCol w:w="2070"/>
        <w:gridCol w:w="3510"/>
        <w:gridCol w:w="2520"/>
      </w:tblGrid>
      <w:tr w:rsidR="00A41814" w:rsidRPr="00A41814" w14:paraId="5725F404" w14:textId="77777777" w:rsidTr="00F10A70">
        <w:trPr>
          <w:trHeight w:val="980"/>
        </w:trPr>
        <w:tc>
          <w:tcPr>
            <w:tcW w:w="2065" w:type="dxa"/>
            <w:shd w:val="clear" w:color="auto" w:fill="D9D9D9" w:themeFill="background1" w:themeFillShade="D9"/>
            <w:noWrap/>
            <w:vAlign w:val="bottom"/>
          </w:tcPr>
          <w:p w14:paraId="7EAD8EE6" w14:textId="77777777" w:rsidR="00801164" w:rsidRDefault="00801164" w:rsidP="00A41814">
            <w:pPr>
              <w:rPr>
                <w:rFonts w:ascii="Calibri" w:eastAsia="Times New Roman" w:hAnsi="Calibri" w:cs="Times New Roman"/>
                <w:b/>
                <w:bCs/>
                <w:i/>
                <w:iCs/>
                <w:color w:val="000000"/>
              </w:rPr>
            </w:pPr>
          </w:p>
          <w:p w14:paraId="133BA2B2" w14:textId="6843735C"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b/>
                <w:bCs/>
                <w:i/>
                <w:iCs/>
                <w:color w:val="000000"/>
              </w:rPr>
              <w:t xml:space="preserve">Variable name </w:t>
            </w:r>
          </w:p>
        </w:tc>
        <w:tc>
          <w:tcPr>
            <w:tcW w:w="2070" w:type="dxa"/>
            <w:shd w:val="clear" w:color="auto" w:fill="D9D9D9" w:themeFill="background1" w:themeFillShade="D9"/>
            <w:noWrap/>
            <w:vAlign w:val="bottom"/>
          </w:tcPr>
          <w:p w14:paraId="71DD3079" w14:textId="77777777" w:rsidR="00A41814" w:rsidRPr="00A41814" w:rsidRDefault="00A41814" w:rsidP="00A41814">
            <w:pPr>
              <w:jc w:val="center"/>
              <w:rPr>
                <w:rFonts w:ascii="Calibri" w:eastAsia="Times New Roman" w:hAnsi="Calibri" w:cs="Times New Roman"/>
                <w:color w:val="000000"/>
              </w:rPr>
            </w:pPr>
            <w:r w:rsidRPr="00A41814">
              <w:rPr>
                <w:rFonts w:ascii="Calibri" w:eastAsia="Times New Roman" w:hAnsi="Calibri" w:cs="Times New Roman"/>
                <w:b/>
                <w:bCs/>
                <w:i/>
                <w:iCs/>
                <w:color w:val="000000"/>
              </w:rPr>
              <w:t>Data element</w:t>
            </w:r>
          </w:p>
        </w:tc>
        <w:tc>
          <w:tcPr>
            <w:tcW w:w="3510" w:type="dxa"/>
            <w:shd w:val="clear" w:color="auto" w:fill="D9D9D9" w:themeFill="background1" w:themeFillShade="D9"/>
            <w:noWrap/>
            <w:vAlign w:val="bottom"/>
          </w:tcPr>
          <w:p w14:paraId="4D99796F" w14:textId="77777777" w:rsidR="00A41814" w:rsidRPr="00A41814" w:rsidRDefault="00A41814" w:rsidP="00A41814">
            <w:pPr>
              <w:jc w:val="center"/>
              <w:rPr>
                <w:rFonts w:ascii="Calibri" w:eastAsia="Times New Roman" w:hAnsi="Calibri" w:cs="Times New Roman"/>
                <w:color w:val="000000"/>
              </w:rPr>
            </w:pPr>
            <w:r w:rsidRPr="00A41814">
              <w:rPr>
                <w:rFonts w:ascii="Calibri" w:eastAsia="Times New Roman" w:hAnsi="Calibri" w:cs="Times New Roman"/>
                <w:b/>
                <w:bCs/>
                <w:i/>
                <w:iCs/>
                <w:color w:val="000000"/>
              </w:rPr>
              <w:t>Description/Question</w:t>
            </w:r>
          </w:p>
        </w:tc>
        <w:tc>
          <w:tcPr>
            <w:tcW w:w="2520" w:type="dxa"/>
            <w:shd w:val="clear" w:color="auto" w:fill="D9D9D9" w:themeFill="background1" w:themeFillShade="D9"/>
            <w:vAlign w:val="bottom"/>
          </w:tcPr>
          <w:p w14:paraId="13D46B52" w14:textId="77777777" w:rsidR="00A41814" w:rsidRPr="00A41814" w:rsidRDefault="00A41814" w:rsidP="00A41814">
            <w:pPr>
              <w:jc w:val="center"/>
            </w:pPr>
            <w:r w:rsidRPr="00A41814">
              <w:rPr>
                <w:rFonts w:ascii="Calibri" w:eastAsia="Times New Roman" w:hAnsi="Calibri" w:cs="Times New Roman"/>
                <w:b/>
                <w:bCs/>
                <w:i/>
                <w:iCs/>
                <w:color w:val="000000"/>
              </w:rPr>
              <w:t>Response codes</w:t>
            </w:r>
          </w:p>
        </w:tc>
      </w:tr>
      <w:tr w:rsidR="00A41814" w:rsidRPr="00A41814" w14:paraId="334D60AD" w14:textId="77777777" w:rsidTr="00F10A70">
        <w:trPr>
          <w:trHeight w:val="1200"/>
        </w:trPr>
        <w:tc>
          <w:tcPr>
            <w:tcW w:w="2065" w:type="dxa"/>
            <w:noWrap/>
          </w:tcPr>
          <w:p w14:paraId="660F2560"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CL_PATIENTID</w:t>
            </w:r>
          </w:p>
        </w:tc>
        <w:tc>
          <w:tcPr>
            <w:tcW w:w="2070" w:type="dxa"/>
            <w:noWrap/>
          </w:tcPr>
          <w:p w14:paraId="6E19D19A"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PatientID of case</w:t>
            </w:r>
          </w:p>
        </w:tc>
        <w:tc>
          <w:tcPr>
            <w:tcW w:w="3510" w:type="dxa"/>
            <w:noWrap/>
          </w:tcPr>
          <w:p w14:paraId="6F8AF934" w14:textId="77777777" w:rsidR="00A41814" w:rsidRPr="00A41814" w:rsidRDefault="00A41814" w:rsidP="00A41814">
            <w:pPr>
              <w:rPr>
                <w:b/>
              </w:rPr>
            </w:pPr>
            <w:r w:rsidRPr="00A41814">
              <w:rPr>
                <w:b/>
              </w:rPr>
              <w:t>Unique patient/person identification number</w:t>
            </w:r>
          </w:p>
          <w:p w14:paraId="41872E43" w14:textId="14CE0BC8" w:rsidR="00A41814" w:rsidRPr="00A41814" w:rsidRDefault="00A41814" w:rsidP="00A41814">
            <w:r w:rsidRPr="00A41814">
              <w:t xml:space="preserve">This unique SURRG Patient ID will be assigned by the SURRG Epi Coordinator or other designee.  It must be a unique per person, this patient ID cannot include any personally identifiable information (PII).  SURRG grantees may elect to have this ID match the unique patient ID that is generated from their NEDDS Surveillance system, for GC-positive patients, or other unique patient ID </w:t>
            </w:r>
          </w:p>
          <w:p w14:paraId="7A06893E" w14:textId="77777777" w:rsidR="00A41814" w:rsidRPr="00A41814" w:rsidRDefault="00A41814" w:rsidP="00A41814"/>
          <w:p w14:paraId="67CC059C" w14:textId="77777777" w:rsidR="00A41814" w:rsidRPr="00A41814" w:rsidRDefault="00A41814" w:rsidP="00A41814">
            <w:pPr>
              <w:rPr>
                <w:rFonts w:ascii="Calibri" w:eastAsia="Times New Roman" w:hAnsi="Calibri" w:cs="Times New Roman"/>
                <w:color w:val="000000"/>
              </w:rPr>
            </w:pPr>
            <w:r w:rsidRPr="00A41814">
              <w:t xml:space="preserve">Note:  </w:t>
            </w:r>
            <w:r w:rsidRPr="00A41814">
              <w:rPr>
                <w:b/>
              </w:rPr>
              <w:t>This Patient ID must be same as the Patient ID attached to SURRG isolates sent to the ARLN</w:t>
            </w:r>
            <w:r w:rsidRPr="00A41814">
              <w:t>, and will be used to link all the clinical, laboratory, and epi investigation data as appropriate.</w:t>
            </w:r>
          </w:p>
        </w:tc>
        <w:tc>
          <w:tcPr>
            <w:tcW w:w="2520" w:type="dxa"/>
          </w:tcPr>
          <w:p w14:paraId="190015B4"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Character ID</w:t>
            </w:r>
          </w:p>
        </w:tc>
      </w:tr>
      <w:tr w:rsidR="00A41814" w:rsidRPr="00A41814" w14:paraId="6843AD0B" w14:textId="77777777" w:rsidTr="00F10A70">
        <w:trPr>
          <w:trHeight w:val="1200"/>
        </w:trPr>
        <w:tc>
          <w:tcPr>
            <w:tcW w:w="2065" w:type="dxa"/>
            <w:noWrap/>
          </w:tcPr>
          <w:p w14:paraId="3A828EDC"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CL_EVENTID</w:t>
            </w:r>
          </w:p>
        </w:tc>
        <w:tc>
          <w:tcPr>
            <w:tcW w:w="2070" w:type="dxa"/>
            <w:noWrap/>
          </w:tcPr>
          <w:p w14:paraId="3DAF68BC"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Event ID/case ID of case</w:t>
            </w:r>
          </w:p>
        </w:tc>
        <w:tc>
          <w:tcPr>
            <w:tcW w:w="3510" w:type="dxa"/>
            <w:noWrap/>
          </w:tcPr>
          <w:p w14:paraId="0D51D3D5" w14:textId="7A65F98D" w:rsidR="00A41814" w:rsidRPr="00A41814" w:rsidRDefault="00A41814" w:rsidP="004666A3">
            <w:pPr>
              <w:rPr>
                <w:rFonts w:ascii="Calibri" w:eastAsia="Times New Roman" w:hAnsi="Calibri" w:cs="Times New Roman"/>
                <w:color w:val="000000"/>
              </w:rPr>
            </w:pPr>
            <w:r w:rsidRPr="00A41814">
              <w:rPr>
                <w:rFonts w:ascii="Calibri" w:eastAsia="Times New Roman" w:hAnsi="Calibri" w:cs="Times New Roman"/>
                <w:color w:val="000000"/>
              </w:rPr>
              <w:t xml:space="preserve">Event identifier distinguishes each GC diagnosis or for GC-negative contacts, each clinic testing visit event. </w:t>
            </w:r>
            <w:r w:rsidRPr="00A41814">
              <w:t>Regardless of how a jurisdiction comes up with the EVENTID, this ID must be unique for each case of GC or GC testing event, and should 1) stay the same for all associated clinic visits (i.e. testing, treatment, TOC), AND match with data in all other tables associated with this patient GC episode or GC testing event, including the LAB, CS, CT, PTSP tables.  The ID can be up to 18 digits. This data element must not be ‘null’ or contain missing values.</w:t>
            </w:r>
          </w:p>
        </w:tc>
        <w:tc>
          <w:tcPr>
            <w:tcW w:w="2520" w:type="dxa"/>
          </w:tcPr>
          <w:p w14:paraId="17385C90" w14:textId="77777777" w:rsidR="00A41814" w:rsidRPr="00A41814" w:rsidRDefault="00A41814" w:rsidP="00A41814">
            <w:r w:rsidRPr="00A41814">
              <w:rPr>
                <w:rFonts w:ascii="Calibri" w:eastAsia="Times New Roman" w:hAnsi="Calibri" w:cs="Times New Roman"/>
                <w:color w:val="000000"/>
              </w:rPr>
              <w:t>Character ID</w:t>
            </w:r>
          </w:p>
        </w:tc>
      </w:tr>
      <w:tr w:rsidR="00A41814" w:rsidRPr="00A41814" w14:paraId="5E98AB47" w14:textId="77777777" w:rsidTr="00F10A70">
        <w:trPr>
          <w:trHeight w:val="1200"/>
        </w:trPr>
        <w:tc>
          <w:tcPr>
            <w:tcW w:w="2065" w:type="dxa"/>
            <w:noWrap/>
          </w:tcPr>
          <w:p w14:paraId="075269B3"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CL_STATE</w:t>
            </w:r>
          </w:p>
        </w:tc>
        <w:tc>
          <w:tcPr>
            <w:tcW w:w="2070" w:type="dxa"/>
            <w:noWrap/>
          </w:tcPr>
          <w:p w14:paraId="7FAD9E50"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State code</w:t>
            </w:r>
          </w:p>
        </w:tc>
        <w:tc>
          <w:tcPr>
            <w:tcW w:w="3510" w:type="dxa"/>
            <w:noWrap/>
          </w:tcPr>
          <w:p w14:paraId="429F5C4C"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Identifies state of SURRG site (using digit state FIPS code)</w:t>
            </w:r>
          </w:p>
        </w:tc>
        <w:tc>
          <w:tcPr>
            <w:tcW w:w="2520" w:type="dxa"/>
          </w:tcPr>
          <w:p w14:paraId="76A4A58D" w14:textId="77777777" w:rsidR="00A41814" w:rsidRPr="00A41814" w:rsidRDefault="00A41814" w:rsidP="00A41814">
            <w:pPr>
              <w:rPr>
                <w:rFonts w:ascii="Calibri" w:eastAsia="Times New Roman" w:hAnsi="Calibri" w:cs="Times New Roman"/>
                <w:color w:val="000000"/>
              </w:rPr>
            </w:pPr>
            <w:r w:rsidRPr="00A41814">
              <w:t xml:space="preserve">  </w:t>
            </w:r>
            <w:r w:rsidRPr="00A41814">
              <w:rPr>
                <w:rFonts w:ascii="Calibri" w:eastAsia="Times New Roman" w:hAnsi="Calibri" w:cs="Times New Roman"/>
                <w:color w:val="000000"/>
              </w:rPr>
              <w:t>06=California (CA)</w:t>
            </w:r>
          </w:p>
          <w:p w14:paraId="256FF92D"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 xml:space="preserve">  08=Colorado (CO)</w:t>
            </w:r>
          </w:p>
          <w:p w14:paraId="53B6FD00"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 xml:space="preserve">  13=Georgia (GA)</w:t>
            </w:r>
          </w:p>
          <w:p w14:paraId="2E14D80C"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 xml:space="preserve">  15=Hawaii (HI)</w:t>
            </w:r>
          </w:p>
          <w:p w14:paraId="70B0FF2D"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 xml:space="preserve">  18=Indiana (IN)</w:t>
            </w:r>
          </w:p>
          <w:p w14:paraId="513A51BD"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 xml:space="preserve">  36=New York (NY)</w:t>
            </w:r>
          </w:p>
          <w:p w14:paraId="455EAB2F"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 xml:space="preserve">  37=North Carolina (NC)</w:t>
            </w:r>
          </w:p>
          <w:p w14:paraId="5BD9F6A6"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 xml:space="preserve">  53=Washington (WA)</w:t>
            </w:r>
          </w:p>
          <w:p w14:paraId="53D83092"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 xml:space="preserve">  55=Wisconsin (WI)</w:t>
            </w:r>
          </w:p>
          <w:p w14:paraId="27CC2AF4"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 xml:space="preserve">  99=Unknown</w:t>
            </w:r>
          </w:p>
        </w:tc>
      </w:tr>
      <w:tr w:rsidR="00A41814" w:rsidRPr="00A41814" w14:paraId="7F93C85E" w14:textId="77777777" w:rsidTr="00F10A70">
        <w:trPr>
          <w:trHeight w:val="1200"/>
        </w:trPr>
        <w:tc>
          <w:tcPr>
            <w:tcW w:w="2065" w:type="dxa"/>
            <w:noWrap/>
          </w:tcPr>
          <w:p w14:paraId="21EFBE6D" w14:textId="77777777" w:rsidR="00A41814" w:rsidRPr="00A41814" w:rsidRDefault="00A41814" w:rsidP="00A41814">
            <w:pPr>
              <w:rPr>
                <w:strike/>
              </w:rPr>
            </w:pPr>
            <w:r w:rsidRPr="00A41814">
              <w:rPr>
                <w:rFonts w:ascii="Calibri" w:eastAsia="Times New Roman" w:hAnsi="Calibri" w:cs="Times New Roman"/>
                <w:color w:val="000000"/>
              </w:rPr>
              <w:lastRenderedPageBreak/>
              <w:t>VISDATE</w:t>
            </w:r>
          </w:p>
        </w:tc>
        <w:tc>
          <w:tcPr>
            <w:tcW w:w="2070" w:type="dxa"/>
            <w:noWrap/>
          </w:tcPr>
          <w:p w14:paraId="05692A34" w14:textId="77777777" w:rsidR="00A41814" w:rsidRPr="00A41814" w:rsidRDefault="00A41814" w:rsidP="00A41814">
            <w:pPr>
              <w:rPr>
                <w:strike/>
              </w:rPr>
            </w:pPr>
            <w:r w:rsidRPr="00A41814">
              <w:rPr>
                <w:rFonts w:ascii="Calibri" w:eastAsia="Times New Roman" w:hAnsi="Calibri" w:cs="Times New Roman"/>
                <w:color w:val="000000"/>
              </w:rPr>
              <w:t>Date of clinic visit</w:t>
            </w:r>
          </w:p>
        </w:tc>
        <w:tc>
          <w:tcPr>
            <w:tcW w:w="3510" w:type="dxa"/>
            <w:noWrap/>
          </w:tcPr>
          <w:p w14:paraId="2E84AEC2" w14:textId="77777777" w:rsidR="00A41814" w:rsidRPr="00A41814" w:rsidRDefault="00A41814" w:rsidP="00A41814">
            <w:pPr>
              <w:rPr>
                <w:strike/>
              </w:rPr>
            </w:pPr>
          </w:p>
        </w:tc>
        <w:tc>
          <w:tcPr>
            <w:tcW w:w="2520" w:type="dxa"/>
          </w:tcPr>
          <w:p w14:paraId="33312637" w14:textId="77777777" w:rsidR="00A41814" w:rsidRPr="00A41814" w:rsidRDefault="00A41814" w:rsidP="00A41814">
            <w:pPr>
              <w:rPr>
                <w:strike/>
              </w:rPr>
            </w:pPr>
            <w:r w:rsidRPr="00A41814">
              <w:rPr>
                <w:rFonts w:ascii="Calibri" w:eastAsia="Times New Roman" w:hAnsi="Calibri" w:cs="Times New Roman"/>
                <w:color w:val="000000"/>
              </w:rPr>
              <w:t>Character; YYYYMMDD</w:t>
            </w:r>
          </w:p>
        </w:tc>
      </w:tr>
      <w:tr w:rsidR="00A41814" w:rsidRPr="00A41814" w14:paraId="1ACF1AE1" w14:textId="77777777" w:rsidTr="00F10A70">
        <w:trPr>
          <w:trHeight w:val="1200"/>
        </w:trPr>
        <w:tc>
          <w:tcPr>
            <w:tcW w:w="2065" w:type="dxa"/>
            <w:shd w:val="clear" w:color="auto" w:fill="auto"/>
            <w:noWrap/>
          </w:tcPr>
          <w:p w14:paraId="637ACDC9" w14:textId="77777777" w:rsidR="00A41814" w:rsidRPr="00A41814" w:rsidRDefault="00A41814" w:rsidP="00A41814">
            <w:r w:rsidRPr="00A41814">
              <w:t>FACILITY_LOCATION</w:t>
            </w:r>
          </w:p>
        </w:tc>
        <w:tc>
          <w:tcPr>
            <w:tcW w:w="2070" w:type="dxa"/>
            <w:shd w:val="clear" w:color="auto" w:fill="auto"/>
            <w:noWrap/>
          </w:tcPr>
          <w:p w14:paraId="793579CC" w14:textId="77777777" w:rsidR="00A41814" w:rsidRPr="00A41814" w:rsidRDefault="00A41814" w:rsidP="00A41814">
            <w:r w:rsidRPr="00A41814">
              <w:t xml:space="preserve">Facility location </w:t>
            </w:r>
          </w:p>
        </w:tc>
        <w:tc>
          <w:tcPr>
            <w:tcW w:w="3510" w:type="dxa"/>
            <w:shd w:val="clear" w:color="auto" w:fill="auto"/>
            <w:noWrap/>
          </w:tcPr>
          <w:p w14:paraId="138E88E3" w14:textId="77777777" w:rsidR="00A41814" w:rsidRPr="00A41814" w:rsidRDefault="00A41814" w:rsidP="00A41814">
            <w:pPr>
              <w:rPr>
                <w:b/>
              </w:rPr>
            </w:pPr>
            <w:r w:rsidRPr="00A41814">
              <w:rPr>
                <w:b/>
              </w:rPr>
              <w:t>Unique facility/clinic identifier</w:t>
            </w:r>
          </w:p>
          <w:p w14:paraId="5E263704" w14:textId="77777777" w:rsidR="00A41814" w:rsidRPr="00A41814" w:rsidRDefault="00A41814" w:rsidP="00A41814">
            <w:r w:rsidRPr="00A41814">
              <w:t>This ID generated specifically for the SURRG activity and identifies the health center. A 3 character sentinel site code, hyphen, 2 digits (keep preceding 0 for single digits). Sites can notify SURRG Program to add additional facilities as needed.</w:t>
            </w:r>
          </w:p>
        </w:tc>
        <w:tc>
          <w:tcPr>
            <w:tcW w:w="2520" w:type="dxa"/>
            <w:shd w:val="clear" w:color="auto" w:fill="auto"/>
          </w:tcPr>
          <w:p w14:paraId="7B198A63" w14:textId="77777777" w:rsidR="00A41814" w:rsidRPr="00A41814" w:rsidRDefault="00A41814" w:rsidP="00A41814">
            <w:pPr>
              <w:rPr>
                <w:b/>
              </w:rPr>
            </w:pPr>
            <w:r w:rsidRPr="00A41814">
              <w:rPr>
                <w:b/>
              </w:rPr>
              <w:t>Unique facility/clinic identifier</w:t>
            </w:r>
          </w:p>
          <w:p w14:paraId="1DDEF46C" w14:textId="77777777" w:rsidR="00A41814" w:rsidRPr="00A41814" w:rsidRDefault="00A41814" w:rsidP="00A41814">
            <w:r w:rsidRPr="00A41814">
              <w:t>This ID generated specifically for the SURRG activity and identifies the health center. A 3 character sentinel site code, hyphen, 2 digits (keep preceding 0 for single digits).</w:t>
            </w:r>
          </w:p>
          <w:p w14:paraId="0D53A1D6" w14:textId="77777777" w:rsidR="00A41814" w:rsidRPr="00A41814" w:rsidRDefault="00A41814" w:rsidP="00A41814"/>
          <w:p w14:paraId="5C7456F9" w14:textId="77777777" w:rsidR="00A41814" w:rsidRPr="00A41814" w:rsidRDefault="00A41814" w:rsidP="00A41814">
            <w:r w:rsidRPr="00A41814">
              <w:t>ATL-01</w:t>
            </w:r>
            <w:r w:rsidRPr="00A41814">
              <w:tab/>
              <w:t>Fulton County HD Aldredge Clinic (GA)</w:t>
            </w:r>
          </w:p>
          <w:p w14:paraId="76396C30" w14:textId="77777777" w:rsidR="00A41814" w:rsidRPr="00A41814" w:rsidRDefault="00A41814" w:rsidP="00A41814">
            <w:r w:rsidRPr="00A41814">
              <w:t>ATL-02</w:t>
            </w:r>
            <w:r w:rsidRPr="00A41814">
              <w:tab/>
              <w:t>Positive Impact (GA)</w:t>
            </w:r>
          </w:p>
          <w:p w14:paraId="13F8768F" w14:textId="77777777" w:rsidR="00A41814" w:rsidRPr="00A41814" w:rsidRDefault="00A41814" w:rsidP="00A41814">
            <w:r w:rsidRPr="00A41814">
              <w:t>ATL-03  AID Atlanta</w:t>
            </w:r>
          </w:p>
          <w:p w14:paraId="3DE90F03" w14:textId="77777777" w:rsidR="00A41814" w:rsidRPr="00A41814" w:rsidRDefault="00A41814" w:rsidP="00A41814">
            <w:r w:rsidRPr="00A41814">
              <w:t>DEN-01</w:t>
            </w:r>
            <w:r w:rsidRPr="00A41814">
              <w:tab/>
              <w:t>Denver Metro Health Clinic (CO)</w:t>
            </w:r>
          </w:p>
          <w:p w14:paraId="30F1AF5F" w14:textId="77777777" w:rsidR="00A41814" w:rsidRPr="00A41814" w:rsidRDefault="00A41814" w:rsidP="00A41814">
            <w:r w:rsidRPr="00A41814">
              <w:t>DEN-02</w:t>
            </w:r>
            <w:r w:rsidRPr="00A41814">
              <w:tab/>
              <w:t>Denver Health Eastside Clinic (CO)</w:t>
            </w:r>
          </w:p>
          <w:p w14:paraId="42E19BB7" w14:textId="77777777" w:rsidR="00A41814" w:rsidRPr="00A41814" w:rsidRDefault="00A41814" w:rsidP="00A41814">
            <w:r w:rsidRPr="00A41814">
              <w:t>DEN-03</w:t>
            </w:r>
            <w:r w:rsidRPr="00A41814">
              <w:tab/>
              <w:t>Denver Health HIV/ID Clinic (CO)</w:t>
            </w:r>
          </w:p>
          <w:p w14:paraId="641F8AE7" w14:textId="77777777" w:rsidR="00A41814" w:rsidRPr="00A41814" w:rsidRDefault="00A41814" w:rsidP="00A41814">
            <w:r w:rsidRPr="00A41814">
              <w:t>DEN-04 Not yet assigned</w:t>
            </w:r>
          </w:p>
          <w:p w14:paraId="2920AE70" w14:textId="77777777" w:rsidR="00A41814" w:rsidRPr="00A41814" w:rsidRDefault="00A41814" w:rsidP="00A41814">
            <w:r w:rsidRPr="00A41814">
              <w:t>DEN-05 Not yet assigned</w:t>
            </w:r>
          </w:p>
          <w:p w14:paraId="65D0D574" w14:textId="77777777" w:rsidR="00A41814" w:rsidRPr="00A41814" w:rsidRDefault="00A41814" w:rsidP="00A41814">
            <w:r w:rsidRPr="00A41814">
              <w:t>DEN-06 Not yet assigned</w:t>
            </w:r>
          </w:p>
          <w:p w14:paraId="1799AA05" w14:textId="77777777" w:rsidR="00A41814" w:rsidRPr="00A41814" w:rsidRDefault="00A41814" w:rsidP="00A41814">
            <w:r w:rsidRPr="00A41814">
              <w:t>DEN-07 Not yet assigned</w:t>
            </w:r>
          </w:p>
          <w:p w14:paraId="7D1C4459" w14:textId="77777777" w:rsidR="00A41814" w:rsidRPr="00A41814" w:rsidRDefault="00A41814" w:rsidP="00A41814">
            <w:r w:rsidRPr="00A41814">
              <w:t>DEN-08 Not yet assigned</w:t>
            </w:r>
          </w:p>
          <w:p w14:paraId="407715EC" w14:textId="77777777" w:rsidR="00A41814" w:rsidRPr="00A41814" w:rsidRDefault="00A41814" w:rsidP="00A41814">
            <w:r w:rsidRPr="00A41814">
              <w:t>GRB-01</w:t>
            </w:r>
            <w:r w:rsidRPr="00A41814">
              <w:tab/>
              <w:t>Greensboro Clinic (NC)</w:t>
            </w:r>
          </w:p>
          <w:p w14:paraId="3390E7DC" w14:textId="77777777" w:rsidR="00A41814" w:rsidRPr="00A41814" w:rsidRDefault="00A41814" w:rsidP="00A41814">
            <w:r w:rsidRPr="00A41814">
              <w:t>GRB-02</w:t>
            </w:r>
            <w:r w:rsidRPr="00A41814">
              <w:tab/>
              <w:t>High Point Clinic (NC)</w:t>
            </w:r>
          </w:p>
          <w:p w14:paraId="591BB6B1" w14:textId="77777777" w:rsidR="00A41814" w:rsidRPr="00A41814" w:rsidRDefault="00A41814" w:rsidP="00A41814">
            <w:r w:rsidRPr="00A41814">
              <w:t>GRB-03 Cone Health System Emergency Department</w:t>
            </w:r>
          </w:p>
          <w:p w14:paraId="173C80FD" w14:textId="77777777" w:rsidR="00A41814" w:rsidRPr="00A41814" w:rsidRDefault="00A41814" w:rsidP="00A41814">
            <w:r w:rsidRPr="00A41814">
              <w:t>GRB-04 Women’s Health (NC)</w:t>
            </w:r>
          </w:p>
          <w:p w14:paraId="072D37D7" w14:textId="77777777" w:rsidR="00A41814" w:rsidRPr="00A41814" w:rsidRDefault="00A41814" w:rsidP="00A41814">
            <w:r w:rsidRPr="00A41814">
              <w:t>GRB-05 Wesley Long Emergency Department (NC)</w:t>
            </w:r>
          </w:p>
          <w:p w14:paraId="6CC3E2FB" w14:textId="77777777" w:rsidR="00A41814" w:rsidRPr="00A41814" w:rsidRDefault="00A41814" w:rsidP="00A41814">
            <w:r w:rsidRPr="00A41814">
              <w:t>GRB-06 Med Center High Point (NC)</w:t>
            </w:r>
          </w:p>
          <w:p w14:paraId="31E7BA02" w14:textId="77777777" w:rsidR="00A41814" w:rsidRPr="00A41814" w:rsidRDefault="00A41814" w:rsidP="00A41814">
            <w:r w:rsidRPr="00A41814">
              <w:t>GRB-07 High Point Regional Emergency Department (NC)</w:t>
            </w:r>
          </w:p>
          <w:p w14:paraId="21D7BE43" w14:textId="77777777" w:rsidR="00A41814" w:rsidRPr="00A41814" w:rsidRDefault="00A41814" w:rsidP="00A41814">
            <w:r w:rsidRPr="00A41814">
              <w:t>GRB-08 Not yet assigned</w:t>
            </w:r>
          </w:p>
          <w:p w14:paraId="6CAADA84" w14:textId="77777777" w:rsidR="00A41814" w:rsidRPr="00A41814" w:rsidRDefault="00A41814" w:rsidP="00A41814">
            <w:r w:rsidRPr="00A41814">
              <w:t>GRB-09 Not yet assigned</w:t>
            </w:r>
          </w:p>
          <w:p w14:paraId="718DF369" w14:textId="77777777" w:rsidR="00A41814" w:rsidRPr="00A41814" w:rsidRDefault="00A41814" w:rsidP="00A41814">
            <w:r w:rsidRPr="00A41814">
              <w:t>GRB-10 Not yet assigned</w:t>
            </w:r>
          </w:p>
          <w:p w14:paraId="6DBFEDEA" w14:textId="77777777" w:rsidR="00A41814" w:rsidRPr="00A41814" w:rsidRDefault="00A41814" w:rsidP="00A41814">
            <w:r w:rsidRPr="00A41814">
              <w:t>HON-01 STD/HIV Clinic Diamond Head Health Clinic (HI)</w:t>
            </w:r>
          </w:p>
          <w:p w14:paraId="77172410" w14:textId="77777777" w:rsidR="00A41814" w:rsidRPr="00A41814" w:rsidRDefault="00A41814" w:rsidP="00A41814">
            <w:r w:rsidRPr="00A41814">
              <w:t>HON-02 Not yet assigned</w:t>
            </w:r>
          </w:p>
          <w:p w14:paraId="4DCF75F8" w14:textId="77777777" w:rsidR="00A41814" w:rsidRPr="00A41814" w:rsidRDefault="00A41814" w:rsidP="00A41814">
            <w:r w:rsidRPr="00A41814">
              <w:t>HON-03 Not yet assigned</w:t>
            </w:r>
          </w:p>
          <w:p w14:paraId="2AED842F" w14:textId="77777777" w:rsidR="00A41814" w:rsidRPr="00A41814" w:rsidRDefault="00A41814" w:rsidP="00A41814">
            <w:r w:rsidRPr="00A41814">
              <w:t>HON-04 Not yet assigned</w:t>
            </w:r>
          </w:p>
          <w:p w14:paraId="74F4D7C9" w14:textId="77777777" w:rsidR="00A41814" w:rsidRPr="00A41814" w:rsidRDefault="00A41814" w:rsidP="00A41814">
            <w:r w:rsidRPr="00A41814">
              <w:t>HON-05 Not yet assigned</w:t>
            </w:r>
          </w:p>
          <w:p w14:paraId="70073C9E" w14:textId="77777777" w:rsidR="00A41814" w:rsidRPr="00A41814" w:rsidRDefault="00A41814" w:rsidP="00A41814">
            <w:r w:rsidRPr="00A41814">
              <w:t>HON-06 Not yet assigned</w:t>
            </w:r>
          </w:p>
          <w:p w14:paraId="60AD6A50" w14:textId="77777777" w:rsidR="00A41814" w:rsidRPr="00A41814" w:rsidRDefault="00A41814" w:rsidP="00A41814">
            <w:r w:rsidRPr="00A41814">
              <w:t>IND-01</w:t>
            </w:r>
            <w:r w:rsidRPr="00A41814">
              <w:tab/>
              <w:t>Bell Flower Clinic (IN)</w:t>
            </w:r>
          </w:p>
          <w:p w14:paraId="77D47512" w14:textId="77777777" w:rsidR="00A41814" w:rsidRPr="00A41814" w:rsidRDefault="00A41814" w:rsidP="00A41814">
            <w:r w:rsidRPr="00A41814">
              <w:t>IND-02</w:t>
            </w:r>
            <w:r w:rsidRPr="00A41814">
              <w:tab/>
              <w:t>Community Hospital East Emergency Department (IN)</w:t>
            </w:r>
          </w:p>
          <w:p w14:paraId="2C9C36F7" w14:textId="77777777" w:rsidR="00A41814" w:rsidRPr="00A41814" w:rsidRDefault="00A41814" w:rsidP="00A41814">
            <w:r w:rsidRPr="00A41814">
              <w:t>IND-03</w:t>
            </w:r>
            <w:r w:rsidRPr="00A41814">
              <w:tab/>
              <w:t>Community Hospital East Infectious Disease Clinic (IN)</w:t>
            </w:r>
          </w:p>
          <w:p w14:paraId="7FF56C48" w14:textId="77777777" w:rsidR="00A41814" w:rsidRPr="00A41814" w:rsidRDefault="00A41814" w:rsidP="00A41814">
            <w:r w:rsidRPr="00A41814">
              <w:t>IND-04</w:t>
            </w:r>
            <w:r w:rsidRPr="00A41814">
              <w:tab/>
              <w:t>Damien Center (IN)</w:t>
            </w:r>
          </w:p>
          <w:p w14:paraId="0547FC19" w14:textId="77777777" w:rsidR="00A41814" w:rsidRPr="00A41814" w:rsidRDefault="00A41814" w:rsidP="00A41814">
            <w:r w:rsidRPr="00A41814">
              <w:t>IND-05</w:t>
            </w:r>
            <w:r w:rsidRPr="00A41814">
              <w:tab/>
              <w:t>Eskenazi Hospital (IN)</w:t>
            </w:r>
          </w:p>
          <w:p w14:paraId="359EFAF6" w14:textId="77777777" w:rsidR="00A41814" w:rsidRPr="00A41814" w:rsidRDefault="00A41814" w:rsidP="00A41814">
            <w:pPr>
              <w:rPr>
                <w:rFonts w:ascii="Calibri" w:hAnsi="Calibri" w:cs="Calibri"/>
              </w:rPr>
            </w:pPr>
            <w:r w:rsidRPr="00A41814">
              <w:rPr>
                <w:rFonts w:ascii="Calibri" w:hAnsi="Calibri" w:cs="Calibri"/>
              </w:rPr>
              <w:t>IND-06 Not yet assigned</w:t>
            </w:r>
          </w:p>
          <w:p w14:paraId="2F0E8BD4" w14:textId="77777777" w:rsidR="00A41814" w:rsidRPr="00A41814" w:rsidRDefault="00A41814" w:rsidP="00A41814">
            <w:pPr>
              <w:rPr>
                <w:rFonts w:ascii="Calibri" w:hAnsi="Calibri" w:cs="Calibri"/>
              </w:rPr>
            </w:pPr>
            <w:r w:rsidRPr="00A41814">
              <w:rPr>
                <w:rFonts w:ascii="Calibri" w:hAnsi="Calibri" w:cs="Calibri"/>
              </w:rPr>
              <w:t>IND-07 Not yet assigned</w:t>
            </w:r>
          </w:p>
          <w:p w14:paraId="5C172366" w14:textId="77777777" w:rsidR="00A41814" w:rsidRPr="00A41814" w:rsidRDefault="00A41814" w:rsidP="00A41814">
            <w:pPr>
              <w:rPr>
                <w:rFonts w:ascii="Calibri" w:hAnsi="Calibri" w:cs="Calibri"/>
              </w:rPr>
            </w:pPr>
            <w:r w:rsidRPr="00A41814">
              <w:rPr>
                <w:rFonts w:ascii="Calibri" w:hAnsi="Calibri" w:cs="Calibri"/>
              </w:rPr>
              <w:t>IND-08 Not yet assigned</w:t>
            </w:r>
          </w:p>
          <w:p w14:paraId="7EB5E2A8" w14:textId="77777777" w:rsidR="00A41814" w:rsidRPr="00A41814" w:rsidRDefault="00A41814" w:rsidP="00A41814">
            <w:pPr>
              <w:rPr>
                <w:rFonts w:ascii="Calibri" w:hAnsi="Calibri" w:cs="Calibri"/>
              </w:rPr>
            </w:pPr>
            <w:r w:rsidRPr="00A41814">
              <w:rPr>
                <w:rFonts w:ascii="Calibri" w:hAnsi="Calibri" w:cs="Calibri"/>
              </w:rPr>
              <w:t>IND-09 Not yet assigned</w:t>
            </w:r>
          </w:p>
          <w:p w14:paraId="22C548BC" w14:textId="77777777" w:rsidR="00A41814" w:rsidRPr="00A41814" w:rsidRDefault="00A41814" w:rsidP="00A41814">
            <w:r w:rsidRPr="00A41814">
              <w:t>MIL-01</w:t>
            </w:r>
            <w:r w:rsidRPr="00A41814">
              <w:tab/>
              <w:t>Keenan Health Center STD Clinic (WI)</w:t>
            </w:r>
          </w:p>
          <w:p w14:paraId="058417F6" w14:textId="77777777" w:rsidR="00A41814" w:rsidRPr="00A41814" w:rsidRDefault="00A41814" w:rsidP="00A41814">
            <w:r w:rsidRPr="00A41814">
              <w:t>MIL-02</w:t>
            </w:r>
            <w:r w:rsidRPr="00A41814">
              <w:tab/>
              <w:t>Brady East STD Clinic/BEST (WI)</w:t>
            </w:r>
          </w:p>
          <w:p w14:paraId="3797ECAB" w14:textId="77777777" w:rsidR="00A41814" w:rsidRPr="00A41814" w:rsidRDefault="00A41814" w:rsidP="00A41814">
            <w:r w:rsidRPr="00A41814">
              <w:t>MIL-03</w:t>
            </w:r>
            <w:r w:rsidRPr="00A41814">
              <w:tab/>
              <w:t>WI Ave Planned Parenthood Clinic (WI)</w:t>
            </w:r>
          </w:p>
          <w:p w14:paraId="5A5F2DB7" w14:textId="77777777" w:rsidR="00A41814" w:rsidRPr="00A41814" w:rsidRDefault="00A41814" w:rsidP="00A41814">
            <w:r w:rsidRPr="00A41814">
              <w:t>MIL-04</w:t>
            </w:r>
            <w:r w:rsidRPr="00A41814">
              <w:tab/>
              <w:t>Northwest Planned Parenthood Clinic (WI)</w:t>
            </w:r>
          </w:p>
          <w:p w14:paraId="1069BE45" w14:textId="77777777" w:rsidR="00A41814" w:rsidRPr="00A41814" w:rsidRDefault="00A41814" w:rsidP="00A41814">
            <w:r w:rsidRPr="00A41814">
              <w:t>MIL-05 Not yet assigned</w:t>
            </w:r>
          </w:p>
          <w:p w14:paraId="43B5090D" w14:textId="77777777" w:rsidR="00A41814" w:rsidRPr="00A41814" w:rsidRDefault="00A41814" w:rsidP="00A41814">
            <w:r w:rsidRPr="00A41814">
              <w:t>MIL-06 Not yet assigned</w:t>
            </w:r>
          </w:p>
          <w:p w14:paraId="1329031B" w14:textId="77777777" w:rsidR="00A41814" w:rsidRPr="00A41814" w:rsidRDefault="00A41814" w:rsidP="00A41814">
            <w:r w:rsidRPr="00A41814">
              <w:t>MIL-07 Not yet assigned</w:t>
            </w:r>
          </w:p>
          <w:p w14:paraId="2768CBF2" w14:textId="77777777" w:rsidR="00A41814" w:rsidRPr="00A41814" w:rsidRDefault="00A41814" w:rsidP="00A41814">
            <w:r w:rsidRPr="00A41814">
              <w:t>NYC-01</w:t>
            </w:r>
            <w:r w:rsidRPr="00A41814">
              <w:tab/>
              <w:t>Fort Greene STD Clinic (NYC)</w:t>
            </w:r>
          </w:p>
          <w:p w14:paraId="7A64D209" w14:textId="77777777" w:rsidR="00A41814" w:rsidRPr="00A41814" w:rsidRDefault="00A41814" w:rsidP="00A41814">
            <w:r w:rsidRPr="00A41814">
              <w:t>NYC-02</w:t>
            </w:r>
            <w:r w:rsidRPr="00A41814">
              <w:tab/>
              <w:t>Riverside STD Clinic (NYC)</w:t>
            </w:r>
          </w:p>
          <w:p w14:paraId="08DA9C48" w14:textId="77777777" w:rsidR="00A41814" w:rsidRPr="00A41814" w:rsidRDefault="00A41814" w:rsidP="00A41814">
            <w:r w:rsidRPr="00A41814">
              <w:t>NYC-03</w:t>
            </w:r>
            <w:r w:rsidRPr="00A41814">
              <w:tab/>
              <w:t>Callen-Lorde Community Health Center (NYC)</w:t>
            </w:r>
          </w:p>
          <w:p w14:paraId="45AA371E" w14:textId="77777777" w:rsidR="00A41814" w:rsidRPr="00A41814" w:rsidRDefault="00A41814" w:rsidP="00A41814">
            <w:r w:rsidRPr="00A41814">
              <w:t>NYC-04</w:t>
            </w:r>
            <w:r w:rsidRPr="00A41814">
              <w:tab/>
              <w:t>APICHA Community Health Center (NYC)</w:t>
            </w:r>
          </w:p>
          <w:p w14:paraId="2E11663F" w14:textId="77777777" w:rsidR="00A41814" w:rsidRPr="00A41814" w:rsidRDefault="00A41814" w:rsidP="00A41814">
            <w:r w:rsidRPr="00A41814">
              <w:t>NYC-05 Gotham Medical Group (NYC)</w:t>
            </w:r>
          </w:p>
          <w:p w14:paraId="6C8C4B63" w14:textId="77777777" w:rsidR="00A41814" w:rsidRPr="00A41814" w:rsidRDefault="00A41814" w:rsidP="00A41814">
            <w:r w:rsidRPr="00A41814">
              <w:t>NYC-06 Not yet assigned</w:t>
            </w:r>
          </w:p>
          <w:p w14:paraId="5D350043" w14:textId="77777777" w:rsidR="00A41814" w:rsidRPr="00A41814" w:rsidRDefault="00A41814" w:rsidP="00A41814">
            <w:r w:rsidRPr="00A41814">
              <w:t>NYC-07 Not yet assigned</w:t>
            </w:r>
          </w:p>
          <w:p w14:paraId="5557E860" w14:textId="77777777" w:rsidR="00A41814" w:rsidRPr="00A41814" w:rsidRDefault="00A41814" w:rsidP="00A41814">
            <w:r w:rsidRPr="00A41814">
              <w:t>NYC-08 Not yet assigned</w:t>
            </w:r>
          </w:p>
          <w:p w14:paraId="287A8324" w14:textId="77777777" w:rsidR="00A41814" w:rsidRPr="00A41814" w:rsidRDefault="00A41814" w:rsidP="00A41814">
            <w:r w:rsidRPr="00A41814">
              <w:t>NYC-09 Not yet assigned</w:t>
            </w:r>
          </w:p>
          <w:p w14:paraId="7F05D4DD" w14:textId="77777777" w:rsidR="00A41814" w:rsidRPr="00A41814" w:rsidRDefault="00A41814" w:rsidP="00A41814">
            <w:r w:rsidRPr="00A41814">
              <w:t>NYC-10 Not yet assigned</w:t>
            </w:r>
          </w:p>
          <w:p w14:paraId="1DC42BDB" w14:textId="77777777" w:rsidR="00A41814" w:rsidRPr="00A41814" w:rsidRDefault="00A41814" w:rsidP="00A41814">
            <w:r w:rsidRPr="00A41814">
              <w:t>NYC-11 Not yet assigned</w:t>
            </w:r>
          </w:p>
          <w:p w14:paraId="09D336EB" w14:textId="77777777" w:rsidR="00A41814" w:rsidRPr="00A41814" w:rsidRDefault="00A41814" w:rsidP="00A41814">
            <w:r w:rsidRPr="00A41814">
              <w:t>NYC-12 Not yet assigned</w:t>
            </w:r>
          </w:p>
          <w:p w14:paraId="06EE9E5B" w14:textId="77777777" w:rsidR="00A41814" w:rsidRPr="00A41814" w:rsidRDefault="00A41814" w:rsidP="00A41814">
            <w:r w:rsidRPr="00A41814">
              <w:t>NYC-13 Not yet assigned</w:t>
            </w:r>
          </w:p>
          <w:p w14:paraId="0B3DB964" w14:textId="77777777" w:rsidR="00A41814" w:rsidRPr="00A41814" w:rsidRDefault="00A41814" w:rsidP="00A41814">
            <w:r w:rsidRPr="00A41814">
              <w:t>NYC-14 Not yet assigned</w:t>
            </w:r>
          </w:p>
          <w:p w14:paraId="59FDEADF" w14:textId="77777777" w:rsidR="00A41814" w:rsidRPr="00A41814" w:rsidRDefault="00A41814" w:rsidP="00A41814">
            <w:r w:rsidRPr="00A41814">
              <w:t>NYC-15 Not yet assigned</w:t>
            </w:r>
          </w:p>
          <w:p w14:paraId="7D285A07" w14:textId="77777777" w:rsidR="00A41814" w:rsidRPr="00A41814" w:rsidRDefault="00A41814" w:rsidP="00A41814">
            <w:r w:rsidRPr="00A41814">
              <w:t>SEA-01</w:t>
            </w:r>
            <w:r w:rsidRPr="00A41814">
              <w:tab/>
              <w:t>Public Health - Seattle &amp; King County (PHSKC) STD Clinic (WA)</w:t>
            </w:r>
          </w:p>
          <w:p w14:paraId="1012C9C3" w14:textId="77777777" w:rsidR="00A41814" w:rsidRPr="00A41814" w:rsidRDefault="00A41814" w:rsidP="00A41814">
            <w:r w:rsidRPr="00A41814">
              <w:t>SEA-02</w:t>
            </w:r>
            <w:r w:rsidRPr="00A41814">
              <w:tab/>
              <w:t>Madison Clinic at Harborview Medical Center HIV (WA)</w:t>
            </w:r>
          </w:p>
          <w:p w14:paraId="3BD30433" w14:textId="77777777" w:rsidR="00A41814" w:rsidRPr="00A41814" w:rsidRDefault="00A41814" w:rsidP="00A41814">
            <w:r w:rsidRPr="00A41814">
              <w:t>SEA-03</w:t>
            </w:r>
            <w:r w:rsidRPr="00A41814">
              <w:tab/>
              <w:t>Peter Shalit MD and Associates (WA)</w:t>
            </w:r>
          </w:p>
          <w:p w14:paraId="2954E182" w14:textId="77777777" w:rsidR="00A41814" w:rsidRPr="00A41814" w:rsidRDefault="00A41814" w:rsidP="00A41814">
            <w:r w:rsidRPr="00A41814">
              <w:t>SEA-04</w:t>
            </w:r>
            <w:r w:rsidRPr="00A41814">
              <w:tab/>
              <w:t>Seattle Infectious Disease Clinic (WA)</w:t>
            </w:r>
          </w:p>
          <w:p w14:paraId="385C0EEB" w14:textId="77777777" w:rsidR="00A41814" w:rsidRPr="00A41814" w:rsidRDefault="00A41814" w:rsidP="00A41814">
            <w:r w:rsidRPr="00A41814">
              <w:t>SEA-05</w:t>
            </w:r>
            <w:r w:rsidRPr="00A41814">
              <w:tab/>
              <w:t>Capitol Hill Medical (WA)</w:t>
            </w:r>
          </w:p>
          <w:p w14:paraId="3EB52D48" w14:textId="77777777" w:rsidR="00A41814" w:rsidRPr="00A41814" w:rsidRDefault="00A41814" w:rsidP="00A41814">
            <w:r w:rsidRPr="00A41814">
              <w:t>SEA-06</w:t>
            </w:r>
            <w:r w:rsidRPr="00A41814">
              <w:tab/>
              <w:t>Planned Parenthood-Kent (WA)</w:t>
            </w:r>
          </w:p>
          <w:p w14:paraId="4796E9D0" w14:textId="77777777" w:rsidR="00A41814" w:rsidRPr="00A41814" w:rsidRDefault="00A41814" w:rsidP="00A41814">
            <w:r w:rsidRPr="00A41814">
              <w:t>SEA-07</w:t>
            </w:r>
            <w:r w:rsidRPr="00A41814">
              <w:tab/>
              <w:t>Planned Parenthood-Federal Way (WA)</w:t>
            </w:r>
          </w:p>
          <w:p w14:paraId="0394B56C" w14:textId="77777777" w:rsidR="00A41814" w:rsidRPr="00A41814" w:rsidRDefault="00A41814" w:rsidP="00A41814">
            <w:r w:rsidRPr="00A41814">
              <w:t>SEA-08 Not yet assigned</w:t>
            </w:r>
          </w:p>
          <w:p w14:paraId="7B009013" w14:textId="77777777" w:rsidR="00A41814" w:rsidRPr="00A41814" w:rsidRDefault="00A41814" w:rsidP="00A41814">
            <w:r w:rsidRPr="00A41814">
              <w:t>SEA-09 Not yet assigned</w:t>
            </w:r>
          </w:p>
          <w:p w14:paraId="5FA430AC" w14:textId="77777777" w:rsidR="00A41814" w:rsidRPr="00A41814" w:rsidRDefault="00A41814" w:rsidP="00A41814">
            <w:r w:rsidRPr="00A41814">
              <w:t>SEA-10 Not yet assigned</w:t>
            </w:r>
          </w:p>
          <w:p w14:paraId="38EC156B" w14:textId="77777777" w:rsidR="00A41814" w:rsidRPr="00A41814" w:rsidRDefault="00A41814" w:rsidP="00A41814">
            <w:r w:rsidRPr="00A41814">
              <w:t>SFO-01</w:t>
            </w:r>
            <w:r w:rsidRPr="00A41814">
              <w:tab/>
              <w:t>San Francisco City Clinic (SF/CA)</w:t>
            </w:r>
          </w:p>
          <w:p w14:paraId="53FE8907" w14:textId="77777777" w:rsidR="00A41814" w:rsidRPr="00A41814" w:rsidRDefault="00A41814" w:rsidP="00A41814">
            <w:r w:rsidRPr="00A41814">
              <w:t>SFO-02</w:t>
            </w:r>
            <w:r w:rsidRPr="00A41814">
              <w:tab/>
              <w:t>3rd Street Youth Center (SF/CA)</w:t>
            </w:r>
          </w:p>
          <w:p w14:paraId="66DBC59B" w14:textId="77777777" w:rsidR="00A41814" w:rsidRPr="00A41814" w:rsidRDefault="00A41814" w:rsidP="00A41814">
            <w:r w:rsidRPr="00A41814">
              <w:t>SFO-03 Not yet assigned</w:t>
            </w:r>
          </w:p>
          <w:p w14:paraId="1838B303" w14:textId="77777777" w:rsidR="00A41814" w:rsidRPr="00A41814" w:rsidRDefault="00A41814" w:rsidP="00A41814">
            <w:r w:rsidRPr="00A41814">
              <w:t>SFO-04 Not yet assigned</w:t>
            </w:r>
          </w:p>
          <w:p w14:paraId="52383C8D" w14:textId="77777777" w:rsidR="00A41814" w:rsidRPr="00A41814" w:rsidRDefault="00A41814" w:rsidP="00A41814">
            <w:r w:rsidRPr="00A41814">
              <w:t>SFO-05 Not yet assigned</w:t>
            </w:r>
          </w:p>
          <w:p w14:paraId="5277CB7B" w14:textId="77777777" w:rsidR="00A41814" w:rsidRPr="00A41814" w:rsidRDefault="00A41814" w:rsidP="00A41814">
            <w:r w:rsidRPr="00A41814">
              <w:t>OPR-00 Other Non-SURRG) Provider</w:t>
            </w:r>
          </w:p>
          <w:p w14:paraId="58C61ADA" w14:textId="77777777" w:rsidR="00A41814" w:rsidRPr="00A41814" w:rsidRDefault="00A41814" w:rsidP="00A41814"/>
          <w:p w14:paraId="43010FFC" w14:textId="77777777" w:rsidR="00A41814" w:rsidRPr="00A41814" w:rsidRDefault="00A41814" w:rsidP="00A41814">
            <w:r w:rsidRPr="00A41814">
              <w:t>Grantees should notify CDC SURRG Program when new facilities are assigned.</w:t>
            </w:r>
          </w:p>
        </w:tc>
      </w:tr>
      <w:tr w:rsidR="00A41814" w:rsidRPr="00A41814" w14:paraId="3E2427B0" w14:textId="77777777" w:rsidTr="00F10A70">
        <w:trPr>
          <w:trHeight w:val="647"/>
        </w:trPr>
        <w:tc>
          <w:tcPr>
            <w:tcW w:w="2065" w:type="dxa"/>
            <w:noWrap/>
          </w:tcPr>
          <w:p w14:paraId="1646E589"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COUNTYRES</w:t>
            </w:r>
          </w:p>
        </w:tc>
        <w:tc>
          <w:tcPr>
            <w:tcW w:w="2070" w:type="dxa"/>
            <w:noWrap/>
          </w:tcPr>
          <w:p w14:paraId="38E06A4C"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County of patient’s residence</w:t>
            </w:r>
          </w:p>
        </w:tc>
        <w:tc>
          <w:tcPr>
            <w:tcW w:w="3510" w:type="dxa"/>
            <w:noWrap/>
          </w:tcPr>
          <w:p w14:paraId="145AC1ED"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3-digit FIPS county code</w:t>
            </w:r>
          </w:p>
          <w:p w14:paraId="78CE4C2E"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(Use 999 if unknown)</w:t>
            </w:r>
          </w:p>
        </w:tc>
        <w:tc>
          <w:tcPr>
            <w:tcW w:w="2520" w:type="dxa"/>
          </w:tcPr>
          <w:p w14:paraId="1D4D6B90"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Character</w:t>
            </w:r>
          </w:p>
        </w:tc>
      </w:tr>
      <w:tr w:rsidR="00A41814" w:rsidRPr="00A41814" w14:paraId="00C9F3D4" w14:textId="77777777" w:rsidTr="00F10A70">
        <w:trPr>
          <w:trHeight w:val="530"/>
        </w:trPr>
        <w:tc>
          <w:tcPr>
            <w:tcW w:w="2065" w:type="dxa"/>
            <w:noWrap/>
          </w:tcPr>
          <w:p w14:paraId="0C136382"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PTXCTRACT</w:t>
            </w:r>
          </w:p>
        </w:tc>
        <w:tc>
          <w:tcPr>
            <w:tcW w:w="2070" w:type="dxa"/>
            <w:noWrap/>
          </w:tcPr>
          <w:p w14:paraId="5EDD1A29"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Census tract of patient’s residence</w:t>
            </w:r>
          </w:p>
        </w:tc>
        <w:tc>
          <w:tcPr>
            <w:tcW w:w="3510" w:type="dxa"/>
            <w:noWrap/>
          </w:tcPr>
          <w:p w14:paraId="63418FFA" w14:textId="77777777" w:rsidR="00A41814" w:rsidRPr="00A41814" w:rsidRDefault="00A41814" w:rsidP="00A41814">
            <w:r w:rsidRPr="00A41814">
              <w:t>11 digit census tract code</w:t>
            </w:r>
          </w:p>
          <w:p w14:paraId="653D580A" w14:textId="77777777" w:rsidR="00A41814" w:rsidRPr="00A41814" w:rsidRDefault="00A41814" w:rsidP="00A41814">
            <w:pPr>
              <w:rPr>
                <w:rFonts w:ascii="Calibri" w:eastAsia="Times New Roman" w:hAnsi="Calibri" w:cs="Times New Roman"/>
                <w:color w:val="000000"/>
              </w:rPr>
            </w:pPr>
            <w:r w:rsidRPr="00A41814">
              <w:t>(2 digit state-3 digit county-6 specific census tract)</w:t>
            </w:r>
          </w:p>
        </w:tc>
        <w:tc>
          <w:tcPr>
            <w:tcW w:w="2520" w:type="dxa"/>
          </w:tcPr>
          <w:p w14:paraId="7D6758E3"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Character</w:t>
            </w:r>
          </w:p>
        </w:tc>
      </w:tr>
      <w:tr w:rsidR="00A41814" w:rsidRPr="00A41814" w14:paraId="4FFC2EDC" w14:textId="77777777" w:rsidTr="00F10A70">
        <w:trPr>
          <w:trHeight w:val="530"/>
        </w:trPr>
        <w:tc>
          <w:tcPr>
            <w:tcW w:w="2065" w:type="dxa"/>
            <w:noWrap/>
          </w:tcPr>
          <w:p w14:paraId="5E9BCD20"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PTJURIS</w:t>
            </w:r>
          </w:p>
        </w:tc>
        <w:tc>
          <w:tcPr>
            <w:tcW w:w="2070" w:type="dxa"/>
            <w:noWrap/>
          </w:tcPr>
          <w:p w14:paraId="1A193EE9"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Does patient reside in funded jurisdiction</w:t>
            </w:r>
          </w:p>
        </w:tc>
        <w:tc>
          <w:tcPr>
            <w:tcW w:w="3510" w:type="dxa"/>
            <w:noWrap/>
          </w:tcPr>
          <w:p w14:paraId="558F405E" w14:textId="77777777" w:rsidR="00A41814" w:rsidRPr="00A41814" w:rsidRDefault="00A41814" w:rsidP="00A41814">
            <w:r w:rsidRPr="00A41814">
              <w:t>Does the patient reside in the funded jurisdiction (typically the county funded for SURRG; CA – SURRG region; NYC – NYC)</w:t>
            </w:r>
          </w:p>
        </w:tc>
        <w:tc>
          <w:tcPr>
            <w:tcW w:w="2520" w:type="dxa"/>
          </w:tcPr>
          <w:p w14:paraId="73A53A2D"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 xml:space="preserve">0=No </w:t>
            </w:r>
          </w:p>
          <w:p w14:paraId="24B5BCFF"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1=Yes</w:t>
            </w:r>
          </w:p>
          <w:p w14:paraId="6B2044CC"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9=Unknown</w:t>
            </w:r>
          </w:p>
        </w:tc>
      </w:tr>
      <w:tr w:rsidR="00A41814" w:rsidRPr="00A41814" w14:paraId="0AE3F2C6" w14:textId="77777777" w:rsidTr="00F10A70">
        <w:trPr>
          <w:trHeight w:val="350"/>
        </w:trPr>
        <w:tc>
          <w:tcPr>
            <w:tcW w:w="2065" w:type="dxa"/>
            <w:noWrap/>
          </w:tcPr>
          <w:p w14:paraId="189E855E"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GENDER</w:t>
            </w:r>
          </w:p>
        </w:tc>
        <w:tc>
          <w:tcPr>
            <w:tcW w:w="2070" w:type="dxa"/>
            <w:noWrap/>
          </w:tcPr>
          <w:p w14:paraId="146F19A7"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Patient’s gender</w:t>
            </w:r>
          </w:p>
        </w:tc>
        <w:tc>
          <w:tcPr>
            <w:tcW w:w="3510" w:type="dxa"/>
            <w:noWrap/>
          </w:tcPr>
          <w:p w14:paraId="0537DF7B" w14:textId="77777777" w:rsidR="00A41814" w:rsidRPr="00A41814" w:rsidRDefault="00A41814" w:rsidP="00A41814">
            <w:r w:rsidRPr="00A41814">
              <w:t>How do you describe your gender identity?</w:t>
            </w:r>
          </w:p>
        </w:tc>
        <w:tc>
          <w:tcPr>
            <w:tcW w:w="2520" w:type="dxa"/>
          </w:tcPr>
          <w:p w14:paraId="4B8533EB" w14:textId="77777777" w:rsidR="00A41814" w:rsidRPr="00A41814" w:rsidRDefault="00A41814" w:rsidP="00A41814">
            <w:r w:rsidRPr="00A41814">
              <w:t xml:space="preserve"> 1=Male</w:t>
            </w:r>
          </w:p>
          <w:p w14:paraId="5025AE17" w14:textId="77777777" w:rsidR="00A41814" w:rsidRPr="00A41814" w:rsidRDefault="00A41814" w:rsidP="00A41814">
            <w:r w:rsidRPr="00A41814">
              <w:t xml:space="preserve"> 2=Female</w:t>
            </w:r>
          </w:p>
          <w:p w14:paraId="50947B86" w14:textId="77777777" w:rsidR="00A41814" w:rsidRPr="00A41814" w:rsidRDefault="00A41814" w:rsidP="00A41814">
            <w:r w:rsidRPr="00A41814">
              <w:t xml:space="preserve"> 3=Female-to-male transgender (FTM)</w:t>
            </w:r>
          </w:p>
          <w:p w14:paraId="6B53B558" w14:textId="77777777" w:rsidR="00A41814" w:rsidRPr="00A41814" w:rsidRDefault="00A41814" w:rsidP="00A41814">
            <w:r w:rsidRPr="00A41814">
              <w:t xml:space="preserve"> 4=Male-to-female transgender (MTF)</w:t>
            </w:r>
          </w:p>
          <w:p w14:paraId="0560DFDE" w14:textId="77777777" w:rsidR="00A41814" w:rsidRPr="00A41814" w:rsidRDefault="00A41814" w:rsidP="00A41814">
            <w:r w:rsidRPr="00A41814">
              <w:t xml:space="preserve"> 5=Other gender identity</w:t>
            </w:r>
          </w:p>
          <w:p w14:paraId="7078F487" w14:textId="77777777" w:rsidR="00A41814" w:rsidRPr="00A41814" w:rsidRDefault="00A41814" w:rsidP="00A41814">
            <w:r w:rsidRPr="00A41814">
              <w:t xml:space="preserve"> 8=Refused to Answer </w:t>
            </w:r>
          </w:p>
          <w:p w14:paraId="6B49D7AD" w14:textId="77777777" w:rsidR="00A41814" w:rsidRPr="00A41814" w:rsidRDefault="00A41814" w:rsidP="00A41814">
            <w:pPr>
              <w:rPr>
                <w:rFonts w:ascii="Calibri" w:eastAsia="Times New Roman" w:hAnsi="Calibri" w:cs="Times New Roman"/>
                <w:color w:val="000000"/>
              </w:rPr>
            </w:pPr>
            <w:r w:rsidRPr="00A41814">
              <w:t xml:space="preserve"> 9=Unknown</w:t>
            </w:r>
          </w:p>
        </w:tc>
      </w:tr>
      <w:tr w:rsidR="00A41814" w:rsidRPr="00A41814" w14:paraId="51C48AF0" w14:textId="77777777" w:rsidTr="00F10A70">
        <w:trPr>
          <w:trHeight w:val="1070"/>
        </w:trPr>
        <w:tc>
          <w:tcPr>
            <w:tcW w:w="2065" w:type="dxa"/>
            <w:shd w:val="clear" w:color="auto" w:fill="auto"/>
            <w:noWrap/>
          </w:tcPr>
          <w:p w14:paraId="65E55132"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SEXBIRTH</w:t>
            </w:r>
          </w:p>
        </w:tc>
        <w:tc>
          <w:tcPr>
            <w:tcW w:w="2070" w:type="dxa"/>
            <w:shd w:val="clear" w:color="auto" w:fill="auto"/>
            <w:noWrap/>
          </w:tcPr>
          <w:p w14:paraId="2968DF01"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Sex on birth certificate</w:t>
            </w:r>
          </w:p>
        </w:tc>
        <w:tc>
          <w:tcPr>
            <w:tcW w:w="3510" w:type="dxa"/>
            <w:shd w:val="clear" w:color="auto" w:fill="auto"/>
            <w:noWrap/>
          </w:tcPr>
          <w:p w14:paraId="373FFC29"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What sex were you assigned at birth, on your original birth certificate?</w:t>
            </w:r>
          </w:p>
        </w:tc>
        <w:tc>
          <w:tcPr>
            <w:tcW w:w="2520" w:type="dxa"/>
            <w:shd w:val="clear" w:color="auto" w:fill="auto"/>
          </w:tcPr>
          <w:p w14:paraId="2CB97FB8" w14:textId="77777777" w:rsidR="00A41814" w:rsidRPr="00A41814" w:rsidRDefault="00A41814" w:rsidP="00A41814">
            <w:r w:rsidRPr="00A41814">
              <w:t xml:space="preserve"> 1=Male</w:t>
            </w:r>
          </w:p>
          <w:p w14:paraId="636592FA" w14:textId="77777777" w:rsidR="00A41814" w:rsidRPr="00A41814" w:rsidRDefault="00A41814" w:rsidP="00A41814">
            <w:r w:rsidRPr="00A41814">
              <w:t xml:space="preserve"> 2=Female</w:t>
            </w:r>
          </w:p>
          <w:p w14:paraId="4AC4788E" w14:textId="77777777" w:rsidR="00A41814" w:rsidRPr="00A41814" w:rsidRDefault="00A41814" w:rsidP="00A41814">
            <w:r w:rsidRPr="00A41814">
              <w:t xml:space="preserve"> 8=Refused to Answer </w:t>
            </w:r>
          </w:p>
          <w:p w14:paraId="6E51C376" w14:textId="77777777" w:rsidR="00A41814" w:rsidRPr="00A41814" w:rsidRDefault="00A41814" w:rsidP="00A41814">
            <w:pPr>
              <w:rPr>
                <w:rFonts w:ascii="Calibri" w:eastAsia="Times New Roman" w:hAnsi="Calibri" w:cs="Times New Roman"/>
                <w:color w:val="000000"/>
              </w:rPr>
            </w:pPr>
            <w:r w:rsidRPr="00A41814">
              <w:t xml:space="preserve"> 9=Unknown</w:t>
            </w:r>
          </w:p>
        </w:tc>
      </w:tr>
      <w:tr w:rsidR="00A41814" w:rsidRPr="00A41814" w14:paraId="1CE36699" w14:textId="77777777" w:rsidTr="00F10A70">
        <w:trPr>
          <w:trHeight w:val="332"/>
        </w:trPr>
        <w:tc>
          <w:tcPr>
            <w:tcW w:w="2065" w:type="dxa"/>
            <w:noWrap/>
          </w:tcPr>
          <w:p w14:paraId="7C1309CD"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PT_AGE</w:t>
            </w:r>
          </w:p>
        </w:tc>
        <w:tc>
          <w:tcPr>
            <w:tcW w:w="2070" w:type="dxa"/>
            <w:noWrap/>
          </w:tcPr>
          <w:p w14:paraId="016BFDE7"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Patient age</w:t>
            </w:r>
          </w:p>
        </w:tc>
        <w:tc>
          <w:tcPr>
            <w:tcW w:w="3510" w:type="dxa"/>
            <w:noWrap/>
          </w:tcPr>
          <w:p w14:paraId="26F84749"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How old is the patient?</w:t>
            </w:r>
          </w:p>
          <w:p w14:paraId="1DD3701F" w14:textId="77777777" w:rsidR="00A41814" w:rsidRPr="00A41814" w:rsidRDefault="00A41814" w:rsidP="00A41814">
            <w:pPr>
              <w:rPr>
                <w:rFonts w:ascii="Calibri" w:eastAsia="Times New Roman" w:hAnsi="Calibri" w:cs="Times New Roman"/>
                <w:color w:val="000000"/>
              </w:rPr>
            </w:pPr>
            <w:r w:rsidRPr="00A41814">
              <w:t>[Calculated as visitdate-birthdate; do not round up]</w:t>
            </w:r>
          </w:p>
        </w:tc>
        <w:tc>
          <w:tcPr>
            <w:tcW w:w="2520" w:type="dxa"/>
          </w:tcPr>
          <w:p w14:paraId="538127DF" w14:textId="77777777" w:rsidR="00A41814" w:rsidRPr="00A41814" w:rsidRDefault="00A41814" w:rsidP="00A41814">
            <w:r w:rsidRPr="00A41814">
              <w:t>Numeric; 999=Unknown</w:t>
            </w:r>
          </w:p>
        </w:tc>
      </w:tr>
      <w:tr w:rsidR="00A41814" w:rsidRPr="00A41814" w14:paraId="3273590D" w14:textId="77777777" w:rsidTr="00F10A70">
        <w:trPr>
          <w:trHeight w:val="332"/>
        </w:trPr>
        <w:tc>
          <w:tcPr>
            <w:tcW w:w="2065" w:type="dxa"/>
            <w:noWrap/>
          </w:tcPr>
          <w:p w14:paraId="5AE3CFCD"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HISP_ETH</w:t>
            </w:r>
          </w:p>
        </w:tc>
        <w:tc>
          <w:tcPr>
            <w:tcW w:w="2070" w:type="dxa"/>
            <w:noWrap/>
          </w:tcPr>
          <w:p w14:paraId="70A7CB9A"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Ethnicity: Hispanic or Latino</w:t>
            </w:r>
          </w:p>
        </w:tc>
        <w:tc>
          <w:tcPr>
            <w:tcW w:w="3510" w:type="dxa"/>
            <w:noWrap/>
          </w:tcPr>
          <w:p w14:paraId="703AD4DE"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Is the patient of Hispanic ethnicity?</w:t>
            </w:r>
          </w:p>
        </w:tc>
        <w:tc>
          <w:tcPr>
            <w:tcW w:w="2520" w:type="dxa"/>
          </w:tcPr>
          <w:p w14:paraId="1C0547A8"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0=No</w:t>
            </w:r>
          </w:p>
          <w:p w14:paraId="119AA704"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1=Yes</w:t>
            </w:r>
          </w:p>
          <w:p w14:paraId="7505F3A8"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8=Refused to Answer</w:t>
            </w:r>
          </w:p>
          <w:p w14:paraId="00615E82"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9=Unknown</w:t>
            </w:r>
          </w:p>
        </w:tc>
      </w:tr>
      <w:tr w:rsidR="00A41814" w:rsidRPr="00A41814" w14:paraId="0E8767C3" w14:textId="77777777" w:rsidTr="00F10A70">
        <w:trPr>
          <w:trHeight w:val="300"/>
        </w:trPr>
        <w:tc>
          <w:tcPr>
            <w:tcW w:w="2065" w:type="dxa"/>
            <w:noWrap/>
            <w:hideMark/>
          </w:tcPr>
          <w:p w14:paraId="0E2C0791"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AIAN</w:t>
            </w:r>
          </w:p>
        </w:tc>
        <w:tc>
          <w:tcPr>
            <w:tcW w:w="2070" w:type="dxa"/>
            <w:noWrap/>
            <w:hideMark/>
          </w:tcPr>
          <w:p w14:paraId="4A2AFE3F"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Race: AI/AN-American Indian or Alaskan Native</w:t>
            </w:r>
          </w:p>
        </w:tc>
        <w:tc>
          <w:tcPr>
            <w:tcW w:w="3510" w:type="dxa"/>
            <w:noWrap/>
            <w:hideMark/>
          </w:tcPr>
          <w:p w14:paraId="6E68960B" w14:textId="77777777" w:rsidR="00A41814" w:rsidRPr="00A41814" w:rsidRDefault="00A41814" w:rsidP="00A41814">
            <w:r w:rsidRPr="00A41814">
              <w:rPr>
                <w:rFonts w:ascii="Calibri" w:eastAsia="Times New Roman" w:hAnsi="Calibri" w:cs="Times New Roman"/>
                <w:color w:val="000000"/>
              </w:rPr>
              <w:t>Does the patient identify as American Indian or Alaska Native?</w:t>
            </w:r>
          </w:p>
        </w:tc>
        <w:tc>
          <w:tcPr>
            <w:tcW w:w="2520" w:type="dxa"/>
            <w:noWrap/>
            <w:hideMark/>
          </w:tcPr>
          <w:p w14:paraId="3D51180F"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0=No</w:t>
            </w:r>
          </w:p>
          <w:p w14:paraId="6B14DF39"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1=Yes</w:t>
            </w:r>
          </w:p>
          <w:p w14:paraId="1AC47D81"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8=Refused to Answer</w:t>
            </w:r>
          </w:p>
          <w:p w14:paraId="7F0F71A3"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9=Unknown</w:t>
            </w:r>
          </w:p>
        </w:tc>
      </w:tr>
      <w:tr w:rsidR="00A41814" w:rsidRPr="00A41814" w14:paraId="5FED3D16" w14:textId="77777777" w:rsidTr="00F10A70">
        <w:trPr>
          <w:trHeight w:val="300"/>
        </w:trPr>
        <w:tc>
          <w:tcPr>
            <w:tcW w:w="2065" w:type="dxa"/>
            <w:noWrap/>
            <w:hideMark/>
          </w:tcPr>
          <w:p w14:paraId="7BA46CE4"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ASIAN</w:t>
            </w:r>
          </w:p>
        </w:tc>
        <w:tc>
          <w:tcPr>
            <w:tcW w:w="2070" w:type="dxa"/>
            <w:noWrap/>
            <w:hideMark/>
          </w:tcPr>
          <w:p w14:paraId="6DF26AD9"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Race: Asian</w:t>
            </w:r>
          </w:p>
        </w:tc>
        <w:tc>
          <w:tcPr>
            <w:tcW w:w="3510" w:type="dxa"/>
            <w:hideMark/>
          </w:tcPr>
          <w:p w14:paraId="07FA0923" w14:textId="77777777" w:rsidR="00A41814" w:rsidRPr="00A41814" w:rsidRDefault="00A41814" w:rsidP="00A41814">
            <w:r w:rsidRPr="00A41814">
              <w:rPr>
                <w:rFonts w:ascii="Calibri" w:eastAsia="Times New Roman" w:hAnsi="Calibri" w:cs="Times New Roman"/>
                <w:color w:val="000000"/>
              </w:rPr>
              <w:t>Does the patient identify as Asian?</w:t>
            </w:r>
          </w:p>
        </w:tc>
        <w:tc>
          <w:tcPr>
            <w:tcW w:w="2520" w:type="dxa"/>
            <w:noWrap/>
            <w:hideMark/>
          </w:tcPr>
          <w:p w14:paraId="1E3D3266"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0=No</w:t>
            </w:r>
          </w:p>
          <w:p w14:paraId="2CC32CC0"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1=Yes</w:t>
            </w:r>
          </w:p>
          <w:p w14:paraId="56989658"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8=Refused to Answer</w:t>
            </w:r>
          </w:p>
          <w:p w14:paraId="36CC8A95"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9=Unknown</w:t>
            </w:r>
          </w:p>
        </w:tc>
      </w:tr>
      <w:tr w:rsidR="00A41814" w:rsidRPr="00A41814" w14:paraId="578925CE" w14:textId="77777777" w:rsidTr="00F10A70">
        <w:trPr>
          <w:trHeight w:val="300"/>
        </w:trPr>
        <w:tc>
          <w:tcPr>
            <w:tcW w:w="2065" w:type="dxa"/>
            <w:noWrap/>
            <w:hideMark/>
          </w:tcPr>
          <w:p w14:paraId="2B4D4F5B"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NHOPI</w:t>
            </w:r>
          </w:p>
        </w:tc>
        <w:tc>
          <w:tcPr>
            <w:tcW w:w="2070" w:type="dxa"/>
            <w:noWrap/>
            <w:hideMark/>
          </w:tcPr>
          <w:p w14:paraId="4FEA3225"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Race: NH/PI-Native Hawaiian or Other Pacific Islander</w:t>
            </w:r>
          </w:p>
        </w:tc>
        <w:tc>
          <w:tcPr>
            <w:tcW w:w="3510" w:type="dxa"/>
            <w:hideMark/>
          </w:tcPr>
          <w:p w14:paraId="66929858" w14:textId="77777777" w:rsidR="00A41814" w:rsidRPr="00A41814" w:rsidRDefault="00A41814" w:rsidP="00A41814">
            <w:r w:rsidRPr="00A41814">
              <w:rPr>
                <w:rFonts w:ascii="Calibri" w:eastAsia="Times New Roman" w:hAnsi="Calibri" w:cs="Times New Roman"/>
                <w:color w:val="000000"/>
              </w:rPr>
              <w:t>Does the patient identify as Native Hawaiian or Pacific Islander?</w:t>
            </w:r>
          </w:p>
        </w:tc>
        <w:tc>
          <w:tcPr>
            <w:tcW w:w="2520" w:type="dxa"/>
            <w:noWrap/>
            <w:hideMark/>
          </w:tcPr>
          <w:p w14:paraId="20EB5F2F"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0=No</w:t>
            </w:r>
          </w:p>
          <w:p w14:paraId="00AF412E"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1=Yes</w:t>
            </w:r>
          </w:p>
          <w:p w14:paraId="5E64308A"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8=Refused to Answer</w:t>
            </w:r>
          </w:p>
          <w:p w14:paraId="44A70C21"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9=Unknown</w:t>
            </w:r>
          </w:p>
        </w:tc>
      </w:tr>
      <w:tr w:rsidR="00A41814" w:rsidRPr="00A41814" w14:paraId="27CF7436" w14:textId="77777777" w:rsidTr="00F10A70">
        <w:trPr>
          <w:trHeight w:val="300"/>
        </w:trPr>
        <w:tc>
          <w:tcPr>
            <w:tcW w:w="2065" w:type="dxa"/>
            <w:noWrap/>
            <w:hideMark/>
          </w:tcPr>
          <w:p w14:paraId="437C252E"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BLACK</w:t>
            </w:r>
          </w:p>
        </w:tc>
        <w:tc>
          <w:tcPr>
            <w:tcW w:w="2070" w:type="dxa"/>
            <w:noWrap/>
            <w:hideMark/>
          </w:tcPr>
          <w:p w14:paraId="0CAB2B48"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Race: Black or African American</w:t>
            </w:r>
          </w:p>
        </w:tc>
        <w:tc>
          <w:tcPr>
            <w:tcW w:w="3510" w:type="dxa"/>
            <w:hideMark/>
          </w:tcPr>
          <w:p w14:paraId="1DA82D45" w14:textId="77777777" w:rsidR="00A41814" w:rsidRPr="00A41814" w:rsidRDefault="00A41814" w:rsidP="00A41814">
            <w:r w:rsidRPr="00A41814">
              <w:rPr>
                <w:rFonts w:ascii="Calibri" w:eastAsia="Times New Roman" w:hAnsi="Calibri" w:cs="Times New Roman"/>
                <w:color w:val="000000"/>
              </w:rPr>
              <w:t>Does the patient identify as black or African-American?</w:t>
            </w:r>
          </w:p>
        </w:tc>
        <w:tc>
          <w:tcPr>
            <w:tcW w:w="2520" w:type="dxa"/>
            <w:noWrap/>
            <w:hideMark/>
          </w:tcPr>
          <w:p w14:paraId="57DD67D0"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0=No</w:t>
            </w:r>
          </w:p>
          <w:p w14:paraId="63E475CB"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1=Yes</w:t>
            </w:r>
          </w:p>
          <w:p w14:paraId="4E87E7C7"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8=Refused to Answer</w:t>
            </w:r>
          </w:p>
          <w:p w14:paraId="4ED3A0DF"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9=Unknown</w:t>
            </w:r>
          </w:p>
        </w:tc>
      </w:tr>
      <w:tr w:rsidR="00A41814" w:rsidRPr="00A41814" w14:paraId="6CBF2614" w14:textId="77777777" w:rsidTr="00F10A70">
        <w:trPr>
          <w:trHeight w:val="300"/>
        </w:trPr>
        <w:tc>
          <w:tcPr>
            <w:tcW w:w="2065" w:type="dxa"/>
            <w:noWrap/>
            <w:hideMark/>
          </w:tcPr>
          <w:p w14:paraId="5CAA165B"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WHITE</w:t>
            </w:r>
          </w:p>
        </w:tc>
        <w:tc>
          <w:tcPr>
            <w:tcW w:w="2070" w:type="dxa"/>
            <w:noWrap/>
            <w:hideMark/>
          </w:tcPr>
          <w:p w14:paraId="042879A1"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Race: White</w:t>
            </w:r>
          </w:p>
        </w:tc>
        <w:tc>
          <w:tcPr>
            <w:tcW w:w="3510" w:type="dxa"/>
            <w:hideMark/>
          </w:tcPr>
          <w:p w14:paraId="1FCEBD6D"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Does the patient identify as white?</w:t>
            </w:r>
          </w:p>
        </w:tc>
        <w:tc>
          <w:tcPr>
            <w:tcW w:w="2520" w:type="dxa"/>
            <w:noWrap/>
            <w:hideMark/>
          </w:tcPr>
          <w:p w14:paraId="5945D151"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0=No</w:t>
            </w:r>
          </w:p>
          <w:p w14:paraId="667BFEA5"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1=Yes</w:t>
            </w:r>
          </w:p>
          <w:p w14:paraId="3DE4E133"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8=Refused to Answer</w:t>
            </w:r>
          </w:p>
          <w:p w14:paraId="10A03287"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9=Unknown</w:t>
            </w:r>
          </w:p>
        </w:tc>
      </w:tr>
      <w:tr w:rsidR="00A41814" w:rsidRPr="00A41814" w14:paraId="2D4FE48A" w14:textId="77777777" w:rsidTr="00F10A70">
        <w:trPr>
          <w:trHeight w:val="300"/>
        </w:trPr>
        <w:tc>
          <w:tcPr>
            <w:tcW w:w="2065" w:type="dxa"/>
            <w:noWrap/>
          </w:tcPr>
          <w:p w14:paraId="7C24C094"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MULTIRACE</w:t>
            </w:r>
          </w:p>
        </w:tc>
        <w:tc>
          <w:tcPr>
            <w:tcW w:w="2070" w:type="dxa"/>
            <w:noWrap/>
          </w:tcPr>
          <w:p w14:paraId="28FCDC96"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Race: Multirace</w:t>
            </w:r>
          </w:p>
        </w:tc>
        <w:tc>
          <w:tcPr>
            <w:tcW w:w="3510" w:type="dxa"/>
          </w:tcPr>
          <w:p w14:paraId="07A732D9"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Does the patient identify as multiracial?</w:t>
            </w:r>
          </w:p>
        </w:tc>
        <w:tc>
          <w:tcPr>
            <w:tcW w:w="2520" w:type="dxa"/>
            <w:noWrap/>
          </w:tcPr>
          <w:p w14:paraId="345665D5"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0=No</w:t>
            </w:r>
          </w:p>
          <w:p w14:paraId="718D5C4A"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1=Yes</w:t>
            </w:r>
          </w:p>
          <w:p w14:paraId="571A80C3"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8=Refused to Answer</w:t>
            </w:r>
          </w:p>
          <w:p w14:paraId="2ECA98AD"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9=Unknown</w:t>
            </w:r>
          </w:p>
        </w:tc>
      </w:tr>
      <w:tr w:rsidR="00A41814" w:rsidRPr="00A41814" w14:paraId="7F0F938F" w14:textId="77777777" w:rsidTr="00F10A70">
        <w:trPr>
          <w:trHeight w:val="300"/>
        </w:trPr>
        <w:tc>
          <w:tcPr>
            <w:tcW w:w="2065" w:type="dxa"/>
            <w:noWrap/>
            <w:hideMark/>
          </w:tcPr>
          <w:p w14:paraId="6CFF44BE"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OTHRACE</w:t>
            </w:r>
          </w:p>
        </w:tc>
        <w:tc>
          <w:tcPr>
            <w:tcW w:w="2070" w:type="dxa"/>
            <w:noWrap/>
            <w:hideMark/>
          </w:tcPr>
          <w:p w14:paraId="17FD1939"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Race: Other</w:t>
            </w:r>
          </w:p>
        </w:tc>
        <w:tc>
          <w:tcPr>
            <w:tcW w:w="3510" w:type="dxa"/>
            <w:hideMark/>
          </w:tcPr>
          <w:p w14:paraId="63BD5E45"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Does the patient identify as another race not listed?</w:t>
            </w:r>
          </w:p>
        </w:tc>
        <w:tc>
          <w:tcPr>
            <w:tcW w:w="2520" w:type="dxa"/>
            <w:noWrap/>
            <w:hideMark/>
          </w:tcPr>
          <w:p w14:paraId="72D6709A"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0=No</w:t>
            </w:r>
          </w:p>
          <w:p w14:paraId="27AAC799"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1=Yes</w:t>
            </w:r>
          </w:p>
          <w:p w14:paraId="5DB7F19A"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8=Refused to Answer</w:t>
            </w:r>
          </w:p>
          <w:p w14:paraId="74BC838C"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9=Unknown</w:t>
            </w:r>
          </w:p>
        </w:tc>
      </w:tr>
      <w:tr w:rsidR="00A41814" w:rsidRPr="00A41814" w14:paraId="69F92B73" w14:textId="77777777" w:rsidTr="00F10A70">
        <w:trPr>
          <w:trHeight w:val="1088"/>
        </w:trPr>
        <w:tc>
          <w:tcPr>
            <w:tcW w:w="2065" w:type="dxa"/>
            <w:noWrap/>
          </w:tcPr>
          <w:p w14:paraId="139CBEFA"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PREGNANT</w:t>
            </w:r>
          </w:p>
        </w:tc>
        <w:tc>
          <w:tcPr>
            <w:tcW w:w="2070" w:type="dxa"/>
            <w:noWrap/>
          </w:tcPr>
          <w:p w14:paraId="7F573131"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Pregnancy status at clinic visit</w:t>
            </w:r>
          </w:p>
        </w:tc>
        <w:tc>
          <w:tcPr>
            <w:tcW w:w="3510" w:type="dxa"/>
            <w:noWrap/>
          </w:tcPr>
          <w:p w14:paraId="4F0723BB" w14:textId="361C7C4C" w:rsidR="00A41814" w:rsidRPr="00A41814" w:rsidRDefault="00F10A70" w:rsidP="00A41814">
            <w:pPr>
              <w:rPr>
                <w:rFonts w:ascii="Calibri" w:eastAsia="Times New Roman" w:hAnsi="Calibri" w:cs="Times New Roman"/>
                <w:color w:val="000000"/>
              </w:rPr>
            </w:pPr>
            <w:r>
              <w:rPr>
                <w:rFonts w:ascii="Calibri" w:eastAsia="Times New Roman" w:hAnsi="Calibri" w:cs="Times New Roman"/>
                <w:color w:val="000000"/>
              </w:rPr>
              <w:t>Is the patient pregnant today?</w:t>
            </w:r>
          </w:p>
          <w:p w14:paraId="5FF28B62" w14:textId="77777777" w:rsidR="00A41814" w:rsidRPr="00A41814" w:rsidRDefault="00A41814" w:rsidP="00A41814">
            <w:pPr>
              <w:rPr>
                <w:rFonts w:ascii="Calibri" w:eastAsia="Times New Roman" w:hAnsi="Calibri" w:cs="Times New Roman"/>
                <w:color w:val="000000"/>
              </w:rPr>
            </w:pPr>
          </w:p>
          <w:p w14:paraId="76DA0F42" w14:textId="77777777" w:rsidR="00A41814" w:rsidRPr="00A41814" w:rsidRDefault="00A41814" w:rsidP="00A41814">
            <w:pPr>
              <w:rPr>
                <w:rFonts w:ascii="Calibri" w:eastAsia="Times New Roman" w:hAnsi="Calibri" w:cs="Times New Roman"/>
                <w:b/>
                <w:color w:val="000000"/>
                <w:sz w:val="24"/>
                <w:szCs w:val="24"/>
              </w:rPr>
            </w:pPr>
            <w:r w:rsidRPr="00A41814">
              <w:rPr>
                <w:rFonts w:ascii="Calibri" w:eastAsia="Times New Roman" w:hAnsi="Calibri" w:cs="Times New Roman"/>
                <w:b/>
                <w:color w:val="000000"/>
                <w:sz w:val="24"/>
                <w:szCs w:val="24"/>
              </w:rPr>
              <w:t>Optional</w:t>
            </w:r>
          </w:p>
          <w:p w14:paraId="26883CF5" w14:textId="77777777" w:rsidR="00A41814" w:rsidRPr="00A41814" w:rsidRDefault="00A41814" w:rsidP="00A41814">
            <w:pPr>
              <w:rPr>
                <w:rFonts w:ascii="Calibri" w:eastAsia="Times New Roman" w:hAnsi="Calibri" w:cs="Times New Roman"/>
                <w:b/>
                <w:color w:val="000000"/>
                <w:sz w:val="24"/>
                <w:szCs w:val="24"/>
              </w:rPr>
            </w:pPr>
          </w:p>
          <w:p w14:paraId="53973EB9" w14:textId="77777777" w:rsidR="00A41814" w:rsidRPr="00A41814" w:rsidRDefault="00A41814" w:rsidP="00A41814">
            <w:pPr>
              <w:rPr>
                <w:rFonts w:ascii="Calibri" w:eastAsia="Times New Roman" w:hAnsi="Calibri" w:cs="Times New Roman"/>
                <w:color w:val="000000"/>
                <w:sz w:val="24"/>
                <w:szCs w:val="24"/>
              </w:rPr>
            </w:pPr>
            <w:r w:rsidRPr="00A41814">
              <w:rPr>
                <w:rFonts w:ascii="Calibri" w:eastAsia="Times New Roman" w:hAnsi="Calibri" w:cs="Times New Roman"/>
                <w:color w:val="000000"/>
                <w:sz w:val="24"/>
                <w:szCs w:val="24"/>
              </w:rPr>
              <w:t>[Use response 7 if patient is male or MTF; use response 9 if didn’t assess on female patient]</w:t>
            </w:r>
          </w:p>
        </w:tc>
        <w:tc>
          <w:tcPr>
            <w:tcW w:w="2520" w:type="dxa"/>
          </w:tcPr>
          <w:p w14:paraId="6C4E1021"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0=No</w:t>
            </w:r>
          </w:p>
          <w:p w14:paraId="09CDA26D"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1=Yes</w:t>
            </w:r>
          </w:p>
          <w:p w14:paraId="30DCDA62"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7=Not Applicable</w:t>
            </w:r>
          </w:p>
          <w:p w14:paraId="23B2B094"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8=Refused to Answer</w:t>
            </w:r>
          </w:p>
          <w:p w14:paraId="192CE27A" w14:textId="77777777" w:rsidR="00A41814" w:rsidRPr="00A41814" w:rsidRDefault="00A41814" w:rsidP="00A41814">
            <w:r w:rsidRPr="00A41814">
              <w:rPr>
                <w:rFonts w:ascii="Calibri" w:eastAsia="Times New Roman" w:hAnsi="Calibri" w:cs="Times New Roman"/>
                <w:color w:val="000000"/>
              </w:rPr>
              <w:t>9=Unknown</w:t>
            </w:r>
          </w:p>
        </w:tc>
      </w:tr>
      <w:tr w:rsidR="00A41814" w:rsidRPr="00A41814" w14:paraId="06E1054C" w14:textId="77777777" w:rsidTr="00F10A70">
        <w:trPr>
          <w:trHeight w:val="1070"/>
        </w:trPr>
        <w:tc>
          <w:tcPr>
            <w:tcW w:w="2065" w:type="dxa"/>
            <w:noWrap/>
          </w:tcPr>
          <w:p w14:paraId="1704BF69"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GISP_GCHX</w:t>
            </w:r>
          </w:p>
        </w:tc>
        <w:tc>
          <w:tcPr>
            <w:tcW w:w="2070" w:type="dxa"/>
            <w:noWrap/>
          </w:tcPr>
          <w:p w14:paraId="2C2FD073"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Previous self-reported history of gonorrhea (ever)</w:t>
            </w:r>
          </w:p>
        </w:tc>
        <w:tc>
          <w:tcPr>
            <w:tcW w:w="3510" w:type="dxa"/>
            <w:noWrap/>
          </w:tcPr>
          <w:p w14:paraId="415C932F" w14:textId="77777777" w:rsidR="00A41814" w:rsidRPr="00A41814" w:rsidRDefault="00A41814" w:rsidP="00A41814">
            <w:pPr>
              <w:rPr>
                <w:rFonts w:ascii="Calibri" w:eastAsia="Times New Roman" w:hAnsi="Calibri" w:cs="Times New Roman"/>
                <w:color w:val="000000"/>
              </w:rPr>
            </w:pPr>
          </w:p>
        </w:tc>
        <w:tc>
          <w:tcPr>
            <w:tcW w:w="2520" w:type="dxa"/>
          </w:tcPr>
          <w:p w14:paraId="17874FE3"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0=No</w:t>
            </w:r>
          </w:p>
          <w:p w14:paraId="3D107AD3"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1=Yes</w:t>
            </w:r>
          </w:p>
          <w:p w14:paraId="3C44D5CE"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8=Refused to Answer</w:t>
            </w:r>
          </w:p>
          <w:p w14:paraId="37CB21EB"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9=Unknown</w:t>
            </w:r>
          </w:p>
        </w:tc>
      </w:tr>
      <w:tr w:rsidR="00A41814" w:rsidRPr="00A41814" w14:paraId="368E074F" w14:textId="77777777" w:rsidTr="00F10A70">
        <w:trPr>
          <w:trHeight w:val="890"/>
        </w:trPr>
        <w:tc>
          <w:tcPr>
            <w:tcW w:w="2065" w:type="dxa"/>
            <w:noWrap/>
          </w:tcPr>
          <w:p w14:paraId="0194EEAF"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SURV_GCHX</w:t>
            </w:r>
          </w:p>
        </w:tc>
        <w:tc>
          <w:tcPr>
            <w:tcW w:w="2070" w:type="dxa"/>
            <w:noWrap/>
          </w:tcPr>
          <w:p w14:paraId="49955A48"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Previous documented history of gonorrhea (ever)</w:t>
            </w:r>
          </w:p>
        </w:tc>
        <w:tc>
          <w:tcPr>
            <w:tcW w:w="3510" w:type="dxa"/>
            <w:noWrap/>
          </w:tcPr>
          <w:p w14:paraId="01B56A88" w14:textId="77777777" w:rsidR="00A41814" w:rsidRPr="00A41814" w:rsidRDefault="00A41814" w:rsidP="00A41814">
            <w:pPr>
              <w:rPr>
                <w:rFonts w:ascii="Calibri" w:eastAsia="Times New Roman" w:hAnsi="Calibri" w:cs="Times New Roman"/>
                <w:color w:val="000000"/>
              </w:rPr>
            </w:pPr>
          </w:p>
        </w:tc>
        <w:tc>
          <w:tcPr>
            <w:tcW w:w="2520" w:type="dxa"/>
          </w:tcPr>
          <w:p w14:paraId="27C49157" w14:textId="77777777" w:rsidR="00A41814" w:rsidRPr="00A41814" w:rsidRDefault="00A41814" w:rsidP="00A41814">
            <w:r w:rsidRPr="00A41814">
              <w:t xml:space="preserve"> 0=No</w:t>
            </w:r>
          </w:p>
          <w:p w14:paraId="3B087759" w14:textId="77777777" w:rsidR="00A41814" w:rsidRPr="00A41814" w:rsidRDefault="00A41814" w:rsidP="00A41814">
            <w:r w:rsidRPr="00A41814">
              <w:t xml:space="preserve"> 1=Yes</w:t>
            </w:r>
          </w:p>
          <w:p w14:paraId="4ED7596A" w14:textId="77777777" w:rsidR="00A41814" w:rsidRPr="00A41814" w:rsidRDefault="00A41814" w:rsidP="00A41814">
            <w:r w:rsidRPr="00A41814">
              <w:t xml:space="preserve"> 9=Unknown</w:t>
            </w:r>
          </w:p>
        </w:tc>
      </w:tr>
      <w:tr w:rsidR="00A41814" w:rsidRPr="00A41814" w14:paraId="20D4006C" w14:textId="77777777" w:rsidTr="00F10A70">
        <w:trPr>
          <w:trHeight w:val="962"/>
        </w:trPr>
        <w:tc>
          <w:tcPr>
            <w:tcW w:w="2065" w:type="dxa"/>
            <w:noWrap/>
          </w:tcPr>
          <w:p w14:paraId="01BB2656"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GISP_GCHXN</w:t>
            </w:r>
          </w:p>
        </w:tc>
        <w:tc>
          <w:tcPr>
            <w:tcW w:w="2070" w:type="dxa"/>
            <w:noWrap/>
          </w:tcPr>
          <w:p w14:paraId="03BA7368"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Previous episodes of gonorrhea</w:t>
            </w:r>
          </w:p>
        </w:tc>
        <w:tc>
          <w:tcPr>
            <w:tcW w:w="3510" w:type="dxa"/>
            <w:noWrap/>
          </w:tcPr>
          <w:p w14:paraId="22EA1F2C"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 xml:space="preserve">Number of previous documented episodes of gonorrhea (past 12 months) </w:t>
            </w:r>
          </w:p>
        </w:tc>
        <w:tc>
          <w:tcPr>
            <w:tcW w:w="2520" w:type="dxa"/>
          </w:tcPr>
          <w:p w14:paraId="0ABAA2E9"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Numeric</w:t>
            </w:r>
          </w:p>
          <w:p w14:paraId="35087742"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99=number is unknown, missing, or not captured</w:t>
            </w:r>
          </w:p>
        </w:tc>
      </w:tr>
      <w:tr w:rsidR="00A41814" w:rsidRPr="00A41814" w14:paraId="30C88C58" w14:textId="77777777" w:rsidTr="00F10A70">
        <w:trPr>
          <w:trHeight w:val="1115"/>
        </w:trPr>
        <w:tc>
          <w:tcPr>
            <w:tcW w:w="2065" w:type="dxa"/>
            <w:noWrap/>
          </w:tcPr>
          <w:p w14:paraId="0020FE7A"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GISP_ANTIBIOT</w:t>
            </w:r>
          </w:p>
        </w:tc>
        <w:tc>
          <w:tcPr>
            <w:tcW w:w="2070" w:type="dxa"/>
            <w:noWrap/>
          </w:tcPr>
          <w:p w14:paraId="0CCF31E1"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Antibiotic use</w:t>
            </w:r>
          </w:p>
        </w:tc>
        <w:tc>
          <w:tcPr>
            <w:tcW w:w="3510" w:type="dxa"/>
            <w:noWrap/>
          </w:tcPr>
          <w:p w14:paraId="03B92C45"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Has patient used any antibiotics during the previous 2 months?</w:t>
            </w:r>
          </w:p>
        </w:tc>
        <w:tc>
          <w:tcPr>
            <w:tcW w:w="2520" w:type="dxa"/>
          </w:tcPr>
          <w:p w14:paraId="71E3FAA7"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0=No</w:t>
            </w:r>
          </w:p>
          <w:p w14:paraId="5213DCAE"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1=Yes</w:t>
            </w:r>
          </w:p>
          <w:p w14:paraId="5F05F239"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8=Refused to Answer</w:t>
            </w:r>
          </w:p>
          <w:p w14:paraId="022A6DF2"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9=Unknown</w:t>
            </w:r>
          </w:p>
        </w:tc>
      </w:tr>
      <w:tr w:rsidR="00A41814" w:rsidRPr="00A41814" w14:paraId="7FF39839" w14:textId="77777777" w:rsidTr="00F10A70">
        <w:trPr>
          <w:trHeight w:val="1200"/>
        </w:trPr>
        <w:tc>
          <w:tcPr>
            <w:tcW w:w="2065" w:type="dxa"/>
            <w:noWrap/>
          </w:tcPr>
          <w:p w14:paraId="18BCE4FD"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ANTIBIOT_NAME</w:t>
            </w:r>
          </w:p>
        </w:tc>
        <w:tc>
          <w:tcPr>
            <w:tcW w:w="2070" w:type="dxa"/>
            <w:noWrap/>
          </w:tcPr>
          <w:p w14:paraId="21A9804C"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Name of antibiotic used</w:t>
            </w:r>
          </w:p>
        </w:tc>
        <w:tc>
          <w:tcPr>
            <w:tcW w:w="3510" w:type="dxa"/>
            <w:noWrap/>
          </w:tcPr>
          <w:p w14:paraId="7EABBAE6"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If patient reported using antibiotics during the previous 2 months, which antibiotic(s) was used?</w:t>
            </w:r>
          </w:p>
          <w:p w14:paraId="1D2DFAD9" w14:textId="77777777" w:rsidR="00A41814" w:rsidRPr="00A41814" w:rsidRDefault="00A41814" w:rsidP="00A41814">
            <w:pPr>
              <w:rPr>
                <w:rFonts w:ascii="Calibri" w:eastAsia="Times New Roman" w:hAnsi="Calibri" w:cs="Times New Roman"/>
                <w:color w:val="000000"/>
              </w:rPr>
            </w:pPr>
          </w:p>
          <w:p w14:paraId="07FD22E3"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b/>
                <w:color w:val="000000"/>
                <w:sz w:val="24"/>
                <w:szCs w:val="24"/>
              </w:rPr>
              <w:t>Optional</w:t>
            </w:r>
          </w:p>
          <w:p w14:paraId="15301FF5" w14:textId="77777777" w:rsidR="00A41814" w:rsidRPr="00A41814" w:rsidRDefault="00A41814" w:rsidP="00A41814">
            <w:pPr>
              <w:rPr>
                <w:rFonts w:ascii="Calibri" w:eastAsia="Times New Roman" w:hAnsi="Calibri" w:cs="Times New Roman"/>
                <w:color w:val="000000"/>
              </w:rPr>
            </w:pPr>
          </w:p>
          <w:p w14:paraId="7246A409" w14:textId="77777777" w:rsidR="00A41814" w:rsidRPr="00A41814" w:rsidRDefault="00A41814" w:rsidP="00A41814">
            <w:pPr>
              <w:rPr>
                <w:rFonts w:ascii="Calibri" w:eastAsia="Times New Roman" w:hAnsi="Calibri" w:cs="Times New Roman"/>
                <w:color w:val="000000"/>
              </w:rPr>
            </w:pPr>
          </w:p>
          <w:p w14:paraId="1B0FE9A7" w14:textId="77777777" w:rsidR="00A41814" w:rsidRPr="00A41814" w:rsidRDefault="00A41814" w:rsidP="00A41814">
            <w:pPr>
              <w:rPr>
                <w:rFonts w:ascii="Calibri" w:eastAsia="Times New Roman" w:hAnsi="Calibri" w:cs="Times New Roman"/>
                <w:color w:val="000000"/>
              </w:rPr>
            </w:pPr>
          </w:p>
          <w:p w14:paraId="4C837339" w14:textId="77777777" w:rsidR="00A41814" w:rsidRPr="00A41814" w:rsidRDefault="00A41814" w:rsidP="00A41814">
            <w:pPr>
              <w:rPr>
                <w:rFonts w:ascii="Calibri" w:eastAsia="Times New Roman" w:hAnsi="Calibri" w:cs="Times New Roman"/>
                <w:color w:val="000000"/>
              </w:rPr>
            </w:pPr>
          </w:p>
          <w:p w14:paraId="69E83D74" w14:textId="77777777" w:rsidR="00A41814" w:rsidRPr="00A41814" w:rsidRDefault="00A41814" w:rsidP="00A41814">
            <w:pPr>
              <w:rPr>
                <w:rFonts w:ascii="Calibri" w:eastAsia="Times New Roman" w:hAnsi="Calibri" w:cs="Times New Roman"/>
                <w:color w:val="000000"/>
              </w:rPr>
            </w:pPr>
          </w:p>
          <w:p w14:paraId="0D8A6CA0" w14:textId="77777777" w:rsidR="00A41814" w:rsidRPr="00A41814" w:rsidRDefault="00A41814" w:rsidP="00A41814">
            <w:pPr>
              <w:rPr>
                <w:rFonts w:ascii="Calibri" w:eastAsia="Times New Roman" w:hAnsi="Calibri" w:cs="Times New Roman"/>
                <w:color w:val="000000"/>
              </w:rPr>
            </w:pPr>
          </w:p>
          <w:p w14:paraId="1275F5AB" w14:textId="77777777" w:rsidR="00A41814" w:rsidRPr="00A41814" w:rsidRDefault="00A41814" w:rsidP="00A41814">
            <w:pPr>
              <w:rPr>
                <w:rFonts w:ascii="Calibri" w:eastAsia="Times New Roman" w:hAnsi="Calibri" w:cs="Times New Roman"/>
                <w:color w:val="000000"/>
              </w:rPr>
            </w:pPr>
          </w:p>
          <w:p w14:paraId="525E55CB" w14:textId="77777777" w:rsidR="00A41814" w:rsidRPr="00A41814" w:rsidRDefault="00A41814" w:rsidP="00A41814">
            <w:pPr>
              <w:rPr>
                <w:rFonts w:ascii="Calibri" w:eastAsia="Times New Roman" w:hAnsi="Calibri" w:cs="Times New Roman"/>
                <w:color w:val="000000"/>
              </w:rPr>
            </w:pPr>
          </w:p>
        </w:tc>
        <w:tc>
          <w:tcPr>
            <w:tcW w:w="2520" w:type="dxa"/>
          </w:tcPr>
          <w:p w14:paraId="080E4130" w14:textId="77777777" w:rsidR="00A41814" w:rsidRPr="00A41814" w:rsidRDefault="00A41814" w:rsidP="00A41814">
            <w:pPr>
              <w:pStyle w:val="Pa13"/>
              <w:rPr>
                <w:rFonts w:ascii="Calibri" w:hAnsi="Calibri"/>
                <w:sz w:val="22"/>
                <w:szCs w:val="22"/>
              </w:rPr>
            </w:pPr>
            <w:r w:rsidRPr="00A41814">
              <w:rPr>
                <w:rFonts w:ascii="Calibri" w:hAnsi="Calibri"/>
                <w:sz w:val="22"/>
                <w:szCs w:val="22"/>
              </w:rPr>
              <w:t xml:space="preserve">00=none </w:t>
            </w:r>
          </w:p>
          <w:p w14:paraId="25E78C41" w14:textId="77777777" w:rsidR="00A41814" w:rsidRPr="00A41814" w:rsidRDefault="00A41814" w:rsidP="00A41814">
            <w:pPr>
              <w:rPr>
                <w:rFonts w:ascii="Calibri" w:hAnsi="Calibri"/>
              </w:rPr>
            </w:pPr>
            <w:r w:rsidRPr="00A41814">
              <w:t>01=ampicillin/amoxicillin (Augmentin)</w:t>
            </w:r>
          </w:p>
          <w:p w14:paraId="3EFC6DD5" w14:textId="77777777" w:rsidR="00A41814" w:rsidRPr="00A41814" w:rsidRDefault="00A41814" w:rsidP="00A41814">
            <w:pPr>
              <w:pStyle w:val="Pa13"/>
              <w:rPr>
                <w:rFonts w:ascii="Calibri" w:hAnsi="Calibri"/>
                <w:sz w:val="22"/>
                <w:szCs w:val="22"/>
              </w:rPr>
            </w:pPr>
            <w:r w:rsidRPr="00A41814">
              <w:rPr>
                <w:rFonts w:ascii="Calibri" w:hAnsi="Calibri"/>
                <w:sz w:val="22"/>
                <w:szCs w:val="22"/>
              </w:rPr>
              <w:t xml:space="preserve">04=ceftriaxone (Rocephin) </w:t>
            </w:r>
          </w:p>
          <w:p w14:paraId="750E6482" w14:textId="77777777" w:rsidR="00A41814" w:rsidRPr="00A41814" w:rsidRDefault="00A41814" w:rsidP="00A41814">
            <w:pPr>
              <w:pStyle w:val="Pa13"/>
              <w:rPr>
                <w:rFonts w:ascii="Calibri" w:hAnsi="Calibri"/>
                <w:sz w:val="22"/>
                <w:szCs w:val="22"/>
              </w:rPr>
            </w:pPr>
            <w:r w:rsidRPr="00A41814">
              <w:rPr>
                <w:rFonts w:ascii="Calibri" w:hAnsi="Calibri"/>
                <w:sz w:val="22"/>
                <w:szCs w:val="22"/>
              </w:rPr>
              <w:t>06=ciprofloxacin (Cipro)</w:t>
            </w:r>
          </w:p>
          <w:p w14:paraId="4432D127" w14:textId="77777777" w:rsidR="00A41814" w:rsidRPr="00A41814" w:rsidRDefault="00A41814" w:rsidP="00A41814">
            <w:pPr>
              <w:rPr>
                <w:rFonts w:ascii="Calibri" w:hAnsi="Calibri"/>
              </w:rPr>
            </w:pPr>
            <w:r w:rsidRPr="00A41814">
              <w:t>09=doxycycline (Vibramycin)/tetracycline</w:t>
            </w:r>
          </w:p>
          <w:p w14:paraId="6C8E9DCE" w14:textId="77777777" w:rsidR="00A41814" w:rsidRPr="00A41814" w:rsidRDefault="00A41814" w:rsidP="00A41814">
            <w:r w:rsidRPr="00A41814">
              <w:t>10=erythromycin</w:t>
            </w:r>
          </w:p>
          <w:p w14:paraId="3648E378" w14:textId="77777777" w:rsidR="00A41814" w:rsidRPr="00A41814" w:rsidRDefault="00A41814" w:rsidP="00A41814">
            <w:r w:rsidRPr="00A41814">
              <w:t>11=azithromycin (Zithromax, Zpack)</w:t>
            </w:r>
          </w:p>
          <w:p w14:paraId="254B4158" w14:textId="77777777" w:rsidR="00A41814" w:rsidRPr="00A41814" w:rsidRDefault="00A41814" w:rsidP="00A41814">
            <w:pPr>
              <w:pStyle w:val="Pa13"/>
              <w:rPr>
                <w:rFonts w:ascii="Calibri" w:hAnsi="Calibri"/>
                <w:sz w:val="22"/>
                <w:szCs w:val="22"/>
              </w:rPr>
            </w:pPr>
            <w:r w:rsidRPr="00A41814">
              <w:rPr>
                <w:rFonts w:ascii="Calibri" w:hAnsi="Calibri"/>
                <w:sz w:val="22"/>
                <w:szCs w:val="22"/>
              </w:rPr>
              <w:t xml:space="preserve">12=cefixime (Suprax) </w:t>
            </w:r>
          </w:p>
          <w:p w14:paraId="5316A323" w14:textId="77777777" w:rsidR="00A41814" w:rsidRPr="00A41814" w:rsidRDefault="00A41814" w:rsidP="00A41814">
            <w:pPr>
              <w:pStyle w:val="Pa13"/>
              <w:rPr>
                <w:rFonts w:ascii="Calibri" w:hAnsi="Calibri"/>
                <w:sz w:val="22"/>
                <w:szCs w:val="22"/>
              </w:rPr>
            </w:pPr>
            <w:r w:rsidRPr="00A41814">
              <w:rPr>
                <w:rFonts w:ascii="Calibri" w:hAnsi="Calibri"/>
                <w:sz w:val="22"/>
                <w:szCs w:val="22"/>
              </w:rPr>
              <w:t>22=levofloxacin (Levaquin)</w:t>
            </w:r>
          </w:p>
          <w:p w14:paraId="267D4B36" w14:textId="77777777" w:rsidR="00A41814" w:rsidRPr="00A41814" w:rsidRDefault="00A41814" w:rsidP="00A41814">
            <w:pPr>
              <w:pStyle w:val="Pa13"/>
              <w:rPr>
                <w:rFonts w:ascii="Calibri" w:hAnsi="Calibri"/>
                <w:sz w:val="22"/>
                <w:szCs w:val="22"/>
              </w:rPr>
            </w:pPr>
            <w:r w:rsidRPr="00A41814">
              <w:rPr>
                <w:rFonts w:ascii="Calibri" w:hAnsi="Calibri"/>
                <w:sz w:val="22"/>
                <w:szCs w:val="22"/>
              </w:rPr>
              <w:t xml:space="preserve">23=cefpodoxime proxetil (Vantin) </w:t>
            </w:r>
          </w:p>
          <w:p w14:paraId="2FBB13C3" w14:textId="77777777" w:rsidR="00A41814" w:rsidRPr="00A41814" w:rsidRDefault="00A41814" w:rsidP="00A41814">
            <w:pPr>
              <w:rPr>
                <w:rFonts w:ascii="Calibri" w:hAnsi="Calibri"/>
              </w:rPr>
            </w:pPr>
            <w:r w:rsidRPr="00A41814">
              <w:t>31=penicillin</w:t>
            </w:r>
          </w:p>
          <w:p w14:paraId="36F1DBB5" w14:textId="77777777" w:rsidR="00A41814" w:rsidRPr="00A41814" w:rsidRDefault="00A41814" w:rsidP="00A41814">
            <w:r w:rsidRPr="00A41814">
              <w:t>77=other</w:t>
            </w:r>
          </w:p>
          <w:p w14:paraId="77868D9C" w14:textId="77777777" w:rsidR="00A41814" w:rsidRPr="00A41814" w:rsidRDefault="00A41814" w:rsidP="00A41814">
            <w:pPr>
              <w:rPr>
                <w:rFonts w:ascii="Calibri" w:eastAsia="Times New Roman" w:hAnsi="Calibri" w:cs="Times New Roman"/>
                <w:color w:val="000000"/>
              </w:rPr>
            </w:pPr>
            <w:r w:rsidRPr="00A41814">
              <w:t>99=unknown</w:t>
            </w:r>
          </w:p>
        </w:tc>
      </w:tr>
      <w:tr w:rsidR="00A41814" w:rsidRPr="00A41814" w14:paraId="3D1F17B2" w14:textId="77777777" w:rsidTr="00F10A70">
        <w:trPr>
          <w:trHeight w:val="1200"/>
        </w:trPr>
        <w:tc>
          <w:tcPr>
            <w:tcW w:w="2065" w:type="dxa"/>
            <w:noWrap/>
          </w:tcPr>
          <w:p w14:paraId="3F23BAF8"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GISP_SEXWRK</w:t>
            </w:r>
          </w:p>
        </w:tc>
        <w:tc>
          <w:tcPr>
            <w:tcW w:w="2070" w:type="dxa"/>
            <w:noWrap/>
          </w:tcPr>
          <w:p w14:paraId="58C88419"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History of sex work</w:t>
            </w:r>
          </w:p>
        </w:tc>
        <w:tc>
          <w:tcPr>
            <w:tcW w:w="3510" w:type="dxa"/>
            <w:noWrap/>
          </w:tcPr>
          <w:p w14:paraId="1F80A247" w14:textId="77777777" w:rsidR="00A41814" w:rsidRPr="00A41814" w:rsidRDefault="00A41814" w:rsidP="00A41814">
            <w:pPr>
              <w:rPr>
                <w:rFonts w:ascii="Calibri" w:eastAsia="Times New Roman" w:hAnsi="Calibri" w:cs="Times New Roman"/>
                <w:color w:val="000000"/>
              </w:rPr>
            </w:pPr>
            <w:r w:rsidRPr="00A41814">
              <w:t>Does patient have a history of giving or receiving drugs/money for sex in the previous 12 months?</w:t>
            </w:r>
          </w:p>
        </w:tc>
        <w:tc>
          <w:tcPr>
            <w:tcW w:w="2520" w:type="dxa"/>
          </w:tcPr>
          <w:p w14:paraId="24DE468D"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0=No</w:t>
            </w:r>
          </w:p>
          <w:p w14:paraId="7E455102"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1=Yes</w:t>
            </w:r>
          </w:p>
          <w:p w14:paraId="4441A5FF"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8=Refused to Answer</w:t>
            </w:r>
          </w:p>
          <w:p w14:paraId="258A139C"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9=Unknown</w:t>
            </w:r>
          </w:p>
        </w:tc>
      </w:tr>
      <w:tr w:rsidR="00A41814" w:rsidRPr="00A41814" w14:paraId="2BCF71F3" w14:textId="77777777" w:rsidTr="00F10A70">
        <w:trPr>
          <w:trHeight w:val="1070"/>
        </w:trPr>
        <w:tc>
          <w:tcPr>
            <w:tcW w:w="2065" w:type="dxa"/>
            <w:noWrap/>
          </w:tcPr>
          <w:p w14:paraId="6CDCE133"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GISP_IDU</w:t>
            </w:r>
          </w:p>
        </w:tc>
        <w:tc>
          <w:tcPr>
            <w:tcW w:w="2070" w:type="dxa"/>
            <w:noWrap/>
          </w:tcPr>
          <w:p w14:paraId="70B8640D"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History of injection drug use</w:t>
            </w:r>
          </w:p>
        </w:tc>
        <w:tc>
          <w:tcPr>
            <w:tcW w:w="3510" w:type="dxa"/>
            <w:noWrap/>
          </w:tcPr>
          <w:p w14:paraId="6CE330BE" w14:textId="77777777" w:rsidR="00A41814" w:rsidRPr="00A41814" w:rsidRDefault="00A41814" w:rsidP="00A41814">
            <w:r w:rsidRPr="00A41814">
              <w:t>Does patient have a history of injection drug use in the previous 12 months?</w:t>
            </w:r>
          </w:p>
          <w:p w14:paraId="62D1EA20" w14:textId="77777777" w:rsidR="00A41814" w:rsidRPr="00A41814" w:rsidRDefault="00A41814" w:rsidP="00A41814">
            <w:pPr>
              <w:rPr>
                <w:rFonts w:ascii="Calibri" w:eastAsia="Times New Roman" w:hAnsi="Calibri" w:cs="Times New Roman"/>
                <w:color w:val="000000"/>
              </w:rPr>
            </w:pPr>
          </w:p>
        </w:tc>
        <w:tc>
          <w:tcPr>
            <w:tcW w:w="2520" w:type="dxa"/>
          </w:tcPr>
          <w:p w14:paraId="2A0FA644"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0=No</w:t>
            </w:r>
          </w:p>
          <w:p w14:paraId="356A53F9"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1=Yes</w:t>
            </w:r>
          </w:p>
          <w:p w14:paraId="4B24460E"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8=Refused to Answer</w:t>
            </w:r>
          </w:p>
          <w:p w14:paraId="49A075AE"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9=Unknown</w:t>
            </w:r>
          </w:p>
        </w:tc>
      </w:tr>
      <w:tr w:rsidR="00A41814" w:rsidRPr="00A41814" w14:paraId="48BDA016" w14:textId="77777777" w:rsidTr="00F10A70">
        <w:trPr>
          <w:trHeight w:val="530"/>
        </w:trPr>
        <w:tc>
          <w:tcPr>
            <w:tcW w:w="2065" w:type="dxa"/>
            <w:noWrap/>
          </w:tcPr>
          <w:p w14:paraId="505333AB"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GISP_NONIDU</w:t>
            </w:r>
          </w:p>
        </w:tc>
        <w:tc>
          <w:tcPr>
            <w:tcW w:w="2070" w:type="dxa"/>
            <w:noWrap/>
          </w:tcPr>
          <w:p w14:paraId="22F21066"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History of non-injection recreational drug use</w:t>
            </w:r>
          </w:p>
        </w:tc>
        <w:tc>
          <w:tcPr>
            <w:tcW w:w="3510" w:type="dxa"/>
            <w:noWrap/>
          </w:tcPr>
          <w:p w14:paraId="3B6BD466" w14:textId="77777777" w:rsidR="00A41814" w:rsidRPr="00A41814" w:rsidRDefault="00A41814" w:rsidP="00A41814">
            <w:r w:rsidRPr="00A41814">
              <w:t>Does patient have a history of non-injection recreational drug use in the previous 12 months (excludes alcohol, medications for erectile dysfunction, and steroids)?</w:t>
            </w:r>
          </w:p>
        </w:tc>
        <w:tc>
          <w:tcPr>
            <w:tcW w:w="2520" w:type="dxa"/>
          </w:tcPr>
          <w:p w14:paraId="32C02180"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0=No</w:t>
            </w:r>
          </w:p>
          <w:p w14:paraId="0FD1FA2E"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1=Yes</w:t>
            </w:r>
          </w:p>
          <w:p w14:paraId="05775F8D"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8=Refused to Answer</w:t>
            </w:r>
          </w:p>
          <w:p w14:paraId="4F995779"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9=Unknown</w:t>
            </w:r>
          </w:p>
        </w:tc>
      </w:tr>
      <w:tr w:rsidR="00A41814" w:rsidRPr="00A41814" w14:paraId="0288E546" w14:textId="77777777" w:rsidTr="00F10A70">
        <w:trPr>
          <w:trHeight w:val="1200"/>
        </w:trPr>
        <w:tc>
          <w:tcPr>
            <w:tcW w:w="2065" w:type="dxa"/>
            <w:shd w:val="clear" w:color="auto" w:fill="auto"/>
            <w:noWrap/>
          </w:tcPr>
          <w:p w14:paraId="2DB351BF"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GISP_ETRVL</w:t>
            </w:r>
          </w:p>
        </w:tc>
        <w:tc>
          <w:tcPr>
            <w:tcW w:w="2070" w:type="dxa"/>
            <w:shd w:val="clear" w:color="auto" w:fill="auto"/>
            <w:noWrap/>
          </w:tcPr>
          <w:p w14:paraId="5353D97D"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Case travel status and sex activity</w:t>
            </w:r>
          </w:p>
        </w:tc>
        <w:tc>
          <w:tcPr>
            <w:tcW w:w="3510" w:type="dxa"/>
            <w:shd w:val="clear" w:color="auto" w:fill="auto"/>
            <w:noWrap/>
          </w:tcPr>
          <w:p w14:paraId="52CB66BA" w14:textId="77777777" w:rsidR="00A41814" w:rsidRPr="00A41814" w:rsidRDefault="00A41814" w:rsidP="00A41814">
            <w:r w:rsidRPr="00A41814">
              <w:t>Has the patient traveled outside of US in the past 2 months, and had condomless oral, anal, or vaginal sex with someone other than a traveling companion?</w:t>
            </w:r>
          </w:p>
          <w:p w14:paraId="6030D100" w14:textId="77777777" w:rsidR="00A41814" w:rsidRPr="00A41814" w:rsidRDefault="00A41814" w:rsidP="00A41814"/>
          <w:p w14:paraId="4BCEC843" w14:textId="77777777" w:rsidR="00A41814" w:rsidRPr="00A41814" w:rsidRDefault="00A41814" w:rsidP="00A41814">
            <w:r w:rsidRPr="00A41814">
              <w:t>[</w:t>
            </w:r>
            <w:r w:rsidRPr="00A41814">
              <w:rPr>
                <w:rFonts w:ascii="Calibri" w:eastAsia="Times New Roman" w:hAnsi="Calibri" w:cs="Times New Roman"/>
                <w:b/>
                <w:color w:val="000000"/>
                <w:sz w:val="24"/>
                <w:szCs w:val="24"/>
              </w:rPr>
              <w:t>Optional if non-GISP or not contained in EMR]</w:t>
            </w:r>
          </w:p>
        </w:tc>
        <w:tc>
          <w:tcPr>
            <w:tcW w:w="2520" w:type="dxa"/>
            <w:shd w:val="clear" w:color="auto" w:fill="auto"/>
          </w:tcPr>
          <w:p w14:paraId="56E59552"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0=No</w:t>
            </w:r>
          </w:p>
          <w:p w14:paraId="409E429B"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1=Yes</w:t>
            </w:r>
          </w:p>
          <w:p w14:paraId="126E09A8"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8=Refused to Answer</w:t>
            </w:r>
          </w:p>
          <w:p w14:paraId="2275213D"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9=Unknown</w:t>
            </w:r>
          </w:p>
        </w:tc>
      </w:tr>
      <w:tr w:rsidR="00A41814" w:rsidRPr="00A41814" w14:paraId="10B4C974" w14:textId="77777777" w:rsidTr="00F10A70">
        <w:trPr>
          <w:trHeight w:val="1322"/>
        </w:trPr>
        <w:tc>
          <w:tcPr>
            <w:tcW w:w="2065" w:type="dxa"/>
            <w:shd w:val="clear" w:color="auto" w:fill="auto"/>
            <w:noWrap/>
          </w:tcPr>
          <w:p w14:paraId="58D0662D"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GISP_ETRVL2</w:t>
            </w:r>
          </w:p>
        </w:tc>
        <w:tc>
          <w:tcPr>
            <w:tcW w:w="2070" w:type="dxa"/>
            <w:shd w:val="clear" w:color="auto" w:fill="auto"/>
            <w:noWrap/>
          </w:tcPr>
          <w:p w14:paraId="4DECAB95"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Partner travel status and sex activity</w:t>
            </w:r>
          </w:p>
        </w:tc>
        <w:tc>
          <w:tcPr>
            <w:tcW w:w="3510" w:type="dxa"/>
            <w:shd w:val="clear" w:color="auto" w:fill="auto"/>
            <w:noWrap/>
          </w:tcPr>
          <w:p w14:paraId="0B7F5ECE" w14:textId="77777777" w:rsidR="00A41814" w:rsidRPr="00A41814" w:rsidRDefault="00A41814" w:rsidP="00A41814">
            <w:r w:rsidRPr="00A41814">
              <w:t>In the past two months, has the patient had condomless oral, anal, or vaginal sex with someone who recently traveled to or from another country?</w:t>
            </w:r>
          </w:p>
          <w:p w14:paraId="3064B8FD" w14:textId="77777777" w:rsidR="00A41814" w:rsidRPr="00A41814" w:rsidRDefault="00A41814" w:rsidP="00A41814"/>
          <w:p w14:paraId="23198593" w14:textId="77777777" w:rsidR="00A41814" w:rsidRPr="00A41814" w:rsidRDefault="00A41814" w:rsidP="00A41814">
            <w:r w:rsidRPr="00A41814">
              <w:rPr>
                <w:rFonts w:ascii="Calibri" w:eastAsia="Times New Roman" w:hAnsi="Calibri" w:cs="Times New Roman"/>
                <w:b/>
                <w:color w:val="000000"/>
                <w:sz w:val="24"/>
                <w:szCs w:val="24"/>
              </w:rPr>
              <w:t>[Optional if non-GISP or not contained in EMR]</w:t>
            </w:r>
          </w:p>
        </w:tc>
        <w:tc>
          <w:tcPr>
            <w:tcW w:w="2520" w:type="dxa"/>
            <w:shd w:val="clear" w:color="auto" w:fill="auto"/>
          </w:tcPr>
          <w:p w14:paraId="25260CB4"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0=No</w:t>
            </w:r>
          </w:p>
          <w:p w14:paraId="3FC226FD"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1=Yes</w:t>
            </w:r>
          </w:p>
          <w:p w14:paraId="165E8A56"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8=Refused to Answer</w:t>
            </w:r>
          </w:p>
          <w:p w14:paraId="43EDB13A"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9=Unknown</w:t>
            </w:r>
          </w:p>
        </w:tc>
      </w:tr>
      <w:tr w:rsidR="00A41814" w:rsidRPr="00A41814" w14:paraId="61D00D21" w14:textId="77777777" w:rsidTr="00F10A70">
        <w:trPr>
          <w:trHeight w:val="1070"/>
        </w:trPr>
        <w:tc>
          <w:tcPr>
            <w:tcW w:w="2065" w:type="dxa"/>
            <w:shd w:val="clear" w:color="auto" w:fill="auto"/>
            <w:noWrap/>
          </w:tcPr>
          <w:p w14:paraId="02A11048"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PENALLERGY</w:t>
            </w:r>
          </w:p>
        </w:tc>
        <w:tc>
          <w:tcPr>
            <w:tcW w:w="2070" w:type="dxa"/>
            <w:shd w:val="clear" w:color="auto" w:fill="auto"/>
            <w:noWrap/>
          </w:tcPr>
          <w:p w14:paraId="77FA42EA"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Penicillin allergy</w:t>
            </w:r>
          </w:p>
        </w:tc>
        <w:tc>
          <w:tcPr>
            <w:tcW w:w="3510" w:type="dxa"/>
            <w:shd w:val="clear" w:color="auto" w:fill="auto"/>
            <w:noWrap/>
          </w:tcPr>
          <w:p w14:paraId="56E60405"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Does patient report a penicillin allergy?</w:t>
            </w:r>
          </w:p>
        </w:tc>
        <w:tc>
          <w:tcPr>
            <w:tcW w:w="2520" w:type="dxa"/>
            <w:shd w:val="clear" w:color="auto" w:fill="auto"/>
          </w:tcPr>
          <w:p w14:paraId="51350BB5"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0=No</w:t>
            </w:r>
          </w:p>
          <w:p w14:paraId="7B0EFB10"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1=Yes</w:t>
            </w:r>
          </w:p>
          <w:p w14:paraId="08C28CA0"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8=Refused to Answer</w:t>
            </w:r>
          </w:p>
          <w:p w14:paraId="2A999AB0"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9=Unknown</w:t>
            </w:r>
          </w:p>
        </w:tc>
      </w:tr>
      <w:tr w:rsidR="00A41814" w:rsidRPr="00A41814" w14:paraId="0AF4FF83" w14:textId="77777777" w:rsidTr="00F10A70">
        <w:trPr>
          <w:trHeight w:val="818"/>
        </w:trPr>
        <w:tc>
          <w:tcPr>
            <w:tcW w:w="2065" w:type="dxa"/>
            <w:noWrap/>
          </w:tcPr>
          <w:p w14:paraId="059497DD"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MENSEX</w:t>
            </w:r>
          </w:p>
        </w:tc>
        <w:tc>
          <w:tcPr>
            <w:tcW w:w="2070" w:type="dxa"/>
            <w:noWrap/>
          </w:tcPr>
          <w:p w14:paraId="3092A9D7"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Number of male sex partners</w:t>
            </w:r>
          </w:p>
        </w:tc>
        <w:tc>
          <w:tcPr>
            <w:tcW w:w="3510" w:type="dxa"/>
            <w:noWrap/>
          </w:tcPr>
          <w:p w14:paraId="058A6B8F"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How many MEN did the patient have sex with in the previous 2 or 3 months?</w:t>
            </w:r>
          </w:p>
        </w:tc>
        <w:tc>
          <w:tcPr>
            <w:tcW w:w="2520" w:type="dxa"/>
          </w:tcPr>
          <w:p w14:paraId="2A4D073F" w14:textId="77777777" w:rsidR="00A41814" w:rsidRPr="00A41814" w:rsidRDefault="00A41814" w:rsidP="00A41814">
            <w:pPr>
              <w:rPr>
                <w:rFonts w:ascii="Calibri" w:eastAsia="Times New Roman" w:hAnsi="Calibri" w:cs="Times New Roman"/>
                <w:strike/>
                <w:color w:val="000000"/>
              </w:rPr>
            </w:pPr>
            <w:r w:rsidRPr="00A41814">
              <w:rPr>
                <w:rFonts w:ascii="Calibri" w:eastAsia="Times New Roman" w:hAnsi="Calibri" w:cs="Times New Roman"/>
                <w:color w:val="000000"/>
              </w:rPr>
              <w:t xml:space="preserve">Numeric </w:t>
            </w:r>
            <w:r w:rsidRPr="00A41814">
              <w:rPr>
                <w:rFonts w:ascii="Calibri" w:eastAsia="Times New Roman" w:hAnsi="Calibri" w:cs="Times New Roman"/>
                <w:strike/>
                <w:color w:val="000000"/>
              </w:rPr>
              <w:t>(Note: If number is unknown, missing or not captured, use null value).</w:t>
            </w:r>
          </w:p>
          <w:p w14:paraId="681BBB80"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999=number is unknown, missing, or not captured</w:t>
            </w:r>
          </w:p>
        </w:tc>
      </w:tr>
      <w:tr w:rsidR="00A41814" w:rsidRPr="00A41814" w14:paraId="7916F019" w14:textId="77777777" w:rsidTr="00F10A70">
        <w:trPr>
          <w:trHeight w:val="1200"/>
        </w:trPr>
        <w:tc>
          <w:tcPr>
            <w:tcW w:w="2065" w:type="dxa"/>
            <w:noWrap/>
          </w:tcPr>
          <w:p w14:paraId="73FAE82E"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MEN_TIME</w:t>
            </w:r>
          </w:p>
        </w:tc>
        <w:tc>
          <w:tcPr>
            <w:tcW w:w="2070" w:type="dxa"/>
            <w:noWrap/>
          </w:tcPr>
          <w:p w14:paraId="7BAA1143"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Time interval used to capture patient’s number of male sex partners</w:t>
            </w:r>
          </w:p>
        </w:tc>
        <w:tc>
          <w:tcPr>
            <w:tcW w:w="3510" w:type="dxa"/>
            <w:noWrap/>
          </w:tcPr>
          <w:p w14:paraId="46652E8D"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What interview period was used to obtain the patient’s number of male sex partners?</w:t>
            </w:r>
          </w:p>
        </w:tc>
        <w:tc>
          <w:tcPr>
            <w:tcW w:w="2520" w:type="dxa"/>
          </w:tcPr>
          <w:p w14:paraId="32B7B0C3" w14:textId="77777777" w:rsidR="00A41814" w:rsidRPr="00A41814" w:rsidRDefault="00A41814" w:rsidP="00A41814">
            <w:r w:rsidRPr="00A41814">
              <w:t xml:space="preserve">  1=2 months</w:t>
            </w:r>
          </w:p>
          <w:p w14:paraId="4C050500" w14:textId="77777777" w:rsidR="00A41814" w:rsidRPr="00A41814" w:rsidRDefault="00A41814" w:rsidP="00A41814">
            <w:r w:rsidRPr="00A41814">
              <w:t xml:space="preserve">  2=3 months</w:t>
            </w:r>
          </w:p>
          <w:p w14:paraId="779DBADF" w14:textId="77777777" w:rsidR="00A41814" w:rsidRPr="00A41814" w:rsidRDefault="00A41814" w:rsidP="00A41814">
            <w:pPr>
              <w:rPr>
                <w:rFonts w:ascii="Calibri" w:eastAsia="Times New Roman" w:hAnsi="Calibri" w:cs="Times New Roman"/>
                <w:color w:val="000000"/>
              </w:rPr>
            </w:pPr>
            <w:r w:rsidRPr="00A41814">
              <w:t xml:space="preserve">  9=Unknown/Not Applicable</w:t>
            </w:r>
          </w:p>
        </w:tc>
      </w:tr>
      <w:tr w:rsidR="00A41814" w:rsidRPr="00A41814" w14:paraId="10FBDE9F" w14:textId="77777777" w:rsidTr="00F10A70">
        <w:trPr>
          <w:trHeight w:val="980"/>
        </w:trPr>
        <w:tc>
          <w:tcPr>
            <w:tcW w:w="2065" w:type="dxa"/>
            <w:noWrap/>
          </w:tcPr>
          <w:p w14:paraId="0005EF4A"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FEMSEX</w:t>
            </w:r>
          </w:p>
        </w:tc>
        <w:tc>
          <w:tcPr>
            <w:tcW w:w="2070" w:type="dxa"/>
            <w:noWrap/>
          </w:tcPr>
          <w:p w14:paraId="7EB99543"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Number of female sex partners</w:t>
            </w:r>
          </w:p>
        </w:tc>
        <w:tc>
          <w:tcPr>
            <w:tcW w:w="3510" w:type="dxa"/>
            <w:noWrap/>
          </w:tcPr>
          <w:p w14:paraId="30A03210"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How many WOMEN did the patient have sex with in the previous 2 or 3 months?</w:t>
            </w:r>
          </w:p>
        </w:tc>
        <w:tc>
          <w:tcPr>
            <w:tcW w:w="2520" w:type="dxa"/>
          </w:tcPr>
          <w:p w14:paraId="0CAD67DB" w14:textId="77777777" w:rsidR="00A41814" w:rsidRPr="00A41814" w:rsidRDefault="00A41814" w:rsidP="00A41814">
            <w:pPr>
              <w:rPr>
                <w:rFonts w:ascii="Calibri" w:eastAsia="Times New Roman" w:hAnsi="Calibri" w:cs="Times New Roman"/>
                <w:strike/>
                <w:color w:val="000000"/>
              </w:rPr>
            </w:pPr>
            <w:r w:rsidRPr="00A41814">
              <w:rPr>
                <w:rFonts w:ascii="Calibri" w:eastAsia="Times New Roman" w:hAnsi="Calibri" w:cs="Times New Roman"/>
                <w:color w:val="000000"/>
              </w:rPr>
              <w:t xml:space="preserve">Numeric </w:t>
            </w:r>
            <w:r w:rsidRPr="00A41814">
              <w:rPr>
                <w:rFonts w:ascii="Calibri" w:eastAsia="Times New Roman" w:hAnsi="Calibri" w:cs="Times New Roman"/>
                <w:strike/>
                <w:color w:val="000000"/>
              </w:rPr>
              <w:t>(Note: If number is unknown, missing or not captured, use null value).</w:t>
            </w:r>
          </w:p>
          <w:p w14:paraId="73760071"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999=number is unknown, missing, or not captured</w:t>
            </w:r>
          </w:p>
        </w:tc>
      </w:tr>
      <w:tr w:rsidR="00A41814" w:rsidRPr="00A41814" w14:paraId="6A6CA7F6" w14:textId="77777777" w:rsidTr="00F10A70">
        <w:trPr>
          <w:trHeight w:val="1115"/>
        </w:trPr>
        <w:tc>
          <w:tcPr>
            <w:tcW w:w="2065" w:type="dxa"/>
            <w:noWrap/>
          </w:tcPr>
          <w:p w14:paraId="29983F12"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FEM_TIME</w:t>
            </w:r>
          </w:p>
        </w:tc>
        <w:tc>
          <w:tcPr>
            <w:tcW w:w="2070" w:type="dxa"/>
            <w:noWrap/>
          </w:tcPr>
          <w:p w14:paraId="50B8700D"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Time interval used to capture patient’s number of female sex partners</w:t>
            </w:r>
          </w:p>
        </w:tc>
        <w:tc>
          <w:tcPr>
            <w:tcW w:w="3510" w:type="dxa"/>
            <w:noWrap/>
          </w:tcPr>
          <w:p w14:paraId="4EAF8CBF"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What interview period was used to obtain the patient’s number of female sex partners?</w:t>
            </w:r>
          </w:p>
        </w:tc>
        <w:tc>
          <w:tcPr>
            <w:tcW w:w="2520" w:type="dxa"/>
          </w:tcPr>
          <w:p w14:paraId="3FB7560D" w14:textId="77777777" w:rsidR="00A41814" w:rsidRPr="00A41814" w:rsidRDefault="00A41814" w:rsidP="00A41814">
            <w:r w:rsidRPr="00A41814">
              <w:t xml:space="preserve">  1=2 months</w:t>
            </w:r>
          </w:p>
          <w:p w14:paraId="776D0251" w14:textId="77777777" w:rsidR="00A41814" w:rsidRPr="00A41814" w:rsidRDefault="00A41814" w:rsidP="00A41814">
            <w:r w:rsidRPr="00A41814">
              <w:t xml:space="preserve">  2=3 months</w:t>
            </w:r>
          </w:p>
          <w:p w14:paraId="2BFED636" w14:textId="77777777" w:rsidR="00A41814" w:rsidRPr="00A41814" w:rsidRDefault="00A41814" w:rsidP="00A41814">
            <w:pPr>
              <w:rPr>
                <w:rFonts w:ascii="Calibri" w:eastAsia="Times New Roman" w:hAnsi="Calibri" w:cs="Times New Roman"/>
                <w:color w:val="000000"/>
              </w:rPr>
            </w:pPr>
            <w:r w:rsidRPr="00A41814">
              <w:t xml:space="preserve">  9=Unknown/Not Applicable</w:t>
            </w:r>
          </w:p>
        </w:tc>
      </w:tr>
      <w:tr w:rsidR="00A41814" w:rsidRPr="00A41814" w14:paraId="36D31139" w14:textId="77777777" w:rsidTr="00F10A70">
        <w:trPr>
          <w:trHeight w:val="1088"/>
        </w:trPr>
        <w:tc>
          <w:tcPr>
            <w:tcW w:w="2065" w:type="dxa"/>
            <w:noWrap/>
          </w:tcPr>
          <w:p w14:paraId="65747A1B"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GENDER_SP</w:t>
            </w:r>
          </w:p>
        </w:tc>
        <w:tc>
          <w:tcPr>
            <w:tcW w:w="2070" w:type="dxa"/>
            <w:noWrap/>
          </w:tcPr>
          <w:p w14:paraId="407D53AC"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Gender of sex partners</w:t>
            </w:r>
          </w:p>
        </w:tc>
        <w:tc>
          <w:tcPr>
            <w:tcW w:w="3510" w:type="dxa"/>
            <w:noWrap/>
          </w:tcPr>
          <w:p w14:paraId="22FFBC9C"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Provider documented gender of patient’s sex partners</w:t>
            </w:r>
          </w:p>
        </w:tc>
        <w:tc>
          <w:tcPr>
            <w:tcW w:w="2520" w:type="dxa"/>
          </w:tcPr>
          <w:p w14:paraId="47F37F51" w14:textId="77777777" w:rsidR="00A41814" w:rsidRPr="00A41814" w:rsidRDefault="00A41814" w:rsidP="00A41814">
            <w:r w:rsidRPr="00A41814">
              <w:t xml:space="preserve">  1=Males only</w:t>
            </w:r>
          </w:p>
          <w:p w14:paraId="63682DAD" w14:textId="77777777" w:rsidR="00A41814" w:rsidRPr="00A41814" w:rsidRDefault="00A41814" w:rsidP="00A41814">
            <w:r w:rsidRPr="00A41814">
              <w:t xml:space="preserve">  2=Females only</w:t>
            </w:r>
          </w:p>
          <w:p w14:paraId="2EAD2B3A" w14:textId="77777777" w:rsidR="00A41814" w:rsidRPr="00A41814" w:rsidRDefault="00A41814" w:rsidP="00A41814">
            <w:r w:rsidRPr="00A41814">
              <w:t xml:space="preserve">  3=Both Males and Females </w:t>
            </w:r>
          </w:p>
          <w:p w14:paraId="446020B1" w14:textId="77777777" w:rsidR="00A41814" w:rsidRPr="00A41814" w:rsidRDefault="00A41814" w:rsidP="00A41814">
            <w:pPr>
              <w:rPr>
                <w:rFonts w:ascii="Calibri" w:eastAsia="Times New Roman" w:hAnsi="Calibri" w:cs="Times New Roman"/>
                <w:color w:val="000000"/>
              </w:rPr>
            </w:pPr>
            <w:r w:rsidRPr="00A41814">
              <w:t xml:space="preserve">  9=Unknown</w:t>
            </w:r>
          </w:p>
        </w:tc>
      </w:tr>
      <w:tr w:rsidR="00A41814" w:rsidRPr="00A41814" w14:paraId="5229BA04" w14:textId="77777777" w:rsidTr="00F10A70">
        <w:trPr>
          <w:trHeight w:val="1200"/>
        </w:trPr>
        <w:tc>
          <w:tcPr>
            <w:tcW w:w="2065" w:type="dxa"/>
            <w:noWrap/>
          </w:tcPr>
          <w:p w14:paraId="5A489943"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ExpSTD_PTR</w:t>
            </w:r>
          </w:p>
        </w:tc>
        <w:tc>
          <w:tcPr>
            <w:tcW w:w="2070" w:type="dxa"/>
            <w:noWrap/>
          </w:tcPr>
          <w:p w14:paraId="2E2C8C36"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Partner notification of gonorrhea exposure</w:t>
            </w:r>
          </w:p>
        </w:tc>
        <w:tc>
          <w:tcPr>
            <w:tcW w:w="3510" w:type="dxa"/>
            <w:noWrap/>
          </w:tcPr>
          <w:p w14:paraId="7E0BCA88"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Before you came to the clinic today, did any of your sex partners tell you that you might have recently been exposed to gonorrhea?</w:t>
            </w:r>
          </w:p>
          <w:p w14:paraId="2565B839" w14:textId="77777777" w:rsidR="00A41814" w:rsidRPr="00A41814" w:rsidRDefault="00A41814" w:rsidP="00A41814">
            <w:pPr>
              <w:rPr>
                <w:rFonts w:ascii="Calibri" w:eastAsia="Times New Roman" w:hAnsi="Calibri" w:cs="Times New Roman"/>
                <w:color w:val="000000"/>
              </w:rPr>
            </w:pPr>
          </w:p>
        </w:tc>
        <w:tc>
          <w:tcPr>
            <w:tcW w:w="2520" w:type="dxa"/>
          </w:tcPr>
          <w:p w14:paraId="4A591D13"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0=No</w:t>
            </w:r>
          </w:p>
          <w:p w14:paraId="57BD4ED9"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1=Yes</w:t>
            </w:r>
          </w:p>
          <w:p w14:paraId="1486B8B8"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8=Refused to Answer</w:t>
            </w:r>
          </w:p>
          <w:p w14:paraId="0F69352D"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9=Unknown</w:t>
            </w:r>
          </w:p>
        </w:tc>
      </w:tr>
      <w:tr w:rsidR="00A41814" w:rsidRPr="00A41814" w14:paraId="1866A34F" w14:textId="77777777" w:rsidTr="00F10A70">
        <w:trPr>
          <w:trHeight w:val="1200"/>
        </w:trPr>
        <w:tc>
          <w:tcPr>
            <w:tcW w:w="2065" w:type="dxa"/>
            <w:noWrap/>
          </w:tcPr>
          <w:p w14:paraId="25D20DE9"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ExpSTD_HD</w:t>
            </w:r>
          </w:p>
          <w:p w14:paraId="066C710D" w14:textId="77777777" w:rsidR="00A41814" w:rsidRPr="00A41814" w:rsidRDefault="00A41814" w:rsidP="00A41814">
            <w:pPr>
              <w:rPr>
                <w:rFonts w:ascii="Calibri" w:eastAsia="Times New Roman" w:hAnsi="Calibri" w:cs="Times New Roman"/>
              </w:rPr>
            </w:pPr>
          </w:p>
          <w:p w14:paraId="0939A531" w14:textId="77777777" w:rsidR="00A41814" w:rsidRPr="00A41814" w:rsidRDefault="00A41814" w:rsidP="00A41814">
            <w:pPr>
              <w:rPr>
                <w:rFonts w:ascii="Calibri" w:eastAsia="Times New Roman" w:hAnsi="Calibri" w:cs="Times New Roman"/>
              </w:rPr>
            </w:pPr>
          </w:p>
          <w:p w14:paraId="0382F563" w14:textId="77777777" w:rsidR="00A41814" w:rsidRPr="00A41814" w:rsidRDefault="00A41814" w:rsidP="00A41814">
            <w:pPr>
              <w:jc w:val="center"/>
              <w:rPr>
                <w:rFonts w:ascii="Calibri" w:eastAsia="Times New Roman" w:hAnsi="Calibri" w:cs="Times New Roman"/>
              </w:rPr>
            </w:pPr>
          </w:p>
        </w:tc>
        <w:tc>
          <w:tcPr>
            <w:tcW w:w="2070" w:type="dxa"/>
            <w:noWrap/>
          </w:tcPr>
          <w:p w14:paraId="520C8D5D"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Health department notification of gonorrhea exposure</w:t>
            </w:r>
          </w:p>
        </w:tc>
        <w:tc>
          <w:tcPr>
            <w:tcW w:w="3510" w:type="dxa"/>
            <w:noWrap/>
          </w:tcPr>
          <w:p w14:paraId="4697FDAE"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Before you came to the clinic today, did the health department/DIS tell you that you might have had sex with someone with gonorrhea (or an STD)?</w:t>
            </w:r>
          </w:p>
        </w:tc>
        <w:tc>
          <w:tcPr>
            <w:tcW w:w="2520" w:type="dxa"/>
          </w:tcPr>
          <w:p w14:paraId="4FEBCE55"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0=No</w:t>
            </w:r>
          </w:p>
          <w:p w14:paraId="24576FB8"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1=Yes</w:t>
            </w:r>
          </w:p>
          <w:p w14:paraId="49659B58"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8=Refused to Answer</w:t>
            </w:r>
          </w:p>
          <w:p w14:paraId="5A054CF8"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9=Unknown</w:t>
            </w:r>
          </w:p>
        </w:tc>
      </w:tr>
      <w:tr w:rsidR="00A41814" w:rsidRPr="00A41814" w14:paraId="30F82661" w14:textId="77777777" w:rsidTr="00F10A70">
        <w:trPr>
          <w:trHeight w:val="1070"/>
        </w:trPr>
        <w:tc>
          <w:tcPr>
            <w:tcW w:w="2065" w:type="dxa"/>
            <w:noWrap/>
          </w:tcPr>
          <w:p w14:paraId="3493BFAD"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SXPHARYNGEAL</w:t>
            </w:r>
          </w:p>
        </w:tc>
        <w:tc>
          <w:tcPr>
            <w:tcW w:w="2070" w:type="dxa"/>
            <w:noWrap/>
          </w:tcPr>
          <w:p w14:paraId="232D2F9C"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Reported pharyngeal/throat pain</w:t>
            </w:r>
          </w:p>
        </w:tc>
        <w:tc>
          <w:tcPr>
            <w:tcW w:w="3510" w:type="dxa"/>
            <w:noWrap/>
          </w:tcPr>
          <w:p w14:paraId="17882C65"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Does the patient report pharyngeal/throat pain?</w:t>
            </w:r>
          </w:p>
        </w:tc>
        <w:tc>
          <w:tcPr>
            <w:tcW w:w="2520" w:type="dxa"/>
          </w:tcPr>
          <w:p w14:paraId="5E1BE56C"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0=No</w:t>
            </w:r>
          </w:p>
          <w:p w14:paraId="6F3D4C0E"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1=Yes</w:t>
            </w:r>
          </w:p>
          <w:p w14:paraId="1D9B9D8A"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8=Refused to Answer</w:t>
            </w:r>
          </w:p>
          <w:p w14:paraId="75F772B3"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9=Unknown</w:t>
            </w:r>
          </w:p>
        </w:tc>
      </w:tr>
      <w:tr w:rsidR="00A41814" w:rsidRPr="00A41814" w14:paraId="204BCE4A" w14:textId="77777777" w:rsidTr="00F10A70">
        <w:trPr>
          <w:trHeight w:val="1070"/>
        </w:trPr>
        <w:tc>
          <w:tcPr>
            <w:tcW w:w="2065" w:type="dxa"/>
            <w:noWrap/>
          </w:tcPr>
          <w:p w14:paraId="3AE519B3"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SXDYSURIA</w:t>
            </w:r>
          </w:p>
        </w:tc>
        <w:tc>
          <w:tcPr>
            <w:tcW w:w="2070" w:type="dxa"/>
            <w:noWrap/>
          </w:tcPr>
          <w:p w14:paraId="0217C64B"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 xml:space="preserve">Reported dysuria </w:t>
            </w:r>
          </w:p>
        </w:tc>
        <w:tc>
          <w:tcPr>
            <w:tcW w:w="3510" w:type="dxa"/>
            <w:noWrap/>
          </w:tcPr>
          <w:p w14:paraId="651ECBB0"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Does the patient report dysuria?</w:t>
            </w:r>
          </w:p>
        </w:tc>
        <w:tc>
          <w:tcPr>
            <w:tcW w:w="2520" w:type="dxa"/>
          </w:tcPr>
          <w:p w14:paraId="697911BA"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0=No</w:t>
            </w:r>
          </w:p>
          <w:p w14:paraId="64AA07E6"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1=Yes</w:t>
            </w:r>
          </w:p>
          <w:p w14:paraId="69FE0201"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8=Refused to Answer</w:t>
            </w:r>
          </w:p>
          <w:p w14:paraId="509FDF71"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9=Unknown</w:t>
            </w:r>
          </w:p>
        </w:tc>
      </w:tr>
      <w:tr w:rsidR="00A41814" w:rsidRPr="00A41814" w14:paraId="302346AC" w14:textId="77777777" w:rsidTr="00F10A70">
        <w:trPr>
          <w:trHeight w:val="1070"/>
        </w:trPr>
        <w:tc>
          <w:tcPr>
            <w:tcW w:w="2065" w:type="dxa"/>
            <w:noWrap/>
          </w:tcPr>
          <w:p w14:paraId="1735B75D"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SXDISCHARGE</w:t>
            </w:r>
          </w:p>
        </w:tc>
        <w:tc>
          <w:tcPr>
            <w:tcW w:w="2070" w:type="dxa"/>
            <w:noWrap/>
          </w:tcPr>
          <w:p w14:paraId="02C83365"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Reported genital discharge</w:t>
            </w:r>
          </w:p>
        </w:tc>
        <w:tc>
          <w:tcPr>
            <w:tcW w:w="3510" w:type="dxa"/>
            <w:noWrap/>
          </w:tcPr>
          <w:p w14:paraId="55685D8A"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Does the patient report genital discharge?</w:t>
            </w:r>
          </w:p>
        </w:tc>
        <w:tc>
          <w:tcPr>
            <w:tcW w:w="2520" w:type="dxa"/>
          </w:tcPr>
          <w:p w14:paraId="1FD96BA7"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0=No</w:t>
            </w:r>
          </w:p>
          <w:p w14:paraId="73039B17"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1=Yes</w:t>
            </w:r>
          </w:p>
          <w:p w14:paraId="6C61AEC0"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8=Refused to Answer</w:t>
            </w:r>
          </w:p>
          <w:p w14:paraId="7A79DD14"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9=Unknown</w:t>
            </w:r>
          </w:p>
        </w:tc>
      </w:tr>
      <w:tr w:rsidR="00A41814" w:rsidRPr="00A41814" w14:paraId="3572B9AB" w14:textId="77777777" w:rsidTr="00F10A70">
        <w:trPr>
          <w:trHeight w:val="1115"/>
        </w:trPr>
        <w:tc>
          <w:tcPr>
            <w:tcW w:w="2065" w:type="dxa"/>
            <w:noWrap/>
          </w:tcPr>
          <w:p w14:paraId="545AF872"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SXRECTAL</w:t>
            </w:r>
          </w:p>
        </w:tc>
        <w:tc>
          <w:tcPr>
            <w:tcW w:w="2070" w:type="dxa"/>
            <w:noWrap/>
          </w:tcPr>
          <w:p w14:paraId="40F9FD96"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Reported rectal symptoms</w:t>
            </w:r>
          </w:p>
        </w:tc>
        <w:tc>
          <w:tcPr>
            <w:tcW w:w="3510" w:type="dxa"/>
            <w:noWrap/>
          </w:tcPr>
          <w:p w14:paraId="51824AF8"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Does the patient report rectal symptoms (e.g. pain or tenesmus)?</w:t>
            </w:r>
          </w:p>
        </w:tc>
        <w:tc>
          <w:tcPr>
            <w:tcW w:w="2520" w:type="dxa"/>
          </w:tcPr>
          <w:p w14:paraId="0E82E004"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0=No</w:t>
            </w:r>
          </w:p>
          <w:p w14:paraId="4DD8BDB6"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1=Yes</w:t>
            </w:r>
          </w:p>
          <w:p w14:paraId="0EF2DB2B"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8=Refused to Answer</w:t>
            </w:r>
          </w:p>
          <w:p w14:paraId="15CEB141"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9=Unknown</w:t>
            </w:r>
          </w:p>
        </w:tc>
      </w:tr>
      <w:tr w:rsidR="00A41814" w:rsidRPr="00A41814" w14:paraId="1D338290" w14:textId="77777777" w:rsidTr="00F10A70">
        <w:trPr>
          <w:trHeight w:val="1088"/>
        </w:trPr>
        <w:tc>
          <w:tcPr>
            <w:tcW w:w="2065" w:type="dxa"/>
            <w:noWrap/>
          </w:tcPr>
          <w:p w14:paraId="0D49B1A9"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SXABDOMEN</w:t>
            </w:r>
          </w:p>
        </w:tc>
        <w:tc>
          <w:tcPr>
            <w:tcW w:w="2070" w:type="dxa"/>
            <w:noWrap/>
          </w:tcPr>
          <w:p w14:paraId="5F316062"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Reported abdominal pain</w:t>
            </w:r>
          </w:p>
        </w:tc>
        <w:tc>
          <w:tcPr>
            <w:tcW w:w="3510" w:type="dxa"/>
            <w:noWrap/>
          </w:tcPr>
          <w:p w14:paraId="044B6E17"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Does the patient report abdominal pain?</w:t>
            </w:r>
          </w:p>
        </w:tc>
        <w:tc>
          <w:tcPr>
            <w:tcW w:w="2520" w:type="dxa"/>
          </w:tcPr>
          <w:p w14:paraId="5CCB1DB4"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0=No</w:t>
            </w:r>
          </w:p>
          <w:p w14:paraId="773F68D1"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1=Yes</w:t>
            </w:r>
          </w:p>
          <w:p w14:paraId="56A4FF61"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8=Refused to Answer</w:t>
            </w:r>
          </w:p>
          <w:p w14:paraId="12E603FB"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9=Unknown</w:t>
            </w:r>
          </w:p>
        </w:tc>
      </w:tr>
      <w:tr w:rsidR="00A41814" w:rsidRPr="00A41814" w14:paraId="5C7DA67F" w14:textId="77777777" w:rsidTr="00F10A70">
        <w:trPr>
          <w:trHeight w:val="1043"/>
        </w:trPr>
        <w:tc>
          <w:tcPr>
            <w:tcW w:w="2065" w:type="dxa"/>
            <w:noWrap/>
          </w:tcPr>
          <w:p w14:paraId="5C2481A3"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EVERHIV</w:t>
            </w:r>
          </w:p>
        </w:tc>
        <w:tc>
          <w:tcPr>
            <w:tcW w:w="2070" w:type="dxa"/>
            <w:noWrap/>
          </w:tcPr>
          <w:p w14:paraId="7F8E344F"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Prior HIV testing self-reported</w:t>
            </w:r>
          </w:p>
        </w:tc>
        <w:tc>
          <w:tcPr>
            <w:tcW w:w="3510" w:type="dxa"/>
            <w:noWrap/>
          </w:tcPr>
          <w:p w14:paraId="0D79C2B3"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Has the patient ever been tested for HIV (prior to today)?</w:t>
            </w:r>
          </w:p>
        </w:tc>
        <w:tc>
          <w:tcPr>
            <w:tcW w:w="2520" w:type="dxa"/>
          </w:tcPr>
          <w:p w14:paraId="132EF438"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0=No</w:t>
            </w:r>
          </w:p>
          <w:p w14:paraId="0B5BBBC0"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1=Yes</w:t>
            </w:r>
          </w:p>
          <w:p w14:paraId="593E5917"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8=Refused to Answer</w:t>
            </w:r>
          </w:p>
          <w:p w14:paraId="47ECA4DE"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9=Unknown</w:t>
            </w:r>
          </w:p>
        </w:tc>
      </w:tr>
      <w:tr w:rsidR="00A41814" w:rsidRPr="00A41814" w14:paraId="3F17EDBD" w14:textId="77777777" w:rsidTr="00F10A70">
        <w:trPr>
          <w:trHeight w:val="548"/>
        </w:trPr>
        <w:tc>
          <w:tcPr>
            <w:tcW w:w="2065" w:type="dxa"/>
            <w:noWrap/>
          </w:tcPr>
          <w:p w14:paraId="5B694BC6"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WHENHIVM</w:t>
            </w:r>
          </w:p>
        </w:tc>
        <w:tc>
          <w:tcPr>
            <w:tcW w:w="2070" w:type="dxa"/>
            <w:noWrap/>
          </w:tcPr>
          <w:p w14:paraId="718CCB82"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Last HIV test self-reported</w:t>
            </w:r>
          </w:p>
        </w:tc>
        <w:tc>
          <w:tcPr>
            <w:tcW w:w="3510" w:type="dxa"/>
            <w:noWrap/>
          </w:tcPr>
          <w:p w14:paraId="41683F99"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 xml:space="preserve">When was the patient’s last HIV test? </w:t>
            </w:r>
          </w:p>
          <w:p w14:paraId="575CB6B5"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 xml:space="preserve">Leave Blank if EverHIV=0, 8, or 9 </w:t>
            </w:r>
          </w:p>
        </w:tc>
        <w:tc>
          <w:tcPr>
            <w:tcW w:w="2520" w:type="dxa"/>
          </w:tcPr>
          <w:p w14:paraId="1ADA2DB3"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MM (month reported); 99=Unknown</w:t>
            </w:r>
          </w:p>
        </w:tc>
      </w:tr>
      <w:tr w:rsidR="00A41814" w:rsidRPr="00A41814" w14:paraId="7E2F2922" w14:textId="77777777" w:rsidTr="00F10A70">
        <w:trPr>
          <w:trHeight w:val="602"/>
        </w:trPr>
        <w:tc>
          <w:tcPr>
            <w:tcW w:w="2065" w:type="dxa"/>
            <w:noWrap/>
          </w:tcPr>
          <w:p w14:paraId="140850F7"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WHENHIVY</w:t>
            </w:r>
          </w:p>
        </w:tc>
        <w:tc>
          <w:tcPr>
            <w:tcW w:w="2070" w:type="dxa"/>
            <w:noWrap/>
          </w:tcPr>
          <w:p w14:paraId="1E16DD63"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Last HIV test self-reported</w:t>
            </w:r>
          </w:p>
        </w:tc>
        <w:tc>
          <w:tcPr>
            <w:tcW w:w="3510" w:type="dxa"/>
            <w:noWrap/>
          </w:tcPr>
          <w:p w14:paraId="6E37E7A5"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 xml:space="preserve">When was the patient’s last HIV test? </w:t>
            </w:r>
          </w:p>
          <w:p w14:paraId="71BE861F"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Leave Blank if EverHIV=0, 8, or 9</w:t>
            </w:r>
          </w:p>
        </w:tc>
        <w:tc>
          <w:tcPr>
            <w:tcW w:w="2520" w:type="dxa"/>
          </w:tcPr>
          <w:p w14:paraId="352C43BB"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YYYY (year reported); 9999=Unknown</w:t>
            </w:r>
          </w:p>
        </w:tc>
      </w:tr>
      <w:tr w:rsidR="00A41814" w:rsidRPr="00A41814" w14:paraId="6B1D19DA" w14:textId="77777777" w:rsidTr="00F10A70">
        <w:trPr>
          <w:trHeight w:val="1200"/>
        </w:trPr>
        <w:tc>
          <w:tcPr>
            <w:tcW w:w="2065" w:type="dxa"/>
            <w:noWrap/>
          </w:tcPr>
          <w:p w14:paraId="7249F323"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HIVRESULTLAST</w:t>
            </w:r>
          </w:p>
        </w:tc>
        <w:tc>
          <w:tcPr>
            <w:tcW w:w="2070" w:type="dxa"/>
            <w:noWrap/>
          </w:tcPr>
          <w:p w14:paraId="1A01743D"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HIV result self-reported</w:t>
            </w:r>
          </w:p>
        </w:tc>
        <w:tc>
          <w:tcPr>
            <w:tcW w:w="3510" w:type="dxa"/>
            <w:noWrap/>
          </w:tcPr>
          <w:p w14:paraId="44D4F8A4"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 xml:space="preserve">What was the result of that patient’s HIV test (excluding testing on today’s visit)? </w:t>
            </w:r>
          </w:p>
        </w:tc>
        <w:tc>
          <w:tcPr>
            <w:tcW w:w="2520" w:type="dxa"/>
          </w:tcPr>
          <w:p w14:paraId="3953730F" w14:textId="77777777" w:rsidR="00A41814" w:rsidRPr="00A41814" w:rsidRDefault="00A41814" w:rsidP="00A41814">
            <w:r w:rsidRPr="00A41814">
              <w:t xml:space="preserve">  0=Negative</w:t>
            </w:r>
          </w:p>
          <w:p w14:paraId="5171EB3A" w14:textId="77777777" w:rsidR="00A41814" w:rsidRPr="00A41814" w:rsidRDefault="00A41814" w:rsidP="00A41814">
            <w:r w:rsidRPr="00A41814">
              <w:t xml:space="preserve">  1=Positive</w:t>
            </w:r>
          </w:p>
          <w:p w14:paraId="1A59F5AD" w14:textId="77777777" w:rsidR="00A41814" w:rsidRPr="00A41814" w:rsidRDefault="00A41814" w:rsidP="00A41814">
            <w:r w:rsidRPr="00A41814">
              <w:t xml:space="preserve">  2=Indeterminate</w:t>
            </w:r>
          </w:p>
          <w:p w14:paraId="0832AD04" w14:textId="77777777" w:rsidR="00A41814" w:rsidRPr="00A41814" w:rsidRDefault="00A41814" w:rsidP="00A41814">
            <w:r w:rsidRPr="00A41814">
              <w:t xml:space="preserve">  7=Never tested</w:t>
            </w:r>
          </w:p>
          <w:p w14:paraId="1B242AA7" w14:textId="77777777" w:rsidR="00A41814" w:rsidRPr="00A41814" w:rsidRDefault="00A41814" w:rsidP="00A41814">
            <w:r w:rsidRPr="00A41814">
              <w:t xml:space="preserve">  8=Refused to Answer </w:t>
            </w:r>
          </w:p>
          <w:p w14:paraId="558504FC" w14:textId="77777777" w:rsidR="00A41814" w:rsidRPr="00A41814" w:rsidRDefault="00A41814" w:rsidP="00A41814">
            <w:pPr>
              <w:rPr>
                <w:rFonts w:ascii="Calibri" w:eastAsia="Times New Roman" w:hAnsi="Calibri" w:cs="Times New Roman"/>
                <w:color w:val="000000"/>
              </w:rPr>
            </w:pPr>
            <w:r w:rsidRPr="00A41814">
              <w:t xml:space="preserve">  9=Unknown</w:t>
            </w:r>
          </w:p>
        </w:tc>
      </w:tr>
      <w:tr w:rsidR="00A41814" w:rsidRPr="00A41814" w14:paraId="5709153E" w14:textId="77777777" w:rsidTr="00F10A70">
        <w:trPr>
          <w:trHeight w:val="1200"/>
        </w:trPr>
        <w:tc>
          <w:tcPr>
            <w:tcW w:w="2065" w:type="dxa"/>
            <w:noWrap/>
          </w:tcPr>
          <w:p w14:paraId="5675A606"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GISP_HIVRESULT</w:t>
            </w:r>
          </w:p>
        </w:tc>
        <w:tc>
          <w:tcPr>
            <w:tcW w:w="2070" w:type="dxa"/>
            <w:noWrap/>
          </w:tcPr>
          <w:p w14:paraId="7A6F0852"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HIV result self-reported at clinic visit</w:t>
            </w:r>
          </w:p>
        </w:tc>
        <w:tc>
          <w:tcPr>
            <w:tcW w:w="3510" w:type="dxa"/>
            <w:noWrap/>
          </w:tcPr>
          <w:p w14:paraId="109F3152"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If tested at this visit, what was the result of this patient’s HIV test?</w:t>
            </w:r>
          </w:p>
        </w:tc>
        <w:tc>
          <w:tcPr>
            <w:tcW w:w="2520" w:type="dxa"/>
          </w:tcPr>
          <w:p w14:paraId="4633D042" w14:textId="77777777" w:rsidR="00A41814" w:rsidRPr="00A41814" w:rsidRDefault="00A41814" w:rsidP="00A41814">
            <w:r w:rsidRPr="00A41814">
              <w:t xml:space="preserve">  0=Negative</w:t>
            </w:r>
          </w:p>
          <w:p w14:paraId="4CC95A07" w14:textId="77777777" w:rsidR="00A41814" w:rsidRPr="00A41814" w:rsidRDefault="00A41814" w:rsidP="00A41814">
            <w:r w:rsidRPr="00A41814">
              <w:t xml:space="preserve">  1=Positive</w:t>
            </w:r>
          </w:p>
          <w:p w14:paraId="638FA784" w14:textId="77777777" w:rsidR="00A41814" w:rsidRPr="00A41814" w:rsidRDefault="00A41814" w:rsidP="00A41814">
            <w:r w:rsidRPr="00A41814">
              <w:t xml:space="preserve">  2=Indeterminate</w:t>
            </w:r>
          </w:p>
          <w:p w14:paraId="191A5F27" w14:textId="77777777" w:rsidR="00A41814" w:rsidRPr="00A41814" w:rsidRDefault="00A41814" w:rsidP="00A41814">
            <w:r w:rsidRPr="00A41814">
              <w:t xml:space="preserve">  7=Not tested today</w:t>
            </w:r>
          </w:p>
          <w:p w14:paraId="23C119BC" w14:textId="77777777" w:rsidR="00A41814" w:rsidRPr="00A41814" w:rsidRDefault="00A41814" w:rsidP="00A41814">
            <w:r w:rsidRPr="00A41814">
              <w:t xml:space="preserve">  8=Refused to Answer </w:t>
            </w:r>
          </w:p>
          <w:p w14:paraId="42050E79" w14:textId="77777777" w:rsidR="00A41814" w:rsidRPr="00A41814" w:rsidRDefault="00A41814" w:rsidP="00A41814">
            <w:pPr>
              <w:rPr>
                <w:rFonts w:ascii="Calibri" w:eastAsia="Times New Roman" w:hAnsi="Calibri" w:cs="Times New Roman"/>
                <w:color w:val="000000"/>
              </w:rPr>
            </w:pPr>
            <w:r w:rsidRPr="00A41814">
              <w:t xml:space="preserve">  9=Unknown</w:t>
            </w:r>
          </w:p>
        </w:tc>
      </w:tr>
      <w:tr w:rsidR="00A41814" w:rsidRPr="00A41814" w14:paraId="1077EF75" w14:textId="77777777" w:rsidTr="00F10A70">
        <w:trPr>
          <w:trHeight w:val="1070"/>
        </w:trPr>
        <w:tc>
          <w:tcPr>
            <w:tcW w:w="2065" w:type="dxa"/>
            <w:noWrap/>
          </w:tcPr>
          <w:p w14:paraId="1280CAD6"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PREP</w:t>
            </w:r>
          </w:p>
        </w:tc>
        <w:tc>
          <w:tcPr>
            <w:tcW w:w="2070" w:type="dxa"/>
            <w:noWrap/>
          </w:tcPr>
          <w:p w14:paraId="71F22903"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PrEP use</w:t>
            </w:r>
          </w:p>
        </w:tc>
        <w:tc>
          <w:tcPr>
            <w:tcW w:w="3510" w:type="dxa"/>
            <w:noWrap/>
          </w:tcPr>
          <w:p w14:paraId="721C5DE9"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Is the patient currently using HIV pre-exposure prophylaxis (PrEP)?</w:t>
            </w:r>
          </w:p>
          <w:p w14:paraId="454B9D5E" w14:textId="77777777" w:rsidR="00A41814" w:rsidRPr="00A41814" w:rsidRDefault="00A41814" w:rsidP="00A41814">
            <w:pPr>
              <w:rPr>
                <w:rFonts w:ascii="Calibri" w:eastAsia="Times New Roman" w:hAnsi="Calibri" w:cs="Times New Roman"/>
                <w:color w:val="000000"/>
              </w:rPr>
            </w:pPr>
          </w:p>
          <w:p w14:paraId="00E10461"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[Response=7 if HIV-positive]</w:t>
            </w:r>
          </w:p>
        </w:tc>
        <w:tc>
          <w:tcPr>
            <w:tcW w:w="2520" w:type="dxa"/>
          </w:tcPr>
          <w:p w14:paraId="5371BFEC"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0=No</w:t>
            </w:r>
          </w:p>
          <w:p w14:paraId="4DDCB3E6"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1=Yes</w:t>
            </w:r>
          </w:p>
          <w:p w14:paraId="26EE6AD4"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7=Not applicable</w:t>
            </w:r>
          </w:p>
          <w:p w14:paraId="23850C8D"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8=Refused to Answer</w:t>
            </w:r>
          </w:p>
          <w:p w14:paraId="423F4647"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9=Unknown</w:t>
            </w:r>
          </w:p>
        </w:tc>
      </w:tr>
      <w:tr w:rsidR="00A41814" w:rsidRPr="00A41814" w14:paraId="07E78EE1" w14:textId="77777777" w:rsidTr="00F10A70">
        <w:trPr>
          <w:trHeight w:val="260"/>
        </w:trPr>
        <w:tc>
          <w:tcPr>
            <w:tcW w:w="2065" w:type="dxa"/>
            <w:noWrap/>
          </w:tcPr>
          <w:p w14:paraId="642A10ED"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PREP_REFER</w:t>
            </w:r>
          </w:p>
        </w:tc>
        <w:tc>
          <w:tcPr>
            <w:tcW w:w="2070" w:type="dxa"/>
            <w:noWrap/>
          </w:tcPr>
          <w:p w14:paraId="3CD8417E"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PrEP referral</w:t>
            </w:r>
          </w:p>
        </w:tc>
        <w:tc>
          <w:tcPr>
            <w:tcW w:w="3510" w:type="dxa"/>
            <w:noWrap/>
          </w:tcPr>
          <w:p w14:paraId="4F55601B"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If not on PrEP, was the patient offered or referred for PrEP (on day of visit)?</w:t>
            </w:r>
          </w:p>
          <w:p w14:paraId="1954C3C7" w14:textId="77777777" w:rsidR="00A41814" w:rsidRPr="00A41814" w:rsidRDefault="00A41814" w:rsidP="00A41814">
            <w:pPr>
              <w:rPr>
                <w:rFonts w:ascii="Calibri" w:eastAsia="Times New Roman" w:hAnsi="Calibri" w:cs="Times New Roman"/>
                <w:color w:val="000000"/>
              </w:rPr>
            </w:pPr>
          </w:p>
          <w:p w14:paraId="63E76635"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[Response=7 if HIV-positive or already on PrEP]</w:t>
            </w:r>
          </w:p>
        </w:tc>
        <w:tc>
          <w:tcPr>
            <w:tcW w:w="2520" w:type="dxa"/>
          </w:tcPr>
          <w:p w14:paraId="3F48F2F2" w14:textId="77777777" w:rsidR="00A41814" w:rsidRPr="00A41814" w:rsidRDefault="00A41814" w:rsidP="00A41814">
            <w:r w:rsidRPr="00A41814">
              <w:t xml:space="preserve"> 1=Yes referred</w:t>
            </w:r>
          </w:p>
          <w:p w14:paraId="6C9CF2C5" w14:textId="77777777" w:rsidR="00A41814" w:rsidRPr="00A41814" w:rsidRDefault="00A41814" w:rsidP="00A41814">
            <w:r w:rsidRPr="00A41814">
              <w:t xml:space="preserve"> 2=Not referred, but eligible for referral</w:t>
            </w:r>
          </w:p>
          <w:p w14:paraId="5C1A6CFF" w14:textId="77777777" w:rsidR="00A41814" w:rsidRPr="00A41814" w:rsidRDefault="00A41814" w:rsidP="00A41814">
            <w:r w:rsidRPr="00A41814">
              <w:t xml:space="preserve"> 3=Not referred, due to ineligibility </w:t>
            </w:r>
          </w:p>
          <w:p w14:paraId="7CD44F2B" w14:textId="77777777" w:rsidR="00A41814" w:rsidRPr="00A41814" w:rsidRDefault="00A41814" w:rsidP="00A41814">
            <w:r w:rsidRPr="00A41814">
              <w:t xml:space="preserve">7=Not applicable </w:t>
            </w:r>
          </w:p>
          <w:p w14:paraId="77EE3155" w14:textId="77777777" w:rsidR="00A41814" w:rsidRPr="00A41814" w:rsidRDefault="00A41814" w:rsidP="00A41814">
            <w:r w:rsidRPr="00A41814">
              <w:t>9=Unknown</w:t>
            </w:r>
          </w:p>
        </w:tc>
      </w:tr>
      <w:tr w:rsidR="00A41814" w:rsidRPr="00A41814" w14:paraId="5FE621C6" w14:textId="77777777" w:rsidTr="00F10A70">
        <w:trPr>
          <w:trHeight w:val="1043"/>
        </w:trPr>
        <w:tc>
          <w:tcPr>
            <w:tcW w:w="2065" w:type="dxa"/>
            <w:noWrap/>
          </w:tcPr>
          <w:p w14:paraId="59611119"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HIVCARE</w:t>
            </w:r>
          </w:p>
        </w:tc>
        <w:tc>
          <w:tcPr>
            <w:tcW w:w="2070" w:type="dxa"/>
            <w:noWrap/>
          </w:tcPr>
          <w:p w14:paraId="7BD9D13B"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HIV care</w:t>
            </w:r>
          </w:p>
        </w:tc>
        <w:tc>
          <w:tcPr>
            <w:tcW w:w="3510" w:type="dxa"/>
            <w:noWrap/>
          </w:tcPr>
          <w:p w14:paraId="6E3CCCE0"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Is the patient currently receiving HIV medical care (in the past 12 months)?</w:t>
            </w:r>
          </w:p>
          <w:p w14:paraId="2D8CA4BD" w14:textId="77777777" w:rsidR="00A41814" w:rsidRPr="00A41814" w:rsidRDefault="00A41814" w:rsidP="00A41814">
            <w:pPr>
              <w:rPr>
                <w:rFonts w:ascii="Calibri" w:eastAsia="Times New Roman" w:hAnsi="Calibri" w:cs="Times New Roman"/>
                <w:color w:val="000000"/>
              </w:rPr>
            </w:pPr>
          </w:p>
          <w:p w14:paraId="0798A7C7"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[Response=7 if HIV-negative or never HIV tested]</w:t>
            </w:r>
          </w:p>
        </w:tc>
        <w:tc>
          <w:tcPr>
            <w:tcW w:w="2520" w:type="dxa"/>
          </w:tcPr>
          <w:p w14:paraId="06692ADA"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0=No</w:t>
            </w:r>
          </w:p>
          <w:p w14:paraId="0B9DB175"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1=Yes</w:t>
            </w:r>
          </w:p>
          <w:p w14:paraId="3BAD9B30"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7=Not applicable</w:t>
            </w:r>
          </w:p>
          <w:p w14:paraId="0E27576F"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8=Refused to Answer</w:t>
            </w:r>
          </w:p>
          <w:p w14:paraId="1651EC62"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9=Unknown</w:t>
            </w:r>
          </w:p>
        </w:tc>
      </w:tr>
      <w:tr w:rsidR="00A41814" w:rsidRPr="00A41814" w14:paraId="5780D08B" w14:textId="77777777" w:rsidTr="00F10A70">
        <w:trPr>
          <w:trHeight w:val="773"/>
        </w:trPr>
        <w:tc>
          <w:tcPr>
            <w:tcW w:w="2065" w:type="dxa"/>
            <w:noWrap/>
          </w:tcPr>
          <w:p w14:paraId="1AAA8F49"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HIVCARE_REFER</w:t>
            </w:r>
          </w:p>
        </w:tc>
        <w:tc>
          <w:tcPr>
            <w:tcW w:w="2070" w:type="dxa"/>
            <w:noWrap/>
          </w:tcPr>
          <w:p w14:paraId="1C479BA5"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HIV care referral</w:t>
            </w:r>
          </w:p>
        </w:tc>
        <w:tc>
          <w:tcPr>
            <w:tcW w:w="3510" w:type="dxa"/>
            <w:noWrap/>
          </w:tcPr>
          <w:p w14:paraId="022ABE4B"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If not currently receiving HIV medical care, was patient referred to care?</w:t>
            </w:r>
          </w:p>
          <w:p w14:paraId="3CD3034F" w14:textId="77777777" w:rsidR="00A41814" w:rsidRPr="00A41814" w:rsidRDefault="00A41814" w:rsidP="00A41814">
            <w:pPr>
              <w:rPr>
                <w:rFonts w:ascii="Calibri" w:eastAsia="Times New Roman" w:hAnsi="Calibri" w:cs="Times New Roman"/>
                <w:color w:val="000000"/>
              </w:rPr>
            </w:pPr>
          </w:p>
          <w:p w14:paraId="0632D329"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[Response=7 if HIV-negative or never tested]</w:t>
            </w:r>
          </w:p>
        </w:tc>
        <w:tc>
          <w:tcPr>
            <w:tcW w:w="2520" w:type="dxa"/>
          </w:tcPr>
          <w:p w14:paraId="66DB6DC3" w14:textId="77777777" w:rsidR="00A41814" w:rsidRPr="00A41814" w:rsidRDefault="00A41814" w:rsidP="00A41814">
            <w:r w:rsidRPr="00A41814">
              <w:t xml:space="preserve"> 0=No</w:t>
            </w:r>
          </w:p>
          <w:p w14:paraId="0B0EAF94" w14:textId="77777777" w:rsidR="00A41814" w:rsidRPr="00A41814" w:rsidRDefault="00A41814" w:rsidP="00A41814">
            <w:r w:rsidRPr="00A41814">
              <w:t xml:space="preserve"> 1=Yes</w:t>
            </w:r>
          </w:p>
          <w:p w14:paraId="4D727D28"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7=Not applicable</w:t>
            </w:r>
          </w:p>
          <w:p w14:paraId="3C3850CE" w14:textId="77777777" w:rsidR="00A41814" w:rsidRPr="00A41814" w:rsidRDefault="00A41814" w:rsidP="00A41814">
            <w:r w:rsidRPr="00A41814">
              <w:t xml:space="preserve"> 9=Unknown</w:t>
            </w:r>
          </w:p>
        </w:tc>
      </w:tr>
      <w:tr w:rsidR="00A41814" w:rsidRPr="00A41814" w14:paraId="777F1A35" w14:textId="77777777" w:rsidTr="00F10A70">
        <w:trPr>
          <w:trHeight w:val="548"/>
        </w:trPr>
        <w:tc>
          <w:tcPr>
            <w:tcW w:w="2065" w:type="dxa"/>
            <w:noWrap/>
          </w:tcPr>
          <w:p w14:paraId="03CD38F2"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DATETX</w:t>
            </w:r>
          </w:p>
        </w:tc>
        <w:tc>
          <w:tcPr>
            <w:tcW w:w="2070" w:type="dxa"/>
            <w:noWrap/>
          </w:tcPr>
          <w:p w14:paraId="730E4439"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Date of Gonorrhea treatment</w:t>
            </w:r>
          </w:p>
        </w:tc>
        <w:tc>
          <w:tcPr>
            <w:tcW w:w="3510" w:type="dxa"/>
            <w:noWrap/>
          </w:tcPr>
          <w:p w14:paraId="055C3446"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Date patient received gonorrhea treatment</w:t>
            </w:r>
          </w:p>
        </w:tc>
        <w:tc>
          <w:tcPr>
            <w:tcW w:w="2520" w:type="dxa"/>
          </w:tcPr>
          <w:p w14:paraId="3D4E14C2"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Character; YYYYMMDD</w:t>
            </w:r>
          </w:p>
        </w:tc>
      </w:tr>
      <w:tr w:rsidR="00A41814" w:rsidRPr="00A41814" w14:paraId="6FFFA2DD" w14:textId="77777777" w:rsidTr="00F10A70">
        <w:trPr>
          <w:trHeight w:val="1200"/>
        </w:trPr>
        <w:tc>
          <w:tcPr>
            <w:tcW w:w="2065" w:type="dxa"/>
            <w:noWrap/>
          </w:tcPr>
          <w:p w14:paraId="621D6B3F"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TRMT1</w:t>
            </w:r>
          </w:p>
        </w:tc>
        <w:tc>
          <w:tcPr>
            <w:tcW w:w="2070" w:type="dxa"/>
            <w:noWrap/>
          </w:tcPr>
          <w:p w14:paraId="1DA843CE"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Primary Gonorrhea treatment</w:t>
            </w:r>
          </w:p>
        </w:tc>
        <w:tc>
          <w:tcPr>
            <w:tcW w:w="3510" w:type="dxa"/>
            <w:noWrap/>
          </w:tcPr>
          <w:p w14:paraId="5B3DE93C"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What is the patient’s primary treatment for gonorrhea?</w:t>
            </w:r>
          </w:p>
          <w:p w14:paraId="712993DC" w14:textId="77777777" w:rsidR="00A41814" w:rsidRPr="00A41814" w:rsidRDefault="00A41814" w:rsidP="00A41814">
            <w:pPr>
              <w:rPr>
                <w:rFonts w:ascii="Calibri" w:eastAsia="Times New Roman" w:hAnsi="Calibri" w:cs="Times New Roman"/>
                <w:color w:val="000000"/>
              </w:rPr>
            </w:pPr>
          </w:p>
          <w:p w14:paraId="631A62CB"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[Choose 00=none, i.e. not treated for gonorrhea.]</w:t>
            </w:r>
          </w:p>
          <w:p w14:paraId="064CF9F7" w14:textId="77777777" w:rsidR="00A41814" w:rsidRPr="00A41814" w:rsidRDefault="00A41814" w:rsidP="00A41814">
            <w:pPr>
              <w:rPr>
                <w:rFonts w:ascii="Calibri" w:eastAsia="Times New Roman" w:hAnsi="Calibri" w:cs="Times New Roman"/>
                <w:color w:val="000000"/>
              </w:rPr>
            </w:pPr>
          </w:p>
          <w:p w14:paraId="521E21A4" w14:textId="77777777" w:rsidR="00A41814" w:rsidRPr="00A41814" w:rsidRDefault="00A41814" w:rsidP="00A41814">
            <w:pPr>
              <w:rPr>
                <w:rFonts w:ascii="Calibri" w:eastAsia="Times New Roman" w:hAnsi="Calibri" w:cs="Times New Roman"/>
                <w:color w:val="000000"/>
              </w:rPr>
            </w:pPr>
          </w:p>
          <w:p w14:paraId="68FD7129" w14:textId="77777777" w:rsidR="00A41814" w:rsidRPr="00A41814" w:rsidRDefault="00A41814" w:rsidP="00A41814">
            <w:pPr>
              <w:rPr>
                <w:rFonts w:ascii="Calibri" w:eastAsia="Times New Roman" w:hAnsi="Calibri" w:cs="Times New Roman"/>
                <w:color w:val="000000"/>
              </w:rPr>
            </w:pPr>
          </w:p>
          <w:p w14:paraId="5DEB10E7" w14:textId="77777777" w:rsidR="00A41814" w:rsidRPr="00A41814" w:rsidRDefault="00A41814" w:rsidP="00A41814">
            <w:pPr>
              <w:rPr>
                <w:rFonts w:ascii="Calibri" w:eastAsia="Times New Roman" w:hAnsi="Calibri" w:cs="Times New Roman"/>
                <w:color w:val="000000"/>
              </w:rPr>
            </w:pPr>
          </w:p>
        </w:tc>
        <w:tc>
          <w:tcPr>
            <w:tcW w:w="2520" w:type="dxa"/>
          </w:tcPr>
          <w:p w14:paraId="1DF4540C" w14:textId="77777777" w:rsidR="00A41814" w:rsidRPr="00A41814" w:rsidRDefault="00A41814" w:rsidP="00A41814">
            <w:pPr>
              <w:pStyle w:val="Pa13"/>
              <w:rPr>
                <w:rFonts w:asciiTheme="minorHAnsi" w:eastAsiaTheme="minorHAnsi" w:hAnsiTheme="minorHAnsi" w:cstheme="minorBidi"/>
                <w:sz w:val="22"/>
                <w:szCs w:val="22"/>
              </w:rPr>
            </w:pPr>
            <w:r w:rsidRPr="00A41814">
              <w:rPr>
                <w:rFonts w:asciiTheme="minorHAnsi" w:eastAsiaTheme="minorHAnsi" w:hAnsiTheme="minorHAnsi" w:cstheme="minorBidi"/>
                <w:sz w:val="22"/>
                <w:szCs w:val="22"/>
              </w:rPr>
              <w:t xml:space="preserve">00=none </w:t>
            </w:r>
          </w:p>
          <w:p w14:paraId="414919F0" w14:textId="77777777" w:rsidR="00A41814" w:rsidRPr="00A41814" w:rsidRDefault="00A41814" w:rsidP="00A41814">
            <w:pPr>
              <w:pStyle w:val="Pa13"/>
              <w:rPr>
                <w:rFonts w:asciiTheme="minorHAnsi" w:eastAsiaTheme="minorHAnsi" w:hAnsiTheme="minorHAnsi" w:cstheme="minorBidi"/>
                <w:sz w:val="22"/>
                <w:szCs w:val="22"/>
              </w:rPr>
            </w:pPr>
            <w:r w:rsidRPr="00A41814">
              <w:rPr>
                <w:rFonts w:asciiTheme="minorHAnsi" w:eastAsiaTheme="minorHAnsi" w:hAnsiTheme="minorHAnsi" w:cstheme="minorBidi"/>
                <w:sz w:val="22"/>
                <w:szCs w:val="22"/>
              </w:rPr>
              <w:t xml:space="preserve">03=spectinomycin (Trobicin) 2 gm </w:t>
            </w:r>
          </w:p>
          <w:p w14:paraId="2C74F444" w14:textId="77777777" w:rsidR="00A41814" w:rsidRPr="00A41814" w:rsidRDefault="00A41814" w:rsidP="00A41814">
            <w:pPr>
              <w:pStyle w:val="Pa13"/>
              <w:rPr>
                <w:rFonts w:asciiTheme="minorHAnsi" w:eastAsiaTheme="minorHAnsi" w:hAnsiTheme="minorHAnsi" w:cstheme="minorBidi"/>
                <w:sz w:val="22"/>
                <w:szCs w:val="22"/>
              </w:rPr>
            </w:pPr>
            <w:r w:rsidRPr="00A41814">
              <w:rPr>
                <w:rFonts w:asciiTheme="minorHAnsi" w:eastAsiaTheme="minorHAnsi" w:hAnsiTheme="minorHAnsi" w:cstheme="minorBidi"/>
                <w:sz w:val="22"/>
                <w:szCs w:val="22"/>
              </w:rPr>
              <w:t xml:space="preserve">04=ceftriaxone (Rocephin) 250 mg </w:t>
            </w:r>
          </w:p>
          <w:p w14:paraId="1DCB93A5" w14:textId="77777777" w:rsidR="00A41814" w:rsidRPr="00A41814" w:rsidRDefault="00A41814" w:rsidP="00A41814">
            <w:pPr>
              <w:pStyle w:val="Pa13"/>
              <w:rPr>
                <w:rFonts w:asciiTheme="minorHAnsi" w:eastAsiaTheme="minorHAnsi" w:hAnsiTheme="minorHAnsi" w:cstheme="minorBidi"/>
                <w:sz w:val="22"/>
                <w:szCs w:val="22"/>
              </w:rPr>
            </w:pPr>
            <w:r w:rsidRPr="00A41814">
              <w:rPr>
                <w:rFonts w:asciiTheme="minorHAnsi" w:eastAsiaTheme="minorHAnsi" w:hAnsiTheme="minorHAnsi" w:cstheme="minorBidi"/>
                <w:sz w:val="22"/>
                <w:szCs w:val="22"/>
              </w:rPr>
              <w:t xml:space="preserve">05=ceftriaxone (Rocephin) 125 mg </w:t>
            </w:r>
          </w:p>
          <w:p w14:paraId="25EBEA99" w14:textId="77777777" w:rsidR="00A41814" w:rsidRPr="00A41814" w:rsidRDefault="00A41814" w:rsidP="00A41814">
            <w:pPr>
              <w:pStyle w:val="Pa13"/>
              <w:rPr>
                <w:rFonts w:asciiTheme="minorHAnsi" w:eastAsiaTheme="minorHAnsi" w:hAnsiTheme="minorHAnsi" w:cstheme="minorBidi"/>
                <w:sz w:val="22"/>
                <w:szCs w:val="22"/>
              </w:rPr>
            </w:pPr>
            <w:r w:rsidRPr="00A41814">
              <w:rPr>
                <w:rFonts w:asciiTheme="minorHAnsi" w:eastAsiaTheme="minorHAnsi" w:hAnsiTheme="minorHAnsi" w:cstheme="minorBidi"/>
                <w:sz w:val="22"/>
                <w:szCs w:val="22"/>
              </w:rPr>
              <w:t xml:space="preserve">06=ciprofloxacin (Cipro) 500 mg </w:t>
            </w:r>
          </w:p>
          <w:p w14:paraId="6693B843" w14:textId="77777777" w:rsidR="00A41814" w:rsidRPr="00A41814" w:rsidRDefault="00A41814" w:rsidP="00A41814">
            <w:pPr>
              <w:pStyle w:val="Pa13"/>
              <w:rPr>
                <w:rFonts w:asciiTheme="minorHAnsi" w:eastAsiaTheme="minorHAnsi" w:hAnsiTheme="minorHAnsi" w:cstheme="minorBidi"/>
                <w:sz w:val="22"/>
                <w:szCs w:val="22"/>
              </w:rPr>
            </w:pPr>
            <w:r w:rsidRPr="00A41814">
              <w:rPr>
                <w:rFonts w:asciiTheme="minorHAnsi" w:eastAsiaTheme="minorHAnsi" w:hAnsiTheme="minorHAnsi" w:cstheme="minorBidi"/>
                <w:sz w:val="22"/>
                <w:szCs w:val="22"/>
              </w:rPr>
              <w:t xml:space="preserve">07=cefoxitin (Mefoxin) 2 gm </w:t>
            </w:r>
          </w:p>
          <w:p w14:paraId="4C10C385" w14:textId="77777777" w:rsidR="00A41814" w:rsidRPr="00A41814" w:rsidRDefault="00A41814" w:rsidP="00A41814">
            <w:pPr>
              <w:pStyle w:val="Pa13"/>
              <w:rPr>
                <w:rFonts w:asciiTheme="minorHAnsi" w:eastAsiaTheme="minorHAnsi" w:hAnsiTheme="minorHAnsi" w:cstheme="minorBidi"/>
                <w:sz w:val="22"/>
                <w:szCs w:val="22"/>
              </w:rPr>
            </w:pPr>
            <w:r w:rsidRPr="00A41814">
              <w:rPr>
                <w:rFonts w:asciiTheme="minorHAnsi" w:eastAsiaTheme="minorHAnsi" w:hAnsiTheme="minorHAnsi" w:cstheme="minorBidi"/>
                <w:sz w:val="22"/>
                <w:szCs w:val="22"/>
              </w:rPr>
              <w:t xml:space="preserve">12=cefixime (Suprax) 400 mg </w:t>
            </w:r>
          </w:p>
          <w:p w14:paraId="3A29B5B6" w14:textId="77777777" w:rsidR="00A41814" w:rsidRPr="00A41814" w:rsidRDefault="00A41814" w:rsidP="00A41814">
            <w:pPr>
              <w:pStyle w:val="Pa13"/>
              <w:rPr>
                <w:rFonts w:asciiTheme="minorHAnsi" w:eastAsiaTheme="minorHAnsi" w:hAnsiTheme="minorHAnsi" w:cstheme="minorBidi"/>
                <w:sz w:val="22"/>
                <w:szCs w:val="22"/>
              </w:rPr>
            </w:pPr>
            <w:r w:rsidRPr="00A41814">
              <w:rPr>
                <w:rFonts w:asciiTheme="minorHAnsi" w:eastAsiaTheme="minorHAnsi" w:hAnsiTheme="minorHAnsi" w:cstheme="minorBidi"/>
                <w:sz w:val="22"/>
                <w:szCs w:val="22"/>
              </w:rPr>
              <w:t xml:space="preserve">14=cefpodoxime proxetil (Vantin) 200 mg </w:t>
            </w:r>
          </w:p>
          <w:p w14:paraId="6D2CCC46" w14:textId="77777777" w:rsidR="00A41814" w:rsidRPr="00A41814" w:rsidRDefault="00A41814" w:rsidP="00A41814">
            <w:pPr>
              <w:pStyle w:val="Pa13"/>
              <w:rPr>
                <w:rFonts w:asciiTheme="minorHAnsi" w:eastAsiaTheme="minorHAnsi" w:hAnsiTheme="minorHAnsi" w:cstheme="minorBidi"/>
                <w:sz w:val="22"/>
                <w:szCs w:val="22"/>
              </w:rPr>
            </w:pPr>
            <w:r w:rsidRPr="00A41814">
              <w:rPr>
                <w:rFonts w:asciiTheme="minorHAnsi" w:eastAsiaTheme="minorHAnsi" w:hAnsiTheme="minorHAnsi" w:cstheme="minorBidi"/>
                <w:sz w:val="22"/>
                <w:szCs w:val="22"/>
              </w:rPr>
              <w:t xml:space="preserve">15=ofloxacin (Floxin) 400 mg </w:t>
            </w:r>
          </w:p>
          <w:p w14:paraId="6AA58C5E" w14:textId="77777777" w:rsidR="00A41814" w:rsidRPr="00A41814" w:rsidRDefault="00A41814" w:rsidP="00A41814">
            <w:pPr>
              <w:pStyle w:val="Pa13"/>
              <w:rPr>
                <w:rFonts w:asciiTheme="minorHAnsi" w:eastAsiaTheme="minorHAnsi" w:hAnsiTheme="minorHAnsi" w:cstheme="minorBidi"/>
                <w:sz w:val="22"/>
                <w:szCs w:val="22"/>
              </w:rPr>
            </w:pPr>
            <w:r w:rsidRPr="00A41814">
              <w:rPr>
                <w:rFonts w:asciiTheme="minorHAnsi" w:eastAsiaTheme="minorHAnsi" w:hAnsiTheme="minorHAnsi" w:cstheme="minorBidi"/>
                <w:sz w:val="22"/>
                <w:szCs w:val="22"/>
              </w:rPr>
              <w:t xml:space="preserve">17=ceftizoxime (Cefizox) 500 mg </w:t>
            </w:r>
          </w:p>
          <w:p w14:paraId="6C06E490" w14:textId="77777777" w:rsidR="00A41814" w:rsidRPr="00A41814" w:rsidRDefault="00A41814" w:rsidP="00A41814">
            <w:pPr>
              <w:pStyle w:val="Pa13"/>
              <w:rPr>
                <w:rFonts w:asciiTheme="minorHAnsi" w:eastAsiaTheme="minorHAnsi" w:hAnsiTheme="minorHAnsi" w:cstheme="minorBidi"/>
                <w:sz w:val="22"/>
                <w:szCs w:val="22"/>
              </w:rPr>
            </w:pPr>
            <w:r w:rsidRPr="00A41814">
              <w:rPr>
                <w:rFonts w:asciiTheme="minorHAnsi" w:eastAsiaTheme="minorHAnsi" w:hAnsiTheme="minorHAnsi" w:cstheme="minorBidi"/>
                <w:sz w:val="22"/>
                <w:szCs w:val="22"/>
              </w:rPr>
              <w:t xml:space="preserve">18=cefotaxime (Claforan) 500 mg </w:t>
            </w:r>
          </w:p>
          <w:p w14:paraId="5F7B5029" w14:textId="77777777" w:rsidR="00A41814" w:rsidRPr="00A41814" w:rsidRDefault="00A41814" w:rsidP="00A41814">
            <w:pPr>
              <w:pStyle w:val="Pa13"/>
              <w:rPr>
                <w:rFonts w:asciiTheme="minorHAnsi" w:eastAsiaTheme="minorHAnsi" w:hAnsiTheme="minorHAnsi" w:cstheme="minorBidi"/>
                <w:sz w:val="22"/>
                <w:szCs w:val="22"/>
              </w:rPr>
            </w:pPr>
            <w:r w:rsidRPr="00A41814">
              <w:rPr>
                <w:rFonts w:asciiTheme="minorHAnsi" w:eastAsiaTheme="minorHAnsi" w:hAnsiTheme="minorHAnsi" w:cstheme="minorBidi"/>
                <w:sz w:val="22"/>
                <w:szCs w:val="22"/>
              </w:rPr>
              <w:t>21=azithromycin (Zithromax) 2 gm</w:t>
            </w:r>
          </w:p>
          <w:p w14:paraId="18BF2BCF" w14:textId="77777777" w:rsidR="00A41814" w:rsidRPr="00A41814" w:rsidRDefault="00A41814" w:rsidP="00A41814">
            <w:pPr>
              <w:pStyle w:val="Pa13"/>
              <w:rPr>
                <w:rFonts w:asciiTheme="minorHAnsi" w:eastAsiaTheme="minorHAnsi" w:hAnsiTheme="minorHAnsi" w:cstheme="minorBidi"/>
                <w:sz w:val="22"/>
                <w:szCs w:val="22"/>
              </w:rPr>
            </w:pPr>
            <w:r w:rsidRPr="00A41814">
              <w:rPr>
                <w:rFonts w:asciiTheme="minorHAnsi" w:eastAsiaTheme="minorHAnsi" w:hAnsiTheme="minorHAnsi" w:cstheme="minorBidi"/>
                <w:sz w:val="22"/>
                <w:szCs w:val="22"/>
              </w:rPr>
              <w:t>22=levofloxacin (Levaquin) 250 mg</w:t>
            </w:r>
          </w:p>
          <w:p w14:paraId="790061CA" w14:textId="77777777" w:rsidR="00A41814" w:rsidRPr="00A41814" w:rsidRDefault="00A41814" w:rsidP="00A41814">
            <w:pPr>
              <w:pStyle w:val="Pa13"/>
              <w:rPr>
                <w:rFonts w:asciiTheme="minorHAnsi" w:eastAsiaTheme="minorHAnsi" w:hAnsiTheme="minorHAnsi" w:cstheme="minorBidi"/>
                <w:sz w:val="22"/>
                <w:szCs w:val="22"/>
              </w:rPr>
            </w:pPr>
            <w:r w:rsidRPr="00A41814">
              <w:rPr>
                <w:rFonts w:asciiTheme="minorHAnsi" w:eastAsiaTheme="minorHAnsi" w:hAnsiTheme="minorHAnsi" w:cstheme="minorBidi"/>
                <w:sz w:val="22"/>
                <w:szCs w:val="22"/>
              </w:rPr>
              <w:t xml:space="preserve">23=cefpodoxime proxetil (Vantin) 400 mg </w:t>
            </w:r>
          </w:p>
          <w:p w14:paraId="1EB46810" w14:textId="77777777" w:rsidR="00A41814" w:rsidRPr="00A41814" w:rsidRDefault="00A41814" w:rsidP="00A41814">
            <w:pPr>
              <w:pStyle w:val="Pa13"/>
              <w:rPr>
                <w:rFonts w:asciiTheme="minorHAnsi" w:eastAsiaTheme="minorHAnsi" w:hAnsiTheme="minorHAnsi" w:cstheme="minorBidi"/>
                <w:sz w:val="22"/>
                <w:szCs w:val="22"/>
              </w:rPr>
            </w:pPr>
            <w:r w:rsidRPr="00A41814">
              <w:rPr>
                <w:rFonts w:asciiTheme="minorHAnsi" w:eastAsiaTheme="minorHAnsi" w:hAnsiTheme="minorHAnsi" w:cstheme="minorBidi"/>
                <w:sz w:val="22"/>
                <w:szCs w:val="22"/>
              </w:rPr>
              <w:t xml:space="preserve">24=ceftibuten (Cedax) 400 mg </w:t>
            </w:r>
          </w:p>
          <w:p w14:paraId="0A08F406" w14:textId="77777777" w:rsidR="00A41814" w:rsidRPr="00A41814" w:rsidRDefault="00A41814" w:rsidP="00A41814">
            <w:pPr>
              <w:pStyle w:val="Pa13"/>
              <w:rPr>
                <w:rFonts w:asciiTheme="minorHAnsi" w:eastAsiaTheme="minorHAnsi" w:hAnsiTheme="minorHAnsi" w:cstheme="minorBidi"/>
                <w:sz w:val="22"/>
                <w:szCs w:val="22"/>
              </w:rPr>
            </w:pPr>
            <w:r w:rsidRPr="00A41814">
              <w:rPr>
                <w:rFonts w:asciiTheme="minorHAnsi" w:eastAsiaTheme="minorHAnsi" w:hAnsiTheme="minorHAnsi" w:cstheme="minorBidi"/>
                <w:sz w:val="22"/>
                <w:szCs w:val="22"/>
              </w:rPr>
              <w:t xml:space="preserve">25=cefdinir (Omnicef ) 300 mg </w:t>
            </w:r>
          </w:p>
          <w:p w14:paraId="1486453A" w14:textId="77777777" w:rsidR="00A41814" w:rsidRPr="00A41814" w:rsidRDefault="00A41814" w:rsidP="00A41814">
            <w:pPr>
              <w:pStyle w:val="Pa13"/>
              <w:rPr>
                <w:rFonts w:asciiTheme="minorHAnsi" w:eastAsiaTheme="minorHAnsi" w:hAnsiTheme="minorHAnsi" w:cstheme="minorBidi"/>
                <w:sz w:val="22"/>
                <w:szCs w:val="22"/>
              </w:rPr>
            </w:pPr>
            <w:r w:rsidRPr="00A41814">
              <w:rPr>
                <w:rFonts w:asciiTheme="minorHAnsi" w:eastAsiaTheme="minorHAnsi" w:hAnsiTheme="minorHAnsi" w:cstheme="minorBidi"/>
                <w:sz w:val="22"/>
                <w:szCs w:val="22"/>
              </w:rPr>
              <w:t xml:space="preserve">26=cefdinir (Omnicef ) 600 mg </w:t>
            </w:r>
          </w:p>
          <w:p w14:paraId="7E1A7AA3" w14:textId="77777777" w:rsidR="00A41814" w:rsidRPr="00A41814" w:rsidRDefault="00A41814" w:rsidP="00A41814">
            <w:pPr>
              <w:pStyle w:val="Pa13"/>
              <w:rPr>
                <w:rFonts w:asciiTheme="minorHAnsi" w:eastAsiaTheme="minorHAnsi" w:hAnsiTheme="minorHAnsi" w:cstheme="minorBidi"/>
                <w:sz w:val="22"/>
                <w:szCs w:val="22"/>
              </w:rPr>
            </w:pPr>
            <w:r w:rsidRPr="00A41814">
              <w:rPr>
                <w:rFonts w:asciiTheme="minorHAnsi" w:eastAsiaTheme="minorHAnsi" w:hAnsiTheme="minorHAnsi" w:cstheme="minorBidi"/>
                <w:sz w:val="22"/>
                <w:szCs w:val="22"/>
              </w:rPr>
              <w:t xml:space="preserve">27= gemifloxacin 320 mg </w:t>
            </w:r>
          </w:p>
          <w:p w14:paraId="58DFC4BC" w14:textId="77777777" w:rsidR="00A41814" w:rsidRPr="00A41814" w:rsidRDefault="00A41814" w:rsidP="00A41814">
            <w:pPr>
              <w:pStyle w:val="Pa13"/>
              <w:rPr>
                <w:rFonts w:asciiTheme="minorHAnsi" w:eastAsiaTheme="minorHAnsi" w:hAnsiTheme="minorHAnsi" w:cstheme="minorBidi"/>
                <w:sz w:val="22"/>
                <w:szCs w:val="22"/>
              </w:rPr>
            </w:pPr>
            <w:r w:rsidRPr="00A41814">
              <w:rPr>
                <w:rFonts w:asciiTheme="minorHAnsi" w:eastAsiaTheme="minorHAnsi" w:hAnsiTheme="minorHAnsi" w:cstheme="minorBidi"/>
                <w:sz w:val="22"/>
                <w:szCs w:val="22"/>
              </w:rPr>
              <w:t xml:space="preserve">28= gentamicin 240 mg (or weight-based dosage) </w:t>
            </w:r>
          </w:p>
          <w:p w14:paraId="1B8B5483" w14:textId="77777777" w:rsidR="00A41814" w:rsidRPr="00A41814" w:rsidRDefault="00A41814" w:rsidP="00A41814">
            <w:r w:rsidRPr="00A41814">
              <w:t>77=other (please indicate in other medication prescribed)</w:t>
            </w:r>
          </w:p>
          <w:p w14:paraId="4B35F4DD" w14:textId="77777777" w:rsidR="00A41814" w:rsidRPr="00A41814" w:rsidRDefault="00A41814" w:rsidP="00A41814">
            <w:pPr>
              <w:rPr>
                <w:rFonts w:ascii="Calibri" w:eastAsia="Times New Roman" w:hAnsi="Calibri" w:cs="Times New Roman"/>
                <w:color w:val="000000"/>
              </w:rPr>
            </w:pPr>
            <w:r w:rsidRPr="00A41814">
              <w:t>99=unknown</w:t>
            </w:r>
          </w:p>
        </w:tc>
      </w:tr>
      <w:tr w:rsidR="00A41814" w:rsidRPr="00A41814" w14:paraId="7E98A72E" w14:textId="77777777" w:rsidTr="00F10A70">
        <w:trPr>
          <w:trHeight w:val="1898"/>
        </w:trPr>
        <w:tc>
          <w:tcPr>
            <w:tcW w:w="2065" w:type="dxa"/>
            <w:noWrap/>
          </w:tcPr>
          <w:p w14:paraId="3D17FDA8"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MEDICATION1_OTH</w:t>
            </w:r>
          </w:p>
        </w:tc>
        <w:tc>
          <w:tcPr>
            <w:tcW w:w="2070" w:type="dxa"/>
            <w:noWrap/>
          </w:tcPr>
          <w:p w14:paraId="5C6AFC28"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 xml:space="preserve">Other medication prescribed </w:t>
            </w:r>
          </w:p>
        </w:tc>
        <w:tc>
          <w:tcPr>
            <w:tcW w:w="3510" w:type="dxa"/>
            <w:noWrap/>
          </w:tcPr>
          <w:p w14:paraId="0F587A7A" w14:textId="77777777" w:rsidR="00A41814" w:rsidRPr="00A41814" w:rsidRDefault="00A41814" w:rsidP="00A41814">
            <w:r w:rsidRPr="00A41814">
              <w:t>If the patient received a medication other than what is listed above (and Medication 1 was coded as 77 for ‘other’), please provide the name of the other medication.</w:t>
            </w:r>
          </w:p>
          <w:p w14:paraId="505F5C08" w14:textId="77777777" w:rsidR="00A41814" w:rsidRPr="00A41814" w:rsidRDefault="00A41814" w:rsidP="00A41814"/>
          <w:p w14:paraId="755A8435" w14:textId="77777777" w:rsidR="00A41814" w:rsidRPr="00A41814" w:rsidRDefault="00A41814" w:rsidP="00A41814">
            <w:r w:rsidRPr="00A41814">
              <w:t>Leave blank if not applicable</w:t>
            </w:r>
          </w:p>
        </w:tc>
        <w:tc>
          <w:tcPr>
            <w:tcW w:w="2520" w:type="dxa"/>
          </w:tcPr>
          <w:p w14:paraId="2C8ED546"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Free text field</w:t>
            </w:r>
          </w:p>
        </w:tc>
      </w:tr>
      <w:tr w:rsidR="00A41814" w:rsidRPr="00A41814" w14:paraId="6B308444" w14:textId="77777777" w:rsidTr="00F10A70">
        <w:trPr>
          <w:trHeight w:val="260"/>
        </w:trPr>
        <w:tc>
          <w:tcPr>
            <w:tcW w:w="2065" w:type="dxa"/>
            <w:noWrap/>
          </w:tcPr>
          <w:p w14:paraId="41529E3A" w14:textId="77777777" w:rsidR="00A41814" w:rsidRPr="00A41814" w:rsidRDefault="00A41814" w:rsidP="00A41814">
            <w:pPr>
              <w:rPr>
                <w:rFonts w:ascii="Calibri" w:eastAsia="Times New Roman" w:hAnsi="Calibri" w:cs="Times New Roman"/>
                <w:b/>
                <w:color w:val="000000"/>
                <w:sz w:val="24"/>
                <w:szCs w:val="24"/>
              </w:rPr>
            </w:pPr>
            <w:r w:rsidRPr="00A41814">
              <w:rPr>
                <w:rFonts w:ascii="Calibri" w:eastAsia="Times New Roman" w:hAnsi="Calibri" w:cs="Times New Roman"/>
                <w:b/>
                <w:color w:val="000000"/>
                <w:sz w:val="24"/>
                <w:szCs w:val="24"/>
              </w:rPr>
              <w:t>TRMT2</w:t>
            </w:r>
          </w:p>
        </w:tc>
        <w:tc>
          <w:tcPr>
            <w:tcW w:w="2070" w:type="dxa"/>
            <w:noWrap/>
          </w:tcPr>
          <w:p w14:paraId="198CDD22"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Secondary Gonorrhea treatment</w:t>
            </w:r>
          </w:p>
        </w:tc>
        <w:tc>
          <w:tcPr>
            <w:tcW w:w="3510" w:type="dxa"/>
            <w:noWrap/>
          </w:tcPr>
          <w:p w14:paraId="4C0C0E75"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What second antimicrobial used as part of dual therapy for gonorrhea treatment (and treatment of chlamydia, if present)?</w:t>
            </w:r>
          </w:p>
          <w:p w14:paraId="059385AF" w14:textId="77777777" w:rsidR="00A41814" w:rsidRPr="00A41814" w:rsidRDefault="00A41814" w:rsidP="00A41814">
            <w:pPr>
              <w:rPr>
                <w:rFonts w:ascii="Calibri" w:eastAsia="Times New Roman" w:hAnsi="Calibri" w:cs="Times New Roman"/>
                <w:color w:val="000000"/>
              </w:rPr>
            </w:pPr>
          </w:p>
          <w:p w14:paraId="077C42A0" w14:textId="77777777" w:rsidR="00A41814" w:rsidRPr="00A41814" w:rsidRDefault="00A41814" w:rsidP="00A41814">
            <w:pPr>
              <w:rPr>
                <w:rFonts w:ascii="Calibri" w:eastAsia="Times New Roman" w:hAnsi="Calibri" w:cs="Times New Roman"/>
                <w:color w:val="000000"/>
              </w:rPr>
            </w:pPr>
            <w:r w:rsidRPr="00A41814">
              <w:rPr>
                <w:rFonts w:ascii="Calibri" w:eastAsia="Times New Roman" w:hAnsi="Calibri" w:cs="Times New Roman"/>
                <w:color w:val="000000"/>
              </w:rPr>
              <w:t xml:space="preserve">[Choose 00=none, i.e. not treated for gonorrhea, or use response 00 if no 2nd antimicrobial was used for treatment]  </w:t>
            </w:r>
          </w:p>
        </w:tc>
        <w:tc>
          <w:tcPr>
            <w:tcW w:w="2520" w:type="dxa"/>
          </w:tcPr>
          <w:p w14:paraId="4514A281" w14:textId="77777777" w:rsidR="00A41814" w:rsidRPr="00A41814" w:rsidRDefault="00A41814" w:rsidP="00A41814">
            <w:r w:rsidRPr="00A41814">
              <w:t>00=none</w:t>
            </w:r>
          </w:p>
          <w:p w14:paraId="43AB1969" w14:textId="77777777" w:rsidR="00A41814" w:rsidRPr="00A41814" w:rsidRDefault="00A41814" w:rsidP="00A41814">
            <w:r w:rsidRPr="00A41814">
              <w:t>01=ampicillin/amoxicillin</w:t>
            </w:r>
          </w:p>
          <w:p w14:paraId="15FAB63A" w14:textId="77777777" w:rsidR="00A41814" w:rsidRPr="00A41814" w:rsidRDefault="00A41814" w:rsidP="00A41814">
            <w:r w:rsidRPr="00A41814">
              <w:t>09=doxycycline (Vibramycin) 100mg bid x 7 days</w:t>
            </w:r>
          </w:p>
          <w:p w14:paraId="4E2D83D2" w14:textId="77777777" w:rsidR="00A41814" w:rsidRPr="00A41814" w:rsidRDefault="00A41814" w:rsidP="00A41814">
            <w:r w:rsidRPr="00A41814">
              <w:t>11=azithromycin (Zithromax) 1 gm</w:t>
            </w:r>
          </w:p>
          <w:p w14:paraId="4326E455" w14:textId="77777777" w:rsidR="00A41814" w:rsidRPr="00A41814" w:rsidRDefault="00A41814" w:rsidP="00A41814">
            <w:r w:rsidRPr="00A41814">
              <w:t>21=azithromycin (Zithromax) 2 gm</w:t>
            </w:r>
          </w:p>
          <w:p w14:paraId="461270F0" w14:textId="77777777" w:rsidR="00A41814" w:rsidRPr="00A41814" w:rsidRDefault="00A41814" w:rsidP="00A41814">
            <w:r w:rsidRPr="00A41814">
              <w:t>77=other</w:t>
            </w:r>
          </w:p>
          <w:p w14:paraId="4C837BC8" w14:textId="77777777" w:rsidR="00A41814" w:rsidRPr="00A41814" w:rsidRDefault="00A41814" w:rsidP="00A41814">
            <w:pPr>
              <w:rPr>
                <w:rFonts w:ascii="Calibri" w:eastAsia="Times New Roman" w:hAnsi="Calibri" w:cs="Times New Roman"/>
                <w:color w:val="000000"/>
              </w:rPr>
            </w:pPr>
            <w:r w:rsidRPr="00A41814">
              <w:t>99=unknown</w:t>
            </w:r>
          </w:p>
        </w:tc>
      </w:tr>
      <w:tr w:rsidR="00A41814" w:rsidRPr="00A41814" w14:paraId="58655A9A" w14:textId="77777777" w:rsidTr="00F10A70">
        <w:trPr>
          <w:trHeight w:val="260"/>
        </w:trPr>
        <w:tc>
          <w:tcPr>
            <w:tcW w:w="2065" w:type="dxa"/>
            <w:noWrap/>
          </w:tcPr>
          <w:p w14:paraId="3F4F1206" w14:textId="77777777" w:rsidR="00A41814" w:rsidRPr="00A41814" w:rsidRDefault="00A41814" w:rsidP="00A41814">
            <w:pPr>
              <w:rPr>
                <w:rFonts w:ascii="Calibri" w:eastAsia="Times New Roman" w:hAnsi="Calibri" w:cs="Times New Roman"/>
                <w:color w:val="000000"/>
              </w:rPr>
            </w:pPr>
            <w:r w:rsidRPr="00A41814">
              <w:t>TOC_VIS</w:t>
            </w:r>
          </w:p>
        </w:tc>
        <w:tc>
          <w:tcPr>
            <w:tcW w:w="2070" w:type="dxa"/>
            <w:noWrap/>
          </w:tcPr>
          <w:p w14:paraId="57734A9E" w14:textId="77777777" w:rsidR="00A41814" w:rsidRPr="00A41814" w:rsidRDefault="00A41814" w:rsidP="00A41814">
            <w:pPr>
              <w:rPr>
                <w:rFonts w:ascii="Calibri" w:eastAsia="Times New Roman" w:hAnsi="Calibri" w:cs="Times New Roman"/>
                <w:color w:val="000000"/>
              </w:rPr>
            </w:pPr>
            <w:r w:rsidRPr="00A41814">
              <w:t xml:space="preserve">Test of cure visit identification </w:t>
            </w:r>
          </w:p>
        </w:tc>
        <w:tc>
          <w:tcPr>
            <w:tcW w:w="3510" w:type="dxa"/>
            <w:noWrap/>
          </w:tcPr>
          <w:p w14:paraId="7D027273" w14:textId="77777777" w:rsidR="00A41814" w:rsidRPr="00A41814" w:rsidRDefault="00A41814" w:rsidP="00A41814">
            <w:pPr>
              <w:rPr>
                <w:rFonts w:ascii="Calibri" w:eastAsia="Times New Roman" w:hAnsi="Calibri" w:cs="Times New Roman"/>
                <w:color w:val="000000"/>
              </w:rPr>
            </w:pPr>
            <w:r w:rsidRPr="00A41814">
              <w:t>Was this a test of cure visit or was this patient recently treated for gonorrhea at this clinic (or a partnering clinic) within the past 4 weeks?</w:t>
            </w:r>
          </w:p>
        </w:tc>
        <w:tc>
          <w:tcPr>
            <w:tcW w:w="2520" w:type="dxa"/>
          </w:tcPr>
          <w:p w14:paraId="61EDAAEC" w14:textId="77777777" w:rsidR="00A41814" w:rsidRPr="00A41814" w:rsidRDefault="00A41814" w:rsidP="00A41814">
            <w:pPr>
              <w:contextualSpacing/>
            </w:pPr>
            <w:r w:rsidRPr="00A41814">
              <w:t>0=No (stop)</w:t>
            </w:r>
          </w:p>
          <w:p w14:paraId="75C31764" w14:textId="77777777" w:rsidR="00A41814" w:rsidRPr="00A41814" w:rsidRDefault="00A41814" w:rsidP="00A41814">
            <w:r w:rsidRPr="00A41814">
              <w:t>1=Yes (potential treatment failure or persistent infection; proceed to next question)</w:t>
            </w:r>
          </w:p>
        </w:tc>
      </w:tr>
      <w:tr w:rsidR="00A41814" w:rsidRPr="00A41814" w14:paraId="729E9192" w14:textId="77777777" w:rsidTr="00F10A70">
        <w:trPr>
          <w:trHeight w:val="260"/>
        </w:trPr>
        <w:tc>
          <w:tcPr>
            <w:tcW w:w="2065" w:type="dxa"/>
            <w:noWrap/>
          </w:tcPr>
          <w:p w14:paraId="4351A8C7" w14:textId="77777777" w:rsidR="00A41814" w:rsidRPr="00A41814" w:rsidRDefault="00A41814" w:rsidP="00A41814">
            <w:pPr>
              <w:rPr>
                <w:rFonts w:ascii="Calibri" w:eastAsia="Times New Roman" w:hAnsi="Calibri" w:cs="Times New Roman"/>
                <w:color w:val="000000"/>
              </w:rPr>
            </w:pPr>
            <w:r w:rsidRPr="00A41814">
              <w:t>TCT_SEX</w:t>
            </w:r>
          </w:p>
        </w:tc>
        <w:tc>
          <w:tcPr>
            <w:tcW w:w="2070" w:type="dxa"/>
            <w:noWrap/>
          </w:tcPr>
          <w:p w14:paraId="2EC4A42C" w14:textId="77777777" w:rsidR="00A41814" w:rsidRPr="00A41814" w:rsidRDefault="00A41814" w:rsidP="00A41814">
            <w:pPr>
              <w:rPr>
                <w:rFonts w:ascii="Calibri" w:eastAsia="Times New Roman" w:hAnsi="Calibri" w:cs="Times New Roman"/>
                <w:color w:val="000000"/>
              </w:rPr>
            </w:pPr>
            <w:r w:rsidRPr="00A41814">
              <w:t xml:space="preserve">Sexual activity </w:t>
            </w:r>
          </w:p>
        </w:tc>
        <w:tc>
          <w:tcPr>
            <w:tcW w:w="3510" w:type="dxa"/>
            <w:noWrap/>
          </w:tcPr>
          <w:p w14:paraId="48DB0992" w14:textId="77777777" w:rsidR="00A41814" w:rsidRPr="00A41814" w:rsidRDefault="00A41814" w:rsidP="00A41814">
            <w:r w:rsidRPr="00A41814">
              <w:t>Has patient engaged in any sexual activity with a new sex partner since recent GC treatment?</w:t>
            </w:r>
          </w:p>
          <w:p w14:paraId="160AFADC" w14:textId="77777777" w:rsidR="00A41814" w:rsidRPr="00A41814" w:rsidRDefault="00A41814" w:rsidP="00A41814">
            <w:pPr>
              <w:rPr>
                <w:rFonts w:ascii="Calibri" w:eastAsia="Times New Roman" w:hAnsi="Calibri" w:cs="Times New Roman"/>
                <w:color w:val="000000"/>
              </w:rPr>
            </w:pPr>
            <w:r w:rsidRPr="00A41814">
              <w:t>(If yes, proceed to condomless sexual activity question. If no, proceed to sexual activity with same partner question)</w:t>
            </w:r>
          </w:p>
        </w:tc>
        <w:tc>
          <w:tcPr>
            <w:tcW w:w="2520" w:type="dxa"/>
          </w:tcPr>
          <w:p w14:paraId="3E469513" w14:textId="77777777" w:rsidR="00A41814" w:rsidRPr="00A41814" w:rsidRDefault="00A41814" w:rsidP="00A41814">
            <w:pPr>
              <w:spacing w:after="200" w:line="276" w:lineRule="auto"/>
              <w:contextualSpacing/>
            </w:pPr>
            <w:r w:rsidRPr="00A41814">
              <w:t xml:space="preserve">0= No (potential treatment failure) </w:t>
            </w:r>
          </w:p>
          <w:p w14:paraId="34D1DADC" w14:textId="77777777" w:rsidR="00A41814" w:rsidRPr="00A41814" w:rsidRDefault="00A41814" w:rsidP="00A41814">
            <w:pPr>
              <w:spacing w:after="200" w:line="276" w:lineRule="auto"/>
              <w:contextualSpacing/>
            </w:pPr>
            <w:r w:rsidRPr="00A41814">
              <w:t>1=Yes (potential new infection)</w:t>
            </w:r>
          </w:p>
          <w:p w14:paraId="71C60568" w14:textId="77777777" w:rsidR="00A41814" w:rsidRPr="00A41814" w:rsidRDefault="00A41814" w:rsidP="00A41814">
            <w:pPr>
              <w:spacing w:after="200" w:line="276" w:lineRule="auto"/>
              <w:contextualSpacing/>
            </w:pPr>
            <w:r w:rsidRPr="00A41814">
              <w:t>8=Refused to Answer</w:t>
            </w:r>
          </w:p>
          <w:p w14:paraId="54CA5EAA" w14:textId="77777777" w:rsidR="00A41814" w:rsidRPr="00A41814" w:rsidRDefault="00A41814" w:rsidP="00A41814">
            <w:r w:rsidRPr="00A41814">
              <w:t>9=Unknown</w:t>
            </w:r>
          </w:p>
        </w:tc>
      </w:tr>
      <w:tr w:rsidR="00A41814" w:rsidRPr="00A41814" w14:paraId="0FD07328" w14:textId="77777777" w:rsidTr="00F10A70">
        <w:trPr>
          <w:trHeight w:val="260"/>
        </w:trPr>
        <w:tc>
          <w:tcPr>
            <w:tcW w:w="2065" w:type="dxa"/>
            <w:noWrap/>
          </w:tcPr>
          <w:p w14:paraId="48438ADF" w14:textId="77777777" w:rsidR="00A41814" w:rsidRPr="00A41814" w:rsidRDefault="00A41814" w:rsidP="00A41814">
            <w:pPr>
              <w:rPr>
                <w:rFonts w:ascii="Calibri" w:eastAsia="Times New Roman" w:hAnsi="Calibri" w:cs="Times New Roman"/>
                <w:color w:val="000000"/>
              </w:rPr>
            </w:pPr>
            <w:r w:rsidRPr="00A41814">
              <w:t>TCT_CONDUSE</w:t>
            </w:r>
          </w:p>
        </w:tc>
        <w:tc>
          <w:tcPr>
            <w:tcW w:w="2070" w:type="dxa"/>
            <w:noWrap/>
          </w:tcPr>
          <w:p w14:paraId="6233582A" w14:textId="77777777" w:rsidR="00A41814" w:rsidRPr="00A41814" w:rsidRDefault="00A41814" w:rsidP="00A41814">
            <w:pPr>
              <w:rPr>
                <w:rFonts w:ascii="Calibri" w:eastAsia="Times New Roman" w:hAnsi="Calibri" w:cs="Times New Roman"/>
                <w:color w:val="000000"/>
              </w:rPr>
            </w:pPr>
            <w:r w:rsidRPr="00A41814">
              <w:t xml:space="preserve">Condomless sexual activity </w:t>
            </w:r>
          </w:p>
        </w:tc>
        <w:tc>
          <w:tcPr>
            <w:tcW w:w="3510" w:type="dxa"/>
            <w:noWrap/>
          </w:tcPr>
          <w:p w14:paraId="66CA2437" w14:textId="77777777" w:rsidR="00A41814" w:rsidRPr="00A41814" w:rsidRDefault="00A41814" w:rsidP="00A41814">
            <w:r w:rsidRPr="00A41814">
              <w:t>Did patient use condoms or barrier method every time they’ve had sex with this new sex partner</w:t>
            </w:r>
          </w:p>
          <w:p w14:paraId="73DC2D77" w14:textId="77777777" w:rsidR="00A41814" w:rsidRPr="00A41814" w:rsidRDefault="00A41814" w:rsidP="00A41814">
            <w:pPr>
              <w:spacing w:after="200" w:line="276" w:lineRule="auto"/>
              <w:contextualSpacing/>
            </w:pPr>
          </w:p>
          <w:p w14:paraId="60C9261D" w14:textId="77777777" w:rsidR="00A41814" w:rsidRPr="00A41814" w:rsidRDefault="00A41814" w:rsidP="00A41814">
            <w:pPr>
              <w:rPr>
                <w:rFonts w:ascii="Calibri" w:eastAsia="Times New Roman" w:hAnsi="Calibri" w:cs="Times New Roman"/>
                <w:color w:val="000000"/>
              </w:rPr>
            </w:pPr>
          </w:p>
        </w:tc>
        <w:tc>
          <w:tcPr>
            <w:tcW w:w="2520" w:type="dxa"/>
          </w:tcPr>
          <w:p w14:paraId="1FC8185B" w14:textId="77777777" w:rsidR="00A41814" w:rsidRPr="00A41814" w:rsidRDefault="00A41814" w:rsidP="00A41814">
            <w:pPr>
              <w:spacing w:after="200" w:line="276" w:lineRule="auto"/>
              <w:contextualSpacing/>
            </w:pPr>
            <w:r w:rsidRPr="00A41814">
              <w:t xml:space="preserve">0= No (potential treatment failure) </w:t>
            </w:r>
          </w:p>
          <w:p w14:paraId="5A5B0B29" w14:textId="77777777" w:rsidR="00A41814" w:rsidRPr="00A41814" w:rsidRDefault="00A41814" w:rsidP="00A41814">
            <w:pPr>
              <w:spacing w:after="200" w:line="276" w:lineRule="auto"/>
              <w:contextualSpacing/>
            </w:pPr>
            <w:r w:rsidRPr="00A41814">
              <w:t>1=Yes (potential new infection)</w:t>
            </w:r>
          </w:p>
          <w:p w14:paraId="71C81542" w14:textId="77777777" w:rsidR="00A41814" w:rsidRPr="00A41814" w:rsidRDefault="00A41814" w:rsidP="00A41814">
            <w:pPr>
              <w:spacing w:after="200" w:line="276" w:lineRule="auto"/>
              <w:contextualSpacing/>
            </w:pPr>
            <w:r w:rsidRPr="00A41814">
              <w:t>8=Refused to Answer</w:t>
            </w:r>
          </w:p>
          <w:p w14:paraId="23E47E5D" w14:textId="77777777" w:rsidR="00A41814" w:rsidRPr="00A41814" w:rsidRDefault="00A41814" w:rsidP="00A41814">
            <w:r w:rsidRPr="00A41814">
              <w:t>9=Unknown</w:t>
            </w:r>
          </w:p>
        </w:tc>
      </w:tr>
      <w:tr w:rsidR="00A41814" w:rsidRPr="00A41814" w14:paraId="741E5B08" w14:textId="77777777" w:rsidTr="00F10A70">
        <w:trPr>
          <w:trHeight w:val="260"/>
        </w:trPr>
        <w:tc>
          <w:tcPr>
            <w:tcW w:w="2065" w:type="dxa"/>
            <w:noWrap/>
          </w:tcPr>
          <w:p w14:paraId="4ADE6FF1" w14:textId="77777777" w:rsidR="00A41814" w:rsidRPr="00A41814" w:rsidRDefault="00A41814" w:rsidP="00A41814">
            <w:pPr>
              <w:rPr>
                <w:rFonts w:ascii="Calibri" w:eastAsia="Times New Roman" w:hAnsi="Calibri" w:cs="Times New Roman"/>
                <w:color w:val="000000"/>
              </w:rPr>
            </w:pPr>
            <w:r w:rsidRPr="00A41814">
              <w:t>TCT_SAMEPTR</w:t>
            </w:r>
          </w:p>
        </w:tc>
        <w:tc>
          <w:tcPr>
            <w:tcW w:w="2070" w:type="dxa"/>
            <w:noWrap/>
          </w:tcPr>
          <w:p w14:paraId="5279430C" w14:textId="77777777" w:rsidR="00A41814" w:rsidRPr="00A41814" w:rsidRDefault="00A41814" w:rsidP="00A41814">
            <w:pPr>
              <w:rPr>
                <w:rFonts w:ascii="Calibri" w:eastAsia="Times New Roman" w:hAnsi="Calibri" w:cs="Times New Roman"/>
                <w:color w:val="000000"/>
              </w:rPr>
            </w:pPr>
            <w:r w:rsidRPr="00A41814">
              <w:t>Sexual activity with same partner</w:t>
            </w:r>
          </w:p>
        </w:tc>
        <w:tc>
          <w:tcPr>
            <w:tcW w:w="3510" w:type="dxa"/>
            <w:noWrap/>
          </w:tcPr>
          <w:p w14:paraId="110DFCAD" w14:textId="77777777" w:rsidR="00A41814" w:rsidRPr="00A41814" w:rsidRDefault="00A41814" w:rsidP="00A41814">
            <w:pPr>
              <w:spacing w:after="200" w:line="276" w:lineRule="auto"/>
              <w:contextualSpacing/>
            </w:pPr>
            <w:r w:rsidRPr="00A41814">
              <w:t>Since recent GC treatment, has patient engaged in any sexual activity with someone they also had sex with in the 2 months prior to recent treatment?</w:t>
            </w:r>
          </w:p>
          <w:p w14:paraId="60A3401A" w14:textId="77777777" w:rsidR="00A41814" w:rsidRPr="00A41814" w:rsidRDefault="00A41814" w:rsidP="00A41814">
            <w:pPr>
              <w:rPr>
                <w:rFonts w:ascii="Calibri" w:eastAsia="Times New Roman" w:hAnsi="Calibri" w:cs="Times New Roman"/>
                <w:color w:val="000000"/>
              </w:rPr>
            </w:pPr>
            <w:r w:rsidRPr="00A41814">
              <w:t>(If yes, proceed to condomless sexual activity with same partner question)</w:t>
            </w:r>
          </w:p>
        </w:tc>
        <w:tc>
          <w:tcPr>
            <w:tcW w:w="2520" w:type="dxa"/>
          </w:tcPr>
          <w:p w14:paraId="71DF1BAE" w14:textId="77777777" w:rsidR="00A41814" w:rsidRPr="00A41814" w:rsidRDefault="00A41814" w:rsidP="00A41814">
            <w:pPr>
              <w:spacing w:after="200" w:line="276" w:lineRule="auto"/>
              <w:contextualSpacing/>
            </w:pPr>
            <w:r w:rsidRPr="00A41814">
              <w:t xml:space="preserve">0= No (potential treatment failure) </w:t>
            </w:r>
          </w:p>
          <w:p w14:paraId="1735D42E" w14:textId="77777777" w:rsidR="00A41814" w:rsidRPr="00A41814" w:rsidRDefault="00A41814" w:rsidP="00A41814">
            <w:pPr>
              <w:spacing w:after="200" w:line="276" w:lineRule="auto"/>
              <w:contextualSpacing/>
            </w:pPr>
            <w:r w:rsidRPr="00A41814">
              <w:t xml:space="preserve">1=Yes </w:t>
            </w:r>
          </w:p>
          <w:p w14:paraId="0719A6D5" w14:textId="77777777" w:rsidR="00A41814" w:rsidRPr="00A41814" w:rsidRDefault="00A41814" w:rsidP="00A41814">
            <w:pPr>
              <w:spacing w:after="200" w:line="276" w:lineRule="auto"/>
              <w:contextualSpacing/>
            </w:pPr>
            <w:r w:rsidRPr="00A41814">
              <w:t>8=Refused to Answer</w:t>
            </w:r>
          </w:p>
          <w:p w14:paraId="7E21DCBE" w14:textId="77777777" w:rsidR="00A41814" w:rsidRPr="00A41814" w:rsidRDefault="00A41814" w:rsidP="00A41814">
            <w:r w:rsidRPr="00A41814">
              <w:t>9=Unknown</w:t>
            </w:r>
          </w:p>
        </w:tc>
      </w:tr>
      <w:tr w:rsidR="00A41814" w:rsidRPr="003315B7" w14:paraId="72BBE3CD" w14:textId="77777777" w:rsidTr="00F10A70">
        <w:trPr>
          <w:trHeight w:val="260"/>
        </w:trPr>
        <w:tc>
          <w:tcPr>
            <w:tcW w:w="2065" w:type="dxa"/>
            <w:noWrap/>
          </w:tcPr>
          <w:p w14:paraId="4B974568" w14:textId="77777777" w:rsidR="00A41814" w:rsidRPr="00A41814" w:rsidRDefault="00A41814" w:rsidP="00A41814">
            <w:pPr>
              <w:rPr>
                <w:rFonts w:ascii="Calibri" w:eastAsia="Times New Roman" w:hAnsi="Calibri" w:cs="Times New Roman"/>
                <w:color w:val="000000"/>
              </w:rPr>
            </w:pPr>
            <w:r w:rsidRPr="00A41814">
              <w:t>TCT_SAMPETRCU</w:t>
            </w:r>
          </w:p>
        </w:tc>
        <w:tc>
          <w:tcPr>
            <w:tcW w:w="2070" w:type="dxa"/>
            <w:noWrap/>
          </w:tcPr>
          <w:p w14:paraId="054E783B" w14:textId="77777777" w:rsidR="00A41814" w:rsidRPr="00A41814" w:rsidRDefault="00A41814" w:rsidP="00A41814">
            <w:pPr>
              <w:rPr>
                <w:rFonts w:ascii="Calibri" w:eastAsia="Times New Roman" w:hAnsi="Calibri" w:cs="Times New Roman"/>
                <w:color w:val="000000"/>
              </w:rPr>
            </w:pPr>
            <w:r w:rsidRPr="00A41814">
              <w:t>Condomless sexual activity with same partner</w:t>
            </w:r>
          </w:p>
        </w:tc>
        <w:tc>
          <w:tcPr>
            <w:tcW w:w="3510" w:type="dxa"/>
            <w:noWrap/>
          </w:tcPr>
          <w:p w14:paraId="2E6733EB" w14:textId="77777777" w:rsidR="00A41814" w:rsidRPr="00A41814" w:rsidRDefault="00A41814" w:rsidP="00A41814">
            <w:r w:rsidRPr="00A41814">
              <w:t xml:space="preserve">Since recent GC treatment, did patient use condoms or barrier method every time they had sex with this/these on-going sex partners? </w:t>
            </w:r>
          </w:p>
          <w:p w14:paraId="483F98F6" w14:textId="77777777" w:rsidR="00A41814" w:rsidRPr="00A41814" w:rsidRDefault="00A41814" w:rsidP="00A41814">
            <w:pPr>
              <w:rPr>
                <w:rFonts w:ascii="Calibri" w:eastAsia="Times New Roman" w:hAnsi="Calibri" w:cs="Times New Roman"/>
                <w:color w:val="000000"/>
              </w:rPr>
            </w:pPr>
          </w:p>
        </w:tc>
        <w:tc>
          <w:tcPr>
            <w:tcW w:w="2520" w:type="dxa"/>
          </w:tcPr>
          <w:p w14:paraId="4ADBDFFF" w14:textId="77777777" w:rsidR="00A41814" w:rsidRPr="00A41814" w:rsidRDefault="00A41814" w:rsidP="00A41814">
            <w:r w:rsidRPr="00A41814">
              <w:t>0=No (new infection)</w:t>
            </w:r>
          </w:p>
          <w:p w14:paraId="702D102D" w14:textId="77777777" w:rsidR="00A41814" w:rsidRPr="00A41814" w:rsidRDefault="00A41814" w:rsidP="00A41814">
            <w:r w:rsidRPr="00A41814">
              <w:t>1=Yes (potential treatment failure)</w:t>
            </w:r>
          </w:p>
          <w:p w14:paraId="0BD286B0" w14:textId="77777777" w:rsidR="00A41814" w:rsidRPr="00A41814" w:rsidRDefault="00A41814" w:rsidP="00A41814">
            <w:r w:rsidRPr="00A41814">
              <w:t xml:space="preserve">8=Refused to Answer </w:t>
            </w:r>
          </w:p>
          <w:p w14:paraId="2685B6A0" w14:textId="77777777" w:rsidR="00A41814" w:rsidRPr="003315B7" w:rsidRDefault="00A41814" w:rsidP="00A41814">
            <w:r w:rsidRPr="00A41814">
              <w:t>9=Unknown</w:t>
            </w:r>
          </w:p>
        </w:tc>
      </w:tr>
    </w:tbl>
    <w:p w14:paraId="20FDB8CD" w14:textId="77777777" w:rsidR="00E8249E" w:rsidRDefault="00E8249E">
      <w:pPr>
        <w:rPr>
          <w:b/>
          <w:sz w:val="28"/>
          <w:szCs w:val="28"/>
        </w:rPr>
      </w:pPr>
    </w:p>
    <w:p w14:paraId="396E53E2" w14:textId="77777777" w:rsidR="00A41814" w:rsidRDefault="00A41814" w:rsidP="00E8249E">
      <w:pPr>
        <w:jc w:val="center"/>
        <w:rPr>
          <w:b/>
          <w:sz w:val="28"/>
          <w:szCs w:val="28"/>
        </w:rPr>
      </w:pPr>
    </w:p>
    <w:p w14:paraId="7AB7D11B" w14:textId="6B4B5D8F" w:rsidR="00623599" w:rsidRDefault="00623599" w:rsidP="000A7286">
      <w:pPr>
        <w:tabs>
          <w:tab w:val="left" w:pos="240"/>
        </w:tabs>
        <w:spacing w:after="0"/>
        <w:rPr>
          <w:i/>
        </w:rPr>
      </w:pPr>
    </w:p>
    <w:sectPr w:rsidR="00623599" w:rsidSect="00A41814">
      <w:foot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937125" w14:textId="77777777" w:rsidR="00DB3A98" w:rsidRDefault="00DB3A98" w:rsidP="008B5D54">
      <w:pPr>
        <w:spacing w:after="0" w:line="240" w:lineRule="auto"/>
      </w:pPr>
      <w:r>
        <w:separator/>
      </w:r>
    </w:p>
  </w:endnote>
  <w:endnote w:type="continuationSeparator" w:id="0">
    <w:p w14:paraId="1872D22D" w14:textId="77777777" w:rsidR="00DB3A98" w:rsidRDefault="00DB3A98"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Malgun Gothic"/>
    <w:panose1 w:val="00000000000000000000"/>
    <w:charset w:val="00"/>
    <w:family w:val="swiss"/>
    <w:notTrueType/>
    <w:pitch w:val="default"/>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072411"/>
      <w:docPartObj>
        <w:docPartGallery w:val="Page Numbers (Bottom of Page)"/>
        <w:docPartUnique/>
      </w:docPartObj>
    </w:sdtPr>
    <w:sdtEndPr>
      <w:rPr>
        <w:noProof/>
      </w:rPr>
    </w:sdtEndPr>
    <w:sdtContent>
      <w:p w14:paraId="7A5E51DF" w14:textId="2C246D0C" w:rsidR="00DB3A98" w:rsidRDefault="00DB3A98">
        <w:pPr>
          <w:pStyle w:val="Footer"/>
          <w:jc w:val="center"/>
        </w:pPr>
        <w:r>
          <w:fldChar w:fldCharType="begin"/>
        </w:r>
        <w:r>
          <w:instrText xml:space="preserve"> PAGE   \* MERGEFORMAT </w:instrText>
        </w:r>
        <w:r>
          <w:fldChar w:fldCharType="separate"/>
        </w:r>
        <w:r w:rsidR="00BA7235">
          <w:rPr>
            <w:noProof/>
          </w:rPr>
          <w:t>1</w:t>
        </w:r>
        <w:r>
          <w:rPr>
            <w:noProof/>
          </w:rPr>
          <w:fldChar w:fldCharType="end"/>
        </w:r>
      </w:p>
    </w:sdtContent>
  </w:sdt>
  <w:p w14:paraId="0F77D12D" w14:textId="77777777" w:rsidR="00DB3A98" w:rsidRDefault="00DB3A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6C75B0" w14:textId="77777777" w:rsidR="00DB3A98" w:rsidRDefault="00DB3A98" w:rsidP="008B5D54">
      <w:pPr>
        <w:spacing w:after="0" w:line="240" w:lineRule="auto"/>
      </w:pPr>
      <w:r>
        <w:separator/>
      </w:r>
    </w:p>
  </w:footnote>
  <w:footnote w:type="continuationSeparator" w:id="0">
    <w:p w14:paraId="3B7F2FF2" w14:textId="77777777" w:rsidR="00DB3A98" w:rsidRDefault="00DB3A98"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C2981"/>
    <w:multiLevelType w:val="hybridMultilevel"/>
    <w:tmpl w:val="C310C45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nsid w:val="09453B8B"/>
    <w:multiLevelType w:val="hybridMultilevel"/>
    <w:tmpl w:val="29061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AF04C1"/>
    <w:multiLevelType w:val="hybridMultilevel"/>
    <w:tmpl w:val="452C253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99047B"/>
    <w:multiLevelType w:val="hybridMultilevel"/>
    <w:tmpl w:val="27925BE8"/>
    <w:lvl w:ilvl="0" w:tplc="C3A42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A3141F"/>
    <w:multiLevelType w:val="hybridMultilevel"/>
    <w:tmpl w:val="DD488CF8"/>
    <w:lvl w:ilvl="0" w:tplc="2AF66D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6F44067"/>
    <w:multiLevelType w:val="hybridMultilevel"/>
    <w:tmpl w:val="F022C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3053C7"/>
    <w:multiLevelType w:val="hybridMultilevel"/>
    <w:tmpl w:val="FD66D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CD0C46"/>
    <w:multiLevelType w:val="hybridMultilevel"/>
    <w:tmpl w:val="DD488CF8"/>
    <w:lvl w:ilvl="0" w:tplc="2AF66D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6C712C"/>
    <w:multiLevelType w:val="hybridMultilevel"/>
    <w:tmpl w:val="DD488CF8"/>
    <w:lvl w:ilvl="0" w:tplc="2AF66D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0753D1E"/>
    <w:multiLevelType w:val="hybridMultilevel"/>
    <w:tmpl w:val="EC4A8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770350"/>
    <w:multiLevelType w:val="hybridMultilevel"/>
    <w:tmpl w:val="45A665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FD42C8"/>
    <w:multiLevelType w:val="hybridMultilevel"/>
    <w:tmpl w:val="571AF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D45C35"/>
    <w:multiLevelType w:val="hybridMultilevel"/>
    <w:tmpl w:val="910613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3F4A80"/>
    <w:multiLevelType w:val="hybridMultilevel"/>
    <w:tmpl w:val="AC467E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FC10EC"/>
    <w:multiLevelType w:val="hybridMultilevel"/>
    <w:tmpl w:val="A9ACD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E9438E"/>
    <w:multiLevelType w:val="hybridMultilevel"/>
    <w:tmpl w:val="ABEA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C1441B"/>
    <w:multiLevelType w:val="hybridMultilevel"/>
    <w:tmpl w:val="DD488CF8"/>
    <w:lvl w:ilvl="0" w:tplc="2AF66D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DA274FB"/>
    <w:multiLevelType w:val="hybridMultilevel"/>
    <w:tmpl w:val="AC467E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AC45AC"/>
    <w:multiLevelType w:val="hybridMultilevel"/>
    <w:tmpl w:val="29BC68A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4D44F3"/>
    <w:multiLevelType w:val="hybridMultilevel"/>
    <w:tmpl w:val="26B0753E"/>
    <w:lvl w:ilvl="0" w:tplc="491E5F6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D93783"/>
    <w:multiLevelType w:val="hybridMultilevel"/>
    <w:tmpl w:val="DD488CF8"/>
    <w:lvl w:ilvl="0" w:tplc="2AF66D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1937D02"/>
    <w:multiLevelType w:val="hybridMultilevel"/>
    <w:tmpl w:val="DD488CF8"/>
    <w:lvl w:ilvl="0" w:tplc="2AF66D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2F80087"/>
    <w:multiLevelType w:val="hybridMultilevel"/>
    <w:tmpl w:val="DD488CF8"/>
    <w:lvl w:ilvl="0" w:tplc="2AF66D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A2C64A3"/>
    <w:multiLevelType w:val="hybridMultilevel"/>
    <w:tmpl w:val="88B87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E0106D"/>
    <w:multiLevelType w:val="hybridMultilevel"/>
    <w:tmpl w:val="18E0A6F8"/>
    <w:lvl w:ilvl="0" w:tplc="4C9C64CA">
      <w:start w:val="1"/>
      <w:numFmt w:val="decimal"/>
      <w:lvlText w:val="%1."/>
      <w:lvlJc w:val="left"/>
      <w:pPr>
        <w:ind w:left="360" w:hanging="360"/>
      </w:pPr>
      <w:rPr>
        <w:rFonts w:asciiTheme="minorHAnsi" w:eastAsiaTheme="minorHAnsi" w:hAnsiTheme="minorHAnsi" w:cstheme="minorBidi"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73167BE"/>
    <w:multiLevelType w:val="hybridMultilevel"/>
    <w:tmpl w:val="6AF4B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5"/>
  </w:num>
  <w:num w:numId="3">
    <w:abstractNumId w:val="14"/>
  </w:num>
  <w:num w:numId="4">
    <w:abstractNumId w:val="15"/>
  </w:num>
  <w:num w:numId="5">
    <w:abstractNumId w:val="23"/>
  </w:num>
  <w:num w:numId="6">
    <w:abstractNumId w:val="2"/>
  </w:num>
  <w:num w:numId="7">
    <w:abstractNumId w:val="18"/>
  </w:num>
  <w:num w:numId="8">
    <w:abstractNumId w:val="19"/>
  </w:num>
  <w:num w:numId="9">
    <w:abstractNumId w:val="1"/>
  </w:num>
  <w:num w:numId="10">
    <w:abstractNumId w:val="10"/>
  </w:num>
  <w:num w:numId="11">
    <w:abstractNumId w:val="6"/>
  </w:num>
  <w:num w:numId="12">
    <w:abstractNumId w:val="12"/>
  </w:num>
  <w:num w:numId="13">
    <w:abstractNumId w:val="9"/>
  </w:num>
  <w:num w:numId="14">
    <w:abstractNumId w:val="5"/>
  </w:num>
  <w:num w:numId="15">
    <w:abstractNumId w:val="3"/>
  </w:num>
  <w:num w:numId="16">
    <w:abstractNumId w:val="17"/>
  </w:num>
  <w:num w:numId="17">
    <w:abstractNumId w:val="13"/>
  </w:num>
  <w:num w:numId="18">
    <w:abstractNumId w:val="0"/>
  </w:num>
  <w:num w:numId="19">
    <w:abstractNumId w:val="22"/>
  </w:num>
  <w:num w:numId="20">
    <w:abstractNumId w:val="20"/>
  </w:num>
  <w:num w:numId="21">
    <w:abstractNumId w:val="8"/>
  </w:num>
  <w:num w:numId="22">
    <w:abstractNumId w:val="7"/>
  </w:num>
  <w:num w:numId="23">
    <w:abstractNumId w:val="21"/>
  </w:num>
  <w:num w:numId="24">
    <w:abstractNumId w:val="16"/>
  </w:num>
  <w:num w:numId="25">
    <w:abstractNumId w:val="4"/>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BBA"/>
    <w:rsid w:val="00003211"/>
    <w:rsid w:val="000046E8"/>
    <w:rsid w:val="00007483"/>
    <w:rsid w:val="00010F96"/>
    <w:rsid w:val="00014A0E"/>
    <w:rsid w:val="000268D0"/>
    <w:rsid w:val="00037049"/>
    <w:rsid w:val="00045570"/>
    <w:rsid w:val="00073EDB"/>
    <w:rsid w:val="000763E5"/>
    <w:rsid w:val="00081D8D"/>
    <w:rsid w:val="00083CC6"/>
    <w:rsid w:val="00085880"/>
    <w:rsid w:val="000A7286"/>
    <w:rsid w:val="000B7202"/>
    <w:rsid w:val="000D083C"/>
    <w:rsid w:val="000D4E23"/>
    <w:rsid w:val="000D4F9E"/>
    <w:rsid w:val="000E0587"/>
    <w:rsid w:val="000E0876"/>
    <w:rsid w:val="000E426A"/>
    <w:rsid w:val="000E61D4"/>
    <w:rsid w:val="000F0DBC"/>
    <w:rsid w:val="000F4C2E"/>
    <w:rsid w:val="000F4D81"/>
    <w:rsid w:val="000F7C58"/>
    <w:rsid w:val="00112FFB"/>
    <w:rsid w:val="0012469F"/>
    <w:rsid w:val="00125DC9"/>
    <w:rsid w:val="00126EE8"/>
    <w:rsid w:val="00134563"/>
    <w:rsid w:val="0014156E"/>
    <w:rsid w:val="00142996"/>
    <w:rsid w:val="00152653"/>
    <w:rsid w:val="00152D79"/>
    <w:rsid w:val="00167B41"/>
    <w:rsid w:val="001716FB"/>
    <w:rsid w:val="0018161D"/>
    <w:rsid w:val="001820B0"/>
    <w:rsid w:val="001820D6"/>
    <w:rsid w:val="00190A6F"/>
    <w:rsid w:val="00193687"/>
    <w:rsid w:val="00195FED"/>
    <w:rsid w:val="001A60BB"/>
    <w:rsid w:val="001A6E34"/>
    <w:rsid w:val="001A7373"/>
    <w:rsid w:val="001B3384"/>
    <w:rsid w:val="001B4168"/>
    <w:rsid w:val="001C0013"/>
    <w:rsid w:val="001C199F"/>
    <w:rsid w:val="001C2BEF"/>
    <w:rsid w:val="001C4482"/>
    <w:rsid w:val="001D27E9"/>
    <w:rsid w:val="001D5C0A"/>
    <w:rsid w:val="001E2292"/>
    <w:rsid w:val="001F4667"/>
    <w:rsid w:val="00201F99"/>
    <w:rsid w:val="002028D8"/>
    <w:rsid w:val="00206D0E"/>
    <w:rsid w:val="00222E14"/>
    <w:rsid w:val="002369AD"/>
    <w:rsid w:val="00244861"/>
    <w:rsid w:val="00244CFD"/>
    <w:rsid w:val="00260D21"/>
    <w:rsid w:val="002662E9"/>
    <w:rsid w:val="0027159B"/>
    <w:rsid w:val="00273401"/>
    <w:rsid w:val="0027437B"/>
    <w:rsid w:val="0029100A"/>
    <w:rsid w:val="0029191E"/>
    <w:rsid w:val="002A41AD"/>
    <w:rsid w:val="002B586D"/>
    <w:rsid w:val="002C4E94"/>
    <w:rsid w:val="002C7DA9"/>
    <w:rsid w:val="002D2069"/>
    <w:rsid w:val="002E272E"/>
    <w:rsid w:val="002E3843"/>
    <w:rsid w:val="002E4171"/>
    <w:rsid w:val="002E7CA6"/>
    <w:rsid w:val="002F3B89"/>
    <w:rsid w:val="002F3D0F"/>
    <w:rsid w:val="00300415"/>
    <w:rsid w:val="0030271B"/>
    <w:rsid w:val="00310FC8"/>
    <w:rsid w:val="00315047"/>
    <w:rsid w:val="00320AC9"/>
    <w:rsid w:val="003220FF"/>
    <w:rsid w:val="003315B7"/>
    <w:rsid w:val="003464F5"/>
    <w:rsid w:val="00347671"/>
    <w:rsid w:val="003506FB"/>
    <w:rsid w:val="00350D46"/>
    <w:rsid w:val="00354F61"/>
    <w:rsid w:val="003642D1"/>
    <w:rsid w:val="003642D3"/>
    <w:rsid w:val="003653AB"/>
    <w:rsid w:val="00392AEF"/>
    <w:rsid w:val="003B68CE"/>
    <w:rsid w:val="003C1014"/>
    <w:rsid w:val="003C2D80"/>
    <w:rsid w:val="003E0BC9"/>
    <w:rsid w:val="00401C2C"/>
    <w:rsid w:val="00406D18"/>
    <w:rsid w:val="004075AD"/>
    <w:rsid w:val="00407F50"/>
    <w:rsid w:val="004228BD"/>
    <w:rsid w:val="00423F9F"/>
    <w:rsid w:val="004260C5"/>
    <w:rsid w:val="00434E9E"/>
    <w:rsid w:val="00442786"/>
    <w:rsid w:val="004438C5"/>
    <w:rsid w:val="0044518E"/>
    <w:rsid w:val="00463636"/>
    <w:rsid w:val="00465D8B"/>
    <w:rsid w:val="00465FD2"/>
    <w:rsid w:val="004666A3"/>
    <w:rsid w:val="00466F19"/>
    <w:rsid w:val="00467BCE"/>
    <w:rsid w:val="0047235D"/>
    <w:rsid w:val="00476CF0"/>
    <w:rsid w:val="0048620B"/>
    <w:rsid w:val="004932C7"/>
    <w:rsid w:val="00494E10"/>
    <w:rsid w:val="00495A37"/>
    <w:rsid w:val="004970CC"/>
    <w:rsid w:val="004A0D22"/>
    <w:rsid w:val="004B2A95"/>
    <w:rsid w:val="004B48F3"/>
    <w:rsid w:val="004D0A40"/>
    <w:rsid w:val="004D487F"/>
    <w:rsid w:val="004D6A7A"/>
    <w:rsid w:val="004E0550"/>
    <w:rsid w:val="004F02BB"/>
    <w:rsid w:val="005175B9"/>
    <w:rsid w:val="005214B7"/>
    <w:rsid w:val="00525709"/>
    <w:rsid w:val="005279E9"/>
    <w:rsid w:val="00527D24"/>
    <w:rsid w:val="00532975"/>
    <w:rsid w:val="00533353"/>
    <w:rsid w:val="005339A4"/>
    <w:rsid w:val="005351E1"/>
    <w:rsid w:val="00535F14"/>
    <w:rsid w:val="00542CE2"/>
    <w:rsid w:val="0054660A"/>
    <w:rsid w:val="00547A36"/>
    <w:rsid w:val="00557700"/>
    <w:rsid w:val="00563F6F"/>
    <w:rsid w:val="00565833"/>
    <w:rsid w:val="00572EE9"/>
    <w:rsid w:val="00574297"/>
    <w:rsid w:val="00575302"/>
    <w:rsid w:val="00583B07"/>
    <w:rsid w:val="005848A4"/>
    <w:rsid w:val="005864D4"/>
    <w:rsid w:val="005871D5"/>
    <w:rsid w:val="00592142"/>
    <w:rsid w:val="00594C60"/>
    <w:rsid w:val="00595B77"/>
    <w:rsid w:val="00597315"/>
    <w:rsid w:val="005977C8"/>
    <w:rsid w:val="005C798B"/>
    <w:rsid w:val="005E0EAE"/>
    <w:rsid w:val="005E268E"/>
    <w:rsid w:val="005F213D"/>
    <w:rsid w:val="00600158"/>
    <w:rsid w:val="00602A0B"/>
    <w:rsid w:val="0060303C"/>
    <w:rsid w:val="00621E2D"/>
    <w:rsid w:val="00623599"/>
    <w:rsid w:val="00625FE2"/>
    <w:rsid w:val="006342BA"/>
    <w:rsid w:val="00642BBA"/>
    <w:rsid w:val="006504FA"/>
    <w:rsid w:val="006560C4"/>
    <w:rsid w:val="00661013"/>
    <w:rsid w:val="006618C4"/>
    <w:rsid w:val="006918AF"/>
    <w:rsid w:val="006A12B0"/>
    <w:rsid w:val="006A2AEC"/>
    <w:rsid w:val="006B44F1"/>
    <w:rsid w:val="006C6578"/>
    <w:rsid w:val="006D06DA"/>
    <w:rsid w:val="006D18D4"/>
    <w:rsid w:val="006D3037"/>
    <w:rsid w:val="006D5E32"/>
    <w:rsid w:val="006D6C1D"/>
    <w:rsid w:val="006D7AED"/>
    <w:rsid w:val="006F1DED"/>
    <w:rsid w:val="006F2314"/>
    <w:rsid w:val="006F44BC"/>
    <w:rsid w:val="00701C0D"/>
    <w:rsid w:val="0070752D"/>
    <w:rsid w:val="0070792D"/>
    <w:rsid w:val="00717D84"/>
    <w:rsid w:val="00720C89"/>
    <w:rsid w:val="00734E6C"/>
    <w:rsid w:val="007358C4"/>
    <w:rsid w:val="00737D12"/>
    <w:rsid w:val="00747B66"/>
    <w:rsid w:val="00751CA9"/>
    <w:rsid w:val="00756B53"/>
    <w:rsid w:val="00774FE3"/>
    <w:rsid w:val="00776D00"/>
    <w:rsid w:val="007A418C"/>
    <w:rsid w:val="007A629A"/>
    <w:rsid w:val="007B5B3E"/>
    <w:rsid w:val="007C4F3E"/>
    <w:rsid w:val="007D36A0"/>
    <w:rsid w:val="007D4641"/>
    <w:rsid w:val="007D470A"/>
    <w:rsid w:val="007D50EA"/>
    <w:rsid w:val="007E09B5"/>
    <w:rsid w:val="007E60D8"/>
    <w:rsid w:val="007E726C"/>
    <w:rsid w:val="007F0687"/>
    <w:rsid w:val="007F34DF"/>
    <w:rsid w:val="007F652D"/>
    <w:rsid w:val="00800637"/>
    <w:rsid w:val="00801164"/>
    <w:rsid w:val="00813E2C"/>
    <w:rsid w:val="00816144"/>
    <w:rsid w:val="00816EE7"/>
    <w:rsid w:val="008226E3"/>
    <w:rsid w:val="00823338"/>
    <w:rsid w:val="00824B15"/>
    <w:rsid w:val="00827349"/>
    <w:rsid w:val="0084507F"/>
    <w:rsid w:val="00846296"/>
    <w:rsid w:val="00853B94"/>
    <w:rsid w:val="008560BA"/>
    <w:rsid w:val="00856ED1"/>
    <w:rsid w:val="008713E4"/>
    <w:rsid w:val="00873FC4"/>
    <w:rsid w:val="00874014"/>
    <w:rsid w:val="008760BD"/>
    <w:rsid w:val="00897545"/>
    <w:rsid w:val="00897869"/>
    <w:rsid w:val="008A48A6"/>
    <w:rsid w:val="008B0D86"/>
    <w:rsid w:val="008B1481"/>
    <w:rsid w:val="008B1E1F"/>
    <w:rsid w:val="008B2962"/>
    <w:rsid w:val="008B5D54"/>
    <w:rsid w:val="008B7A21"/>
    <w:rsid w:val="008C4FBA"/>
    <w:rsid w:val="008D4349"/>
    <w:rsid w:val="008E2C36"/>
    <w:rsid w:val="008E7294"/>
    <w:rsid w:val="008F14D3"/>
    <w:rsid w:val="008F2E35"/>
    <w:rsid w:val="008F2F25"/>
    <w:rsid w:val="008F3300"/>
    <w:rsid w:val="0090671A"/>
    <w:rsid w:val="009102F8"/>
    <w:rsid w:val="00924182"/>
    <w:rsid w:val="00924E4A"/>
    <w:rsid w:val="00933C68"/>
    <w:rsid w:val="00936C26"/>
    <w:rsid w:val="00937B17"/>
    <w:rsid w:val="00940166"/>
    <w:rsid w:val="009429EA"/>
    <w:rsid w:val="00947EB9"/>
    <w:rsid w:val="00952438"/>
    <w:rsid w:val="0096477E"/>
    <w:rsid w:val="00967C4B"/>
    <w:rsid w:val="009B478F"/>
    <w:rsid w:val="009C030C"/>
    <w:rsid w:val="009C0868"/>
    <w:rsid w:val="009D30B2"/>
    <w:rsid w:val="009E1823"/>
    <w:rsid w:val="009E22C9"/>
    <w:rsid w:val="009E4CC3"/>
    <w:rsid w:val="009E7C1B"/>
    <w:rsid w:val="009F206E"/>
    <w:rsid w:val="009F2134"/>
    <w:rsid w:val="009F2CBA"/>
    <w:rsid w:val="009F61FA"/>
    <w:rsid w:val="00A04CA5"/>
    <w:rsid w:val="00A16BC0"/>
    <w:rsid w:val="00A1749A"/>
    <w:rsid w:val="00A17964"/>
    <w:rsid w:val="00A22A4A"/>
    <w:rsid w:val="00A40ECE"/>
    <w:rsid w:val="00A41814"/>
    <w:rsid w:val="00A515AD"/>
    <w:rsid w:val="00A613E8"/>
    <w:rsid w:val="00A655AE"/>
    <w:rsid w:val="00A73EF2"/>
    <w:rsid w:val="00A86372"/>
    <w:rsid w:val="00A86D74"/>
    <w:rsid w:val="00AB31C1"/>
    <w:rsid w:val="00AB6168"/>
    <w:rsid w:val="00AC2096"/>
    <w:rsid w:val="00AD1D9D"/>
    <w:rsid w:val="00AD3566"/>
    <w:rsid w:val="00AE0B45"/>
    <w:rsid w:val="00AE1608"/>
    <w:rsid w:val="00AE21C2"/>
    <w:rsid w:val="00AF6FF2"/>
    <w:rsid w:val="00B00490"/>
    <w:rsid w:val="00B01EE1"/>
    <w:rsid w:val="00B02E8F"/>
    <w:rsid w:val="00B0332A"/>
    <w:rsid w:val="00B16863"/>
    <w:rsid w:val="00B21338"/>
    <w:rsid w:val="00B33FE3"/>
    <w:rsid w:val="00B34532"/>
    <w:rsid w:val="00B3588F"/>
    <w:rsid w:val="00B35BBF"/>
    <w:rsid w:val="00B3668C"/>
    <w:rsid w:val="00B36E1E"/>
    <w:rsid w:val="00B4093E"/>
    <w:rsid w:val="00B42986"/>
    <w:rsid w:val="00B473BB"/>
    <w:rsid w:val="00B51E60"/>
    <w:rsid w:val="00B54492"/>
    <w:rsid w:val="00B55735"/>
    <w:rsid w:val="00B608AC"/>
    <w:rsid w:val="00B633A2"/>
    <w:rsid w:val="00B666AC"/>
    <w:rsid w:val="00B85465"/>
    <w:rsid w:val="00B8671E"/>
    <w:rsid w:val="00B87187"/>
    <w:rsid w:val="00B905EE"/>
    <w:rsid w:val="00B94019"/>
    <w:rsid w:val="00BA13DF"/>
    <w:rsid w:val="00BA1DAB"/>
    <w:rsid w:val="00BA7235"/>
    <w:rsid w:val="00BC0AB9"/>
    <w:rsid w:val="00BC42DD"/>
    <w:rsid w:val="00BC5182"/>
    <w:rsid w:val="00BC5CE6"/>
    <w:rsid w:val="00BC71BF"/>
    <w:rsid w:val="00BC7746"/>
    <w:rsid w:val="00BC7794"/>
    <w:rsid w:val="00BD064F"/>
    <w:rsid w:val="00BD22C4"/>
    <w:rsid w:val="00BD4819"/>
    <w:rsid w:val="00BE66C2"/>
    <w:rsid w:val="00BF24F0"/>
    <w:rsid w:val="00BF4C5C"/>
    <w:rsid w:val="00C10EFE"/>
    <w:rsid w:val="00C11B41"/>
    <w:rsid w:val="00C149B3"/>
    <w:rsid w:val="00C16DA8"/>
    <w:rsid w:val="00C171A3"/>
    <w:rsid w:val="00C32BDE"/>
    <w:rsid w:val="00C35BE9"/>
    <w:rsid w:val="00C3799B"/>
    <w:rsid w:val="00C43B06"/>
    <w:rsid w:val="00C457DD"/>
    <w:rsid w:val="00C50F62"/>
    <w:rsid w:val="00C51C7E"/>
    <w:rsid w:val="00C568B3"/>
    <w:rsid w:val="00C57B34"/>
    <w:rsid w:val="00C6387A"/>
    <w:rsid w:val="00C65C78"/>
    <w:rsid w:val="00C66B96"/>
    <w:rsid w:val="00C66D45"/>
    <w:rsid w:val="00C810B2"/>
    <w:rsid w:val="00C85906"/>
    <w:rsid w:val="00C95CBB"/>
    <w:rsid w:val="00C97625"/>
    <w:rsid w:val="00CB4EB7"/>
    <w:rsid w:val="00CE238D"/>
    <w:rsid w:val="00CF16D9"/>
    <w:rsid w:val="00CF21FD"/>
    <w:rsid w:val="00CF6321"/>
    <w:rsid w:val="00D11794"/>
    <w:rsid w:val="00D12518"/>
    <w:rsid w:val="00D15762"/>
    <w:rsid w:val="00D16F2A"/>
    <w:rsid w:val="00D244BD"/>
    <w:rsid w:val="00D263AD"/>
    <w:rsid w:val="00D27FA6"/>
    <w:rsid w:val="00D33D5F"/>
    <w:rsid w:val="00D628CD"/>
    <w:rsid w:val="00D63EA7"/>
    <w:rsid w:val="00D74748"/>
    <w:rsid w:val="00D75547"/>
    <w:rsid w:val="00D82318"/>
    <w:rsid w:val="00DA0764"/>
    <w:rsid w:val="00DB3A98"/>
    <w:rsid w:val="00DC57CC"/>
    <w:rsid w:val="00DD2833"/>
    <w:rsid w:val="00DD3B28"/>
    <w:rsid w:val="00DD3F54"/>
    <w:rsid w:val="00DD69A8"/>
    <w:rsid w:val="00DF3934"/>
    <w:rsid w:val="00DF3F3F"/>
    <w:rsid w:val="00DF631D"/>
    <w:rsid w:val="00E00C8E"/>
    <w:rsid w:val="00E010DD"/>
    <w:rsid w:val="00E0338D"/>
    <w:rsid w:val="00E109BB"/>
    <w:rsid w:val="00E24687"/>
    <w:rsid w:val="00E24730"/>
    <w:rsid w:val="00E2642A"/>
    <w:rsid w:val="00E30F07"/>
    <w:rsid w:val="00E34FCA"/>
    <w:rsid w:val="00E3527C"/>
    <w:rsid w:val="00E37684"/>
    <w:rsid w:val="00E40D1B"/>
    <w:rsid w:val="00E43017"/>
    <w:rsid w:val="00E44B85"/>
    <w:rsid w:val="00E522DE"/>
    <w:rsid w:val="00E53C94"/>
    <w:rsid w:val="00E53D64"/>
    <w:rsid w:val="00E64129"/>
    <w:rsid w:val="00E70A4F"/>
    <w:rsid w:val="00E721C1"/>
    <w:rsid w:val="00E73F0E"/>
    <w:rsid w:val="00E8249E"/>
    <w:rsid w:val="00E82B21"/>
    <w:rsid w:val="00E86DE0"/>
    <w:rsid w:val="00E950BC"/>
    <w:rsid w:val="00E96808"/>
    <w:rsid w:val="00E96A6A"/>
    <w:rsid w:val="00EA59C0"/>
    <w:rsid w:val="00EA7F61"/>
    <w:rsid w:val="00EB0989"/>
    <w:rsid w:val="00EB300C"/>
    <w:rsid w:val="00EC5F98"/>
    <w:rsid w:val="00ED1ED6"/>
    <w:rsid w:val="00ED63A3"/>
    <w:rsid w:val="00EE667A"/>
    <w:rsid w:val="00F10A70"/>
    <w:rsid w:val="00F1737E"/>
    <w:rsid w:val="00F31AAB"/>
    <w:rsid w:val="00F328AB"/>
    <w:rsid w:val="00F3422F"/>
    <w:rsid w:val="00F34317"/>
    <w:rsid w:val="00F472E0"/>
    <w:rsid w:val="00F56F1B"/>
    <w:rsid w:val="00F83997"/>
    <w:rsid w:val="00FB0055"/>
    <w:rsid w:val="00FB76BD"/>
    <w:rsid w:val="00FB7DEE"/>
    <w:rsid w:val="00FC0510"/>
    <w:rsid w:val="00FD264E"/>
    <w:rsid w:val="00FF51B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57C74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A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39"/>
    <w:rsid w:val="00642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2BBA"/>
    <w:pPr>
      <w:ind w:left="720"/>
      <w:contextualSpacing/>
    </w:pPr>
  </w:style>
  <w:style w:type="table" w:customStyle="1" w:styleId="TableGrid1">
    <w:name w:val="Table Grid1"/>
    <w:basedOn w:val="TableNormal"/>
    <w:next w:val="TableGrid"/>
    <w:uiPriority w:val="59"/>
    <w:rsid w:val="001A6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7C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C1B"/>
    <w:rPr>
      <w:rFonts w:ascii="Segoe UI" w:hAnsi="Segoe UI" w:cs="Segoe UI"/>
      <w:sz w:val="18"/>
      <w:szCs w:val="18"/>
    </w:rPr>
  </w:style>
  <w:style w:type="character" w:styleId="CommentReference">
    <w:name w:val="annotation reference"/>
    <w:basedOn w:val="DefaultParagraphFont"/>
    <w:uiPriority w:val="99"/>
    <w:semiHidden/>
    <w:unhideWhenUsed/>
    <w:rsid w:val="00535F14"/>
    <w:rPr>
      <w:sz w:val="16"/>
      <w:szCs w:val="16"/>
    </w:rPr>
  </w:style>
  <w:style w:type="paragraph" w:styleId="CommentText">
    <w:name w:val="annotation text"/>
    <w:basedOn w:val="Normal"/>
    <w:link w:val="CommentTextChar"/>
    <w:uiPriority w:val="99"/>
    <w:unhideWhenUsed/>
    <w:rsid w:val="00535F14"/>
    <w:pPr>
      <w:spacing w:line="240" w:lineRule="auto"/>
    </w:pPr>
    <w:rPr>
      <w:sz w:val="20"/>
      <w:szCs w:val="20"/>
    </w:rPr>
  </w:style>
  <w:style w:type="character" w:customStyle="1" w:styleId="CommentTextChar">
    <w:name w:val="Comment Text Char"/>
    <w:basedOn w:val="DefaultParagraphFont"/>
    <w:link w:val="CommentText"/>
    <w:uiPriority w:val="99"/>
    <w:rsid w:val="00535F14"/>
    <w:rPr>
      <w:sz w:val="20"/>
      <w:szCs w:val="20"/>
    </w:rPr>
  </w:style>
  <w:style w:type="paragraph" w:styleId="CommentSubject">
    <w:name w:val="annotation subject"/>
    <w:basedOn w:val="CommentText"/>
    <w:next w:val="CommentText"/>
    <w:link w:val="CommentSubjectChar"/>
    <w:uiPriority w:val="99"/>
    <w:semiHidden/>
    <w:unhideWhenUsed/>
    <w:rsid w:val="00535F14"/>
    <w:rPr>
      <w:b/>
      <w:bCs/>
    </w:rPr>
  </w:style>
  <w:style w:type="character" w:customStyle="1" w:styleId="CommentSubjectChar">
    <w:name w:val="Comment Subject Char"/>
    <w:basedOn w:val="CommentTextChar"/>
    <w:link w:val="CommentSubject"/>
    <w:uiPriority w:val="99"/>
    <w:semiHidden/>
    <w:rsid w:val="00535F14"/>
    <w:rPr>
      <w:b/>
      <w:bCs/>
      <w:sz w:val="20"/>
      <w:szCs w:val="20"/>
    </w:rPr>
  </w:style>
  <w:style w:type="character" w:styleId="PlaceholderText">
    <w:name w:val="Placeholder Text"/>
    <w:basedOn w:val="DefaultParagraphFont"/>
    <w:uiPriority w:val="99"/>
    <w:semiHidden/>
    <w:rsid w:val="00BC42DD"/>
    <w:rPr>
      <w:color w:val="808080"/>
    </w:rPr>
  </w:style>
  <w:style w:type="paragraph" w:customStyle="1" w:styleId="Pa13">
    <w:name w:val="Pa13"/>
    <w:basedOn w:val="Normal"/>
    <w:next w:val="Normal"/>
    <w:uiPriority w:val="99"/>
    <w:rsid w:val="00E43017"/>
    <w:pPr>
      <w:autoSpaceDE w:val="0"/>
      <w:autoSpaceDN w:val="0"/>
      <w:adjustRightInd w:val="0"/>
      <w:spacing w:after="0" w:line="201" w:lineRule="atLeast"/>
    </w:pPr>
    <w:rPr>
      <w:rFonts w:ascii="Myriad Pro" w:eastAsia="Times New Roman" w:hAnsi="Myriad Pro" w:cs="Times New Roman"/>
      <w:sz w:val="24"/>
      <w:szCs w:val="24"/>
    </w:rPr>
  </w:style>
  <w:style w:type="paragraph" w:styleId="Revision">
    <w:name w:val="Revision"/>
    <w:hidden/>
    <w:uiPriority w:val="99"/>
    <w:semiHidden/>
    <w:rsid w:val="006D5E3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A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39"/>
    <w:rsid w:val="00642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2BBA"/>
    <w:pPr>
      <w:ind w:left="720"/>
      <w:contextualSpacing/>
    </w:pPr>
  </w:style>
  <w:style w:type="table" w:customStyle="1" w:styleId="TableGrid1">
    <w:name w:val="Table Grid1"/>
    <w:basedOn w:val="TableNormal"/>
    <w:next w:val="TableGrid"/>
    <w:uiPriority w:val="59"/>
    <w:rsid w:val="001A6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7C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C1B"/>
    <w:rPr>
      <w:rFonts w:ascii="Segoe UI" w:hAnsi="Segoe UI" w:cs="Segoe UI"/>
      <w:sz w:val="18"/>
      <w:szCs w:val="18"/>
    </w:rPr>
  </w:style>
  <w:style w:type="character" w:styleId="CommentReference">
    <w:name w:val="annotation reference"/>
    <w:basedOn w:val="DefaultParagraphFont"/>
    <w:uiPriority w:val="99"/>
    <w:semiHidden/>
    <w:unhideWhenUsed/>
    <w:rsid w:val="00535F14"/>
    <w:rPr>
      <w:sz w:val="16"/>
      <w:szCs w:val="16"/>
    </w:rPr>
  </w:style>
  <w:style w:type="paragraph" w:styleId="CommentText">
    <w:name w:val="annotation text"/>
    <w:basedOn w:val="Normal"/>
    <w:link w:val="CommentTextChar"/>
    <w:uiPriority w:val="99"/>
    <w:unhideWhenUsed/>
    <w:rsid w:val="00535F14"/>
    <w:pPr>
      <w:spacing w:line="240" w:lineRule="auto"/>
    </w:pPr>
    <w:rPr>
      <w:sz w:val="20"/>
      <w:szCs w:val="20"/>
    </w:rPr>
  </w:style>
  <w:style w:type="character" w:customStyle="1" w:styleId="CommentTextChar">
    <w:name w:val="Comment Text Char"/>
    <w:basedOn w:val="DefaultParagraphFont"/>
    <w:link w:val="CommentText"/>
    <w:uiPriority w:val="99"/>
    <w:rsid w:val="00535F14"/>
    <w:rPr>
      <w:sz w:val="20"/>
      <w:szCs w:val="20"/>
    </w:rPr>
  </w:style>
  <w:style w:type="paragraph" w:styleId="CommentSubject">
    <w:name w:val="annotation subject"/>
    <w:basedOn w:val="CommentText"/>
    <w:next w:val="CommentText"/>
    <w:link w:val="CommentSubjectChar"/>
    <w:uiPriority w:val="99"/>
    <w:semiHidden/>
    <w:unhideWhenUsed/>
    <w:rsid w:val="00535F14"/>
    <w:rPr>
      <w:b/>
      <w:bCs/>
    </w:rPr>
  </w:style>
  <w:style w:type="character" w:customStyle="1" w:styleId="CommentSubjectChar">
    <w:name w:val="Comment Subject Char"/>
    <w:basedOn w:val="CommentTextChar"/>
    <w:link w:val="CommentSubject"/>
    <w:uiPriority w:val="99"/>
    <w:semiHidden/>
    <w:rsid w:val="00535F14"/>
    <w:rPr>
      <w:b/>
      <w:bCs/>
      <w:sz w:val="20"/>
      <w:szCs w:val="20"/>
    </w:rPr>
  </w:style>
  <w:style w:type="character" w:styleId="PlaceholderText">
    <w:name w:val="Placeholder Text"/>
    <w:basedOn w:val="DefaultParagraphFont"/>
    <w:uiPriority w:val="99"/>
    <w:semiHidden/>
    <w:rsid w:val="00BC42DD"/>
    <w:rPr>
      <w:color w:val="808080"/>
    </w:rPr>
  </w:style>
  <w:style w:type="paragraph" w:customStyle="1" w:styleId="Pa13">
    <w:name w:val="Pa13"/>
    <w:basedOn w:val="Normal"/>
    <w:next w:val="Normal"/>
    <w:uiPriority w:val="99"/>
    <w:rsid w:val="00E43017"/>
    <w:pPr>
      <w:autoSpaceDE w:val="0"/>
      <w:autoSpaceDN w:val="0"/>
      <w:adjustRightInd w:val="0"/>
      <w:spacing w:after="0" w:line="201" w:lineRule="atLeast"/>
    </w:pPr>
    <w:rPr>
      <w:rFonts w:ascii="Myriad Pro" w:eastAsia="Times New Roman" w:hAnsi="Myriad Pro" w:cs="Times New Roman"/>
      <w:sz w:val="24"/>
      <w:szCs w:val="24"/>
    </w:rPr>
  </w:style>
  <w:style w:type="paragraph" w:styleId="Revision">
    <w:name w:val="Revision"/>
    <w:hidden/>
    <w:uiPriority w:val="99"/>
    <w:semiHidden/>
    <w:rsid w:val="006D5E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346065">
      <w:bodyDiv w:val="1"/>
      <w:marLeft w:val="0"/>
      <w:marRight w:val="0"/>
      <w:marTop w:val="0"/>
      <w:marBottom w:val="0"/>
      <w:divBdr>
        <w:top w:val="none" w:sz="0" w:space="0" w:color="auto"/>
        <w:left w:val="none" w:sz="0" w:space="0" w:color="auto"/>
        <w:bottom w:val="none" w:sz="0" w:space="0" w:color="auto"/>
        <w:right w:val="none" w:sz="0" w:space="0" w:color="auto"/>
      </w:divBdr>
    </w:div>
    <w:div w:id="169738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89A7E-57B6-4BB8-BC5E-BF722F9C9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2542</Words>
  <Characters>14496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Kirkcaldy, Bob (CDC/OID/NCHHSTP)</dc:creator>
  <cp:lastModifiedBy>SYSTEM</cp:lastModifiedBy>
  <cp:revision>2</cp:revision>
  <cp:lastPrinted>2017-09-22T10:45:00Z</cp:lastPrinted>
  <dcterms:created xsi:type="dcterms:W3CDTF">2018-07-19T15:53:00Z</dcterms:created>
  <dcterms:modified xsi:type="dcterms:W3CDTF">2018-07-19T15:53:00Z</dcterms:modified>
</cp:coreProperties>
</file>