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543" w:rsidRPr="0006467B" w:rsidRDefault="00FF5543" w:rsidP="00FF5543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06467B">
        <w:rPr>
          <w:rFonts w:ascii="Arial" w:hAnsi="Arial" w:cs="Arial"/>
          <w:b/>
          <w:sz w:val="24"/>
          <w:szCs w:val="24"/>
          <w:u w:val="single"/>
        </w:rPr>
        <w:t xml:space="preserve">Screen Changes for </w:t>
      </w:r>
      <w:r w:rsidR="0002314F" w:rsidRPr="0006467B">
        <w:rPr>
          <w:rFonts w:ascii="Arial" w:hAnsi="Arial" w:cs="Arial"/>
          <w:b/>
          <w:sz w:val="24"/>
          <w:szCs w:val="24"/>
          <w:u w:val="single"/>
        </w:rPr>
        <w:t>September 2018</w:t>
      </w:r>
      <w:r w:rsidRPr="0006467B">
        <w:rPr>
          <w:rFonts w:ascii="Arial" w:hAnsi="Arial" w:cs="Arial"/>
          <w:b/>
          <w:sz w:val="24"/>
          <w:szCs w:val="24"/>
          <w:u w:val="single"/>
        </w:rPr>
        <w:t xml:space="preserve"> Release of </w:t>
      </w:r>
      <w:r w:rsidR="00E36A4F">
        <w:rPr>
          <w:rFonts w:ascii="Arial" w:hAnsi="Arial" w:cs="Arial"/>
          <w:b/>
          <w:sz w:val="24"/>
          <w:szCs w:val="24"/>
          <w:u w:val="single"/>
        </w:rPr>
        <w:t>U</w:t>
      </w:r>
      <w:r w:rsidR="0002314F" w:rsidRPr="0006467B">
        <w:rPr>
          <w:rFonts w:ascii="Arial" w:hAnsi="Arial" w:cs="Arial"/>
          <w:b/>
          <w:sz w:val="24"/>
          <w:szCs w:val="24"/>
          <w:u w:val="single"/>
        </w:rPr>
        <w:t>pdates to</w:t>
      </w:r>
      <w:r w:rsidR="00967748" w:rsidRPr="0006467B">
        <w:rPr>
          <w:rFonts w:ascii="Arial" w:hAnsi="Arial" w:cs="Arial"/>
          <w:b/>
          <w:sz w:val="24"/>
          <w:szCs w:val="24"/>
          <w:u w:val="single"/>
        </w:rPr>
        <w:t xml:space="preserve"> m</w:t>
      </w:r>
      <w:r w:rsidRPr="0006467B">
        <w:rPr>
          <w:rFonts w:ascii="Arial" w:hAnsi="Arial" w:cs="Arial"/>
          <w:b/>
          <w:sz w:val="24"/>
          <w:szCs w:val="24"/>
          <w:u w:val="single"/>
        </w:rPr>
        <w:t>ySSA</w:t>
      </w:r>
    </w:p>
    <w:p w:rsidR="000515C1" w:rsidRPr="00FF5543" w:rsidRDefault="000515C1" w:rsidP="00FF5543">
      <w:pPr>
        <w:pStyle w:val="NoSpacing"/>
        <w:jc w:val="center"/>
        <w:rPr>
          <w:b/>
        </w:rPr>
      </w:pPr>
    </w:p>
    <w:p w:rsidR="00FF5543" w:rsidRDefault="00FF5543" w:rsidP="00FF5543">
      <w:pPr>
        <w:pStyle w:val="NoSpacing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1800"/>
        <w:gridCol w:w="4590"/>
        <w:gridCol w:w="1620"/>
      </w:tblGrid>
      <w:tr w:rsidR="00AD729C" w:rsidTr="003F3BD6">
        <w:trPr>
          <w:trHeight w:val="530"/>
          <w:tblHeader/>
        </w:trPr>
        <w:tc>
          <w:tcPr>
            <w:tcW w:w="1638" w:type="dxa"/>
            <w:shd w:val="clear" w:color="auto" w:fill="BFBFBF"/>
          </w:tcPr>
          <w:p w:rsidR="00FE0002" w:rsidRPr="00E95B19" w:rsidRDefault="00FE0002" w:rsidP="00FF5543">
            <w:pPr>
              <w:pStyle w:val="NoSpacing"/>
              <w:rPr>
                <w:rFonts w:cs="Calibri"/>
                <w:b/>
                <w:sz w:val="20"/>
                <w:szCs w:val="20"/>
              </w:rPr>
            </w:pPr>
            <w:r w:rsidRPr="00E95B19">
              <w:rPr>
                <w:rFonts w:cs="Calibri"/>
                <w:b/>
                <w:sz w:val="20"/>
                <w:szCs w:val="20"/>
              </w:rPr>
              <w:t>Reason for Change</w:t>
            </w:r>
          </w:p>
        </w:tc>
        <w:tc>
          <w:tcPr>
            <w:tcW w:w="1800" w:type="dxa"/>
            <w:shd w:val="clear" w:color="auto" w:fill="BFBFBF"/>
          </w:tcPr>
          <w:p w:rsidR="00FE0002" w:rsidRPr="00E95B19" w:rsidRDefault="00FE0002" w:rsidP="00FF5543">
            <w:pPr>
              <w:pStyle w:val="NoSpacing"/>
              <w:rPr>
                <w:rFonts w:cs="Calibri"/>
                <w:b/>
                <w:sz w:val="20"/>
                <w:szCs w:val="20"/>
              </w:rPr>
            </w:pPr>
            <w:r w:rsidRPr="00E95B19">
              <w:rPr>
                <w:rFonts w:cs="Calibri"/>
                <w:b/>
                <w:sz w:val="20"/>
                <w:szCs w:val="20"/>
              </w:rPr>
              <w:t>Required Change</w:t>
            </w:r>
          </w:p>
        </w:tc>
        <w:tc>
          <w:tcPr>
            <w:tcW w:w="4590" w:type="dxa"/>
            <w:shd w:val="clear" w:color="auto" w:fill="BFBFBF"/>
          </w:tcPr>
          <w:p w:rsidR="0028778B" w:rsidRPr="00E95B19" w:rsidRDefault="00FE0002" w:rsidP="00FF5543">
            <w:pPr>
              <w:pStyle w:val="NoSpacing"/>
              <w:rPr>
                <w:rFonts w:cs="Calibri"/>
                <w:b/>
                <w:sz w:val="20"/>
                <w:szCs w:val="20"/>
              </w:rPr>
            </w:pPr>
            <w:r w:rsidRPr="00E95B19">
              <w:rPr>
                <w:rFonts w:cs="Calibri"/>
                <w:b/>
                <w:sz w:val="20"/>
                <w:szCs w:val="20"/>
              </w:rPr>
              <w:t xml:space="preserve">Screens with Changes &amp; </w:t>
            </w:r>
          </w:p>
          <w:p w:rsidR="00FE0002" w:rsidRPr="00E95B19" w:rsidRDefault="00FE0002" w:rsidP="00FF5543">
            <w:pPr>
              <w:pStyle w:val="NoSpacing"/>
              <w:rPr>
                <w:rFonts w:cs="Calibri"/>
                <w:b/>
                <w:sz w:val="20"/>
                <w:szCs w:val="20"/>
              </w:rPr>
            </w:pPr>
            <w:r w:rsidRPr="00E95B19">
              <w:rPr>
                <w:rFonts w:cs="Calibri"/>
                <w:b/>
                <w:sz w:val="20"/>
                <w:szCs w:val="20"/>
              </w:rPr>
              <w:t>Page Number in Package</w:t>
            </w:r>
          </w:p>
        </w:tc>
        <w:tc>
          <w:tcPr>
            <w:tcW w:w="1620" w:type="dxa"/>
            <w:shd w:val="clear" w:color="auto" w:fill="BFBFBF"/>
          </w:tcPr>
          <w:p w:rsidR="00FE0002" w:rsidRPr="00E95B19" w:rsidRDefault="00FE0002" w:rsidP="00FF5543">
            <w:pPr>
              <w:pStyle w:val="NoSpacing"/>
              <w:rPr>
                <w:rFonts w:cs="Calibri"/>
                <w:b/>
                <w:sz w:val="20"/>
                <w:szCs w:val="20"/>
              </w:rPr>
            </w:pPr>
            <w:r w:rsidRPr="00E95B19">
              <w:rPr>
                <w:rFonts w:cs="Calibri"/>
                <w:b/>
                <w:sz w:val="20"/>
                <w:szCs w:val="20"/>
              </w:rPr>
              <w:t>Comments</w:t>
            </w:r>
          </w:p>
        </w:tc>
      </w:tr>
      <w:tr w:rsidR="009859A3" w:rsidTr="003F3BD6">
        <w:tc>
          <w:tcPr>
            <w:tcW w:w="1638" w:type="dxa"/>
            <w:shd w:val="clear" w:color="auto" w:fill="auto"/>
          </w:tcPr>
          <w:p w:rsidR="009859A3" w:rsidRDefault="009E73CA" w:rsidP="00815747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eAccess</w:t>
            </w:r>
            <w:r w:rsidR="009859A3">
              <w:rPr>
                <w:rFonts w:cs="Calibri"/>
                <w:sz w:val="20"/>
                <w:szCs w:val="20"/>
              </w:rPr>
              <w:t xml:space="preserve"> Updates </w:t>
            </w:r>
          </w:p>
        </w:tc>
        <w:tc>
          <w:tcPr>
            <w:tcW w:w="1800" w:type="dxa"/>
            <w:shd w:val="clear" w:color="auto" w:fill="auto"/>
          </w:tcPr>
          <w:p w:rsidR="009859A3" w:rsidRDefault="00815747" w:rsidP="00815747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Changes to the Sign-</w:t>
            </w:r>
            <w:r w:rsidR="009859A3">
              <w:rPr>
                <w:rFonts w:cs="Calibri"/>
                <w:sz w:val="20"/>
                <w:szCs w:val="20"/>
              </w:rPr>
              <w:t>In Page</w:t>
            </w:r>
          </w:p>
        </w:tc>
        <w:tc>
          <w:tcPr>
            <w:tcW w:w="4590" w:type="dxa"/>
            <w:shd w:val="clear" w:color="auto" w:fill="auto"/>
          </w:tcPr>
          <w:p w:rsidR="009859A3" w:rsidRPr="00E95B19" w:rsidRDefault="009859A3" w:rsidP="009859A3">
            <w:pPr>
              <w:pStyle w:val="NoSpacing"/>
              <w:rPr>
                <w:rFonts w:cs="Calibri"/>
                <w:b/>
                <w:sz w:val="20"/>
                <w:szCs w:val="20"/>
                <w:u w:val="single"/>
              </w:rPr>
            </w:pPr>
            <w:r w:rsidRPr="00E95B19">
              <w:rPr>
                <w:rFonts w:cs="Calibri"/>
                <w:b/>
                <w:sz w:val="20"/>
                <w:szCs w:val="20"/>
                <w:u w:val="single"/>
              </w:rPr>
              <w:t>Internet Screens:</w:t>
            </w:r>
          </w:p>
          <w:p w:rsidR="009859A3" w:rsidRPr="00E95B19" w:rsidRDefault="00815747" w:rsidP="00815747">
            <w:pPr>
              <w:pStyle w:val="NoSpacing"/>
              <w:numPr>
                <w:ilvl w:val="0"/>
                <w:numId w:val="4"/>
              </w:numPr>
              <w:ind w:left="246" w:hanging="270"/>
              <w:rPr>
                <w:rFonts w:cs="Calibr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sz w:val="20"/>
                <w:szCs w:val="20"/>
              </w:rPr>
              <w:t>Sign-</w:t>
            </w:r>
            <w:r w:rsidR="009859A3">
              <w:rPr>
                <w:rFonts w:cs="Calibri"/>
                <w:sz w:val="20"/>
                <w:szCs w:val="20"/>
              </w:rPr>
              <w:t>in page</w:t>
            </w:r>
            <w:r>
              <w:rPr>
                <w:rFonts w:cs="Calibri"/>
                <w:sz w:val="20"/>
                <w:szCs w:val="20"/>
              </w:rPr>
              <w:t xml:space="preserve"> will now show button as “Enter Activation Code” under the </w:t>
            </w:r>
            <w:r w:rsidR="00944A84">
              <w:rPr>
                <w:rFonts w:cs="Calibri"/>
                <w:sz w:val="20"/>
                <w:szCs w:val="20"/>
              </w:rPr>
              <w:t>‘</w:t>
            </w:r>
            <w:r>
              <w:rPr>
                <w:rFonts w:cs="Calibri"/>
                <w:sz w:val="20"/>
                <w:szCs w:val="20"/>
              </w:rPr>
              <w:t>Finish Setting up Your Account</w:t>
            </w:r>
            <w:r w:rsidR="00944A84">
              <w:rPr>
                <w:rFonts w:cs="Calibri"/>
                <w:sz w:val="20"/>
                <w:szCs w:val="20"/>
              </w:rPr>
              <w:t>’</w:t>
            </w:r>
            <w:r>
              <w:rPr>
                <w:rFonts w:cs="Calibri"/>
                <w:sz w:val="20"/>
                <w:szCs w:val="20"/>
              </w:rPr>
              <w:t xml:space="preserve"> section. (Page 1)</w:t>
            </w:r>
          </w:p>
        </w:tc>
        <w:tc>
          <w:tcPr>
            <w:tcW w:w="1620" w:type="dxa"/>
            <w:shd w:val="clear" w:color="auto" w:fill="auto"/>
          </w:tcPr>
          <w:p w:rsidR="009859A3" w:rsidRPr="00F00830" w:rsidRDefault="009859A3" w:rsidP="00F11AB3">
            <w:pPr>
              <w:pStyle w:val="NoSpacing"/>
              <w:rPr>
                <w:rFonts w:cs="Calibri"/>
                <w:sz w:val="20"/>
                <w:szCs w:val="20"/>
              </w:rPr>
            </w:pPr>
          </w:p>
        </w:tc>
      </w:tr>
      <w:tr w:rsidR="00CB2FF7" w:rsidTr="003F3BD6">
        <w:tc>
          <w:tcPr>
            <w:tcW w:w="1638" w:type="dxa"/>
            <w:shd w:val="clear" w:color="auto" w:fill="auto"/>
          </w:tcPr>
          <w:p w:rsidR="00CB2FF7" w:rsidRPr="00E95B19" w:rsidRDefault="009E73CA" w:rsidP="00FF5543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eAccess</w:t>
            </w:r>
            <w:r w:rsidR="0006467B">
              <w:rPr>
                <w:rFonts w:cs="Calibri"/>
                <w:sz w:val="20"/>
                <w:szCs w:val="20"/>
              </w:rPr>
              <w:t xml:space="preserve"> Updates</w:t>
            </w:r>
          </w:p>
        </w:tc>
        <w:tc>
          <w:tcPr>
            <w:tcW w:w="1800" w:type="dxa"/>
            <w:shd w:val="clear" w:color="auto" w:fill="auto"/>
          </w:tcPr>
          <w:p w:rsidR="00CB2FF7" w:rsidRPr="00E95B19" w:rsidRDefault="0006467B" w:rsidP="003F3BD6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Removal of the Password Expiration date</w:t>
            </w:r>
          </w:p>
        </w:tc>
        <w:tc>
          <w:tcPr>
            <w:tcW w:w="4590" w:type="dxa"/>
            <w:shd w:val="clear" w:color="auto" w:fill="auto"/>
          </w:tcPr>
          <w:p w:rsidR="00CB2FF7" w:rsidRPr="00E95B19" w:rsidRDefault="00CB2FF7" w:rsidP="00FF5543">
            <w:pPr>
              <w:pStyle w:val="NoSpacing"/>
              <w:rPr>
                <w:rFonts w:cs="Calibri"/>
                <w:b/>
                <w:sz w:val="20"/>
                <w:szCs w:val="20"/>
                <w:u w:val="single"/>
              </w:rPr>
            </w:pPr>
            <w:r w:rsidRPr="00E95B19">
              <w:rPr>
                <w:rFonts w:cs="Calibri"/>
                <w:b/>
                <w:sz w:val="20"/>
                <w:szCs w:val="20"/>
                <w:u w:val="single"/>
              </w:rPr>
              <w:t>Internet Screens:</w:t>
            </w:r>
          </w:p>
          <w:p w:rsidR="003718BA" w:rsidRPr="00914E95" w:rsidRDefault="00944A84" w:rsidP="00944A84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The error message screen for</w:t>
            </w:r>
            <w:r w:rsidR="00815747">
              <w:rPr>
                <w:rFonts w:cs="Calibri"/>
                <w:sz w:val="20"/>
                <w:szCs w:val="20"/>
              </w:rPr>
              <w:t xml:space="preserve"> password expiration dates will be removed since the passwords will no longer expire</w:t>
            </w:r>
            <w:r w:rsidR="00436232">
              <w:rPr>
                <w:rFonts w:cs="Calibri"/>
                <w:sz w:val="20"/>
                <w:szCs w:val="20"/>
              </w:rPr>
              <w:t xml:space="preserve"> arbitrarily</w:t>
            </w:r>
            <w:r w:rsidR="00815747">
              <w:rPr>
                <w:rFonts w:cs="Calibri"/>
                <w:sz w:val="20"/>
                <w:szCs w:val="20"/>
              </w:rPr>
              <w:t>. (Page</w:t>
            </w:r>
            <w:r>
              <w:rPr>
                <w:rFonts w:cs="Calibri"/>
                <w:sz w:val="20"/>
                <w:szCs w:val="20"/>
              </w:rPr>
              <w:t xml:space="preserve"> 2)</w:t>
            </w:r>
          </w:p>
        </w:tc>
        <w:tc>
          <w:tcPr>
            <w:tcW w:w="1620" w:type="dxa"/>
            <w:shd w:val="clear" w:color="auto" w:fill="auto"/>
          </w:tcPr>
          <w:p w:rsidR="00CB2FF7" w:rsidRPr="00F00830" w:rsidRDefault="00CB2FF7" w:rsidP="00F11AB3">
            <w:pPr>
              <w:pStyle w:val="NoSpacing"/>
              <w:rPr>
                <w:rFonts w:cs="Calibri"/>
                <w:sz w:val="20"/>
                <w:szCs w:val="20"/>
              </w:rPr>
            </w:pPr>
          </w:p>
        </w:tc>
      </w:tr>
      <w:tr w:rsidR="003718BA" w:rsidTr="003F3BD6">
        <w:tc>
          <w:tcPr>
            <w:tcW w:w="1638" w:type="dxa"/>
            <w:shd w:val="clear" w:color="auto" w:fill="auto"/>
          </w:tcPr>
          <w:p w:rsidR="003718BA" w:rsidRPr="00E95B19" w:rsidRDefault="009E73CA" w:rsidP="003718BA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eAccess</w:t>
            </w:r>
            <w:r w:rsidR="0006467B">
              <w:rPr>
                <w:rFonts w:cs="Calibri"/>
                <w:sz w:val="20"/>
                <w:szCs w:val="20"/>
              </w:rPr>
              <w:t xml:space="preserve"> Updates</w:t>
            </w:r>
          </w:p>
        </w:tc>
        <w:tc>
          <w:tcPr>
            <w:tcW w:w="1800" w:type="dxa"/>
            <w:shd w:val="clear" w:color="auto" w:fill="auto"/>
          </w:tcPr>
          <w:p w:rsidR="003718BA" w:rsidRPr="00E95B19" w:rsidRDefault="0006467B" w:rsidP="003718BA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Upgrading Pass</w:t>
            </w:r>
            <w:r w:rsidR="00944A84">
              <w:rPr>
                <w:rFonts w:cs="Calibri"/>
                <w:sz w:val="20"/>
                <w:szCs w:val="20"/>
              </w:rPr>
              <w:t>word Reset Question F</w:t>
            </w:r>
            <w:r>
              <w:rPr>
                <w:rFonts w:cs="Calibri"/>
                <w:sz w:val="20"/>
                <w:szCs w:val="20"/>
              </w:rPr>
              <w:t>ormat</w:t>
            </w:r>
          </w:p>
        </w:tc>
        <w:tc>
          <w:tcPr>
            <w:tcW w:w="4590" w:type="dxa"/>
            <w:shd w:val="clear" w:color="auto" w:fill="auto"/>
          </w:tcPr>
          <w:p w:rsidR="00944A84" w:rsidRPr="00E95B19" w:rsidRDefault="00944A84" w:rsidP="00944A84">
            <w:pPr>
              <w:pStyle w:val="NoSpacing"/>
              <w:rPr>
                <w:rFonts w:cs="Calibri"/>
                <w:b/>
                <w:sz w:val="20"/>
                <w:szCs w:val="20"/>
                <w:u w:val="single"/>
              </w:rPr>
            </w:pPr>
            <w:r w:rsidRPr="00E95B19">
              <w:rPr>
                <w:rFonts w:cs="Calibri"/>
                <w:b/>
                <w:sz w:val="20"/>
                <w:szCs w:val="20"/>
                <w:u w:val="single"/>
              </w:rPr>
              <w:t>Internet Screens:</w:t>
            </w:r>
          </w:p>
          <w:p w:rsidR="003718BA" w:rsidRPr="001E081D" w:rsidRDefault="00944A84" w:rsidP="00944A84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Only</w:t>
            </w:r>
            <w:r w:rsidRPr="00944A84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the</w:t>
            </w:r>
            <w:r w:rsidRPr="00944A84">
              <w:rPr>
                <w:rFonts w:cs="Calibri"/>
                <w:sz w:val="20"/>
                <w:szCs w:val="20"/>
              </w:rPr>
              <w:t xml:space="preserve"> functionality </w:t>
            </w:r>
            <w:r>
              <w:rPr>
                <w:rFonts w:cs="Calibri"/>
                <w:sz w:val="20"/>
                <w:szCs w:val="20"/>
              </w:rPr>
              <w:t>will change within this</w:t>
            </w:r>
            <w:r w:rsidRPr="00944A84">
              <w:rPr>
                <w:rFonts w:cs="Calibri"/>
                <w:sz w:val="20"/>
                <w:szCs w:val="20"/>
              </w:rPr>
              <w:t xml:space="preserve"> screen</w:t>
            </w:r>
            <w:r>
              <w:rPr>
                <w:rFonts w:cs="Calibri"/>
                <w:sz w:val="20"/>
                <w:szCs w:val="20"/>
              </w:rPr>
              <w:t xml:space="preserve">. </w:t>
            </w:r>
            <w:r w:rsidR="00436232">
              <w:rPr>
                <w:rFonts w:cs="Calibri"/>
                <w:sz w:val="20"/>
                <w:szCs w:val="20"/>
              </w:rPr>
              <w:t xml:space="preserve">There will not be an additional screen. </w:t>
            </w:r>
            <w:r>
              <w:rPr>
                <w:rFonts w:cs="Calibri"/>
                <w:sz w:val="20"/>
                <w:szCs w:val="20"/>
              </w:rPr>
              <w:t>W</w:t>
            </w:r>
            <w:r w:rsidRPr="00944A84">
              <w:rPr>
                <w:rFonts w:cs="Calibri"/>
                <w:sz w:val="20"/>
                <w:szCs w:val="20"/>
              </w:rPr>
              <w:t xml:space="preserve">e </w:t>
            </w:r>
            <w:r>
              <w:rPr>
                <w:rFonts w:cs="Calibri"/>
                <w:sz w:val="20"/>
                <w:szCs w:val="20"/>
              </w:rPr>
              <w:t>will now display the message to a customer that his or her</w:t>
            </w:r>
            <w:r w:rsidRPr="00944A84">
              <w:rPr>
                <w:rFonts w:cs="Calibri"/>
                <w:sz w:val="20"/>
                <w:szCs w:val="20"/>
              </w:rPr>
              <w:t xml:space="preserve"> response cannot be the same</w:t>
            </w:r>
            <w:r>
              <w:rPr>
                <w:rFonts w:cs="Calibri"/>
                <w:sz w:val="20"/>
                <w:szCs w:val="20"/>
              </w:rPr>
              <w:t xml:space="preserve"> as a prior answer. It also must be two or more characters for each answer. (Page 3)</w:t>
            </w:r>
          </w:p>
        </w:tc>
        <w:tc>
          <w:tcPr>
            <w:tcW w:w="1620" w:type="dxa"/>
            <w:shd w:val="clear" w:color="auto" w:fill="auto"/>
          </w:tcPr>
          <w:p w:rsidR="003718BA" w:rsidRPr="00E95B19" w:rsidRDefault="003718BA" w:rsidP="003718BA">
            <w:pPr>
              <w:pStyle w:val="NoSpacing"/>
              <w:rPr>
                <w:rFonts w:cs="Calibri"/>
                <w:sz w:val="20"/>
                <w:szCs w:val="20"/>
              </w:rPr>
            </w:pPr>
          </w:p>
        </w:tc>
      </w:tr>
    </w:tbl>
    <w:p w:rsidR="00FF5543" w:rsidRDefault="00FF5543" w:rsidP="00552C00"/>
    <w:sectPr w:rsidR="00FF554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FD0" w:rsidRDefault="00CA7FD0" w:rsidP="00E95B19">
      <w:pPr>
        <w:spacing w:after="0" w:line="240" w:lineRule="auto"/>
      </w:pPr>
      <w:r>
        <w:separator/>
      </w:r>
    </w:p>
  </w:endnote>
  <w:endnote w:type="continuationSeparator" w:id="0">
    <w:p w:rsidR="00CA7FD0" w:rsidRDefault="00CA7FD0" w:rsidP="00E95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B19" w:rsidRDefault="00E95B1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6A14">
      <w:rPr>
        <w:noProof/>
      </w:rPr>
      <w:t>1</w:t>
    </w:r>
    <w:r>
      <w:rPr>
        <w:noProof/>
      </w:rPr>
      <w:fldChar w:fldCharType="end"/>
    </w:r>
  </w:p>
  <w:p w:rsidR="00E95B19" w:rsidRDefault="00E95B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FD0" w:rsidRDefault="00CA7FD0" w:rsidP="00E95B19">
      <w:pPr>
        <w:spacing w:after="0" w:line="240" w:lineRule="auto"/>
      </w:pPr>
      <w:r>
        <w:separator/>
      </w:r>
    </w:p>
  </w:footnote>
  <w:footnote w:type="continuationSeparator" w:id="0">
    <w:p w:rsidR="00CA7FD0" w:rsidRDefault="00CA7FD0" w:rsidP="00E95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37E04"/>
    <w:multiLevelType w:val="hybridMultilevel"/>
    <w:tmpl w:val="82487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3C2996"/>
    <w:multiLevelType w:val="hybridMultilevel"/>
    <w:tmpl w:val="47D4F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CF0E99"/>
    <w:multiLevelType w:val="hybridMultilevel"/>
    <w:tmpl w:val="87CE4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AF644B"/>
    <w:multiLevelType w:val="hybridMultilevel"/>
    <w:tmpl w:val="DD64C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543"/>
    <w:rsid w:val="0002314F"/>
    <w:rsid w:val="0003346F"/>
    <w:rsid w:val="000470FA"/>
    <w:rsid w:val="000515C1"/>
    <w:rsid w:val="0006467B"/>
    <w:rsid w:val="000808AD"/>
    <w:rsid w:val="00085093"/>
    <w:rsid w:val="000B54CD"/>
    <w:rsid w:val="000F1AD3"/>
    <w:rsid w:val="00141730"/>
    <w:rsid w:val="00150C93"/>
    <w:rsid w:val="00173654"/>
    <w:rsid w:val="001A58C0"/>
    <w:rsid w:val="001C0BD9"/>
    <w:rsid w:val="001E081D"/>
    <w:rsid w:val="00206676"/>
    <w:rsid w:val="00233B95"/>
    <w:rsid w:val="00234065"/>
    <w:rsid w:val="00237422"/>
    <w:rsid w:val="002811E2"/>
    <w:rsid w:val="0028778B"/>
    <w:rsid w:val="002A7573"/>
    <w:rsid w:val="00304DF3"/>
    <w:rsid w:val="00316351"/>
    <w:rsid w:val="0033540A"/>
    <w:rsid w:val="00341FF9"/>
    <w:rsid w:val="00362045"/>
    <w:rsid w:val="00367DBF"/>
    <w:rsid w:val="00367FF8"/>
    <w:rsid w:val="003718BA"/>
    <w:rsid w:val="00391FAD"/>
    <w:rsid w:val="003A117F"/>
    <w:rsid w:val="003C68A0"/>
    <w:rsid w:val="003F3BD6"/>
    <w:rsid w:val="004105F2"/>
    <w:rsid w:val="00412078"/>
    <w:rsid w:val="00436232"/>
    <w:rsid w:val="004368D8"/>
    <w:rsid w:val="004503F3"/>
    <w:rsid w:val="00466B48"/>
    <w:rsid w:val="00480C87"/>
    <w:rsid w:val="004D09CA"/>
    <w:rsid w:val="004D2317"/>
    <w:rsid w:val="004D302E"/>
    <w:rsid w:val="004E2206"/>
    <w:rsid w:val="004E7D8A"/>
    <w:rsid w:val="004F7126"/>
    <w:rsid w:val="004F719F"/>
    <w:rsid w:val="005004B3"/>
    <w:rsid w:val="00511DFF"/>
    <w:rsid w:val="00513EF8"/>
    <w:rsid w:val="00532DD0"/>
    <w:rsid w:val="005356A9"/>
    <w:rsid w:val="00550EF4"/>
    <w:rsid w:val="00552C00"/>
    <w:rsid w:val="00561C6A"/>
    <w:rsid w:val="005A1FC0"/>
    <w:rsid w:val="005B06B0"/>
    <w:rsid w:val="005B6103"/>
    <w:rsid w:val="005F1EDC"/>
    <w:rsid w:val="00616FDA"/>
    <w:rsid w:val="006310CB"/>
    <w:rsid w:val="006328AF"/>
    <w:rsid w:val="00672953"/>
    <w:rsid w:val="00686FE7"/>
    <w:rsid w:val="006A60E4"/>
    <w:rsid w:val="006C184F"/>
    <w:rsid w:val="006E0E0D"/>
    <w:rsid w:val="006F62D6"/>
    <w:rsid w:val="00701ECF"/>
    <w:rsid w:val="00732DD3"/>
    <w:rsid w:val="0076512F"/>
    <w:rsid w:val="007B38DB"/>
    <w:rsid w:val="007B7CD9"/>
    <w:rsid w:val="00804729"/>
    <w:rsid w:val="00815747"/>
    <w:rsid w:val="0082683A"/>
    <w:rsid w:val="00844B70"/>
    <w:rsid w:val="008513EA"/>
    <w:rsid w:val="00862914"/>
    <w:rsid w:val="0087016B"/>
    <w:rsid w:val="008C3729"/>
    <w:rsid w:val="008D5254"/>
    <w:rsid w:val="00914E95"/>
    <w:rsid w:val="00944A84"/>
    <w:rsid w:val="0094720F"/>
    <w:rsid w:val="00947EC3"/>
    <w:rsid w:val="00960D2B"/>
    <w:rsid w:val="00967748"/>
    <w:rsid w:val="009859A3"/>
    <w:rsid w:val="009C48C6"/>
    <w:rsid w:val="009D424A"/>
    <w:rsid w:val="009E73CA"/>
    <w:rsid w:val="009F79BA"/>
    <w:rsid w:val="00A04370"/>
    <w:rsid w:val="00A046C9"/>
    <w:rsid w:val="00A149C2"/>
    <w:rsid w:val="00A16C2B"/>
    <w:rsid w:val="00A35574"/>
    <w:rsid w:val="00A51D9F"/>
    <w:rsid w:val="00A55BF9"/>
    <w:rsid w:val="00A82151"/>
    <w:rsid w:val="00AB5651"/>
    <w:rsid w:val="00AD1595"/>
    <w:rsid w:val="00AD4295"/>
    <w:rsid w:val="00AD729C"/>
    <w:rsid w:val="00B14338"/>
    <w:rsid w:val="00B1729F"/>
    <w:rsid w:val="00B246D3"/>
    <w:rsid w:val="00B30748"/>
    <w:rsid w:val="00B51E1F"/>
    <w:rsid w:val="00B57339"/>
    <w:rsid w:val="00B719AF"/>
    <w:rsid w:val="00BA02D9"/>
    <w:rsid w:val="00BE5781"/>
    <w:rsid w:val="00C27153"/>
    <w:rsid w:val="00C41428"/>
    <w:rsid w:val="00C5185B"/>
    <w:rsid w:val="00C55D8F"/>
    <w:rsid w:val="00C642C7"/>
    <w:rsid w:val="00C72913"/>
    <w:rsid w:val="00C94BBF"/>
    <w:rsid w:val="00C9511A"/>
    <w:rsid w:val="00CA7FD0"/>
    <w:rsid w:val="00CB2FF7"/>
    <w:rsid w:val="00CB7C0C"/>
    <w:rsid w:val="00D07C27"/>
    <w:rsid w:val="00D26659"/>
    <w:rsid w:val="00D45AFA"/>
    <w:rsid w:val="00D615A7"/>
    <w:rsid w:val="00D82B32"/>
    <w:rsid w:val="00D84DEB"/>
    <w:rsid w:val="00DC6B73"/>
    <w:rsid w:val="00DF0DB2"/>
    <w:rsid w:val="00E13B60"/>
    <w:rsid w:val="00E36A4F"/>
    <w:rsid w:val="00E50D84"/>
    <w:rsid w:val="00E6731A"/>
    <w:rsid w:val="00E95B19"/>
    <w:rsid w:val="00EA2C6E"/>
    <w:rsid w:val="00EB4BF0"/>
    <w:rsid w:val="00F00830"/>
    <w:rsid w:val="00F00C0D"/>
    <w:rsid w:val="00F04458"/>
    <w:rsid w:val="00F06A14"/>
    <w:rsid w:val="00F1027F"/>
    <w:rsid w:val="00F11AB3"/>
    <w:rsid w:val="00F231DA"/>
    <w:rsid w:val="00F53C46"/>
    <w:rsid w:val="00FA60A5"/>
    <w:rsid w:val="00FC65B5"/>
    <w:rsid w:val="00FE0002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F5543"/>
    <w:rPr>
      <w:sz w:val="22"/>
      <w:szCs w:val="22"/>
    </w:rPr>
  </w:style>
  <w:style w:type="table" w:styleId="TableGrid">
    <w:name w:val="Table Grid"/>
    <w:basedOn w:val="TableNormal"/>
    <w:uiPriority w:val="59"/>
    <w:rsid w:val="00FF5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5B1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95B1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95B1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95B19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F5543"/>
    <w:rPr>
      <w:sz w:val="22"/>
      <w:szCs w:val="22"/>
    </w:rPr>
  </w:style>
  <w:style w:type="table" w:styleId="TableGrid">
    <w:name w:val="Table Grid"/>
    <w:basedOn w:val="TableNormal"/>
    <w:uiPriority w:val="59"/>
    <w:rsid w:val="00FF5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5B1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95B1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95B1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95B1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Banack</dc:creator>
  <cp:keywords/>
  <cp:lastModifiedBy>SYSTEM</cp:lastModifiedBy>
  <cp:revision>2</cp:revision>
  <cp:lastPrinted>2016-01-21T21:43:00Z</cp:lastPrinted>
  <dcterms:created xsi:type="dcterms:W3CDTF">2018-07-03T20:56:00Z</dcterms:created>
  <dcterms:modified xsi:type="dcterms:W3CDTF">2018-07-03T20:56:00Z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-1864307863</vt:i4>
  </property>
  <property fmtid="{D5CDD505-2E9C-101B-9397-08002B2CF9AE}" pid="3" name="_NewReviewCycle">
    <vt:lpwstr/>
  </property>
  <property fmtid="{D5CDD505-2E9C-101B-9397-08002B2CF9AE}" pid="4" name="_EmailSubject">
    <vt:lpwstr>OMB Change Request for ROME OMB No. 0960-0789 (OIS CONTROL-1142)</vt:lpwstr>
  </property>
  <property fmtid="{D5CDD505-2E9C-101B-9397-08002B2CF9AE}" pid="5" name="_AuthorEmail">
    <vt:lpwstr>OIS.Controls@ssa.gov</vt:lpwstr>
  </property>
  <property fmtid="{D5CDD505-2E9C-101B-9397-08002B2CF9AE}" pid="6" name="_AuthorEmailDisplayName">
    <vt:lpwstr>^OIS Controls</vt:lpwstr>
  </property>
  <property fmtid="{D5CDD505-2E9C-101B-9397-08002B2CF9AE}" pid="7" name="_PreviousAdHocReviewCycleID">
    <vt:i4>-320588105</vt:i4>
  </property>
  <property fmtid="{D5CDD505-2E9C-101B-9397-08002B2CF9AE}" pid="8" name="_ReviewingToolsShownOnce">
    <vt:lpwstr/>
  </property>
</Properties>
</file>