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C1BCE" w14:textId="2501AD08" w:rsidR="00C332BE" w:rsidRPr="00C332BE" w:rsidRDefault="00C332BE" w:rsidP="00C332BE">
      <w:pPr>
        <w:keepNext/>
        <w:keepLines/>
        <w:spacing w:before="240" w:after="240" w:line="276" w:lineRule="auto"/>
        <w:jc w:val="center"/>
        <w:outlineLvl w:val="0"/>
        <w:rPr>
          <w:rFonts w:ascii="Calibri Light" w:hAnsi="Calibri Light"/>
          <w:b/>
          <w:sz w:val="36"/>
          <w:szCs w:val="32"/>
        </w:rPr>
      </w:pPr>
      <w:bookmarkStart w:id="0" w:name="_Toc486423262"/>
      <w:bookmarkStart w:id="1" w:name="_GoBack"/>
      <w:bookmarkEnd w:id="1"/>
      <w:r w:rsidRPr="00C332BE">
        <w:rPr>
          <w:rFonts w:ascii="Calibri Light" w:hAnsi="Calibri Light"/>
          <w:b/>
          <w:sz w:val="36"/>
          <w:szCs w:val="32"/>
        </w:rPr>
        <w:t xml:space="preserve">Attachment </w:t>
      </w:r>
      <w:r>
        <w:rPr>
          <w:rFonts w:ascii="Calibri Light" w:hAnsi="Calibri Light"/>
          <w:b/>
          <w:sz w:val="36"/>
          <w:szCs w:val="32"/>
        </w:rPr>
        <w:t>O</w:t>
      </w:r>
      <w:r w:rsidRPr="00C332BE">
        <w:rPr>
          <w:rFonts w:ascii="Calibri Light" w:hAnsi="Calibri Light"/>
          <w:b/>
          <w:sz w:val="36"/>
          <w:szCs w:val="32"/>
        </w:rPr>
        <w:t xml:space="preserve">: </w:t>
      </w:r>
      <w:bookmarkEnd w:id="0"/>
      <w:r>
        <w:rPr>
          <w:rFonts w:ascii="Calibri Light" w:hAnsi="Calibri Light"/>
          <w:b/>
          <w:sz w:val="36"/>
          <w:szCs w:val="32"/>
        </w:rPr>
        <w:t>Consent Form for Core BSC Team Members</w:t>
      </w:r>
    </w:p>
    <w:p w14:paraId="01535A46" w14:textId="77777777" w:rsidR="00C332BE" w:rsidRPr="00C332BE" w:rsidRDefault="00C332BE" w:rsidP="00C332BE">
      <w:pPr>
        <w:spacing w:after="200" w:line="276" w:lineRule="auto"/>
        <w:jc w:val="center"/>
        <w:rPr>
          <w:rFonts w:ascii="Calibri Light" w:eastAsia="Calibri" w:hAnsi="Calibri Light"/>
          <w:b/>
          <w:sz w:val="28"/>
          <w:szCs w:val="28"/>
        </w:rPr>
      </w:pPr>
      <w:r w:rsidRPr="00C332BE">
        <w:rPr>
          <w:rFonts w:ascii="Calibri Light" w:eastAsia="Calibri" w:hAnsi="Calibri Light"/>
          <w:b/>
          <w:sz w:val="28"/>
          <w:szCs w:val="28"/>
        </w:rPr>
        <w:t>Culture of Continuous Learning Project: A Breakthrough Series Collaborative for Improving Child Care and Head Start Quality</w:t>
      </w:r>
    </w:p>
    <w:p w14:paraId="0621FE16" w14:textId="0340CD55" w:rsidR="00C332BE" w:rsidRDefault="00C332BE" w:rsidP="00177B57">
      <w:pPr>
        <w:pStyle w:val="Title"/>
        <w:jc w:val="left"/>
        <w:rPr>
          <w:rFonts w:asciiTheme="minorHAnsi" w:hAnsiTheme="minorHAnsi"/>
          <w:sz w:val="24"/>
          <w:szCs w:val="22"/>
        </w:rPr>
        <w:sectPr w:rsidR="00C332BE" w:rsidSect="00177B57">
          <w:pgSz w:w="12240" w:h="15840"/>
          <w:pgMar w:top="1152" w:right="1440" w:bottom="1152" w:left="1440" w:header="720" w:footer="576" w:gutter="0"/>
          <w:cols w:space="720"/>
          <w:docGrid w:linePitch="360"/>
        </w:sectPr>
      </w:pPr>
    </w:p>
    <w:p w14:paraId="598A17D8" w14:textId="345A4551" w:rsidR="00A70576" w:rsidRPr="00177B57" w:rsidRDefault="002B5F20" w:rsidP="00177B57">
      <w:pPr>
        <w:pStyle w:val="Title"/>
        <w:jc w:val="left"/>
        <w:rPr>
          <w:rFonts w:asciiTheme="minorHAnsi" w:hAnsiTheme="minorHAnsi"/>
          <w:sz w:val="24"/>
          <w:szCs w:val="22"/>
        </w:rPr>
      </w:pPr>
      <w:r w:rsidRPr="00177B57">
        <w:rPr>
          <w:rFonts w:asciiTheme="minorHAnsi" w:hAnsiTheme="minorHAnsi"/>
          <w:sz w:val="24"/>
          <w:szCs w:val="22"/>
        </w:rPr>
        <w:lastRenderedPageBreak/>
        <w:t>Culture of Continuous Learning Project</w:t>
      </w:r>
      <w:r w:rsidR="00A70576" w:rsidRPr="00177B57">
        <w:rPr>
          <w:rFonts w:asciiTheme="minorHAnsi" w:hAnsiTheme="minorHAnsi"/>
          <w:sz w:val="24"/>
          <w:szCs w:val="22"/>
        </w:rPr>
        <w:t>: Consent Form for</w:t>
      </w:r>
      <w:r w:rsidRPr="00177B57">
        <w:rPr>
          <w:rFonts w:asciiTheme="minorHAnsi" w:hAnsiTheme="minorHAnsi"/>
          <w:sz w:val="24"/>
          <w:szCs w:val="22"/>
        </w:rPr>
        <w:t xml:space="preserve"> Data Us</w:t>
      </w:r>
      <w:r w:rsidR="006306DB" w:rsidRPr="00177B57">
        <w:rPr>
          <w:rFonts w:asciiTheme="minorHAnsi" w:hAnsiTheme="minorHAnsi"/>
          <w:sz w:val="24"/>
          <w:szCs w:val="22"/>
        </w:rPr>
        <w:t>e</w:t>
      </w:r>
    </w:p>
    <w:p w14:paraId="24FC2963" w14:textId="3D6D5E87" w:rsidR="00EB3B05" w:rsidRPr="00177B57" w:rsidRDefault="006306DB" w:rsidP="00E453F9">
      <w:pPr>
        <w:pStyle w:val="Title"/>
        <w:spacing w:after="120"/>
        <w:jc w:val="left"/>
        <w:rPr>
          <w:szCs w:val="22"/>
        </w:rPr>
      </w:pPr>
      <w:r w:rsidRPr="00177B57">
        <w:rPr>
          <w:rFonts w:asciiTheme="minorHAnsi" w:hAnsiTheme="minorHAnsi"/>
          <w:sz w:val="22"/>
          <w:szCs w:val="22"/>
        </w:rPr>
        <w:t xml:space="preserve">Core BSC team </w:t>
      </w:r>
      <w:r w:rsidRPr="00E453F9">
        <w:rPr>
          <w:rFonts w:asciiTheme="minorHAnsi" w:hAnsiTheme="minorHAnsi"/>
          <w:sz w:val="22"/>
          <w:szCs w:val="22"/>
        </w:rPr>
        <w:t>members</w:t>
      </w:r>
      <w:r w:rsidR="00E453F9" w:rsidRPr="00E453F9">
        <w:rPr>
          <w:rFonts w:asciiTheme="minorHAnsi" w:hAnsiTheme="minorHAnsi"/>
          <w:sz w:val="22"/>
          <w:szCs w:val="22"/>
        </w:rPr>
        <w:t>.</w:t>
      </w:r>
      <w:r w:rsidR="00E453F9">
        <w:rPr>
          <w:rFonts w:asciiTheme="minorHAnsi" w:hAnsiTheme="minorHAnsi"/>
          <w:b w:val="0"/>
          <w:sz w:val="22"/>
          <w:szCs w:val="22"/>
        </w:rPr>
        <w:t xml:space="preserve"> </w:t>
      </w:r>
      <w:r w:rsidR="007761EA" w:rsidRPr="00E453F9">
        <w:rPr>
          <w:rFonts w:asciiTheme="minorHAnsi" w:hAnsiTheme="minorHAnsi"/>
          <w:b w:val="0"/>
          <w:sz w:val="22"/>
          <w:szCs w:val="22"/>
        </w:rPr>
        <w:t>Congratulations on being selected as a participant in the Breakthrough Series Collaborative (BSC)! The BSC is a part of the Culture of Continuous Learning Project: A Breakthrough Series Collaborative for Improving Child Care and Head Start Quality (CCL Pro</w:t>
      </w:r>
      <w:r w:rsidR="00F84773" w:rsidRPr="00E453F9">
        <w:rPr>
          <w:rFonts w:asciiTheme="minorHAnsi" w:hAnsiTheme="minorHAnsi"/>
          <w:b w:val="0"/>
          <w:sz w:val="22"/>
          <w:szCs w:val="22"/>
        </w:rPr>
        <w:t>ject). As you may recall, t</w:t>
      </w:r>
      <w:r w:rsidR="007761EA" w:rsidRPr="00E453F9">
        <w:rPr>
          <w:rFonts w:asciiTheme="minorHAnsi" w:hAnsiTheme="minorHAnsi"/>
          <w:b w:val="0"/>
          <w:sz w:val="22"/>
          <w:szCs w:val="22"/>
        </w:rPr>
        <w:t xml:space="preserve">he BSC is a model designed to support learning and improvement among staff at all levels of an organization. </w:t>
      </w:r>
      <w:r w:rsidR="001C545D" w:rsidRPr="00E453F9">
        <w:rPr>
          <w:rFonts w:asciiTheme="minorHAnsi" w:hAnsiTheme="minorHAnsi"/>
          <w:b w:val="0"/>
          <w:sz w:val="22"/>
          <w:szCs w:val="22"/>
        </w:rPr>
        <w:t>The purpose of the CCL Project is to determine how the BSC can be used in Head Start and child care settings. As part of this project, we are conducting a feasibility study, which will assess program staff’s experience participating in the BSC. The feasibility study will describe how the BSC helps support changes in your Head Start or child care program, as well as classroom practices to support children’s social and emotional learning.</w:t>
      </w:r>
    </w:p>
    <w:p w14:paraId="5911300E" w14:textId="004FF219" w:rsidR="00EB3B05" w:rsidRPr="00177B57" w:rsidRDefault="00431F70" w:rsidP="00016A03">
      <w:pPr>
        <w:spacing w:after="120"/>
        <w:rPr>
          <w:rFonts w:asciiTheme="minorHAnsi" w:hAnsiTheme="minorHAnsi"/>
          <w:sz w:val="22"/>
          <w:szCs w:val="22"/>
        </w:rPr>
      </w:pPr>
      <w:r w:rsidRPr="00177B57">
        <w:rPr>
          <w:rFonts w:asciiTheme="minorHAnsi" w:hAnsiTheme="minorHAnsi"/>
          <w:sz w:val="22"/>
          <w:szCs w:val="22"/>
        </w:rPr>
        <w:t xml:space="preserve">The feasibility study </w:t>
      </w:r>
      <w:r w:rsidR="002C4AE9" w:rsidRPr="00177B57">
        <w:rPr>
          <w:rFonts w:asciiTheme="minorHAnsi" w:hAnsiTheme="minorHAnsi"/>
          <w:sz w:val="22"/>
          <w:szCs w:val="22"/>
        </w:rPr>
        <w:t xml:space="preserve">is being paid for by the Administration for Children and Families and </w:t>
      </w:r>
      <w:r w:rsidRPr="00177B57">
        <w:rPr>
          <w:rFonts w:asciiTheme="minorHAnsi" w:hAnsiTheme="minorHAnsi"/>
          <w:sz w:val="22"/>
          <w:szCs w:val="22"/>
        </w:rPr>
        <w:t xml:space="preserve">will be conducted by Child Trends, an independent organization that does research about children, how children learn, and the education of children. </w:t>
      </w:r>
      <w:r w:rsidR="007761EA" w:rsidRPr="00177B57">
        <w:rPr>
          <w:rFonts w:asciiTheme="minorHAnsi" w:hAnsiTheme="minorHAnsi"/>
          <w:sz w:val="22"/>
          <w:szCs w:val="22"/>
        </w:rPr>
        <w:t xml:space="preserve">As a part of this study, we are asking to use the information you submit as part of the BSC. </w:t>
      </w:r>
    </w:p>
    <w:p w14:paraId="0D30D60D" w14:textId="5568B45F" w:rsidR="00534E95" w:rsidRPr="00E453F9" w:rsidRDefault="00EB3B05" w:rsidP="00016A03">
      <w:pPr>
        <w:rPr>
          <w:rFonts w:asciiTheme="minorHAnsi" w:hAnsiTheme="minorHAnsi"/>
          <w:b/>
          <w:bCs/>
          <w:sz w:val="22"/>
          <w:szCs w:val="22"/>
          <w:u w:val="single"/>
        </w:rPr>
      </w:pPr>
      <w:r w:rsidRPr="00177B57">
        <w:rPr>
          <w:rFonts w:asciiTheme="minorHAnsi" w:hAnsiTheme="minorHAnsi"/>
          <w:b/>
          <w:bCs/>
          <w:sz w:val="22"/>
          <w:szCs w:val="22"/>
          <w:u w:val="single"/>
        </w:rPr>
        <w:t>D</w:t>
      </w:r>
      <w:r w:rsidR="00905DF5" w:rsidRPr="00177B57">
        <w:rPr>
          <w:rFonts w:asciiTheme="minorHAnsi" w:hAnsiTheme="minorHAnsi"/>
          <w:b/>
          <w:bCs/>
          <w:sz w:val="22"/>
          <w:szCs w:val="22"/>
          <w:u w:val="single"/>
        </w:rPr>
        <w:t xml:space="preserve">etails about the </w:t>
      </w:r>
      <w:r w:rsidR="00AD3E25" w:rsidRPr="00177B57">
        <w:rPr>
          <w:rFonts w:asciiTheme="minorHAnsi" w:hAnsiTheme="minorHAnsi"/>
          <w:b/>
          <w:bCs/>
          <w:sz w:val="22"/>
          <w:szCs w:val="22"/>
          <w:u w:val="single"/>
        </w:rPr>
        <w:t xml:space="preserve">feasibility </w:t>
      </w:r>
      <w:r w:rsidR="00E453F9">
        <w:rPr>
          <w:rFonts w:asciiTheme="minorHAnsi" w:hAnsiTheme="minorHAnsi"/>
          <w:b/>
          <w:bCs/>
          <w:sz w:val="22"/>
          <w:szCs w:val="22"/>
          <w:u w:val="single"/>
        </w:rPr>
        <w:t>study:</w:t>
      </w:r>
      <w:r w:rsidR="00E453F9">
        <w:rPr>
          <w:rFonts w:asciiTheme="minorHAnsi" w:hAnsiTheme="minorHAnsi"/>
          <w:b/>
          <w:bCs/>
          <w:sz w:val="22"/>
          <w:szCs w:val="22"/>
        </w:rPr>
        <w:t xml:space="preserve"> </w:t>
      </w:r>
      <w:r w:rsidR="00534E95" w:rsidRPr="00177B57">
        <w:rPr>
          <w:rFonts w:asciiTheme="minorHAnsi" w:hAnsiTheme="minorHAnsi"/>
          <w:b/>
          <w:sz w:val="22"/>
          <w:szCs w:val="22"/>
        </w:rPr>
        <w:t>The feasibility study will use the following inform</w:t>
      </w:r>
      <w:r w:rsidR="00E453F9">
        <w:rPr>
          <w:rFonts w:asciiTheme="minorHAnsi" w:hAnsiTheme="minorHAnsi"/>
          <w:b/>
          <w:sz w:val="22"/>
          <w:szCs w:val="22"/>
        </w:rPr>
        <w:t>ation collected through the BSC…</w:t>
      </w:r>
      <w:r w:rsidR="00534E95" w:rsidRPr="00177B57">
        <w:rPr>
          <w:rFonts w:asciiTheme="minorHAnsi" w:hAnsiTheme="minorHAnsi"/>
          <w:b/>
          <w:sz w:val="22"/>
          <w:szCs w:val="22"/>
        </w:rPr>
        <w:t xml:space="preserve"> </w:t>
      </w:r>
    </w:p>
    <w:p w14:paraId="25907788" w14:textId="77777777" w:rsidR="00534E95" w:rsidRPr="00177B57" w:rsidRDefault="00534E95" w:rsidP="00016A03">
      <w:pPr>
        <w:pStyle w:val="ListParagraph"/>
        <w:numPr>
          <w:ilvl w:val="0"/>
          <w:numId w:val="11"/>
        </w:numPr>
        <w:spacing w:after="120"/>
        <w:rPr>
          <w:rFonts w:asciiTheme="minorHAnsi" w:hAnsiTheme="minorHAnsi"/>
          <w:sz w:val="22"/>
          <w:szCs w:val="22"/>
        </w:rPr>
      </w:pPr>
      <w:r w:rsidRPr="00177B57">
        <w:rPr>
          <w:rFonts w:asciiTheme="minorHAnsi" w:hAnsiTheme="minorHAnsi"/>
          <w:sz w:val="22"/>
          <w:szCs w:val="22"/>
        </w:rPr>
        <w:t>Materials from pre-work assignments, including team building activities and the data collection spreadsheet</w:t>
      </w:r>
    </w:p>
    <w:p w14:paraId="324668D6" w14:textId="77777777" w:rsidR="00534E95" w:rsidRPr="00177B57" w:rsidRDefault="00534E95" w:rsidP="00016A03">
      <w:pPr>
        <w:pStyle w:val="ListParagraph"/>
        <w:numPr>
          <w:ilvl w:val="0"/>
          <w:numId w:val="11"/>
        </w:numPr>
        <w:spacing w:after="120"/>
        <w:rPr>
          <w:rFonts w:asciiTheme="minorHAnsi" w:hAnsiTheme="minorHAnsi"/>
          <w:sz w:val="22"/>
          <w:szCs w:val="22"/>
        </w:rPr>
      </w:pPr>
      <w:r w:rsidRPr="00177B57">
        <w:rPr>
          <w:rFonts w:asciiTheme="minorHAnsi" w:hAnsiTheme="minorHAnsi"/>
          <w:sz w:val="22"/>
          <w:szCs w:val="22"/>
        </w:rPr>
        <w:t>Plan, Do, Study, Act (PDSA) planning forms and tracker</w:t>
      </w:r>
    </w:p>
    <w:p w14:paraId="523097B5" w14:textId="77777777" w:rsidR="00534E95" w:rsidRPr="00177B57" w:rsidRDefault="00534E95" w:rsidP="00016A03">
      <w:pPr>
        <w:pStyle w:val="ListParagraph"/>
        <w:numPr>
          <w:ilvl w:val="0"/>
          <w:numId w:val="11"/>
        </w:numPr>
        <w:spacing w:after="120"/>
        <w:rPr>
          <w:rFonts w:asciiTheme="minorHAnsi" w:hAnsiTheme="minorHAnsi"/>
          <w:sz w:val="22"/>
          <w:szCs w:val="22"/>
        </w:rPr>
      </w:pPr>
      <w:r w:rsidRPr="00177B57">
        <w:rPr>
          <w:rFonts w:asciiTheme="minorHAnsi" w:hAnsiTheme="minorHAnsi"/>
          <w:sz w:val="22"/>
          <w:szCs w:val="22"/>
        </w:rPr>
        <w:t>Monthly metrics (i.e., data collected throughout the BSC)</w:t>
      </w:r>
    </w:p>
    <w:p w14:paraId="2D38DCE9" w14:textId="77777777" w:rsidR="00534E95" w:rsidRPr="00177B57" w:rsidRDefault="00534E95" w:rsidP="00016A03">
      <w:pPr>
        <w:pStyle w:val="ListParagraph"/>
        <w:numPr>
          <w:ilvl w:val="0"/>
          <w:numId w:val="11"/>
        </w:numPr>
        <w:spacing w:after="120"/>
        <w:rPr>
          <w:rFonts w:asciiTheme="minorHAnsi" w:hAnsiTheme="minorHAnsi"/>
          <w:sz w:val="22"/>
          <w:szCs w:val="22"/>
        </w:rPr>
      </w:pPr>
      <w:r w:rsidRPr="00177B57">
        <w:rPr>
          <w:rFonts w:asciiTheme="minorHAnsi" w:hAnsiTheme="minorHAnsi"/>
          <w:sz w:val="22"/>
          <w:szCs w:val="22"/>
        </w:rPr>
        <w:t>Online BSC discussion forums</w:t>
      </w:r>
    </w:p>
    <w:p w14:paraId="797FAE88" w14:textId="77777777" w:rsidR="00534E95" w:rsidRPr="00177B57" w:rsidRDefault="00534E95" w:rsidP="00016A03">
      <w:pPr>
        <w:pStyle w:val="ListParagraph"/>
        <w:numPr>
          <w:ilvl w:val="0"/>
          <w:numId w:val="11"/>
        </w:numPr>
        <w:spacing w:after="120"/>
        <w:rPr>
          <w:rFonts w:asciiTheme="minorHAnsi" w:hAnsiTheme="minorHAnsi"/>
          <w:sz w:val="22"/>
          <w:szCs w:val="22"/>
        </w:rPr>
      </w:pPr>
      <w:r w:rsidRPr="00177B57">
        <w:rPr>
          <w:rFonts w:asciiTheme="minorHAnsi" w:hAnsiTheme="minorHAnsi"/>
          <w:sz w:val="22"/>
          <w:szCs w:val="22"/>
        </w:rPr>
        <w:t>Learning Session participant surveys</w:t>
      </w:r>
    </w:p>
    <w:p w14:paraId="32579A15" w14:textId="77777777" w:rsidR="00534E95" w:rsidRPr="00177B57" w:rsidRDefault="00534E95" w:rsidP="00016A03">
      <w:pPr>
        <w:pStyle w:val="ListParagraph"/>
        <w:numPr>
          <w:ilvl w:val="0"/>
          <w:numId w:val="11"/>
        </w:numPr>
        <w:spacing w:after="120"/>
        <w:rPr>
          <w:rFonts w:asciiTheme="minorHAnsi" w:hAnsiTheme="minorHAnsi"/>
          <w:sz w:val="22"/>
          <w:szCs w:val="22"/>
        </w:rPr>
      </w:pPr>
      <w:r w:rsidRPr="00177B57">
        <w:rPr>
          <w:rFonts w:asciiTheme="minorHAnsi" w:hAnsiTheme="minorHAnsi"/>
          <w:sz w:val="22"/>
          <w:szCs w:val="22"/>
        </w:rPr>
        <w:t>Action planning forms</w:t>
      </w:r>
    </w:p>
    <w:p w14:paraId="65BEE913" w14:textId="77777777" w:rsidR="00534E95" w:rsidRPr="00177B57" w:rsidRDefault="00534E95" w:rsidP="00016A03">
      <w:pPr>
        <w:pStyle w:val="ListParagraph"/>
        <w:numPr>
          <w:ilvl w:val="0"/>
          <w:numId w:val="11"/>
        </w:numPr>
        <w:spacing w:after="120"/>
        <w:rPr>
          <w:rFonts w:asciiTheme="minorHAnsi" w:hAnsiTheme="minorHAnsi"/>
          <w:sz w:val="22"/>
          <w:szCs w:val="22"/>
        </w:rPr>
      </w:pPr>
      <w:r w:rsidRPr="00177B57">
        <w:rPr>
          <w:rFonts w:asciiTheme="minorHAnsi" w:hAnsiTheme="minorHAnsi"/>
          <w:sz w:val="22"/>
          <w:szCs w:val="22"/>
        </w:rPr>
        <w:t>Transcripts of Learning Sessions and other BSC meetings</w:t>
      </w:r>
    </w:p>
    <w:p w14:paraId="316B310E" w14:textId="0B9940CC" w:rsidR="007761EA" w:rsidRPr="00177B57" w:rsidRDefault="00EB3B05" w:rsidP="00016A03">
      <w:pPr>
        <w:spacing w:after="120"/>
        <w:rPr>
          <w:rFonts w:asciiTheme="minorHAnsi" w:hAnsiTheme="minorHAnsi"/>
          <w:sz w:val="22"/>
          <w:szCs w:val="22"/>
        </w:rPr>
      </w:pPr>
      <w:r w:rsidRPr="00177B57">
        <w:rPr>
          <w:rFonts w:asciiTheme="minorHAnsi" w:hAnsiTheme="minorHAnsi"/>
          <w:b/>
          <w:sz w:val="22"/>
          <w:szCs w:val="22"/>
        </w:rPr>
        <w:t xml:space="preserve">If you choose to </w:t>
      </w:r>
      <w:r w:rsidR="00AD3E25" w:rsidRPr="00177B57">
        <w:rPr>
          <w:rFonts w:asciiTheme="minorHAnsi" w:hAnsiTheme="minorHAnsi"/>
          <w:b/>
          <w:sz w:val="22"/>
          <w:szCs w:val="22"/>
        </w:rPr>
        <w:t xml:space="preserve">allow Child Trends to use the information collected </w:t>
      </w:r>
      <w:r w:rsidR="0002552E" w:rsidRPr="00177B57">
        <w:rPr>
          <w:rFonts w:asciiTheme="minorHAnsi" w:hAnsiTheme="minorHAnsi"/>
          <w:b/>
          <w:sz w:val="22"/>
          <w:szCs w:val="22"/>
        </w:rPr>
        <w:t>through the BSC</w:t>
      </w:r>
      <w:r w:rsidR="00F84773" w:rsidRPr="00177B57">
        <w:rPr>
          <w:rFonts w:asciiTheme="minorHAnsi" w:hAnsiTheme="minorHAnsi"/>
          <w:b/>
          <w:sz w:val="22"/>
          <w:szCs w:val="22"/>
        </w:rPr>
        <w:t>, t</w:t>
      </w:r>
      <w:r w:rsidR="007761EA" w:rsidRPr="00177B57">
        <w:rPr>
          <w:rFonts w:asciiTheme="minorHAnsi" w:hAnsiTheme="minorHAnsi"/>
          <w:b/>
          <w:sz w:val="22"/>
          <w:szCs w:val="22"/>
        </w:rPr>
        <w:t xml:space="preserve">he information will be used </w:t>
      </w:r>
      <w:r w:rsidR="00F84773" w:rsidRPr="00177B57">
        <w:rPr>
          <w:rFonts w:asciiTheme="minorHAnsi" w:hAnsiTheme="minorHAnsi"/>
          <w:b/>
          <w:sz w:val="22"/>
          <w:szCs w:val="22"/>
        </w:rPr>
        <w:t>to</w:t>
      </w:r>
      <w:r w:rsidR="009A604F" w:rsidRPr="00177B57">
        <w:rPr>
          <w:rFonts w:asciiTheme="minorHAnsi" w:hAnsiTheme="minorHAnsi"/>
          <w:sz w:val="22"/>
          <w:szCs w:val="22"/>
        </w:rPr>
        <w:t xml:space="preserve"> h</w:t>
      </w:r>
      <w:r w:rsidR="007761EA" w:rsidRPr="00177B57">
        <w:rPr>
          <w:rFonts w:asciiTheme="minorHAnsi" w:hAnsiTheme="minorHAnsi"/>
          <w:sz w:val="22"/>
          <w:szCs w:val="22"/>
        </w:rPr>
        <w:t xml:space="preserve">elp us </w:t>
      </w:r>
      <w:r w:rsidR="009A604F" w:rsidRPr="00177B57">
        <w:rPr>
          <w:rFonts w:asciiTheme="minorHAnsi" w:hAnsiTheme="minorHAnsi"/>
          <w:sz w:val="22"/>
          <w:szCs w:val="22"/>
        </w:rPr>
        <w:t xml:space="preserve">(1) </w:t>
      </w:r>
      <w:r w:rsidR="007761EA" w:rsidRPr="00177B57">
        <w:rPr>
          <w:rFonts w:asciiTheme="minorHAnsi" w:hAnsiTheme="minorHAnsi"/>
          <w:sz w:val="22"/>
          <w:szCs w:val="22"/>
        </w:rPr>
        <w:t>describe how the BSC is being used in your program</w:t>
      </w:r>
      <w:r w:rsidR="009A604F" w:rsidRPr="00177B57">
        <w:rPr>
          <w:rFonts w:asciiTheme="minorHAnsi" w:hAnsiTheme="minorHAnsi"/>
          <w:sz w:val="22"/>
          <w:szCs w:val="22"/>
        </w:rPr>
        <w:t>, and (2) u</w:t>
      </w:r>
      <w:r w:rsidR="007761EA" w:rsidRPr="00177B57">
        <w:rPr>
          <w:rFonts w:asciiTheme="minorHAnsi" w:hAnsiTheme="minorHAnsi"/>
          <w:sz w:val="22"/>
          <w:szCs w:val="22"/>
        </w:rPr>
        <w:t xml:space="preserve">nderstand what “successful participation” in the BSC looks like and what characteristics support success and change in your program. For example, what are the differences and similarities in participants’ experiences with the BSC? What elements of the BSC are most helpful to staff? How are positive changes supported by the BSC “spreading” to other staff and classrooms that are not in a core BSC team? Program and staff names will </w:t>
      </w:r>
      <w:r w:rsidR="007761EA" w:rsidRPr="00177B57">
        <w:rPr>
          <w:rFonts w:asciiTheme="minorHAnsi" w:hAnsiTheme="minorHAnsi"/>
          <w:b/>
          <w:sz w:val="22"/>
          <w:szCs w:val="22"/>
        </w:rPr>
        <w:t>not</w:t>
      </w:r>
      <w:r w:rsidR="007761EA" w:rsidRPr="00177B57">
        <w:rPr>
          <w:rFonts w:asciiTheme="minorHAnsi" w:hAnsiTheme="minorHAnsi"/>
          <w:sz w:val="22"/>
          <w:szCs w:val="22"/>
        </w:rPr>
        <w:t xml:space="preserve"> be used in the feasibility study, published in any reports, or reported to anyone outside of the research team. </w:t>
      </w:r>
    </w:p>
    <w:p w14:paraId="0730ECE3" w14:textId="1EACF420" w:rsidR="003C534A" w:rsidRPr="00177B57" w:rsidRDefault="00E453F9" w:rsidP="00016A03">
      <w:pPr>
        <w:spacing w:after="120"/>
        <w:rPr>
          <w:rFonts w:asciiTheme="minorHAnsi" w:hAnsiTheme="minorHAnsi"/>
          <w:bCs/>
          <w:sz w:val="22"/>
          <w:szCs w:val="22"/>
        </w:rPr>
      </w:pPr>
      <w:r>
        <w:rPr>
          <w:rFonts w:asciiTheme="minorHAnsi" w:hAnsiTheme="minorHAnsi"/>
          <w:b/>
          <w:bCs/>
          <w:sz w:val="22"/>
          <w:szCs w:val="22"/>
        </w:rPr>
        <w:t>Voluntary Study.</w:t>
      </w:r>
      <w:r w:rsidR="003C534A" w:rsidRPr="00177B57">
        <w:rPr>
          <w:rFonts w:asciiTheme="minorHAnsi" w:hAnsiTheme="minorHAnsi"/>
          <w:b/>
          <w:bCs/>
          <w:sz w:val="22"/>
          <w:szCs w:val="22"/>
        </w:rPr>
        <w:t xml:space="preserve"> </w:t>
      </w:r>
      <w:r w:rsidR="003C534A" w:rsidRPr="00177B57">
        <w:rPr>
          <w:rFonts w:asciiTheme="minorHAnsi" w:hAnsiTheme="minorHAnsi"/>
          <w:bCs/>
          <w:sz w:val="22"/>
          <w:szCs w:val="22"/>
        </w:rPr>
        <w:t xml:space="preserve">Consenting to allow Child Trends to use </w:t>
      </w:r>
      <w:r w:rsidR="003C534A" w:rsidRPr="00177B57">
        <w:rPr>
          <w:rFonts w:asciiTheme="minorHAnsi" w:hAnsiTheme="minorHAnsi"/>
          <w:sz w:val="22"/>
          <w:szCs w:val="22"/>
        </w:rPr>
        <w:t xml:space="preserve">your </w:t>
      </w:r>
      <w:r w:rsidR="006306DB" w:rsidRPr="00177B57">
        <w:rPr>
          <w:rFonts w:asciiTheme="minorHAnsi" w:hAnsiTheme="minorHAnsi"/>
          <w:sz w:val="22"/>
          <w:szCs w:val="22"/>
        </w:rPr>
        <w:t>BSC information</w:t>
      </w:r>
      <w:r w:rsidR="002C4AE9" w:rsidRPr="00177B57">
        <w:rPr>
          <w:rFonts w:asciiTheme="minorHAnsi" w:hAnsiTheme="minorHAnsi"/>
          <w:sz w:val="22"/>
          <w:szCs w:val="22"/>
        </w:rPr>
        <w:t xml:space="preserve"> as</w:t>
      </w:r>
      <w:r w:rsidR="006306DB" w:rsidRPr="00177B57">
        <w:rPr>
          <w:rFonts w:asciiTheme="minorHAnsi" w:hAnsiTheme="minorHAnsi"/>
          <w:sz w:val="22"/>
          <w:szCs w:val="22"/>
        </w:rPr>
        <w:t xml:space="preserve"> </w:t>
      </w:r>
      <w:r w:rsidR="003C534A" w:rsidRPr="00177B57">
        <w:rPr>
          <w:rFonts w:asciiTheme="minorHAnsi" w:hAnsiTheme="minorHAnsi"/>
          <w:sz w:val="22"/>
          <w:szCs w:val="22"/>
        </w:rPr>
        <w:t xml:space="preserve">part of the Feasibility Study is voluntary. </w:t>
      </w:r>
      <w:r w:rsidR="003C534A" w:rsidRPr="00E453F9">
        <w:rPr>
          <w:rFonts w:asciiTheme="minorHAnsi" w:hAnsiTheme="minorHAnsi"/>
          <w:bCs/>
          <w:i/>
          <w:sz w:val="22"/>
          <w:szCs w:val="22"/>
        </w:rPr>
        <w:t xml:space="preserve">You do not have to provide your </w:t>
      </w:r>
      <w:r w:rsidR="006306DB" w:rsidRPr="00E453F9">
        <w:rPr>
          <w:rFonts w:asciiTheme="minorHAnsi" w:hAnsiTheme="minorHAnsi"/>
          <w:bCs/>
          <w:i/>
          <w:sz w:val="22"/>
          <w:szCs w:val="22"/>
        </w:rPr>
        <w:t>BSC information to the study team.</w:t>
      </w:r>
      <w:r w:rsidR="003C534A" w:rsidRPr="00177B57">
        <w:rPr>
          <w:rFonts w:asciiTheme="minorHAnsi" w:hAnsiTheme="minorHAnsi"/>
          <w:b/>
          <w:bCs/>
          <w:sz w:val="22"/>
          <w:szCs w:val="22"/>
        </w:rPr>
        <w:t xml:space="preserve"> </w:t>
      </w:r>
      <w:r w:rsidR="003C534A" w:rsidRPr="00177B57">
        <w:rPr>
          <w:rFonts w:asciiTheme="minorHAnsi" w:hAnsiTheme="minorHAnsi"/>
          <w:bCs/>
          <w:sz w:val="22"/>
          <w:szCs w:val="22"/>
        </w:rPr>
        <w:t xml:space="preserve"> </w:t>
      </w:r>
    </w:p>
    <w:p w14:paraId="7AF87484" w14:textId="77777777" w:rsidR="00016A03" w:rsidRPr="00177B57" w:rsidRDefault="007761EA" w:rsidP="00016A03">
      <w:pPr>
        <w:spacing w:after="120"/>
        <w:rPr>
          <w:rFonts w:asciiTheme="minorHAnsi" w:hAnsiTheme="minorHAnsi"/>
          <w:sz w:val="22"/>
          <w:szCs w:val="22"/>
        </w:rPr>
      </w:pPr>
      <w:r w:rsidRPr="00177B57">
        <w:rPr>
          <w:rFonts w:asciiTheme="minorHAnsi" w:hAnsiTheme="minorHAnsi"/>
          <w:sz w:val="22"/>
          <w:szCs w:val="22"/>
        </w:rPr>
        <w:t xml:space="preserve">If you choose to provide your BSC information now, you may change your mind and withdraw your programs’ information at any time, for any reason.  If you refuse to provide your information, or choose to withdraw your information, there is no penalty and any information you had already provided will no longer be used for the study. Your decision will </w:t>
      </w:r>
      <w:r w:rsidR="00431F70" w:rsidRPr="00177B57">
        <w:rPr>
          <w:rFonts w:asciiTheme="minorHAnsi" w:hAnsiTheme="minorHAnsi"/>
          <w:sz w:val="22"/>
          <w:szCs w:val="22"/>
        </w:rPr>
        <w:t>not impact</w:t>
      </w:r>
      <w:r w:rsidRPr="00177B57">
        <w:rPr>
          <w:rFonts w:asciiTheme="minorHAnsi" w:hAnsiTheme="minorHAnsi"/>
          <w:sz w:val="22"/>
          <w:szCs w:val="22"/>
        </w:rPr>
        <w:t xml:space="preserve"> any current or future early care and education programming you take part in</w:t>
      </w:r>
      <w:r w:rsidR="00431F70" w:rsidRPr="00177B57">
        <w:rPr>
          <w:rFonts w:asciiTheme="minorHAnsi" w:hAnsiTheme="minorHAnsi"/>
          <w:sz w:val="22"/>
          <w:szCs w:val="22"/>
        </w:rPr>
        <w:t xml:space="preserve">, or </w:t>
      </w:r>
      <w:r w:rsidRPr="00177B57">
        <w:rPr>
          <w:rFonts w:asciiTheme="minorHAnsi" w:hAnsiTheme="minorHAnsi"/>
          <w:sz w:val="22"/>
          <w:szCs w:val="22"/>
        </w:rPr>
        <w:t>benefits or scholarships yo</w:t>
      </w:r>
      <w:r w:rsidR="00016A03" w:rsidRPr="00177B57">
        <w:rPr>
          <w:rFonts w:asciiTheme="minorHAnsi" w:hAnsiTheme="minorHAnsi"/>
          <w:sz w:val="22"/>
          <w:szCs w:val="22"/>
        </w:rPr>
        <w:t>u receive now or in the future.</w:t>
      </w:r>
    </w:p>
    <w:p w14:paraId="4588A319" w14:textId="21A1560C" w:rsidR="00EB3B05" w:rsidRPr="00E453F9" w:rsidRDefault="00EB3B05" w:rsidP="00E453F9">
      <w:pPr>
        <w:spacing w:after="120"/>
        <w:rPr>
          <w:rFonts w:asciiTheme="minorHAnsi" w:hAnsiTheme="minorHAnsi"/>
          <w:b/>
          <w:sz w:val="22"/>
          <w:szCs w:val="22"/>
          <w:u w:val="single"/>
        </w:rPr>
      </w:pPr>
      <w:r w:rsidRPr="00177B57">
        <w:rPr>
          <w:rFonts w:asciiTheme="minorHAnsi" w:hAnsiTheme="minorHAnsi"/>
          <w:b/>
          <w:sz w:val="22"/>
          <w:szCs w:val="22"/>
          <w:u w:val="single"/>
        </w:rPr>
        <w:t>Risks and Benefits of Being in the Study</w:t>
      </w:r>
      <w:r w:rsidR="00E453F9">
        <w:rPr>
          <w:rFonts w:asciiTheme="minorHAnsi" w:hAnsiTheme="minorHAnsi"/>
          <w:b/>
          <w:sz w:val="22"/>
          <w:szCs w:val="22"/>
          <w:u w:val="single"/>
        </w:rPr>
        <w:t>:</w:t>
      </w:r>
      <w:r w:rsidR="00E453F9">
        <w:rPr>
          <w:rFonts w:asciiTheme="minorHAnsi" w:hAnsiTheme="minorHAnsi"/>
          <w:b/>
          <w:sz w:val="22"/>
          <w:szCs w:val="22"/>
        </w:rPr>
        <w:t xml:space="preserve"> Risks and/or Discomforts.</w:t>
      </w:r>
      <w:r w:rsidRPr="00177B57">
        <w:rPr>
          <w:rFonts w:asciiTheme="minorHAnsi" w:hAnsiTheme="minorHAnsi"/>
          <w:sz w:val="22"/>
          <w:szCs w:val="22"/>
        </w:rPr>
        <w:t xml:space="preserve"> If you ch</w:t>
      </w:r>
      <w:r w:rsidR="00AD3E25" w:rsidRPr="00177B57">
        <w:rPr>
          <w:rFonts w:asciiTheme="minorHAnsi" w:hAnsiTheme="minorHAnsi"/>
          <w:sz w:val="22"/>
          <w:szCs w:val="22"/>
        </w:rPr>
        <w:t>oose to allow</w:t>
      </w:r>
      <w:r w:rsidRPr="00177B57">
        <w:rPr>
          <w:rFonts w:asciiTheme="minorHAnsi" w:hAnsiTheme="minorHAnsi"/>
          <w:sz w:val="22"/>
          <w:szCs w:val="22"/>
        </w:rPr>
        <w:t xml:space="preserve"> </w:t>
      </w:r>
      <w:r w:rsidR="00AD3E25" w:rsidRPr="00177B57">
        <w:rPr>
          <w:rFonts w:asciiTheme="minorHAnsi" w:hAnsiTheme="minorHAnsi"/>
          <w:sz w:val="22"/>
          <w:szCs w:val="22"/>
        </w:rPr>
        <w:t xml:space="preserve">Child Trends to use the information collected </w:t>
      </w:r>
      <w:r w:rsidR="006306DB" w:rsidRPr="00177B57">
        <w:rPr>
          <w:rFonts w:asciiTheme="minorHAnsi" w:hAnsiTheme="minorHAnsi"/>
          <w:sz w:val="22"/>
          <w:szCs w:val="22"/>
        </w:rPr>
        <w:t>through the BSC</w:t>
      </w:r>
      <w:r w:rsidR="00AD3E25" w:rsidRPr="00177B57">
        <w:rPr>
          <w:rFonts w:asciiTheme="minorHAnsi" w:hAnsiTheme="minorHAnsi"/>
          <w:sz w:val="22"/>
          <w:szCs w:val="22"/>
        </w:rPr>
        <w:t xml:space="preserve"> </w:t>
      </w:r>
      <w:r w:rsidR="0068632F" w:rsidRPr="00177B57">
        <w:rPr>
          <w:rFonts w:asciiTheme="minorHAnsi" w:hAnsiTheme="minorHAnsi"/>
          <w:sz w:val="22"/>
          <w:szCs w:val="22"/>
        </w:rPr>
        <w:t xml:space="preserve">we will do our best to ensure that the data are kept secure and </w:t>
      </w:r>
      <w:r w:rsidR="00D5721C">
        <w:rPr>
          <w:rFonts w:asciiTheme="minorHAnsi" w:hAnsiTheme="minorHAnsi"/>
          <w:sz w:val="22"/>
          <w:szCs w:val="22"/>
        </w:rPr>
        <w:t>private</w:t>
      </w:r>
      <w:r w:rsidR="0068632F" w:rsidRPr="00177B57">
        <w:rPr>
          <w:rFonts w:asciiTheme="minorHAnsi" w:hAnsiTheme="minorHAnsi"/>
          <w:sz w:val="22"/>
          <w:szCs w:val="22"/>
        </w:rPr>
        <w:t xml:space="preserve">; however, even with all protections in place, there is always a small risk of data </w:t>
      </w:r>
      <w:r w:rsidR="001A26F1">
        <w:rPr>
          <w:rFonts w:asciiTheme="minorHAnsi" w:hAnsiTheme="minorHAnsi"/>
          <w:sz w:val="22"/>
          <w:szCs w:val="22"/>
        </w:rPr>
        <w:t>misuse</w:t>
      </w:r>
      <w:r w:rsidR="0068632F" w:rsidRPr="00177B57">
        <w:rPr>
          <w:rFonts w:asciiTheme="minorHAnsi" w:hAnsiTheme="minorHAnsi"/>
          <w:sz w:val="22"/>
          <w:szCs w:val="22"/>
        </w:rPr>
        <w:t>.</w:t>
      </w:r>
    </w:p>
    <w:p w14:paraId="24E65B21" w14:textId="43CC90C3" w:rsidR="00EB3B05" w:rsidRPr="00177B57" w:rsidRDefault="00E453F9" w:rsidP="00016A03">
      <w:pPr>
        <w:spacing w:after="120"/>
        <w:rPr>
          <w:rFonts w:asciiTheme="minorHAnsi" w:hAnsiTheme="minorHAnsi"/>
          <w:sz w:val="22"/>
          <w:szCs w:val="22"/>
        </w:rPr>
      </w:pPr>
      <w:r>
        <w:rPr>
          <w:rFonts w:asciiTheme="minorHAnsi" w:hAnsiTheme="minorHAnsi"/>
          <w:b/>
          <w:sz w:val="22"/>
          <w:szCs w:val="22"/>
        </w:rPr>
        <w:t>Benefits.</w:t>
      </w:r>
      <w:r w:rsidR="00EB3B05" w:rsidRPr="00177B57">
        <w:rPr>
          <w:rFonts w:asciiTheme="minorHAnsi" w:hAnsiTheme="minorHAnsi"/>
          <w:sz w:val="22"/>
          <w:szCs w:val="22"/>
        </w:rPr>
        <w:t xml:space="preserve"> </w:t>
      </w:r>
      <w:r w:rsidR="00446834" w:rsidRPr="00177B57">
        <w:rPr>
          <w:rFonts w:asciiTheme="minorHAnsi" w:hAnsiTheme="minorHAnsi"/>
          <w:sz w:val="22"/>
          <w:szCs w:val="22"/>
        </w:rPr>
        <w:t xml:space="preserve">There is no direct benefit </w:t>
      </w:r>
      <w:r w:rsidR="00AD3E25" w:rsidRPr="00177B57">
        <w:rPr>
          <w:rFonts w:asciiTheme="minorHAnsi" w:hAnsiTheme="minorHAnsi"/>
          <w:sz w:val="22"/>
          <w:szCs w:val="22"/>
        </w:rPr>
        <w:t xml:space="preserve">to allowing your information to be used for the feasibility </w:t>
      </w:r>
      <w:r w:rsidR="007A3F00" w:rsidRPr="00177B57">
        <w:rPr>
          <w:rFonts w:asciiTheme="minorHAnsi" w:hAnsiTheme="minorHAnsi"/>
          <w:sz w:val="22"/>
          <w:szCs w:val="22"/>
        </w:rPr>
        <w:t>study</w:t>
      </w:r>
      <w:r w:rsidR="00AD3E25" w:rsidRPr="00177B57">
        <w:rPr>
          <w:rFonts w:asciiTheme="minorHAnsi" w:hAnsiTheme="minorHAnsi"/>
          <w:sz w:val="22"/>
          <w:szCs w:val="22"/>
        </w:rPr>
        <w:t xml:space="preserve">. </w:t>
      </w:r>
      <w:r w:rsidR="00446834" w:rsidRPr="00177B57">
        <w:rPr>
          <w:rFonts w:asciiTheme="minorHAnsi" w:hAnsiTheme="minorHAnsi"/>
          <w:sz w:val="22"/>
          <w:szCs w:val="22"/>
        </w:rPr>
        <w:t>We hope that information you provide may later benefit families and early</w:t>
      </w:r>
      <w:r w:rsidR="00DD68BA" w:rsidRPr="00177B57">
        <w:rPr>
          <w:rFonts w:asciiTheme="minorHAnsi" w:hAnsiTheme="minorHAnsi"/>
          <w:sz w:val="22"/>
          <w:szCs w:val="22"/>
        </w:rPr>
        <w:t xml:space="preserve"> care and education providers. </w:t>
      </w:r>
      <w:r w:rsidR="00446834" w:rsidRPr="00177B57">
        <w:rPr>
          <w:rFonts w:asciiTheme="minorHAnsi" w:hAnsiTheme="minorHAnsi"/>
          <w:sz w:val="22"/>
          <w:szCs w:val="22"/>
        </w:rPr>
        <w:t>We want to use what we learn from th</w:t>
      </w:r>
      <w:r w:rsidR="00AD3E25" w:rsidRPr="00177B57">
        <w:rPr>
          <w:rFonts w:asciiTheme="minorHAnsi" w:hAnsiTheme="minorHAnsi"/>
          <w:sz w:val="22"/>
          <w:szCs w:val="22"/>
        </w:rPr>
        <w:t xml:space="preserve">e feasibility </w:t>
      </w:r>
      <w:r w:rsidR="007A3F00" w:rsidRPr="00177B57">
        <w:rPr>
          <w:rFonts w:asciiTheme="minorHAnsi" w:hAnsiTheme="minorHAnsi"/>
          <w:sz w:val="22"/>
          <w:szCs w:val="22"/>
        </w:rPr>
        <w:t xml:space="preserve">study </w:t>
      </w:r>
      <w:r w:rsidR="00AD3E25" w:rsidRPr="00177B57">
        <w:rPr>
          <w:rFonts w:asciiTheme="minorHAnsi" w:hAnsiTheme="minorHAnsi"/>
          <w:sz w:val="22"/>
          <w:szCs w:val="22"/>
        </w:rPr>
        <w:t xml:space="preserve">to </w:t>
      </w:r>
      <w:r w:rsidR="007A3F00" w:rsidRPr="00177B57">
        <w:rPr>
          <w:rFonts w:asciiTheme="minorHAnsi" w:hAnsiTheme="minorHAnsi"/>
          <w:sz w:val="22"/>
          <w:szCs w:val="22"/>
        </w:rPr>
        <w:t>inform</w:t>
      </w:r>
      <w:r w:rsidR="00446834" w:rsidRPr="00177B57">
        <w:rPr>
          <w:rFonts w:asciiTheme="minorHAnsi" w:hAnsiTheme="minorHAnsi"/>
          <w:sz w:val="22"/>
          <w:szCs w:val="22"/>
        </w:rPr>
        <w:t>:</w:t>
      </w:r>
      <w:r w:rsidR="009A604F" w:rsidRPr="00177B57">
        <w:rPr>
          <w:rFonts w:asciiTheme="minorHAnsi" w:hAnsiTheme="minorHAnsi"/>
          <w:sz w:val="22"/>
          <w:szCs w:val="22"/>
        </w:rPr>
        <w:t xml:space="preserve"> (1) </w:t>
      </w:r>
      <w:r w:rsidR="00C24C14">
        <w:rPr>
          <w:rFonts w:asciiTheme="minorHAnsi" w:hAnsiTheme="minorHAnsi"/>
          <w:sz w:val="22"/>
          <w:szCs w:val="22"/>
        </w:rPr>
        <w:t xml:space="preserve">how best to support early care </w:t>
      </w:r>
      <w:r w:rsidR="00446834" w:rsidRPr="00177B57">
        <w:rPr>
          <w:rFonts w:asciiTheme="minorHAnsi" w:hAnsiTheme="minorHAnsi"/>
          <w:sz w:val="22"/>
          <w:szCs w:val="22"/>
        </w:rPr>
        <w:t>and education providers</w:t>
      </w:r>
      <w:r w:rsidR="007A3F00" w:rsidRPr="00177B57">
        <w:rPr>
          <w:rFonts w:asciiTheme="minorHAnsi" w:hAnsiTheme="minorHAnsi"/>
          <w:sz w:val="22"/>
          <w:szCs w:val="22"/>
        </w:rPr>
        <w:t xml:space="preserve"> in social and emotional learning practices</w:t>
      </w:r>
      <w:r w:rsidR="009A604F" w:rsidRPr="00177B57">
        <w:rPr>
          <w:rFonts w:asciiTheme="minorHAnsi" w:hAnsiTheme="minorHAnsi"/>
          <w:sz w:val="22"/>
          <w:szCs w:val="22"/>
        </w:rPr>
        <w:t xml:space="preserve"> and (2) </w:t>
      </w:r>
      <w:r w:rsidR="00446834" w:rsidRPr="00177B57">
        <w:rPr>
          <w:rFonts w:asciiTheme="minorHAnsi" w:hAnsiTheme="minorHAnsi"/>
          <w:sz w:val="22"/>
          <w:szCs w:val="22"/>
        </w:rPr>
        <w:t>how best to prepare children for kindergarten</w:t>
      </w:r>
      <w:r w:rsidR="00C24C14">
        <w:rPr>
          <w:rFonts w:asciiTheme="minorHAnsi" w:hAnsiTheme="minorHAnsi"/>
          <w:sz w:val="22"/>
          <w:szCs w:val="22"/>
        </w:rPr>
        <w:t>.</w:t>
      </w:r>
    </w:p>
    <w:p w14:paraId="7E2BE9BC" w14:textId="45BBFA00" w:rsidR="00EB3B05" w:rsidRPr="00E453F9" w:rsidRDefault="00016A03" w:rsidP="00E453F9">
      <w:pPr>
        <w:spacing w:after="120"/>
        <w:rPr>
          <w:rFonts w:asciiTheme="minorHAnsi" w:hAnsiTheme="minorHAnsi"/>
          <w:b/>
          <w:sz w:val="22"/>
          <w:szCs w:val="22"/>
          <w:u w:val="single"/>
        </w:rPr>
      </w:pPr>
      <w:r w:rsidRPr="00177B57">
        <w:rPr>
          <w:rFonts w:asciiTheme="minorHAnsi" w:hAnsiTheme="minorHAnsi"/>
          <w:b/>
          <w:sz w:val="22"/>
          <w:szCs w:val="22"/>
          <w:u w:val="single"/>
        </w:rPr>
        <w:t>Other information</w:t>
      </w:r>
      <w:r w:rsidR="00E453F9">
        <w:rPr>
          <w:rFonts w:asciiTheme="minorHAnsi" w:hAnsiTheme="minorHAnsi"/>
          <w:b/>
          <w:sz w:val="22"/>
          <w:szCs w:val="22"/>
          <w:u w:val="single"/>
        </w:rPr>
        <w:t>:</w:t>
      </w:r>
      <w:r w:rsidR="00E453F9">
        <w:rPr>
          <w:rFonts w:asciiTheme="minorHAnsi" w:hAnsiTheme="minorHAnsi"/>
          <w:b/>
          <w:sz w:val="22"/>
          <w:szCs w:val="22"/>
        </w:rPr>
        <w:t xml:space="preserve"> </w:t>
      </w:r>
      <w:r w:rsidR="00E453F9">
        <w:rPr>
          <w:rFonts w:asciiTheme="minorHAnsi" w:hAnsiTheme="minorHAnsi"/>
          <w:b/>
          <w:bCs/>
          <w:sz w:val="22"/>
          <w:szCs w:val="22"/>
        </w:rPr>
        <w:t>Payment to Take Part.</w:t>
      </w:r>
      <w:r w:rsidR="00EB3B05" w:rsidRPr="00177B57">
        <w:rPr>
          <w:rFonts w:asciiTheme="minorHAnsi" w:hAnsiTheme="minorHAnsi"/>
          <w:sz w:val="22"/>
          <w:szCs w:val="22"/>
        </w:rPr>
        <w:t xml:space="preserve"> There is no payment for you or you</w:t>
      </w:r>
      <w:r w:rsidR="00AD3E25" w:rsidRPr="00177B57">
        <w:rPr>
          <w:rFonts w:asciiTheme="minorHAnsi" w:hAnsiTheme="minorHAnsi"/>
          <w:sz w:val="22"/>
          <w:szCs w:val="22"/>
        </w:rPr>
        <w:t xml:space="preserve">r time in completing the </w:t>
      </w:r>
      <w:r w:rsidR="006306DB" w:rsidRPr="00177B57">
        <w:rPr>
          <w:rFonts w:asciiTheme="minorHAnsi" w:hAnsiTheme="minorHAnsi"/>
          <w:sz w:val="22"/>
          <w:szCs w:val="22"/>
        </w:rPr>
        <w:t>BSC materials, beyond the stipend provided to your program</w:t>
      </w:r>
      <w:r w:rsidR="00DC5B04" w:rsidRPr="00177B57">
        <w:rPr>
          <w:rFonts w:asciiTheme="minorHAnsi" w:hAnsiTheme="minorHAnsi"/>
          <w:sz w:val="22"/>
          <w:szCs w:val="22"/>
        </w:rPr>
        <w:t xml:space="preserve"> for participation in the BSC</w:t>
      </w:r>
      <w:r w:rsidR="006306DB" w:rsidRPr="00177B57">
        <w:rPr>
          <w:rFonts w:asciiTheme="minorHAnsi" w:hAnsiTheme="minorHAnsi"/>
          <w:sz w:val="22"/>
          <w:szCs w:val="22"/>
        </w:rPr>
        <w:t xml:space="preserve">. </w:t>
      </w:r>
    </w:p>
    <w:p w14:paraId="64ED8BA5" w14:textId="6679C862" w:rsidR="001A26F1" w:rsidRDefault="00D5721C" w:rsidP="00E453F9">
      <w:pPr>
        <w:pStyle w:val="Footer"/>
        <w:rPr>
          <w:rFonts w:asciiTheme="minorHAnsi" w:hAnsiTheme="minorHAnsi"/>
          <w:sz w:val="22"/>
          <w:szCs w:val="22"/>
        </w:rPr>
      </w:pPr>
      <w:r>
        <w:rPr>
          <w:rFonts w:asciiTheme="minorHAnsi" w:hAnsiTheme="minorHAnsi"/>
          <w:b/>
          <w:bCs/>
          <w:sz w:val="22"/>
          <w:szCs w:val="22"/>
        </w:rPr>
        <w:t>Privacy</w:t>
      </w:r>
      <w:r w:rsidR="00E453F9">
        <w:rPr>
          <w:rFonts w:asciiTheme="minorHAnsi" w:hAnsiTheme="minorHAnsi"/>
          <w:b/>
          <w:bCs/>
          <w:sz w:val="22"/>
          <w:szCs w:val="22"/>
        </w:rPr>
        <w:t xml:space="preserve">. </w:t>
      </w:r>
      <w:r w:rsidR="007761EA" w:rsidRPr="00177B57">
        <w:rPr>
          <w:rFonts w:asciiTheme="minorHAnsi" w:hAnsiTheme="minorHAnsi"/>
          <w:sz w:val="22"/>
          <w:szCs w:val="22"/>
        </w:rPr>
        <w:t xml:space="preserve">All records for the feasibility assessment, including any information you might give us, will be kept as </w:t>
      </w:r>
      <w:r>
        <w:rPr>
          <w:rFonts w:asciiTheme="minorHAnsi" w:hAnsiTheme="minorHAnsi"/>
          <w:sz w:val="22"/>
          <w:szCs w:val="22"/>
        </w:rPr>
        <w:t>private</w:t>
      </w:r>
      <w:r w:rsidRPr="00177B57">
        <w:rPr>
          <w:rFonts w:asciiTheme="minorHAnsi" w:hAnsiTheme="minorHAnsi"/>
          <w:sz w:val="22"/>
          <w:szCs w:val="22"/>
        </w:rPr>
        <w:t xml:space="preserve"> </w:t>
      </w:r>
      <w:r w:rsidR="00C24C14">
        <w:rPr>
          <w:rFonts w:asciiTheme="minorHAnsi" w:hAnsiTheme="minorHAnsi"/>
          <w:sz w:val="22"/>
          <w:szCs w:val="22"/>
        </w:rPr>
        <w:t xml:space="preserve">as </w:t>
      </w:r>
      <w:r w:rsidR="007761EA" w:rsidRPr="00177B57">
        <w:rPr>
          <w:rFonts w:asciiTheme="minorHAnsi" w:hAnsiTheme="minorHAnsi"/>
          <w:sz w:val="22"/>
          <w:szCs w:val="22"/>
        </w:rPr>
        <w:t xml:space="preserve">possible, but there is always </w:t>
      </w:r>
      <w:r w:rsidR="00E453F9">
        <w:rPr>
          <w:rFonts w:asciiTheme="minorHAnsi" w:hAnsiTheme="minorHAnsi"/>
          <w:sz w:val="22"/>
          <w:szCs w:val="22"/>
        </w:rPr>
        <w:t xml:space="preserve">a risk that someone outside the </w:t>
      </w:r>
      <w:r w:rsidR="007761EA" w:rsidRPr="00177B57">
        <w:rPr>
          <w:rFonts w:asciiTheme="minorHAnsi" w:hAnsiTheme="minorHAnsi"/>
          <w:sz w:val="22"/>
          <w:szCs w:val="22"/>
        </w:rPr>
        <w:t>research</w:t>
      </w:r>
      <w:r w:rsidR="00DC5B04" w:rsidRPr="00177B57">
        <w:rPr>
          <w:rFonts w:asciiTheme="minorHAnsi" w:hAnsiTheme="minorHAnsi"/>
          <w:sz w:val="22"/>
          <w:szCs w:val="22"/>
        </w:rPr>
        <w:t xml:space="preserve"> and implementation</w:t>
      </w:r>
      <w:r w:rsidR="007761EA" w:rsidRPr="00177B57">
        <w:rPr>
          <w:rFonts w:asciiTheme="minorHAnsi" w:hAnsiTheme="minorHAnsi"/>
          <w:sz w:val="22"/>
          <w:szCs w:val="22"/>
        </w:rPr>
        <w:t xml:space="preserve"> staff </w:t>
      </w:r>
      <w:r w:rsidR="00431F70" w:rsidRPr="00177B57">
        <w:rPr>
          <w:rFonts w:asciiTheme="minorHAnsi" w:hAnsiTheme="minorHAnsi"/>
          <w:sz w:val="22"/>
          <w:szCs w:val="22"/>
        </w:rPr>
        <w:t xml:space="preserve">could </w:t>
      </w:r>
      <w:r w:rsidR="007761EA" w:rsidRPr="00177B57">
        <w:rPr>
          <w:rFonts w:asciiTheme="minorHAnsi" w:hAnsiTheme="minorHAnsi"/>
          <w:sz w:val="22"/>
          <w:szCs w:val="22"/>
        </w:rPr>
        <w:t xml:space="preserve">see it. We will use codes to connect you to your program’s information. To the extent possible under laws and/or regulations, we will not share your information with others.  </w:t>
      </w:r>
      <w:r w:rsidR="00E453F9">
        <w:rPr>
          <w:rFonts w:asciiTheme="minorHAnsi" w:hAnsiTheme="minorHAnsi"/>
          <w:sz w:val="22"/>
          <w:szCs w:val="22"/>
        </w:rPr>
        <w:t xml:space="preserve">                                                                                            </w:t>
      </w:r>
      <w:r w:rsidR="001A26F1">
        <w:rPr>
          <w:rFonts w:asciiTheme="minorHAnsi" w:hAnsiTheme="minorHAnsi"/>
          <w:sz w:val="22"/>
          <w:szCs w:val="22"/>
        </w:rPr>
        <w:t xml:space="preserve">                     </w:t>
      </w:r>
    </w:p>
    <w:p w14:paraId="683B8BE6" w14:textId="6E86E654" w:rsidR="00C57E4C" w:rsidRPr="00E453F9" w:rsidRDefault="00E453F9" w:rsidP="001A26F1">
      <w:pPr>
        <w:pStyle w:val="Footer"/>
        <w:jc w:val="right"/>
      </w:pPr>
      <w:r w:rsidRPr="00BC01BB">
        <w:rPr>
          <w:rFonts w:asciiTheme="minorHAnsi" w:hAnsiTheme="minorHAnsi"/>
          <w:b/>
          <w:sz w:val="22"/>
          <w:szCs w:val="22"/>
        </w:rPr>
        <w:t xml:space="preserve">CONTINUED ON NEXT PAGE </w:t>
      </w:r>
      <w:r w:rsidRPr="00BC01BB">
        <w:sym w:font="Symbol" w:char="F0AE"/>
      </w:r>
    </w:p>
    <w:p w14:paraId="798DE1EC" w14:textId="45A07EF7" w:rsidR="003726E4" w:rsidRPr="00177B57" w:rsidRDefault="007761EA" w:rsidP="00016A03">
      <w:pPr>
        <w:spacing w:after="120"/>
        <w:rPr>
          <w:rFonts w:asciiTheme="minorHAnsi" w:hAnsiTheme="minorHAnsi"/>
          <w:sz w:val="22"/>
          <w:szCs w:val="22"/>
        </w:rPr>
      </w:pPr>
      <w:r w:rsidRPr="00177B57">
        <w:rPr>
          <w:rFonts w:asciiTheme="minorHAnsi" w:hAnsiTheme="minorHAnsi"/>
          <w:sz w:val="22"/>
          <w:szCs w:val="22"/>
        </w:rPr>
        <w:lastRenderedPageBreak/>
        <w:t>Study records will be kept secure</w:t>
      </w:r>
      <w:r w:rsidR="00C24C14">
        <w:rPr>
          <w:rFonts w:asciiTheme="minorHAnsi" w:hAnsiTheme="minorHAnsi"/>
          <w:sz w:val="22"/>
          <w:szCs w:val="22"/>
        </w:rPr>
        <w:t xml:space="preserve"> and will be archived with Early Care and Education Research Connections. These records will be deidentified and any characteristics that could be used to identify a program or person will be redacted. These records will be restricted and only those who agree to the terms and conditions of the Research Connections Restricted Data Use Agreement, specify the reasons for the request of each specific dataset, and obtain IRB approval or notice of exemption for their research will be granted access to the data.</w:t>
      </w:r>
      <w:r w:rsidRPr="00177B57">
        <w:rPr>
          <w:rFonts w:asciiTheme="minorHAnsi" w:hAnsiTheme="minorHAnsi"/>
          <w:sz w:val="22"/>
          <w:szCs w:val="22"/>
        </w:rPr>
        <w:t xml:space="preserve"> Research records may only be viewed by the research staff, </w:t>
      </w:r>
      <w:r w:rsidR="00C24C14">
        <w:rPr>
          <w:rFonts w:asciiTheme="minorHAnsi" w:hAnsiTheme="minorHAnsi"/>
          <w:sz w:val="22"/>
          <w:szCs w:val="22"/>
        </w:rPr>
        <w:t xml:space="preserve">those who are granted access to the restricted-use dataset, </w:t>
      </w:r>
      <w:r w:rsidRPr="00177B57">
        <w:rPr>
          <w:rFonts w:asciiTheme="minorHAnsi" w:hAnsiTheme="minorHAnsi"/>
          <w:sz w:val="22"/>
          <w:szCs w:val="22"/>
        </w:rPr>
        <w:t>regulatory authorities, and the Institutional Review Board (IRB), which is a group of people who work with researchers to help prote</w:t>
      </w:r>
      <w:r w:rsidR="00177B57">
        <w:rPr>
          <w:rFonts w:asciiTheme="minorHAnsi" w:hAnsiTheme="minorHAnsi"/>
          <w:sz w:val="22"/>
          <w:szCs w:val="22"/>
        </w:rPr>
        <w:t xml:space="preserve">ct the rights of participants. </w:t>
      </w:r>
      <w:r w:rsidR="00F84773" w:rsidRPr="00177B57">
        <w:rPr>
          <w:rFonts w:asciiTheme="minorHAnsi" w:hAnsiTheme="minorHAnsi"/>
          <w:sz w:val="22"/>
          <w:szCs w:val="22"/>
        </w:rPr>
        <w:t xml:space="preserve">Any written summary of the findings from the feasibility study will not include any information that would make it possible </w:t>
      </w:r>
      <w:r w:rsidR="00AD3E25" w:rsidRPr="00177B57">
        <w:rPr>
          <w:rFonts w:asciiTheme="minorHAnsi" w:hAnsiTheme="minorHAnsi"/>
          <w:sz w:val="22"/>
          <w:szCs w:val="22"/>
        </w:rPr>
        <w:t>to identify you or your program</w:t>
      </w:r>
      <w:r w:rsidR="00EB3B05" w:rsidRPr="00177B57">
        <w:rPr>
          <w:rFonts w:asciiTheme="minorHAnsi" w:hAnsiTheme="minorHAnsi"/>
          <w:sz w:val="22"/>
          <w:szCs w:val="22"/>
        </w:rPr>
        <w:t xml:space="preserve">. </w:t>
      </w:r>
      <w:r w:rsidR="003726E4" w:rsidRPr="00177B57">
        <w:rPr>
          <w:rFonts w:asciiTheme="minorHAnsi" w:hAnsiTheme="minorHAnsi"/>
          <w:b/>
          <w:sz w:val="22"/>
          <w:szCs w:val="22"/>
        </w:rPr>
        <w:t xml:space="preserve">          </w:t>
      </w:r>
    </w:p>
    <w:p w14:paraId="572C1BAC" w14:textId="551BA2FF" w:rsidR="005C7D3A" w:rsidRPr="00E453F9" w:rsidRDefault="006306DB" w:rsidP="00016A03">
      <w:pPr>
        <w:rPr>
          <w:rFonts w:asciiTheme="minorHAnsi" w:hAnsiTheme="minorHAnsi"/>
          <w:sz w:val="22"/>
          <w:szCs w:val="22"/>
          <w:u w:val="single"/>
        </w:rPr>
      </w:pPr>
      <w:r w:rsidRPr="00177B57">
        <w:rPr>
          <w:rFonts w:asciiTheme="minorHAnsi" w:hAnsiTheme="minorHAnsi"/>
          <w:b/>
          <w:bCs/>
          <w:sz w:val="22"/>
          <w:szCs w:val="22"/>
          <w:u w:val="single"/>
        </w:rPr>
        <w:t>Contacts and Questions</w:t>
      </w:r>
      <w:r w:rsidR="00E453F9">
        <w:rPr>
          <w:rFonts w:asciiTheme="minorHAnsi" w:hAnsiTheme="minorHAnsi"/>
          <w:sz w:val="22"/>
          <w:szCs w:val="22"/>
          <w:u w:val="single"/>
        </w:rPr>
        <w:t>:</w:t>
      </w:r>
      <w:r w:rsidR="00E453F9">
        <w:rPr>
          <w:rFonts w:asciiTheme="minorHAnsi" w:hAnsiTheme="minorHAnsi"/>
          <w:sz w:val="22"/>
          <w:szCs w:val="22"/>
        </w:rPr>
        <w:t xml:space="preserve"> </w:t>
      </w:r>
      <w:r w:rsidR="005C7D3A" w:rsidRPr="00177B57">
        <w:rPr>
          <w:rFonts w:asciiTheme="minorHAnsi" w:hAnsiTheme="minorHAnsi"/>
          <w:b/>
          <w:sz w:val="22"/>
          <w:szCs w:val="22"/>
        </w:rPr>
        <w:t xml:space="preserve">You are encouraged to </w:t>
      </w:r>
      <w:r w:rsidR="005C7D3A" w:rsidRPr="00E453F9">
        <w:rPr>
          <w:rFonts w:asciiTheme="minorHAnsi" w:hAnsiTheme="minorHAnsi"/>
          <w:b/>
          <w:sz w:val="22"/>
          <w:szCs w:val="22"/>
        </w:rPr>
        <w:t xml:space="preserve">contact someone from the </w:t>
      </w:r>
      <w:r w:rsidR="00115528" w:rsidRPr="00E453F9">
        <w:rPr>
          <w:rFonts w:asciiTheme="minorHAnsi" w:hAnsiTheme="minorHAnsi"/>
          <w:b/>
          <w:sz w:val="22"/>
          <w:szCs w:val="22"/>
        </w:rPr>
        <w:t xml:space="preserve">feasibility </w:t>
      </w:r>
      <w:r w:rsidR="003F481B" w:rsidRPr="00E453F9">
        <w:rPr>
          <w:rFonts w:asciiTheme="minorHAnsi" w:hAnsiTheme="minorHAnsi"/>
          <w:b/>
          <w:sz w:val="22"/>
          <w:szCs w:val="22"/>
        </w:rPr>
        <w:t xml:space="preserve">study </w:t>
      </w:r>
      <w:r w:rsidR="00916585" w:rsidRPr="00E453F9">
        <w:rPr>
          <w:rFonts w:asciiTheme="minorHAnsi" w:hAnsiTheme="minorHAnsi"/>
          <w:b/>
          <w:sz w:val="22"/>
          <w:szCs w:val="22"/>
        </w:rPr>
        <w:t>if you have questions…</w:t>
      </w:r>
      <w:r w:rsidR="00916585" w:rsidRPr="00177B57">
        <w:rPr>
          <w:rFonts w:asciiTheme="minorHAnsi" w:hAnsiTheme="minorHAnsi"/>
          <w:sz w:val="22"/>
          <w:szCs w:val="22"/>
        </w:rPr>
        <w:t xml:space="preserve"> </w:t>
      </w:r>
      <w:r w:rsidR="005C7D3A" w:rsidRPr="00177B57">
        <w:rPr>
          <w:rFonts w:asciiTheme="minorHAnsi" w:hAnsiTheme="minorHAnsi"/>
          <w:sz w:val="22"/>
          <w:szCs w:val="22"/>
        </w:rPr>
        <w:t xml:space="preserve"> </w:t>
      </w:r>
    </w:p>
    <w:p w14:paraId="522E7EC2" w14:textId="77777777" w:rsidR="005C7D3A" w:rsidRPr="00177B57" w:rsidRDefault="005C7D3A" w:rsidP="00016A03">
      <w:pPr>
        <w:pStyle w:val="ListParagraph"/>
        <w:numPr>
          <w:ilvl w:val="0"/>
          <w:numId w:val="7"/>
        </w:numPr>
        <w:spacing w:after="120"/>
        <w:rPr>
          <w:rFonts w:asciiTheme="minorHAnsi" w:hAnsiTheme="minorHAnsi"/>
          <w:sz w:val="22"/>
          <w:szCs w:val="22"/>
        </w:rPr>
      </w:pPr>
      <w:r w:rsidRPr="00177B57">
        <w:rPr>
          <w:rFonts w:asciiTheme="minorHAnsi" w:hAnsiTheme="minorHAnsi"/>
          <w:sz w:val="22"/>
          <w:szCs w:val="22"/>
        </w:rPr>
        <w:t>about this stu</w:t>
      </w:r>
      <w:r w:rsidR="00916585" w:rsidRPr="00177B57">
        <w:rPr>
          <w:rFonts w:asciiTheme="minorHAnsi" w:hAnsiTheme="minorHAnsi"/>
          <w:sz w:val="22"/>
          <w:szCs w:val="22"/>
        </w:rPr>
        <w:t>dy;</w:t>
      </w:r>
    </w:p>
    <w:p w14:paraId="5CC1BA2E" w14:textId="77777777" w:rsidR="005C7D3A" w:rsidRPr="00177B57" w:rsidRDefault="005C7D3A" w:rsidP="00016A03">
      <w:pPr>
        <w:pStyle w:val="ListParagraph"/>
        <w:numPr>
          <w:ilvl w:val="0"/>
          <w:numId w:val="7"/>
        </w:numPr>
        <w:spacing w:after="120"/>
        <w:rPr>
          <w:rFonts w:asciiTheme="minorHAnsi" w:hAnsiTheme="minorHAnsi"/>
          <w:sz w:val="22"/>
          <w:szCs w:val="22"/>
        </w:rPr>
      </w:pPr>
      <w:r w:rsidRPr="00177B57">
        <w:rPr>
          <w:rFonts w:asciiTheme="minorHAnsi" w:hAnsiTheme="minorHAnsi"/>
          <w:sz w:val="22"/>
          <w:szCs w:val="22"/>
        </w:rPr>
        <w:t>about your participation</w:t>
      </w:r>
      <w:r w:rsidR="00916585" w:rsidRPr="00177B57">
        <w:rPr>
          <w:rFonts w:asciiTheme="minorHAnsi" w:hAnsiTheme="minorHAnsi"/>
          <w:sz w:val="22"/>
          <w:szCs w:val="22"/>
        </w:rPr>
        <w:t>;</w:t>
      </w:r>
    </w:p>
    <w:p w14:paraId="04DFC9FF" w14:textId="1164F1E6" w:rsidR="005C7D3A" w:rsidRPr="00177B57" w:rsidRDefault="005C7D3A" w:rsidP="00016A03">
      <w:pPr>
        <w:pStyle w:val="ListParagraph"/>
        <w:numPr>
          <w:ilvl w:val="0"/>
          <w:numId w:val="7"/>
        </w:numPr>
        <w:spacing w:after="120"/>
        <w:rPr>
          <w:rFonts w:asciiTheme="minorHAnsi" w:hAnsiTheme="minorHAnsi"/>
          <w:sz w:val="22"/>
          <w:szCs w:val="22"/>
        </w:rPr>
      </w:pPr>
      <w:r w:rsidRPr="00177B57">
        <w:rPr>
          <w:rFonts w:asciiTheme="minorHAnsi" w:hAnsiTheme="minorHAnsi"/>
          <w:sz w:val="22"/>
          <w:szCs w:val="22"/>
        </w:rPr>
        <w:t xml:space="preserve">if you feel you have been </w:t>
      </w:r>
      <w:r w:rsidR="007761EA" w:rsidRPr="00177B57">
        <w:rPr>
          <w:rFonts w:asciiTheme="minorHAnsi" w:hAnsiTheme="minorHAnsi"/>
          <w:sz w:val="22"/>
          <w:szCs w:val="22"/>
        </w:rPr>
        <w:t>harmed</w:t>
      </w:r>
      <w:r w:rsidR="00916585" w:rsidRPr="00177B57">
        <w:rPr>
          <w:rFonts w:asciiTheme="minorHAnsi" w:hAnsiTheme="minorHAnsi"/>
          <w:sz w:val="22"/>
          <w:szCs w:val="22"/>
        </w:rPr>
        <w:t xml:space="preserve"> from taking part in the study;</w:t>
      </w:r>
    </w:p>
    <w:p w14:paraId="1854E47A" w14:textId="0BF51CFC" w:rsidR="005C7D3A" w:rsidRPr="00177B57" w:rsidRDefault="005C7D3A" w:rsidP="00016A03">
      <w:pPr>
        <w:pStyle w:val="ListParagraph"/>
        <w:numPr>
          <w:ilvl w:val="0"/>
          <w:numId w:val="7"/>
        </w:numPr>
        <w:spacing w:after="120"/>
        <w:rPr>
          <w:rFonts w:asciiTheme="minorHAnsi" w:hAnsiTheme="minorHAnsi"/>
          <w:sz w:val="22"/>
          <w:szCs w:val="22"/>
        </w:rPr>
      </w:pPr>
      <w:r w:rsidRPr="00177B57">
        <w:rPr>
          <w:rFonts w:asciiTheme="minorHAnsi" w:hAnsiTheme="minorHAnsi"/>
          <w:sz w:val="22"/>
          <w:szCs w:val="22"/>
        </w:rPr>
        <w:t>or if you would like to offer input about your participation in the study</w:t>
      </w:r>
    </w:p>
    <w:p w14:paraId="2FD3C048" w14:textId="78BD72F8" w:rsidR="007761EA" w:rsidRPr="00177B57" w:rsidRDefault="007761EA" w:rsidP="00016A03">
      <w:pPr>
        <w:rPr>
          <w:rFonts w:asciiTheme="minorHAnsi" w:hAnsiTheme="minorHAnsi"/>
          <w:b/>
          <w:sz w:val="22"/>
          <w:szCs w:val="22"/>
        </w:rPr>
      </w:pPr>
      <w:r w:rsidRPr="00E453F9">
        <w:rPr>
          <w:rFonts w:asciiTheme="minorHAnsi" w:hAnsiTheme="minorHAnsi"/>
          <w:b/>
          <w:sz w:val="22"/>
          <w:szCs w:val="22"/>
          <w:u w:val="single"/>
        </w:rPr>
        <w:t>Person in charge of the study:</w:t>
      </w:r>
      <w:r w:rsidRPr="00177B57">
        <w:rPr>
          <w:rFonts w:asciiTheme="minorHAnsi" w:hAnsiTheme="minorHAnsi"/>
          <w:b/>
          <w:sz w:val="22"/>
          <w:szCs w:val="22"/>
        </w:rPr>
        <w:tab/>
      </w:r>
      <w:r w:rsidRPr="00177B57">
        <w:rPr>
          <w:rFonts w:asciiTheme="minorHAnsi" w:hAnsiTheme="minorHAnsi"/>
          <w:b/>
          <w:sz w:val="22"/>
          <w:szCs w:val="22"/>
        </w:rPr>
        <w:tab/>
      </w:r>
      <w:r w:rsidRPr="00177B57">
        <w:rPr>
          <w:rFonts w:asciiTheme="minorHAnsi" w:hAnsiTheme="minorHAnsi"/>
          <w:b/>
          <w:sz w:val="22"/>
          <w:szCs w:val="22"/>
        </w:rPr>
        <w:tab/>
      </w:r>
      <w:r w:rsidR="00E453F9">
        <w:rPr>
          <w:rFonts w:asciiTheme="minorHAnsi" w:hAnsiTheme="minorHAnsi"/>
          <w:b/>
          <w:sz w:val="22"/>
          <w:szCs w:val="22"/>
        </w:rPr>
        <w:tab/>
      </w:r>
      <w:r w:rsidRPr="00E453F9">
        <w:rPr>
          <w:rFonts w:asciiTheme="minorHAnsi" w:hAnsiTheme="minorHAnsi"/>
          <w:b/>
          <w:sz w:val="22"/>
          <w:szCs w:val="22"/>
          <w:u w:val="single"/>
        </w:rPr>
        <w:t>Local study-contact who can help:</w:t>
      </w:r>
    </w:p>
    <w:p w14:paraId="1D92DF77" w14:textId="77777777" w:rsidR="00E453F9" w:rsidRDefault="007761EA" w:rsidP="00E453F9">
      <w:pPr>
        <w:spacing w:after="120"/>
        <w:rPr>
          <w:rFonts w:asciiTheme="minorHAnsi" w:hAnsiTheme="minorHAnsi"/>
          <w:sz w:val="22"/>
          <w:szCs w:val="22"/>
        </w:rPr>
      </w:pPr>
      <w:r w:rsidRPr="00177B57">
        <w:rPr>
          <w:rFonts w:asciiTheme="minorHAnsi" w:hAnsiTheme="minorHAnsi"/>
          <w:sz w:val="22"/>
          <w:szCs w:val="22"/>
        </w:rPr>
        <w:t>Tamara Halle</w:t>
      </w:r>
      <w:r w:rsidR="00E453F9">
        <w:rPr>
          <w:rFonts w:asciiTheme="minorHAnsi" w:hAnsiTheme="minorHAnsi"/>
          <w:sz w:val="22"/>
          <w:szCs w:val="22"/>
        </w:rPr>
        <w:t xml:space="preserve">, </w:t>
      </w:r>
      <w:r w:rsidR="00E453F9" w:rsidRPr="00177B57">
        <w:rPr>
          <w:rFonts w:asciiTheme="minorHAnsi" w:hAnsiTheme="minorHAnsi"/>
          <w:sz w:val="22"/>
          <w:szCs w:val="22"/>
        </w:rPr>
        <w:t>240-223-9234</w:t>
      </w:r>
      <w:r w:rsidR="00E453F9">
        <w:rPr>
          <w:rFonts w:asciiTheme="minorHAnsi" w:hAnsiTheme="minorHAnsi"/>
          <w:sz w:val="22"/>
          <w:szCs w:val="22"/>
        </w:rPr>
        <w:t xml:space="preserve">, </w:t>
      </w:r>
      <w:hyperlink r:id="rId9" w:history="1">
        <w:r w:rsidR="00E453F9" w:rsidRPr="00177B57">
          <w:rPr>
            <w:rStyle w:val="Hyperlink"/>
            <w:rFonts w:asciiTheme="minorHAnsi" w:hAnsiTheme="minorHAnsi"/>
            <w:sz w:val="22"/>
            <w:szCs w:val="22"/>
          </w:rPr>
          <w:t>thalle@childtrends.org</w:t>
        </w:r>
      </w:hyperlink>
      <w:r w:rsidR="00E453F9" w:rsidRPr="00177B57">
        <w:rPr>
          <w:rFonts w:asciiTheme="minorHAnsi" w:hAnsiTheme="minorHAnsi"/>
          <w:sz w:val="22"/>
          <w:szCs w:val="22"/>
        </w:rPr>
        <w:tab/>
      </w:r>
      <w:r w:rsidRPr="00177B57">
        <w:rPr>
          <w:rFonts w:asciiTheme="minorHAnsi" w:hAnsiTheme="minorHAnsi"/>
          <w:sz w:val="22"/>
          <w:szCs w:val="22"/>
        </w:rPr>
        <w:t>Anne Douglass</w:t>
      </w:r>
      <w:r w:rsidR="00E453F9">
        <w:rPr>
          <w:rFonts w:asciiTheme="minorHAnsi" w:hAnsiTheme="minorHAnsi"/>
          <w:sz w:val="22"/>
          <w:szCs w:val="22"/>
        </w:rPr>
        <w:t xml:space="preserve">, </w:t>
      </w:r>
      <w:r w:rsidR="00E453F9" w:rsidRPr="00177B57">
        <w:rPr>
          <w:rFonts w:asciiTheme="minorHAnsi" w:hAnsiTheme="minorHAnsi"/>
          <w:sz w:val="22"/>
          <w:szCs w:val="22"/>
        </w:rPr>
        <w:t>617-287-7675</w:t>
      </w:r>
      <w:r w:rsidR="00E453F9">
        <w:rPr>
          <w:rFonts w:asciiTheme="minorHAnsi" w:hAnsiTheme="minorHAnsi"/>
          <w:sz w:val="22"/>
          <w:szCs w:val="22"/>
        </w:rPr>
        <w:t xml:space="preserve">, </w:t>
      </w:r>
      <w:hyperlink r:id="rId10" w:history="1">
        <w:r w:rsidR="00E453F9" w:rsidRPr="00177B57">
          <w:rPr>
            <w:rStyle w:val="Hyperlink"/>
            <w:rFonts w:asciiTheme="minorHAnsi" w:hAnsiTheme="minorHAnsi"/>
            <w:sz w:val="22"/>
            <w:szCs w:val="22"/>
          </w:rPr>
          <w:t>anne.douglass@umb.edu</w:t>
        </w:r>
      </w:hyperlink>
    </w:p>
    <w:p w14:paraId="334DF493" w14:textId="77554707" w:rsidR="007761EA" w:rsidRPr="00177B57" w:rsidRDefault="007761EA" w:rsidP="00016A03">
      <w:pPr>
        <w:rPr>
          <w:rFonts w:asciiTheme="minorHAnsi" w:hAnsiTheme="minorHAnsi"/>
          <w:color w:val="000000"/>
          <w:sz w:val="22"/>
          <w:szCs w:val="22"/>
          <w:lang w:bidi="en-US"/>
        </w:rPr>
      </w:pPr>
      <w:r w:rsidRPr="00177B57">
        <w:rPr>
          <w:rFonts w:asciiTheme="minorHAnsi" w:hAnsiTheme="minorHAnsi"/>
          <w:color w:val="000000"/>
          <w:sz w:val="22"/>
          <w:szCs w:val="22"/>
          <w:lang w:bidi="en-US"/>
        </w:rPr>
        <w:t>If you do not wish to talk to them, you can contact the Child Trends’ Institutional Review Board (IRB), a group that reviewed this study for your protection.  Also, you may contact the IRB if:</w:t>
      </w:r>
    </w:p>
    <w:p w14:paraId="50AC6924" w14:textId="77777777" w:rsidR="007761EA" w:rsidRPr="00177B57" w:rsidRDefault="007761EA" w:rsidP="00016A03">
      <w:pPr>
        <w:pStyle w:val="ListParagraph"/>
        <w:widowControl w:val="0"/>
        <w:numPr>
          <w:ilvl w:val="0"/>
          <w:numId w:val="9"/>
        </w:numPr>
        <w:autoSpaceDE w:val="0"/>
        <w:autoSpaceDN w:val="0"/>
        <w:adjustRightInd w:val="0"/>
        <w:spacing w:after="120"/>
        <w:rPr>
          <w:rFonts w:asciiTheme="minorHAnsi" w:hAnsiTheme="minorHAnsi"/>
          <w:color w:val="000000"/>
          <w:sz w:val="22"/>
          <w:szCs w:val="22"/>
          <w:lang w:bidi="en-US"/>
        </w:rPr>
      </w:pPr>
      <w:r w:rsidRPr="00177B57">
        <w:rPr>
          <w:rFonts w:asciiTheme="minorHAnsi" w:hAnsiTheme="minorHAnsi"/>
          <w:color w:val="000000"/>
          <w:sz w:val="22"/>
          <w:szCs w:val="22"/>
          <w:lang w:bidi="en-US"/>
        </w:rPr>
        <w:t>You have any questions, complaints, general questions, or questions about your rights as a research participant;</w:t>
      </w:r>
    </w:p>
    <w:p w14:paraId="014A7DB2" w14:textId="77777777" w:rsidR="007761EA" w:rsidRPr="00177B57" w:rsidRDefault="007761EA" w:rsidP="00016A03">
      <w:pPr>
        <w:pStyle w:val="ListParagraph"/>
        <w:widowControl w:val="0"/>
        <w:numPr>
          <w:ilvl w:val="0"/>
          <w:numId w:val="9"/>
        </w:numPr>
        <w:autoSpaceDE w:val="0"/>
        <w:autoSpaceDN w:val="0"/>
        <w:adjustRightInd w:val="0"/>
        <w:spacing w:after="120"/>
        <w:rPr>
          <w:rFonts w:asciiTheme="minorHAnsi" w:hAnsiTheme="minorHAnsi"/>
          <w:color w:val="000000"/>
          <w:sz w:val="22"/>
          <w:szCs w:val="22"/>
          <w:lang w:bidi="en-US"/>
        </w:rPr>
      </w:pPr>
      <w:r w:rsidRPr="00177B57">
        <w:rPr>
          <w:rFonts w:asciiTheme="minorHAnsi" w:hAnsiTheme="minorHAnsi"/>
          <w:color w:val="000000"/>
          <w:sz w:val="22"/>
          <w:szCs w:val="22"/>
          <w:lang w:bidi="en-US"/>
        </w:rPr>
        <w:t xml:space="preserve">Research staff cannot be reached or; </w:t>
      </w:r>
    </w:p>
    <w:p w14:paraId="21C4D38F" w14:textId="77777777" w:rsidR="007761EA" w:rsidRPr="00177B57" w:rsidRDefault="007761EA" w:rsidP="00016A03">
      <w:pPr>
        <w:pStyle w:val="ListParagraph"/>
        <w:widowControl w:val="0"/>
        <w:numPr>
          <w:ilvl w:val="0"/>
          <w:numId w:val="9"/>
        </w:numPr>
        <w:autoSpaceDE w:val="0"/>
        <w:autoSpaceDN w:val="0"/>
        <w:adjustRightInd w:val="0"/>
        <w:spacing w:after="120"/>
        <w:contextualSpacing w:val="0"/>
        <w:rPr>
          <w:rFonts w:asciiTheme="minorHAnsi" w:hAnsiTheme="minorHAnsi"/>
          <w:color w:val="000000"/>
          <w:sz w:val="22"/>
          <w:szCs w:val="22"/>
          <w:lang w:bidi="en-US"/>
        </w:rPr>
      </w:pPr>
      <w:r w:rsidRPr="00177B57">
        <w:rPr>
          <w:rFonts w:asciiTheme="minorHAnsi" w:hAnsiTheme="minorHAnsi"/>
          <w:color w:val="000000"/>
          <w:sz w:val="22"/>
          <w:szCs w:val="22"/>
          <w:lang w:bidi="en-US"/>
        </w:rPr>
        <w:t>You wish to talk to someone other than the research staff.</w:t>
      </w:r>
      <w:r w:rsidRPr="00177B57">
        <w:rPr>
          <w:rFonts w:asciiTheme="minorHAnsi" w:hAnsiTheme="minorHAnsi"/>
          <w:sz w:val="22"/>
          <w:szCs w:val="22"/>
        </w:rPr>
        <w:t xml:space="preserve">     </w:t>
      </w:r>
    </w:p>
    <w:p w14:paraId="47ED9871" w14:textId="3ED61F9F" w:rsidR="007761EA" w:rsidRPr="00177B57" w:rsidRDefault="007761EA" w:rsidP="00016A03">
      <w:pPr>
        <w:pStyle w:val="ListParagraph"/>
        <w:spacing w:after="120"/>
        <w:ind w:left="0"/>
        <w:rPr>
          <w:rFonts w:asciiTheme="minorHAnsi" w:hAnsiTheme="minorHAnsi"/>
          <w:sz w:val="22"/>
          <w:szCs w:val="22"/>
        </w:rPr>
      </w:pPr>
      <w:r w:rsidRPr="00177B57">
        <w:rPr>
          <w:rFonts w:asciiTheme="minorHAnsi" w:hAnsiTheme="minorHAnsi"/>
          <w:sz w:val="22"/>
          <w:szCs w:val="22"/>
        </w:rPr>
        <w:t xml:space="preserve">Child Trends’ IRB | 7315 Wisconsin Avenue, Suite 1200W, Bethesda, MD 20814 | </w:t>
      </w:r>
      <w:hyperlink r:id="rId11" w:history="1">
        <w:r w:rsidRPr="00177B57">
          <w:rPr>
            <w:rStyle w:val="Hyperlink"/>
            <w:rFonts w:asciiTheme="minorHAnsi" w:hAnsiTheme="minorHAnsi"/>
            <w:sz w:val="22"/>
            <w:szCs w:val="22"/>
          </w:rPr>
          <w:t>irbparticipant@childtrends.org</w:t>
        </w:r>
      </w:hyperlink>
      <w:r w:rsidR="00016A03" w:rsidRPr="00177B57">
        <w:rPr>
          <w:rFonts w:asciiTheme="minorHAnsi" w:hAnsiTheme="minorHAnsi"/>
          <w:sz w:val="22"/>
          <w:szCs w:val="22"/>
        </w:rPr>
        <w:t xml:space="preserve"> |1-855-288-3506</w:t>
      </w:r>
    </w:p>
    <w:p w14:paraId="2DF76FA2" w14:textId="77777777" w:rsidR="007761EA" w:rsidRPr="00177B57" w:rsidRDefault="007761EA" w:rsidP="00016A03">
      <w:pPr>
        <w:spacing w:after="120"/>
        <w:rPr>
          <w:rFonts w:asciiTheme="minorHAnsi" w:hAnsiTheme="minorHAnsi"/>
          <w:b/>
          <w:bCs/>
          <w:i/>
          <w:iCs/>
          <w:sz w:val="22"/>
          <w:szCs w:val="22"/>
        </w:rPr>
      </w:pPr>
      <w:r w:rsidRPr="00177B57">
        <w:rPr>
          <w:rFonts w:asciiTheme="minorHAnsi" w:hAnsiTheme="minorHAnsi"/>
          <w:b/>
          <w:bCs/>
          <w:i/>
          <w:iCs/>
          <w:sz w:val="22"/>
          <w:szCs w:val="22"/>
        </w:rPr>
        <w:t>You will be given a copy of this information to keep for your records.</w:t>
      </w:r>
    </w:p>
    <w:p w14:paraId="10DE7F4E" w14:textId="6137B3B3" w:rsidR="00EB3B05" w:rsidRPr="001C545D" w:rsidRDefault="00016A03" w:rsidP="00016A03">
      <w:pPr>
        <w:spacing w:after="120"/>
        <w:rPr>
          <w:rFonts w:asciiTheme="minorHAnsi" w:hAnsiTheme="minorHAnsi"/>
          <w:b/>
          <w:bCs/>
          <w:sz w:val="22"/>
          <w:szCs w:val="22"/>
          <w:u w:val="single"/>
        </w:rPr>
      </w:pPr>
      <w:r w:rsidRPr="001C545D">
        <w:rPr>
          <w:rFonts w:asciiTheme="minorHAnsi" w:hAnsiTheme="minorHAnsi"/>
          <w:b/>
          <w:bCs/>
          <w:sz w:val="22"/>
          <w:szCs w:val="22"/>
          <w:u w:val="single"/>
        </w:rPr>
        <w:t>S</w:t>
      </w:r>
      <w:r w:rsidR="00EB3B05" w:rsidRPr="001C545D">
        <w:rPr>
          <w:rFonts w:asciiTheme="minorHAnsi" w:hAnsiTheme="minorHAnsi"/>
          <w:b/>
          <w:bCs/>
          <w:sz w:val="22"/>
          <w:szCs w:val="22"/>
          <w:u w:val="single"/>
        </w:rPr>
        <w:t>tateme</w:t>
      </w:r>
      <w:r w:rsidR="0068632F" w:rsidRPr="001C545D">
        <w:rPr>
          <w:rFonts w:asciiTheme="minorHAnsi" w:hAnsiTheme="minorHAnsi"/>
          <w:b/>
          <w:bCs/>
          <w:sz w:val="22"/>
          <w:szCs w:val="22"/>
          <w:u w:val="single"/>
        </w:rPr>
        <w:t>nt of Consent (please check box</w:t>
      </w:r>
      <w:r w:rsidR="00EB3B05" w:rsidRPr="001C545D">
        <w:rPr>
          <w:rFonts w:asciiTheme="minorHAnsi" w:hAnsiTheme="minorHAnsi"/>
          <w:b/>
          <w:bCs/>
          <w:sz w:val="22"/>
          <w:szCs w:val="22"/>
          <w:u w:val="single"/>
        </w:rPr>
        <w:t xml:space="preserve"> below)</w:t>
      </w:r>
    </w:p>
    <w:p w14:paraId="42C69978" w14:textId="66119753" w:rsidR="006040DD" w:rsidRPr="00177B57" w:rsidRDefault="00EB3B05" w:rsidP="00E453F9">
      <w:pPr>
        <w:pBdr>
          <w:top w:val="single" w:sz="4" w:space="1" w:color="auto"/>
          <w:left w:val="single" w:sz="4" w:space="4" w:color="auto"/>
          <w:bottom w:val="single" w:sz="4" w:space="1" w:color="auto"/>
          <w:right w:val="single" w:sz="4" w:space="0" w:color="auto"/>
        </w:pBdr>
        <w:shd w:val="clear" w:color="auto" w:fill="E6E6E6"/>
        <w:ind w:right="270"/>
        <w:rPr>
          <w:rFonts w:asciiTheme="minorHAnsi" w:hAnsiTheme="minorHAnsi"/>
          <w:sz w:val="22"/>
          <w:szCs w:val="22"/>
        </w:rPr>
      </w:pPr>
      <w:r w:rsidRPr="00177B57">
        <w:rPr>
          <w:rFonts w:asciiTheme="minorHAnsi" w:hAnsiTheme="minorHAnsi"/>
          <w:sz w:val="22"/>
          <w:szCs w:val="22"/>
        </w:rPr>
        <w:sym w:font="Wingdings" w:char="F070"/>
      </w:r>
      <w:r w:rsidR="00177B57" w:rsidRPr="00177B57">
        <w:rPr>
          <w:rFonts w:asciiTheme="minorHAnsi" w:hAnsiTheme="minorHAnsi"/>
          <w:sz w:val="22"/>
          <w:szCs w:val="22"/>
        </w:rPr>
        <w:t xml:space="preserve">   </w:t>
      </w:r>
      <w:r w:rsidR="00DC2F0B" w:rsidRPr="00177B57">
        <w:rPr>
          <w:rFonts w:asciiTheme="minorHAnsi" w:hAnsiTheme="minorHAnsi"/>
          <w:sz w:val="22"/>
          <w:szCs w:val="22"/>
        </w:rPr>
        <w:t>I have read both</w:t>
      </w:r>
      <w:r w:rsidRPr="00177B57">
        <w:rPr>
          <w:rFonts w:asciiTheme="minorHAnsi" w:hAnsiTheme="minorHAnsi"/>
          <w:sz w:val="22"/>
          <w:szCs w:val="22"/>
        </w:rPr>
        <w:t xml:space="preserve"> pages of this form and I agree to </w:t>
      </w:r>
      <w:r w:rsidR="00115528" w:rsidRPr="00177B57">
        <w:rPr>
          <w:rFonts w:asciiTheme="minorHAnsi" w:hAnsiTheme="minorHAnsi"/>
          <w:sz w:val="22"/>
          <w:szCs w:val="22"/>
        </w:rPr>
        <w:t xml:space="preserve">share my </w:t>
      </w:r>
      <w:r w:rsidR="00CA31DA" w:rsidRPr="00177B57">
        <w:rPr>
          <w:rFonts w:asciiTheme="minorHAnsi" w:hAnsiTheme="minorHAnsi"/>
          <w:sz w:val="22"/>
          <w:szCs w:val="22"/>
        </w:rPr>
        <w:t>BSC</w:t>
      </w:r>
      <w:r w:rsidR="00115528" w:rsidRPr="00177B57">
        <w:rPr>
          <w:rFonts w:asciiTheme="minorHAnsi" w:hAnsiTheme="minorHAnsi"/>
          <w:sz w:val="22"/>
          <w:szCs w:val="22"/>
        </w:rPr>
        <w:t xml:space="preserve"> information</w:t>
      </w:r>
      <w:r w:rsidRPr="00177B57">
        <w:rPr>
          <w:rFonts w:asciiTheme="minorHAnsi" w:hAnsiTheme="minorHAnsi"/>
          <w:sz w:val="22"/>
          <w:szCs w:val="22"/>
        </w:rPr>
        <w:t xml:space="preserve"> </w:t>
      </w:r>
      <w:r w:rsidR="00177B57">
        <w:rPr>
          <w:rFonts w:asciiTheme="minorHAnsi" w:hAnsiTheme="minorHAnsi"/>
          <w:sz w:val="22"/>
          <w:szCs w:val="22"/>
        </w:rPr>
        <w:t xml:space="preserve">with the </w:t>
      </w:r>
      <w:r w:rsidR="008355F8" w:rsidRPr="00177B57">
        <w:rPr>
          <w:rFonts w:asciiTheme="minorHAnsi" w:hAnsiTheme="minorHAnsi"/>
          <w:sz w:val="22"/>
          <w:szCs w:val="22"/>
        </w:rPr>
        <w:t xml:space="preserve">study </w:t>
      </w:r>
      <w:r w:rsidR="00115528" w:rsidRPr="00177B57">
        <w:rPr>
          <w:rFonts w:asciiTheme="minorHAnsi" w:hAnsiTheme="minorHAnsi"/>
          <w:sz w:val="22"/>
          <w:szCs w:val="22"/>
        </w:rPr>
        <w:t xml:space="preserve">team.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DC1F95" w:rsidRPr="00177B57" w14:paraId="52129E52" w14:textId="77777777" w:rsidTr="00886CC1">
        <w:trPr>
          <w:trHeight w:val="801"/>
        </w:trPr>
        <w:tc>
          <w:tcPr>
            <w:tcW w:w="9346" w:type="dxa"/>
          </w:tcPr>
          <w:p w14:paraId="06DC09B8" w14:textId="1F1E46B9" w:rsidR="00454BD9" w:rsidRDefault="00454BD9" w:rsidP="00177B57">
            <w:pPr>
              <w:pBdr>
                <w:bottom w:val="single" w:sz="12" w:space="1" w:color="auto"/>
              </w:pBdr>
              <w:rPr>
                <w:rFonts w:asciiTheme="minorHAnsi" w:hAnsiTheme="minorHAnsi"/>
                <w:sz w:val="22"/>
                <w:szCs w:val="22"/>
              </w:rPr>
            </w:pPr>
          </w:p>
          <w:p w14:paraId="678BDA3B" w14:textId="2684EE23" w:rsidR="00177B57" w:rsidRPr="00177B57" w:rsidRDefault="00177B57" w:rsidP="00454BD9">
            <w:pPr>
              <w:pBdr>
                <w:bottom w:val="single" w:sz="12" w:space="1" w:color="auto"/>
              </w:pBdr>
              <w:spacing w:after="120"/>
              <w:rPr>
                <w:rFonts w:asciiTheme="minorHAnsi" w:hAnsiTheme="minorHAnsi"/>
                <w:sz w:val="22"/>
                <w:szCs w:val="22"/>
              </w:rPr>
            </w:pPr>
          </w:p>
          <w:p w14:paraId="7FFE1904" w14:textId="6DDF8E33" w:rsidR="00DC1F95" w:rsidRPr="00177B57" w:rsidRDefault="00DC1F95" w:rsidP="00454BD9">
            <w:pPr>
              <w:spacing w:after="120"/>
              <w:rPr>
                <w:rFonts w:asciiTheme="minorHAnsi" w:hAnsiTheme="minorHAnsi"/>
                <w:sz w:val="22"/>
                <w:szCs w:val="22"/>
              </w:rPr>
            </w:pPr>
            <w:r w:rsidRPr="00177B57">
              <w:rPr>
                <w:rFonts w:asciiTheme="minorHAnsi" w:hAnsiTheme="minorHAnsi"/>
                <w:sz w:val="22"/>
                <w:szCs w:val="22"/>
              </w:rPr>
              <w:t>Print YOUR name</w:t>
            </w:r>
          </w:p>
        </w:tc>
      </w:tr>
      <w:tr w:rsidR="00DC1F95" w:rsidRPr="00177B57" w14:paraId="4EA6E473" w14:textId="77777777" w:rsidTr="00886CC1">
        <w:trPr>
          <w:trHeight w:val="801"/>
        </w:trPr>
        <w:tc>
          <w:tcPr>
            <w:tcW w:w="9346" w:type="dxa"/>
          </w:tcPr>
          <w:p w14:paraId="7DCECE3F" w14:textId="77777777" w:rsidR="00454BD9" w:rsidRPr="00177B57" w:rsidRDefault="00454BD9" w:rsidP="00016A03">
            <w:pPr>
              <w:pBdr>
                <w:bottom w:val="single" w:sz="12" w:space="1" w:color="auto"/>
              </w:pBdr>
              <w:spacing w:after="120"/>
              <w:rPr>
                <w:rFonts w:asciiTheme="minorHAnsi" w:hAnsiTheme="minorHAnsi"/>
                <w:sz w:val="22"/>
                <w:szCs w:val="22"/>
              </w:rPr>
            </w:pPr>
          </w:p>
          <w:p w14:paraId="6D2F679D" w14:textId="4FA92AED" w:rsidR="00DC1F95" w:rsidRPr="00177B57" w:rsidRDefault="00DC1F95" w:rsidP="001C545D">
            <w:pPr>
              <w:rPr>
                <w:rFonts w:asciiTheme="minorHAnsi" w:hAnsiTheme="minorHAnsi"/>
                <w:sz w:val="22"/>
                <w:szCs w:val="22"/>
              </w:rPr>
            </w:pPr>
            <w:r w:rsidRPr="00177B57">
              <w:rPr>
                <w:rFonts w:asciiTheme="minorHAnsi" w:hAnsiTheme="minorHAnsi"/>
                <w:sz w:val="22"/>
                <w:szCs w:val="22"/>
              </w:rPr>
              <w:t>Your signature</w:t>
            </w:r>
            <w:r w:rsidR="00177B57" w:rsidRPr="00177B57">
              <w:rPr>
                <w:rFonts w:asciiTheme="minorHAnsi" w:hAnsiTheme="minorHAnsi"/>
                <w:sz w:val="22"/>
                <w:szCs w:val="22"/>
              </w:rPr>
              <w:t xml:space="preserve">                                                                                                           Date</w:t>
            </w:r>
          </w:p>
        </w:tc>
      </w:tr>
    </w:tbl>
    <w:p w14:paraId="7FFC6168" w14:textId="2B517F8E" w:rsidR="00DF65D7" w:rsidRDefault="00C24C14" w:rsidP="001C545D">
      <w:pPr>
        <w:spacing w:after="120"/>
        <w:rPr>
          <w:rFonts w:asciiTheme="minorHAnsi" w:hAnsiTheme="minorHAnsi"/>
          <w:b/>
          <w:sz w:val="2"/>
          <w:szCs w:val="2"/>
        </w:rPr>
        <w:sectPr w:rsidR="00DF65D7" w:rsidSect="00C24C14">
          <w:footerReference w:type="default" r:id="rId12"/>
          <w:pgSz w:w="12240" w:h="15840"/>
          <w:pgMar w:top="720" w:right="720" w:bottom="720" w:left="720" w:header="720" w:footer="576" w:gutter="0"/>
          <w:cols w:space="720"/>
          <w:docGrid w:linePitch="360"/>
        </w:sectPr>
      </w:pPr>
      <w:r w:rsidRPr="007B1C71">
        <w:rPr>
          <w:rFonts w:asciiTheme="majorHAnsi" w:hAnsiTheme="majorHAnsi"/>
          <w:iCs/>
          <w:noProof/>
        </w:rPr>
        <mc:AlternateContent>
          <mc:Choice Requires="wps">
            <w:drawing>
              <wp:anchor distT="45720" distB="45720" distL="114300" distR="114300" simplePos="0" relativeHeight="251660288" behindDoc="0" locked="0" layoutInCell="1" allowOverlap="1" wp14:anchorId="70973403" wp14:editId="7D266533">
                <wp:simplePos x="0" y="0"/>
                <wp:positionH relativeFrom="margin">
                  <wp:align>center</wp:align>
                </wp:positionH>
                <wp:positionV relativeFrom="paragraph">
                  <wp:posOffset>2205355</wp:posOffset>
                </wp:positionV>
                <wp:extent cx="6543675" cy="4000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400050"/>
                        </a:xfrm>
                        <a:prstGeom prst="rect">
                          <a:avLst/>
                        </a:prstGeom>
                        <a:solidFill>
                          <a:srgbClr val="FFFFFF"/>
                        </a:solidFill>
                        <a:ln w="9525">
                          <a:solidFill>
                            <a:srgbClr val="000000"/>
                          </a:solidFill>
                          <a:miter lim="800000"/>
                          <a:headEnd/>
                          <a:tailEnd/>
                        </a:ln>
                      </wps:spPr>
                      <wps:txbx>
                        <w:txbxContent>
                          <w:p w14:paraId="75178AA8" w14:textId="77777777" w:rsidR="00C24C14" w:rsidRPr="00DF65D7" w:rsidRDefault="00C24C14" w:rsidP="00C24C14">
                            <w:pPr>
                              <w:rPr>
                                <w:rFonts w:asciiTheme="minorHAnsi" w:hAnsiTheme="minorHAnsi"/>
                                <w:sz w:val="18"/>
                                <w:szCs w:val="22"/>
                              </w:rPr>
                            </w:pPr>
                            <w:r w:rsidRPr="00DF65D7">
                              <w:rPr>
                                <w:rFonts w:asciiTheme="minorHAnsi" w:hAnsiTheme="minorHAnsi"/>
                                <w:iCs/>
                                <w:sz w:val="18"/>
                                <w:szCs w:val="22"/>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232F3EFA" w14:textId="77777777" w:rsidR="00C24C14" w:rsidRPr="00C332BE" w:rsidRDefault="00C24C14" w:rsidP="00C24C14">
                            <w:pPr>
                              <w:rPr>
                                <w:rFonts w:asciiTheme="minorHAnsi" w:hAnsiTheme="minorHAnsi"/>
                              </w:rPr>
                            </w:pPr>
                          </w:p>
                          <w:p w14:paraId="668FBEAE" w14:textId="77777777" w:rsidR="00C24C14" w:rsidRDefault="00C24C14" w:rsidP="00C2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3.65pt;width:515.25pt;height:31.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LJAIAAEUEAAAOAAAAZHJzL2Uyb0RvYy54bWysU21v2yAQ/j5p/wHxfbHjx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">
                <v:textbox>
                  <w:txbxContent>
                    <w:p w14:paraId="75178AA8" w14:textId="77777777" w:rsidR="00C24C14" w:rsidRPr="00DF65D7" w:rsidRDefault="00C24C14" w:rsidP="00C24C14">
                      <w:pPr>
                        <w:rPr>
                          <w:rFonts w:asciiTheme="minorHAnsi" w:hAnsiTheme="minorHAnsi"/>
                          <w:sz w:val="18"/>
                          <w:szCs w:val="22"/>
                        </w:rPr>
                      </w:pPr>
                      <w:r w:rsidRPr="00DF65D7">
                        <w:rPr>
                          <w:rFonts w:asciiTheme="minorHAnsi" w:hAnsiTheme="minorHAnsi"/>
                          <w:iCs/>
                          <w:sz w:val="18"/>
                          <w:szCs w:val="22"/>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232F3EFA" w14:textId="77777777" w:rsidR="00C24C14" w:rsidRPr="00C332BE" w:rsidRDefault="00C24C14" w:rsidP="00C24C14">
                      <w:pPr>
                        <w:rPr>
                          <w:rFonts w:asciiTheme="minorHAnsi" w:hAnsiTheme="minorHAnsi"/>
                        </w:rPr>
                      </w:pPr>
                    </w:p>
                    <w:p w14:paraId="668FBEAE" w14:textId="77777777" w:rsidR="00C24C14" w:rsidRDefault="00C24C14" w:rsidP="00C24C14"/>
                  </w:txbxContent>
                </v:textbox>
                <w10:wrap type="square" anchorx="margin"/>
              </v:shape>
            </w:pict>
          </mc:Fallback>
        </mc:AlternateContent>
      </w:r>
    </w:p>
    <w:p w14:paraId="70D53BCB" w14:textId="50D80375" w:rsidR="00BC01BB" w:rsidRPr="00BC01BB" w:rsidRDefault="00BC01BB" w:rsidP="00BC01BB">
      <w:pPr>
        <w:keepNext/>
        <w:keepLines/>
        <w:spacing w:before="240" w:after="240" w:line="276" w:lineRule="auto"/>
        <w:jc w:val="center"/>
        <w:outlineLvl w:val="0"/>
        <w:rPr>
          <w:rFonts w:ascii="Calibri Light" w:hAnsi="Calibri Light"/>
          <w:b/>
          <w:sz w:val="36"/>
          <w:szCs w:val="32"/>
        </w:rPr>
      </w:pPr>
      <w:r w:rsidRPr="00BC01BB">
        <w:rPr>
          <w:rFonts w:ascii="Calibri Light" w:hAnsi="Calibri Light"/>
          <w:b/>
          <w:sz w:val="36"/>
          <w:szCs w:val="32"/>
        </w:rPr>
        <w:t>Attachment P: Consent Form for Program Directors</w:t>
      </w:r>
    </w:p>
    <w:p w14:paraId="3F63CE49" w14:textId="77777777" w:rsidR="00BC01BB" w:rsidRPr="00BC01BB" w:rsidRDefault="00BC01BB" w:rsidP="00BC01BB">
      <w:pPr>
        <w:spacing w:after="200" w:line="276" w:lineRule="auto"/>
        <w:jc w:val="center"/>
        <w:rPr>
          <w:rFonts w:ascii="Calibri Light" w:eastAsia="Calibri" w:hAnsi="Calibri Light"/>
          <w:b/>
          <w:sz w:val="28"/>
          <w:szCs w:val="28"/>
        </w:rPr>
      </w:pPr>
      <w:r w:rsidRPr="00BC01BB">
        <w:rPr>
          <w:rFonts w:ascii="Calibri Light" w:eastAsia="Calibri" w:hAnsi="Calibri Light"/>
          <w:b/>
          <w:sz w:val="28"/>
          <w:szCs w:val="28"/>
        </w:rPr>
        <w:t>Culture of Continuous Learning Project: A Breakthrough Series Collaborative for Improving Child Care and Head Start Quality</w:t>
      </w:r>
    </w:p>
    <w:p w14:paraId="72EDA3F4" w14:textId="342F1007" w:rsidR="00BC01BB" w:rsidRPr="00BC01BB" w:rsidRDefault="00BC01BB" w:rsidP="00BC01BB">
      <w:pPr>
        <w:rPr>
          <w:rFonts w:asciiTheme="minorHAnsi" w:hAnsiTheme="minorHAnsi"/>
          <w:b/>
          <w:bCs/>
          <w:szCs w:val="22"/>
        </w:rPr>
        <w:sectPr w:rsidR="00BC01BB" w:rsidRPr="00BC01BB" w:rsidSect="00177B57">
          <w:footerReference w:type="default" r:id="rId13"/>
          <w:pgSz w:w="12240" w:h="15840"/>
          <w:pgMar w:top="1152" w:right="1440" w:bottom="1152" w:left="1440" w:header="720" w:footer="576" w:gutter="0"/>
          <w:cols w:space="720"/>
          <w:docGrid w:linePitch="360"/>
        </w:sectPr>
      </w:pPr>
    </w:p>
    <w:p w14:paraId="21B7B4E3" w14:textId="77777777" w:rsidR="00BC01BB" w:rsidRPr="00BC01BB" w:rsidRDefault="00BC01BB" w:rsidP="00BC01BB">
      <w:pPr>
        <w:rPr>
          <w:rFonts w:asciiTheme="minorHAnsi" w:hAnsiTheme="minorHAnsi"/>
          <w:b/>
          <w:bCs/>
          <w:szCs w:val="22"/>
        </w:rPr>
      </w:pPr>
      <w:r w:rsidRPr="00BC01BB">
        <w:rPr>
          <w:rFonts w:asciiTheme="minorHAnsi" w:hAnsiTheme="minorHAnsi"/>
          <w:b/>
          <w:bCs/>
          <w:szCs w:val="22"/>
        </w:rPr>
        <w:t>Culture of Continuous Learning Project: Consent Form for Data Use</w:t>
      </w:r>
    </w:p>
    <w:p w14:paraId="544206DF" w14:textId="79E584CD" w:rsidR="00BC01BB" w:rsidRPr="00E453F9" w:rsidRDefault="00BC01BB" w:rsidP="00E453F9">
      <w:pPr>
        <w:spacing w:after="120"/>
        <w:rPr>
          <w:rFonts w:asciiTheme="minorHAnsi" w:hAnsiTheme="minorHAnsi"/>
          <w:b/>
          <w:bCs/>
          <w:sz w:val="22"/>
          <w:szCs w:val="22"/>
        </w:rPr>
      </w:pPr>
      <w:r w:rsidRPr="00BC01BB">
        <w:rPr>
          <w:rFonts w:asciiTheme="minorHAnsi" w:hAnsiTheme="minorHAnsi"/>
          <w:b/>
          <w:bCs/>
          <w:sz w:val="22"/>
          <w:szCs w:val="22"/>
        </w:rPr>
        <w:t>Program directors</w:t>
      </w:r>
      <w:r w:rsidR="00E453F9">
        <w:rPr>
          <w:rFonts w:asciiTheme="minorHAnsi" w:hAnsiTheme="minorHAnsi"/>
          <w:b/>
          <w:bCs/>
          <w:sz w:val="22"/>
          <w:szCs w:val="22"/>
        </w:rPr>
        <w:t xml:space="preserve">. </w:t>
      </w:r>
      <w:r w:rsidRPr="00BC01BB">
        <w:rPr>
          <w:rFonts w:asciiTheme="minorHAnsi" w:hAnsiTheme="minorHAnsi"/>
          <w:sz w:val="22"/>
          <w:szCs w:val="22"/>
        </w:rPr>
        <w:t>Congratulations on being selected as a participant in the Breakthrough Series Collaborative (BSC)! The BSC is a part of the Culture of Continuous Learning Project: A Breakthrough Series Collaborative for Improving Child Care and Head Start Quality (CCL Project). As you may recall, the BSC is a model designed to support learning and improvement among staff at all levels of an organization. The purpose of the CCL Project is to determine how the BSC can be used in Head Start and child care settings. As part of this project, we are conducting a feasibility study, which will assess program staff’s experience participating in the BSC. The feasibility study will describe how the BSC helps support changes in your Head Start or child care program, as well as classroom practices to support children’s social and emotional learning.</w:t>
      </w:r>
    </w:p>
    <w:p w14:paraId="040E734E"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 xml:space="preserve">The feasibility study is being paid for by the Administration for Children and Families and will be conducted by Child Trends, an independent organization that does research about children, how children learn, and the education of children. As a part of this study, we are asking to use the information you submit as part of the BSC. </w:t>
      </w:r>
    </w:p>
    <w:p w14:paraId="38442762" w14:textId="7B024C06" w:rsidR="00BC01BB" w:rsidRPr="00E453F9" w:rsidRDefault="00BC01BB" w:rsidP="00BC01BB">
      <w:pPr>
        <w:rPr>
          <w:rFonts w:asciiTheme="minorHAnsi" w:hAnsiTheme="minorHAnsi"/>
          <w:b/>
          <w:bCs/>
          <w:sz w:val="22"/>
          <w:szCs w:val="22"/>
          <w:u w:val="single"/>
        </w:rPr>
      </w:pPr>
      <w:r w:rsidRPr="00BC01BB">
        <w:rPr>
          <w:rFonts w:asciiTheme="minorHAnsi" w:hAnsiTheme="minorHAnsi"/>
          <w:b/>
          <w:bCs/>
          <w:sz w:val="22"/>
          <w:szCs w:val="22"/>
          <w:u w:val="single"/>
        </w:rPr>
        <w:t>Deta</w:t>
      </w:r>
      <w:r w:rsidR="00E453F9">
        <w:rPr>
          <w:rFonts w:asciiTheme="minorHAnsi" w:hAnsiTheme="minorHAnsi"/>
          <w:b/>
          <w:bCs/>
          <w:sz w:val="22"/>
          <w:szCs w:val="22"/>
          <w:u w:val="single"/>
        </w:rPr>
        <w:t>ils about the feasibility study:</w:t>
      </w:r>
      <w:r w:rsidR="00E453F9">
        <w:rPr>
          <w:rFonts w:asciiTheme="minorHAnsi" w:hAnsiTheme="minorHAnsi"/>
          <w:b/>
          <w:bCs/>
          <w:sz w:val="22"/>
          <w:szCs w:val="22"/>
        </w:rPr>
        <w:t xml:space="preserve"> </w:t>
      </w:r>
      <w:r w:rsidRPr="00BC01BB">
        <w:rPr>
          <w:rFonts w:asciiTheme="minorHAnsi" w:hAnsiTheme="minorHAnsi"/>
          <w:b/>
          <w:sz w:val="22"/>
          <w:szCs w:val="22"/>
        </w:rPr>
        <w:t>The feasibility study will use the following inform</w:t>
      </w:r>
      <w:r w:rsidR="00E453F9">
        <w:rPr>
          <w:rFonts w:asciiTheme="minorHAnsi" w:hAnsiTheme="minorHAnsi"/>
          <w:b/>
          <w:sz w:val="22"/>
          <w:szCs w:val="22"/>
        </w:rPr>
        <w:t>ation collected through the BSC…</w:t>
      </w:r>
      <w:r w:rsidRPr="00BC01BB">
        <w:rPr>
          <w:rFonts w:asciiTheme="minorHAnsi" w:hAnsiTheme="minorHAnsi"/>
          <w:b/>
          <w:sz w:val="22"/>
          <w:szCs w:val="22"/>
        </w:rPr>
        <w:t xml:space="preserve"> </w:t>
      </w:r>
    </w:p>
    <w:p w14:paraId="29A7AB14" w14:textId="77777777" w:rsidR="00BC01BB" w:rsidRPr="00BC01BB" w:rsidRDefault="00BC01BB" w:rsidP="00BC01BB">
      <w:pPr>
        <w:numPr>
          <w:ilvl w:val="0"/>
          <w:numId w:val="11"/>
        </w:numPr>
        <w:spacing w:after="120"/>
        <w:contextualSpacing/>
        <w:rPr>
          <w:rFonts w:asciiTheme="minorHAnsi" w:hAnsiTheme="minorHAnsi"/>
          <w:sz w:val="22"/>
          <w:szCs w:val="22"/>
        </w:rPr>
      </w:pPr>
      <w:r w:rsidRPr="00BC01BB">
        <w:rPr>
          <w:rFonts w:asciiTheme="minorHAnsi" w:hAnsiTheme="minorHAnsi"/>
          <w:sz w:val="22"/>
          <w:szCs w:val="22"/>
        </w:rPr>
        <w:t>Materials from pre-work assignments, including team building activities and the data collection spreadsheet</w:t>
      </w:r>
    </w:p>
    <w:p w14:paraId="205AD4E4" w14:textId="77777777" w:rsidR="00BC01BB" w:rsidRPr="00BC01BB" w:rsidRDefault="00BC01BB" w:rsidP="00BC01BB">
      <w:pPr>
        <w:numPr>
          <w:ilvl w:val="0"/>
          <w:numId w:val="11"/>
        </w:numPr>
        <w:spacing w:after="120"/>
        <w:contextualSpacing/>
        <w:rPr>
          <w:rFonts w:asciiTheme="minorHAnsi" w:hAnsiTheme="minorHAnsi"/>
          <w:sz w:val="22"/>
          <w:szCs w:val="22"/>
        </w:rPr>
      </w:pPr>
      <w:r w:rsidRPr="00BC01BB">
        <w:rPr>
          <w:rFonts w:asciiTheme="minorHAnsi" w:hAnsiTheme="minorHAnsi"/>
          <w:sz w:val="22"/>
          <w:szCs w:val="22"/>
        </w:rPr>
        <w:t>Plan, Do, Study, Act (PDSA) planning forms and tracker</w:t>
      </w:r>
    </w:p>
    <w:p w14:paraId="57A5F243" w14:textId="77777777" w:rsidR="00BC01BB" w:rsidRPr="00BC01BB" w:rsidRDefault="00BC01BB" w:rsidP="00BC01BB">
      <w:pPr>
        <w:numPr>
          <w:ilvl w:val="0"/>
          <w:numId w:val="11"/>
        </w:numPr>
        <w:spacing w:after="120"/>
        <w:contextualSpacing/>
        <w:rPr>
          <w:rFonts w:asciiTheme="minorHAnsi" w:hAnsiTheme="minorHAnsi"/>
          <w:sz w:val="22"/>
          <w:szCs w:val="22"/>
        </w:rPr>
      </w:pPr>
      <w:r w:rsidRPr="00BC01BB">
        <w:rPr>
          <w:rFonts w:asciiTheme="minorHAnsi" w:hAnsiTheme="minorHAnsi"/>
          <w:sz w:val="22"/>
          <w:szCs w:val="22"/>
        </w:rPr>
        <w:t>Monthly metrics (i.e., data collected throughout the BSC)</w:t>
      </w:r>
    </w:p>
    <w:p w14:paraId="144BE077" w14:textId="77777777" w:rsidR="00BC01BB" w:rsidRPr="00BC01BB" w:rsidRDefault="00BC01BB" w:rsidP="00BC01BB">
      <w:pPr>
        <w:numPr>
          <w:ilvl w:val="0"/>
          <w:numId w:val="11"/>
        </w:numPr>
        <w:spacing w:after="120"/>
        <w:contextualSpacing/>
        <w:rPr>
          <w:rFonts w:asciiTheme="minorHAnsi" w:hAnsiTheme="minorHAnsi"/>
          <w:sz w:val="22"/>
          <w:szCs w:val="22"/>
        </w:rPr>
      </w:pPr>
      <w:r w:rsidRPr="00BC01BB">
        <w:rPr>
          <w:rFonts w:asciiTheme="minorHAnsi" w:hAnsiTheme="minorHAnsi"/>
          <w:sz w:val="22"/>
          <w:szCs w:val="22"/>
        </w:rPr>
        <w:t>Online BSC discussion forums</w:t>
      </w:r>
    </w:p>
    <w:p w14:paraId="3DEEECD4" w14:textId="77777777" w:rsidR="00BC01BB" w:rsidRPr="00BC01BB" w:rsidRDefault="00BC01BB" w:rsidP="00BC01BB">
      <w:pPr>
        <w:numPr>
          <w:ilvl w:val="0"/>
          <w:numId w:val="11"/>
        </w:numPr>
        <w:spacing w:after="120"/>
        <w:contextualSpacing/>
        <w:rPr>
          <w:rFonts w:asciiTheme="minorHAnsi" w:hAnsiTheme="minorHAnsi"/>
          <w:sz w:val="22"/>
          <w:szCs w:val="22"/>
        </w:rPr>
      </w:pPr>
      <w:r w:rsidRPr="00BC01BB">
        <w:rPr>
          <w:rFonts w:asciiTheme="minorHAnsi" w:hAnsiTheme="minorHAnsi"/>
          <w:sz w:val="22"/>
          <w:szCs w:val="22"/>
        </w:rPr>
        <w:t>Learning Session participant surveys</w:t>
      </w:r>
    </w:p>
    <w:p w14:paraId="12005251" w14:textId="77777777" w:rsidR="00BC01BB" w:rsidRPr="00BC01BB" w:rsidRDefault="00BC01BB" w:rsidP="00BC01BB">
      <w:pPr>
        <w:numPr>
          <w:ilvl w:val="0"/>
          <w:numId w:val="11"/>
        </w:numPr>
        <w:spacing w:after="120"/>
        <w:contextualSpacing/>
        <w:rPr>
          <w:rFonts w:asciiTheme="minorHAnsi" w:hAnsiTheme="minorHAnsi"/>
          <w:sz w:val="22"/>
          <w:szCs w:val="22"/>
        </w:rPr>
      </w:pPr>
      <w:r w:rsidRPr="00BC01BB">
        <w:rPr>
          <w:rFonts w:asciiTheme="minorHAnsi" w:hAnsiTheme="minorHAnsi"/>
          <w:sz w:val="22"/>
          <w:szCs w:val="22"/>
        </w:rPr>
        <w:t>Action planning forms</w:t>
      </w:r>
    </w:p>
    <w:p w14:paraId="3162A3FA" w14:textId="77777777" w:rsidR="00BC01BB" w:rsidRPr="00BC01BB" w:rsidRDefault="00BC01BB" w:rsidP="00BC01BB">
      <w:pPr>
        <w:numPr>
          <w:ilvl w:val="0"/>
          <w:numId w:val="11"/>
        </w:numPr>
        <w:spacing w:after="120"/>
        <w:rPr>
          <w:rFonts w:asciiTheme="minorHAnsi" w:hAnsiTheme="minorHAnsi"/>
          <w:sz w:val="22"/>
          <w:szCs w:val="22"/>
        </w:rPr>
      </w:pPr>
      <w:r w:rsidRPr="00BC01BB">
        <w:rPr>
          <w:rFonts w:asciiTheme="minorHAnsi" w:hAnsiTheme="minorHAnsi"/>
          <w:sz w:val="22"/>
          <w:szCs w:val="22"/>
        </w:rPr>
        <w:t>Transcripts of Learning Sessions and other BSC meetings</w:t>
      </w:r>
    </w:p>
    <w:p w14:paraId="30396A4A" w14:textId="3F4A0A64" w:rsidR="00BC01BB" w:rsidRPr="00BC01BB" w:rsidRDefault="00BC01BB" w:rsidP="00BC01BB">
      <w:pPr>
        <w:spacing w:after="120"/>
        <w:rPr>
          <w:rFonts w:asciiTheme="minorHAnsi" w:hAnsiTheme="minorHAnsi"/>
          <w:b/>
          <w:sz w:val="22"/>
          <w:szCs w:val="22"/>
        </w:rPr>
      </w:pPr>
      <w:r w:rsidRPr="00BC01BB">
        <w:rPr>
          <w:rFonts w:asciiTheme="minorHAnsi" w:hAnsiTheme="minorHAnsi"/>
          <w:b/>
          <w:sz w:val="22"/>
          <w:szCs w:val="22"/>
        </w:rPr>
        <w:t xml:space="preserve">Additional feasibility study activities for your program include </w:t>
      </w:r>
      <w:r w:rsidRPr="00BC01BB">
        <w:rPr>
          <w:rFonts w:asciiTheme="minorHAnsi" w:hAnsiTheme="minorHAnsi"/>
          <w:sz w:val="22"/>
          <w:szCs w:val="22"/>
        </w:rPr>
        <w:t xml:space="preserve">classroom observations, focus groups, interviews, surveys, requests to observe meetings. These activities are in addition to and separate from the BSC and will be collected for the purpose of addressing questions about feasibility that cannot be answered by </w:t>
      </w:r>
      <w:r w:rsidR="001A26F1">
        <w:rPr>
          <w:rFonts w:asciiTheme="minorHAnsi" w:hAnsiTheme="minorHAnsi"/>
          <w:sz w:val="22"/>
          <w:szCs w:val="22"/>
        </w:rPr>
        <w:t xml:space="preserve">only </w:t>
      </w:r>
      <w:r w:rsidRPr="00BC01BB">
        <w:rPr>
          <w:rFonts w:asciiTheme="minorHAnsi" w:hAnsiTheme="minorHAnsi"/>
          <w:sz w:val="22"/>
          <w:szCs w:val="22"/>
        </w:rPr>
        <w:t xml:space="preserve">looking at </w:t>
      </w:r>
      <w:r w:rsidR="001A26F1">
        <w:rPr>
          <w:rFonts w:asciiTheme="minorHAnsi" w:hAnsiTheme="minorHAnsi"/>
          <w:sz w:val="22"/>
          <w:szCs w:val="22"/>
        </w:rPr>
        <w:t xml:space="preserve">the documents and discussion boards used in </w:t>
      </w:r>
      <w:r w:rsidRPr="00BC01BB">
        <w:rPr>
          <w:rFonts w:asciiTheme="minorHAnsi" w:hAnsiTheme="minorHAnsi"/>
          <w:sz w:val="22"/>
          <w:szCs w:val="22"/>
        </w:rPr>
        <w:t>the BSC. Individuals will be asked for consent at the start of each feasibility study activity.</w:t>
      </w:r>
    </w:p>
    <w:p w14:paraId="25AF62C4"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b/>
          <w:sz w:val="22"/>
          <w:szCs w:val="22"/>
        </w:rPr>
        <w:t>If you choose to allow Child Trends to use the information collected through the BSC, the information will be used to</w:t>
      </w:r>
      <w:r w:rsidRPr="00BC01BB">
        <w:rPr>
          <w:rFonts w:asciiTheme="minorHAnsi" w:hAnsiTheme="minorHAnsi"/>
          <w:sz w:val="22"/>
          <w:szCs w:val="22"/>
        </w:rPr>
        <w:t xml:space="preserve"> help us (1) describe how the BSC is being used in your program, and (2) understand what “successful participation” in the BSC looks like and what characteristics support success and change in your program. For example, what are the differences and similarities in participants’ experiences with the BSC? What elements of the BSC are most helpful to staff? How are positive changes supported by the BSC “spreading” to other staff and classrooms that are not in a core BSC team? Program and staff names will </w:t>
      </w:r>
      <w:r w:rsidRPr="00BC01BB">
        <w:rPr>
          <w:rFonts w:asciiTheme="minorHAnsi" w:hAnsiTheme="minorHAnsi"/>
          <w:b/>
          <w:sz w:val="22"/>
          <w:szCs w:val="22"/>
        </w:rPr>
        <w:t>not</w:t>
      </w:r>
      <w:r w:rsidRPr="00BC01BB">
        <w:rPr>
          <w:rFonts w:asciiTheme="minorHAnsi" w:hAnsiTheme="minorHAnsi"/>
          <w:sz w:val="22"/>
          <w:szCs w:val="22"/>
        </w:rPr>
        <w:t xml:space="preserve"> be used in the feasibility study, published in any reports, or reported to anyone outside of the research team. </w:t>
      </w:r>
    </w:p>
    <w:p w14:paraId="546CB06D" w14:textId="151601C6" w:rsidR="00BC01BB" w:rsidRPr="00BC01BB" w:rsidRDefault="00E453F9" w:rsidP="00BC01BB">
      <w:pPr>
        <w:spacing w:after="120"/>
        <w:rPr>
          <w:rFonts w:asciiTheme="minorHAnsi" w:hAnsiTheme="minorHAnsi"/>
          <w:bCs/>
          <w:sz w:val="22"/>
          <w:szCs w:val="22"/>
        </w:rPr>
      </w:pPr>
      <w:r>
        <w:rPr>
          <w:rFonts w:asciiTheme="minorHAnsi" w:hAnsiTheme="minorHAnsi"/>
          <w:b/>
          <w:bCs/>
          <w:sz w:val="22"/>
          <w:szCs w:val="22"/>
        </w:rPr>
        <w:t xml:space="preserve">Voluntary Study. </w:t>
      </w:r>
      <w:r w:rsidR="00BC01BB" w:rsidRPr="00BC01BB">
        <w:rPr>
          <w:rFonts w:asciiTheme="minorHAnsi" w:hAnsiTheme="minorHAnsi"/>
          <w:bCs/>
          <w:sz w:val="22"/>
          <w:szCs w:val="22"/>
        </w:rPr>
        <w:t xml:space="preserve">Consenting to allow Child Trends to use </w:t>
      </w:r>
      <w:r w:rsidR="00BC01BB" w:rsidRPr="00BC01BB">
        <w:rPr>
          <w:rFonts w:asciiTheme="minorHAnsi" w:hAnsiTheme="minorHAnsi"/>
          <w:sz w:val="22"/>
          <w:szCs w:val="22"/>
        </w:rPr>
        <w:t xml:space="preserve">your BSC information and conduct observations as part of the Feasibility Study is voluntary. </w:t>
      </w:r>
      <w:r w:rsidR="00BC01BB" w:rsidRPr="00E453F9">
        <w:rPr>
          <w:rFonts w:asciiTheme="minorHAnsi" w:hAnsiTheme="minorHAnsi"/>
          <w:bCs/>
          <w:i/>
          <w:sz w:val="22"/>
          <w:szCs w:val="22"/>
        </w:rPr>
        <w:t>You do not have to provide your BSC information to the study team.</w:t>
      </w:r>
      <w:r w:rsidR="00BC01BB" w:rsidRPr="00BC01BB">
        <w:rPr>
          <w:rFonts w:asciiTheme="minorHAnsi" w:hAnsiTheme="minorHAnsi"/>
          <w:b/>
          <w:bCs/>
          <w:sz w:val="22"/>
          <w:szCs w:val="22"/>
        </w:rPr>
        <w:t xml:space="preserve"> </w:t>
      </w:r>
      <w:r w:rsidR="00BC01BB" w:rsidRPr="00BC01BB">
        <w:rPr>
          <w:rFonts w:asciiTheme="minorHAnsi" w:hAnsiTheme="minorHAnsi"/>
          <w:bCs/>
          <w:sz w:val="22"/>
          <w:szCs w:val="22"/>
        </w:rPr>
        <w:t xml:space="preserve"> </w:t>
      </w:r>
    </w:p>
    <w:p w14:paraId="68B91A6A"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 xml:space="preserve">If you choose to participate in the feasibility study now, you may change your mind and withdraw your programs’ information at any time, for any reason.  If you refuse to provide your information, or choose to withdraw your information, there is no penalty and any information you had already provided will no longer be used for the study. Your decision will have no effect on any current or future early care and education programming you take part in. It will also not affect any benefits or scholarships you receive now or in the future. </w:t>
      </w:r>
    </w:p>
    <w:p w14:paraId="03863524" w14:textId="167D8236" w:rsidR="00BC01BB" w:rsidRPr="00E453F9" w:rsidRDefault="00BC01BB" w:rsidP="00E453F9">
      <w:pPr>
        <w:spacing w:after="120"/>
        <w:rPr>
          <w:rFonts w:asciiTheme="minorHAnsi" w:hAnsiTheme="minorHAnsi"/>
          <w:b/>
          <w:sz w:val="22"/>
          <w:szCs w:val="22"/>
          <w:u w:val="single"/>
        </w:rPr>
      </w:pPr>
      <w:r w:rsidRPr="00BC01BB">
        <w:rPr>
          <w:rFonts w:asciiTheme="minorHAnsi" w:hAnsiTheme="minorHAnsi"/>
          <w:b/>
          <w:sz w:val="22"/>
          <w:szCs w:val="22"/>
          <w:u w:val="single"/>
        </w:rPr>
        <w:t>Risk and Benefits of Being in the Study</w:t>
      </w:r>
      <w:r w:rsidR="00E453F9">
        <w:rPr>
          <w:rFonts w:asciiTheme="minorHAnsi" w:hAnsiTheme="minorHAnsi"/>
          <w:b/>
          <w:sz w:val="22"/>
          <w:szCs w:val="22"/>
          <w:u w:val="single"/>
        </w:rPr>
        <w:t>:</w:t>
      </w:r>
      <w:r w:rsidR="00E453F9">
        <w:rPr>
          <w:rFonts w:asciiTheme="minorHAnsi" w:hAnsiTheme="minorHAnsi"/>
          <w:b/>
          <w:sz w:val="22"/>
          <w:szCs w:val="22"/>
        </w:rPr>
        <w:t xml:space="preserve"> Risks and/or Discomforts.</w:t>
      </w:r>
      <w:r w:rsidRPr="00BC01BB">
        <w:rPr>
          <w:rFonts w:asciiTheme="minorHAnsi" w:hAnsiTheme="minorHAnsi"/>
          <w:sz w:val="22"/>
          <w:szCs w:val="22"/>
        </w:rPr>
        <w:t xml:space="preserve"> If you choose to allow Child Trends to use the information collected through the BSC and conduct observations at your program, we will do our best to ensure that the data are kept secure and </w:t>
      </w:r>
      <w:r w:rsidR="00D5721C">
        <w:rPr>
          <w:rFonts w:asciiTheme="minorHAnsi" w:hAnsiTheme="minorHAnsi"/>
          <w:sz w:val="22"/>
          <w:szCs w:val="22"/>
        </w:rPr>
        <w:t>private</w:t>
      </w:r>
      <w:r w:rsidRPr="00BC01BB">
        <w:rPr>
          <w:rFonts w:asciiTheme="minorHAnsi" w:hAnsiTheme="minorHAnsi"/>
          <w:sz w:val="22"/>
          <w:szCs w:val="22"/>
        </w:rPr>
        <w:t xml:space="preserve">; however, even with all protections in place, there is always a small risk of data </w:t>
      </w:r>
      <w:r w:rsidR="001A26F1">
        <w:rPr>
          <w:rFonts w:asciiTheme="minorHAnsi" w:hAnsiTheme="minorHAnsi"/>
          <w:sz w:val="22"/>
          <w:szCs w:val="22"/>
        </w:rPr>
        <w:t>misuse</w:t>
      </w:r>
      <w:r w:rsidRPr="00BC01BB">
        <w:rPr>
          <w:rFonts w:asciiTheme="minorHAnsi" w:hAnsiTheme="minorHAnsi"/>
          <w:sz w:val="22"/>
          <w:szCs w:val="22"/>
        </w:rPr>
        <w:t>.</w:t>
      </w:r>
    </w:p>
    <w:p w14:paraId="1AC4F420" w14:textId="77777777" w:rsidR="001A26F1" w:rsidRDefault="00E453F9" w:rsidP="00BC01BB">
      <w:pPr>
        <w:spacing w:after="120"/>
        <w:rPr>
          <w:rFonts w:asciiTheme="minorHAnsi" w:hAnsiTheme="minorHAnsi"/>
          <w:sz w:val="22"/>
          <w:szCs w:val="22"/>
        </w:rPr>
      </w:pPr>
      <w:r>
        <w:rPr>
          <w:rFonts w:asciiTheme="minorHAnsi" w:hAnsiTheme="minorHAnsi"/>
          <w:b/>
          <w:sz w:val="22"/>
          <w:szCs w:val="22"/>
        </w:rPr>
        <w:t xml:space="preserve">Benefits. </w:t>
      </w:r>
      <w:r w:rsidR="00BC01BB" w:rsidRPr="00BC01BB">
        <w:rPr>
          <w:rFonts w:asciiTheme="minorHAnsi" w:hAnsiTheme="minorHAnsi"/>
          <w:sz w:val="22"/>
          <w:szCs w:val="22"/>
        </w:rPr>
        <w:t xml:space="preserve">There is no direct benefit to participating in the feasibility study. We hope that information you provide may later benefit families and early care and education providers. We want to use what we learn from the feasibility study to inform: (1) how best to support early care and education providers in social and emotional learning practices and (2) how best to prepare children for kindergarten.                                                   </w:t>
      </w:r>
      <w:r>
        <w:rPr>
          <w:rFonts w:asciiTheme="minorHAnsi" w:hAnsiTheme="minorHAnsi"/>
          <w:sz w:val="22"/>
          <w:szCs w:val="22"/>
        </w:rPr>
        <w:t xml:space="preserve"> </w:t>
      </w:r>
      <w:r w:rsidR="00BC01BB" w:rsidRPr="00BC01BB">
        <w:rPr>
          <w:rFonts w:asciiTheme="minorHAnsi" w:hAnsiTheme="minorHAnsi"/>
          <w:sz w:val="22"/>
          <w:szCs w:val="22"/>
        </w:rPr>
        <w:t xml:space="preserve">     </w:t>
      </w:r>
      <w:r>
        <w:rPr>
          <w:rFonts w:asciiTheme="minorHAnsi" w:hAnsiTheme="minorHAnsi"/>
          <w:sz w:val="22"/>
          <w:szCs w:val="22"/>
        </w:rPr>
        <w:t xml:space="preserve">                  </w:t>
      </w:r>
    </w:p>
    <w:p w14:paraId="380DA18C" w14:textId="58CF10D0" w:rsidR="00DF65D7" w:rsidRDefault="00BC01BB" w:rsidP="005E0425">
      <w:pPr>
        <w:jc w:val="right"/>
        <w:sectPr w:rsidR="00DF65D7" w:rsidSect="00E453F9">
          <w:footerReference w:type="default" r:id="rId14"/>
          <w:pgSz w:w="12240" w:h="15840"/>
          <w:pgMar w:top="720" w:right="720" w:bottom="720" w:left="720" w:header="720" w:footer="576" w:gutter="0"/>
          <w:cols w:space="720"/>
          <w:docGrid w:linePitch="360"/>
        </w:sectPr>
      </w:pPr>
      <w:r w:rsidRPr="00BC01BB">
        <w:rPr>
          <w:rFonts w:asciiTheme="minorHAnsi" w:hAnsiTheme="minorHAnsi"/>
          <w:b/>
          <w:sz w:val="22"/>
          <w:szCs w:val="22"/>
        </w:rPr>
        <w:t xml:space="preserve">CONTINUED ON NEXT PAGE </w:t>
      </w:r>
      <w:r w:rsidRPr="00BC01BB">
        <w:sym w:font="Symbol" w:char="F0AE"/>
      </w:r>
    </w:p>
    <w:p w14:paraId="2E33CFD6" w14:textId="6D9AFC9C" w:rsidR="00BC01BB" w:rsidRPr="00E453F9" w:rsidRDefault="00BC01BB" w:rsidP="00E453F9">
      <w:pPr>
        <w:spacing w:after="120"/>
        <w:outlineLvl w:val="2"/>
        <w:rPr>
          <w:rFonts w:asciiTheme="minorHAnsi" w:hAnsiTheme="minorHAnsi"/>
          <w:b/>
          <w:sz w:val="22"/>
          <w:szCs w:val="22"/>
          <w:u w:val="single"/>
        </w:rPr>
      </w:pPr>
      <w:r w:rsidRPr="00BC01BB">
        <w:rPr>
          <w:rFonts w:asciiTheme="minorHAnsi" w:hAnsiTheme="minorHAnsi"/>
          <w:b/>
          <w:sz w:val="22"/>
          <w:szCs w:val="22"/>
          <w:u w:val="single"/>
        </w:rPr>
        <w:t>Other Information</w:t>
      </w:r>
      <w:r w:rsidR="00E453F9">
        <w:rPr>
          <w:rFonts w:asciiTheme="minorHAnsi" w:hAnsiTheme="minorHAnsi"/>
          <w:b/>
          <w:sz w:val="22"/>
          <w:szCs w:val="22"/>
          <w:u w:val="single"/>
        </w:rPr>
        <w:t>:</w:t>
      </w:r>
      <w:r w:rsidR="00E453F9">
        <w:rPr>
          <w:rFonts w:asciiTheme="minorHAnsi" w:hAnsiTheme="minorHAnsi"/>
          <w:b/>
          <w:sz w:val="22"/>
          <w:szCs w:val="22"/>
        </w:rPr>
        <w:t xml:space="preserve"> </w:t>
      </w:r>
      <w:r w:rsidR="00E453F9">
        <w:rPr>
          <w:rFonts w:asciiTheme="minorHAnsi" w:hAnsiTheme="minorHAnsi"/>
          <w:b/>
          <w:bCs/>
          <w:sz w:val="22"/>
          <w:szCs w:val="22"/>
        </w:rPr>
        <w:t xml:space="preserve">Payment to Take Part. </w:t>
      </w:r>
      <w:r w:rsidRPr="00BC01BB">
        <w:rPr>
          <w:rFonts w:asciiTheme="minorHAnsi" w:hAnsiTheme="minorHAnsi"/>
          <w:sz w:val="22"/>
          <w:szCs w:val="22"/>
        </w:rPr>
        <w:t xml:space="preserve">There is no payment for you or your time in completing the BSC materials, beyond the stipend provided to your program for participation in the BSC. </w:t>
      </w:r>
      <w:r w:rsidR="009633D8" w:rsidRPr="009633D8">
        <w:rPr>
          <w:rFonts w:asciiTheme="minorHAnsi" w:hAnsiTheme="minorHAnsi"/>
          <w:sz w:val="22"/>
          <w:szCs w:val="22"/>
        </w:rPr>
        <w:t xml:space="preserve">However, focus group participants, teachers receiving classroom observations, and survey respondents will receive </w:t>
      </w:r>
      <w:r w:rsidR="009671B5">
        <w:rPr>
          <w:rFonts w:asciiTheme="minorHAnsi" w:hAnsiTheme="minorHAnsi"/>
          <w:sz w:val="22"/>
          <w:szCs w:val="22"/>
        </w:rPr>
        <w:t xml:space="preserve">$25 </w:t>
      </w:r>
      <w:r w:rsidR="009633D8" w:rsidRPr="009633D8">
        <w:rPr>
          <w:rFonts w:asciiTheme="minorHAnsi" w:hAnsiTheme="minorHAnsi"/>
          <w:sz w:val="22"/>
          <w:szCs w:val="22"/>
        </w:rPr>
        <w:t>honoraria</w:t>
      </w:r>
      <w:r w:rsidR="009671B5">
        <w:rPr>
          <w:rFonts w:asciiTheme="minorHAnsi" w:hAnsiTheme="minorHAnsi"/>
          <w:sz w:val="22"/>
          <w:szCs w:val="22"/>
        </w:rPr>
        <w:t xml:space="preserve"> </w:t>
      </w:r>
      <w:r w:rsidR="009671B5" w:rsidRPr="009671B5">
        <w:rPr>
          <w:rFonts w:asciiTheme="minorHAnsi" w:hAnsiTheme="minorHAnsi"/>
          <w:sz w:val="22"/>
          <w:szCs w:val="22"/>
        </w:rPr>
        <w:t xml:space="preserve">in the form of a gift card </w:t>
      </w:r>
      <w:r w:rsidR="009633D8" w:rsidRPr="009633D8">
        <w:rPr>
          <w:rFonts w:asciiTheme="minorHAnsi" w:hAnsiTheme="minorHAnsi"/>
          <w:sz w:val="22"/>
          <w:szCs w:val="22"/>
        </w:rPr>
        <w:t>for completing data collection activities.</w:t>
      </w:r>
    </w:p>
    <w:p w14:paraId="14B90FC0" w14:textId="34DE3AE7" w:rsidR="00BC01BB" w:rsidRPr="00BC01BB" w:rsidRDefault="00D5721C" w:rsidP="00BC01BB">
      <w:pPr>
        <w:spacing w:after="120"/>
        <w:rPr>
          <w:rFonts w:asciiTheme="minorHAnsi" w:hAnsiTheme="minorHAnsi"/>
          <w:sz w:val="22"/>
          <w:szCs w:val="22"/>
        </w:rPr>
      </w:pPr>
      <w:r>
        <w:rPr>
          <w:rFonts w:asciiTheme="minorHAnsi" w:hAnsiTheme="minorHAnsi"/>
          <w:b/>
          <w:bCs/>
          <w:sz w:val="22"/>
          <w:szCs w:val="22"/>
        </w:rPr>
        <w:t>Privacy</w:t>
      </w:r>
      <w:r w:rsidR="00E453F9">
        <w:rPr>
          <w:rFonts w:asciiTheme="minorHAnsi" w:hAnsiTheme="minorHAnsi"/>
          <w:b/>
          <w:bCs/>
          <w:sz w:val="22"/>
          <w:szCs w:val="22"/>
        </w:rPr>
        <w:t xml:space="preserve">. </w:t>
      </w:r>
      <w:r w:rsidR="00BC01BB" w:rsidRPr="00BC01BB">
        <w:rPr>
          <w:rFonts w:asciiTheme="minorHAnsi" w:hAnsiTheme="minorHAnsi"/>
          <w:sz w:val="22"/>
          <w:szCs w:val="22"/>
        </w:rPr>
        <w:t xml:space="preserve">All records for the feasibility assessment, including any information you might give us, will be kept as </w:t>
      </w:r>
      <w:r>
        <w:rPr>
          <w:rFonts w:asciiTheme="minorHAnsi" w:hAnsiTheme="minorHAnsi"/>
          <w:sz w:val="22"/>
          <w:szCs w:val="22"/>
        </w:rPr>
        <w:t>private</w:t>
      </w:r>
      <w:r w:rsidRPr="00BC01BB">
        <w:rPr>
          <w:rFonts w:asciiTheme="minorHAnsi" w:hAnsiTheme="minorHAnsi"/>
          <w:sz w:val="22"/>
          <w:szCs w:val="22"/>
        </w:rPr>
        <w:t xml:space="preserve"> </w:t>
      </w:r>
      <w:r w:rsidR="00BC01BB" w:rsidRPr="00BC01BB">
        <w:rPr>
          <w:rFonts w:asciiTheme="minorHAnsi" w:hAnsiTheme="minorHAnsi"/>
          <w:sz w:val="22"/>
          <w:szCs w:val="22"/>
        </w:rPr>
        <w:t xml:space="preserve">as possible, but there is always a risk that someone outside the research and implementation staff could see it. We will use codes to connect you to your program’s information. To the extent possible under laws and/or regulations, we will not share your information with others.  </w:t>
      </w:r>
    </w:p>
    <w:p w14:paraId="1A9DE569" w14:textId="580012FC"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Study records will be kept secure</w:t>
      </w:r>
      <w:r w:rsidR="00E453F9">
        <w:rPr>
          <w:rFonts w:asciiTheme="minorHAnsi" w:hAnsiTheme="minorHAnsi"/>
          <w:sz w:val="22"/>
          <w:szCs w:val="22"/>
        </w:rPr>
        <w:t xml:space="preserve"> and will be archived with Early Care and Education Research Connections. These records will be deidentified and any characteristics that could be used to identify a program or person will be redacted. These records will be restricted and only those who agree to the terms and conditions of the Research Connections Restricted Data Use Agreement, specify the reasons for the request of each specific dataset, and obtain IRB approval or notice of exemption for their research will be granted access to the data</w:t>
      </w:r>
      <w:r w:rsidRPr="00BC01BB">
        <w:rPr>
          <w:rFonts w:asciiTheme="minorHAnsi" w:hAnsiTheme="minorHAnsi"/>
          <w:sz w:val="22"/>
          <w:szCs w:val="22"/>
        </w:rPr>
        <w:t xml:space="preserve">. Research records may only be viewed by the research staff, </w:t>
      </w:r>
      <w:r w:rsidR="00E453F9">
        <w:rPr>
          <w:rFonts w:asciiTheme="minorHAnsi" w:hAnsiTheme="minorHAnsi"/>
          <w:sz w:val="22"/>
          <w:szCs w:val="22"/>
        </w:rPr>
        <w:t xml:space="preserve">those who are granted access to the restricted-use dataset, </w:t>
      </w:r>
      <w:r w:rsidRPr="00BC01BB">
        <w:rPr>
          <w:rFonts w:asciiTheme="minorHAnsi" w:hAnsiTheme="minorHAnsi"/>
          <w:sz w:val="22"/>
          <w:szCs w:val="22"/>
        </w:rPr>
        <w:t xml:space="preserve">regulatory authorities, and the Institutional Review Board (IRB), which is a group of people who work with researchers to help protect the rights of participants.  </w:t>
      </w:r>
    </w:p>
    <w:p w14:paraId="3676AA83"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 xml:space="preserve">Any written summary of the findings from the feasibility study will not include any information that would make it possible to identify you or your program. </w:t>
      </w:r>
      <w:r w:rsidRPr="00BC01BB">
        <w:rPr>
          <w:rFonts w:asciiTheme="minorHAnsi" w:hAnsiTheme="minorHAnsi"/>
          <w:b/>
          <w:sz w:val="22"/>
          <w:szCs w:val="22"/>
        </w:rPr>
        <w:t xml:space="preserve">          </w:t>
      </w:r>
    </w:p>
    <w:p w14:paraId="7B7DA647" w14:textId="51590065" w:rsidR="00BC01BB" w:rsidRPr="00E453F9" w:rsidRDefault="00BC01BB" w:rsidP="00BC01BB">
      <w:pPr>
        <w:rPr>
          <w:rFonts w:asciiTheme="minorHAnsi" w:hAnsiTheme="minorHAnsi"/>
          <w:sz w:val="22"/>
          <w:szCs w:val="22"/>
          <w:u w:val="single"/>
        </w:rPr>
      </w:pPr>
      <w:r w:rsidRPr="00BC01BB">
        <w:rPr>
          <w:rFonts w:asciiTheme="minorHAnsi" w:hAnsiTheme="minorHAnsi"/>
          <w:b/>
          <w:bCs/>
          <w:sz w:val="22"/>
          <w:szCs w:val="22"/>
          <w:u w:val="single"/>
        </w:rPr>
        <w:t>Contacts and Questions</w:t>
      </w:r>
      <w:r w:rsidR="00E453F9">
        <w:rPr>
          <w:rFonts w:asciiTheme="minorHAnsi" w:hAnsiTheme="minorHAnsi"/>
          <w:sz w:val="22"/>
          <w:szCs w:val="22"/>
          <w:u w:val="single"/>
        </w:rPr>
        <w:t>:</w:t>
      </w:r>
      <w:r w:rsidR="00E453F9">
        <w:rPr>
          <w:rFonts w:asciiTheme="minorHAnsi" w:hAnsiTheme="minorHAnsi"/>
          <w:sz w:val="22"/>
          <w:szCs w:val="22"/>
        </w:rPr>
        <w:t xml:space="preserve"> </w:t>
      </w:r>
      <w:r w:rsidRPr="00BC01BB">
        <w:rPr>
          <w:rFonts w:asciiTheme="minorHAnsi" w:hAnsiTheme="minorHAnsi"/>
          <w:b/>
          <w:sz w:val="22"/>
          <w:szCs w:val="22"/>
        </w:rPr>
        <w:t>You are encouraged to contact</w:t>
      </w:r>
      <w:r w:rsidRPr="00BC01BB">
        <w:rPr>
          <w:rFonts w:asciiTheme="minorHAnsi" w:hAnsiTheme="minorHAnsi"/>
          <w:sz w:val="22"/>
          <w:szCs w:val="22"/>
        </w:rPr>
        <w:t xml:space="preserve"> </w:t>
      </w:r>
      <w:r w:rsidRPr="00E453F9">
        <w:rPr>
          <w:rFonts w:asciiTheme="minorHAnsi" w:hAnsiTheme="minorHAnsi"/>
          <w:b/>
          <w:sz w:val="22"/>
          <w:szCs w:val="22"/>
        </w:rPr>
        <w:t xml:space="preserve">someone from the feasibility study if you have questions…  </w:t>
      </w:r>
    </w:p>
    <w:p w14:paraId="1E60F179" w14:textId="77777777" w:rsidR="00BC01BB" w:rsidRPr="00BC01BB" w:rsidRDefault="00BC01BB" w:rsidP="00BC01BB">
      <w:pPr>
        <w:numPr>
          <w:ilvl w:val="0"/>
          <w:numId w:val="7"/>
        </w:numPr>
        <w:spacing w:after="120"/>
        <w:contextualSpacing/>
        <w:rPr>
          <w:rFonts w:asciiTheme="minorHAnsi" w:hAnsiTheme="minorHAnsi"/>
          <w:sz w:val="22"/>
          <w:szCs w:val="22"/>
        </w:rPr>
      </w:pPr>
      <w:r w:rsidRPr="00BC01BB">
        <w:rPr>
          <w:rFonts w:asciiTheme="minorHAnsi" w:hAnsiTheme="minorHAnsi"/>
          <w:sz w:val="22"/>
          <w:szCs w:val="22"/>
        </w:rPr>
        <w:t>about this study;</w:t>
      </w:r>
    </w:p>
    <w:p w14:paraId="081C81C2" w14:textId="77777777" w:rsidR="00BC01BB" w:rsidRPr="00BC01BB" w:rsidRDefault="00BC01BB" w:rsidP="00BC01BB">
      <w:pPr>
        <w:numPr>
          <w:ilvl w:val="0"/>
          <w:numId w:val="7"/>
        </w:numPr>
        <w:spacing w:after="120"/>
        <w:contextualSpacing/>
        <w:rPr>
          <w:rFonts w:asciiTheme="minorHAnsi" w:hAnsiTheme="minorHAnsi"/>
          <w:sz w:val="22"/>
          <w:szCs w:val="22"/>
        </w:rPr>
      </w:pPr>
      <w:r w:rsidRPr="00BC01BB">
        <w:rPr>
          <w:rFonts w:asciiTheme="minorHAnsi" w:hAnsiTheme="minorHAnsi"/>
          <w:sz w:val="22"/>
          <w:szCs w:val="22"/>
        </w:rPr>
        <w:t>about your participation;</w:t>
      </w:r>
    </w:p>
    <w:p w14:paraId="48AA97F0" w14:textId="77777777" w:rsidR="00BC01BB" w:rsidRPr="00BC01BB" w:rsidRDefault="00BC01BB" w:rsidP="00BC01BB">
      <w:pPr>
        <w:numPr>
          <w:ilvl w:val="0"/>
          <w:numId w:val="7"/>
        </w:numPr>
        <w:spacing w:after="120"/>
        <w:contextualSpacing/>
        <w:rPr>
          <w:rFonts w:asciiTheme="minorHAnsi" w:hAnsiTheme="minorHAnsi"/>
          <w:sz w:val="22"/>
          <w:szCs w:val="22"/>
        </w:rPr>
      </w:pPr>
      <w:r w:rsidRPr="00BC01BB">
        <w:rPr>
          <w:rFonts w:asciiTheme="minorHAnsi" w:hAnsiTheme="minorHAnsi"/>
          <w:sz w:val="22"/>
          <w:szCs w:val="22"/>
        </w:rPr>
        <w:t>if you feel you have been harmed from taking part in the study;</w:t>
      </w:r>
    </w:p>
    <w:p w14:paraId="5393AF53" w14:textId="77777777" w:rsidR="00BC01BB" w:rsidRPr="00BC01BB" w:rsidRDefault="00BC01BB" w:rsidP="00BC01BB">
      <w:pPr>
        <w:numPr>
          <w:ilvl w:val="0"/>
          <w:numId w:val="7"/>
        </w:numPr>
        <w:spacing w:after="120"/>
        <w:rPr>
          <w:rFonts w:asciiTheme="minorHAnsi" w:hAnsiTheme="minorHAnsi"/>
          <w:sz w:val="22"/>
          <w:szCs w:val="22"/>
        </w:rPr>
      </w:pPr>
      <w:r w:rsidRPr="00BC01BB">
        <w:rPr>
          <w:rFonts w:asciiTheme="minorHAnsi" w:hAnsiTheme="minorHAnsi"/>
          <w:sz w:val="22"/>
          <w:szCs w:val="22"/>
        </w:rPr>
        <w:t>or if you would like to offer input about your participation in the study</w:t>
      </w:r>
    </w:p>
    <w:p w14:paraId="63B9D486" w14:textId="024A5023" w:rsidR="00BC01BB" w:rsidRPr="00BC01BB" w:rsidRDefault="00BC01BB" w:rsidP="00BC01BB">
      <w:pPr>
        <w:rPr>
          <w:rFonts w:asciiTheme="minorHAnsi" w:hAnsiTheme="minorHAnsi"/>
          <w:sz w:val="22"/>
          <w:szCs w:val="22"/>
        </w:rPr>
      </w:pPr>
      <w:r w:rsidRPr="00E453F9">
        <w:rPr>
          <w:rFonts w:asciiTheme="minorHAnsi" w:hAnsiTheme="minorHAnsi"/>
          <w:b/>
          <w:sz w:val="22"/>
          <w:szCs w:val="22"/>
          <w:u w:val="single"/>
        </w:rPr>
        <w:t>Person in charge of the study:</w:t>
      </w:r>
      <w:r w:rsidRPr="00BC01BB">
        <w:rPr>
          <w:rFonts w:asciiTheme="minorHAnsi" w:hAnsiTheme="minorHAnsi"/>
          <w:sz w:val="22"/>
          <w:szCs w:val="22"/>
        </w:rPr>
        <w:tab/>
      </w:r>
      <w:r w:rsidRPr="00BC01BB">
        <w:rPr>
          <w:rFonts w:asciiTheme="minorHAnsi" w:hAnsiTheme="minorHAnsi"/>
          <w:sz w:val="22"/>
          <w:szCs w:val="22"/>
        </w:rPr>
        <w:tab/>
      </w:r>
      <w:r w:rsidRPr="00BC01BB">
        <w:rPr>
          <w:rFonts w:asciiTheme="minorHAnsi" w:hAnsiTheme="minorHAnsi"/>
          <w:sz w:val="22"/>
          <w:szCs w:val="22"/>
        </w:rPr>
        <w:tab/>
      </w:r>
      <w:r w:rsidR="00E453F9">
        <w:rPr>
          <w:rFonts w:asciiTheme="minorHAnsi" w:hAnsiTheme="minorHAnsi"/>
          <w:sz w:val="22"/>
          <w:szCs w:val="22"/>
        </w:rPr>
        <w:tab/>
      </w:r>
      <w:r w:rsidRPr="00E453F9">
        <w:rPr>
          <w:rFonts w:asciiTheme="minorHAnsi" w:hAnsiTheme="minorHAnsi"/>
          <w:b/>
          <w:sz w:val="22"/>
          <w:szCs w:val="22"/>
          <w:u w:val="single"/>
        </w:rPr>
        <w:t>Local study-contact who can help:</w:t>
      </w:r>
    </w:p>
    <w:p w14:paraId="161F95A7" w14:textId="099CB1CA" w:rsidR="00BC01BB" w:rsidRPr="00E453F9" w:rsidRDefault="00BC01BB" w:rsidP="00E453F9">
      <w:pPr>
        <w:spacing w:after="120"/>
        <w:rPr>
          <w:rFonts w:asciiTheme="minorHAnsi" w:hAnsiTheme="minorHAnsi"/>
          <w:sz w:val="22"/>
          <w:szCs w:val="22"/>
        </w:rPr>
      </w:pPr>
      <w:r w:rsidRPr="00BC01BB">
        <w:rPr>
          <w:rFonts w:asciiTheme="minorHAnsi" w:hAnsiTheme="minorHAnsi"/>
          <w:sz w:val="22"/>
          <w:szCs w:val="22"/>
        </w:rPr>
        <w:t>Tamara Halle</w:t>
      </w:r>
      <w:r w:rsidR="00E453F9">
        <w:rPr>
          <w:rFonts w:asciiTheme="minorHAnsi" w:hAnsiTheme="minorHAnsi"/>
          <w:sz w:val="22"/>
          <w:szCs w:val="22"/>
        </w:rPr>
        <w:t xml:space="preserve">, </w:t>
      </w:r>
      <w:r w:rsidR="00E453F9" w:rsidRPr="00BC01BB">
        <w:rPr>
          <w:rFonts w:asciiTheme="minorHAnsi" w:hAnsiTheme="minorHAnsi"/>
          <w:sz w:val="22"/>
          <w:szCs w:val="22"/>
        </w:rPr>
        <w:t>240-223-9234</w:t>
      </w:r>
      <w:r w:rsidR="00E453F9">
        <w:rPr>
          <w:rFonts w:asciiTheme="minorHAnsi" w:hAnsiTheme="minorHAnsi"/>
          <w:sz w:val="22"/>
          <w:szCs w:val="22"/>
        </w:rPr>
        <w:t xml:space="preserve">, </w:t>
      </w:r>
      <w:hyperlink r:id="rId15" w:history="1">
        <w:r w:rsidR="00E453F9" w:rsidRPr="00BC01BB">
          <w:rPr>
            <w:rFonts w:asciiTheme="minorHAnsi" w:hAnsiTheme="minorHAnsi"/>
            <w:color w:val="0000FF"/>
            <w:sz w:val="22"/>
            <w:szCs w:val="22"/>
            <w:u w:val="single"/>
          </w:rPr>
          <w:t>thalle@childtrends.org</w:t>
        </w:r>
      </w:hyperlink>
      <w:r w:rsidR="00E453F9" w:rsidRPr="00BC01BB">
        <w:rPr>
          <w:rFonts w:asciiTheme="minorHAnsi" w:hAnsiTheme="minorHAnsi"/>
          <w:sz w:val="22"/>
          <w:szCs w:val="22"/>
        </w:rPr>
        <w:tab/>
      </w:r>
      <w:r w:rsidR="00E453F9">
        <w:rPr>
          <w:rFonts w:asciiTheme="minorHAnsi" w:hAnsiTheme="minorHAnsi"/>
          <w:sz w:val="22"/>
          <w:szCs w:val="22"/>
        </w:rPr>
        <w:t xml:space="preserve">Anne Douglass, </w:t>
      </w:r>
      <w:r w:rsidR="00E453F9" w:rsidRPr="00BC01BB">
        <w:rPr>
          <w:rFonts w:asciiTheme="minorHAnsi" w:hAnsiTheme="minorHAnsi"/>
          <w:sz w:val="22"/>
          <w:szCs w:val="22"/>
        </w:rPr>
        <w:t>617-287-7675</w:t>
      </w:r>
      <w:r w:rsidR="00E453F9">
        <w:rPr>
          <w:rFonts w:asciiTheme="minorHAnsi" w:hAnsiTheme="minorHAnsi"/>
          <w:sz w:val="22"/>
          <w:szCs w:val="22"/>
        </w:rPr>
        <w:t xml:space="preserve">, </w:t>
      </w:r>
      <w:hyperlink r:id="rId16" w:history="1">
        <w:r w:rsidR="00E453F9" w:rsidRPr="00BC01BB">
          <w:rPr>
            <w:rFonts w:asciiTheme="minorHAnsi" w:hAnsiTheme="minorHAnsi"/>
            <w:color w:val="0000FF"/>
            <w:sz w:val="22"/>
            <w:szCs w:val="22"/>
            <w:u w:val="single"/>
          </w:rPr>
          <w:t>anne.douglass@umb.edu</w:t>
        </w:r>
      </w:hyperlink>
    </w:p>
    <w:p w14:paraId="54BCDB5E" w14:textId="77777777" w:rsidR="00BC01BB" w:rsidRPr="00BC01BB" w:rsidRDefault="00BC01BB" w:rsidP="00BC01BB">
      <w:pPr>
        <w:rPr>
          <w:rFonts w:asciiTheme="minorHAnsi" w:hAnsiTheme="minorHAnsi"/>
          <w:color w:val="FF0000"/>
          <w:sz w:val="22"/>
          <w:szCs w:val="22"/>
        </w:rPr>
      </w:pPr>
      <w:r w:rsidRPr="00BC01BB">
        <w:rPr>
          <w:rFonts w:asciiTheme="minorHAnsi" w:hAnsiTheme="minorHAnsi"/>
          <w:color w:val="000000"/>
          <w:sz w:val="22"/>
          <w:szCs w:val="22"/>
          <w:lang w:bidi="en-US"/>
        </w:rPr>
        <w:t>If you do not wish to talk to them, you can contact the Child Trends’ Institutional Review Board (IRB), a group that reviewed this study for your protection.  Also, you may contact the IRB if:</w:t>
      </w:r>
    </w:p>
    <w:p w14:paraId="6C388BB9" w14:textId="77777777" w:rsidR="00BC01BB" w:rsidRPr="00BC01BB" w:rsidRDefault="00BC01BB" w:rsidP="00BC01BB">
      <w:pPr>
        <w:widowControl w:val="0"/>
        <w:numPr>
          <w:ilvl w:val="0"/>
          <w:numId w:val="9"/>
        </w:numPr>
        <w:autoSpaceDE w:val="0"/>
        <w:autoSpaceDN w:val="0"/>
        <w:adjustRightInd w:val="0"/>
        <w:spacing w:after="120"/>
        <w:contextualSpacing/>
        <w:rPr>
          <w:rFonts w:asciiTheme="minorHAnsi" w:hAnsiTheme="minorHAnsi"/>
          <w:color w:val="000000"/>
          <w:sz w:val="22"/>
          <w:szCs w:val="22"/>
          <w:lang w:bidi="en-US"/>
        </w:rPr>
      </w:pPr>
      <w:r w:rsidRPr="00BC01BB">
        <w:rPr>
          <w:rFonts w:asciiTheme="minorHAnsi" w:hAnsiTheme="minorHAnsi"/>
          <w:color w:val="000000"/>
          <w:sz w:val="22"/>
          <w:szCs w:val="22"/>
          <w:lang w:bidi="en-US"/>
        </w:rPr>
        <w:t>You have any questions, complaints, general questions, or questions about your rights as a research participant;</w:t>
      </w:r>
    </w:p>
    <w:p w14:paraId="50552B99" w14:textId="77777777" w:rsidR="00BC01BB" w:rsidRPr="00BC01BB" w:rsidRDefault="00BC01BB" w:rsidP="00BC01BB">
      <w:pPr>
        <w:widowControl w:val="0"/>
        <w:numPr>
          <w:ilvl w:val="0"/>
          <w:numId w:val="9"/>
        </w:numPr>
        <w:autoSpaceDE w:val="0"/>
        <w:autoSpaceDN w:val="0"/>
        <w:adjustRightInd w:val="0"/>
        <w:spacing w:after="120"/>
        <w:contextualSpacing/>
        <w:rPr>
          <w:rFonts w:asciiTheme="minorHAnsi" w:hAnsiTheme="minorHAnsi"/>
          <w:color w:val="000000"/>
          <w:sz w:val="22"/>
          <w:szCs w:val="22"/>
          <w:lang w:bidi="en-US"/>
        </w:rPr>
      </w:pPr>
      <w:r w:rsidRPr="00BC01BB">
        <w:rPr>
          <w:rFonts w:asciiTheme="minorHAnsi" w:hAnsiTheme="minorHAnsi"/>
          <w:color w:val="000000"/>
          <w:sz w:val="22"/>
          <w:szCs w:val="22"/>
          <w:lang w:bidi="en-US"/>
        </w:rPr>
        <w:t xml:space="preserve">Research staff cannot be reached or; </w:t>
      </w:r>
    </w:p>
    <w:p w14:paraId="6E765BEE" w14:textId="77777777" w:rsidR="00BC01BB" w:rsidRPr="00BC01BB" w:rsidRDefault="00BC01BB" w:rsidP="00BC01BB">
      <w:pPr>
        <w:widowControl w:val="0"/>
        <w:numPr>
          <w:ilvl w:val="0"/>
          <w:numId w:val="9"/>
        </w:numPr>
        <w:autoSpaceDE w:val="0"/>
        <w:autoSpaceDN w:val="0"/>
        <w:adjustRightInd w:val="0"/>
        <w:spacing w:after="120"/>
        <w:rPr>
          <w:rFonts w:asciiTheme="minorHAnsi" w:hAnsiTheme="minorHAnsi"/>
          <w:color w:val="000000"/>
          <w:sz w:val="22"/>
          <w:szCs w:val="22"/>
          <w:lang w:bidi="en-US"/>
        </w:rPr>
      </w:pPr>
      <w:r w:rsidRPr="00BC01BB">
        <w:rPr>
          <w:rFonts w:asciiTheme="minorHAnsi" w:hAnsiTheme="minorHAnsi"/>
          <w:color w:val="000000"/>
          <w:sz w:val="22"/>
          <w:szCs w:val="22"/>
          <w:lang w:bidi="en-US"/>
        </w:rPr>
        <w:t>You wish to talk to someone other than the research staff.</w:t>
      </w:r>
      <w:r w:rsidRPr="00BC01BB">
        <w:rPr>
          <w:rFonts w:asciiTheme="minorHAnsi" w:hAnsiTheme="minorHAnsi"/>
          <w:sz w:val="22"/>
          <w:szCs w:val="22"/>
        </w:rPr>
        <w:t xml:space="preserve">     </w:t>
      </w:r>
    </w:p>
    <w:p w14:paraId="327ACB21" w14:textId="78EABBAC"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Child Trends’ IRB | 7315 Wisconsin Avenue, Suite 1200W, Bethesda, MD 20814 |</w:t>
      </w:r>
      <w:hyperlink r:id="rId17" w:history="1">
        <w:r w:rsidRPr="00BC01BB">
          <w:rPr>
            <w:rFonts w:asciiTheme="minorHAnsi" w:hAnsiTheme="minorHAnsi"/>
            <w:color w:val="0000FF"/>
            <w:sz w:val="22"/>
            <w:szCs w:val="22"/>
            <w:u w:val="single"/>
          </w:rPr>
          <w:t>irbparticipant@childtrends.org</w:t>
        </w:r>
      </w:hyperlink>
      <w:r w:rsidRPr="00BC01BB">
        <w:rPr>
          <w:rFonts w:asciiTheme="minorHAnsi" w:hAnsiTheme="minorHAnsi"/>
          <w:sz w:val="22"/>
          <w:szCs w:val="22"/>
        </w:rPr>
        <w:t xml:space="preserve"> |1-855-288-3506.</w:t>
      </w:r>
    </w:p>
    <w:p w14:paraId="2BCF7F11" w14:textId="77777777" w:rsidR="00BC01BB" w:rsidRPr="00BC01BB" w:rsidRDefault="00BC01BB" w:rsidP="00BC01BB">
      <w:pPr>
        <w:spacing w:after="120"/>
        <w:rPr>
          <w:rFonts w:asciiTheme="minorHAnsi" w:hAnsiTheme="minorHAnsi"/>
          <w:b/>
          <w:bCs/>
          <w:i/>
          <w:iCs/>
          <w:sz w:val="22"/>
          <w:szCs w:val="22"/>
        </w:rPr>
      </w:pPr>
      <w:r w:rsidRPr="00BC01BB">
        <w:rPr>
          <w:rFonts w:asciiTheme="minorHAnsi" w:hAnsiTheme="minorHAnsi"/>
          <w:b/>
          <w:bCs/>
          <w:i/>
          <w:iCs/>
          <w:sz w:val="22"/>
          <w:szCs w:val="22"/>
        </w:rPr>
        <w:t>You will be given a copy of this information to keep for your records.</w:t>
      </w:r>
    </w:p>
    <w:p w14:paraId="524A6CFE" w14:textId="77777777" w:rsidR="00BC01BB" w:rsidRPr="00BC01BB" w:rsidRDefault="00BC01BB" w:rsidP="00BC01BB">
      <w:pPr>
        <w:spacing w:after="120"/>
        <w:rPr>
          <w:rFonts w:asciiTheme="minorHAnsi" w:hAnsiTheme="minorHAnsi"/>
          <w:b/>
          <w:bCs/>
          <w:sz w:val="22"/>
          <w:szCs w:val="22"/>
          <w:u w:val="single"/>
        </w:rPr>
      </w:pPr>
      <w:r w:rsidRPr="00BC01BB">
        <w:rPr>
          <w:rFonts w:asciiTheme="minorHAnsi" w:hAnsiTheme="minorHAnsi"/>
          <w:b/>
          <w:bCs/>
          <w:sz w:val="22"/>
          <w:szCs w:val="22"/>
          <w:u w:val="single"/>
        </w:rPr>
        <w:t>Statement of Consent (please check box below)</w:t>
      </w:r>
    </w:p>
    <w:p w14:paraId="0C44207F" w14:textId="7576EC8C" w:rsidR="00BC01BB" w:rsidRPr="00BC01BB" w:rsidRDefault="00BC01BB" w:rsidP="00BC01BB">
      <w:pPr>
        <w:pBdr>
          <w:top w:val="single" w:sz="4" w:space="1" w:color="auto"/>
          <w:left w:val="single" w:sz="4" w:space="4" w:color="auto"/>
          <w:bottom w:val="single" w:sz="4" w:space="1" w:color="auto"/>
          <w:right w:val="single" w:sz="4" w:space="4" w:color="auto"/>
        </w:pBdr>
        <w:shd w:val="clear" w:color="auto" w:fill="E6E6E6"/>
        <w:rPr>
          <w:rFonts w:asciiTheme="minorHAnsi" w:hAnsiTheme="minorHAnsi"/>
          <w:sz w:val="22"/>
          <w:szCs w:val="22"/>
        </w:rPr>
      </w:pPr>
      <w:r w:rsidRPr="00BC01BB">
        <w:rPr>
          <w:rFonts w:asciiTheme="minorHAnsi" w:hAnsiTheme="minorHAnsi"/>
          <w:sz w:val="22"/>
          <w:szCs w:val="22"/>
        </w:rPr>
        <w:sym w:font="Wingdings" w:char="F070"/>
      </w:r>
      <w:r w:rsidR="00E453F9">
        <w:rPr>
          <w:rFonts w:asciiTheme="minorHAnsi" w:hAnsiTheme="minorHAnsi"/>
          <w:sz w:val="22"/>
          <w:szCs w:val="22"/>
        </w:rPr>
        <w:t xml:space="preserve"> </w:t>
      </w:r>
      <w:r w:rsidRPr="00BC01BB">
        <w:rPr>
          <w:rFonts w:asciiTheme="minorHAnsi" w:hAnsiTheme="minorHAnsi"/>
          <w:sz w:val="22"/>
          <w:szCs w:val="22"/>
        </w:rPr>
        <w:t xml:space="preserve">I have read both pages of this form and I agree to participate in the feasibility study and share my program’s BSC information with the feasibility study team and allow the feasibility study team to conduct observations at my program.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C01BB" w:rsidRPr="00BC01BB" w14:paraId="284DFEC7" w14:textId="77777777" w:rsidTr="00435E42">
        <w:trPr>
          <w:trHeight w:val="750"/>
        </w:trPr>
        <w:tc>
          <w:tcPr>
            <w:tcW w:w="9360" w:type="dxa"/>
          </w:tcPr>
          <w:p w14:paraId="2C9F61E8" w14:textId="77777777" w:rsidR="00BC01BB" w:rsidRPr="00BC01BB" w:rsidRDefault="00BC01BB" w:rsidP="00BC01BB">
            <w:pPr>
              <w:pBdr>
                <w:bottom w:val="single" w:sz="12" w:space="1" w:color="auto"/>
              </w:pBdr>
              <w:rPr>
                <w:rFonts w:asciiTheme="minorHAnsi" w:hAnsiTheme="minorHAnsi"/>
                <w:sz w:val="22"/>
                <w:szCs w:val="22"/>
              </w:rPr>
            </w:pPr>
          </w:p>
          <w:p w14:paraId="797BDCD7" w14:textId="77777777" w:rsidR="00BC01BB" w:rsidRPr="00BC01BB" w:rsidRDefault="00BC01BB" w:rsidP="00BC01BB">
            <w:pPr>
              <w:pBdr>
                <w:bottom w:val="single" w:sz="12" w:space="1" w:color="auto"/>
              </w:pBdr>
              <w:spacing w:after="120"/>
              <w:rPr>
                <w:rFonts w:asciiTheme="minorHAnsi" w:hAnsiTheme="minorHAnsi"/>
                <w:sz w:val="22"/>
                <w:szCs w:val="22"/>
              </w:rPr>
            </w:pPr>
          </w:p>
          <w:p w14:paraId="1FD422F6"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Print YOUR name</w:t>
            </w:r>
          </w:p>
        </w:tc>
      </w:tr>
      <w:tr w:rsidR="00BC01BB" w:rsidRPr="00BC01BB" w14:paraId="1C7EE7C2" w14:textId="77777777" w:rsidTr="00435E42">
        <w:trPr>
          <w:trHeight w:val="750"/>
        </w:trPr>
        <w:tc>
          <w:tcPr>
            <w:tcW w:w="9360" w:type="dxa"/>
          </w:tcPr>
          <w:p w14:paraId="5333CFBD" w14:textId="77777777" w:rsidR="00BC01BB" w:rsidRPr="00BC01BB" w:rsidRDefault="00BC01BB" w:rsidP="00BC01BB">
            <w:pPr>
              <w:pBdr>
                <w:bottom w:val="single" w:sz="12" w:space="1" w:color="auto"/>
              </w:pBdr>
              <w:spacing w:after="120"/>
              <w:rPr>
                <w:rFonts w:asciiTheme="minorHAnsi" w:hAnsiTheme="minorHAnsi"/>
                <w:sz w:val="22"/>
                <w:szCs w:val="22"/>
              </w:rPr>
            </w:pPr>
          </w:p>
          <w:p w14:paraId="05B56F63"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Your signature                                                                                                  Date</w:t>
            </w:r>
          </w:p>
        </w:tc>
      </w:tr>
    </w:tbl>
    <w:p w14:paraId="267AF304" w14:textId="06ED769F" w:rsidR="00A96C7A" w:rsidRDefault="00E453F9" w:rsidP="00BC01BB">
      <w:pPr>
        <w:spacing w:after="120"/>
        <w:rPr>
          <w:rFonts w:asciiTheme="minorHAnsi" w:hAnsiTheme="minorHAnsi"/>
          <w:b/>
          <w:sz w:val="22"/>
          <w:szCs w:val="22"/>
        </w:rPr>
        <w:sectPr w:rsidR="00A96C7A" w:rsidSect="00E453F9">
          <w:footerReference w:type="default" r:id="rId18"/>
          <w:pgSz w:w="12240" w:h="15840"/>
          <w:pgMar w:top="720" w:right="720" w:bottom="720" w:left="720" w:header="720" w:footer="576" w:gutter="0"/>
          <w:cols w:space="720"/>
          <w:docGrid w:linePitch="360"/>
        </w:sectPr>
      </w:pPr>
      <w:r w:rsidRPr="007B1C71">
        <w:rPr>
          <w:rFonts w:asciiTheme="majorHAnsi" w:hAnsiTheme="majorHAnsi"/>
          <w:iCs/>
          <w:noProof/>
        </w:rPr>
        <mc:AlternateContent>
          <mc:Choice Requires="wps">
            <w:drawing>
              <wp:anchor distT="45720" distB="45720" distL="114300" distR="114300" simplePos="0" relativeHeight="251662336" behindDoc="0" locked="0" layoutInCell="1" allowOverlap="1" wp14:anchorId="5EEC5580" wp14:editId="34C0AB15">
                <wp:simplePos x="0" y="0"/>
                <wp:positionH relativeFrom="margin">
                  <wp:align>center</wp:align>
                </wp:positionH>
                <wp:positionV relativeFrom="paragraph">
                  <wp:posOffset>425450</wp:posOffset>
                </wp:positionV>
                <wp:extent cx="6438900" cy="4000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00050"/>
                        </a:xfrm>
                        <a:prstGeom prst="rect">
                          <a:avLst/>
                        </a:prstGeom>
                        <a:solidFill>
                          <a:srgbClr val="FFFFFF"/>
                        </a:solidFill>
                        <a:ln w="9525">
                          <a:solidFill>
                            <a:srgbClr val="000000"/>
                          </a:solidFill>
                          <a:miter lim="800000"/>
                          <a:headEnd/>
                          <a:tailEnd/>
                        </a:ln>
                      </wps:spPr>
                      <wps:txbx>
                        <w:txbxContent>
                          <w:p w14:paraId="63265583" w14:textId="77777777" w:rsidR="00E453F9" w:rsidRPr="00DF65D7" w:rsidRDefault="00E453F9" w:rsidP="00E453F9">
                            <w:pPr>
                              <w:rPr>
                                <w:rFonts w:asciiTheme="minorHAnsi" w:hAnsiTheme="minorHAnsi"/>
                                <w:sz w:val="18"/>
                                <w:szCs w:val="22"/>
                              </w:rPr>
                            </w:pPr>
                            <w:r w:rsidRPr="00DF65D7">
                              <w:rPr>
                                <w:rFonts w:asciiTheme="minorHAnsi" w:hAnsiTheme="minorHAnsi"/>
                                <w:iCs/>
                                <w:sz w:val="18"/>
                                <w:szCs w:val="22"/>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50AB7EBF" w14:textId="77777777" w:rsidR="00E453F9" w:rsidRPr="00C332BE" w:rsidRDefault="00E453F9" w:rsidP="00E453F9">
                            <w:pPr>
                              <w:rPr>
                                <w:rFonts w:asciiTheme="minorHAnsi" w:hAnsiTheme="minorHAnsi"/>
                              </w:rPr>
                            </w:pPr>
                          </w:p>
                          <w:p w14:paraId="5E2A3E66" w14:textId="77777777" w:rsidR="00E453F9" w:rsidRDefault="00E453F9" w:rsidP="00E453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5pt;width:507pt;height:31.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">
                <v:textbox>
                  <w:txbxContent>
                    <w:p w14:paraId="63265583" w14:textId="77777777" w:rsidR="00E453F9" w:rsidRPr="00DF65D7" w:rsidRDefault="00E453F9" w:rsidP="00E453F9">
                      <w:pPr>
                        <w:rPr>
                          <w:rFonts w:asciiTheme="minorHAnsi" w:hAnsiTheme="minorHAnsi"/>
                          <w:sz w:val="18"/>
                          <w:szCs w:val="22"/>
                        </w:rPr>
                      </w:pPr>
                      <w:r w:rsidRPr="00DF65D7">
                        <w:rPr>
                          <w:rFonts w:asciiTheme="minorHAnsi" w:hAnsiTheme="minorHAnsi"/>
                          <w:iCs/>
                          <w:sz w:val="18"/>
                          <w:szCs w:val="22"/>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50AB7EBF" w14:textId="77777777" w:rsidR="00E453F9" w:rsidRPr="00C332BE" w:rsidRDefault="00E453F9" w:rsidP="00E453F9">
                      <w:pPr>
                        <w:rPr>
                          <w:rFonts w:asciiTheme="minorHAnsi" w:hAnsiTheme="minorHAnsi"/>
                        </w:rPr>
                      </w:pPr>
                    </w:p>
                    <w:p w14:paraId="5E2A3E66" w14:textId="77777777" w:rsidR="00E453F9" w:rsidRDefault="00E453F9" w:rsidP="00E453F9"/>
                  </w:txbxContent>
                </v:textbox>
                <w10:wrap type="square" anchorx="margin"/>
              </v:shape>
            </w:pict>
          </mc:Fallback>
        </mc:AlternateContent>
      </w:r>
    </w:p>
    <w:p w14:paraId="76358C39" w14:textId="00947463" w:rsidR="00A96C7A" w:rsidRPr="00C332BE" w:rsidRDefault="00A96C7A" w:rsidP="00A96C7A">
      <w:pPr>
        <w:keepNext/>
        <w:keepLines/>
        <w:spacing w:before="240" w:after="240" w:line="276" w:lineRule="auto"/>
        <w:jc w:val="center"/>
        <w:outlineLvl w:val="0"/>
        <w:rPr>
          <w:rFonts w:ascii="Calibri Light" w:hAnsi="Calibri Light"/>
          <w:b/>
          <w:sz w:val="36"/>
          <w:szCs w:val="32"/>
        </w:rPr>
      </w:pPr>
      <w:r w:rsidRPr="00C332BE">
        <w:rPr>
          <w:rFonts w:ascii="Calibri Light" w:hAnsi="Calibri Light"/>
          <w:b/>
          <w:sz w:val="36"/>
          <w:szCs w:val="32"/>
        </w:rPr>
        <w:t xml:space="preserve">Attachment </w:t>
      </w:r>
      <w:r>
        <w:rPr>
          <w:rFonts w:ascii="Calibri Light" w:hAnsi="Calibri Light"/>
          <w:b/>
          <w:sz w:val="36"/>
          <w:szCs w:val="32"/>
        </w:rPr>
        <w:t>Q</w:t>
      </w:r>
      <w:r w:rsidRPr="00C332BE">
        <w:rPr>
          <w:rFonts w:ascii="Calibri Light" w:hAnsi="Calibri Light"/>
          <w:b/>
          <w:sz w:val="36"/>
          <w:szCs w:val="32"/>
        </w:rPr>
        <w:t xml:space="preserve">: </w:t>
      </w:r>
      <w:r>
        <w:rPr>
          <w:rFonts w:ascii="Calibri Light" w:hAnsi="Calibri Light"/>
          <w:b/>
          <w:sz w:val="36"/>
          <w:szCs w:val="32"/>
        </w:rPr>
        <w:t>Consent Form for All BSC Applicants</w:t>
      </w:r>
    </w:p>
    <w:p w14:paraId="334A7659" w14:textId="664FAA96" w:rsidR="00BC01BB" w:rsidRDefault="00A96C7A" w:rsidP="00A96C7A">
      <w:pPr>
        <w:spacing w:after="200" w:line="276" w:lineRule="auto"/>
        <w:jc w:val="center"/>
        <w:rPr>
          <w:rFonts w:asciiTheme="minorHAnsi" w:hAnsiTheme="minorHAnsi"/>
          <w:szCs w:val="22"/>
        </w:rPr>
      </w:pPr>
      <w:r w:rsidRPr="00C332BE">
        <w:rPr>
          <w:rFonts w:ascii="Calibri Light" w:eastAsia="Calibri" w:hAnsi="Calibri Light"/>
          <w:b/>
          <w:sz w:val="28"/>
          <w:szCs w:val="28"/>
        </w:rPr>
        <w:t>Culture of Continuous Learning Project: A Breakthrough Series Collaborative for Improving Child Care and Head Start Quality</w:t>
      </w:r>
    </w:p>
    <w:p w14:paraId="1950180F" w14:textId="77777777" w:rsidR="00A96C7A" w:rsidRPr="00A96C7A" w:rsidRDefault="00A96C7A" w:rsidP="00A96C7A">
      <w:pPr>
        <w:spacing w:after="200" w:line="276" w:lineRule="auto"/>
        <w:jc w:val="center"/>
        <w:rPr>
          <w:rFonts w:asciiTheme="minorHAnsi" w:hAnsiTheme="minorHAnsi"/>
          <w:szCs w:val="22"/>
        </w:rPr>
        <w:sectPr w:rsidR="00A96C7A" w:rsidRPr="00A96C7A" w:rsidSect="004926EB">
          <w:footerReference w:type="default" r:id="rId19"/>
          <w:pgSz w:w="12240" w:h="15840"/>
          <w:pgMar w:top="864" w:right="864" w:bottom="864" w:left="864" w:header="720" w:footer="576" w:gutter="0"/>
          <w:cols w:space="720"/>
          <w:docGrid w:linePitch="360"/>
        </w:sectPr>
      </w:pPr>
    </w:p>
    <w:p w14:paraId="4F0EF967" w14:textId="2105CF7A" w:rsidR="00BC01BB" w:rsidRPr="00BC01BB" w:rsidRDefault="00BC01BB" w:rsidP="00BC01BB">
      <w:pPr>
        <w:rPr>
          <w:rFonts w:asciiTheme="minorHAnsi" w:hAnsiTheme="minorHAnsi"/>
          <w:b/>
          <w:bCs/>
          <w:szCs w:val="22"/>
        </w:rPr>
      </w:pPr>
      <w:r w:rsidRPr="00BC01BB">
        <w:rPr>
          <w:rFonts w:asciiTheme="minorHAnsi" w:hAnsiTheme="minorHAnsi"/>
          <w:b/>
          <w:bCs/>
          <w:szCs w:val="22"/>
        </w:rPr>
        <w:t>Culture of Continuous Learning Project: Consent Form for Data Use, All BSC Applicants</w:t>
      </w:r>
    </w:p>
    <w:p w14:paraId="0C82B8DE"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You have submitted a selection packet to be a participant in the Breakthrough Series Collaborative (BSC) as a part of the Culture of Continuous Learning Project: A Breakthrough Series Collaborative for Improving Child Care and Head Start Quality (CCL Project). As you may recall, the BSC is a model designed to support learning and improvement among staff at all levels of an organization. The purpose of the CCL Project is to determine how the BSC can be used in Head Start and child care settings. As part of this project, we are conducting a feasibility study, which will assess program staff’s experience participating in the BSC. The feasibility study will describe how the BSC helps support changes in your Head Start or child care program, as well as classroom practices to support children’s social and emotional learning.</w:t>
      </w:r>
    </w:p>
    <w:p w14:paraId="0DFAC4F7" w14:textId="77777777" w:rsidR="00BC01BB" w:rsidRPr="00BC01BB" w:rsidRDefault="00BC01BB" w:rsidP="00BC01BB">
      <w:pPr>
        <w:spacing w:after="120"/>
        <w:rPr>
          <w:rFonts w:asciiTheme="minorHAnsi" w:hAnsiTheme="minorHAnsi"/>
          <w:sz w:val="22"/>
          <w:szCs w:val="22"/>
        </w:rPr>
      </w:pPr>
      <w:r w:rsidRPr="00BC01BB">
        <w:rPr>
          <w:rFonts w:asciiTheme="minorHAnsi" w:hAnsiTheme="minorHAnsi"/>
          <w:sz w:val="22"/>
          <w:szCs w:val="22"/>
        </w:rPr>
        <w:t xml:space="preserve">The feasibility study is being paid for by the Administration for Children and Families and will be conducted by Child Trends, an independent organization that does research about children, how children learn, and the education of children. As a part of this study, we are asking to use the information you submit as part of the BSC. </w:t>
      </w:r>
    </w:p>
    <w:p w14:paraId="344DF44B" w14:textId="67E4F54E" w:rsidR="00BC01BB" w:rsidRPr="00E453F9" w:rsidRDefault="00BC01BB" w:rsidP="00BC01BB">
      <w:pPr>
        <w:rPr>
          <w:rFonts w:asciiTheme="minorHAnsi" w:hAnsiTheme="minorHAnsi"/>
          <w:b/>
          <w:bCs/>
          <w:sz w:val="22"/>
          <w:szCs w:val="22"/>
          <w:u w:val="single"/>
        </w:rPr>
      </w:pPr>
      <w:r w:rsidRPr="00BC01BB">
        <w:rPr>
          <w:rFonts w:asciiTheme="minorHAnsi" w:hAnsiTheme="minorHAnsi"/>
          <w:b/>
          <w:bCs/>
          <w:sz w:val="22"/>
          <w:szCs w:val="22"/>
          <w:u w:val="single"/>
        </w:rPr>
        <w:t>Deta</w:t>
      </w:r>
      <w:r w:rsidR="00E453F9">
        <w:rPr>
          <w:rFonts w:asciiTheme="minorHAnsi" w:hAnsiTheme="minorHAnsi"/>
          <w:b/>
          <w:bCs/>
          <w:sz w:val="22"/>
          <w:szCs w:val="22"/>
          <w:u w:val="single"/>
        </w:rPr>
        <w:t>ils about the feasibility study:</w:t>
      </w:r>
      <w:r w:rsidR="00E453F9">
        <w:rPr>
          <w:rFonts w:asciiTheme="minorHAnsi" w:hAnsiTheme="minorHAnsi"/>
          <w:b/>
          <w:bCs/>
          <w:sz w:val="22"/>
          <w:szCs w:val="22"/>
        </w:rPr>
        <w:t xml:space="preserve"> </w:t>
      </w:r>
      <w:r w:rsidRPr="00BC01BB">
        <w:rPr>
          <w:rFonts w:asciiTheme="minorHAnsi" w:hAnsiTheme="minorHAnsi"/>
          <w:b/>
          <w:sz w:val="22"/>
          <w:szCs w:val="22"/>
        </w:rPr>
        <w:t>If you choose to allow Child Trends to use the information co</w:t>
      </w:r>
      <w:r w:rsidR="00E453F9">
        <w:rPr>
          <w:rFonts w:asciiTheme="minorHAnsi" w:hAnsiTheme="minorHAnsi"/>
          <w:b/>
          <w:sz w:val="22"/>
          <w:szCs w:val="22"/>
        </w:rPr>
        <w:t>llected in the selection packet…</w:t>
      </w:r>
    </w:p>
    <w:p w14:paraId="4BFC76CB" w14:textId="77777777" w:rsidR="00E453F9" w:rsidRDefault="00BC01BB" w:rsidP="00E453F9">
      <w:pPr>
        <w:pStyle w:val="ListParagraph"/>
        <w:numPr>
          <w:ilvl w:val="0"/>
          <w:numId w:val="12"/>
        </w:numPr>
        <w:rPr>
          <w:rFonts w:asciiTheme="minorHAnsi" w:hAnsiTheme="minorHAnsi"/>
          <w:sz w:val="22"/>
          <w:szCs w:val="22"/>
        </w:rPr>
      </w:pPr>
      <w:r w:rsidRPr="00E453F9">
        <w:rPr>
          <w:rFonts w:asciiTheme="minorHAnsi" w:hAnsiTheme="minorHAnsi"/>
          <w:sz w:val="22"/>
          <w:szCs w:val="22"/>
        </w:rPr>
        <w:t>The information provided will be used as a secondary data source for the feasibility assessment.</w:t>
      </w:r>
    </w:p>
    <w:p w14:paraId="77BDC2E3" w14:textId="77777777" w:rsidR="00E453F9" w:rsidRDefault="00BC01BB" w:rsidP="00E453F9">
      <w:pPr>
        <w:pStyle w:val="ListParagraph"/>
        <w:numPr>
          <w:ilvl w:val="0"/>
          <w:numId w:val="12"/>
        </w:numPr>
        <w:rPr>
          <w:rFonts w:asciiTheme="minorHAnsi" w:hAnsiTheme="minorHAnsi"/>
          <w:sz w:val="22"/>
          <w:szCs w:val="22"/>
        </w:rPr>
      </w:pPr>
      <w:r w:rsidRPr="00E453F9">
        <w:rPr>
          <w:rFonts w:asciiTheme="minorHAnsi" w:hAnsiTheme="minorHAnsi"/>
          <w:sz w:val="22"/>
          <w:szCs w:val="22"/>
        </w:rPr>
        <w:t>The information will be used to describe early care and education programs that applied for selection in the BSC.</w:t>
      </w:r>
    </w:p>
    <w:p w14:paraId="4958E734" w14:textId="77777777" w:rsidR="00E453F9" w:rsidRDefault="00BC01BB" w:rsidP="00E453F9">
      <w:pPr>
        <w:pStyle w:val="ListParagraph"/>
        <w:numPr>
          <w:ilvl w:val="0"/>
          <w:numId w:val="12"/>
        </w:numPr>
        <w:rPr>
          <w:rFonts w:asciiTheme="minorHAnsi" w:hAnsiTheme="minorHAnsi"/>
          <w:sz w:val="22"/>
          <w:szCs w:val="22"/>
        </w:rPr>
      </w:pPr>
      <w:r w:rsidRPr="00E453F9">
        <w:rPr>
          <w:rFonts w:asciiTheme="minorHAnsi" w:hAnsiTheme="minorHAnsi"/>
          <w:sz w:val="22"/>
          <w:szCs w:val="22"/>
        </w:rPr>
        <w:t xml:space="preserve">Program characteristics provided in the section packer will be compiled and a comparison of program characteristics will be developed to better understand what ensures a program is ready to participate in the BSC. </w:t>
      </w:r>
    </w:p>
    <w:p w14:paraId="4FF7845B" w14:textId="1E0BE4E5" w:rsidR="00BC01BB" w:rsidRPr="00E453F9" w:rsidRDefault="00BC01BB" w:rsidP="00E453F9">
      <w:pPr>
        <w:pStyle w:val="ListParagraph"/>
        <w:numPr>
          <w:ilvl w:val="0"/>
          <w:numId w:val="12"/>
        </w:numPr>
        <w:rPr>
          <w:rFonts w:asciiTheme="minorHAnsi" w:hAnsiTheme="minorHAnsi"/>
          <w:sz w:val="22"/>
          <w:szCs w:val="22"/>
        </w:rPr>
      </w:pPr>
      <w:r w:rsidRPr="00E453F9">
        <w:rPr>
          <w:rFonts w:asciiTheme="minorHAnsi" w:hAnsiTheme="minorHAnsi"/>
          <w:sz w:val="22"/>
          <w:szCs w:val="22"/>
        </w:rPr>
        <w:t xml:space="preserve">Program and staff names will </w:t>
      </w:r>
      <w:r w:rsidRPr="00E453F9">
        <w:rPr>
          <w:rFonts w:asciiTheme="minorHAnsi" w:hAnsiTheme="minorHAnsi"/>
          <w:b/>
          <w:sz w:val="22"/>
          <w:szCs w:val="22"/>
        </w:rPr>
        <w:t>not</w:t>
      </w:r>
      <w:r w:rsidRPr="00E453F9">
        <w:rPr>
          <w:rFonts w:asciiTheme="minorHAnsi" w:hAnsiTheme="minorHAnsi"/>
          <w:sz w:val="22"/>
          <w:szCs w:val="22"/>
        </w:rPr>
        <w:t xml:space="preserve"> be used in the feasibility study nor reported to anyone outside of the research team. </w:t>
      </w:r>
    </w:p>
    <w:p w14:paraId="659D7A7D" w14:textId="77777777" w:rsidR="00BC01BB" w:rsidRPr="00BC01BB" w:rsidRDefault="00BC01BB" w:rsidP="00BC01BB">
      <w:pPr>
        <w:spacing w:after="120"/>
        <w:outlineLvl w:val="2"/>
        <w:rPr>
          <w:rFonts w:asciiTheme="minorHAnsi" w:hAnsiTheme="minorHAnsi"/>
          <w:b/>
          <w:bCs/>
          <w:sz w:val="22"/>
          <w:szCs w:val="22"/>
        </w:rPr>
      </w:pPr>
      <w:r w:rsidRPr="00BC01BB">
        <w:rPr>
          <w:rFonts w:asciiTheme="minorHAnsi" w:hAnsiTheme="minorHAnsi"/>
          <w:b/>
          <w:bCs/>
          <w:sz w:val="22"/>
          <w:szCs w:val="22"/>
        </w:rPr>
        <w:t>If you choose to provide your program’s selection packet information now</w:t>
      </w:r>
      <w:r w:rsidRPr="00BC01BB">
        <w:rPr>
          <w:rFonts w:asciiTheme="minorHAnsi" w:hAnsiTheme="minorHAnsi"/>
          <w:bCs/>
          <w:sz w:val="22"/>
          <w:szCs w:val="22"/>
        </w:rPr>
        <w:t>, you may change your mind and withdraw your programs’ information at any time, for any reason.  If you refuse to provide your program’s information, or choose to withdraw your information, there is no penalty and any information you had already provided will no longer be used for the study. It will have no effect on any current or future early care and education programming you take part in. It will also not affect any benefits or scholarships you receive now or in the future. Consenting or not consenting to the use of the selection packet in the feasibility study data collection will not influence whether your program is chosen to participate in the BSC.</w:t>
      </w:r>
    </w:p>
    <w:p w14:paraId="6570E8AC" w14:textId="57D5C528" w:rsidR="00BC01BB" w:rsidRPr="00BC01BB" w:rsidRDefault="00E453F9" w:rsidP="00BC01BB">
      <w:pPr>
        <w:spacing w:after="120"/>
        <w:outlineLvl w:val="2"/>
        <w:rPr>
          <w:rFonts w:asciiTheme="minorHAnsi" w:hAnsiTheme="minorHAnsi"/>
          <w:b/>
          <w:bCs/>
          <w:sz w:val="22"/>
          <w:szCs w:val="22"/>
        </w:rPr>
      </w:pPr>
      <w:r>
        <w:rPr>
          <w:rFonts w:asciiTheme="minorHAnsi" w:hAnsiTheme="minorHAnsi"/>
          <w:b/>
          <w:bCs/>
          <w:sz w:val="22"/>
          <w:szCs w:val="22"/>
        </w:rPr>
        <w:t xml:space="preserve">Voluntary Study. </w:t>
      </w:r>
      <w:r w:rsidR="00BC01BB" w:rsidRPr="00BC01BB">
        <w:rPr>
          <w:rFonts w:asciiTheme="minorHAnsi" w:hAnsiTheme="minorHAnsi"/>
          <w:bCs/>
          <w:sz w:val="22"/>
          <w:szCs w:val="22"/>
        </w:rPr>
        <w:t>Consenting to allow Child Trends to use your program’s information in the selection packet as part of the Feasibility Study is voluntary. Your alternative is not to share the information with members of the feasibility study team. You do not have to provide your program’s selection packet information.</w:t>
      </w:r>
      <w:r w:rsidR="00BC01BB" w:rsidRPr="00BC01BB">
        <w:rPr>
          <w:rFonts w:asciiTheme="minorHAnsi" w:hAnsiTheme="minorHAnsi"/>
          <w:b/>
          <w:bCs/>
          <w:sz w:val="22"/>
          <w:szCs w:val="22"/>
        </w:rPr>
        <w:t xml:space="preserve">  </w:t>
      </w:r>
    </w:p>
    <w:p w14:paraId="4E2E3A0C" w14:textId="15E5279D" w:rsidR="00BC01BB" w:rsidRPr="00E453F9" w:rsidRDefault="00BC01BB" w:rsidP="00E453F9">
      <w:pPr>
        <w:spacing w:after="120"/>
        <w:outlineLvl w:val="2"/>
        <w:rPr>
          <w:rFonts w:asciiTheme="minorHAnsi" w:hAnsiTheme="minorHAnsi"/>
          <w:b/>
          <w:bCs/>
          <w:sz w:val="22"/>
          <w:szCs w:val="22"/>
          <w:u w:val="single"/>
        </w:rPr>
      </w:pPr>
      <w:r w:rsidRPr="00BC01BB">
        <w:rPr>
          <w:rFonts w:asciiTheme="minorHAnsi" w:hAnsiTheme="minorHAnsi"/>
          <w:b/>
          <w:bCs/>
          <w:sz w:val="22"/>
          <w:szCs w:val="22"/>
          <w:u w:val="single"/>
        </w:rPr>
        <w:t>Risks and Benefits of Being in the Study</w:t>
      </w:r>
      <w:r w:rsidR="00E453F9">
        <w:rPr>
          <w:rFonts w:asciiTheme="minorHAnsi" w:hAnsiTheme="minorHAnsi"/>
          <w:b/>
          <w:bCs/>
          <w:sz w:val="22"/>
          <w:szCs w:val="22"/>
          <w:u w:val="single"/>
        </w:rPr>
        <w:t>:</w:t>
      </w:r>
      <w:r w:rsidR="00E453F9">
        <w:rPr>
          <w:rFonts w:asciiTheme="minorHAnsi" w:hAnsiTheme="minorHAnsi"/>
          <w:b/>
          <w:bCs/>
          <w:sz w:val="22"/>
          <w:szCs w:val="22"/>
        </w:rPr>
        <w:t xml:space="preserve"> </w:t>
      </w:r>
      <w:r w:rsidR="00E453F9">
        <w:rPr>
          <w:rFonts w:asciiTheme="minorHAnsi" w:hAnsiTheme="minorHAnsi"/>
          <w:b/>
          <w:sz w:val="22"/>
          <w:szCs w:val="22"/>
        </w:rPr>
        <w:t>Risks and/or Discomforts.</w:t>
      </w:r>
      <w:r w:rsidRPr="00BC01BB">
        <w:rPr>
          <w:rFonts w:asciiTheme="minorHAnsi" w:hAnsiTheme="minorHAnsi"/>
          <w:sz w:val="22"/>
          <w:szCs w:val="22"/>
        </w:rPr>
        <w:t xml:space="preserve"> If you choose to allow Child Trends to use the information collected in the selection packet we will do our best to ensure that the data are kept secure and </w:t>
      </w:r>
      <w:r w:rsidR="00D5721C">
        <w:rPr>
          <w:rFonts w:asciiTheme="minorHAnsi" w:hAnsiTheme="minorHAnsi"/>
          <w:sz w:val="22"/>
          <w:szCs w:val="22"/>
        </w:rPr>
        <w:t>private</w:t>
      </w:r>
      <w:r w:rsidRPr="00BC01BB">
        <w:rPr>
          <w:rFonts w:asciiTheme="minorHAnsi" w:hAnsiTheme="minorHAnsi"/>
          <w:sz w:val="22"/>
          <w:szCs w:val="22"/>
        </w:rPr>
        <w:t xml:space="preserve">; however, even with all protections in place, there is always a small risk of data </w:t>
      </w:r>
      <w:r w:rsidR="001A26F1">
        <w:rPr>
          <w:rFonts w:asciiTheme="minorHAnsi" w:hAnsiTheme="minorHAnsi"/>
          <w:sz w:val="22"/>
          <w:szCs w:val="22"/>
        </w:rPr>
        <w:t>misuse</w:t>
      </w:r>
      <w:r w:rsidRPr="00BC01BB">
        <w:rPr>
          <w:rFonts w:asciiTheme="minorHAnsi" w:hAnsiTheme="minorHAnsi"/>
          <w:sz w:val="22"/>
          <w:szCs w:val="22"/>
        </w:rPr>
        <w:t>.</w:t>
      </w:r>
    </w:p>
    <w:p w14:paraId="5E75B3B3" w14:textId="77777777" w:rsidR="00BC01BB" w:rsidRPr="00BC01BB" w:rsidRDefault="00BC01BB" w:rsidP="00BC01BB">
      <w:pPr>
        <w:rPr>
          <w:rFonts w:asciiTheme="minorHAnsi" w:hAnsiTheme="minorHAnsi"/>
          <w:sz w:val="22"/>
          <w:szCs w:val="22"/>
        </w:rPr>
      </w:pPr>
      <w:r w:rsidRPr="00BC01BB">
        <w:rPr>
          <w:rFonts w:asciiTheme="minorHAnsi" w:hAnsiTheme="minorHAnsi"/>
          <w:b/>
          <w:sz w:val="22"/>
          <w:szCs w:val="22"/>
        </w:rPr>
        <w:t>Benefits:</w:t>
      </w:r>
      <w:r w:rsidRPr="00BC01BB">
        <w:rPr>
          <w:rFonts w:asciiTheme="minorHAnsi" w:hAnsiTheme="minorHAnsi"/>
          <w:sz w:val="22"/>
          <w:szCs w:val="22"/>
        </w:rPr>
        <w:t xml:space="preserve"> There is no direct benefit to allowing your program information to be used for the feasibility study. We hope that information you provide may later benefit families and early care and education providers. We want to use what we learn from the feasibility study to inform:</w:t>
      </w:r>
    </w:p>
    <w:p w14:paraId="6B6179B8" w14:textId="77777777" w:rsidR="00E453F9" w:rsidRDefault="00BC01BB" w:rsidP="00E453F9">
      <w:pPr>
        <w:pStyle w:val="ListParagraph"/>
        <w:numPr>
          <w:ilvl w:val="0"/>
          <w:numId w:val="13"/>
        </w:numPr>
        <w:rPr>
          <w:rFonts w:asciiTheme="minorHAnsi" w:hAnsiTheme="minorHAnsi"/>
          <w:sz w:val="22"/>
          <w:szCs w:val="22"/>
        </w:rPr>
      </w:pPr>
      <w:r w:rsidRPr="00E453F9">
        <w:rPr>
          <w:rFonts w:asciiTheme="minorHAnsi" w:hAnsiTheme="minorHAnsi"/>
          <w:sz w:val="22"/>
          <w:szCs w:val="22"/>
        </w:rPr>
        <w:t>how best to support early care and education providers in social and emotional learning practices</w:t>
      </w:r>
    </w:p>
    <w:p w14:paraId="7DCC0279" w14:textId="48908595" w:rsidR="00BC01BB" w:rsidRPr="00E453F9" w:rsidRDefault="00BC01BB" w:rsidP="00E453F9">
      <w:pPr>
        <w:pStyle w:val="ListParagraph"/>
        <w:numPr>
          <w:ilvl w:val="0"/>
          <w:numId w:val="13"/>
        </w:numPr>
        <w:spacing w:after="120"/>
        <w:contextualSpacing w:val="0"/>
        <w:rPr>
          <w:rFonts w:asciiTheme="minorHAnsi" w:hAnsiTheme="minorHAnsi"/>
          <w:sz w:val="22"/>
          <w:szCs w:val="22"/>
        </w:rPr>
      </w:pPr>
      <w:r w:rsidRPr="00E453F9">
        <w:rPr>
          <w:rFonts w:asciiTheme="minorHAnsi" w:hAnsiTheme="minorHAnsi"/>
          <w:sz w:val="22"/>
          <w:szCs w:val="22"/>
        </w:rPr>
        <w:t>how best to prepare children for kindergarten</w:t>
      </w:r>
      <w:r w:rsidRPr="00E453F9">
        <w:rPr>
          <w:rFonts w:asciiTheme="minorHAnsi" w:hAnsiTheme="minorHAnsi"/>
          <w:b/>
          <w:bCs/>
          <w:sz w:val="22"/>
          <w:szCs w:val="22"/>
        </w:rPr>
        <w:t xml:space="preserve">                                  </w:t>
      </w:r>
    </w:p>
    <w:p w14:paraId="21600C19" w14:textId="77777777" w:rsidR="001A26F1" w:rsidRDefault="00BC01BB" w:rsidP="001A26F1">
      <w:pPr>
        <w:spacing w:after="120"/>
        <w:outlineLvl w:val="2"/>
        <w:rPr>
          <w:rFonts w:asciiTheme="minorHAnsi" w:hAnsiTheme="minorHAnsi"/>
          <w:sz w:val="22"/>
          <w:szCs w:val="22"/>
        </w:rPr>
      </w:pPr>
      <w:r w:rsidRPr="00BC01BB">
        <w:rPr>
          <w:rFonts w:asciiTheme="minorHAnsi" w:hAnsiTheme="minorHAnsi"/>
          <w:b/>
          <w:bCs/>
          <w:sz w:val="22"/>
          <w:szCs w:val="22"/>
          <w:u w:val="single"/>
        </w:rPr>
        <w:t>Other Information</w:t>
      </w:r>
      <w:r w:rsidR="00E453F9">
        <w:rPr>
          <w:rFonts w:asciiTheme="minorHAnsi" w:hAnsiTheme="minorHAnsi"/>
          <w:b/>
          <w:bCs/>
          <w:sz w:val="22"/>
          <w:szCs w:val="22"/>
          <w:u w:val="single"/>
        </w:rPr>
        <w:t>:</w:t>
      </w:r>
      <w:r w:rsidR="00E453F9">
        <w:rPr>
          <w:rFonts w:asciiTheme="minorHAnsi" w:hAnsiTheme="minorHAnsi"/>
          <w:b/>
          <w:bCs/>
          <w:sz w:val="22"/>
          <w:szCs w:val="22"/>
        </w:rPr>
        <w:t xml:space="preserve"> Payment to Take Part.</w:t>
      </w:r>
      <w:r w:rsidRPr="00BC01BB">
        <w:rPr>
          <w:rFonts w:asciiTheme="minorHAnsi" w:hAnsiTheme="minorHAnsi"/>
          <w:sz w:val="22"/>
          <w:szCs w:val="22"/>
        </w:rPr>
        <w:t xml:space="preserve"> There is no payment for you or your time in c</w:t>
      </w:r>
      <w:r w:rsidR="001A26F1">
        <w:rPr>
          <w:rFonts w:asciiTheme="minorHAnsi" w:hAnsiTheme="minorHAnsi"/>
          <w:sz w:val="22"/>
          <w:szCs w:val="22"/>
        </w:rPr>
        <w:t>ompleting the selection packet.</w:t>
      </w:r>
    </w:p>
    <w:p w14:paraId="6140278D" w14:textId="0A9E294B" w:rsidR="001A26F1" w:rsidRDefault="00D5721C" w:rsidP="001A26F1">
      <w:pPr>
        <w:spacing w:after="120"/>
        <w:outlineLvl w:val="2"/>
        <w:rPr>
          <w:rFonts w:asciiTheme="minorHAnsi" w:hAnsiTheme="minorHAnsi"/>
          <w:b/>
          <w:bCs/>
          <w:sz w:val="22"/>
          <w:szCs w:val="22"/>
          <w:u w:val="single"/>
        </w:rPr>
      </w:pPr>
      <w:r>
        <w:rPr>
          <w:rFonts w:asciiTheme="minorHAnsi" w:hAnsiTheme="minorHAnsi"/>
          <w:b/>
          <w:bCs/>
          <w:sz w:val="22"/>
          <w:szCs w:val="22"/>
        </w:rPr>
        <w:t>Privacy</w:t>
      </w:r>
      <w:r w:rsidR="00BC01BB" w:rsidRPr="00BC01BB">
        <w:rPr>
          <w:rFonts w:asciiTheme="minorHAnsi" w:hAnsiTheme="minorHAnsi"/>
          <w:b/>
          <w:bCs/>
          <w:sz w:val="22"/>
          <w:szCs w:val="22"/>
        </w:rPr>
        <w:t xml:space="preserve">: </w:t>
      </w:r>
      <w:r w:rsidR="00BC01BB" w:rsidRPr="00BC01BB">
        <w:rPr>
          <w:rFonts w:asciiTheme="minorHAnsi" w:hAnsiTheme="minorHAnsi"/>
          <w:sz w:val="22"/>
          <w:szCs w:val="22"/>
        </w:rPr>
        <w:t xml:space="preserve">All records for the feasibility assessment, including any information you might give us, will be kept as </w:t>
      </w:r>
      <w:r>
        <w:rPr>
          <w:rFonts w:asciiTheme="minorHAnsi" w:hAnsiTheme="minorHAnsi"/>
          <w:sz w:val="22"/>
          <w:szCs w:val="22"/>
        </w:rPr>
        <w:t xml:space="preserve">private </w:t>
      </w:r>
      <w:r w:rsidR="00BC01BB" w:rsidRPr="00BC01BB">
        <w:rPr>
          <w:rFonts w:asciiTheme="minorHAnsi" w:hAnsiTheme="minorHAnsi"/>
          <w:sz w:val="22"/>
          <w:szCs w:val="22"/>
        </w:rPr>
        <w:t xml:space="preserve">as possible, but there is always a risk that someone outside the research staff may see it. We will not include your name with any of the information collected from you or your program staff. We will use coded numbers to connect you to your program’s information. To the extent possible under laws and/or regulations, we will not share your information with others.  </w:t>
      </w:r>
    </w:p>
    <w:p w14:paraId="0962F89B" w14:textId="77777777" w:rsidR="002B4685" w:rsidRDefault="00BC01BB" w:rsidP="002B4685">
      <w:pPr>
        <w:outlineLvl w:val="2"/>
        <w:rPr>
          <w:rFonts w:asciiTheme="minorHAnsi" w:hAnsiTheme="minorHAnsi"/>
          <w:sz w:val="22"/>
          <w:szCs w:val="22"/>
        </w:rPr>
      </w:pPr>
      <w:r w:rsidRPr="00BC01BB">
        <w:rPr>
          <w:rFonts w:asciiTheme="minorHAnsi" w:hAnsiTheme="minorHAnsi"/>
          <w:sz w:val="22"/>
          <w:szCs w:val="22"/>
        </w:rPr>
        <w:t>Study records will be kept secure</w:t>
      </w:r>
      <w:r w:rsidR="00E453F9">
        <w:rPr>
          <w:rFonts w:asciiTheme="minorHAnsi" w:hAnsiTheme="minorHAnsi"/>
          <w:sz w:val="22"/>
          <w:szCs w:val="22"/>
        </w:rPr>
        <w:t xml:space="preserve"> and will be archived with Early Care and Education Research Connections. These records will be deidentified and any characteristics that could be used to identify a program or person will be redacted. These records will be restricted and only those who agree to the terms and conditions of the Research Connections Restricted Data Use Agreement, specify the reasons for the request of each specific dataset, and obtain IRB approval or notice of exemption for their research will be granted access to the data</w:t>
      </w:r>
      <w:r w:rsidRPr="00BC01BB">
        <w:rPr>
          <w:rFonts w:asciiTheme="minorHAnsi" w:hAnsiTheme="minorHAnsi"/>
          <w:sz w:val="22"/>
          <w:szCs w:val="22"/>
        </w:rPr>
        <w:t xml:space="preserve">. </w:t>
      </w:r>
      <w:r w:rsidR="002B4685">
        <w:rPr>
          <w:rFonts w:asciiTheme="minorHAnsi" w:hAnsiTheme="minorHAnsi"/>
          <w:sz w:val="22"/>
          <w:szCs w:val="22"/>
        </w:rPr>
        <w:t xml:space="preserve">                                                                                           </w:t>
      </w:r>
    </w:p>
    <w:p w14:paraId="2D04D1A1" w14:textId="43EAE4ED" w:rsidR="002B4685" w:rsidRPr="005E0425" w:rsidRDefault="002B4685" w:rsidP="002B4685">
      <w:pPr>
        <w:jc w:val="right"/>
        <w:outlineLvl w:val="2"/>
        <w:rPr>
          <w:rFonts w:asciiTheme="minorHAnsi" w:hAnsiTheme="minorHAnsi"/>
          <w:sz w:val="22"/>
          <w:szCs w:val="22"/>
        </w:rPr>
      </w:pPr>
      <w:r>
        <w:rPr>
          <w:rFonts w:asciiTheme="minorHAnsi" w:hAnsiTheme="minorHAnsi"/>
          <w:b/>
          <w:sz w:val="22"/>
          <w:szCs w:val="22"/>
        </w:rPr>
        <w:t xml:space="preserve">CONTINUED ON NEXT PAGE </w:t>
      </w:r>
      <w:r w:rsidRPr="005E0425">
        <w:rPr>
          <w:rFonts w:asciiTheme="minorHAnsi" w:hAnsiTheme="minorHAnsi"/>
          <w:sz w:val="20"/>
          <w:szCs w:val="22"/>
        </w:rPr>
        <w:sym w:font="Wingdings" w:char="F0E0"/>
      </w:r>
    </w:p>
    <w:p w14:paraId="089D6C1D" w14:textId="34EE337E" w:rsidR="00BC01BB" w:rsidRPr="001A26F1" w:rsidRDefault="00BC01BB" w:rsidP="001A26F1">
      <w:pPr>
        <w:outlineLvl w:val="2"/>
        <w:rPr>
          <w:rFonts w:asciiTheme="minorHAnsi" w:hAnsiTheme="minorHAnsi"/>
          <w:b/>
          <w:bCs/>
          <w:sz w:val="22"/>
          <w:szCs w:val="22"/>
          <w:u w:val="single"/>
        </w:rPr>
      </w:pPr>
      <w:r w:rsidRPr="00BC01BB">
        <w:rPr>
          <w:rFonts w:asciiTheme="minorHAnsi" w:hAnsiTheme="minorHAnsi"/>
          <w:sz w:val="22"/>
          <w:szCs w:val="22"/>
        </w:rPr>
        <w:t>Research records may only be viewed by the research staff,</w:t>
      </w:r>
      <w:r w:rsidR="00E453F9">
        <w:rPr>
          <w:rFonts w:asciiTheme="minorHAnsi" w:hAnsiTheme="minorHAnsi"/>
          <w:sz w:val="22"/>
          <w:szCs w:val="22"/>
        </w:rPr>
        <w:t xml:space="preserve"> those who are granted access to the restricted-use dataset,</w:t>
      </w:r>
      <w:r w:rsidRPr="00BC01BB">
        <w:rPr>
          <w:rFonts w:asciiTheme="minorHAnsi" w:hAnsiTheme="minorHAnsi"/>
          <w:sz w:val="22"/>
          <w:szCs w:val="22"/>
        </w:rPr>
        <w:t xml:space="preserve"> regulatory authorities, and the Institutional Review Board (IRB), which is a group of people who work with researchers to help protect the rights of participants. Any written summary of the findings from the feasibility study will not include any information that would make it possible to identify you or your program. </w:t>
      </w:r>
      <w:r w:rsidRPr="00BC01BB">
        <w:rPr>
          <w:rFonts w:asciiTheme="minorHAnsi" w:hAnsiTheme="minorHAnsi"/>
          <w:b/>
          <w:sz w:val="22"/>
          <w:szCs w:val="22"/>
        </w:rPr>
        <w:t xml:space="preserve">      </w:t>
      </w:r>
      <w:r w:rsidR="00E453F9">
        <w:rPr>
          <w:rFonts w:asciiTheme="minorHAnsi" w:hAnsiTheme="minorHAnsi"/>
          <w:b/>
          <w:sz w:val="22"/>
          <w:szCs w:val="22"/>
        </w:rPr>
        <w:t xml:space="preserve">      </w:t>
      </w:r>
      <w:r w:rsidRPr="00BC01BB">
        <w:rPr>
          <w:rFonts w:asciiTheme="minorHAnsi" w:hAnsiTheme="minorHAnsi"/>
          <w:b/>
          <w:sz w:val="22"/>
          <w:szCs w:val="22"/>
        </w:rPr>
        <w:t xml:space="preserve">    </w:t>
      </w:r>
      <w:r w:rsidR="00E453F9">
        <w:rPr>
          <w:rFonts w:asciiTheme="minorHAnsi" w:hAnsiTheme="minorHAnsi"/>
          <w:b/>
          <w:sz w:val="22"/>
          <w:szCs w:val="22"/>
        </w:rPr>
        <w:t xml:space="preserve">                                                                                  </w:t>
      </w:r>
    </w:p>
    <w:p w14:paraId="07037C49" w14:textId="7E05F8FC" w:rsidR="00BC01BB" w:rsidRPr="00E453F9" w:rsidRDefault="00E453F9" w:rsidP="00BC01BB">
      <w:pPr>
        <w:rPr>
          <w:rFonts w:asciiTheme="minorHAnsi" w:hAnsiTheme="minorHAnsi"/>
          <w:sz w:val="22"/>
          <w:szCs w:val="22"/>
          <w:u w:val="single"/>
        </w:rPr>
      </w:pPr>
      <w:r>
        <w:rPr>
          <w:rFonts w:asciiTheme="minorHAnsi" w:hAnsiTheme="minorHAnsi"/>
          <w:b/>
          <w:bCs/>
          <w:sz w:val="22"/>
          <w:szCs w:val="22"/>
          <w:u w:val="single"/>
        </w:rPr>
        <w:t>Contacts and Questions:</w:t>
      </w:r>
      <w:r>
        <w:rPr>
          <w:rFonts w:asciiTheme="minorHAnsi" w:hAnsiTheme="minorHAnsi"/>
          <w:b/>
          <w:bCs/>
          <w:sz w:val="22"/>
          <w:szCs w:val="22"/>
        </w:rPr>
        <w:t xml:space="preserve"> </w:t>
      </w:r>
      <w:r w:rsidR="00BC01BB" w:rsidRPr="00E453F9">
        <w:rPr>
          <w:rFonts w:asciiTheme="minorHAnsi" w:hAnsiTheme="minorHAnsi"/>
          <w:b/>
          <w:sz w:val="22"/>
          <w:szCs w:val="22"/>
        </w:rPr>
        <w:t>You are encouraged to contact someone from the feasibility assessment if you have questions…</w:t>
      </w:r>
      <w:r w:rsidR="00BC01BB" w:rsidRPr="00BC01BB">
        <w:rPr>
          <w:rFonts w:asciiTheme="minorHAnsi" w:hAnsiTheme="minorHAnsi"/>
          <w:sz w:val="22"/>
          <w:szCs w:val="22"/>
        </w:rPr>
        <w:t xml:space="preserve">  </w:t>
      </w:r>
    </w:p>
    <w:p w14:paraId="2BC3AB5A" w14:textId="77777777" w:rsidR="00BC01BB" w:rsidRPr="00BC01BB" w:rsidRDefault="00BC01BB" w:rsidP="00BC01BB">
      <w:pPr>
        <w:numPr>
          <w:ilvl w:val="0"/>
          <w:numId w:val="7"/>
        </w:numPr>
        <w:contextualSpacing/>
        <w:rPr>
          <w:rFonts w:asciiTheme="minorHAnsi" w:hAnsiTheme="minorHAnsi"/>
          <w:sz w:val="22"/>
          <w:szCs w:val="22"/>
        </w:rPr>
      </w:pPr>
      <w:r w:rsidRPr="00BC01BB">
        <w:rPr>
          <w:rFonts w:asciiTheme="minorHAnsi" w:hAnsiTheme="minorHAnsi"/>
          <w:sz w:val="22"/>
          <w:szCs w:val="22"/>
        </w:rPr>
        <w:t>about this study;</w:t>
      </w:r>
    </w:p>
    <w:p w14:paraId="0C916355" w14:textId="77777777" w:rsidR="00BC01BB" w:rsidRPr="00BC01BB" w:rsidRDefault="00BC01BB" w:rsidP="00BC01BB">
      <w:pPr>
        <w:numPr>
          <w:ilvl w:val="0"/>
          <w:numId w:val="7"/>
        </w:numPr>
        <w:contextualSpacing/>
        <w:rPr>
          <w:rFonts w:asciiTheme="minorHAnsi" w:hAnsiTheme="minorHAnsi"/>
          <w:sz w:val="22"/>
          <w:szCs w:val="22"/>
        </w:rPr>
      </w:pPr>
      <w:r w:rsidRPr="00BC01BB">
        <w:rPr>
          <w:rFonts w:asciiTheme="minorHAnsi" w:hAnsiTheme="minorHAnsi"/>
          <w:sz w:val="22"/>
          <w:szCs w:val="22"/>
        </w:rPr>
        <w:t>about your participation;</w:t>
      </w:r>
    </w:p>
    <w:p w14:paraId="409C59DE" w14:textId="77777777" w:rsidR="00BC01BB" w:rsidRPr="00BC01BB" w:rsidRDefault="00BC01BB" w:rsidP="00BC01BB">
      <w:pPr>
        <w:numPr>
          <w:ilvl w:val="0"/>
          <w:numId w:val="7"/>
        </w:numPr>
        <w:contextualSpacing/>
        <w:rPr>
          <w:rFonts w:asciiTheme="minorHAnsi" w:hAnsiTheme="minorHAnsi"/>
          <w:sz w:val="22"/>
          <w:szCs w:val="22"/>
        </w:rPr>
      </w:pPr>
      <w:r w:rsidRPr="00BC01BB">
        <w:rPr>
          <w:rFonts w:asciiTheme="minorHAnsi" w:hAnsiTheme="minorHAnsi"/>
          <w:sz w:val="22"/>
          <w:szCs w:val="22"/>
        </w:rPr>
        <w:t>if you feel you have been injured from taking part in the study;</w:t>
      </w:r>
    </w:p>
    <w:p w14:paraId="49307702" w14:textId="77777777" w:rsidR="00BC01BB" w:rsidRPr="00BC01BB" w:rsidRDefault="00BC01BB" w:rsidP="00E453F9">
      <w:pPr>
        <w:numPr>
          <w:ilvl w:val="0"/>
          <w:numId w:val="7"/>
        </w:numPr>
        <w:spacing w:after="120"/>
        <w:rPr>
          <w:rFonts w:asciiTheme="minorHAnsi" w:hAnsiTheme="minorHAnsi"/>
          <w:sz w:val="22"/>
          <w:szCs w:val="22"/>
        </w:rPr>
      </w:pPr>
      <w:r w:rsidRPr="00BC01BB">
        <w:rPr>
          <w:rFonts w:asciiTheme="minorHAnsi" w:hAnsiTheme="minorHAnsi"/>
          <w:sz w:val="22"/>
          <w:szCs w:val="22"/>
        </w:rPr>
        <w:t>or if you would like to offer input about your participation in the study</w:t>
      </w:r>
    </w:p>
    <w:p w14:paraId="63526E00" w14:textId="6461EDDF" w:rsidR="00BC01BB" w:rsidRPr="00BC01BB" w:rsidRDefault="00BC01BB" w:rsidP="00BC01BB">
      <w:pPr>
        <w:rPr>
          <w:rFonts w:asciiTheme="minorHAnsi" w:hAnsiTheme="minorHAnsi"/>
          <w:b/>
          <w:sz w:val="22"/>
          <w:szCs w:val="22"/>
        </w:rPr>
      </w:pPr>
      <w:r w:rsidRPr="00E453F9">
        <w:rPr>
          <w:rFonts w:asciiTheme="minorHAnsi" w:hAnsiTheme="minorHAnsi"/>
          <w:b/>
          <w:sz w:val="22"/>
          <w:szCs w:val="22"/>
          <w:u w:val="single"/>
        </w:rPr>
        <w:t>Person in charge of the study:</w:t>
      </w:r>
      <w:r w:rsidRPr="00BC01BB">
        <w:rPr>
          <w:rFonts w:asciiTheme="minorHAnsi" w:hAnsiTheme="minorHAnsi"/>
          <w:b/>
          <w:sz w:val="22"/>
          <w:szCs w:val="22"/>
        </w:rPr>
        <w:tab/>
      </w:r>
      <w:r w:rsidRPr="00BC01BB">
        <w:rPr>
          <w:rFonts w:asciiTheme="minorHAnsi" w:hAnsiTheme="minorHAnsi"/>
          <w:b/>
          <w:sz w:val="22"/>
          <w:szCs w:val="22"/>
        </w:rPr>
        <w:tab/>
      </w:r>
      <w:r w:rsidRPr="00BC01BB">
        <w:rPr>
          <w:rFonts w:asciiTheme="minorHAnsi" w:hAnsiTheme="minorHAnsi"/>
          <w:b/>
          <w:sz w:val="22"/>
          <w:szCs w:val="22"/>
        </w:rPr>
        <w:tab/>
      </w:r>
      <w:r w:rsidR="00E453F9">
        <w:rPr>
          <w:rFonts w:asciiTheme="minorHAnsi" w:hAnsiTheme="minorHAnsi"/>
          <w:b/>
          <w:sz w:val="22"/>
          <w:szCs w:val="22"/>
        </w:rPr>
        <w:tab/>
      </w:r>
      <w:r w:rsidRPr="00E453F9">
        <w:rPr>
          <w:rFonts w:asciiTheme="minorHAnsi" w:hAnsiTheme="minorHAnsi"/>
          <w:b/>
          <w:sz w:val="22"/>
          <w:szCs w:val="22"/>
          <w:u w:val="single"/>
        </w:rPr>
        <w:t>Local study-contact who can help:</w:t>
      </w:r>
    </w:p>
    <w:p w14:paraId="7D016D2A" w14:textId="663D4C99" w:rsidR="00BC01BB" w:rsidRPr="00E453F9" w:rsidRDefault="00BC01BB" w:rsidP="00E453F9">
      <w:pPr>
        <w:spacing w:after="120"/>
        <w:rPr>
          <w:rFonts w:asciiTheme="minorHAnsi" w:hAnsiTheme="minorHAnsi"/>
          <w:sz w:val="22"/>
          <w:szCs w:val="22"/>
        </w:rPr>
      </w:pPr>
      <w:r w:rsidRPr="00BC01BB">
        <w:rPr>
          <w:rFonts w:asciiTheme="minorHAnsi" w:hAnsiTheme="minorHAnsi"/>
          <w:sz w:val="22"/>
          <w:szCs w:val="22"/>
        </w:rPr>
        <w:t>Tamara Halle</w:t>
      </w:r>
      <w:r w:rsidR="00E453F9">
        <w:rPr>
          <w:rFonts w:asciiTheme="minorHAnsi" w:hAnsiTheme="minorHAnsi"/>
          <w:sz w:val="22"/>
          <w:szCs w:val="22"/>
        </w:rPr>
        <w:t xml:space="preserve">, </w:t>
      </w:r>
      <w:r w:rsidR="00E453F9" w:rsidRPr="00BC01BB">
        <w:rPr>
          <w:rFonts w:asciiTheme="minorHAnsi" w:hAnsiTheme="minorHAnsi"/>
          <w:sz w:val="22"/>
          <w:szCs w:val="22"/>
        </w:rPr>
        <w:t>240-223-9234</w:t>
      </w:r>
      <w:r w:rsidR="00E453F9">
        <w:rPr>
          <w:rFonts w:asciiTheme="minorHAnsi" w:hAnsiTheme="minorHAnsi"/>
          <w:sz w:val="22"/>
          <w:szCs w:val="22"/>
        </w:rPr>
        <w:t xml:space="preserve">, </w:t>
      </w:r>
      <w:hyperlink r:id="rId20" w:history="1">
        <w:r w:rsidR="00E453F9" w:rsidRPr="00BC01BB">
          <w:rPr>
            <w:rFonts w:asciiTheme="minorHAnsi" w:hAnsiTheme="minorHAnsi"/>
            <w:color w:val="0000FF"/>
            <w:sz w:val="22"/>
            <w:szCs w:val="22"/>
            <w:u w:val="single"/>
          </w:rPr>
          <w:t>thalle@childtrends.org</w:t>
        </w:r>
      </w:hyperlink>
      <w:r w:rsidR="00E453F9" w:rsidRPr="00BC01BB">
        <w:rPr>
          <w:rFonts w:asciiTheme="minorHAnsi" w:hAnsiTheme="minorHAnsi"/>
          <w:sz w:val="22"/>
          <w:szCs w:val="22"/>
        </w:rPr>
        <w:t xml:space="preserve"> </w:t>
      </w:r>
      <w:r w:rsidR="00E453F9" w:rsidRPr="00BC01BB">
        <w:rPr>
          <w:rFonts w:asciiTheme="minorHAnsi" w:hAnsiTheme="minorHAnsi"/>
          <w:sz w:val="22"/>
          <w:szCs w:val="22"/>
        </w:rPr>
        <w:tab/>
      </w:r>
      <w:r w:rsidRPr="00BC01BB">
        <w:rPr>
          <w:rFonts w:asciiTheme="minorHAnsi" w:hAnsiTheme="minorHAnsi"/>
          <w:sz w:val="22"/>
          <w:szCs w:val="22"/>
        </w:rPr>
        <w:t>Anne Douglass</w:t>
      </w:r>
      <w:r w:rsidR="00E453F9">
        <w:rPr>
          <w:rFonts w:asciiTheme="minorHAnsi" w:hAnsiTheme="minorHAnsi"/>
          <w:sz w:val="22"/>
          <w:szCs w:val="22"/>
        </w:rPr>
        <w:t xml:space="preserve">, </w:t>
      </w:r>
      <w:r w:rsidR="00E453F9" w:rsidRPr="00BC01BB">
        <w:rPr>
          <w:rFonts w:asciiTheme="minorHAnsi" w:hAnsiTheme="minorHAnsi"/>
          <w:sz w:val="22"/>
          <w:szCs w:val="22"/>
        </w:rPr>
        <w:t>617-287-7675</w:t>
      </w:r>
      <w:r w:rsidR="00E453F9">
        <w:rPr>
          <w:rFonts w:asciiTheme="minorHAnsi" w:hAnsiTheme="minorHAnsi"/>
          <w:sz w:val="22"/>
          <w:szCs w:val="22"/>
        </w:rPr>
        <w:t xml:space="preserve">, </w:t>
      </w:r>
      <w:hyperlink r:id="rId21" w:history="1">
        <w:r w:rsidR="00E453F9" w:rsidRPr="00BC01BB">
          <w:rPr>
            <w:rFonts w:asciiTheme="minorHAnsi" w:hAnsiTheme="minorHAnsi"/>
            <w:color w:val="0000FF"/>
            <w:sz w:val="22"/>
            <w:szCs w:val="22"/>
            <w:u w:val="single"/>
          </w:rPr>
          <w:t>anne.douglass@umb.edu</w:t>
        </w:r>
      </w:hyperlink>
      <w:r w:rsidRPr="00BC01BB">
        <w:rPr>
          <w:rFonts w:asciiTheme="minorHAnsi" w:hAnsiTheme="minorHAnsi"/>
          <w:sz w:val="22"/>
          <w:szCs w:val="22"/>
        </w:rPr>
        <w:t xml:space="preserve"> </w:t>
      </w:r>
    </w:p>
    <w:p w14:paraId="3AC5D434" w14:textId="77777777" w:rsidR="00BC01BB" w:rsidRPr="00BC01BB" w:rsidRDefault="00BC01BB" w:rsidP="00BC01BB">
      <w:pPr>
        <w:rPr>
          <w:rFonts w:asciiTheme="minorHAnsi" w:hAnsiTheme="minorHAnsi"/>
          <w:color w:val="000000"/>
          <w:sz w:val="22"/>
          <w:szCs w:val="22"/>
          <w:lang w:bidi="en-US"/>
        </w:rPr>
      </w:pPr>
      <w:r w:rsidRPr="00BC01BB">
        <w:rPr>
          <w:rFonts w:asciiTheme="minorHAnsi" w:hAnsiTheme="minorHAnsi"/>
          <w:color w:val="000000"/>
          <w:sz w:val="22"/>
          <w:szCs w:val="22"/>
          <w:lang w:bidi="en-US"/>
        </w:rPr>
        <w:t>If you do not wish to talk to them, you can contact the Child Trends’ Institutional Review Board (IRB), a group that reviewed this study for your protection.  Also, you may contact the IRB if:</w:t>
      </w:r>
    </w:p>
    <w:p w14:paraId="526A90C0" w14:textId="77777777" w:rsidR="00BC01BB" w:rsidRPr="00BC01BB" w:rsidRDefault="00BC01BB" w:rsidP="00BC01BB">
      <w:pPr>
        <w:widowControl w:val="0"/>
        <w:numPr>
          <w:ilvl w:val="0"/>
          <w:numId w:val="9"/>
        </w:numPr>
        <w:autoSpaceDE w:val="0"/>
        <w:autoSpaceDN w:val="0"/>
        <w:adjustRightInd w:val="0"/>
        <w:contextualSpacing/>
        <w:rPr>
          <w:rFonts w:asciiTheme="minorHAnsi" w:hAnsiTheme="minorHAnsi"/>
          <w:color w:val="000000"/>
          <w:sz w:val="22"/>
          <w:szCs w:val="22"/>
          <w:lang w:bidi="en-US"/>
        </w:rPr>
      </w:pPr>
      <w:r w:rsidRPr="00BC01BB">
        <w:rPr>
          <w:rFonts w:asciiTheme="minorHAnsi" w:hAnsiTheme="minorHAnsi"/>
          <w:color w:val="000000"/>
          <w:sz w:val="22"/>
          <w:szCs w:val="22"/>
          <w:lang w:bidi="en-US"/>
        </w:rPr>
        <w:t>You have any questions, complaints, general questions, or questions about your rights as a research participant;</w:t>
      </w:r>
    </w:p>
    <w:p w14:paraId="5D4008FD" w14:textId="77777777" w:rsidR="00BC01BB" w:rsidRPr="00BC01BB" w:rsidRDefault="00BC01BB" w:rsidP="00BC01BB">
      <w:pPr>
        <w:widowControl w:val="0"/>
        <w:numPr>
          <w:ilvl w:val="0"/>
          <w:numId w:val="9"/>
        </w:numPr>
        <w:autoSpaceDE w:val="0"/>
        <w:autoSpaceDN w:val="0"/>
        <w:adjustRightInd w:val="0"/>
        <w:contextualSpacing/>
        <w:rPr>
          <w:rFonts w:asciiTheme="minorHAnsi" w:hAnsiTheme="minorHAnsi"/>
          <w:color w:val="000000"/>
          <w:sz w:val="22"/>
          <w:szCs w:val="22"/>
          <w:lang w:bidi="en-US"/>
        </w:rPr>
      </w:pPr>
      <w:r w:rsidRPr="00BC01BB">
        <w:rPr>
          <w:rFonts w:asciiTheme="minorHAnsi" w:hAnsiTheme="minorHAnsi"/>
          <w:color w:val="000000"/>
          <w:sz w:val="22"/>
          <w:szCs w:val="22"/>
          <w:lang w:bidi="en-US"/>
        </w:rPr>
        <w:t xml:space="preserve">Research staff cannot be reached or; </w:t>
      </w:r>
    </w:p>
    <w:p w14:paraId="7CA5B9AF" w14:textId="77777777" w:rsidR="00BC01BB" w:rsidRPr="00BC01BB" w:rsidRDefault="00BC01BB" w:rsidP="00BC01BB">
      <w:pPr>
        <w:widowControl w:val="0"/>
        <w:numPr>
          <w:ilvl w:val="0"/>
          <w:numId w:val="9"/>
        </w:numPr>
        <w:autoSpaceDE w:val="0"/>
        <w:autoSpaceDN w:val="0"/>
        <w:adjustRightInd w:val="0"/>
        <w:spacing w:after="120"/>
        <w:rPr>
          <w:rFonts w:asciiTheme="minorHAnsi" w:hAnsiTheme="minorHAnsi"/>
          <w:color w:val="000000"/>
          <w:sz w:val="22"/>
          <w:szCs w:val="22"/>
          <w:lang w:bidi="en-US"/>
        </w:rPr>
      </w:pPr>
      <w:r w:rsidRPr="00BC01BB">
        <w:rPr>
          <w:rFonts w:asciiTheme="minorHAnsi" w:hAnsiTheme="minorHAnsi"/>
          <w:color w:val="000000"/>
          <w:sz w:val="22"/>
          <w:szCs w:val="22"/>
          <w:lang w:bidi="en-US"/>
        </w:rPr>
        <w:t>You wish to talk to someone other than the research staff.</w:t>
      </w:r>
      <w:r w:rsidRPr="00BC01BB">
        <w:rPr>
          <w:rFonts w:asciiTheme="minorHAnsi" w:hAnsiTheme="minorHAnsi"/>
          <w:sz w:val="22"/>
          <w:szCs w:val="22"/>
        </w:rPr>
        <w:t xml:space="preserve">     </w:t>
      </w:r>
    </w:p>
    <w:p w14:paraId="7CD15E5D" w14:textId="77777777" w:rsidR="00BC01BB" w:rsidRPr="00BC01BB" w:rsidRDefault="00BC01BB" w:rsidP="00E453F9">
      <w:pPr>
        <w:spacing w:after="120"/>
        <w:rPr>
          <w:rFonts w:asciiTheme="minorHAnsi" w:hAnsiTheme="minorHAnsi"/>
          <w:sz w:val="22"/>
          <w:szCs w:val="22"/>
        </w:rPr>
      </w:pPr>
      <w:r w:rsidRPr="00BC01BB">
        <w:rPr>
          <w:rFonts w:asciiTheme="minorHAnsi" w:hAnsiTheme="minorHAnsi"/>
          <w:sz w:val="22"/>
          <w:szCs w:val="22"/>
        </w:rPr>
        <w:t xml:space="preserve">Child Trends’ IRB | 7315 Wisconsin Avenue, Suite 1200W, Bethesda, MD 20814 | </w:t>
      </w:r>
      <w:hyperlink r:id="rId22" w:history="1">
        <w:r w:rsidRPr="00BC01BB">
          <w:rPr>
            <w:rFonts w:asciiTheme="minorHAnsi" w:hAnsiTheme="minorHAnsi"/>
            <w:color w:val="0000FF"/>
            <w:sz w:val="22"/>
            <w:szCs w:val="22"/>
            <w:u w:val="single"/>
          </w:rPr>
          <w:t>irbparticipant@childtrends.org</w:t>
        </w:r>
      </w:hyperlink>
      <w:r w:rsidRPr="00BC01BB">
        <w:rPr>
          <w:rFonts w:asciiTheme="minorHAnsi" w:hAnsiTheme="minorHAnsi"/>
          <w:sz w:val="22"/>
          <w:szCs w:val="22"/>
        </w:rPr>
        <w:t xml:space="preserve"> |1-855-288-3506</w:t>
      </w:r>
    </w:p>
    <w:p w14:paraId="071E164A" w14:textId="77777777" w:rsidR="00BC01BB" w:rsidRPr="00BC01BB" w:rsidRDefault="00BC01BB" w:rsidP="00BC01BB">
      <w:pPr>
        <w:spacing w:after="120"/>
        <w:rPr>
          <w:rFonts w:asciiTheme="minorHAnsi" w:hAnsiTheme="minorHAnsi"/>
          <w:b/>
          <w:bCs/>
          <w:i/>
          <w:iCs/>
          <w:sz w:val="22"/>
          <w:szCs w:val="22"/>
        </w:rPr>
      </w:pPr>
      <w:r w:rsidRPr="00BC01BB">
        <w:rPr>
          <w:rFonts w:asciiTheme="minorHAnsi" w:hAnsiTheme="minorHAnsi"/>
          <w:b/>
          <w:bCs/>
          <w:i/>
          <w:iCs/>
          <w:sz w:val="22"/>
          <w:szCs w:val="22"/>
        </w:rPr>
        <w:t>You will be given a copy of this information to keep for your records.</w:t>
      </w:r>
    </w:p>
    <w:p w14:paraId="2849DC24" w14:textId="77777777" w:rsidR="00BC01BB" w:rsidRPr="00BC01BB" w:rsidRDefault="00BC01BB" w:rsidP="00BC01BB">
      <w:pPr>
        <w:spacing w:after="120"/>
        <w:rPr>
          <w:rFonts w:asciiTheme="minorHAnsi" w:hAnsiTheme="minorHAnsi"/>
          <w:b/>
          <w:bCs/>
          <w:sz w:val="22"/>
          <w:szCs w:val="22"/>
          <w:u w:val="single"/>
        </w:rPr>
      </w:pPr>
      <w:r w:rsidRPr="00BC01BB">
        <w:rPr>
          <w:rFonts w:asciiTheme="minorHAnsi" w:hAnsiTheme="minorHAnsi"/>
          <w:b/>
          <w:bCs/>
          <w:sz w:val="22"/>
          <w:szCs w:val="22"/>
          <w:u w:val="single"/>
        </w:rPr>
        <w:t>Statement of Consent (please check box below)</w:t>
      </w:r>
    </w:p>
    <w:p w14:paraId="348F20F4" w14:textId="45F8E71F" w:rsidR="00BC01BB" w:rsidRPr="00BC01BB" w:rsidRDefault="00BC01BB" w:rsidP="00BC01BB">
      <w:pPr>
        <w:pBdr>
          <w:top w:val="single" w:sz="4" w:space="1" w:color="auto"/>
          <w:left w:val="single" w:sz="4" w:space="4" w:color="auto"/>
          <w:bottom w:val="single" w:sz="4" w:space="1" w:color="auto"/>
          <w:right w:val="single" w:sz="4" w:space="18" w:color="auto"/>
        </w:pBdr>
        <w:shd w:val="clear" w:color="auto" w:fill="E6E6E6"/>
        <w:rPr>
          <w:rFonts w:asciiTheme="minorHAnsi" w:hAnsiTheme="minorHAnsi"/>
          <w:sz w:val="22"/>
          <w:szCs w:val="22"/>
        </w:rPr>
      </w:pPr>
      <w:r w:rsidRPr="00BC01BB">
        <w:rPr>
          <w:rFonts w:asciiTheme="minorHAnsi" w:hAnsiTheme="minorHAnsi"/>
          <w:sz w:val="22"/>
          <w:szCs w:val="22"/>
        </w:rPr>
        <w:sym w:font="Wingdings" w:char="F070"/>
      </w:r>
      <w:r w:rsidR="00E453F9">
        <w:rPr>
          <w:rFonts w:asciiTheme="minorHAnsi" w:hAnsiTheme="minorHAnsi"/>
          <w:sz w:val="22"/>
          <w:szCs w:val="22"/>
        </w:rPr>
        <w:t xml:space="preserve"> </w:t>
      </w:r>
      <w:r w:rsidRPr="00BC01BB">
        <w:rPr>
          <w:rFonts w:asciiTheme="minorHAnsi" w:hAnsiTheme="minorHAnsi"/>
          <w:sz w:val="22"/>
          <w:szCs w:val="22"/>
        </w:rPr>
        <w:t xml:space="preserve"> I have read all 3 pages of this form and I agree to share my program’s selection packet information with the feasibility study team.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C01BB" w:rsidRPr="00BC01BB" w14:paraId="63048201" w14:textId="77777777" w:rsidTr="00435E42">
        <w:trPr>
          <w:trHeight w:val="750"/>
        </w:trPr>
        <w:tc>
          <w:tcPr>
            <w:tcW w:w="9360" w:type="dxa"/>
          </w:tcPr>
          <w:p w14:paraId="71EFFC3E" w14:textId="77777777" w:rsidR="00BC01BB" w:rsidRPr="00BC01BB" w:rsidRDefault="00BC01BB" w:rsidP="00BC01BB">
            <w:pPr>
              <w:rPr>
                <w:rFonts w:asciiTheme="minorHAnsi" w:hAnsiTheme="minorHAnsi"/>
                <w:sz w:val="22"/>
                <w:szCs w:val="22"/>
              </w:rPr>
            </w:pPr>
          </w:p>
          <w:p w14:paraId="1EACBAEE" w14:textId="77777777" w:rsidR="00BC01BB" w:rsidRPr="00BC01BB" w:rsidRDefault="00BC01BB" w:rsidP="00BC01BB">
            <w:pPr>
              <w:rPr>
                <w:rFonts w:asciiTheme="minorHAnsi" w:hAnsiTheme="minorHAnsi"/>
                <w:sz w:val="22"/>
                <w:szCs w:val="22"/>
              </w:rPr>
            </w:pPr>
            <w:r w:rsidRPr="00BC01BB">
              <w:rPr>
                <w:rFonts w:asciiTheme="minorHAnsi" w:hAnsiTheme="minorHAnsi"/>
                <w:sz w:val="22"/>
                <w:szCs w:val="22"/>
              </w:rPr>
              <w:t>___________________________________________________________________________________</w:t>
            </w:r>
          </w:p>
          <w:p w14:paraId="638BFF38" w14:textId="77777777" w:rsidR="00BC01BB" w:rsidRPr="00BC01BB" w:rsidRDefault="00BC01BB" w:rsidP="00BC01BB">
            <w:pPr>
              <w:rPr>
                <w:rFonts w:asciiTheme="minorHAnsi" w:hAnsiTheme="minorHAnsi"/>
                <w:sz w:val="22"/>
                <w:szCs w:val="22"/>
              </w:rPr>
            </w:pPr>
            <w:r w:rsidRPr="00BC01BB">
              <w:rPr>
                <w:rFonts w:asciiTheme="minorHAnsi" w:hAnsiTheme="minorHAnsi"/>
                <w:sz w:val="22"/>
                <w:szCs w:val="22"/>
              </w:rPr>
              <w:t>Print YOUR name</w:t>
            </w:r>
          </w:p>
          <w:p w14:paraId="0CCB017B" w14:textId="77777777" w:rsidR="00BC01BB" w:rsidRPr="00BC01BB" w:rsidRDefault="00BC01BB" w:rsidP="00BC01BB">
            <w:pPr>
              <w:rPr>
                <w:rFonts w:asciiTheme="minorHAnsi" w:hAnsiTheme="minorHAnsi"/>
                <w:sz w:val="22"/>
                <w:szCs w:val="22"/>
              </w:rPr>
            </w:pPr>
          </w:p>
        </w:tc>
      </w:tr>
      <w:tr w:rsidR="00BC01BB" w:rsidRPr="00BC01BB" w14:paraId="00BAA71C" w14:textId="77777777" w:rsidTr="00435E42">
        <w:trPr>
          <w:trHeight w:val="750"/>
        </w:trPr>
        <w:tc>
          <w:tcPr>
            <w:tcW w:w="9360" w:type="dxa"/>
          </w:tcPr>
          <w:p w14:paraId="3EFC54A7" w14:textId="77777777" w:rsidR="00BC01BB" w:rsidRPr="00BC01BB" w:rsidRDefault="00BC01BB" w:rsidP="00BC01BB">
            <w:pPr>
              <w:rPr>
                <w:rFonts w:asciiTheme="minorHAnsi" w:hAnsiTheme="minorHAnsi"/>
                <w:sz w:val="22"/>
                <w:szCs w:val="22"/>
              </w:rPr>
            </w:pPr>
            <w:r w:rsidRPr="00BC01BB">
              <w:rPr>
                <w:rFonts w:asciiTheme="minorHAnsi" w:hAnsiTheme="minorHAnsi"/>
                <w:sz w:val="22"/>
                <w:szCs w:val="22"/>
              </w:rPr>
              <w:t>_____________________________________________________       ___________________________</w:t>
            </w:r>
          </w:p>
          <w:p w14:paraId="714860E8" w14:textId="77777777" w:rsidR="00BC01BB" w:rsidRPr="00BC01BB" w:rsidRDefault="00BC01BB" w:rsidP="00BC01BB">
            <w:pPr>
              <w:rPr>
                <w:rFonts w:asciiTheme="minorHAnsi" w:hAnsiTheme="minorHAnsi"/>
                <w:sz w:val="22"/>
                <w:szCs w:val="22"/>
              </w:rPr>
            </w:pPr>
            <w:r w:rsidRPr="00BC01BB">
              <w:rPr>
                <w:rFonts w:asciiTheme="minorHAnsi" w:hAnsiTheme="minorHAnsi"/>
                <w:sz w:val="22"/>
                <w:szCs w:val="22"/>
              </w:rPr>
              <w:t>Your signature                                                                                                  Date</w:t>
            </w:r>
          </w:p>
        </w:tc>
      </w:tr>
    </w:tbl>
    <w:p w14:paraId="13A99658" w14:textId="0F2BCD87" w:rsidR="00BC01BB" w:rsidRPr="00BC01BB" w:rsidRDefault="00BC01BB" w:rsidP="00BC01BB">
      <w:pPr>
        <w:rPr>
          <w:rFonts w:asciiTheme="minorHAnsi" w:hAnsiTheme="minorHAnsi"/>
          <w:b/>
          <w:sz w:val="22"/>
          <w:szCs w:val="22"/>
        </w:rPr>
      </w:pPr>
    </w:p>
    <w:p w14:paraId="2D548BBF" w14:textId="1E785A7C" w:rsidR="00EB3B05" w:rsidRPr="001C545D" w:rsidRDefault="00E453F9" w:rsidP="00BC01BB">
      <w:pPr>
        <w:pStyle w:val="Title"/>
        <w:jc w:val="left"/>
        <w:rPr>
          <w:rFonts w:asciiTheme="minorHAnsi" w:hAnsiTheme="minorHAnsi"/>
          <w:b w:val="0"/>
          <w:sz w:val="2"/>
          <w:szCs w:val="2"/>
        </w:rPr>
      </w:pPr>
      <w:r w:rsidRPr="007B1C71">
        <w:rPr>
          <w:rFonts w:asciiTheme="majorHAnsi" w:hAnsiTheme="majorHAnsi"/>
          <w:iCs/>
          <w:noProof/>
        </w:rPr>
        <mc:AlternateContent>
          <mc:Choice Requires="wps">
            <w:drawing>
              <wp:anchor distT="0" distB="0" distL="114300" distR="114300" simplePos="0" relativeHeight="251658240" behindDoc="0" locked="0" layoutInCell="1" allowOverlap="1" wp14:anchorId="7B71BD74" wp14:editId="3138360E">
                <wp:simplePos x="0" y="0"/>
                <wp:positionH relativeFrom="margin">
                  <wp:align>center</wp:align>
                </wp:positionH>
                <wp:positionV relativeFrom="margin">
                  <wp:align>bottom</wp:align>
                </wp:positionV>
                <wp:extent cx="6667500" cy="4572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57200"/>
                        </a:xfrm>
                        <a:prstGeom prst="rect">
                          <a:avLst/>
                        </a:prstGeom>
                        <a:solidFill>
                          <a:srgbClr val="FFFFFF"/>
                        </a:solidFill>
                        <a:ln w="9525">
                          <a:solidFill>
                            <a:srgbClr val="000000"/>
                          </a:solidFill>
                          <a:miter lim="800000"/>
                          <a:headEnd/>
                          <a:tailEnd/>
                        </a:ln>
                      </wps:spPr>
                      <wps:txbx>
                        <w:txbxContent>
                          <w:p w14:paraId="1E10C93A" w14:textId="77777777" w:rsidR="00A96C7A" w:rsidRPr="00DF65D7" w:rsidRDefault="00A96C7A" w:rsidP="00A96C7A">
                            <w:pPr>
                              <w:rPr>
                                <w:rFonts w:asciiTheme="minorHAnsi" w:hAnsiTheme="minorHAnsi"/>
                                <w:sz w:val="18"/>
                                <w:szCs w:val="22"/>
                              </w:rPr>
                            </w:pPr>
                            <w:r w:rsidRPr="00DF65D7">
                              <w:rPr>
                                <w:rFonts w:asciiTheme="minorHAnsi" w:hAnsiTheme="minorHAnsi"/>
                                <w:iCs/>
                                <w:sz w:val="18"/>
                                <w:szCs w:val="22"/>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05047E61" w14:textId="77777777" w:rsidR="00A96C7A" w:rsidRPr="00C332BE" w:rsidRDefault="00A96C7A" w:rsidP="00A96C7A">
                            <w:pPr>
                              <w:rPr>
                                <w:rFonts w:asciiTheme="minorHAnsi" w:hAnsiTheme="minorHAnsi"/>
                              </w:rPr>
                            </w:pPr>
                          </w:p>
                          <w:p w14:paraId="18710D95" w14:textId="77777777" w:rsidR="00A96C7A" w:rsidRDefault="00A96C7A" w:rsidP="00A96C7A"/>
                        </w:txbxContent>
                      </wps:txbx>
                      <wps:bodyPr rot="0" vert="horz" wrap="square" lIns="91440" tIns="45720" rIns="91440" bIns="45720" anchor="t" anchorCtr="0">
                        <a:noAutofit/>
                      </wps:bodyPr>
                    </wps:wsp>
                  </a:graphicData>
                </a:graphic>
              </wp:anchor>
            </w:drawing>
          </mc:Choice>
          <mc:Fallback>
            <w:pict>
              <v:shape id="_x0000_s1028" type="#_x0000_t202" style="position:absolute;margin-left:0;margin-top:0;width:525pt;height:36pt;z-index:251658240;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">
                <v:textbox>
                  <w:txbxContent>
                    <w:p w14:paraId="1E10C93A" w14:textId="77777777" w:rsidR="00A96C7A" w:rsidRPr="00DF65D7" w:rsidRDefault="00A96C7A" w:rsidP="00A96C7A">
                      <w:pPr>
                        <w:rPr>
                          <w:rFonts w:asciiTheme="minorHAnsi" w:hAnsiTheme="minorHAnsi"/>
                          <w:sz w:val="18"/>
                          <w:szCs w:val="22"/>
                        </w:rPr>
                      </w:pPr>
                      <w:r w:rsidRPr="00DF65D7">
                        <w:rPr>
                          <w:rFonts w:asciiTheme="minorHAnsi" w:hAnsiTheme="minorHAnsi"/>
                          <w:iCs/>
                          <w:sz w:val="18"/>
                          <w:szCs w:val="22"/>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05047E61" w14:textId="77777777" w:rsidR="00A96C7A" w:rsidRPr="00C332BE" w:rsidRDefault="00A96C7A" w:rsidP="00A96C7A">
                      <w:pPr>
                        <w:rPr>
                          <w:rFonts w:asciiTheme="minorHAnsi" w:hAnsiTheme="minorHAnsi"/>
                        </w:rPr>
                      </w:pPr>
                    </w:p>
                    <w:p w14:paraId="18710D95" w14:textId="77777777" w:rsidR="00A96C7A" w:rsidRDefault="00A96C7A" w:rsidP="00A96C7A"/>
                  </w:txbxContent>
                </v:textbox>
                <w10:wrap type="square" anchorx="margin" anchory="margin"/>
              </v:shape>
            </w:pict>
          </mc:Fallback>
        </mc:AlternateContent>
      </w:r>
    </w:p>
    <w:sectPr w:rsidR="00EB3B05" w:rsidRPr="001C545D" w:rsidSect="00E453F9">
      <w:footerReference w:type="default" r:id="rId2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233BE" w14:textId="77777777" w:rsidR="00470FD8" w:rsidRDefault="00470FD8" w:rsidP="00B60E35">
      <w:r>
        <w:separator/>
      </w:r>
    </w:p>
  </w:endnote>
  <w:endnote w:type="continuationSeparator" w:id="0">
    <w:p w14:paraId="4300EB4B" w14:textId="77777777" w:rsidR="00470FD8" w:rsidRDefault="00470FD8" w:rsidP="00B6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FF4EE" w14:textId="206DC2C3" w:rsidR="00DF65D7" w:rsidRPr="00C24C14" w:rsidRDefault="00DF65D7" w:rsidP="00C24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C93D3" w14:textId="43B93B91" w:rsidR="00DF65D7" w:rsidRPr="00DF65D7" w:rsidRDefault="00DF65D7" w:rsidP="00DF6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31B1" w14:textId="77777777" w:rsidR="00DF65D7" w:rsidRPr="00DF65D7" w:rsidRDefault="00DF65D7" w:rsidP="00DF65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550E0" w14:textId="583778E9" w:rsidR="00DF65D7" w:rsidRPr="00DF65D7" w:rsidRDefault="00DF65D7" w:rsidP="00DF65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CA31" w14:textId="683D06FE" w:rsidR="00A96C7A" w:rsidRPr="00DF65D7" w:rsidRDefault="00A96C7A" w:rsidP="00DF65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A286" w14:textId="208EDF90" w:rsidR="00A96C7A" w:rsidRPr="00DF65D7" w:rsidRDefault="00A96C7A" w:rsidP="00DF6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AF1E6" w14:textId="77777777" w:rsidR="00470FD8" w:rsidRDefault="00470FD8" w:rsidP="00B60E35">
      <w:r>
        <w:separator/>
      </w:r>
    </w:p>
  </w:footnote>
  <w:footnote w:type="continuationSeparator" w:id="0">
    <w:p w14:paraId="7DA93804" w14:textId="77777777" w:rsidR="00470FD8" w:rsidRDefault="00470FD8" w:rsidP="00B60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B6F"/>
    <w:multiLevelType w:val="hybridMultilevel"/>
    <w:tmpl w:val="BA6C4A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15DA130B"/>
    <w:multiLevelType w:val="hybridMultilevel"/>
    <w:tmpl w:val="A68E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30FF3"/>
    <w:multiLevelType w:val="hybridMultilevel"/>
    <w:tmpl w:val="7048E162"/>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8421B08"/>
    <w:multiLevelType w:val="hybridMultilevel"/>
    <w:tmpl w:val="6450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65555"/>
    <w:multiLevelType w:val="hybridMultilevel"/>
    <w:tmpl w:val="CDBC41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4660C"/>
    <w:multiLevelType w:val="hybridMultilevel"/>
    <w:tmpl w:val="4FEC9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F7EB8"/>
    <w:multiLevelType w:val="hybridMultilevel"/>
    <w:tmpl w:val="46CE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1693B"/>
    <w:multiLevelType w:val="hybridMultilevel"/>
    <w:tmpl w:val="7E70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A7EE6"/>
    <w:multiLevelType w:val="hybridMultilevel"/>
    <w:tmpl w:val="4178E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6191618"/>
    <w:multiLevelType w:val="hybridMultilevel"/>
    <w:tmpl w:val="851A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6A28DE"/>
    <w:multiLevelType w:val="hybridMultilevel"/>
    <w:tmpl w:val="4FB2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D05CF6"/>
    <w:multiLevelType w:val="hybridMultilevel"/>
    <w:tmpl w:val="2F02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9F0225"/>
    <w:multiLevelType w:val="hybridMultilevel"/>
    <w:tmpl w:val="E6A03D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12"/>
  </w:num>
  <w:num w:numId="6">
    <w:abstractNumId w:val="4"/>
  </w:num>
  <w:num w:numId="7">
    <w:abstractNumId w:val="3"/>
  </w:num>
  <w:num w:numId="8">
    <w:abstractNumId w:val="11"/>
  </w:num>
  <w:num w:numId="9">
    <w:abstractNumId w:val="9"/>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35"/>
    <w:rsid w:val="00004CD7"/>
    <w:rsid w:val="00014020"/>
    <w:rsid w:val="00016A03"/>
    <w:rsid w:val="0002552E"/>
    <w:rsid w:val="0003591E"/>
    <w:rsid w:val="00035B1C"/>
    <w:rsid w:val="00040277"/>
    <w:rsid w:val="00042959"/>
    <w:rsid w:val="00063D59"/>
    <w:rsid w:val="00064719"/>
    <w:rsid w:val="00065922"/>
    <w:rsid w:val="00085727"/>
    <w:rsid w:val="000901A4"/>
    <w:rsid w:val="00095F29"/>
    <w:rsid w:val="00097C60"/>
    <w:rsid w:val="000A44E7"/>
    <w:rsid w:val="000A6114"/>
    <w:rsid w:val="000A728E"/>
    <w:rsid w:val="000B1730"/>
    <w:rsid w:val="000C3CC2"/>
    <w:rsid w:val="000F264E"/>
    <w:rsid w:val="000F3AA6"/>
    <w:rsid w:val="000F48F9"/>
    <w:rsid w:val="001065A4"/>
    <w:rsid w:val="0010698E"/>
    <w:rsid w:val="00115528"/>
    <w:rsid w:val="00137666"/>
    <w:rsid w:val="00141139"/>
    <w:rsid w:val="00161CA9"/>
    <w:rsid w:val="00172C20"/>
    <w:rsid w:val="00177B57"/>
    <w:rsid w:val="001809B8"/>
    <w:rsid w:val="00182397"/>
    <w:rsid w:val="00187A67"/>
    <w:rsid w:val="00187DB5"/>
    <w:rsid w:val="001A26F1"/>
    <w:rsid w:val="001A3C6E"/>
    <w:rsid w:val="001C545D"/>
    <w:rsid w:val="001D1E98"/>
    <w:rsid w:val="001D294A"/>
    <w:rsid w:val="001F6510"/>
    <w:rsid w:val="002266FB"/>
    <w:rsid w:val="00230F46"/>
    <w:rsid w:val="00233988"/>
    <w:rsid w:val="002535B7"/>
    <w:rsid w:val="002549EF"/>
    <w:rsid w:val="002573B2"/>
    <w:rsid w:val="00271740"/>
    <w:rsid w:val="00273B98"/>
    <w:rsid w:val="00281619"/>
    <w:rsid w:val="002964C4"/>
    <w:rsid w:val="002A7CC9"/>
    <w:rsid w:val="002B33F2"/>
    <w:rsid w:val="002B4685"/>
    <w:rsid w:val="002B5F20"/>
    <w:rsid w:val="002C4AE9"/>
    <w:rsid w:val="002C73B0"/>
    <w:rsid w:val="002D1396"/>
    <w:rsid w:val="002D40B5"/>
    <w:rsid w:val="002D662C"/>
    <w:rsid w:val="002F3219"/>
    <w:rsid w:val="00311729"/>
    <w:rsid w:val="00312DE8"/>
    <w:rsid w:val="00315E3E"/>
    <w:rsid w:val="003226AF"/>
    <w:rsid w:val="00361658"/>
    <w:rsid w:val="00366C2E"/>
    <w:rsid w:val="003726E4"/>
    <w:rsid w:val="0038244F"/>
    <w:rsid w:val="003847C2"/>
    <w:rsid w:val="00385268"/>
    <w:rsid w:val="003C20C5"/>
    <w:rsid w:val="003C534A"/>
    <w:rsid w:val="003C5957"/>
    <w:rsid w:val="003D5764"/>
    <w:rsid w:val="003E7A67"/>
    <w:rsid w:val="003F481B"/>
    <w:rsid w:val="003F7E2E"/>
    <w:rsid w:val="00413B02"/>
    <w:rsid w:val="004239C8"/>
    <w:rsid w:val="00431F70"/>
    <w:rsid w:val="00432EF2"/>
    <w:rsid w:val="004400F7"/>
    <w:rsid w:val="00441BB6"/>
    <w:rsid w:val="00442BD6"/>
    <w:rsid w:val="00446834"/>
    <w:rsid w:val="00454BD9"/>
    <w:rsid w:val="00466BA2"/>
    <w:rsid w:val="00467A67"/>
    <w:rsid w:val="00470FD8"/>
    <w:rsid w:val="00472AD6"/>
    <w:rsid w:val="00485B49"/>
    <w:rsid w:val="00490FE1"/>
    <w:rsid w:val="004957C5"/>
    <w:rsid w:val="004B2D06"/>
    <w:rsid w:val="004B60FB"/>
    <w:rsid w:val="004C1153"/>
    <w:rsid w:val="004C6A76"/>
    <w:rsid w:val="004D7109"/>
    <w:rsid w:val="004E0E67"/>
    <w:rsid w:val="00516114"/>
    <w:rsid w:val="00525F53"/>
    <w:rsid w:val="00534E95"/>
    <w:rsid w:val="0053753D"/>
    <w:rsid w:val="005428D5"/>
    <w:rsid w:val="00553699"/>
    <w:rsid w:val="00553D5A"/>
    <w:rsid w:val="00585277"/>
    <w:rsid w:val="005A3C15"/>
    <w:rsid w:val="005A513B"/>
    <w:rsid w:val="005A6A37"/>
    <w:rsid w:val="005C7D3A"/>
    <w:rsid w:val="005E0425"/>
    <w:rsid w:val="005E20F4"/>
    <w:rsid w:val="005E2774"/>
    <w:rsid w:val="005F274F"/>
    <w:rsid w:val="00602F3D"/>
    <w:rsid w:val="006040DD"/>
    <w:rsid w:val="00605163"/>
    <w:rsid w:val="006073EC"/>
    <w:rsid w:val="006306DB"/>
    <w:rsid w:val="0063248D"/>
    <w:rsid w:val="00634684"/>
    <w:rsid w:val="00646607"/>
    <w:rsid w:val="00653194"/>
    <w:rsid w:val="00655BB4"/>
    <w:rsid w:val="006661C8"/>
    <w:rsid w:val="00667787"/>
    <w:rsid w:val="0068632F"/>
    <w:rsid w:val="00687A47"/>
    <w:rsid w:val="006A4367"/>
    <w:rsid w:val="006B2FD8"/>
    <w:rsid w:val="006B7573"/>
    <w:rsid w:val="006D5ECF"/>
    <w:rsid w:val="006D6399"/>
    <w:rsid w:val="006E7E42"/>
    <w:rsid w:val="006F19A8"/>
    <w:rsid w:val="007113EE"/>
    <w:rsid w:val="007162C9"/>
    <w:rsid w:val="0073417A"/>
    <w:rsid w:val="00734531"/>
    <w:rsid w:val="00743663"/>
    <w:rsid w:val="007559D1"/>
    <w:rsid w:val="00757B49"/>
    <w:rsid w:val="007741CA"/>
    <w:rsid w:val="007761EA"/>
    <w:rsid w:val="007772F1"/>
    <w:rsid w:val="007944A7"/>
    <w:rsid w:val="007A0201"/>
    <w:rsid w:val="007A3F00"/>
    <w:rsid w:val="007B78A6"/>
    <w:rsid w:val="007C305E"/>
    <w:rsid w:val="007E3AAF"/>
    <w:rsid w:val="00803526"/>
    <w:rsid w:val="00805939"/>
    <w:rsid w:val="00811D37"/>
    <w:rsid w:val="00831173"/>
    <w:rsid w:val="00832512"/>
    <w:rsid w:val="008355F8"/>
    <w:rsid w:val="00837C06"/>
    <w:rsid w:val="00850AFC"/>
    <w:rsid w:val="00854375"/>
    <w:rsid w:val="00864A75"/>
    <w:rsid w:val="00866AA4"/>
    <w:rsid w:val="00867410"/>
    <w:rsid w:val="00875499"/>
    <w:rsid w:val="00882061"/>
    <w:rsid w:val="00886CC1"/>
    <w:rsid w:val="008917A6"/>
    <w:rsid w:val="00893F6A"/>
    <w:rsid w:val="0089627A"/>
    <w:rsid w:val="008B241F"/>
    <w:rsid w:val="008C48B1"/>
    <w:rsid w:val="008D3750"/>
    <w:rsid w:val="008D53C2"/>
    <w:rsid w:val="008E2D86"/>
    <w:rsid w:val="008E7D9E"/>
    <w:rsid w:val="00905DF5"/>
    <w:rsid w:val="00911F29"/>
    <w:rsid w:val="00913E83"/>
    <w:rsid w:val="00916585"/>
    <w:rsid w:val="00923550"/>
    <w:rsid w:val="00932EA1"/>
    <w:rsid w:val="009627FE"/>
    <w:rsid w:val="009633D8"/>
    <w:rsid w:val="009671B5"/>
    <w:rsid w:val="0099763B"/>
    <w:rsid w:val="009A604F"/>
    <w:rsid w:val="009B1CC9"/>
    <w:rsid w:val="009B691F"/>
    <w:rsid w:val="009C18CE"/>
    <w:rsid w:val="009C20FB"/>
    <w:rsid w:val="009C6AA2"/>
    <w:rsid w:val="009D5D23"/>
    <w:rsid w:val="009D6B34"/>
    <w:rsid w:val="009F73B4"/>
    <w:rsid w:val="00A01409"/>
    <w:rsid w:val="00A11778"/>
    <w:rsid w:val="00A34720"/>
    <w:rsid w:val="00A5510C"/>
    <w:rsid w:val="00A55123"/>
    <w:rsid w:val="00A55A2A"/>
    <w:rsid w:val="00A70576"/>
    <w:rsid w:val="00A827D2"/>
    <w:rsid w:val="00A92A15"/>
    <w:rsid w:val="00A94F89"/>
    <w:rsid w:val="00A96C7A"/>
    <w:rsid w:val="00AA3326"/>
    <w:rsid w:val="00AB127E"/>
    <w:rsid w:val="00AB46CA"/>
    <w:rsid w:val="00AC0B0B"/>
    <w:rsid w:val="00AC2725"/>
    <w:rsid w:val="00AC7F0B"/>
    <w:rsid w:val="00AD3E25"/>
    <w:rsid w:val="00AD7849"/>
    <w:rsid w:val="00AE1E13"/>
    <w:rsid w:val="00AE6751"/>
    <w:rsid w:val="00AF2838"/>
    <w:rsid w:val="00AF3770"/>
    <w:rsid w:val="00B07D5B"/>
    <w:rsid w:val="00B17269"/>
    <w:rsid w:val="00B231CC"/>
    <w:rsid w:val="00B23FA3"/>
    <w:rsid w:val="00B44D54"/>
    <w:rsid w:val="00B46E4F"/>
    <w:rsid w:val="00B56C50"/>
    <w:rsid w:val="00B60E35"/>
    <w:rsid w:val="00B63E20"/>
    <w:rsid w:val="00B64643"/>
    <w:rsid w:val="00B70CA1"/>
    <w:rsid w:val="00B848B8"/>
    <w:rsid w:val="00B85465"/>
    <w:rsid w:val="00B97DA7"/>
    <w:rsid w:val="00BA6003"/>
    <w:rsid w:val="00BB51D9"/>
    <w:rsid w:val="00BC01BB"/>
    <w:rsid w:val="00BC6C58"/>
    <w:rsid w:val="00BE2CA1"/>
    <w:rsid w:val="00C00901"/>
    <w:rsid w:val="00C0182D"/>
    <w:rsid w:val="00C07308"/>
    <w:rsid w:val="00C11D4C"/>
    <w:rsid w:val="00C15147"/>
    <w:rsid w:val="00C23B92"/>
    <w:rsid w:val="00C24C14"/>
    <w:rsid w:val="00C32545"/>
    <w:rsid w:val="00C332BE"/>
    <w:rsid w:val="00C5416D"/>
    <w:rsid w:val="00C57E4C"/>
    <w:rsid w:val="00C629DE"/>
    <w:rsid w:val="00C62AC3"/>
    <w:rsid w:val="00C63760"/>
    <w:rsid w:val="00C668D2"/>
    <w:rsid w:val="00C8308B"/>
    <w:rsid w:val="00C8329D"/>
    <w:rsid w:val="00C90F15"/>
    <w:rsid w:val="00C952A2"/>
    <w:rsid w:val="00CA31DA"/>
    <w:rsid w:val="00CB0A97"/>
    <w:rsid w:val="00CC0F0B"/>
    <w:rsid w:val="00CC3372"/>
    <w:rsid w:val="00CC6F72"/>
    <w:rsid w:val="00CD121E"/>
    <w:rsid w:val="00D031ED"/>
    <w:rsid w:val="00D20756"/>
    <w:rsid w:val="00D35E5A"/>
    <w:rsid w:val="00D45CA7"/>
    <w:rsid w:val="00D4799A"/>
    <w:rsid w:val="00D5721C"/>
    <w:rsid w:val="00D60FA2"/>
    <w:rsid w:val="00D77DFE"/>
    <w:rsid w:val="00D83837"/>
    <w:rsid w:val="00D86A43"/>
    <w:rsid w:val="00D9462E"/>
    <w:rsid w:val="00D95644"/>
    <w:rsid w:val="00DA08FA"/>
    <w:rsid w:val="00DB007B"/>
    <w:rsid w:val="00DB0282"/>
    <w:rsid w:val="00DC1F95"/>
    <w:rsid w:val="00DC2F0B"/>
    <w:rsid w:val="00DC5B04"/>
    <w:rsid w:val="00DD1682"/>
    <w:rsid w:val="00DD4DAE"/>
    <w:rsid w:val="00DD68BA"/>
    <w:rsid w:val="00DD7F3A"/>
    <w:rsid w:val="00DE470A"/>
    <w:rsid w:val="00DE4A60"/>
    <w:rsid w:val="00DE66CA"/>
    <w:rsid w:val="00DE6EDA"/>
    <w:rsid w:val="00DE729B"/>
    <w:rsid w:val="00DF65D7"/>
    <w:rsid w:val="00E01E2C"/>
    <w:rsid w:val="00E02124"/>
    <w:rsid w:val="00E03B56"/>
    <w:rsid w:val="00E04830"/>
    <w:rsid w:val="00E0696B"/>
    <w:rsid w:val="00E252EC"/>
    <w:rsid w:val="00E31424"/>
    <w:rsid w:val="00E3455C"/>
    <w:rsid w:val="00E40A15"/>
    <w:rsid w:val="00E453F9"/>
    <w:rsid w:val="00E47048"/>
    <w:rsid w:val="00E52D6B"/>
    <w:rsid w:val="00E56823"/>
    <w:rsid w:val="00E5765D"/>
    <w:rsid w:val="00E601A1"/>
    <w:rsid w:val="00E6425E"/>
    <w:rsid w:val="00E664AD"/>
    <w:rsid w:val="00E71D62"/>
    <w:rsid w:val="00EA14C5"/>
    <w:rsid w:val="00EB1C07"/>
    <w:rsid w:val="00EB3B05"/>
    <w:rsid w:val="00EB7B48"/>
    <w:rsid w:val="00EC7DFE"/>
    <w:rsid w:val="00ED1A39"/>
    <w:rsid w:val="00EE5170"/>
    <w:rsid w:val="00EE7445"/>
    <w:rsid w:val="00EF07C1"/>
    <w:rsid w:val="00EF4FCD"/>
    <w:rsid w:val="00F305A6"/>
    <w:rsid w:val="00F42DBB"/>
    <w:rsid w:val="00F51A15"/>
    <w:rsid w:val="00F56059"/>
    <w:rsid w:val="00F6560F"/>
    <w:rsid w:val="00F772EC"/>
    <w:rsid w:val="00F80AFD"/>
    <w:rsid w:val="00F84773"/>
    <w:rsid w:val="00F85386"/>
    <w:rsid w:val="00F8581A"/>
    <w:rsid w:val="00F86731"/>
    <w:rsid w:val="00F87F9C"/>
    <w:rsid w:val="00F9196A"/>
    <w:rsid w:val="00FB7A82"/>
    <w:rsid w:val="00FC007A"/>
    <w:rsid w:val="00FC08E7"/>
    <w:rsid w:val="00FC10A0"/>
    <w:rsid w:val="00FC58B4"/>
    <w:rsid w:val="00FD5AB5"/>
    <w:rsid w:val="00FE07CD"/>
    <w:rsid w:val="00FE13A0"/>
    <w:rsid w:val="00FF4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6713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E35"/>
    <w:rPr>
      <w:rFonts w:eastAsia="Times New Roman"/>
      <w:bCs w:val="0"/>
    </w:rPr>
  </w:style>
  <w:style w:type="paragraph" w:styleId="Heading1">
    <w:name w:val="heading 1"/>
    <w:basedOn w:val="Normal"/>
    <w:next w:val="Normal"/>
    <w:link w:val="Heading1Char"/>
    <w:autoRedefine/>
    <w:uiPriority w:val="9"/>
    <w:qFormat/>
    <w:rsid w:val="00FC58B4"/>
    <w:pPr>
      <w:spacing w:before="300" w:after="40"/>
      <w:outlineLvl w:val="0"/>
    </w:pPr>
    <w:rPr>
      <w:smallCaps/>
      <w:spacing w:val="5"/>
      <w:sz w:val="32"/>
      <w:szCs w:val="32"/>
    </w:rPr>
  </w:style>
  <w:style w:type="paragraph" w:styleId="Heading2">
    <w:name w:val="heading 2"/>
    <w:basedOn w:val="Normal"/>
    <w:next w:val="Normal"/>
    <w:link w:val="Heading2Char"/>
    <w:autoRedefine/>
    <w:uiPriority w:val="9"/>
    <w:unhideWhenUsed/>
    <w:qFormat/>
    <w:rsid w:val="00FC58B4"/>
    <w:pPr>
      <w:spacing w:before="240" w:after="80"/>
      <w:outlineLvl w:val="1"/>
    </w:pPr>
    <w:rPr>
      <w:smallCaps/>
      <w:spacing w:val="5"/>
      <w:sz w:val="28"/>
      <w:szCs w:val="28"/>
    </w:rPr>
  </w:style>
  <w:style w:type="paragraph" w:styleId="Heading3">
    <w:name w:val="heading 3"/>
    <w:basedOn w:val="Normal"/>
    <w:next w:val="Normal"/>
    <w:link w:val="Heading3Char"/>
    <w:autoRedefine/>
    <w:uiPriority w:val="99"/>
    <w:unhideWhenUsed/>
    <w:qFormat/>
    <w:rsid w:val="00016A03"/>
    <w:pPr>
      <w:spacing w:after="120"/>
      <w:outlineLvl w:val="2"/>
    </w:pPr>
    <w:rPr>
      <w:rFonts w:asciiTheme="minorHAnsi" w:hAnsiTheme="minorHAnsi"/>
      <w:sz w:val="22"/>
    </w:rPr>
  </w:style>
  <w:style w:type="paragraph" w:styleId="Heading4">
    <w:name w:val="heading 4"/>
    <w:basedOn w:val="Normal"/>
    <w:next w:val="Normal"/>
    <w:link w:val="Heading4Char"/>
    <w:autoRedefine/>
    <w:uiPriority w:val="9"/>
    <w:semiHidden/>
    <w:unhideWhenUsed/>
    <w:qFormat/>
    <w:rsid w:val="00FC58B4"/>
    <w:pPr>
      <w:spacing w:before="240"/>
      <w:outlineLvl w:val="3"/>
    </w:pPr>
    <w:rPr>
      <w:smallCaps/>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8B4"/>
    <w:rPr>
      <w:rFonts w:ascii="Times New Roman" w:hAnsi="Times New Roman"/>
      <w:smallCaps/>
      <w:spacing w:val="5"/>
      <w:sz w:val="32"/>
      <w:szCs w:val="32"/>
    </w:rPr>
  </w:style>
  <w:style w:type="character" w:customStyle="1" w:styleId="Heading2Char">
    <w:name w:val="Heading 2 Char"/>
    <w:basedOn w:val="DefaultParagraphFont"/>
    <w:link w:val="Heading2"/>
    <w:uiPriority w:val="9"/>
    <w:rsid w:val="00FC58B4"/>
    <w:rPr>
      <w:rFonts w:ascii="Times New Roman" w:hAnsi="Times New Roman"/>
      <w:smallCaps/>
      <w:spacing w:val="5"/>
      <w:sz w:val="28"/>
      <w:szCs w:val="28"/>
    </w:rPr>
  </w:style>
  <w:style w:type="character" w:customStyle="1" w:styleId="Heading3Char">
    <w:name w:val="Heading 3 Char"/>
    <w:basedOn w:val="DefaultParagraphFont"/>
    <w:link w:val="Heading3"/>
    <w:uiPriority w:val="99"/>
    <w:rsid w:val="00016A03"/>
    <w:rPr>
      <w:rFonts w:asciiTheme="minorHAnsi" w:eastAsia="Times New Roman" w:hAnsiTheme="minorHAnsi"/>
      <w:bCs w:val="0"/>
      <w:sz w:val="22"/>
    </w:rPr>
  </w:style>
  <w:style w:type="character" w:customStyle="1" w:styleId="Heading4Char">
    <w:name w:val="Heading 4 Char"/>
    <w:basedOn w:val="DefaultParagraphFont"/>
    <w:link w:val="Heading4"/>
    <w:uiPriority w:val="9"/>
    <w:semiHidden/>
    <w:rsid w:val="00FC58B4"/>
    <w:rPr>
      <w:rFonts w:ascii="Times New Roman" w:hAnsi="Times New Roman"/>
      <w:smallCaps/>
      <w:spacing w:val="10"/>
      <w:sz w:val="22"/>
      <w:szCs w:val="22"/>
    </w:rPr>
  </w:style>
  <w:style w:type="paragraph" w:styleId="NoSpacing">
    <w:name w:val="No Spacing"/>
    <w:basedOn w:val="Normal"/>
    <w:link w:val="NoSpacingChar"/>
    <w:uiPriority w:val="1"/>
    <w:qFormat/>
    <w:rsid w:val="00FC58B4"/>
  </w:style>
  <w:style w:type="character" w:customStyle="1" w:styleId="NoSpacingChar">
    <w:name w:val="No Spacing Char"/>
    <w:basedOn w:val="DefaultParagraphFont"/>
    <w:link w:val="NoSpacing"/>
    <w:uiPriority w:val="1"/>
    <w:rsid w:val="00FC58B4"/>
    <w:rPr>
      <w:rFonts w:eastAsiaTheme="minorEastAsia" w:cstheme="minorBidi"/>
      <w:bCs w:val="0"/>
      <w:sz w:val="22"/>
      <w:szCs w:val="20"/>
      <w:lang w:bidi="en-US"/>
    </w:rPr>
  </w:style>
  <w:style w:type="character" w:styleId="Hyperlink">
    <w:name w:val="Hyperlink"/>
    <w:basedOn w:val="DefaultParagraphFont"/>
    <w:uiPriority w:val="99"/>
    <w:rsid w:val="00B60E35"/>
    <w:rPr>
      <w:color w:val="0000FF"/>
      <w:u w:val="single"/>
    </w:rPr>
  </w:style>
  <w:style w:type="paragraph" w:styleId="BalloonText">
    <w:name w:val="Balloon Text"/>
    <w:basedOn w:val="Normal"/>
    <w:link w:val="BalloonTextChar"/>
    <w:uiPriority w:val="99"/>
    <w:semiHidden/>
    <w:unhideWhenUsed/>
    <w:rsid w:val="00B60E35"/>
    <w:rPr>
      <w:rFonts w:ascii="Tahoma" w:hAnsi="Tahoma" w:cs="Tahoma"/>
      <w:sz w:val="16"/>
      <w:szCs w:val="16"/>
    </w:rPr>
  </w:style>
  <w:style w:type="character" w:customStyle="1" w:styleId="BalloonTextChar">
    <w:name w:val="Balloon Text Char"/>
    <w:basedOn w:val="DefaultParagraphFont"/>
    <w:link w:val="BalloonText"/>
    <w:uiPriority w:val="99"/>
    <w:semiHidden/>
    <w:rsid w:val="00B60E35"/>
    <w:rPr>
      <w:rFonts w:ascii="Tahoma" w:eastAsia="Times New Roman" w:hAnsi="Tahoma" w:cs="Tahoma"/>
      <w:bCs w:val="0"/>
      <w:sz w:val="16"/>
      <w:szCs w:val="16"/>
    </w:rPr>
  </w:style>
  <w:style w:type="paragraph" w:styleId="Header">
    <w:name w:val="header"/>
    <w:basedOn w:val="Normal"/>
    <w:link w:val="HeaderChar"/>
    <w:uiPriority w:val="99"/>
    <w:unhideWhenUsed/>
    <w:rsid w:val="00B60E35"/>
    <w:pPr>
      <w:tabs>
        <w:tab w:val="center" w:pos="4680"/>
        <w:tab w:val="right" w:pos="9360"/>
      </w:tabs>
    </w:pPr>
  </w:style>
  <w:style w:type="character" w:customStyle="1" w:styleId="HeaderChar">
    <w:name w:val="Header Char"/>
    <w:basedOn w:val="DefaultParagraphFont"/>
    <w:link w:val="Header"/>
    <w:uiPriority w:val="99"/>
    <w:rsid w:val="00B60E35"/>
    <w:rPr>
      <w:rFonts w:eastAsia="Times New Roman"/>
      <w:bCs w:val="0"/>
    </w:rPr>
  </w:style>
  <w:style w:type="paragraph" w:styleId="Footer">
    <w:name w:val="footer"/>
    <w:basedOn w:val="Normal"/>
    <w:link w:val="FooterChar"/>
    <w:uiPriority w:val="99"/>
    <w:unhideWhenUsed/>
    <w:rsid w:val="00B60E35"/>
    <w:pPr>
      <w:tabs>
        <w:tab w:val="center" w:pos="4680"/>
        <w:tab w:val="right" w:pos="9360"/>
      </w:tabs>
    </w:pPr>
  </w:style>
  <w:style w:type="character" w:customStyle="1" w:styleId="FooterChar">
    <w:name w:val="Footer Char"/>
    <w:basedOn w:val="DefaultParagraphFont"/>
    <w:link w:val="Footer"/>
    <w:uiPriority w:val="99"/>
    <w:rsid w:val="00B60E35"/>
    <w:rPr>
      <w:rFonts w:eastAsia="Times New Roman"/>
      <w:bCs w:val="0"/>
    </w:rPr>
  </w:style>
  <w:style w:type="character" w:styleId="Strong">
    <w:name w:val="Strong"/>
    <w:basedOn w:val="DefaultParagraphFont"/>
    <w:uiPriority w:val="22"/>
    <w:qFormat/>
    <w:rsid w:val="00525F53"/>
    <w:rPr>
      <w:b/>
      <w:bCs/>
    </w:rPr>
  </w:style>
  <w:style w:type="character" w:styleId="CommentReference">
    <w:name w:val="annotation reference"/>
    <w:basedOn w:val="DefaultParagraphFont"/>
    <w:uiPriority w:val="99"/>
    <w:semiHidden/>
    <w:unhideWhenUsed/>
    <w:rsid w:val="00913E83"/>
    <w:rPr>
      <w:sz w:val="16"/>
      <w:szCs w:val="16"/>
    </w:rPr>
  </w:style>
  <w:style w:type="paragraph" w:styleId="CommentText">
    <w:name w:val="annotation text"/>
    <w:basedOn w:val="Normal"/>
    <w:link w:val="CommentTextChar"/>
    <w:uiPriority w:val="99"/>
    <w:semiHidden/>
    <w:unhideWhenUsed/>
    <w:rsid w:val="00913E83"/>
    <w:rPr>
      <w:sz w:val="20"/>
      <w:szCs w:val="20"/>
    </w:rPr>
  </w:style>
  <w:style w:type="character" w:customStyle="1" w:styleId="CommentTextChar">
    <w:name w:val="Comment Text Char"/>
    <w:basedOn w:val="DefaultParagraphFont"/>
    <w:link w:val="CommentText"/>
    <w:uiPriority w:val="99"/>
    <w:semiHidden/>
    <w:rsid w:val="00913E83"/>
    <w:rPr>
      <w:rFonts w:eastAsia="Times New Roman"/>
      <w:bCs w:val="0"/>
      <w:sz w:val="20"/>
      <w:szCs w:val="20"/>
    </w:rPr>
  </w:style>
  <w:style w:type="paragraph" w:styleId="CommentSubject">
    <w:name w:val="annotation subject"/>
    <w:basedOn w:val="CommentText"/>
    <w:next w:val="CommentText"/>
    <w:link w:val="CommentSubjectChar"/>
    <w:uiPriority w:val="99"/>
    <w:semiHidden/>
    <w:unhideWhenUsed/>
    <w:rsid w:val="00913E83"/>
    <w:rPr>
      <w:b/>
      <w:bCs/>
    </w:rPr>
  </w:style>
  <w:style w:type="character" w:customStyle="1" w:styleId="CommentSubjectChar">
    <w:name w:val="Comment Subject Char"/>
    <w:basedOn w:val="CommentTextChar"/>
    <w:link w:val="CommentSubject"/>
    <w:uiPriority w:val="99"/>
    <w:semiHidden/>
    <w:rsid w:val="00913E83"/>
    <w:rPr>
      <w:rFonts w:eastAsia="Times New Roman"/>
      <w:b/>
      <w:bCs w:val="0"/>
      <w:sz w:val="20"/>
      <w:szCs w:val="20"/>
    </w:rPr>
  </w:style>
  <w:style w:type="table" w:styleId="TableGrid">
    <w:name w:val="Table Grid"/>
    <w:basedOn w:val="TableNormal"/>
    <w:uiPriority w:val="59"/>
    <w:rsid w:val="00AE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764"/>
    <w:pPr>
      <w:ind w:left="720"/>
      <w:contextualSpacing/>
    </w:pPr>
  </w:style>
  <w:style w:type="paragraph" w:styleId="FootnoteText">
    <w:name w:val="footnote text"/>
    <w:basedOn w:val="Normal"/>
    <w:link w:val="FootnoteTextChar"/>
    <w:semiHidden/>
    <w:rsid w:val="00655BB4"/>
    <w:rPr>
      <w:sz w:val="20"/>
      <w:szCs w:val="20"/>
    </w:rPr>
  </w:style>
  <w:style w:type="character" w:customStyle="1" w:styleId="FootnoteTextChar">
    <w:name w:val="Footnote Text Char"/>
    <w:basedOn w:val="DefaultParagraphFont"/>
    <w:link w:val="FootnoteText"/>
    <w:semiHidden/>
    <w:rsid w:val="00655BB4"/>
    <w:rPr>
      <w:rFonts w:eastAsia="Times New Roman"/>
      <w:bCs w:val="0"/>
      <w:sz w:val="20"/>
      <w:szCs w:val="20"/>
    </w:rPr>
  </w:style>
  <w:style w:type="paragraph" w:styleId="Title">
    <w:name w:val="Title"/>
    <w:basedOn w:val="Normal"/>
    <w:link w:val="TitleChar"/>
    <w:uiPriority w:val="99"/>
    <w:qFormat/>
    <w:rsid w:val="00655BB4"/>
    <w:pPr>
      <w:jc w:val="center"/>
    </w:pPr>
    <w:rPr>
      <w:b/>
      <w:bCs/>
      <w:sz w:val="28"/>
      <w:szCs w:val="28"/>
    </w:rPr>
  </w:style>
  <w:style w:type="character" w:customStyle="1" w:styleId="TitleChar">
    <w:name w:val="Title Char"/>
    <w:basedOn w:val="DefaultParagraphFont"/>
    <w:link w:val="Title"/>
    <w:uiPriority w:val="99"/>
    <w:rsid w:val="00655BB4"/>
    <w:rPr>
      <w:rFonts w:eastAsia="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E35"/>
    <w:rPr>
      <w:rFonts w:eastAsia="Times New Roman"/>
      <w:bCs w:val="0"/>
    </w:rPr>
  </w:style>
  <w:style w:type="paragraph" w:styleId="Heading1">
    <w:name w:val="heading 1"/>
    <w:basedOn w:val="Normal"/>
    <w:next w:val="Normal"/>
    <w:link w:val="Heading1Char"/>
    <w:autoRedefine/>
    <w:uiPriority w:val="9"/>
    <w:qFormat/>
    <w:rsid w:val="00FC58B4"/>
    <w:pPr>
      <w:spacing w:before="300" w:after="40"/>
      <w:outlineLvl w:val="0"/>
    </w:pPr>
    <w:rPr>
      <w:smallCaps/>
      <w:spacing w:val="5"/>
      <w:sz w:val="32"/>
      <w:szCs w:val="32"/>
    </w:rPr>
  </w:style>
  <w:style w:type="paragraph" w:styleId="Heading2">
    <w:name w:val="heading 2"/>
    <w:basedOn w:val="Normal"/>
    <w:next w:val="Normal"/>
    <w:link w:val="Heading2Char"/>
    <w:autoRedefine/>
    <w:uiPriority w:val="9"/>
    <w:unhideWhenUsed/>
    <w:qFormat/>
    <w:rsid w:val="00FC58B4"/>
    <w:pPr>
      <w:spacing w:before="240" w:after="80"/>
      <w:outlineLvl w:val="1"/>
    </w:pPr>
    <w:rPr>
      <w:smallCaps/>
      <w:spacing w:val="5"/>
      <w:sz w:val="28"/>
      <w:szCs w:val="28"/>
    </w:rPr>
  </w:style>
  <w:style w:type="paragraph" w:styleId="Heading3">
    <w:name w:val="heading 3"/>
    <w:basedOn w:val="Normal"/>
    <w:next w:val="Normal"/>
    <w:link w:val="Heading3Char"/>
    <w:autoRedefine/>
    <w:uiPriority w:val="99"/>
    <w:unhideWhenUsed/>
    <w:qFormat/>
    <w:rsid w:val="00016A03"/>
    <w:pPr>
      <w:spacing w:after="120"/>
      <w:outlineLvl w:val="2"/>
    </w:pPr>
    <w:rPr>
      <w:rFonts w:asciiTheme="minorHAnsi" w:hAnsiTheme="minorHAnsi"/>
      <w:sz w:val="22"/>
    </w:rPr>
  </w:style>
  <w:style w:type="paragraph" w:styleId="Heading4">
    <w:name w:val="heading 4"/>
    <w:basedOn w:val="Normal"/>
    <w:next w:val="Normal"/>
    <w:link w:val="Heading4Char"/>
    <w:autoRedefine/>
    <w:uiPriority w:val="9"/>
    <w:semiHidden/>
    <w:unhideWhenUsed/>
    <w:qFormat/>
    <w:rsid w:val="00FC58B4"/>
    <w:pPr>
      <w:spacing w:before="240"/>
      <w:outlineLvl w:val="3"/>
    </w:pPr>
    <w:rPr>
      <w:smallCaps/>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8B4"/>
    <w:rPr>
      <w:rFonts w:ascii="Times New Roman" w:hAnsi="Times New Roman"/>
      <w:smallCaps/>
      <w:spacing w:val="5"/>
      <w:sz w:val="32"/>
      <w:szCs w:val="32"/>
    </w:rPr>
  </w:style>
  <w:style w:type="character" w:customStyle="1" w:styleId="Heading2Char">
    <w:name w:val="Heading 2 Char"/>
    <w:basedOn w:val="DefaultParagraphFont"/>
    <w:link w:val="Heading2"/>
    <w:uiPriority w:val="9"/>
    <w:rsid w:val="00FC58B4"/>
    <w:rPr>
      <w:rFonts w:ascii="Times New Roman" w:hAnsi="Times New Roman"/>
      <w:smallCaps/>
      <w:spacing w:val="5"/>
      <w:sz w:val="28"/>
      <w:szCs w:val="28"/>
    </w:rPr>
  </w:style>
  <w:style w:type="character" w:customStyle="1" w:styleId="Heading3Char">
    <w:name w:val="Heading 3 Char"/>
    <w:basedOn w:val="DefaultParagraphFont"/>
    <w:link w:val="Heading3"/>
    <w:uiPriority w:val="99"/>
    <w:rsid w:val="00016A03"/>
    <w:rPr>
      <w:rFonts w:asciiTheme="minorHAnsi" w:eastAsia="Times New Roman" w:hAnsiTheme="minorHAnsi"/>
      <w:bCs w:val="0"/>
      <w:sz w:val="22"/>
    </w:rPr>
  </w:style>
  <w:style w:type="character" w:customStyle="1" w:styleId="Heading4Char">
    <w:name w:val="Heading 4 Char"/>
    <w:basedOn w:val="DefaultParagraphFont"/>
    <w:link w:val="Heading4"/>
    <w:uiPriority w:val="9"/>
    <w:semiHidden/>
    <w:rsid w:val="00FC58B4"/>
    <w:rPr>
      <w:rFonts w:ascii="Times New Roman" w:hAnsi="Times New Roman"/>
      <w:smallCaps/>
      <w:spacing w:val="10"/>
      <w:sz w:val="22"/>
      <w:szCs w:val="22"/>
    </w:rPr>
  </w:style>
  <w:style w:type="paragraph" w:styleId="NoSpacing">
    <w:name w:val="No Spacing"/>
    <w:basedOn w:val="Normal"/>
    <w:link w:val="NoSpacingChar"/>
    <w:uiPriority w:val="1"/>
    <w:qFormat/>
    <w:rsid w:val="00FC58B4"/>
  </w:style>
  <w:style w:type="character" w:customStyle="1" w:styleId="NoSpacingChar">
    <w:name w:val="No Spacing Char"/>
    <w:basedOn w:val="DefaultParagraphFont"/>
    <w:link w:val="NoSpacing"/>
    <w:uiPriority w:val="1"/>
    <w:rsid w:val="00FC58B4"/>
    <w:rPr>
      <w:rFonts w:eastAsiaTheme="minorEastAsia" w:cstheme="minorBidi"/>
      <w:bCs w:val="0"/>
      <w:sz w:val="22"/>
      <w:szCs w:val="20"/>
      <w:lang w:bidi="en-US"/>
    </w:rPr>
  </w:style>
  <w:style w:type="character" w:styleId="Hyperlink">
    <w:name w:val="Hyperlink"/>
    <w:basedOn w:val="DefaultParagraphFont"/>
    <w:uiPriority w:val="99"/>
    <w:rsid w:val="00B60E35"/>
    <w:rPr>
      <w:color w:val="0000FF"/>
      <w:u w:val="single"/>
    </w:rPr>
  </w:style>
  <w:style w:type="paragraph" w:styleId="BalloonText">
    <w:name w:val="Balloon Text"/>
    <w:basedOn w:val="Normal"/>
    <w:link w:val="BalloonTextChar"/>
    <w:uiPriority w:val="99"/>
    <w:semiHidden/>
    <w:unhideWhenUsed/>
    <w:rsid w:val="00B60E35"/>
    <w:rPr>
      <w:rFonts w:ascii="Tahoma" w:hAnsi="Tahoma" w:cs="Tahoma"/>
      <w:sz w:val="16"/>
      <w:szCs w:val="16"/>
    </w:rPr>
  </w:style>
  <w:style w:type="character" w:customStyle="1" w:styleId="BalloonTextChar">
    <w:name w:val="Balloon Text Char"/>
    <w:basedOn w:val="DefaultParagraphFont"/>
    <w:link w:val="BalloonText"/>
    <w:uiPriority w:val="99"/>
    <w:semiHidden/>
    <w:rsid w:val="00B60E35"/>
    <w:rPr>
      <w:rFonts w:ascii="Tahoma" w:eastAsia="Times New Roman" w:hAnsi="Tahoma" w:cs="Tahoma"/>
      <w:bCs w:val="0"/>
      <w:sz w:val="16"/>
      <w:szCs w:val="16"/>
    </w:rPr>
  </w:style>
  <w:style w:type="paragraph" w:styleId="Header">
    <w:name w:val="header"/>
    <w:basedOn w:val="Normal"/>
    <w:link w:val="HeaderChar"/>
    <w:uiPriority w:val="99"/>
    <w:unhideWhenUsed/>
    <w:rsid w:val="00B60E35"/>
    <w:pPr>
      <w:tabs>
        <w:tab w:val="center" w:pos="4680"/>
        <w:tab w:val="right" w:pos="9360"/>
      </w:tabs>
    </w:pPr>
  </w:style>
  <w:style w:type="character" w:customStyle="1" w:styleId="HeaderChar">
    <w:name w:val="Header Char"/>
    <w:basedOn w:val="DefaultParagraphFont"/>
    <w:link w:val="Header"/>
    <w:uiPriority w:val="99"/>
    <w:rsid w:val="00B60E35"/>
    <w:rPr>
      <w:rFonts w:eastAsia="Times New Roman"/>
      <w:bCs w:val="0"/>
    </w:rPr>
  </w:style>
  <w:style w:type="paragraph" w:styleId="Footer">
    <w:name w:val="footer"/>
    <w:basedOn w:val="Normal"/>
    <w:link w:val="FooterChar"/>
    <w:uiPriority w:val="99"/>
    <w:unhideWhenUsed/>
    <w:rsid w:val="00B60E35"/>
    <w:pPr>
      <w:tabs>
        <w:tab w:val="center" w:pos="4680"/>
        <w:tab w:val="right" w:pos="9360"/>
      </w:tabs>
    </w:pPr>
  </w:style>
  <w:style w:type="character" w:customStyle="1" w:styleId="FooterChar">
    <w:name w:val="Footer Char"/>
    <w:basedOn w:val="DefaultParagraphFont"/>
    <w:link w:val="Footer"/>
    <w:uiPriority w:val="99"/>
    <w:rsid w:val="00B60E35"/>
    <w:rPr>
      <w:rFonts w:eastAsia="Times New Roman"/>
      <w:bCs w:val="0"/>
    </w:rPr>
  </w:style>
  <w:style w:type="character" w:styleId="Strong">
    <w:name w:val="Strong"/>
    <w:basedOn w:val="DefaultParagraphFont"/>
    <w:uiPriority w:val="22"/>
    <w:qFormat/>
    <w:rsid w:val="00525F53"/>
    <w:rPr>
      <w:b/>
      <w:bCs/>
    </w:rPr>
  </w:style>
  <w:style w:type="character" w:styleId="CommentReference">
    <w:name w:val="annotation reference"/>
    <w:basedOn w:val="DefaultParagraphFont"/>
    <w:uiPriority w:val="99"/>
    <w:semiHidden/>
    <w:unhideWhenUsed/>
    <w:rsid w:val="00913E83"/>
    <w:rPr>
      <w:sz w:val="16"/>
      <w:szCs w:val="16"/>
    </w:rPr>
  </w:style>
  <w:style w:type="paragraph" w:styleId="CommentText">
    <w:name w:val="annotation text"/>
    <w:basedOn w:val="Normal"/>
    <w:link w:val="CommentTextChar"/>
    <w:uiPriority w:val="99"/>
    <w:semiHidden/>
    <w:unhideWhenUsed/>
    <w:rsid w:val="00913E83"/>
    <w:rPr>
      <w:sz w:val="20"/>
      <w:szCs w:val="20"/>
    </w:rPr>
  </w:style>
  <w:style w:type="character" w:customStyle="1" w:styleId="CommentTextChar">
    <w:name w:val="Comment Text Char"/>
    <w:basedOn w:val="DefaultParagraphFont"/>
    <w:link w:val="CommentText"/>
    <w:uiPriority w:val="99"/>
    <w:semiHidden/>
    <w:rsid w:val="00913E83"/>
    <w:rPr>
      <w:rFonts w:eastAsia="Times New Roman"/>
      <w:bCs w:val="0"/>
      <w:sz w:val="20"/>
      <w:szCs w:val="20"/>
    </w:rPr>
  </w:style>
  <w:style w:type="paragraph" w:styleId="CommentSubject">
    <w:name w:val="annotation subject"/>
    <w:basedOn w:val="CommentText"/>
    <w:next w:val="CommentText"/>
    <w:link w:val="CommentSubjectChar"/>
    <w:uiPriority w:val="99"/>
    <w:semiHidden/>
    <w:unhideWhenUsed/>
    <w:rsid w:val="00913E83"/>
    <w:rPr>
      <w:b/>
      <w:bCs/>
    </w:rPr>
  </w:style>
  <w:style w:type="character" w:customStyle="1" w:styleId="CommentSubjectChar">
    <w:name w:val="Comment Subject Char"/>
    <w:basedOn w:val="CommentTextChar"/>
    <w:link w:val="CommentSubject"/>
    <w:uiPriority w:val="99"/>
    <w:semiHidden/>
    <w:rsid w:val="00913E83"/>
    <w:rPr>
      <w:rFonts w:eastAsia="Times New Roman"/>
      <w:b/>
      <w:bCs w:val="0"/>
      <w:sz w:val="20"/>
      <w:szCs w:val="20"/>
    </w:rPr>
  </w:style>
  <w:style w:type="table" w:styleId="TableGrid">
    <w:name w:val="Table Grid"/>
    <w:basedOn w:val="TableNormal"/>
    <w:uiPriority w:val="59"/>
    <w:rsid w:val="00AE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764"/>
    <w:pPr>
      <w:ind w:left="720"/>
      <w:contextualSpacing/>
    </w:pPr>
  </w:style>
  <w:style w:type="paragraph" w:styleId="FootnoteText">
    <w:name w:val="footnote text"/>
    <w:basedOn w:val="Normal"/>
    <w:link w:val="FootnoteTextChar"/>
    <w:semiHidden/>
    <w:rsid w:val="00655BB4"/>
    <w:rPr>
      <w:sz w:val="20"/>
      <w:szCs w:val="20"/>
    </w:rPr>
  </w:style>
  <w:style w:type="character" w:customStyle="1" w:styleId="FootnoteTextChar">
    <w:name w:val="Footnote Text Char"/>
    <w:basedOn w:val="DefaultParagraphFont"/>
    <w:link w:val="FootnoteText"/>
    <w:semiHidden/>
    <w:rsid w:val="00655BB4"/>
    <w:rPr>
      <w:rFonts w:eastAsia="Times New Roman"/>
      <w:bCs w:val="0"/>
      <w:sz w:val="20"/>
      <w:szCs w:val="20"/>
    </w:rPr>
  </w:style>
  <w:style w:type="paragraph" w:styleId="Title">
    <w:name w:val="Title"/>
    <w:basedOn w:val="Normal"/>
    <w:link w:val="TitleChar"/>
    <w:uiPriority w:val="99"/>
    <w:qFormat/>
    <w:rsid w:val="00655BB4"/>
    <w:pPr>
      <w:jc w:val="center"/>
    </w:pPr>
    <w:rPr>
      <w:b/>
      <w:bCs/>
      <w:sz w:val="28"/>
      <w:szCs w:val="28"/>
    </w:rPr>
  </w:style>
  <w:style w:type="character" w:customStyle="1" w:styleId="TitleChar">
    <w:name w:val="Title Char"/>
    <w:basedOn w:val="DefaultParagraphFont"/>
    <w:link w:val="Title"/>
    <w:uiPriority w:val="99"/>
    <w:rsid w:val="00655BB4"/>
    <w:rPr>
      <w:rFonts w:eastAsia="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anne.douglass@umb.ed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rbparticipant@childtrend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e.douglass@umb.edu" TargetMode="External"/><Relationship Id="rId20" Type="http://schemas.openxmlformats.org/officeDocument/2006/relationships/hyperlink" Target="mailto:thalle@childtrend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participant@childtrends.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halle@childtrends.org" TargetMode="External"/><Relationship Id="rId23" Type="http://schemas.openxmlformats.org/officeDocument/2006/relationships/footer" Target="footer6.xml"/><Relationship Id="rId10" Type="http://schemas.openxmlformats.org/officeDocument/2006/relationships/hyperlink" Target="mailto:anne.douglass@umb.ed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thalle@childtrends.org" TargetMode="External"/><Relationship Id="rId14" Type="http://schemas.openxmlformats.org/officeDocument/2006/relationships/footer" Target="footer3.xml"/><Relationship Id="rId22" Type="http://schemas.openxmlformats.org/officeDocument/2006/relationships/hyperlink" Target="mailto:irbparticipant@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60800-6B26-49BF-A782-5E5930D1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Soli</dc:creator>
  <cp:lastModifiedBy>SYSTEM</cp:lastModifiedBy>
  <cp:revision>2</cp:revision>
  <cp:lastPrinted>2012-06-07T20:57:00Z</cp:lastPrinted>
  <dcterms:created xsi:type="dcterms:W3CDTF">2018-03-22T19:42:00Z</dcterms:created>
  <dcterms:modified xsi:type="dcterms:W3CDTF">2018-03-22T19:42:00Z</dcterms:modified>
</cp:coreProperties>
</file>