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E" w:rsidRDefault="00CA36DB" w:rsidP="00CA36DB">
      <w:pPr>
        <w:jc w:val="center"/>
        <w:rPr>
          <w:sz w:val="28"/>
          <w:szCs w:val="28"/>
        </w:rPr>
      </w:pPr>
      <w:r w:rsidRPr="00CA36DB">
        <w:rPr>
          <w:sz w:val="28"/>
          <w:szCs w:val="28"/>
        </w:rPr>
        <w:t>Justification for non-substantive change to 0970-0490</w:t>
      </w:r>
      <w:r w:rsidR="00296997">
        <w:rPr>
          <w:sz w:val="28"/>
          <w:szCs w:val="28"/>
        </w:rPr>
        <w:t>,</w:t>
      </w:r>
      <w:bookmarkStart w:id="0" w:name="_GoBack"/>
      <w:bookmarkEnd w:id="0"/>
      <w:r w:rsidRPr="00CA36DB">
        <w:rPr>
          <w:sz w:val="28"/>
          <w:szCs w:val="28"/>
        </w:rPr>
        <w:t xml:space="preserve">  3/15/2017</w:t>
      </w:r>
    </w:p>
    <w:p w:rsidR="00CA36DB" w:rsidRDefault="00CA36DB" w:rsidP="00CA36DB">
      <w:pPr>
        <w:jc w:val="center"/>
        <w:rPr>
          <w:sz w:val="28"/>
          <w:szCs w:val="28"/>
        </w:rPr>
      </w:pPr>
    </w:p>
    <w:p w:rsidR="00CA36DB" w:rsidRPr="00CA36DB" w:rsidRDefault="00CA36DB" w:rsidP="00CA36DB">
      <w:pPr>
        <w:rPr>
          <w:sz w:val="24"/>
          <w:szCs w:val="24"/>
        </w:rPr>
      </w:pPr>
      <w:r>
        <w:rPr>
          <w:sz w:val="24"/>
          <w:szCs w:val="24"/>
        </w:rPr>
        <w:t xml:space="preserve">This non-substantive change is being submitted in response to the TERMS OF CLEARANCE for control number 0970-0490, NOA dated 1/10/2017.  The Appendix </w:t>
      </w:r>
      <w:proofErr w:type="gramStart"/>
      <w:r>
        <w:rPr>
          <w:sz w:val="24"/>
          <w:szCs w:val="24"/>
        </w:rPr>
        <w:t>form with the new control number and expiration date have</w:t>
      </w:r>
      <w:proofErr w:type="gramEnd"/>
      <w:r>
        <w:rPr>
          <w:sz w:val="24"/>
          <w:szCs w:val="24"/>
        </w:rPr>
        <w:t xml:space="preserve"> been submitted through ROCIS.</w:t>
      </w:r>
    </w:p>
    <w:sectPr w:rsidR="00CA36DB" w:rsidRPr="00CA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DB"/>
    <w:rsid w:val="00296997"/>
    <w:rsid w:val="002B14AE"/>
    <w:rsid w:val="00C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2017-03-15T17:41:00Z</dcterms:created>
  <dcterms:modified xsi:type="dcterms:W3CDTF">2017-03-15T17:49:00Z</dcterms:modified>
</cp:coreProperties>
</file>