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4EF94" w14:textId="77777777" w:rsidR="00E1071E" w:rsidRDefault="00E1071E" w:rsidP="00FD7AE0">
      <w:pPr>
        <w:pStyle w:val="Heading2"/>
      </w:pPr>
      <w:bookmarkStart w:id="0" w:name="_GoBack"/>
      <w:bookmarkEnd w:id="0"/>
    </w:p>
    <w:p w14:paraId="1397AAE1" w14:textId="77777777" w:rsidR="00E1071E" w:rsidRPr="00CE31D3" w:rsidRDefault="00E1071E" w:rsidP="00E1071E">
      <w:pPr>
        <w:tabs>
          <w:tab w:val="left" w:pos="6262"/>
        </w:tabs>
        <w:rPr>
          <w:rFonts w:ascii="Times New Roman" w:hAnsi="Times New Roman" w:cs="Times New Roman"/>
          <w:b/>
          <w:bCs/>
        </w:rPr>
      </w:pPr>
    </w:p>
    <w:p w14:paraId="3C83305D" w14:textId="77777777" w:rsidR="00E1071E" w:rsidRPr="00CE31D3" w:rsidRDefault="00E1071E" w:rsidP="00E1071E">
      <w:pPr>
        <w:jc w:val="center"/>
        <w:rPr>
          <w:rFonts w:ascii="Times New Roman" w:hAnsi="Times New Roman" w:cs="Times New Roman"/>
          <w:b/>
          <w:bCs/>
        </w:rPr>
      </w:pPr>
    </w:p>
    <w:p w14:paraId="0FE32339" w14:textId="77777777" w:rsidR="00E1071E" w:rsidRPr="00CE31D3" w:rsidRDefault="00E1071E" w:rsidP="00E1071E">
      <w:pPr>
        <w:jc w:val="center"/>
        <w:rPr>
          <w:rFonts w:ascii="Times New Roman" w:hAnsi="Times New Roman" w:cs="Times New Roman"/>
          <w:b/>
          <w:bCs/>
        </w:rPr>
      </w:pPr>
    </w:p>
    <w:p w14:paraId="17CB0778" w14:textId="77777777" w:rsidR="00E1071E" w:rsidRPr="00CE31D3" w:rsidRDefault="00E1071E" w:rsidP="00E1071E">
      <w:pPr>
        <w:jc w:val="center"/>
        <w:rPr>
          <w:rFonts w:ascii="Times New Roman" w:hAnsi="Times New Roman" w:cs="Times New Roman"/>
          <w:b/>
          <w:bCs/>
        </w:rPr>
      </w:pPr>
    </w:p>
    <w:p w14:paraId="62EA3E30" w14:textId="77777777" w:rsidR="00E1071E" w:rsidRPr="00CE31D3" w:rsidRDefault="00E1071E" w:rsidP="00E1071E">
      <w:pPr>
        <w:rPr>
          <w:rFonts w:ascii="Times New Roman" w:hAnsi="Times New Roman" w:cs="Times New Roman"/>
          <w:b/>
          <w:bCs/>
        </w:rPr>
      </w:pPr>
    </w:p>
    <w:p w14:paraId="4F60AF19" w14:textId="77777777" w:rsidR="00E1071E" w:rsidRPr="00CE31D3" w:rsidRDefault="00E1071E" w:rsidP="00E1071E">
      <w:pPr>
        <w:rPr>
          <w:rFonts w:ascii="Times New Roman" w:hAnsi="Times New Roman" w:cs="Times New Roman"/>
          <w:b/>
          <w:bCs/>
        </w:rPr>
      </w:pPr>
    </w:p>
    <w:p w14:paraId="04D1FC16" w14:textId="77777777" w:rsidR="00644A9D" w:rsidRDefault="00644A9D" w:rsidP="00E1071E">
      <w:pPr>
        <w:jc w:val="center"/>
        <w:rPr>
          <w:rFonts w:ascii="Calibri" w:hAnsi="Calibri" w:cs="Times New Roman"/>
          <w:b/>
          <w:bCs/>
        </w:rPr>
      </w:pPr>
      <w:bookmarkStart w:id="1" w:name="_Hlk504643124"/>
      <w:r>
        <w:rPr>
          <w:rFonts w:ascii="Calibri" w:hAnsi="Calibri" w:cs="Times New Roman"/>
          <w:b/>
          <w:bCs/>
        </w:rPr>
        <w:t>MULTI-SITE IMPLEMENTATION EVALUATION OF TRIBAL HOME VISITING (</w:t>
      </w:r>
      <w:r w:rsidR="00E1071E">
        <w:rPr>
          <w:rFonts w:ascii="Calibri" w:hAnsi="Calibri" w:cs="Times New Roman"/>
          <w:b/>
          <w:bCs/>
        </w:rPr>
        <w:t>MUSE</w:t>
      </w:r>
      <w:r>
        <w:rPr>
          <w:rFonts w:ascii="Calibri" w:hAnsi="Calibri" w:cs="Times New Roman"/>
          <w:b/>
          <w:bCs/>
        </w:rPr>
        <w:t>)</w:t>
      </w:r>
    </w:p>
    <w:p w14:paraId="4B2A2EFE" w14:textId="03039A3B" w:rsidR="00E1071E" w:rsidRPr="00667CBE" w:rsidRDefault="00E1071E" w:rsidP="00E1071E">
      <w:pPr>
        <w:jc w:val="center"/>
        <w:rPr>
          <w:rFonts w:ascii="Calibri" w:hAnsi="Calibri" w:cs="Times New Roman"/>
          <w:b/>
        </w:rPr>
      </w:pPr>
      <w:r w:rsidRPr="003B482D">
        <w:rPr>
          <w:rFonts w:ascii="Calibri" w:hAnsi="Calibri" w:cs="Times New Roman"/>
          <w:b/>
          <w:bCs/>
        </w:rPr>
        <w:t>PROGRAM</w:t>
      </w:r>
      <w:r>
        <w:rPr>
          <w:rFonts w:ascii="Calibri" w:hAnsi="Calibri" w:cs="Times New Roman"/>
          <w:b/>
          <w:bCs/>
        </w:rPr>
        <w:t xml:space="preserve"> IMPLEMENTATION</w:t>
      </w:r>
      <w:bookmarkEnd w:id="1"/>
      <w:r>
        <w:rPr>
          <w:rFonts w:ascii="Calibri" w:hAnsi="Calibri" w:cs="Times New Roman"/>
          <w:b/>
          <w:bCs/>
        </w:rPr>
        <w:t xml:space="preserve"> SURVEY</w:t>
      </w:r>
      <w:r w:rsidR="00644A9D">
        <w:rPr>
          <w:rFonts w:ascii="Calibri" w:hAnsi="Calibri" w:cs="Times New Roman"/>
          <w:b/>
          <w:bCs/>
        </w:rPr>
        <w:t xml:space="preserve"> FOR MANAGERS</w:t>
      </w:r>
    </w:p>
    <w:p w14:paraId="2C59A91B" w14:textId="77777777" w:rsidR="00E1071E" w:rsidRPr="00CE31D3" w:rsidRDefault="00E1071E" w:rsidP="00E1071E">
      <w:pPr>
        <w:rPr>
          <w:b/>
        </w:rPr>
      </w:pPr>
    </w:p>
    <w:p w14:paraId="06B93AB1" w14:textId="77777777" w:rsidR="00E1071E" w:rsidRPr="00CE31D3" w:rsidRDefault="00E1071E" w:rsidP="00E1071E">
      <w:pPr>
        <w:rPr>
          <w:rFonts w:asciiTheme="majorHAnsi" w:hAnsiTheme="majorHAnsi" w:cstheme="majorHAnsi"/>
          <w:b/>
          <w:sz w:val="28"/>
        </w:rPr>
      </w:pPr>
    </w:p>
    <w:p w14:paraId="0B0D4F87" w14:textId="77777777" w:rsidR="00E1071E" w:rsidRDefault="00E1071E" w:rsidP="00E1071E">
      <w:pPr>
        <w:pStyle w:val="Heading1"/>
      </w:pPr>
    </w:p>
    <w:p w14:paraId="18B09C80" w14:textId="77777777" w:rsidR="00E1071E" w:rsidRDefault="00E1071E" w:rsidP="00E1071E">
      <w:pPr>
        <w:spacing w:after="160" w:line="259" w:lineRule="auto"/>
        <w:rPr>
          <w:rFonts w:asciiTheme="majorHAnsi" w:eastAsiaTheme="majorEastAsia" w:hAnsiTheme="majorHAnsi" w:cstheme="majorBidi"/>
          <w:color w:val="2F5496"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2D91FDCC" wp14:editId="4EB6A938">
                <wp:simplePos x="0" y="0"/>
                <wp:positionH relativeFrom="margin">
                  <wp:align>right</wp:align>
                </wp:positionH>
                <wp:positionV relativeFrom="paragraph">
                  <wp:posOffset>2922270</wp:posOffset>
                </wp:positionV>
                <wp:extent cx="5961380" cy="126682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266825"/>
                        </a:xfrm>
                        <a:prstGeom prst="rect">
                          <a:avLst/>
                        </a:prstGeom>
                        <a:solidFill>
                          <a:srgbClr val="FFFFFF"/>
                        </a:solidFill>
                        <a:ln w="9525">
                          <a:solidFill>
                            <a:srgbClr val="000000"/>
                          </a:solidFill>
                          <a:miter lim="800000"/>
                          <a:headEnd/>
                          <a:tailEnd/>
                        </a:ln>
                      </wps:spPr>
                      <wps:txbx>
                        <w:txbxContent>
                          <w:p w14:paraId="088C5190" w14:textId="77777777" w:rsidR="00E1071E" w:rsidRPr="00CE12C7" w:rsidRDefault="00E1071E" w:rsidP="00E1071E">
                            <w:pPr>
                              <w:spacing w:after="0" w:line="240" w:lineRule="auto"/>
                              <w:rPr>
                                <w:rFonts w:ascii="Times New Roman" w:eastAsia="Calibri" w:hAnsi="Times New Roman" w:cs="Times New Roman"/>
                                <w:sz w:val="20"/>
                                <w:szCs w:val="20"/>
                              </w:rPr>
                            </w:pPr>
                            <w:r w:rsidRPr="00CE12C7">
                              <w:rPr>
                                <w:rFonts w:ascii="Times New Roman" w:eastAsia="Calibri" w:hAnsi="Times New Roman" w:cs="Times New Roman"/>
                                <w:sz w:val="20"/>
                                <w:szCs w:val="20"/>
                              </w:rPr>
                              <w:t>This collection of information is voluntary. Public reporting burden for this collection of information is estimated to average</w:t>
                            </w:r>
                            <w:r>
                              <w:rPr>
                                <w:rFonts w:ascii="Times New Roman" w:eastAsia="Calibri" w:hAnsi="Times New Roman" w:cs="Times New Roman"/>
                                <w:sz w:val="20"/>
                                <w:szCs w:val="20"/>
                              </w:rPr>
                              <w:t xml:space="preserve"> </w:t>
                            </w:r>
                            <w:r w:rsidR="00593DA4" w:rsidRPr="00644A9D">
                              <w:rPr>
                                <w:rFonts w:ascii="Times New Roman" w:eastAsia="Calibri" w:hAnsi="Times New Roman" w:cs="Times New Roman"/>
                                <w:sz w:val="20"/>
                                <w:szCs w:val="20"/>
                              </w:rPr>
                              <w:t>20</w:t>
                            </w:r>
                            <w:r>
                              <w:rPr>
                                <w:rFonts w:ascii="Times New Roman" w:eastAsia="Calibri" w:hAnsi="Times New Roman" w:cs="Times New Roman"/>
                                <w:sz w:val="20"/>
                                <w:szCs w:val="20"/>
                              </w:rPr>
                              <w:t xml:space="preserve"> </w:t>
                            </w:r>
                            <w:r w:rsidRPr="00CE12C7">
                              <w:rPr>
                                <w:rFonts w:ascii="Times New Roman" w:eastAsia="Calibri"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CE12C7">
                                <w:rPr>
                                  <w:rFonts w:ascii="Times New Roman" w:eastAsia="Calibri" w:hAnsi="Times New Roman" w:cs="Times New Roman"/>
                                  <w:sz w:val="20"/>
                                  <w:szCs w:val="20"/>
                                  <w:u w:val="single"/>
                                </w:rPr>
                                <w:t>MUSE.info@jbassoc.com</w:t>
                              </w:r>
                            </w:hyperlink>
                            <w:r w:rsidRPr="00CE12C7">
                              <w:rPr>
                                <w:rFonts w:ascii="Times New Roman" w:eastAsia="Calibri" w:hAnsi="Times New Roman" w:cs="Times New Roman"/>
                                <w:sz w:val="20"/>
                                <w:szCs w:val="20"/>
                              </w:rPr>
                              <w:t>.</w:t>
                            </w:r>
                          </w:p>
                          <w:p w14:paraId="0A21A668" w14:textId="77777777" w:rsidR="00E1071E" w:rsidRDefault="00E1071E" w:rsidP="00E1071E">
                            <w:pPr>
                              <w:autoSpaceDE w:val="0"/>
                              <w:autoSpaceDN w:val="0"/>
                              <w:adjustRightInd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8.2pt;margin-top:230.1pt;width:469.4pt;height:9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">
                <v:textbox>
                  <w:txbxContent>
                    <w:p w14:paraId="088C5190" w14:textId="77777777" w:rsidR="00E1071E" w:rsidRPr="00CE12C7" w:rsidRDefault="00E1071E" w:rsidP="00E1071E">
                      <w:pPr>
                        <w:spacing w:after="0" w:line="240" w:lineRule="auto"/>
                        <w:rPr>
                          <w:rFonts w:ascii="Times New Roman" w:eastAsia="Calibri" w:hAnsi="Times New Roman" w:cs="Times New Roman"/>
                          <w:sz w:val="20"/>
                          <w:szCs w:val="20"/>
                        </w:rPr>
                      </w:pPr>
                      <w:r w:rsidRPr="00CE12C7">
                        <w:rPr>
                          <w:rFonts w:ascii="Times New Roman" w:eastAsia="Calibri" w:hAnsi="Times New Roman" w:cs="Times New Roman"/>
                          <w:sz w:val="20"/>
                          <w:szCs w:val="20"/>
                        </w:rPr>
                        <w:t>This collection of information is voluntary. Public reporting burden for this collection of information is estimated to average</w:t>
                      </w:r>
                      <w:r>
                        <w:rPr>
                          <w:rFonts w:ascii="Times New Roman" w:eastAsia="Calibri" w:hAnsi="Times New Roman" w:cs="Times New Roman"/>
                          <w:sz w:val="20"/>
                          <w:szCs w:val="20"/>
                        </w:rPr>
                        <w:t xml:space="preserve"> </w:t>
                      </w:r>
                      <w:r w:rsidR="00593DA4" w:rsidRPr="00644A9D">
                        <w:rPr>
                          <w:rFonts w:ascii="Times New Roman" w:eastAsia="Calibri" w:hAnsi="Times New Roman" w:cs="Times New Roman"/>
                          <w:sz w:val="20"/>
                          <w:szCs w:val="20"/>
                        </w:rPr>
                        <w:t>20</w:t>
                      </w:r>
                      <w:r>
                        <w:rPr>
                          <w:rFonts w:ascii="Times New Roman" w:eastAsia="Calibri" w:hAnsi="Times New Roman" w:cs="Times New Roman"/>
                          <w:sz w:val="20"/>
                          <w:szCs w:val="20"/>
                        </w:rPr>
                        <w:t xml:space="preserve"> </w:t>
                      </w:r>
                      <w:r w:rsidRPr="00CE12C7">
                        <w:rPr>
                          <w:rFonts w:ascii="Times New Roman" w:eastAsia="Calibri"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3" w:history="1">
                        <w:r w:rsidRPr="00CE12C7">
                          <w:rPr>
                            <w:rFonts w:ascii="Times New Roman" w:eastAsia="Calibri" w:hAnsi="Times New Roman" w:cs="Times New Roman"/>
                            <w:sz w:val="20"/>
                            <w:szCs w:val="20"/>
                            <w:u w:val="single"/>
                          </w:rPr>
                          <w:t>MUSE.info@jbassoc.com</w:t>
                        </w:r>
                      </w:hyperlink>
                      <w:r w:rsidRPr="00CE12C7">
                        <w:rPr>
                          <w:rFonts w:ascii="Times New Roman" w:eastAsia="Calibri" w:hAnsi="Times New Roman" w:cs="Times New Roman"/>
                          <w:sz w:val="20"/>
                          <w:szCs w:val="20"/>
                        </w:rPr>
                        <w:t>.</w:t>
                      </w:r>
                    </w:p>
                    <w:p w14:paraId="0A21A668" w14:textId="77777777" w:rsidR="00E1071E" w:rsidRDefault="00E1071E" w:rsidP="00E1071E">
                      <w:pPr>
                        <w:autoSpaceDE w:val="0"/>
                        <w:autoSpaceDN w:val="0"/>
                        <w:adjustRightInd w:val="0"/>
                      </w:pPr>
                    </w:p>
                  </w:txbxContent>
                </v:textbox>
                <w10:wrap anchorx="margin"/>
              </v:shape>
            </w:pict>
          </mc:Fallback>
        </mc:AlternateContent>
      </w:r>
      <w:r>
        <w:br w:type="page"/>
      </w:r>
    </w:p>
    <w:p w14:paraId="5BAD8269" w14:textId="77777777" w:rsidR="00E1071E" w:rsidRDefault="00E1071E" w:rsidP="00FD7AE0">
      <w:pPr>
        <w:pStyle w:val="Heading2"/>
        <w:sectPr w:rsidR="00E1071E">
          <w:headerReference w:type="default" r:id="rId14"/>
          <w:footerReference w:type="default" r:id="rId15"/>
          <w:pgSz w:w="12240" w:h="15840"/>
          <w:pgMar w:top="1440" w:right="1440" w:bottom="1440" w:left="1440" w:header="720" w:footer="720" w:gutter="0"/>
          <w:cols w:space="720"/>
          <w:docGrid w:linePitch="360"/>
        </w:sectPr>
      </w:pPr>
    </w:p>
    <w:p w14:paraId="2A70D801" w14:textId="77777777" w:rsidR="00E1071E" w:rsidRPr="00060D23" w:rsidRDefault="00E1071E" w:rsidP="00E1071E">
      <w:pPr>
        <w:pStyle w:val="Heading1"/>
      </w:pPr>
      <w:r w:rsidRPr="00060D23">
        <w:lastRenderedPageBreak/>
        <w:t xml:space="preserve">MUSE </w:t>
      </w:r>
      <w:r>
        <w:t xml:space="preserve">Program </w:t>
      </w:r>
      <w:r w:rsidR="00884C0B">
        <w:t>Implementation</w:t>
      </w:r>
      <w:r>
        <w:t xml:space="preserve"> </w:t>
      </w:r>
      <w:r w:rsidRPr="00060D23">
        <w:t>Survey</w:t>
      </w:r>
      <w:r w:rsidR="00593DA4">
        <w:t xml:space="preserve"> for Managers</w:t>
      </w:r>
    </w:p>
    <w:p w14:paraId="461B5A61" w14:textId="77777777" w:rsidR="00E1071E" w:rsidRPr="007B0734" w:rsidRDefault="00E1071E" w:rsidP="00E1071E">
      <w:pPr>
        <w:spacing w:after="0" w:line="20" w:lineRule="atLeast"/>
      </w:pPr>
      <w:r w:rsidRPr="007B0734">
        <w:t>Thank you for taking part in the Multi-Site Implementation Evaluation of Tribal Home Visiting (MUSE). The purpose of this study is to learn about tribal home visiting program implementation and the experiences of families receiving home visiting services.</w:t>
      </w:r>
    </w:p>
    <w:p w14:paraId="22672809" w14:textId="77777777" w:rsidR="00E1071E" w:rsidRPr="007B0734" w:rsidRDefault="00E1071E" w:rsidP="00E1071E">
      <w:pPr>
        <w:spacing w:after="0" w:line="20" w:lineRule="atLeast"/>
      </w:pPr>
    </w:p>
    <w:p w14:paraId="6A77B137" w14:textId="77777777" w:rsidR="00E1071E" w:rsidRPr="007B0734" w:rsidRDefault="00E1071E" w:rsidP="00E1071E">
      <w:pPr>
        <w:spacing w:after="0" w:line="20" w:lineRule="atLeast"/>
      </w:pPr>
      <w:r w:rsidRPr="007B0734">
        <w:t xml:space="preserve">We are asking you to complete this survey because you are a program </w:t>
      </w:r>
      <w:r w:rsidR="007B0734" w:rsidRPr="007B0734">
        <w:t>coordinat</w:t>
      </w:r>
      <w:r w:rsidRPr="007B0734">
        <w:t>or</w:t>
      </w:r>
      <w:r w:rsidR="007B0734" w:rsidRPr="007B0734">
        <w:t>/manager</w:t>
      </w:r>
      <w:r w:rsidRPr="007B0734">
        <w:t xml:space="preserve"> in one of the home visiting programs participating in MUSE. Your answers will help us understand your perspective on </w:t>
      </w:r>
      <w:r w:rsidR="00593DA4">
        <w:t>your program</w:t>
      </w:r>
      <w:r w:rsidR="007B0734" w:rsidRPr="007B0734">
        <w:t>’s operations</w:t>
      </w:r>
      <w:r w:rsidRPr="007B0734">
        <w:t>.</w:t>
      </w:r>
      <w:r w:rsidR="007B0734" w:rsidRPr="007B0734">
        <w:t xml:space="preserve"> You can complete this survey by yourself or ask the Program Director to complete it with you or provide information for any of the responses. </w:t>
      </w:r>
      <w:r w:rsidRPr="007B0734">
        <w:t xml:space="preserve"> </w:t>
      </w:r>
    </w:p>
    <w:p w14:paraId="0CD683EB" w14:textId="77777777" w:rsidR="00E1071E" w:rsidRPr="007B0734" w:rsidRDefault="00E1071E" w:rsidP="00E1071E">
      <w:pPr>
        <w:spacing w:after="0" w:line="20" w:lineRule="atLeast"/>
      </w:pPr>
    </w:p>
    <w:p w14:paraId="1C8F884B" w14:textId="77777777" w:rsidR="00E1071E" w:rsidRPr="007B0734" w:rsidRDefault="00E1071E" w:rsidP="00E1071E">
      <w:pPr>
        <w:spacing w:after="0" w:line="20" w:lineRule="atLeast"/>
      </w:pPr>
      <w:r w:rsidRPr="007B0734">
        <w:t xml:space="preserve">Your participation in this survey is voluntary. If you choose to participate, it will take </w:t>
      </w:r>
      <w:r w:rsidRPr="00644A9D">
        <w:t xml:space="preserve">about </w:t>
      </w:r>
      <w:r w:rsidR="00593DA4" w:rsidRPr="00644A9D">
        <w:t>20</w:t>
      </w:r>
      <w:r w:rsidR="00593DA4">
        <w:t xml:space="preserve"> minutes</w:t>
      </w:r>
      <w:r w:rsidRPr="007B0734">
        <w:t xml:space="preserve"> to complete this survey. If you are unsure how to answer a question, please give the best answer you can instead of leaving it blank.</w:t>
      </w:r>
    </w:p>
    <w:p w14:paraId="496C6862" w14:textId="77777777" w:rsidR="00E1071E" w:rsidRPr="007B0734" w:rsidRDefault="00E1071E" w:rsidP="00E1071E">
      <w:pPr>
        <w:spacing w:after="0" w:line="20" w:lineRule="atLeast"/>
      </w:pPr>
    </w:p>
    <w:p w14:paraId="5EED47D9" w14:textId="77777777" w:rsidR="00E1071E" w:rsidRPr="007B0734" w:rsidRDefault="00E1071E" w:rsidP="00E1071E">
      <w:pPr>
        <w:spacing w:after="0" w:line="20" w:lineRule="atLeast"/>
      </w:pPr>
      <w:r w:rsidRPr="007B0734">
        <w:t>Your answers will be kept private. Only the MUSE study team will have access to this information. Your answers will not be shared with anyone at your program or any other agencies</w:t>
      </w:r>
      <w:r w:rsidR="007B0734" w:rsidRPr="007B0734">
        <w:t xml:space="preserve"> (other than the Program Director if you choose to complete this with them)</w:t>
      </w:r>
      <w:r w:rsidRPr="007B0734">
        <w:t>. We will not report information collected in this study in a way that could identify you or your program.</w:t>
      </w:r>
    </w:p>
    <w:p w14:paraId="4FEA3E47" w14:textId="77777777" w:rsidR="00E1071E" w:rsidRPr="007B0734" w:rsidRDefault="00E1071E" w:rsidP="00E1071E">
      <w:pPr>
        <w:spacing w:after="0" w:line="20" w:lineRule="atLeast"/>
      </w:pPr>
    </w:p>
    <w:p w14:paraId="6863F997" w14:textId="77777777" w:rsidR="00E1071E" w:rsidRPr="008A2459" w:rsidRDefault="00E1071E" w:rsidP="00E1071E">
      <w:pPr>
        <w:pStyle w:val="NormalSS"/>
        <w:ind w:firstLine="0"/>
        <w:jc w:val="left"/>
        <w:rPr>
          <w:rFonts w:asciiTheme="minorHAnsi" w:hAnsiTheme="minorHAnsi"/>
          <w:sz w:val="22"/>
          <w:szCs w:val="22"/>
        </w:rPr>
      </w:pPr>
      <w:r w:rsidRPr="007B0734">
        <w:rPr>
          <w:rFonts w:asciiTheme="minorHAnsi" w:hAnsiTheme="minorHAnsi"/>
          <w:sz w:val="22"/>
          <w:szCs w:val="22"/>
        </w:rPr>
        <w:t xml:space="preserve">We would appreciate your response by MM/DD/YYYY. </w:t>
      </w:r>
      <w:r w:rsidRPr="007B0734">
        <w:rPr>
          <w:rFonts w:asciiTheme="minorHAnsi" w:hAnsiTheme="minorHAnsi" w:cstheme="minorHAnsi"/>
          <w:sz w:val="22"/>
          <w:szCs w:val="22"/>
        </w:rPr>
        <w:t>If you have questions about the survey or at any time during the study, please call Tess Abrahamson at James Bell Associates at ### or email ____</w:t>
      </w:r>
      <w:r w:rsidRPr="007B0734">
        <w:rPr>
          <w:rFonts w:ascii="Arial" w:hAnsi="Arial" w:cs="Arial"/>
          <w:sz w:val="20"/>
          <w:szCs w:val="20"/>
        </w:rPr>
        <w:t>.</w:t>
      </w:r>
      <w:r w:rsidRPr="008A2459">
        <w:rPr>
          <w:rFonts w:asciiTheme="minorHAnsi" w:hAnsiTheme="minorHAnsi"/>
          <w:sz w:val="22"/>
          <w:szCs w:val="22"/>
        </w:rPr>
        <w:t xml:space="preserve"> </w:t>
      </w:r>
    </w:p>
    <w:p w14:paraId="5E6B00DA" w14:textId="77777777" w:rsidR="00E1071E" w:rsidRDefault="00E1071E" w:rsidP="00E1071E">
      <w:pPr>
        <w:spacing w:after="0"/>
      </w:pPr>
    </w:p>
    <w:p w14:paraId="4A0C93B8" w14:textId="77777777" w:rsidR="00E1071E" w:rsidRPr="00060D23" w:rsidRDefault="00E1071E" w:rsidP="00E1071E">
      <w:pPr>
        <w:spacing w:after="0"/>
      </w:pPr>
    </w:p>
    <w:p w14:paraId="5F8BE298" w14:textId="77777777" w:rsidR="00E1071E" w:rsidRDefault="00E1071E" w:rsidP="00FD7AE0">
      <w:pPr>
        <w:pStyle w:val="Heading2"/>
        <w:rPr>
          <w:sz w:val="32"/>
          <w:highlight w:val="green"/>
        </w:rPr>
        <w:sectPr w:rsidR="00E1071E">
          <w:pgSz w:w="12240" w:h="15840"/>
          <w:pgMar w:top="1440" w:right="1440" w:bottom="1440" w:left="1440" w:header="720" w:footer="720" w:gutter="0"/>
          <w:cols w:space="720"/>
          <w:docGrid w:linePitch="360"/>
        </w:sectPr>
      </w:pPr>
    </w:p>
    <w:p w14:paraId="1480B883" w14:textId="77777777" w:rsidR="00FD7AE0" w:rsidRPr="007B0734" w:rsidRDefault="00FD7AE0" w:rsidP="00E1071E">
      <w:pPr>
        <w:pStyle w:val="Heading2"/>
        <w:numPr>
          <w:ilvl w:val="0"/>
          <w:numId w:val="11"/>
        </w:numPr>
        <w:rPr>
          <w:sz w:val="32"/>
        </w:rPr>
      </w:pPr>
      <w:r w:rsidRPr="007B0734">
        <w:rPr>
          <w:sz w:val="32"/>
        </w:rPr>
        <w:lastRenderedPageBreak/>
        <w:t>THE SERVICE ENVIRONMENT</w:t>
      </w:r>
    </w:p>
    <w:p w14:paraId="29334485" w14:textId="77777777" w:rsidR="00FD7AE0" w:rsidRPr="007B0734" w:rsidRDefault="00FD7AE0" w:rsidP="00FD7AE0">
      <w:pPr>
        <w:spacing w:after="0" w:line="240" w:lineRule="auto"/>
        <w:contextualSpacing/>
        <w:rPr>
          <w:rFonts w:ascii="Calibri" w:hAnsi="Calibri"/>
          <w:color w:val="000000"/>
        </w:rPr>
      </w:pPr>
    </w:p>
    <w:p w14:paraId="2ED86E5F" w14:textId="77777777" w:rsidR="00FD7AE0" w:rsidRPr="007B0734" w:rsidRDefault="00FD7AE0" w:rsidP="00FD7AE0">
      <w:pPr>
        <w:spacing w:after="0" w:line="240" w:lineRule="auto"/>
        <w:contextualSpacing/>
        <w:rPr>
          <w:rFonts w:ascii="Calibri" w:hAnsi="Calibri"/>
          <w:color w:val="000000"/>
        </w:rPr>
      </w:pPr>
      <w:r w:rsidRPr="007B0734">
        <w:rPr>
          <w:rFonts w:ascii="Calibri" w:hAnsi="Calibri"/>
          <w:color w:val="000000"/>
        </w:rPr>
        <w:t>This next section asks about the availability of services in the community you provide home visiting services to</w:t>
      </w:r>
      <w:bookmarkStart w:id="2" w:name="_Hlk503883432"/>
      <w:r w:rsidRPr="007B0734">
        <w:rPr>
          <w:rFonts w:ascii="Calibri" w:hAnsi="Calibri"/>
          <w:color w:val="000000"/>
        </w:rPr>
        <w:t xml:space="preserve">. If you serve multiple communities, please answer the questions to the best of your ability, thinking about the service environments of the communities you serve in general. </w:t>
      </w:r>
      <w:bookmarkEnd w:id="2"/>
      <w:r w:rsidRPr="007B0734">
        <w:rPr>
          <w:rFonts w:ascii="Calibri" w:hAnsi="Calibri"/>
          <w:color w:val="000000"/>
        </w:rPr>
        <w:t>You will be asked a series of questions about different service types, for example, prenatal care and mental health treatment.</w:t>
      </w:r>
    </w:p>
    <w:p w14:paraId="400EF400" w14:textId="77777777" w:rsidR="00FD7AE0" w:rsidRPr="007B0734" w:rsidRDefault="00FD7AE0" w:rsidP="00FD7AE0">
      <w:pPr>
        <w:spacing w:after="0" w:line="240" w:lineRule="auto"/>
        <w:contextualSpacing/>
        <w:rPr>
          <w:rFonts w:ascii="Calibri" w:eastAsia="Times New Roman" w:hAnsi="Calibri" w:cs="Times New Roman"/>
          <w:color w:val="000000"/>
          <w:szCs w:val="24"/>
        </w:rPr>
      </w:pPr>
      <w:r w:rsidRPr="007B0734">
        <w:rPr>
          <w:rFonts w:ascii="Calibri" w:eastAsia="Times New Roman" w:hAnsi="Calibri" w:cs="Times New Roman"/>
          <w:color w:val="000000"/>
          <w:szCs w:val="24"/>
        </w:rPr>
        <w:t>[SERVICE TYPES – The following service types will prefill in question 1 below. Respondents will be asked about each service type once.]</w:t>
      </w:r>
    </w:p>
    <w:p w14:paraId="18B37467" w14:textId="77777777" w:rsidR="00FD7AE0" w:rsidRPr="007B0734" w:rsidRDefault="00FD7AE0" w:rsidP="00FD7AE0">
      <w:pPr>
        <w:pStyle w:val="ListParagraph"/>
        <w:numPr>
          <w:ilvl w:val="0"/>
          <w:numId w:val="3"/>
        </w:numPr>
        <w:rPr>
          <w:rFonts w:ascii="Calibri" w:hAnsi="Calibri"/>
          <w:bCs/>
          <w:color w:val="000000"/>
          <w:sz w:val="22"/>
        </w:rPr>
      </w:pPr>
      <w:r w:rsidRPr="007B0734">
        <w:rPr>
          <w:rFonts w:ascii="Calibri" w:hAnsi="Calibri"/>
          <w:bCs/>
          <w:color w:val="000000"/>
          <w:sz w:val="22"/>
        </w:rPr>
        <w:t>Prenatal Care</w:t>
      </w:r>
    </w:p>
    <w:p w14:paraId="37854313" w14:textId="77777777" w:rsidR="00FD7AE0" w:rsidRPr="007B0734" w:rsidRDefault="00FD7AE0" w:rsidP="00FD7AE0">
      <w:pPr>
        <w:pStyle w:val="ListParagraph"/>
        <w:numPr>
          <w:ilvl w:val="0"/>
          <w:numId w:val="3"/>
        </w:numPr>
        <w:rPr>
          <w:rFonts w:ascii="Calibri" w:hAnsi="Calibri"/>
          <w:bCs/>
          <w:color w:val="000000"/>
          <w:sz w:val="22"/>
        </w:rPr>
      </w:pPr>
      <w:r w:rsidRPr="007B0734">
        <w:rPr>
          <w:rFonts w:ascii="Calibri" w:hAnsi="Calibri"/>
          <w:bCs/>
          <w:color w:val="000000"/>
          <w:sz w:val="22"/>
        </w:rPr>
        <w:t>Labor and Delivery</w:t>
      </w:r>
    </w:p>
    <w:p w14:paraId="0E6AF776"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color w:val="000000"/>
          <w:sz w:val="22"/>
        </w:rPr>
        <w:t>Breastfeeding Support</w:t>
      </w:r>
    </w:p>
    <w:p w14:paraId="38A42F40"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 xml:space="preserve">Primary Adult Healthcare </w:t>
      </w:r>
    </w:p>
    <w:p w14:paraId="0DB58BBC"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Family Planning and Reproductive Health Care    </w:t>
      </w:r>
    </w:p>
    <w:p w14:paraId="08BE6AD7"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 xml:space="preserve">Substance Use (Alcohol and other drugs) Treatment  </w:t>
      </w:r>
    </w:p>
    <w:p w14:paraId="0C156EC9"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 xml:space="preserve">Mental Health Treatment </w:t>
      </w:r>
    </w:p>
    <w:p w14:paraId="2D47BCBC"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Domestic Violence Shelter</w:t>
      </w:r>
    </w:p>
    <w:p w14:paraId="3420361D"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 xml:space="preserve">Domestic Violence Counseling/Anger Management </w:t>
      </w:r>
    </w:p>
    <w:p w14:paraId="52C8CAC1"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 xml:space="preserve">Job Training and Adult Education Services (including GED and ESL) </w:t>
      </w:r>
    </w:p>
    <w:p w14:paraId="7C172E3E"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Employment Services</w:t>
      </w:r>
    </w:p>
    <w:p w14:paraId="20560274"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 xml:space="preserve">Pediatric Primary Care </w:t>
      </w:r>
    </w:p>
    <w:p w14:paraId="1EA8CE6B"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 xml:space="preserve">Affordable Licensed Childcare </w:t>
      </w:r>
    </w:p>
    <w:p w14:paraId="4D03B424"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Early Intervention Services</w:t>
      </w:r>
    </w:p>
    <w:p w14:paraId="222297AE"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 xml:space="preserve">Food Assistance </w:t>
      </w:r>
    </w:p>
    <w:p w14:paraId="2421B672"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Basic Necessities (clothing, diapers, etc.)</w:t>
      </w:r>
    </w:p>
    <w:p w14:paraId="3C60EAC9" w14:textId="77777777" w:rsidR="00FD7AE0" w:rsidRPr="007B0734" w:rsidRDefault="00FD7AE0" w:rsidP="00FD7AE0">
      <w:pPr>
        <w:pStyle w:val="ListParagraph"/>
        <w:numPr>
          <w:ilvl w:val="0"/>
          <w:numId w:val="3"/>
        </w:numPr>
        <w:rPr>
          <w:rFonts w:ascii="Calibri" w:hAnsi="Calibri"/>
          <w:color w:val="000000"/>
          <w:sz w:val="22"/>
        </w:rPr>
      </w:pPr>
      <w:r w:rsidRPr="007B0734">
        <w:rPr>
          <w:rFonts w:ascii="Calibri" w:hAnsi="Calibri"/>
          <w:bCs/>
          <w:color w:val="000000"/>
          <w:sz w:val="22"/>
        </w:rPr>
        <w:t>Transportation Services</w:t>
      </w:r>
    </w:p>
    <w:p w14:paraId="6D1C03C6" w14:textId="77777777" w:rsidR="00FD7AE0" w:rsidRPr="007B0734" w:rsidRDefault="00FD7AE0" w:rsidP="00FD7AE0">
      <w:pPr>
        <w:pStyle w:val="ListParagraph"/>
        <w:numPr>
          <w:ilvl w:val="0"/>
          <w:numId w:val="3"/>
        </w:numPr>
        <w:ind w:left="749" w:hanging="389"/>
        <w:rPr>
          <w:rFonts w:ascii="Calibri" w:hAnsi="Calibri"/>
          <w:color w:val="000000"/>
          <w:sz w:val="22"/>
        </w:rPr>
      </w:pPr>
      <w:r w:rsidRPr="007B0734">
        <w:rPr>
          <w:rFonts w:ascii="Calibri" w:hAnsi="Calibri"/>
          <w:bCs/>
          <w:color w:val="000000"/>
          <w:sz w:val="22"/>
        </w:rPr>
        <w:t>Assistance with Housing</w:t>
      </w:r>
    </w:p>
    <w:p w14:paraId="66C9AC34" w14:textId="77777777" w:rsidR="00FD7AE0" w:rsidRPr="007B0734" w:rsidRDefault="00FD7AE0" w:rsidP="00FD7AE0">
      <w:pPr>
        <w:pStyle w:val="ListParagraph"/>
        <w:ind w:left="749"/>
        <w:rPr>
          <w:rFonts w:ascii="Calibri" w:hAnsi="Calibri"/>
          <w:color w:val="000000"/>
          <w:sz w:val="22"/>
        </w:rPr>
      </w:pPr>
    </w:p>
    <w:p w14:paraId="61E028AC" w14:textId="77777777" w:rsidR="00FD7AE0" w:rsidRPr="007B0734" w:rsidRDefault="00FD7AE0" w:rsidP="00FD7AE0">
      <w:pPr>
        <w:pStyle w:val="ListParagraph"/>
        <w:numPr>
          <w:ilvl w:val="4"/>
          <w:numId w:val="2"/>
        </w:numPr>
        <w:ind w:left="360"/>
        <w:rPr>
          <w:rFonts w:ascii="Calibri" w:hAnsi="Calibri"/>
          <w:color w:val="000000"/>
          <w:sz w:val="22"/>
        </w:rPr>
      </w:pPr>
      <w:r w:rsidRPr="007B0734">
        <w:rPr>
          <w:rFonts w:ascii="Calibri" w:hAnsi="Calibri"/>
          <w:color w:val="000000"/>
          <w:sz w:val="22"/>
        </w:rPr>
        <w:t xml:space="preserve">Is there at least one organization which provides [SERVICE TYPE] in your area? </w:t>
      </w:r>
    </w:p>
    <w:p w14:paraId="6F8529E5" w14:textId="77777777" w:rsidR="00FD7AE0" w:rsidRPr="007B0734" w:rsidRDefault="00FD7AE0" w:rsidP="00FD7AE0">
      <w:pPr>
        <w:numPr>
          <w:ilvl w:val="2"/>
          <w:numId w:val="1"/>
        </w:numPr>
        <w:tabs>
          <w:tab w:val="left" w:leader="dot" w:pos="7740"/>
          <w:tab w:val="left" w:pos="8280"/>
        </w:tabs>
        <w:spacing w:after="0" w:line="240" w:lineRule="auto"/>
        <w:ind w:right="1890"/>
        <w:contextualSpacing/>
        <w:rPr>
          <w:rFonts w:ascii="Calibri" w:eastAsia="Times New Roman" w:hAnsi="Calibri" w:cstheme="minorHAnsi"/>
          <w:szCs w:val="24"/>
        </w:rPr>
      </w:pPr>
      <w:r w:rsidRPr="007B0734">
        <w:rPr>
          <w:rFonts w:ascii="Calibri" w:eastAsia="Times New Roman" w:hAnsi="Calibri" w:cstheme="minorHAnsi"/>
          <w:szCs w:val="24"/>
        </w:rPr>
        <w:t>Yes [</w:t>
      </w:r>
      <w:r w:rsidRPr="007B0734">
        <w:rPr>
          <w:rFonts w:ascii="Calibri" w:eastAsia="Times New Roman" w:hAnsi="Calibri" w:cstheme="minorHAnsi"/>
          <w:szCs w:val="24"/>
        </w:rPr>
        <w:sym w:font="Wingdings" w:char="F0E0"/>
      </w:r>
      <w:r w:rsidRPr="007B0734">
        <w:rPr>
          <w:rFonts w:ascii="Calibri" w:eastAsia="Times New Roman" w:hAnsi="Calibri" w:cstheme="minorHAnsi"/>
          <w:szCs w:val="24"/>
        </w:rPr>
        <w:t xml:space="preserve"> GO TO Question 1a]</w:t>
      </w:r>
    </w:p>
    <w:p w14:paraId="62A5271B" w14:textId="77777777" w:rsidR="00FD7AE0" w:rsidRPr="007B0734" w:rsidRDefault="00FD7AE0" w:rsidP="00FD7AE0">
      <w:pPr>
        <w:numPr>
          <w:ilvl w:val="2"/>
          <w:numId w:val="1"/>
        </w:numPr>
        <w:tabs>
          <w:tab w:val="left" w:leader="dot" w:pos="7740"/>
          <w:tab w:val="left" w:pos="8280"/>
        </w:tabs>
        <w:spacing w:after="0" w:line="240" w:lineRule="auto"/>
        <w:ind w:right="1890"/>
        <w:contextualSpacing/>
        <w:rPr>
          <w:rFonts w:ascii="Calibri" w:eastAsia="Times New Roman" w:hAnsi="Calibri" w:cstheme="minorHAnsi"/>
          <w:szCs w:val="24"/>
        </w:rPr>
      </w:pPr>
      <w:r w:rsidRPr="007B0734">
        <w:rPr>
          <w:rFonts w:ascii="Calibri" w:eastAsia="Times New Roman" w:hAnsi="Calibri" w:cstheme="minorHAnsi"/>
          <w:szCs w:val="24"/>
        </w:rPr>
        <w:t>No [</w:t>
      </w:r>
      <w:r w:rsidRPr="007B0734">
        <w:rPr>
          <w:rFonts w:ascii="Calibri" w:eastAsia="Times New Roman" w:hAnsi="Calibri" w:cstheme="minorHAnsi"/>
          <w:szCs w:val="24"/>
        </w:rPr>
        <w:sym w:font="Wingdings" w:char="F0E0"/>
      </w:r>
      <w:r w:rsidRPr="007B0734">
        <w:rPr>
          <w:rFonts w:ascii="Calibri" w:eastAsia="Times New Roman" w:hAnsi="Calibri" w:cstheme="minorHAnsi"/>
          <w:szCs w:val="24"/>
        </w:rPr>
        <w:t xml:space="preserve"> SKIP TO next service type]</w:t>
      </w:r>
    </w:p>
    <w:p w14:paraId="74DA2CD1" w14:textId="77777777" w:rsidR="00FD7AE0" w:rsidRPr="007B0734" w:rsidRDefault="00FD7AE0" w:rsidP="00FD7AE0">
      <w:pPr>
        <w:numPr>
          <w:ilvl w:val="2"/>
          <w:numId w:val="1"/>
        </w:numPr>
        <w:tabs>
          <w:tab w:val="left" w:leader="dot" w:pos="7740"/>
          <w:tab w:val="left" w:pos="8280"/>
        </w:tabs>
        <w:spacing w:after="0" w:line="240" w:lineRule="auto"/>
        <w:ind w:right="1890"/>
        <w:contextualSpacing/>
        <w:rPr>
          <w:rFonts w:ascii="Calibri" w:eastAsia="Times New Roman" w:hAnsi="Calibri" w:cstheme="minorHAnsi"/>
          <w:szCs w:val="24"/>
        </w:rPr>
      </w:pPr>
      <w:r w:rsidRPr="007B0734">
        <w:rPr>
          <w:rFonts w:ascii="Calibri" w:eastAsia="Times New Roman" w:hAnsi="Calibri" w:cstheme="minorHAnsi"/>
          <w:szCs w:val="24"/>
        </w:rPr>
        <w:t>Don’t know [</w:t>
      </w:r>
      <w:r w:rsidRPr="007B0734">
        <w:rPr>
          <w:rFonts w:ascii="Calibri" w:eastAsia="Times New Roman" w:hAnsi="Calibri" w:cstheme="minorHAnsi"/>
          <w:szCs w:val="24"/>
        </w:rPr>
        <w:sym w:font="Wingdings" w:char="F0E0"/>
      </w:r>
      <w:r w:rsidRPr="007B0734">
        <w:rPr>
          <w:rFonts w:ascii="Calibri" w:eastAsia="Times New Roman" w:hAnsi="Calibri" w:cstheme="minorHAnsi"/>
          <w:szCs w:val="24"/>
        </w:rPr>
        <w:t xml:space="preserve"> SKIP TO next service type]</w:t>
      </w:r>
    </w:p>
    <w:p w14:paraId="70F65159" w14:textId="77777777" w:rsidR="00FD7AE0" w:rsidRPr="007B0734" w:rsidRDefault="00FD7AE0" w:rsidP="00FD7AE0">
      <w:pPr>
        <w:tabs>
          <w:tab w:val="left" w:leader="dot" w:pos="7740"/>
          <w:tab w:val="left" w:pos="8280"/>
        </w:tabs>
        <w:spacing w:after="0" w:line="240" w:lineRule="auto"/>
        <w:ind w:right="1890"/>
        <w:contextualSpacing/>
        <w:rPr>
          <w:rFonts w:eastAsia="Times New Roman" w:cstheme="minorHAnsi"/>
        </w:rPr>
      </w:pPr>
    </w:p>
    <w:p w14:paraId="349BB440" w14:textId="0AD8CC25" w:rsidR="00FD7AE0" w:rsidRPr="007B0734" w:rsidRDefault="00FD7AE0" w:rsidP="00FD7AE0">
      <w:pPr>
        <w:pStyle w:val="NormalSS"/>
        <w:tabs>
          <w:tab w:val="clear" w:pos="432"/>
        </w:tabs>
        <w:ind w:left="1440" w:hanging="720"/>
        <w:contextualSpacing/>
        <w:rPr>
          <w:rFonts w:asciiTheme="minorHAnsi" w:hAnsiTheme="minorHAnsi" w:cstheme="minorHAnsi"/>
          <w:sz w:val="22"/>
          <w:szCs w:val="22"/>
        </w:rPr>
      </w:pPr>
      <w:r w:rsidRPr="007B0734">
        <w:rPr>
          <w:rFonts w:asciiTheme="minorHAnsi" w:hAnsiTheme="minorHAnsi" w:cstheme="minorHAnsi"/>
          <w:sz w:val="22"/>
          <w:szCs w:val="22"/>
        </w:rPr>
        <w:t xml:space="preserve">1a. [If Question 1 = Yes] Does </w:t>
      </w:r>
      <w:r w:rsidR="009D181C">
        <w:rPr>
          <w:rFonts w:asciiTheme="minorHAnsi" w:hAnsiTheme="minorHAnsi" w:cstheme="minorHAnsi"/>
          <w:sz w:val="22"/>
          <w:szCs w:val="22"/>
        </w:rPr>
        <w:t>the home visiting program</w:t>
      </w:r>
      <w:r w:rsidRPr="007B0734">
        <w:rPr>
          <w:rFonts w:asciiTheme="minorHAnsi" w:hAnsiTheme="minorHAnsi" w:cstheme="minorHAnsi"/>
          <w:sz w:val="22"/>
          <w:szCs w:val="22"/>
        </w:rPr>
        <w:t xml:space="preserve"> have a memorandum of understanding (MOU) or other service agreement in place with at least one agency that provides services in this area?</w:t>
      </w:r>
    </w:p>
    <w:p w14:paraId="545ECAE6" w14:textId="77777777" w:rsidR="00FD7AE0" w:rsidRPr="007B0734" w:rsidRDefault="00FD7AE0" w:rsidP="00FD7AE0">
      <w:pPr>
        <w:pStyle w:val="NormalSS"/>
        <w:numPr>
          <w:ilvl w:val="0"/>
          <w:numId w:val="2"/>
        </w:numPr>
        <w:ind w:left="2070"/>
        <w:contextualSpacing/>
        <w:rPr>
          <w:rFonts w:asciiTheme="minorHAnsi" w:hAnsiTheme="minorHAnsi" w:cstheme="minorHAnsi"/>
          <w:sz w:val="22"/>
          <w:szCs w:val="22"/>
        </w:rPr>
      </w:pPr>
      <w:r w:rsidRPr="007B0734">
        <w:rPr>
          <w:rFonts w:asciiTheme="minorHAnsi" w:hAnsiTheme="minorHAnsi" w:cstheme="minorHAnsi"/>
          <w:sz w:val="22"/>
          <w:szCs w:val="22"/>
        </w:rPr>
        <w:t xml:space="preserve">Yes </w:t>
      </w:r>
    </w:p>
    <w:p w14:paraId="539AB69D" w14:textId="77777777" w:rsidR="00FD7AE0" w:rsidRPr="007B0734" w:rsidRDefault="00FD7AE0" w:rsidP="00FD7AE0">
      <w:pPr>
        <w:pStyle w:val="NormalSS"/>
        <w:numPr>
          <w:ilvl w:val="0"/>
          <w:numId w:val="2"/>
        </w:numPr>
        <w:ind w:left="2070"/>
        <w:contextualSpacing/>
        <w:rPr>
          <w:rFonts w:asciiTheme="minorHAnsi" w:hAnsiTheme="minorHAnsi" w:cstheme="minorHAnsi"/>
          <w:sz w:val="22"/>
          <w:szCs w:val="22"/>
        </w:rPr>
      </w:pPr>
      <w:r w:rsidRPr="007B0734">
        <w:rPr>
          <w:rFonts w:asciiTheme="minorHAnsi" w:hAnsiTheme="minorHAnsi" w:cstheme="minorHAnsi"/>
          <w:sz w:val="22"/>
          <w:szCs w:val="22"/>
        </w:rPr>
        <w:t>No</w:t>
      </w:r>
    </w:p>
    <w:p w14:paraId="715C95CD" w14:textId="77777777" w:rsidR="00FD7AE0" w:rsidRPr="007B0734" w:rsidRDefault="00FD7AE0" w:rsidP="00FD7AE0">
      <w:pPr>
        <w:pStyle w:val="NormalSS"/>
        <w:numPr>
          <w:ilvl w:val="0"/>
          <w:numId w:val="2"/>
        </w:numPr>
        <w:ind w:left="2070"/>
        <w:contextualSpacing/>
        <w:rPr>
          <w:rFonts w:asciiTheme="minorHAnsi" w:hAnsiTheme="minorHAnsi" w:cstheme="minorHAnsi"/>
          <w:sz w:val="22"/>
          <w:szCs w:val="22"/>
        </w:rPr>
      </w:pPr>
      <w:r w:rsidRPr="007B0734">
        <w:rPr>
          <w:rFonts w:asciiTheme="minorHAnsi" w:hAnsiTheme="minorHAnsi" w:cstheme="minorHAnsi"/>
          <w:sz w:val="22"/>
          <w:szCs w:val="22"/>
        </w:rPr>
        <w:t>Don’t Know</w:t>
      </w:r>
    </w:p>
    <w:p w14:paraId="07EBC17A" w14:textId="77777777" w:rsidR="00FD7AE0" w:rsidRPr="007B0734" w:rsidRDefault="00FD7AE0" w:rsidP="00FD7AE0">
      <w:pPr>
        <w:pStyle w:val="NormalSS"/>
        <w:ind w:left="1440" w:firstLine="0"/>
        <w:contextualSpacing/>
        <w:rPr>
          <w:rFonts w:asciiTheme="minorHAnsi" w:hAnsiTheme="minorHAnsi" w:cstheme="minorHAnsi"/>
          <w:sz w:val="22"/>
          <w:szCs w:val="22"/>
        </w:rPr>
      </w:pPr>
    </w:p>
    <w:p w14:paraId="7A6A1D4A" w14:textId="77777777" w:rsidR="00FD7AE0" w:rsidRPr="007B0734" w:rsidRDefault="00FD7AE0" w:rsidP="00FD7AE0">
      <w:pPr>
        <w:pStyle w:val="NormalSS"/>
        <w:tabs>
          <w:tab w:val="clear" w:pos="432"/>
        </w:tabs>
        <w:ind w:left="1440" w:hanging="720"/>
        <w:contextualSpacing/>
        <w:rPr>
          <w:rFonts w:asciiTheme="minorHAnsi" w:hAnsiTheme="minorHAnsi" w:cstheme="minorHAnsi"/>
          <w:sz w:val="22"/>
          <w:szCs w:val="22"/>
        </w:rPr>
      </w:pPr>
      <w:r w:rsidRPr="007B0734">
        <w:rPr>
          <w:rFonts w:asciiTheme="minorHAnsi" w:hAnsiTheme="minorHAnsi" w:cstheme="minorHAnsi"/>
          <w:sz w:val="22"/>
          <w:szCs w:val="22"/>
        </w:rPr>
        <w:t>1b. [If Question 1 = Yes] Do you have a designated point of contact with at least one agency that provides services in this area?</w:t>
      </w:r>
    </w:p>
    <w:p w14:paraId="53F29405" w14:textId="77777777" w:rsidR="00FD7AE0" w:rsidRPr="007B0734" w:rsidRDefault="00FD7AE0" w:rsidP="00FD7AE0">
      <w:pPr>
        <w:pStyle w:val="NormalSS"/>
        <w:numPr>
          <w:ilvl w:val="0"/>
          <w:numId w:val="2"/>
        </w:numPr>
        <w:ind w:left="2070"/>
        <w:contextualSpacing/>
        <w:rPr>
          <w:rFonts w:asciiTheme="minorHAnsi" w:hAnsiTheme="minorHAnsi" w:cstheme="minorHAnsi"/>
          <w:sz w:val="22"/>
          <w:szCs w:val="22"/>
        </w:rPr>
      </w:pPr>
      <w:r w:rsidRPr="007B0734">
        <w:rPr>
          <w:rFonts w:asciiTheme="minorHAnsi" w:hAnsiTheme="minorHAnsi" w:cstheme="minorHAnsi"/>
          <w:sz w:val="22"/>
          <w:szCs w:val="22"/>
        </w:rPr>
        <w:t>Yes</w:t>
      </w:r>
    </w:p>
    <w:p w14:paraId="1C2572A3" w14:textId="77777777" w:rsidR="00FD7AE0" w:rsidRPr="007B0734" w:rsidRDefault="00FD7AE0" w:rsidP="00FD7AE0">
      <w:pPr>
        <w:pStyle w:val="NormalSS"/>
        <w:numPr>
          <w:ilvl w:val="0"/>
          <w:numId w:val="2"/>
        </w:numPr>
        <w:ind w:left="2070"/>
        <w:contextualSpacing/>
        <w:rPr>
          <w:rFonts w:asciiTheme="minorHAnsi" w:hAnsiTheme="minorHAnsi" w:cstheme="minorHAnsi"/>
          <w:sz w:val="22"/>
          <w:szCs w:val="22"/>
        </w:rPr>
      </w:pPr>
      <w:r w:rsidRPr="007B0734">
        <w:rPr>
          <w:rFonts w:asciiTheme="minorHAnsi" w:hAnsiTheme="minorHAnsi" w:cstheme="minorHAnsi"/>
          <w:sz w:val="22"/>
          <w:szCs w:val="22"/>
        </w:rPr>
        <w:t>No</w:t>
      </w:r>
    </w:p>
    <w:p w14:paraId="63ABA37D" w14:textId="77777777" w:rsidR="00FD7AE0" w:rsidRPr="007B0734" w:rsidRDefault="00FD7AE0" w:rsidP="00FD7AE0">
      <w:pPr>
        <w:pStyle w:val="NormalSS"/>
        <w:numPr>
          <w:ilvl w:val="0"/>
          <w:numId w:val="2"/>
        </w:numPr>
        <w:tabs>
          <w:tab w:val="clear" w:pos="432"/>
        </w:tabs>
        <w:ind w:left="2070"/>
        <w:contextualSpacing/>
        <w:rPr>
          <w:rFonts w:asciiTheme="minorHAnsi" w:hAnsiTheme="minorHAnsi" w:cstheme="minorHAnsi"/>
          <w:sz w:val="22"/>
          <w:szCs w:val="22"/>
        </w:rPr>
      </w:pPr>
      <w:r w:rsidRPr="007B0734">
        <w:rPr>
          <w:rFonts w:asciiTheme="minorHAnsi" w:hAnsiTheme="minorHAnsi" w:cstheme="minorHAnsi"/>
          <w:sz w:val="22"/>
          <w:szCs w:val="22"/>
        </w:rPr>
        <w:t>Don’t Know</w:t>
      </w:r>
    </w:p>
    <w:p w14:paraId="4AABEF2A" w14:textId="77777777" w:rsidR="00FD7AE0" w:rsidRPr="007B0734" w:rsidRDefault="00FD7AE0" w:rsidP="00FD7AE0">
      <w:pPr>
        <w:spacing w:after="0" w:line="240" w:lineRule="auto"/>
        <w:contextualSpacing/>
        <w:rPr>
          <w:rFonts w:eastAsia="Times New Roman" w:cstheme="minorHAnsi"/>
        </w:rPr>
      </w:pPr>
      <w:r w:rsidRPr="007B0734">
        <w:rPr>
          <w:rFonts w:cstheme="minorHAnsi"/>
        </w:rPr>
        <w:br w:type="page"/>
      </w:r>
    </w:p>
    <w:p w14:paraId="410308A8" w14:textId="77777777" w:rsidR="00FD7AE0" w:rsidRPr="007B0734" w:rsidRDefault="00FD7AE0" w:rsidP="00FD7AE0">
      <w:pPr>
        <w:pStyle w:val="NormalSS"/>
        <w:tabs>
          <w:tab w:val="clear" w:pos="432"/>
        </w:tabs>
        <w:ind w:left="1260" w:firstLine="0"/>
        <w:contextualSpacing/>
        <w:rPr>
          <w:rFonts w:asciiTheme="minorHAnsi" w:hAnsiTheme="minorHAnsi" w:cstheme="minorHAnsi"/>
          <w:sz w:val="22"/>
          <w:szCs w:val="22"/>
        </w:rPr>
      </w:pPr>
      <w:r w:rsidRPr="007B0734">
        <w:rPr>
          <w:rFonts w:asciiTheme="minorHAnsi" w:hAnsiTheme="minorHAnsi" w:cstheme="minorHAnsi"/>
          <w:sz w:val="22"/>
          <w:szCs w:val="22"/>
        </w:rPr>
        <w:t>1c. [If Question 1 = Yes] Overall, how would you rate your current coordination with agencies in this area for making referrals?</w:t>
      </w:r>
    </w:p>
    <w:p w14:paraId="2C6FEC2D" w14:textId="77777777" w:rsidR="00FD7AE0" w:rsidRPr="007B0734" w:rsidRDefault="00FD7AE0" w:rsidP="00FD7AE0">
      <w:pPr>
        <w:pStyle w:val="NormalSS"/>
        <w:numPr>
          <w:ilvl w:val="0"/>
          <w:numId w:val="2"/>
        </w:numPr>
        <w:ind w:left="2070"/>
        <w:contextualSpacing/>
        <w:rPr>
          <w:rFonts w:asciiTheme="minorHAnsi" w:hAnsiTheme="minorHAnsi" w:cstheme="minorHAnsi"/>
          <w:sz w:val="22"/>
          <w:szCs w:val="22"/>
        </w:rPr>
      </w:pPr>
      <w:r w:rsidRPr="007B0734">
        <w:rPr>
          <w:rFonts w:asciiTheme="minorHAnsi" w:hAnsiTheme="minorHAnsi" w:cstheme="minorHAnsi"/>
          <w:sz w:val="22"/>
          <w:szCs w:val="22"/>
        </w:rPr>
        <w:t>Poor or no coordination</w:t>
      </w:r>
    </w:p>
    <w:p w14:paraId="5CC43756" w14:textId="77777777" w:rsidR="00FD7AE0" w:rsidRPr="007B0734" w:rsidRDefault="00FD7AE0" w:rsidP="00FD7AE0">
      <w:pPr>
        <w:pStyle w:val="NormalSS"/>
        <w:numPr>
          <w:ilvl w:val="0"/>
          <w:numId w:val="2"/>
        </w:numPr>
        <w:ind w:left="2070"/>
        <w:contextualSpacing/>
        <w:rPr>
          <w:rFonts w:asciiTheme="minorHAnsi" w:hAnsiTheme="minorHAnsi" w:cstheme="minorHAnsi"/>
          <w:sz w:val="22"/>
          <w:szCs w:val="22"/>
        </w:rPr>
      </w:pPr>
      <w:r w:rsidRPr="007B0734">
        <w:rPr>
          <w:rFonts w:asciiTheme="minorHAnsi" w:hAnsiTheme="minorHAnsi" w:cstheme="minorHAnsi"/>
          <w:sz w:val="22"/>
          <w:szCs w:val="22"/>
        </w:rPr>
        <w:t>Fair</w:t>
      </w:r>
    </w:p>
    <w:p w14:paraId="6E8BD8E6" w14:textId="77777777" w:rsidR="00FD7AE0" w:rsidRPr="007B0734" w:rsidRDefault="00FD7AE0" w:rsidP="00FD7AE0">
      <w:pPr>
        <w:pStyle w:val="NormalSS"/>
        <w:numPr>
          <w:ilvl w:val="0"/>
          <w:numId w:val="2"/>
        </w:numPr>
        <w:ind w:left="2070"/>
        <w:contextualSpacing/>
        <w:rPr>
          <w:rFonts w:asciiTheme="minorHAnsi" w:hAnsiTheme="minorHAnsi" w:cstheme="minorHAnsi"/>
          <w:sz w:val="22"/>
          <w:szCs w:val="22"/>
        </w:rPr>
      </w:pPr>
      <w:r w:rsidRPr="007B0734">
        <w:rPr>
          <w:rFonts w:asciiTheme="minorHAnsi" w:hAnsiTheme="minorHAnsi" w:cstheme="minorHAnsi"/>
          <w:sz w:val="22"/>
          <w:szCs w:val="22"/>
        </w:rPr>
        <w:t>Good</w:t>
      </w:r>
    </w:p>
    <w:p w14:paraId="060CD6A9" w14:textId="77777777" w:rsidR="00FD7AE0" w:rsidRPr="007B0734" w:rsidRDefault="00FD7AE0" w:rsidP="00FD7AE0">
      <w:pPr>
        <w:pStyle w:val="NormalSS"/>
        <w:numPr>
          <w:ilvl w:val="0"/>
          <w:numId w:val="2"/>
        </w:numPr>
        <w:ind w:left="2070"/>
        <w:contextualSpacing/>
        <w:rPr>
          <w:rFonts w:asciiTheme="minorHAnsi" w:hAnsiTheme="minorHAnsi" w:cstheme="minorHAnsi"/>
          <w:sz w:val="22"/>
          <w:szCs w:val="22"/>
        </w:rPr>
      </w:pPr>
      <w:r w:rsidRPr="007B0734">
        <w:rPr>
          <w:rFonts w:asciiTheme="minorHAnsi" w:hAnsiTheme="minorHAnsi" w:cstheme="minorHAnsi"/>
          <w:sz w:val="22"/>
          <w:szCs w:val="22"/>
        </w:rPr>
        <w:t>Excellent</w:t>
      </w:r>
    </w:p>
    <w:p w14:paraId="3593C279" w14:textId="77777777" w:rsidR="00FD7AE0" w:rsidRPr="007B0734" w:rsidRDefault="00FD7AE0" w:rsidP="00FD7AE0">
      <w:pPr>
        <w:pStyle w:val="NormalSS"/>
        <w:numPr>
          <w:ilvl w:val="0"/>
          <w:numId w:val="2"/>
        </w:numPr>
        <w:ind w:left="2070"/>
        <w:contextualSpacing/>
        <w:rPr>
          <w:rFonts w:asciiTheme="minorHAnsi" w:hAnsiTheme="minorHAnsi" w:cstheme="minorHAnsi"/>
          <w:sz w:val="22"/>
          <w:szCs w:val="22"/>
        </w:rPr>
      </w:pPr>
      <w:r w:rsidRPr="007B0734">
        <w:rPr>
          <w:rFonts w:asciiTheme="minorHAnsi" w:hAnsiTheme="minorHAnsi" w:cstheme="minorHAnsi"/>
          <w:sz w:val="22"/>
          <w:szCs w:val="22"/>
        </w:rPr>
        <w:t>Don’t know</w:t>
      </w:r>
    </w:p>
    <w:p w14:paraId="009874D4" w14:textId="77777777" w:rsidR="00FD7AE0" w:rsidRPr="007B0734" w:rsidRDefault="00FD7AE0" w:rsidP="00FD7AE0">
      <w:pPr>
        <w:pStyle w:val="NormalSS"/>
        <w:numPr>
          <w:ilvl w:val="0"/>
          <w:numId w:val="2"/>
        </w:numPr>
        <w:ind w:left="2070"/>
        <w:contextualSpacing/>
        <w:rPr>
          <w:rFonts w:asciiTheme="minorHAnsi" w:hAnsiTheme="minorHAnsi" w:cstheme="minorHAnsi"/>
          <w:sz w:val="22"/>
          <w:szCs w:val="22"/>
        </w:rPr>
      </w:pPr>
      <w:r w:rsidRPr="007B0734">
        <w:rPr>
          <w:rFonts w:asciiTheme="minorHAnsi" w:hAnsiTheme="minorHAnsi" w:cstheme="minorHAnsi"/>
          <w:sz w:val="22"/>
          <w:szCs w:val="22"/>
        </w:rPr>
        <w:t>We partner with multiple agencies in this area and the level of coordination is different with each agency</w:t>
      </w:r>
    </w:p>
    <w:p w14:paraId="73C68676" w14:textId="77777777" w:rsidR="00FD7AE0" w:rsidRPr="007B0734" w:rsidRDefault="00FD7AE0" w:rsidP="00FD7AE0">
      <w:pPr>
        <w:pStyle w:val="ListParagraph"/>
        <w:ind w:left="1710" w:hanging="450"/>
        <w:rPr>
          <w:rFonts w:asciiTheme="minorHAnsi" w:hAnsiTheme="minorHAnsi"/>
          <w:color w:val="000000"/>
          <w:sz w:val="22"/>
          <w:szCs w:val="22"/>
        </w:rPr>
      </w:pPr>
    </w:p>
    <w:p w14:paraId="22214578" w14:textId="77777777" w:rsidR="00FD7AE0" w:rsidRPr="007B0734" w:rsidRDefault="00FD7AE0" w:rsidP="00FD7AE0">
      <w:pPr>
        <w:pStyle w:val="ListParagraph"/>
        <w:ind w:left="1710" w:hanging="450"/>
        <w:rPr>
          <w:rFonts w:asciiTheme="minorHAnsi" w:hAnsiTheme="minorHAnsi"/>
          <w:color w:val="000000"/>
          <w:sz w:val="22"/>
          <w:szCs w:val="22"/>
        </w:rPr>
      </w:pPr>
      <w:r w:rsidRPr="007B0734">
        <w:rPr>
          <w:rFonts w:asciiTheme="minorHAnsi" w:hAnsiTheme="minorHAnsi"/>
          <w:color w:val="000000"/>
          <w:sz w:val="22"/>
          <w:szCs w:val="22"/>
        </w:rPr>
        <w:t xml:space="preserve">1d. </w:t>
      </w:r>
      <w:r w:rsidRPr="007B0734">
        <w:rPr>
          <w:rFonts w:asciiTheme="minorHAnsi" w:hAnsiTheme="minorHAnsi" w:cstheme="minorHAnsi"/>
          <w:sz w:val="22"/>
          <w:szCs w:val="22"/>
        </w:rPr>
        <w:t xml:space="preserve">[If Question 1 = Yes] </w:t>
      </w:r>
      <w:r w:rsidRPr="007B0734">
        <w:rPr>
          <w:rFonts w:asciiTheme="minorHAnsi" w:hAnsiTheme="minorHAnsi"/>
          <w:color w:val="000000"/>
          <w:sz w:val="22"/>
          <w:szCs w:val="22"/>
        </w:rPr>
        <w:t>How easy or hard is it for the families you work with to get services in this area?</w:t>
      </w:r>
    </w:p>
    <w:p w14:paraId="7172E17C" w14:textId="77777777" w:rsidR="00FD7AE0" w:rsidRPr="007B0734" w:rsidRDefault="00FD7AE0" w:rsidP="00FD7AE0">
      <w:pPr>
        <w:numPr>
          <w:ilvl w:val="2"/>
          <w:numId w:val="1"/>
        </w:numPr>
        <w:tabs>
          <w:tab w:val="left" w:leader="dot" w:pos="7740"/>
          <w:tab w:val="left" w:pos="8280"/>
        </w:tabs>
        <w:spacing w:after="0" w:line="240" w:lineRule="auto"/>
        <w:ind w:left="2160" w:right="1890" w:hanging="450"/>
        <w:contextualSpacing/>
        <w:rPr>
          <w:rFonts w:eastAsia="Times New Roman" w:cstheme="minorHAnsi"/>
        </w:rPr>
      </w:pPr>
      <w:r w:rsidRPr="007B0734">
        <w:rPr>
          <w:rFonts w:eastAsia="Times New Roman" w:cstheme="minorHAnsi"/>
        </w:rPr>
        <w:t>Unsure [</w:t>
      </w:r>
      <w:r w:rsidRPr="007B0734">
        <w:rPr>
          <w:rFonts w:eastAsia="Times New Roman" w:cstheme="minorHAnsi"/>
        </w:rPr>
        <w:sym w:font="Wingdings" w:char="F0E0"/>
      </w:r>
      <w:r w:rsidRPr="007B0734">
        <w:rPr>
          <w:rFonts w:eastAsia="Times New Roman" w:cstheme="minorHAnsi"/>
        </w:rPr>
        <w:t xml:space="preserve"> GO TO next service type]</w:t>
      </w:r>
    </w:p>
    <w:p w14:paraId="5F414A88" w14:textId="77777777" w:rsidR="00FD7AE0" w:rsidRPr="007B0734" w:rsidRDefault="00FD7AE0" w:rsidP="00FD7AE0">
      <w:pPr>
        <w:numPr>
          <w:ilvl w:val="2"/>
          <w:numId w:val="1"/>
        </w:numPr>
        <w:tabs>
          <w:tab w:val="left" w:leader="dot" w:pos="7740"/>
          <w:tab w:val="left" w:pos="8280"/>
        </w:tabs>
        <w:spacing w:after="0" w:line="240" w:lineRule="auto"/>
        <w:ind w:left="2160" w:right="1890" w:hanging="450"/>
        <w:contextualSpacing/>
        <w:rPr>
          <w:rFonts w:eastAsia="Times New Roman" w:cstheme="minorHAnsi"/>
        </w:rPr>
      </w:pPr>
      <w:r w:rsidRPr="007B0734">
        <w:rPr>
          <w:rFonts w:eastAsia="Times New Roman" w:cstheme="minorHAnsi"/>
        </w:rPr>
        <w:t>Very easy [</w:t>
      </w:r>
      <w:r w:rsidRPr="007B0734">
        <w:rPr>
          <w:rFonts w:eastAsia="Times New Roman" w:cstheme="minorHAnsi"/>
        </w:rPr>
        <w:sym w:font="Wingdings" w:char="F0E0"/>
      </w:r>
      <w:r w:rsidRPr="007B0734">
        <w:rPr>
          <w:rFonts w:eastAsia="Times New Roman" w:cstheme="minorHAnsi"/>
        </w:rPr>
        <w:t xml:space="preserve"> GO TO next service type]</w:t>
      </w:r>
    </w:p>
    <w:p w14:paraId="66D5203E" w14:textId="77777777" w:rsidR="00FD7AE0" w:rsidRPr="007B0734" w:rsidRDefault="00FD7AE0" w:rsidP="00FD7AE0">
      <w:pPr>
        <w:numPr>
          <w:ilvl w:val="2"/>
          <w:numId w:val="1"/>
        </w:numPr>
        <w:tabs>
          <w:tab w:val="left" w:leader="dot" w:pos="7740"/>
          <w:tab w:val="left" w:pos="8280"/>
        </w:tabs>
        <w:spacing w:after="0" w:line="240" w:lineRule="auto"/>
        <w:ind w:left="2160" w:right="1890" w:hanging="450"/>
        <w:contextualSpacing/>
        <w:rPr>
          <w:rFonts w:eastAsia="Times New Roman" w:cstheme="minorHAnsi"/>
        </w:rPr>
      </w:pPr>
      <w:r w:rsidRPr="007B0734">
        <w:rPr>
          <w:rFonts w:eastAsia="Times New Roman" w:cstheme="minorHAnsi"/>
        </w:rPr>
        <w:t>Relatively easy [</w:t>
      </w:r>
      <w:r w:rsidRPr="007B0734">
        <w:rPr>
          <w:rFonts w:eastAsia="Times New Roman" w:cstheme="minorHAnsi"/>
        </w:rPr>
        <w:sym w:font="Wingdings" w:char="F0E0"/>
      </w:r>
      <w:r w:rsidRPr="007B0734">
        <w:rPr>
          <w:rFonts w:eastAsia="Times New Roman" w:cstheme="minorHAnsi"/>
        </w:rPr>
        <w:t xml:space="preserve"> GO TO next service type]</w:t>
      </w:r>
    </w:p>
    <w:p w14:paraId="1942C663" w14:textId="77777777" w:rsidR="00FD7AE0" w:rsidRPr="007B0734" w:rsidRDefault="00FD7AE0" w:rsidP="00FD7AE0">
      <w:pPr>
        <w:numPr>
          <w:ilvl w:val="2"/>
          <w:numId w:val="1"/>
        </w:numPr>
        <w:tabs>
          <w:tab w:val="left" w:leader="dot" w:pos="7740"/>
          <w:tab w:val="left" w:pos="8280"/>
        </w:tabs>
        <w:spacing w:after="0" w:line="240" w:lineRule="auto"/>
        <w:ind w:left="2160" w:right="1890" w:hanging="450"/>
        <w:contextualSpacing/>
        <w:rPr>
          <w:rFonts w:eastAsia="Times New Roman" w:cstheme="minorHAnsi"/>
        </w:rPr>
      </w:pPr>
      <w:r w:rsidRPr="007B0734">
        <w:rPr>
          <w:rFonts w:eastAsia="Times New Roman" w:cstheme="minorHAnsi"/>
        </w:rPr>
        <w:t>Relatively difficult [</w:t>
      </w:r>
      <w:r w:rsidRPr="007B0734">
        <w:rPr>
          <w:rFonts w:eastAsia="Times New Roman" w:cstheme="minorHAnsi"/>
        </w:rPr>
        <w:sym w:font="Wingdings" w:char="F0E0"/>
      </w:r>
      <w:r w:rsidRPr="007B0734">
        <w:rPr>
          <w:rFonts w:eastAsia="Times New Roman" w:cstheme="minorHAnsi"/>
        </w:rPr>
        <w:t xml:space="preserve"> GO TO #1e]</w:t>
      </w:r>
    </w:p>
    <w:p w14:paraId="31C191F7" w14:textId="77777777" w:rsidR="00FD7AE0" w:rsidRPr="007B0734" w:rsidRDefault="00FD7AE0" w:rsidP="00FD7AE0">
      <w:pPr>
        <w:numPr>
          <w:ilvl w:val="2"/>
          <w:numId w:val="1"/>
        </w:numPr>
        <w:tabs>
          <w:tab w:val="left" w:leader="dot" w:pos="7740"/>
          <w:tab w:val="left" w:pos="8280"/>
        </w:tabs>
        <w:spacing w:after="0" w:line="240" w:lineRule="auto"/>
        <w:ind w:left="2160" w:right="1890" w:hanging="450"/>
        <w:contextualSpacing/>
        <w:rPr>
          <w:rFonts w:eastAsia="Times New Roman" w:cstheme="minorHAnsi"/>
        </w:rPr>
      </w:pPr>
      <w:r w:rsidRPr="007B0734">
        <w:rPr>
          <w:rFonts w:eastAsia="Times New Roman" w:cstheme="minorHAnsi"/>
        </w:rPr>
        <w:t>Very difficult [</w:t>
      </w:r>
      <w:r w:rsidRPr="007B0734">
        <w:rPr>
          <w:rFonts w:eastAsia="Times New Roman" w:cstheme="minorHAnsi"/>
        </w:rPr>
        <w:sym w:font="Wingdings" w:char="F0E0"/>
      </w:r>
      <w:r w:rsidRPr="007B0734">
        <w:rPr>
          <w:rFonts w:eastAsia="Times New Roman" w:cstheme="minorHAnsi"/>
        </w:rPr>
        <w:t xml:space="preserve"> GO TO #1e]</w:t>
      </w:r>
    </w:p>
    <w:p w14:paraId="6A098DF0" w14:textId="77777777" w:rsidR="00FD7AE0" w:rsidRPr="007B0734" w:rsidRDefault="00FD7AE0" w:rsidP="00FD7AE0">
      <w:pPr>
        <w:tabs>
          <w:tab w:val="left" w:leader="dot" w:pos="7740"/>
          <w:tab w:val="left" w:pos="8280"/>
        </w:tabs>
        <w:spacing w:after="0" w:line="240" w:lineRule="auto"/>
        <w:ind w:right="1890"/>
        <w:contextualSpacing/>
        <w:rPr>
          <w:rFonts w:eastAsia="Times New Roman" w:cstheme="minorHAnsi"/>
        </w:rPr>
      </w:pPr>
    </w:p>
    <w:p w14:paraId="0B972EE5" w14:textId="77777777" w:rsidR="00FD7AE0" w:rsidRPr="007B0734" w:rsidRDefault="00FD7AE0" w:rsidP="00FD7AE0">
      <w:pPr>
        <w:pStyle w:val="ListParagraph"/>
        <w:ind w:left="2070"/>
        <w:rPr>
          <w:rFonts w:asciiTheme="minorHAnsi" w:hAnsiTheme="minorHAnsi"/>
          <w:sz w:val="22"/>
          <w:szCs w:val="22"/>
        </w:rPr>
      </w:pPr>
      <w:r w:rsidRPr="007B0734">
        <w:rPr>
          <w:rFonts w:asciiTheme="minorHAnsi" w:hAnsiTheme="minorHAnsi"/>
          <w:sz w:val="22"/>
          <w:szCs w:val="22"/>
        </w:rPr>
        <w:t>1e. [If Question 1d = relatively difficult or very difficult] Why is it hard for families to get services in this area?  (CHECK ALL THAT APPLY)</w:t>
      </w:r>
    </w:p>
    <w:p w14:paraId="41EEC096" w14:textId="77777777" w:rsidR="00FD7AE0" w:rsidRPr="007B0734" w:rsidRDefault="00FD7AE0" w:rsidP="00FD7AE0">
      <w:pPr>
        <w:pStyle w:val="ListParagraph"/>
        <w:numPr>
          <w:ilvl w:val="0"/>
          <w:numId w:val="2"/>
        </w:numPr>
        <w:tabs>
          <w:tab w:val="left" w:leader="dot" w:pos="7740"/>
          <w:tab w:val="left" w:pos="8280"/>
        </w:tabs>
        <w:ind w:left="2880" w:right="1890"/>
        <w:rPr>
          <w:rFonts w:asciiTheme="minorHAnsi" w:hAnsiTheme="minorHAnsi" w:cstheme="minorHAnsi"/>
          <w:sz w:val="22"/>
          <w:szCs w:val="22"/>
        </w:rPr>
      </w:pPr>
      <w:r w:rsidRPr="007B0734">
        <w:rPr>
          <w:rFonts w:asciiTheme="minorHAnsi" w:hAnsiTheme="minorHAnsi" w:cstheme="minorHAnsi"/>
          <w:sz w:val="22"/>
          <w:szCs w:val="22"/>
        </w:rPr>
        <w:t>Caregivers lack transportation to service</w:t>
      </w:r>
    </w:p>
    <w:p w14:paraId="7F5F1993" w14:textId="77777777" w:rsidR="00FD7AE0" w:rsidRPr="007B0734" w:rsidRDefault="00FD7AE0" w:rsidP="00FD7AE0">
      <w:pPr>
        <w:pStyle w:val="ListParagraph"/>
        <w:numPr>
          <w:ilvl w:val="0"/>
          <w:numId w:val="2"/>
        </w:numPr>
        <w:tabs>
          <w:tab w:val="left" w:leader="dot" w:pos="7740"/>
        </w:tabs>
        <w:ind w:left="2880" w:right="540"/>
        <w:rPr>
          <w:rFonts w:asciiTheme="minorHAnsi" w:hAnsiTheme="minorHAnsi" w:cstheme="minorHAnsi"/>
          <w:sz w:val="22"/>
          <w:szCs w:val="22"/>
        </w:rPr>
      </w:pPr>
      <w:r w:rsidRPr="007B0734">
        <w:rPr>
          <w:rFonts w:asciiTheme="minorHAnsi" w:hAnsiTheme="minorHAnsi" w:cstheme="minorHAnsi"/>
          <w:sz w:val="22"/>
          <w:szCs w:val="22"/>
        </w:rPr>
        <w:t>Services or appointments are rarely available (e.g. few providers in the area, wait lists, etc.)</w:t>
      </w:r>
    </w:p>
    <w:p w14:paraId="7E65097F" w14:textId="77777777" w:rsidR="00FD7AE0" w:rsidRPr="007B0734" w:rsidRDefault="00FD7AE0" w:rsidP="00FD7AE0">
      <w:pPr>
        <w:pStyle w:val="ListParagraph"/>
        <w:numPr>
          <w:ilvl w:val="0"/>
          <w:numId w:val="2"/>
        </w:numPr>
        <w:tabs>
          <w:tab w:val="left" w:leader="dot" w:pos="7740"/>
          <w:tab w:val="left" w:pos="8280"/>
        </w:tabs>
        <w:ind w:left="2880" w:right="1890"/>
        <w:rPr>
          <w:rFonts w:asciiTheme="minorHAnsi" w:hAnsiTheme="minorHAnsi" w:cstheme="minorHAnsi"/>
          <w:sz w:val="22"/>
          <w:szCs w:val="22"/>
        </w:rPr>
      </w:pPr>
      <w:r w:rsidRPr="007B0734">
        <w:rPr>
          <w:rFonts w:asciiTheme="minorHAnsi" w:hAnsiTheme="minorHAnsi" w:cstheme="minorHAnsi"/>
          <w:sz w:val="22"/>
          <w:szCs w:val="22"/>
        </w:rPr>
        <w:t>Caregivers can’t afford services</w:t>
      </w:r>
    </w:p>
    <w:p w14:paraId="052A38F6" w14:textId="77777777" w:rsidR="00FD7AE0" w:rsidRPr="007B0734" w:rsidRDefault="00FD7AE0" w:rsidP="00FD7AE0">
      <w:pPr>
        <w:pStyle w:val="ListParagraph"/>
        <w:numPr>
          <w:ilvl w:val="0"/>
          <w:numId w:val="2"/>
        </w:numPr>
        <w:tabs>
          <w:tab w:val="left" w:leader="dot" w:pos="7740"/>
          <w:tab w:val="left" w:pos="8280"/>
        </w:tabs>
        <w:ind w:left="2880" w:right="1890"/>
        <w:rPr>
          <w:rFonts w:asciiTheme="minorHAnsi" w:hAnsiTheme="minorHAnsi" w:cstheme="minorHAnsi"/>
          <w:sz w:val="22"/>
          <w:szCs w:val="22"/>
        </w:rPr>
      </w:pPr>
      <w:r w:rsidRPr="007B0734">
        <w:rPr>
          <w:rFonts w:asciiTheme="minorHAnsi" w:hAnsiTheme="minorHAnsi" w:cstheme="minorHAnsi"/>
          <w:sz w:val="22"/>
          <w:szCs w:val="22"/>
        </w:rPr>
        <w:t>Poor follow through by provider</w:t>
      </w:r>
    </w:p>
    <w:p w14:paraId="3FD7F787" w14:textId="77777777" w:rsidR="00FD7AE0" w:rsidRPr="007B0734" w:rsidRDefault="00FD7AE0" w:rsidP="00FD7AE0">
      <w:pPr>
        <w:pStyle w:val="ListParagraph"/>
        <w:numPr>
          <w:ilvl w:val="0"/>
          <w:numId w:val="2"/>
        </w:numPr>
        <w:tabs>
          <w:tab w:val="left" w:leader="dot" w:pos="7740"/>
          <w:tab w:val="left" w:pos="8280"/>
        </w:tabs>
        <w:ind w:left="2880" w:right="1890"/>
        <w:rPr>
          <w:rFonts w:asciiTheme="minorHAnsi" w:hAnsiTheme="minorHAnsi" w:cstheme="minorHAnsi"/>
          <w:sz w:val="22"/>
          <w:szCs w:val="22"/>
        </w:rPr>
      </w:pPr>
      <w:r w:rsidRPr="007B0734">
        <w:rPr>
          <w:rFonts w:asciiTheme="minorHAnsi" w:hAnsiTheme="minorHAnsi" w:cstheme="minorHAnsi"/>
          <w:sz w:val="22"/>
          <w:szCs w:val="22"/>
        </w:rPr>
        <w:t>Difficulty meeting eligibility criteria</w:t>
      </w:r>
    </w:p>
    <w:p w14:paraId="5B3FDECB" w14:textId="77777777" w:rsidR="00FD7AE0" w:rsidRPr="007B0734" w:rsidRDefault="00FD7AE0" w:rsidP="00FD7AE0">
      <w:pPr>
        <w:pStyle w:val="ListParagraph"/>
        <w:numPr>
          <w:ilvl w:val="0"/>
          <w:numId w:val="2"/>
        </w:numPr>
        <w:tabs>
          <w:tab w:val="left" w:leader="dot" w:pos="7740"/>
          <w:tab w:val="left" w:pos="8280"/>
        </w:tabs>
        <w:ind w:left="2880" w:right="450"/>
        <w:rPr>
          <w:rFonts w:asciiTheme="minorHAnsi" w:hAnsiTheme="minorHAnsi" w:cstheme="minorHAnsi"/>
          <w:sz w:val="22"/>
          <w:szCs w:val="22"/>
        </w:rPr>
      </w:pPr>
      <w:r w:rsidRPr="007B0734">
        <w:rPr>
          <w:rFonts w:asciiTheme="minorHAnsi" w:hAnsiTheme="minorHAnsi" w:cstheme="minorHAnsi"/>
          <w:sz w:val="22"/>
          <w:szCs w:val="22"/>
        </w:rPr>
        <w:t>Caregivers do not want to receive services from certain providers (e.g., lack of cultural competency, etc.)</w:t>
      </w:r>
    </w:p>
    <w:p w14:paraId="3C52E90A" w14:textId="77777777" w:rsidR="00FD7AE0" w:rsidRPr="007B0734" w:rsidRDefault="00FD7AE0" w:rsidP="00FD7AE0">
      <w:pPr>
        <w:pStyle w:val="ListParagraph"/>
        <w:numPr>
          <w:ilvl w:val="0"/>
          <w:numId w:val="2"/>
        </w:numPr>
        <w:tabs>
          <w:tab w:val="left" w:leader="dot" w:pos="7740"/>
          <w:tab w:val="left" w:pos="8280"/>
        </w:tabs>
        <w:ind w:left="2880" w:right="1890"/>
        <w:rPr>
          <w:rFonts w:asciiTheme="minorHAnsi" w:hAnsiTheme="minorHAnsi" w:cstheme="minorHAnsi"/>
          <w:sz w:val="22"/>
          <w:szCs w:val="22"/>
        </w:rPr>
      </w:pPr>
      <w:r w:rsidRPr="007B0734">
        <w:rPr>
          <w:rFonts w:asciiTheme="minorHAnsi" w:hAnsiTheme="minorHAnsi" w:cstheme="minorHAnsi"/>
          <w:sz w:val="22"/>
          <w:szCs w:val="22"/>
        </w:rPr>
        <w:t>Home visitors are not confident in the service</w:t>
      </w:r>
    </w:p>
    <w:p w14:paraId="53C2EF8F" w14:textId="77777777" w:rsidR="00FD7AE0" w:rsidRPr="007B0734" w:rsidRDefault="00FD7AE0" w:rsidP="00FD7AE0">
      <w:pPr>
        <w:spacing w:after="0" w:line="240" w:lineRule="auto"/>
        <w:contextualSpacing/>
      </w:pPr>
    </w:p>
    <w:p w14:paraId="786D335D" w14:textId="3A1C5320" w:rsidR="00FD7AE0" w:rsidRPr="007B0734" w:rsidRDefault="00E1071E" w:rsidP="00FD7AE0">
      <w:pPr>
        <w:pStyle w:val="Heading2"/>
        <w:rPr>
          <w:sz w:val="32"/>
        </w:rPr>
      </w:pPr>
      <w:r w:rsidRPr="007B0734">
        <w:rPr>
          <w:sz w:val="32"/>
        </w:rPr>
        <w:t>B</w:t>
      </w:r>
      <w:r w:rsidR="00FD7AE0" w:rsidRPr="007B0734">
        <w:rPr>
          <w:sz w:val="32"/>
        </w:rPr>
        <w:t xml:space="preserve">. MIECHV and Major Sources of Funding for </w:t>
      </w:r>
      <w:r w:rsidR="00946952">
        <w:rPr>
          <w:sz w:val="32"/>
        </w:rPr>
        <w:t>the Home Visiting Program</w:t>
      </w:r>
    </w:p>
    <w:p w14:paraId="10585EA4" w14:textId="77777777" w:rsidR="00FD7AE0" w:rsidRPr="007B0734" w:rsidRDefault="00FD7AE0" w:rsidP="00FD7AE0">
      <w:pPr>
        <w:pStyle w:val="ListParagraph"/>
        <w:ind w:left="360"/>
        <w:rPr>
          <w:rFonts w:asciiTheme="minorHAnsi" w:hAnsiTheme="minorHAnsi" w:cstheme="minorHAnsi"/>
          <w:sz w:val="22"/>
          <w:szCs w:val="22"/>
        </w:rPr>
      </w:pPr>
    </w:p>
    <w:p w14:paraId="293363C4" w14:textId="6BADC87E" w:rsidR="00FD7AE0" w:rsidRPr="007B0734" w:rsidRDefault="00FD7AE0" w:rsidP="00FD7AE0">
      <w:pPr>
        <w:pStyle w:val="ListParagraph"/>
        <w:numPr>
          <w:ilvl w:val="0"/>
          <w:numId w:val="4"/>
        </w:numPr>
        <w:rPr>
          <w:rFonts w:asciiTheme="minorHAnsi" w:hAnsiTheme="minorHAnsi" w:cstheme="minorHAnsi"/>
          <w:sz w:val="22"/>
          <w:szCs w:val="22"/>
        </w:rPr>
      </w:pPr>
      <w:r w:rsidRPr="007B0734">
        <w:rPr>
          <w:rFonts w:asciiTheme="minorHAnsi" w:hAnsiTheme="minorHAnsi" w:cstheme="minorHAnsi"/>
          <w:sz w:val="22"/>
          <w:szCs w:val="22"/>
        </w:rPr>
        <w:t xml:space="preserve">Aside from Tribal MIECHV, what are the top two sources of funding for </w:t>
      </w:r>
      <w:r w:rsidR="00946952">
        <w:rPr>
          <w:rFonts w:asciiTheme="minorHAnsi" w:hAnsiTheme="minorHAnsi" w:cstheme="minorHAnsi"/>
          <w:sz w:val="22"/>
          <w:szCs w:val="22"/>
        </w:rPr>
        <w:t>the home visiting program</w:t>
      </w:r>
      <w:r w:rsidRPr="007B0734">
        <w:rPr>
          <w:rFonts w:asciiTheme="minorHAnsi" w:hAnsiTheme="minorHAnsi" w:cstheme="minorHAnsi"/>
          <w:sz w:val="22"/>
          <w:szCs w:val="22"/>
        </w:rPr>
        <w:t xml:space="preserve"> (the sources that provide the most amount of money) and the percent of its funding that comes from each?</w:t>
      </w:r>
    </w:p>
    <w:p w14:paraId="338713CC" w14:textId="77777777" w:rsidR="00FD7AE0" w:rsidRPr="007B0734" w:rsidRDefault="00FD7AE0" w:rsidP="00FD7AE0">
      <w:pPr>
        <w:pStyle w:val="ListParagraph"/>
        <w:ind w:left="360"/>
        <w:rPr>
          <w:rFonts w:asciiTheme="minorHAnsi" w:hAnsiTheme="minorHAnsi" w:cstheme="minorHAnsi"/>
          <w:sz w:val="22"/>
          <w:szCs w:val="22"/>
        </w:rPr>
      </w:pPr>
    </w:p>
    <w:p w14:paraId="600F386C" w14:textId="77777777" w:rsidR="00FD7AE0" w:rsidRPr="007B0734" w:rsidRDefault="00FD7AE0" w:rsidP="00FD7AE0">
      <w:pPr>
        <w:pStyle w:val="ListParagraph"/>
        <w:numPr>
          <w:ilvl w:val="1"/>
          <w:numId w:val="4"/>
        </w:numPr>
        <w:rPr>
          <w:rFonts w:asciiTheme="minorHAnsi" w:hAnsiTheme="minorHAnsi" w:cstheme="minorHAnsi"/>
          <w:sz w:val="22"/>
          <w:szCs w:val="22"/>
        </w:rPr>
      </w:pPr>
      <w:r w:rsidRPr="007B0734">
        <w:rPr>
          <w:rFonts w:asciiTheme="minorHAnsi" w:hAnsiTheme="minorHAnsi" w:cstheme="minorHAnsi"/>
          <w:sz w:val="22"/>
          <w:szCs w:val="22"/>
        </w:rPr>
        <w:t>______________________ provides</w:t>
      </w:r>
      <w:r w:rsidRPr="007B0734">
        <w:rPr>
          <w:rFonts w:asciiTheme="minorHAnsi" w:hAnsiTheme="minorHAnsi" w:cstheme="minorHAnsi"/>
          <w:sz w:val="22"/>
          <w:szCs w:val="22"/>
        </w:rPr>
        <w:tab/>
      </w:r>
      <w:r w:rsidRPr="007B0734">
        <w:rPr>
          <w:rFonts w:asciiTheme="minorHAnsi" w:hAnsiTheme="minorHAnsi" w:cstheme="minorHAnsi"/>
          <w:sz w:val="22"/>
          <w:szCs w:val="22"/>
        </w:rPr>
        <w:tab/>
      </w:r>
      <w:r w:rsidRPr="007B0734">
        <w:rPr>
          <w:rFonts w:asciiTheme="minorHAnsi" w:hAnsiTheme="minorHAnsi" w:cstheme="minorHAnsi"/>
          <w:sz w:val="22"/>
          <w:szCs w:val="22"/>
        </w:rPr>
        <w:sym w:font="Wingdings" w:char="F0A8"/>
      </w:r>
      <w:r w:rsidRPr="007B0734">
        <w:rPr>
          <w:rFonts w:asciiTheme="minorHAnsi" w:hAnsiTheme="minorHAnsi" w:cstheme="minorHAnsi"/>
          <w:sz w:val="22"/>
          <w:szCs w:val="22"/>
        </w:rPr>
        <w:t xml:space="preserve"> less than 20% of the program’s funding</w:t>
      </w:r>
    </w:p>
    <w:p w14:paraId="42F473BB" w14:textId="77777777" w:rsidR="00FD7AE0" w:rsidRPr="007B0734" w:rsidRDefault="00FD7AE0" w:rsidP="00FD7AE0">
      <w:pPr>
        <w:tabs>
          <w:tab w:val="left" w:pos="1440"/>
        </w:tabs>
        <w:spacing w:after="0" w:line="240" w:lineRule="auto"/>
        <w:ind w:left="1440"/>
        <w:contextualSpacing/>
        <w:rPr>
          <w:rFonts w:cstheme="minorHAnsi"/>
        </w:rPr>
      </w:pPr>
      <w:r w:rsidRPr="007B0734">
        <w:rPr>
          <w:rFonts w:cstheme="minorHAnsi"/>
        </w:rPr>
        <w:t>[Enter Funding Source 1]</w:t>
      </w:r>
      <w:r w:rsidRPr="007B0734">
        <w:rPr>
          <w:rFonts w:cstheme="minorHAnsi"/>
        </w:rPr>
        <w:tab/>
      </w:r>
      <w:r w:rsidRPr="007B0734">
        <w:rPr>
          <w:rFonts w:cstheme="minorHAnsi"/>
        </w:rPr>
        <w:tab/>
      </w:r>
      <w:r w:rsidRPr="007B0734">
        <w:rPr>
          <w:rFonts w:cstheme="minorHAnsi"/>
        </w:rPr>
        <w:sym w:font="Wingdings" w:char="F0A8"/>
      </w:r>
      <w:r w:rsidRPr="007B0734">
        <w:rPr>
          <w:rFonts w:cstheme="minorHAnsi"/>
        </w:rPr>
        <w:t xml:space="preserve"> 20-49% of the program’s funding</w:t>
      </w:r>
    </w:p>
    <w:p w14:paraId="3708A75F" w14:textId="77777777" w:rsidR="00FD7AE0" w:rsidRPr="007B0734" w:rsidRDefault="00FD7AE0" w:rsidP="00FD7AE0">
      <w:pPr>
        <w:spacing w:after="0" w:line="240" w:lineRule="auto"/>
        <w:ind w:left="4320" w:firstLine="720"/>
        <w:contextualSpacing/>
        <w:rPr>
          <w:rFonts w:cstheme="minorHAnsi"/>
        </w:rPr>
      </w:pPr>
      <w:r w:rsidRPr="007B0734">
        <w:rPr>
          <w:rFonts w:cstheme="minorHAnsi"/>
        </w:rPr>
        <w:sym w:font="Wingdings" w:char="F0A8"/>
      </w:r>
      <w:r w:rsidRPr="007B0734">
        <w:rPr>
          <w:rFonts w:cstheme="minorHAnsi"/>
        </w:rPr>
        <w:t xml:space="preserve"> 50-74% of the program’s funding</w:t>
      </w:r>
    </w:p>
    <w:p w14:paraId="6209CA91" w14:textId="77777777" w:rsidR="00FD7AE0" w:rsidRPr="007B0734" w:rsidRDefault="00FD7AE0" w:rsidP="00FD7AE0">
      <w:pPr>
        <w:spacing w:after="0" w:line="240" w:lineRule="auto"/>
        <w:ind w:left="4320" w:firstLine="720"/>
        <w:contextualSpacing/>
        <w:rPr>
          <w:rFonts w:cstheme="minorHAnsi"/>
        </w:rPr>
      </w:pPr>
      <w:r w:rsidRPr="007B0734">
        <w:rPr>
          <w:rFonts w:cstheme="minorHAnsi"/>
        </w:rPr>
        <w:sym w:font="Wingdings" w:char="F0A8"/>
      </w:r>
      <w:r w:rsidRPr="007B0734">
        <w:rPr>
          <w:rFonts w:cstheme="minorHAnsi"/>
        </w:rPr>
        <w:t xml:space="preserve"> 75% or more of the program’s funding</w:t>
      </w:r>
    </w:p>
    <w:p w14:paraId="2CACFB76" w14:textId="77777777" w:rsidR="00FD7AE0" w:rsidRPr="007B0734" w:rsidRDefault="00FD7AE0" w:rsidP="00FD7AE0">
      <w:pPr>
        <w:spacing w:after="160" w:line="259" w:lineRule="auto"/>
        <w:rPr>
          <w:rFonts w:eastAsia="Times New Roman" w:cstheme="minorHAnsi"/>
        </w:rPr>
      </w:pPr>
    </w:p>
    <w:p w14:paraId="0337AF18" w14:textId="77777777" w:rsidR="00FD7AE0" w:rsidRPr="007B0734" w:rsidRDefault="00FD7AE0" w:rsidP="00FD7AE0">
      <w:pPr>
        <w:pStyle w:val="ListParagraph"/>
        <w:numPr>
          <w:ilvl w:val="1"/>
          <w:numId w:val="4"/>
        </w:numPr>
        <w:rPr>
          <w:rFonts w:asciiTheme="minorHAnsi" w:hAnsiTheme="minorHAnsi" w:cstheme="minorHAnsi"/>
          <w:sz w:val="22"/>
          <w:szCs w:val="22"/>
        </w:rPr>
      </w:pPr>
      <w:r w:rsidRPr="007B0734">
        <w:rPr>
          <w:rFonts w:asciiTheme="minorHAnsi" w:hAnsiTheme="minorHAnsi" w:cstheme="minorHAnsi"/>
          <w:sz w:val="22"/>
          <w:szCs w:val="22"/>
        </w:rPr>
        <w:t xml:space="preserve">______________________ provides </w:t>
      </w:r>
      <w:r w:rsidRPr="007B0734">
        <w:rPr>
          <w:rFonts w:asciiTheme="minorHAnsi" w:hAnsiTheme="minorHAnsi" w:cstheme="minorHAnsi"/>
          <w:sz w:val="22"/>
          <w:szCs w:val="22"/>
        </w:rPr>
        <w:tab/>
      </w:r>
      <w:r w:rsidRPr="007B0734">
        <w:rPr>
          <w:rFonts w:asciiTheme="minorHAnsi" w:hAnsiTheme="minorHAnsi" w:cstheme="minorHAnsi"/>
          <w:sz w:val="22"/>
          <w:szCs w:val="22"/>
        </w:rPr>
        <w:sym w:font="Wingdings" w:char="F0A8"/>
      </w:r>
      <w:r w:rsidRPr="007B0734">
        <w:rPr>
          <w:rFonts w:asciiTheme="minorHAnsi" w:hAnsiTheme="minorHAnsi" w:cstheme="minorHAnsi"/>
          <w:sz w:val="22"/>
          <w:szCs w:val="22"/>
        </w:rPr>
        <w:t xml:space="preserve"> less than 20% of the program’s funding</w:t>
      </w:r>
    </w:p>
    <w:p w14:paraId="0A44DB4D" w14:textId="77777777" w:rsidR="00FD7AE0" w:rsidRPr="007B0734" w:rsidRDefault="00FD7AE0" w:rsidP="00FD7AE0">
      <w:pPr>
        <w:tabs>
          <w:tab w:val="left" w:pos="1440"/>
        </w:tabs>
        <w:spacing w:after="0" w:line="240" w:lineRule="auto"/>
        <w:ind w:left="1440"/>
        <w:contextualSpacing/>
        <w:rPr>
          <w:rFonts w:cstheme="minorHAnsi"/>
        </w:rPr>
      </w:pPr>
      <w:r w:rsidRPr="007B0734">
        <w:rPr>
          <w:rFonts w:cstheme="minorHAnsi"/>
        </w:rPr>
        <w:t>[Enter Funding source 2]</w:t>
      </w:r>
      <w:r w:rsidRPr="007B0734">
        <w:rPr>
          <w:rFonts w:cstheme="minorHAnsi"/>
        </w:rPr>
        <w:tab/>
      </w:r>
      <w:r w:rsidRPr="007B0734">
        <w:rPr>
          <w:rFonts w:cstheme="minorHAnsi"/>
        </w:rPr>
        <w:tab/>
      </w:r>
      <w:r w:rsidRPr="007B0734">
        <w:rPr>
          <w:rFonts w:cstheme="minorHAnsi"/>
        </w:rPr>
        <w:sym w:font="Wingdings" w:char="F0A8"/>
      </w:r>
      <w:r w:rsidRPr="007B0734">
        <w:rPr>
          <w:rFonts w:cstheme="minorHAnsi"/>
        </w:rPr>
        <w:t xml:space="preserve"> 20-49% of the program’s funding</w:t>
      </w:r>
    </w:p>
    <w:p w14:paraId="0E9DD991" w14:textId="77777777" w:rsidR="00FD7AE0" w:rsidRPr="007B0734" w:rsidRDefault="00FD7AE0" w:rsidP="00FD7AE0">
      <w:pPr>
        <w:spacing w:after="0" w:line="240" w:lineRule="auto"/>
        <w:ind w:left="4320" w:firstLine="720"/>
        <w:contextualSpacing/>
        <w:rPr>
          <w:rFonts w:cstheme="minorHAnsi"/>
        </w:rPr>
      </w:pPr>
      <w:r w:rsidRPr="007B0734">
        <w:rPr>
          <w:rFonts w:cstheme="minorHAnsi"/>
        </w:rPr>
        <w:sym w:font="Wingdings" w:char="F0A8"/>
      </w:r>
      <w:r w:rsidRPr="007B0734">
        <w:rPr>
          <w:rFonts w:cstheme="minorHAnsi"/>
        </w:rPr>
        <w:t xml:space="preserve"> 50-74% of the program’s funding</w:t>
      </w:r>
    </w:p>
    <w:p w14:paraId="3F987079" w14:textId="369E9B36" w:rsidR="00FD7AE0" w:rsidRPr="00082538" w:rsidRDefault="00FD7AE0" w:rsidP="00082538">
      <w:pPr>
        <w:spacing w:after="0" w:line="240" w:lineRule="auto"/>
        <w:ind w:left="4320" w:firstLine="720"/>
        <w:contextualSpacing/>
        <w:rPr>
          <w:rFonts w:cstheme="minorHAnsi"/>
        </w:rPr>
      </w:pPr>
      <w:r w:rsidRPr="007B0734">
        <w:rPr>
          <w:rFonts w:cstheme="minorHAnsi"/>
        </w:rPr>
        <w:sym w:font="Wingdings" w:char="F0A8"/>
      </w:r>
      <w:r w:rsidRPr="007B0734">
        <w:rPr>
          <w:rFonts w:cstheme="minorHAnsi"/>
        </w:rPr>
        <w:t xml:space="preserve"> 75% or more of the program’s funding</w:t>
      </w:r>
    </w:p>
    <w:p w14:paraId="561FB8AF" w14:textId="04F169C3" w:rsidR="00FD7AE0" w:rsidRPr="007B0734" w:rsidRDefault="00FD7AE0" w:rsidP="00FD7AE0">
      <w:pPr>
        <w:pStyle w:val="ListParagraph"/>
        <w:numPr>
          <w:ilvl w:val="0"/>
          <w:numId w:val="4"/>
        </w:numPr>
        <w:rPr>
          <w:rFonts w:asciiTheme="minorHAnsi" w:hAnsiTheme="minorHAnsi" w:cstheme="minorHAnsi"/>
          <w:sz w:val="22"/>
          <w:szCs w:val="22"/>
        </w:rPr>
      </w:pPr>
      <w:r w:rsidRPr="007B0734">
        <w:rPr>
          <w:rFonts w:asciiTheme="minorHAnsi" w:hAnsiTheme="minorHAnsi" w:cstheme="minorHAnsi"/>
          <w:sz w:val="22"/>
          <w:szCs w:val="22"/>
        </w:rPr>
        <w:t xml:space="preserve">How much of </w:t>
      </w:r>
      <w:r w:rsidR="00371ADB">
        <w:rPr>
          <w:rFonts w:asciiTheme="minorHAnsi" w:hAnsiTheme="minorHAnsi" w:cstheme="minorHAnsi"/>
          <w:sz w:val="22"/>
          <w:szCs w:val="22"/>
        </w:rPr>
        <w:t>the home visiting program</w:t>
      </w:r>
      <w:r w:rsidRPr="007B0734">
        <w:rPr>
          <w:rFonts w:asciiTheme="minorHAnsi" w:hAnsiTheme="minorHAnsi" w:cstheme="minorHAnsi"/>
          <w:sz w:val="22"/>
          <w:szCs w:val="22"/>
        </w:rPr>
        <w:t xml:space="preserve">’s funding comes from Tribal MIECHV? </w:t>
      </w:r>
    </w:p>
    <w:p w14:paraId="19FCEC8A" w14:textId="77777777" w:rsidR="00FD7AE0" w:rsidRPr="007B0734" w:rsidRDefault="00FD7AE0" w:rsidP="00FD7AE0">
      <w:pPr>
        <w:pStyle w:val="RESPONSE"/>
        <w:numPr>
          <w:ilvl w:val="2"/>
          <w:numId w:val="1"/>
        </w:numPr>
        <w:spacing w:before="0"/>
        <w:contextualSpacing/>
        <w:rPr>
          <w:rFonts w:asciiTheme="minorHAnsi" w:hAnsiTheme="minorHAnsi" w:cstheme="minorHAnsi"/>
          <w:color w:val="000000" w:themeColor="text1"/>
          <w:sz w:val="22"/>
          <w:szCs w:val="22"/>
        </w:rPr>
      </w:pPr>
      <w:r w:rsidRPr="007B0734">
        <w:rPr>
          <w:rFonts w:asciiTheme="minorHAnsi" w:hAnsiTheme="minorHAnsi" w:cstheme="minorHAnsi"/>
          <w:color w:val="000000" w:themeColor="text1"/>
          <w:sz w:val="22"/>
          <w:szCs w:val="22"/>
        </w:rPr>
        <w:t xml:space="preserve"> Less than 20%</w:t>
      </w:r>
    </w:p>
    <w:p w14:paraId="170B313E" w14:textId="77777777" w:rsidR="00FD7AE0" w:rsidRPr="007B0734" w:rsidRDefault="00FD7AE0" w:rsidP="00FD7AE0">
      <w:pPr>
        <w:pStyle w:val="RESPONSE"/>
        <w:numPr>
          <w:ilvl w:val="2"/>
          <w:numId w:val="1"/>
        </w:numPr>
        <w:spacing w:before="0"/>
        <w:contextualSpacing/>
        <w:rPr>
          <w:rFonts w:asciiTheme="minorHAnsi" w:hAnsiTheme="minorHAnsi" w:cstheme="minorHAnsi"/>
          <w:color w:val="000000" w:themeColor="text1"/>
          <w:sz w:val="22"/>
          <w:szCs w:val="22"/>
        </w:rPr>
      </w:pPr>
      <w:r w:rsidRPr="007B0734">
        <w:rPr>
          <w:rFonts w:asciiTheme="minorHAnsi" w:hAnsiTheme="minorHAnsi" w:cstheme="minorHAnsi"/>
          <w:color w:val="000000" w:themeColor="text1"/>
          <w:sz w:val="22"/>
          <w:szCs w:val="22"/>
        </w:rPr>
        <w:t xml:space="preserve"> 20-49%</w:t>
      </w:r>
    </w:p>
    <w:p w14:paraId="236CD976" w14:textId="77777777" w:rsidR="00FD7AE0" w:rsidRPr="007B0734" w:rsidRDefault="00FD7AE0" w:rsidP="00FD7AE0">
      <w:pPr>
        <w:pStyle w:val="RESPONSE"/>
        <w:numPr>
          <w:ilvl w:val="2"/>
          <w:numId w:val="1"/>
        </w:numPr>
        <w:spacing w:before="0"/>
        <w:contextualSpacing/>
        <w:rPr>
          <w:rFonts w:asciiTheme="minorHAnsi" w:hAnsiTheme="minorHAnsi" w:cstheme="minorHAnsi"/>
          <w:color w:val="000000" w:themeColor="text1"/>
          <w:sz w:val="22"/>
          <w:szCs w:val="22"/>
        </w:rPr>
      </w:pPr>
      <w:r w:rsidRPr="007B0734">
        <w:rPr>
          <w:rFonts w:asciiTheme="minorHAnsi" w:hAnsiTheme="minorHAnsi" w:cstheme="minorHAnsi"/>
          <w:color w:val="000000" w:themeColor="text1"/>
          <w:sz w:val="22"/>
          <w:szCs w:val="22"/>
        </w:rPr>
        <w:t xml:space="preserve"> 50–74%</w:t>
      </w:r>
    </w:p>
    <w:p w14:paraId="21DF57B7" w14:textId="77777777" w:rsidR="00FD7AE0" w:rsidRPr="007B0734" w:rsidRDefault="00FD7AE0" w:rsidP="00FD7AE0">
      <w:pPr>
        <w:pStyle w:val="RESPONSE"/>
        <w:numPr>
          <w:ilvl w:val="2"/>
          <w:numId w:val="1"/>
        </w:numPr>
        <w:spacing w:before="0"/>
        <w:contextualSpacing/>
        <w:rPr>
          <w:rFonts w:asciiTheme="minorHAnsi" w:hAnsiTheme="minorHAnsi" w:cstheme="minorHAnsi"/>
          <w:color w:val="000000" w:themeColor="text1"/>
          <w:sz w:val="22"/>
          <w:szCs w:val="22"/>
        </w:rPr>
      </w:pPr>
      <w:r w:rsidRPr="007B0734">
        <w:rPr>
          <w:rFonts w:asciiTheme="minorHAnsi" w:hAnsiTheme="minorHAnsi" w:cstheme="minorHAnsi"/>
          <w:color w:val="000000" w:themeColor="text1"/>
          <w:sz w:val="22"/>
          <w:szCs w:val="22"/>
        </w:rPr>
        <w:t xml:space="preserve"> 75%-95%</w:t>
      </w:r>
    </w:p>
    <w:p w14:paraId="1034C4C6" w14:textId="77777777" w:rsidR="00FD7AE0" w:rsidRPr="007B0734" w:rsidRDefault="00FD7AE0" w:rsidP="00FD7AE0">
      <w:pPr>
        <w:pStyle w:val="RESPONSE"/>
        <w:numPr>
          <w:ilvl w:val="2"/>
          <w:numId w:val="1"/>
        </w:numPr>
        <w:spacing w:before="0"/>
        <w:contextualSpacing/>
        <w:rPr>
          <w:rFonts w:asciiTheme="minorHAnsi" w:hAnsiTheme="minorHAnsi" w:cstheme="minorHAnsi"/>
          <w:color w:val="000000" w:themeColor="text1"/>
          <w:sz w:val="22"/>
          <w:szCs w:val="22"/>
        </w:rPr>
      </w:pPr>
      <w:r w:rsidRPr="007B0734">
        <w:rPr>
          <w:rFonts w:asciiTheme="minorHAnsi" w:hAnsiTheme="minorHAnsi" w:cstheme="minorHAnsi"/>
          <w:color w:val="000000" w:themeColor="text1"/>
          <w:sz w:val="22"/>
          <w:szCs w:val="22"/>
        </w:rPr>
        <w:t xml:space="preserve"> 95% or more</w:t>
      </w:r>
    </w:p>
    <w:p w14:paraId="536DA9BC" w14:textId="77777777" w:rsidR="00FD7AE0" w:rsidRPr="007B0734" w:rsidRDefault="00FD7AE0" w:rsidP="00FD7AE0">
      <w:pPr>
        <w:spacing w:after="0" w:line="240" w:lineRule="auto"/>
        <w:ind w:left="720" w:firstLine="720"/>
        <w:contextualSpacing/>
        <w:rPr>
          <w:rFonts w:cstheme="minorHAnsi"/>
        </w:rPr>
      </w:pPr>
    </w:p>
    <w:p w14:paraId="311567EA" w14:textId="3C73052E" w:rsidR="00FD7AE0" w:rsidRPr="007B0734" w:rsidRDefault="00FD7AE0" w:rsidP="00FD7AE0">
      <w:pPr>
        <w:pStyle w:val="ListParagraph"/>
        <w:numPr>
          <w:ilvl w:val="0"/>
          <w:numId w:val="4"/>
        </w:numPr>
        <w:rPr>
          <w:rFonts w:asciiTheme="minorHAnsi" w:hAnsiTheme="minorHAnsi" w:cstheme="minorHAnsi"/>
          <w:sz w:val="20"/>
          <w:szCs w:val="22"/>
        </w:rPr>
      </w:pPr>
      <w:r w:rsidRPr="007B0734">
        <w:rPr>
          <w:rFonts w:asciiTheme="minorHAnsi" w:hAnsiTheme="minorHAnsi" w:cstheme="minorHAnsi"/>
          <w:sz w:val="22"/>
        </w:rPr>
        <w:t xml:space="preserve">Not including funding from Tribal MIECHV, how stable would you say </w:t>
      </w:r>
      <w:r w:rsidR="00B221BE">
        <w:rPr>
          <w:rFonts w:asciiTheme="minorHAnsi" w:hAnsiTheme="minorHAnsi" w:cstheme="minorHAnsi"/>
          <w:sz w:val="22"/>
        </w:rPr>
        <w:t>the home visiting program</w:t>
      </w:r>
      <w:r w:rsidRPr="007B0734">
        <w:rPr>
          <w:rFonts w:asciiTheme="minorHAnsi" w:hAnsiTheme="minorHAnsi" w:cstheme="minorHAnsi"/>
          <w:sz w:val="22"/>
        </w:rPr>
        <w:t xml:space="preserve">’s funding is? </w:t>
      </w:r>
    </w:p>
    <w:p w14:paraId="1D4054F3" w14:textId="77777777" w:rsidR="00FD7AE0" w:rsidRPr="007B0734" w:rsidRDefault="00FD7AE0" w:rsidP="00FD7AE0">
      <w:pPr>
        <w:pStyle w:val="RESPONSE"/>
        <w:numPr>
          <w:ilvl w:val="2"/>
          <w:numId w:val="1"/>
        </w:numPr>
        <w:spacing w:before="0"/>
        <w:contextualSpacing/>
        <w:rPr>
          <w:rFonts w:asciiTheme="minorHAnsi" w:hAnsiTheme="minorHAnsi" w:cstheme="minorHAnsi"/>
          <w:color w:val="000000" w:themeColor="text1"/>
          <w:sz w:val="22"/>
          <w:szCs w:val="22"/>
        </w:rPr>
      </w:pPr>
      <w:r w:rsidRPr="007B0734">
        <w:rPr>
          <w:rFonts w:asciiTheme="minorHAnsi" w:hAnsiTheme="minorHAnsi" w:cstheme="minorHAnsi"/>
          <w:color w:val="000000" w:themeColor="text1"/>
          <w:sz w:val="22"/>
          <w:szCs w:val="22"/>
        </w:rPr>
        <w:t xml:space="preserve"> Very stable</w:t>
      </w:r>
    </w:p>
    <w:p w14:paraId="4807B90E" w14:textId="77777777" w:rsidR="00FD7AE0" w:rsidRPr="007B0734" w:rsidRDefault="00FD7AE0" w:rsidP="00FD7AE0">
      <w:pPr>
        <w:pStyle w:val="RESPONSE"/>
        <w:numPr>
          <w:ilvl w:val="2"/>
          <w:numId w:val="1"/>
        </w:numPr>
        <w:spacing w:before="0"/>
        <w:contextualSpacing/>
        <w:rPr>
          <w:rFonts w:asciiTheme="minorHAnsi" w:hAnsiTheme="minorHAnsi" w:cstheme="minorHAnsi"/>
          <w:color w:val="000000" w:themeColor="text1"/>
          <w:sz w:val="22"/>
          <w:szCs w:val="22"/>
        </w:rPr>
      </w:pPr>
      <w:r w:rsidRPr="007B0734">
        <w:rPr>
          <w:rFonts w:asciiTheme="minorHAnsi" w:hAnsiTheme="minorHAnsi" w:cstheme="minorHAnsi"/>
          <w:color w:val="000000" w:themeColor="text1"/>
          <w:sz w:val="22"/>
          <w:szCs w:val="22"/>
        </w:rPr>
        <w:t xml:space="preserve"> Moderately stable</w:t>
      </w:r>
    </w:p>
    <w:p w14:paraId="6B533290" w14:textId="77777777" w:rsidR="00FD7AE0" w:rsidRPr="007B0734" w:rsidRDefault="00FD7AE0" w:rsidP="00FD7AE0">
      <w:pPr>
        <w:pStyle w:val="RESPONSE"/>
        <w:numPr>
          <w:ilvl w:val="2"/>
          <w:numId w:val="1"/>
        </w:numPr>
        <w:spacing w:before="0"/>
        <w:contextualSpacing/>
        <w:rPr>
          <w:rFonts w:asciiTheme="minorHAnsi" w:hAnsiTheme="minorHAnsi" w:cstheme="minorHAnsi"/>
          <w:color w:val="000000" w:themeColor="text1"/>
          <w:sz w:val="22"/>
          <w:szCs w:val="22"/>
        </w:rPr>
      </w:pPr>
      <w:r w:rsidRPr="007B0734">
        <w:rPr>
          <w:rFonts w:asciiTheme="minorHAnsi" w:hAnsiTheme="minorHAnsi" w:cstheme="minorHAnsi"/>
          <w:color w:val="000000" w:themeColor="text1"/>
          <w:sz w:val="22"/>
          <w:szCs w:val="22"/>
        </w:rPr>
        <w:t xml:space="preserve"> Not too stable</w:t>
      </w:r>
    </w:p>
    <w:p w14:paraId="71C7AE67" w14:textId="77777777" w:rsidR="00FD7AE0" w:rsidRPr="007B0734" w:rsidRDefault="00FD7AE0" w:rsidP="00FD7AE0">
      <w:pPr>
        <w:pStyle w:val="RESPONSE"/>
        <w:numPr>
          <w:ilvl w:val="2"/>
          <w:numId w:val="1"/>
        </w:numPr>
        <w:spacing w:before="0"/>
        <w:contextualSpacing/>
        <w:rPr>
          <w:rFonts w:asciiTheme="minorHAnsi" w:hAnsiTheme="minorHAnsi" w:cstheme="minorHAnsi"/>
          <w:color w:val="000000" w:themeColor="text1"/>
          <w:sz w:val="22"/>
          <w:szCs w:val="22"/>
        </w:rPr>
      </w:pPr>
      <w:r w:rsidRPr="007B0734">
        <w:rPr>
          <w:rFonts w:asciiTheme="minorHAnsi" w:hAnsiTheme="minorHAnsi" w:cstheme="minorHAnsi"/>
          <w:color w:val="000000" w:themeColor="text1"/>
          <w:sz w:val="22"/>
          <w:szCs w:val="22"/>
        </w:rPr>
        <w:t xml:space="preserve"> Not at all stable</w:t>
      </w:r>
    </w:p>
    <w:p w14:paraId="147A9B6F" w14:textId="77777777" w:rsidR="00FD7AE0" w:rsidRPr="007B0734" w:rsidRDefault="00FD7AE0" w:rsidP="00FD7AE0">
      <w:pPr>
        <w:spacing w:after="0" w:line="240" w:lineRule="auto"/>
        <w:contextualSpacing/>
      </w:pPr>
    </w:p>
    <w:p w14:paraId="3EA9A819" w14:textId="77777777" w:rsidR="00FD7AE0" w:rsidRPr="007B0734" w:rsidRDefault="00FD7AE0" w:rsidP="00FD7AE0">
      <w:pPr>
        <w:pStyle w:val="ListParagraph"/>
        <w:numPr>
          <w:ilvl w:val="0"/>
          <w:numId w:val="4"/>
        </w:numPr>
        <w:rPr>
          <w:rFonts w:asciiTheme="minorHAnsi" w:hAnsiTheme="minorHAnsi" w:cstheme="minorHAnsi"/>
          <w:sz w:val="22"/>
          <w:szCs w:val="22"/>
        </w:rPr>
      </w:pPr>
      <w:r w:rsidRPr="007B0734">
        <w:rPr>
          <w:rFonts w:asciiTheme="minorHAnsi" w:hAnsiTheme="minorHAnsi" w:cstheme="minorHAnsi"/>
          <w:sz w:val="22"/>
          <w:szCs w:val="22"/>
        </w:rPr>
        <w:t xml:space="preserve">Does your program site receive reimbursement for home visiting services from any of the following sources? SELECT ALL THAT APPLY  </w:t>
      </w:r>
    </w:p>
    <w:p w14:paraId="0DA29875" w14:textId="77777777" w:rsidR="00FD7AE0" w:rsidRPr="007B0734" w:rsidRDefault="00FD7AE0" w:rsidP="00FD7AE0">
      <w:pPr>
        <w:pStyle w:val="RESPONSE"/>
        <w:numPr>
          <w:ilvl w:val="2"/>
          <w:numId w:val="1"/>
        </w:numPr>
        <w:spacing w:before="0"/>
        <w:contextualSpacing/>
        <w:rPr>
          <w:rFonts w:asciiTheme="minorHAnsi" w:hAnsiTheme="minorHAnsi" w:cstheme="minorHAnsi"/>
          <w:color w:val="000000" w:themeColor="text1"/>
          <w:sz w:val="22"/>
          <w:szCs w:val="22"/>
        </w:rPr>
      </w:pPr>
      <w:r w:rsidRPr="007B0734">
        <w:rPr>
          <w:rFonts w:asciiTheme="minorHAnsi" w:hAnsiTheme="minorHAnsi" w:cstheme="minorHAnsi"/>
          <w:color w:val="000000" w:themeColor="text1"/>
          <w:sz w:val="22"/>
          <w:szCs w:val="22"/>
        </w:rPr>
        <w:t>No</w:t>
      </w:r>
    </w:p>
    <w:p w14:paraId="31BF7E05" w14:textId="77777777" w:rsidR="00FD7AE0" w:rsidRPr="007B0734" w:rsidRDefault="00FD7AE0" w:rsidP="00FD7AE0">
      <w:pPr>
        <w:pStyle w:val="RESPONSE"/>
        <w:numPr>
          <w:ilvl w:val="2"/>
          <w:numId w:val="1"/>
        </w:numPr>
        <w:spacing w:before="0"/>
        <w:contextualSpacing/>
        <w:rPr>
          <w:rFonts w:asciiTheme="minorHAnsi" w:hAnsiTheme="minorHAnsi" w:cstheme="minorHAnsi"/>
          <w:color w:val="000000" w:themeColor="text1"/>
          <w:sz w:val="22"/>
          <w:szCs w:val="22"/>
        </w:rPr>
      </w:pPr>
      <w:r w:rsidRPr="007B0734">
        <w:rPr>
          <w:rFonts w:asciiTheme="minorHAnsi" w:hAnsiTheme="minorHAnsi" w:cstheme="minorHAnsi"/>
          <w:color w:val="000000" w:themeColor="text1"/>
          <w:sz w:val="22"/>
          <w:szCs w:val="22"/>
        </w:rPr>
        <w:t>Medicaid</w:t>
      </w:r>
    </w:p>
    <w:p w14:paraId="1A526487" w14:textId="77777777" w:rsidR="00FD7AE0" w:rsidRPr="007B0734" w:rsidRDefault="00FD7AE0" w:rsidP="00FD7AE0">
      <w:pPr>
        <w:pStyle w:val="RESPONSE"/>
        <w:numPr>
          <w:ilvl w:val="2"/>
          <w:numId w:val="1"/>
        </w:numPr>
        <w:spacing w:before="0"/>
        <w:contextualSpacing/>
        <w:rPr>
          <w:rFonts w:asciiTheme="minorHAnsi" w:hAnsiTheme="minorHAnsi" w:cstheme="minorHAnsi"/>
          <w:color w:val="000000" w:themeColor="text1"/>
          <w:sz w:val="22"/>
          <w:szCs w:val="22"/>
        </w:rPr>
      </w:pPr>
      <w:r w:rsidRPr="007B0734">
        <w:rPr>
          <w:rFonts w:asciiTheme="minorHAnsi" w:hAnsiTheme="minorHAnsi" w:cstheme="minorHAnsi"/>
          <w:color w:val="000000" w:themeColor="text1"/>
          <w:sz w:val="22"/>
          <w:szCs w:val="22"/>
        </w:rPr>
        <w:t>Early Intervention</w:t>
      </w:r>
    </w:p>
    <w:p w14:paraId="65E7594B" w14:textId="77777777" w:rsidR="00FD7AE0" w:rsidRPr="007B0734" w:rsidRDefault="00FD7AE0" w:rsidP="00FD7AE0">
      <w:pPr>
        <w:pStyle w:val="RESPONSE"/>
        <w:numPr>
          <w:ilvl w:val="2"/>
          <w:numId w:val="1"/>
        </w:numPr>
        <w:spacing w:before="0"/>
        <w:contextualSpacing/>
        <w:rPr>
          <w:rFonts w:asciiTheme="minorHAnsi" w:hAnsiTheme="minorHAnsi" w:cstheme="minorHAnsi"/>
          <w:color w:val="000000" w:themeColor="text1"/>
          <w:sz w:val="22"/>
          <w:szCs w:val="22"/>
        </w:rPr>
      </w:pPr>
      <w:r w:rsidRPr="007B0734">
        <w:rPr>
          <w:rFonts w:asciiTheme="minorHAnsi" w:hAnsiTheme="minorHAnsi" w:cstheme="minorHAnsi"/>
          <w:color w:val="000000" w:themeColor="text1"/>
          <w:sz w:val="22"/>
          <w:szCs w:val="22"/>
        </w:rPr>
        <w:t>Other (Please name) _________________</w:t>
      </w:r>
    </w:p>
    <w:p w14:paraId="775992AC" w14:textId="77777777" w:rsidR="002B072F" w:rsidRPr="007B0734" w:rsidRDefault="002B072F"/>
    <w:p w14:paraId="425CB710" w14:textId="77777777" w:rsidR="00FD7AE0" w:rsidRPr="007B0734" w:rsidRDefault="00E1071E" w:rsidP="00FD7AE0">
      <w:pPr>
        <w:pStyle w:val="Heading2"/>
        <w:rPr>
          <w:sz w:val="32"/>
        </w:rPr>
      </w:pPr>
      <w:r w:rsidRPr="007B0734">
        <w:rPr>
          <w:sz w:val="32"/>
        </w:rPr>
        <w:t>C</w:t>
      </w:r>
      <w:r w:rsidR="00FD7AE0" w:rsidRPr="007B0734">
        <w:rPr>
          <w:sz w:val="32"/>
        </w:rPr>
        <w:t>. FAMILIES SERVED</w:t>
      </w:r>
    </w:p>
    <w:p w14:paraId="79E7ADE9" w14:textId="77777777" w:rsidR="00FD7AE0" w:rsidRPr="007B0734" w:rsidRDefault="00FD7AE0" w:rsidP="00FD7AE0">
      <w:pPr>
        <w:pStyle w:val="ListParagraph"/>
        <w:ind w:left="360"/>
        <w:rPr>
          <w:rFonts w:asciiTheme="minorHAnsi" w:hAnsiTheme="minorHAnsi" w:cstheme="minorHAnsi"/>
          <w:sz w:val="22"/>
        </w:rPr>
      </w:pPr>
    </w:p>
    <w:p w14:paraId="4807C053" w14:textId="77D5F02E" w:rsidR="00FD7AE0" w:rsidRPr="007B0734" w:rsidRDefault="00FD7AE0" w:rsidP="00FD7AE0">
      <w:pPr>
        <w:pStyle w:val="ListParagraph"/>
        <w:numPr>
          <w:ilvl w:val="0"/>
          <w:numId w:val="7"/>
        </w:numPr>
        <w:rPr>
          <w:rFonts w:asciiTheme="minorHAnsi" w:hAnsiTheme="minorHAnsi" w:cstheme="minorHAnsi"/>
          <w:sz w:val="22"/>
        </w:rPr>
      </w:pPr>
      <w:r w:rsidRPr="007B0734">
        <w:rPr>
          <w:rFonts w:asciiTheme="minorHAnsi" w:hAnsiTheme="minorHAnsi" w:cstheme="minorHAnsi"/>
          <w:sz w:val="22"/>
        </w:rPr>
        <w:t xml:space="preserve">If </w:t>
      </w:r>
      <w:r w:rsidR="00AF1B6C">
        <w:rPr>
          <w:rFonts w:asciiTheme="minorHAnsi" w:hAnsiTheme="minorHAnsi" w:cstheme="minorHAnsi"/>
          <w:sz w:val="22"/>
        </w:rPr>
        <w:t>the home visiting program</w:t>
      </w:r>
      <w:r w:rsidRPr="007B0734">
        <w:rPr>
          <w:rFonts w:asciiTheme="minorHAnsi" w:hAnsiTheme="minorHAnsi" w:cstheme="minorHAnsi"/>
          <w:sz w:val="22"/>
        </w:rPr>
        <w:t xml:space="preserve"> has more families identified as eligible than open slots at a particular time, how does the </w:t>
      </w:r>
      <w:r w:rsidR="00AF1B6C">
        <w:rPr>
          <w:rFonts w:asciiTheme="minorHAnsi" w:hAnsiTheme="minorHAnsi" w:cstheme="minorHAnsi"/>
          <w:sz w:val="22"/>
        </w:rPr>
        <w:t>home visiting program</w:t>
      </w:r>
      <w:r w:rsidRPr="007B0734">
        <w:rPr>
          <w:rFonts w:asciiTheme="minorHAnsi" w:hAnsiTheme="minorHAnsi" w:cstheme="minorHAnsi"/>
          <w:sz w:val="22"/>
        </w:rPr>
        <w:t xml:space="preserve"> prioritize the eligible families for enrollment? CHECK ALL THAT APPLY</w:t>
      </w:r>
    </w:p>
    <w:p w14:paraId="6C6A1394" w14:textId="77777777" w:rsidR="00FD7AE0" w:rsidRPr="007B0734" w:rsidRDefault="00FD7AE0" w:rsidP="00FD7AE0">
      <w:pPr>
        <w:pStyle w:val="RESPONSE"/>
        <w:numPr>
          <w:ilvl w:val="0"/>
          <w:numId w:val="8"/>
        </w:numPr>
        <w:spacing w:before="0"/>
        <w:ind w:right="1886"/>
        <w:contextualSpacing/>
        <w:rPr>
          <w:rFonts w:ascii="Calibri" w:hAnsi="Calibri" w:cstheme="minorHAnsi"/>
          <w:color w:val="000000" w:themeColor="text1"/>
          <w:sz w:val="22"/>
          <w:szCs w:val="24"/>
        </w:rPr>
      </w:pPr>
      <w:r w:rsidRPr="007B0734">
        <w:rPr>
          <w:rFonts w:ascii="Calibri" w:hAnsi="Calibri" w:cstheme="minorHAnsi"/>
          <w:color w:val="000000" w:themeColor="text1"/>
          <w:sz w:val="22"/>
          <w:szCs w:val="24"/>
        </w:rPr>
        <w:t xml:space="preserve">Our program does not set priorities within identified eligible families. </w:t>
      </w:r>
    </w:p>
    <w:p w14:paraId="3C7E1664" w14:textId="77777777" w:rsidR="00FD7AE0" w:rsidRPr="007B0734" w:rsidRDefault="00FD7AE0" w:rsidP="00FD7AE0">
      <w:pPr>
        <w:pStyle w:val="RESPONSE"/>
        <w:numPr>
          <w:ilvl w:val="0"/>
          <w:numId w:val="8"/>
        </w:numPr>
        <w:spacing w:before="0"/>
        <w:ind w:right="1886"/>
        <w:contextualSpacing/>
        <w:rPr>
          <w:rFonts w:ascii="Calibri" w:hAnsi="Calibri" w:cstheme="minorHAnsi"/>
          <w:color w:val="000000" w:themeColor="text1"/>
          <w:sz w:val="22"/>
          <w:szCs w:val="24"/>
        </w:rPr>
      </w:pPr>
      <w:r w:rsidRPr="007B0734">
        <w:rPr>
          <w:rFonts w:ascii="Calibri" w:hAnsi="Calibri" w:cstheme="minorHAnsi"/>
          <w:color w:val="000000" w:themeColor="text1"/>
          <w:sz w:val="22"/>
          <w:szCs w:val="24"/>
        </w:rPr>
        <w:t xml:space="preserve">Expectant mothers are enrolled first. </w:t>
      </w:r>
    </w:p>
    <w:p w14:paraId="4C2DDD75" w14:textId="77777777" w:rsidR="00FD7AE0" w:rsidRPr="007B0734" w:rsidRDefault="00FD7AE0" w:rsidP="00FD7AE0">
      <w:pPr>
        <w:pStyle w:val="RESPONSE"/>
        <w:numPr>
          <w:ilvl w:val="0"/>
          <w:numId w:val="8"/>
        </w:numPr>
        <w:spacing w:before="0"/>
        <w:ind w:right="1886"/>
        <w:contextualSpacing/>
        <w:rPr>
          <w:rFonts w:ascii="Calibri" w:hAnsi="Calibri" w:cstheme="minorHAnsi"/>
          <w:color w:val="000000" w:themeColor="text1"/>
          <w:sz w:val="22"/>
          <w:szCs w:val="24"/>
        </w:rPr>
      </w:pPr>
      <w:r w:rsidRPr="007B0734">
        <w:rPr>
          <w:rFonts w:ascii="Calibri" w:hAnsi="Calibri" w:cstheme="minorHAnsi"/>
          <w:color w:val="000000" w:themeColor="text1"/>
          <w:sz w:val="22"/>
          <w:szCs w:val="24"/>
        </w:rPr>
        <w:t>Expectant mothers who are early on in their pregnancy are enrolled first.</w:t>
      </w:r>
    </w:p>
    <w:p w14:paraId="1695B742" w14:textId="77777777" w:rsidR="00FD7AE0" w:rsidRPr="007B0734" w:rsidRDefault="00FD7AE0" w:rsidP="00FD7AE0">
      <w:pPr>
        <w:pStyle w:val="RESPONSE"/>
        <w:numPr>
          <w:ilvl w:val="0"/>
          <w:numId w:val="8"/>
        </w:numPr>
        <w:spacing w:before="0"/>
        <w:ind w:right="1886"/>
        <w:contextualSpacing/>
        <w:rPr>
          <w:rFonts w:ascii="Calibri" w:hAnsi="Calibri" w:cstheme="minorHAnsi"/>
          <w:color w:val="000000" w:themeColor="text1"/>
          <w:sz w:val="22"/>
          <w:szCs w:val="24"/>
        </w:rPr>
      </w:pPr>
      <w:r w:rsidRPr="007B0734">
        <w:rPr>
          <w:rFonts w:ascii="Calibri" w:hAnsi="Calibri" w:cstheme="minorHAnsi"/>
          <w:color w:val="000000" w:themeColor="text1"/>
          <w:sz w:val="22"/>
          <w:szCs w:val="24"/>
        </w:rPr>
        <w:t>Expectant mothers who are late in their pregnancy are enrolled first.</w:t>
      </w:r>
    </w:p>
    <w:p w14:paraId="08A42C15" w14:textId="77777777" w:rsidR="00FD7AE0" w:rsidRPr="007B0734" w:rsidRDefault="00FD7AE0" w:rsidP="00FD7AE0">
      <w:pPr>
        <w:pStyle w:val="RESPONSE"/>
        <w:numPr>
          <w:ilvl w:val="0"/>
          <w:numId w:val="8"/>
        </w:numPr>
        <w:spacing w:before="0"/>
        <w:ind w:right="1886"/>
        <w:contextualSpacing/>
        <w:rPr>
          <w:rFonts w:ascii="Calibri" w:hAnsi="Calibri" w:cstheme="minorHAnsi"/>
          <w:color w:val="000000" w:themeColor="text1"/>
          <w:sz w:val="22"/>
          <w:szCs w:val="24"/>
        </w:rPr>
      </w:pPr>
      <w:r w:rsidRPr="007B0734">
        <w:rPr>
          <w:rFonts w:ascii="Calibri" w:hAnsi="Calibri" w:cstheme="minorHAnsi"/>
          <w:color w:val="000000" w:themeColor="text1"/>
          <w:sz w:val="22"/>
          <w:szCs w:val="24"/>
        </w:rPr>
        <w:t>Low income families are enrolled first.</w:t>
      </w:r>
      <w:r w:rsidRPr="007B0734" w:rsidDel="006B0832">
        <w:rPr>
          <w:rFonts w:ascii="Calibri" w:hAnsi="Calibri" w:cstheme="minorHAnsi"/>
          <w:color w:val="000000" w:themeColor="text1"/>
          <w:sz w:val="22"/>
          <w:szCs w:val="24"/>
        </w:rPr>
        <w:t xml:space="preserve"> </w:t>
      </w:r>
    </w:p>
    <w:p w14:paraId="1D3BD196" w14:textId="77777777" w:rsidR="00FD7AE0" w:rsidRPr="007B0734" w:rsidRDefault="00FD7AE0" w:rsidP="00FD7AE0">
      <w:pPr>
        <w:pStyle w:val="RESPONSE"/>
        <w:numPr>
          <w:ilvl w:val="0"/>
          <w:numId w:val="8"/>
        </w:numPr>
        <w:spacing w:before="0"/>
        <w:ind w:right="1886"/>
        <w:contextualSpacing/>
        <w:rPr>
          <w:rFonts w:ascii="Calibri" w:hAnsi="Calibri" w:cstheme="minorHAnsi"/>
          <w:color w:val="000000" w:themeColor="text1"/>
          <w:sz w:val="22"/>
          <w:szCs w:val="24"/>
        </w:rPr>
      </w:pPr>
      <w:r w:rsidRPr="007B0734">
        <w:rPr>
          <w:rFonts w:ascii="Calibri" w:hAnsi="Calibri" w:cstheme="minorHAnsi"/>
          <w:color w:val="000000" w:themeColor="text1"/>
          <w:sz w:val="22"/>
          <w:szCs w:val="24"/>
        </w:rPr>
        <w:t xml:space="preserve">Families of children with special health care needs are enrolled first. </w:t>
      </w:r>
    </w:p>
    <w:p w14:paraId="1AE42490" w14:textId="77777777" w:rsidR="00FD7AE0" w:rsidRPr="007B0734" w:rsidRDefault="00FD7AE0" w:rsidP="00FD7AE0">
      <w:pPr>
        <w:pStyle w:val="RESPONSE"/>
        <w:numPr>
          <w:ilvl w:val="0"/>
          <w:numId w:val="8"/>
        </w:numPr>
        <w:spacing w:before="0"/>
        <w:ind w:right="1886"/>
        <w:contextualSpacing/>
        <w:rPr>
          <w:rFonts w:ascii="Calibri" w:hAnsi="Calibri" w:cstheme="minorHAnsi"/>
          <w:color w:val="000000" w:themeColor="text1"/>
          <w:sz w:val="22"/>
          <w:szCs w:val="24"/>
        </w:rPr>
      </w:pPr>
      <w:r w:rsidRPr="007B0734">
        <w:rPr>
          <w:rFonts w:ascii="Calibri" w:hAnsi="Calibri" w:cstheme="minorHAnsi"/>
          <w:color w:val="000000" w:themeColor="text1"/>
          <w:sz w:val="22"/>
          <w:szCs w:val="24"/>
        </w:rPr>
        <w:t xml:space="preserve">Families with the largest number of risk factors are enrolled first. </w:t>
      </w:r>
    </w:p>
    <w:p w14:paraId="3D5B5D36" w14:textId="77777777" w:rsidR="00FD7AE0" w:rsidRPr="007B0734" w:rsidRDefault="00FD7AE0" w:rsidP="00FD7AE0">
      <w:pPr>
        <w:pStyle w:val="RESPONSE"/>
        <w:numPr>
          <w:ilvl w:val="0"/>
          <w:numId w:val="8"/>
        </w:numPr>
        <w:spacing w:before="0"/>
        <w:ind w:right="1886"/>
        <w:contextualSpacing/>
        <w:rPr>
          <w:rFonts w:ascii="Calibri" w:hAnsi="Calibri" w:cstheme="minorHAnsi"/>
          <w:color w:val="000000" w:themeColor="text1"/>
          <w:sz w:val="22"/>
          <w:szCs w:val="24"/>
        </w:rPr>
      </w:pPr>
      <w:r w:rsidRPr="007B0734">
        <w:rPr>
          <w:rFonts w:ascii="Calibri" w:hAnsi="Calibri" w:cstheme="minorHAnsi"/>
          <w:color w:val="000000" w:themeColor="text1"/>
          <w:sz w:val="22"/>
          <w:szCs w:val="24"/>
        </w:rPr>
        <w:t>Families living in particular communities are enrolled first.</w:t>
      </w:r>
    </w:p>
    <w:p w14:paraId="7513C398" w14:textId="77777777" w:rsidR="00FD7AE0" w:rsidRPr="007B0734" w:rsidRDefault="00FD7AE0" w:rsidP="00FD7AE0">
      <w:pPr>
        <w:pStyle w:val="RESPONSE"/>
        <w:numPr>
          <w:ilvl w:val="0"/>
          <w:numId w:val="8"/>
        </w:numPr>
        <w:spacing w:before="0"/>
        <w:ind w:right="1886"/>
        <w:contextualSpacing/>
        <w:rPr>
          <w:rFonts w:ascii="Calibri" w:hAnsi="Calibri" w:cstheme="minorHAnsi"/>
          <w:color w:val="000000" w:themeColor="text1"/>
          <w:sz w:val="22"/>
          <w:szCs w:val="24"/>
        </w:rPr>
      </w:pPr>
      <w:r w:rsidRPr="007B0734">
        <w:rPr>
          <w:rFonts w:ascii="Calibri" w:hAnsi="Calibri" w:cstheme="minorHAnsi"/>
          <w:color w:val="000000" w:themeColor="text1"/>
          <w:sz w:val="22"/>
          <w:szCs w:val="24"/>
        </w:rPr>
        <w:t>Other [SPECIFY] ___________________________________</w:t>
      </w:r>
    </w:p>
    <w:p w14:paraId="12439C67" w14:textId="77777777" w:rsidR="00FD7AE0" w:rsidRPr="007B0734" w:rsidRDefault="00FD7AE0" w:rsidP="00FD7AE0">
      <w:pPr>
        <w:spacing w:after="0" w:line="240" w:lineRule="auto"/>
        <w:contextualSpacing/>
        <w:rPr>
          <w:rFonts w:cstheme="minorHAnsi"/>
        </w:rPr>
      </w:pPr>
    </w:p>
    <w:p w14:paraId="46D3CA66" w14:textId="656C1955" w:rsidR="00FD7AE0" w:rsidRPr="007B0734" w:rsidRDefault="00FD7AE0" w:rsidP="00FD7AE0">
      <w:pPr>
        <w:pStyle w:val="ListParagraph"/>
        <w:numPr>
          <w:ilvl w:val="0"/>
          <w:numId w:val="7"/>
        </w:numPr>
        <w:rPr>
          <w:rFonts w:asciiTheme="minorHAnsi" w:hAnsiTheme="minorHAnsi" w:cstheme="minorHAnsi"/>
          <w:sz w:val="20"/>
        </w:rPr>
      </w:pPr>
      <w:r w:rsidRPr="007B0734">
        <w:rPr>
          <w:rFonts w:asciiTheme="minorHAnsi" w:hAnsiTheme="minorHAnsi" w:cstheme="minorHAnsi"/>
          <w:sz w:val="22"/>
        </w:rPr>
        <w:t xml:space="preserve">How closely aligned are </w:t>
      </w:r>
      <w:r w:rsidR="003A7A69">
        <w:rPr>
          <w:rFonts w:asciiTheme="minorHAnsi" w:hAnsiTheme="minorHAnsi" w:cstheme="minorHAnsi"/>
          <w:sz w:val="22"/>
        </w:rPr>
        <w:t>the home visiting program’s</w:t>
      </w:r>
      <w:r w:rsidRPr="007B0734">
        <w:rPr>
          <w:rFonts w:asciiTheme="minorHAnsi" w:hAnsiTheme="minorHAnsi" w:cstheme="minorHAnsi"/>
          <w:sz w:val="22"/>
        </w:rPr>
        <w:t xml:space="preserve"> family eligibility requirements with the family eligibility requirements of the [NATIONAL MODEL]?</w:t>
      </w:r>
    </w:p>
    <w:p w14:paraId="4608809F"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Perfectly aligned</w:t>
      </w:r>
    </w:p>
    <w:p w14:paraId="4F3B3E3C"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Very well aligned</w:t>
      </w:r>
    </w:p>
    <w:p w14:paraId="2ECF61E8"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Moderately well aligned</w:t>
      </w:r>
    </w:p>
    <w:p w14:paraId="64EBE083"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Not well aligned</w:t>
      </w:r>
    </w:p>
    <w:p w14:paraId="4810FC9F"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Unsure</w:t>
      </w:r>
    </w:p>
    <w:p w14:paraId="4EB84357" w14:textId="77777777" w:rsidR="00FD7AE0" w:rsidRPr="007B0734" w:rsidRDefault="00FD7AE0" w:rsidP="00FD7AE0">
      <w:pPr>
        <w:pStyle w:val="ListParagraph"/>
        <w:rPr>
          <w:rFonts w:asciiTheme="minorHAnsi" w:hAnsiTheme="minorHAnsi" w:cstheme="minorHAnsi"/>
          <w:sz w:val="22"/>
          <w:szCs w:val="22"/>
        </w:rPr>
      </w:pPr>
    </w:p>
    <w:p w14:paraId="0DFC49CF" w14:textId="77777777" w:rsidR="00FD7AE0" w:rsidRPr="007B0734" w:rsidRDefault="00E1071E" w:rsidP="00FD7AE0">
      <w:pPr>
        <w:pStyle w:val="Heading2"/>
        <w:rPr>
          <w:sz w:val="32"/>
        </w:rPr>
      </w:pPr>
      <w:r w:rsidRPr="007B0734">
        <w:rPr>
          <w:sz w:val="32"/>
        </w:rPr>
        <w:t>D</w:t>
      </w:r>
      <w:r w:rsidR="00FD7AE0" w:rsidRPr="007B0734">
        <w:rPr>
          <w:sz w:val="32"/>
        </w:rPr>
        <w:t>. INCENTIVES</w:t>
      </w:r>
    </w:p>
    <w:p w14:paraId="22A83E94" w14:textId="77777777" w:rsidR="00FD7AE0" w:rsidRPr="007B0734" w:rsidRDefault="00FD7AE0" w:rsidP="00FD7AE0">
      <w:pPr>
        <w:pStyle w:val="ListParagraph"/>
        <w:ind w:left="360"/>
        <w:rPr>
          <w:rFonts w:asciiTheme="minorHAnsi" w:hAnsiTheme="minorHAnsi" w:cstheme="minorHAnsi"/>
          <w:sz w:val="22"/>
        </w:rPr>
      </w:pPr>
    </w:p>
    <w:p w14:paraId="2B7565F8" w14:textId="7F14BF32" w:rsidR="00FD7AE0" w:rsidRPr="007B0734" w:rsidRDefault="00FD7AE0" w:rsidP="00FD7AE0">
      <w:pPr>
        <w:pStyle w:val="ListParagraph"/>
        <w:numPr>
          <w:ilvl w:val="0"/>
          <w:numId w:val="10"/>
        </w:numPr>
        <w:rPr>
          <w:rFonts w:asciiTheme="minorHAnsi" w:hAnsiTheme="minorHAnsi" w:cstheme="minorHAnsi"/>
          <w:sz w:val="22"/>
        </w:rPr>
      </w:pPr>
      <w:r w:rsidRPr="007B0734">
        <w:rPr>
          <w:rFonts w:asciiTheme="minorHAnsi" w:hAnsiTheme="minorHAnsi" w:cstheme="minorHAnsi"/>
          <w:sz w:val="22"/>
        </w:rPr>
        <w:t xml:space="preserve">Does </w:t>
      </w:r>
      <w:r w:rsidR="0088339B">
        <w:rPr>
          <w:rFonts w:asciiTheme="minorHAnsi" w:hAnsiTheme="minorHAnsi" w:cstheme="minorHAnsi"/>
          <w:sz w:val="22"/>
        </w:rPr>
        <w:t>the home visiting program</w:t>
      </w:r>
      <w:r w:rsidRPr="007B0734">
        <w:rPr>
          <w:rFonts w:asciiTheme="minorHAnsi" w:hAnsiTheme="minorHAnsi" w:cstheme="minorHAnsi"/>
          <w:sz w:val="22"/>
        </w:rPr>
        <w:t xml:space="preserve"> provide incentives or gifts to families for participating in the program? If so, what kind of incentives?</w:t>
      </w:r>
    </w:p>
    <w:p w14:paraId="51D5A965"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Does not provide incentives/gifts [</w:t>
      </w:r>
      <w:r w:rsidRPr="007B0734">
        <w:rPr>
          <w:rFonts w:asciiTheme="minorHAnsi" w:hAnsiTheme="minorHAnsi" w:cstheme="minorHAnsi"/>
          <w:sz w:val="22"/>
          <w:szCs w:val="22"/>
        </w:rPr>
        <w:sym w:font="Wingdings" w:char="F0E0"/>
      </w:r>
      <w:r w:rsidRPr="007B0734">
        <w:rPr>
          <w:rFonts w:asciiTheme="minorHAnsi" w:hAnsiTheme="minorHAnsi" w:cstheme="minorHAnsi"/>
          <w:sz w:val="22"/>
          <w:szCs w:val="22"/>
        </w:rPr>
        <w:t xml:space="preserve"> SKIP to next section]</w:t>
      </w:r>
    </w:p>
    <w:p w14:paraId="0CD05A6A"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Provides cash incentives/gifts [</w:t>
      </w:r>
      <w:r w:rsidRPr="007B0734">
        <w:rPr>
          <w:rFonts w:asciiTheme="minorHAnsi" w:hAnsiTheme="minorHAnsi" w:cstheme="minorHAnsi"/>
          <w:sz w:val="22"/>
          <w:szCs w:val="22"/>
        </w:rPr>
        <w:sym w:font="Wingdings" w:char="F0E0"/>
      </w:r>
      <w:r w:rsidRPr="007B0734">
        <w:rPr>
          <w:rFonts w:asciiTheme="minorHAnsi" w:hAnsiTheme="minorHAnsi" w:cstheme="minorHAnsi"/>
          <w:sz w:val="22"/>
          <w:szCs w:val="22"/>
        </w:rPr>
        <w:t xml:space="preserve"> GO TO Question 1a]</w:t>
      </w:r>
    </w:p>
    <w:p w14:paraId="30295C5E"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Provides gift card incentives [</w:t>
      </w:r>
      <w:r w:rsidRPr="007B0734">
        <w:rPr>
          <w:rFonts w:asciiTheme="minorHAnsi" w:hAnsiTheme="minorHAnsi" w:cstheme="minorHAnsi"/>
          <w:sz w:val="22"/>
          <w:szCs w:val="22"/>
        </w:rPr>
        <w:sym w:font="Wingdings" w:char="F0E0"/>
      </w:r>
      <w:r w:rsidRPr="007B0734">
        <w:rPr>
          <w:rFonts w:asciiTheme="minorHAnsi" w:hAnsiTheme="minorHAnsi" w:cstheme="minorHAnsi"/>
          <w:sz w:val="22"/>
          <w:szCs w:val="22"/>
        </w:rPr>
        <w:t xml:space="preserve"> GO TO Question 1a]</w:t>
      </w:r>
    </w:p>
    <w:p w14:paraId="3DC93D0B"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Provides child gifts or incentives [</w:t>
      </w:r>
      <w:r w:rsidRPr="007B0734">
        <w:rPr>
          <w:rFonts w:asciiTheme="minorHAnsi" w:hAnsiTheme="minorHAnsi" w:cstheme="minorHAnsi"/>
          <w:sz w:val="22"/>
          <w:szCs w:val="22"/>
        </w:rPr>
        <w:sym w:font="Wingdings" w:char="F0E0"/>
      </w:r>
      <w:r w:rsidRPr="007B0734">
        <w:rPr>
          <w:rFonts w:asciiTheme="minorHAnsi" w:hAnsiTheme="minorHAnsi" w:cstheme="minorHAnsi"/>
          <w:sz w:val="22"/>
          <w:szCs w:val="22"/>
        </w:rPr>
        <w:t xml:space="preserve"> GO TO Question 1a]</w:t>
      </w:r>
    </w:p>
    <w:p w14:paraId="6C379FFE"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Provides coupons redeemable for items [</w:t>
      </w:r>
      <w:r w:rsidRPr="007B0734">
        <w:rPr>
          <w:rFonts w:asciiTheme="minorHAnsi" w:hAnsiTheme="minorHAnsi" w:cstheme="minorHAnsi"/>
          <w:sz w:val="22"/>
          <w:szCs w:val="22"/>
        </w:rPr>
        <w:sym w:font="Wingdings" w:char="F0E0"/>
      </w:r>
      <w:r w:rsidRPr="007B0734">
        <w:rPr>
          <w:rFonts w:asciiTheme="minorHAnsi" w:hAnsiTheme="minorHAnsi" w:cstheme="minorHAnsi"/>
          <w:sz w:val="22"/>
          <w:szCs w:val="22"/>
        </w:rPr>
        <w:t xml:space="preserve"> GO TO Question 1a]</w:t>
      </w:r>
    </w:p>
    <w:p w14:paraId="2D01BAAD"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Other type of incentive (specify):  ___________________________________ [</w:t>
      </w:r>
      <w:r w:rsidRPr="007B0734">
        <w:rPr>
          <w:rFonts w:asciiTheme="minorHAnsi" w:hAnsiTheme="minorHAnsi" w:cstheme="minorHAnsi"/>
          <w:sz w:val="22"/>
          <w:szCs w:val="22"/>
        </w:rPr>
        <w:sym w:font="Wingdings" w:char="F0E0"/>
      </w:r>
      <w:r w:rsidRPr="007B0734">
        <w:rPr>
          <w:rFonts w:asciiTheme="minorHAnsi" w:hAnsiTheme="minorHAnsi" w:cstheme="minorHAnsi"/>
          <w:sz w:val="22"/>
          <w:szCs w:val="22"/>
        </w:rPr>
        <w:t xml:space="preserve"> GO TO Question 1a]</w:t>
      </w:r>
    </w:p>
    <w:p w14:paraId="36634BCD"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Unsure [</w:t>
      </w:r>
      <w:r w:rsidRPr="007B0734">
        <w:rPr>
          <w:rFonts w:asciiTheme="minorHAnsi" w:hAnsiTheme="minorHAnsi" w:cstheme="minorHAnsi"/>
          <w:sz w:val="22"/>
          <w:szCs w:val="22"/>
        </w:rPr>
        <w:sym w:font="Wingdings" w:char="F0E0"/>
      </w:r>
      <w:r w:rsidRPr="007B0734">
        <w:rPr>
          <w:rFonts w:asciiTheme="minorHAnsi" w:hAnsiTheme="minorHAnsi" w:cstheme="minorHAnsi"/>
          <w:sz w:val="22"/>
          <w:szCs w:val="22"/>
        </w:rPr>
        <w:t xml:space="preserve"> SKIP to next section]</w:t>
      </w:r>
    </w:p>
    <w:p w14:paraId="1A5FBFDB" w14:textId="77777777" w:rsidR="00FD7AE0" w:rsidRPr="007B0734" w:rsidRDefault="00FD7AE0" w:rsidP="00FD7AE0">
      <w:pPr>
        <w:spacing w:after="0" w:line="240" w:lineRule="auto"/>
        <w:contextualSpacing/>
        <w:rPr>
          <w:rFonts w:eastAsia="Times New Roman" w:cstheme="minorHAnsi"/>
          <w:szCs w:val="24"/>
        </w:rPr>
      </w:pPr>
    </w:p>
    <w:p w14:paraId="664FF9DE" w14:textId="77777777" w:rsidR="00FD7AE0" w:rsidRPr="007B0734" w:rsidRDefault="00FD7AE0" w:rsidP="00FD7AE0">
      <w:pPr>
        <w:pStyle w:val="ListParagraph"/>
        <w:ind w:left="1440" w:hanging="720"/>
        <w:rPr>
          <w:rFonts w:asciiTheme="minorHAnsi" w:hAnsiTheme="minorHAnsi" w:cstheme="minorHAnsi"/>
          <w:sz w:val="22"/>
        </w:rPr>
      </w:pPr>
      <w:r w:rsidRPr="007B0734">
        <w:rPr>
          <w:rFonts w:asciiTheme="minorHAnsi" w:hAnsiTheme="minorHAnsi" w:cstheme="minorHAnsi"/>
          <w:sz w:val="22"/>
        </w:rPr>
        <w:t xml:space="preserve">1a. [If Question 1 = provides cash incentives/gifts, provides gift card incentives, provides child gifts or incentives, provides coupons redeemable for items, or other type of incentive] What are the circumstances for providing gifts or incentives? [CHECK ALL THAT APPLY]   </w:t>
      </w:r>
    </w:p>
    <w:p w14:paraId="2531942A" w14:textId="77777777" w:rsidR="00FD7AE0" w:rsidRPr="007B0734" w:rsidRDefault="00FD7AE0" w:rsidP="00FD7AE0">
      <w:pPr>
        <w:pStyle w:val="ListParagraph"/>
        <w:numPr>
          <w:ilvl w:val="0"/>
          <w:numId w:val="9"/>
        </w:numPr>
        <w:ind w:left="1980"/>
        <w:rPr>
          <w:rFonts w:asciiTheme="minorHAnsi" w:hAnsiTheme="minorHAnsi" w:cstheme="minorHAnsi"/>
          <w:sz w:val="22"/>
          <w:szCs w:val="22"/>
        </w:rPr>
      </w:pPr>
      <w:r w:rsidRPr="007B0734">
        <w:rPr>
          <w:rFonts w:asciiTheme="minorHAnsi" w:hAnsiTheme="minorHAnsi" w:cstheme="minorHAnsi"/>
          <w:sz w:val="22"/>
          <w:szCs w:val="22"/>
        </w:rPr>
        <w:t>Give to all families</w:t>
      </w:r>
    </w:p>
    <w:p w14:paraId="7A0DD2EA" w14:textId="77777777" w:rsidR="00FD7AE0" w:rsidRPr="007B0734" w:rsidRDefault="00FD7AE0" w:rsidP="00FD7AE0">
      <w:pPr>
        <w:pStyle w:val="ListParagraph"/>
        <w:numPr>
          <w:ilvl w:val="0"/>
          <w:numId w:val="9"/>
        </w:numPr>
        <w:ind w:left="1980"/>
        <w:rPr>
          <w:rFonts w:asciiTheme="minorHAnsi" w:hAnsiTheme="minorHAnsi" w:cstheme="minorHAnsi"/>
          <w:sz w:val="22"/>
          <w:szCs w:val="22"/>
        </w:rPr>
      </w:pPr>
      <w:r w:rsidRPr="007B0734">
        <w:rPr>
          <w:rFonts w:asciiTheme="minorHAnsi" w:hAnsiTheme="minorHAnsi" w:cstheme="minorHAnsi"/>
          <w:sz w:val="22"/>
          <w:szCs w:val="22"/>
        </w:rPr>
        <w:t>Completing visits</w:t>
      </w:r>
    </w:p>
    <w:p w14:paraId="7F615C08" w14:textId="77777777" w:rsidR="00FD7AE0" w:rsidRPr="007B0734" w:rsidRDefault="00FD7AE0" w:rsidP="00FD7AE0">
      <w:pPr>
        <w:pStyle w:val="ListParagraph"/>
        <w:numPr>
          <w:ilvl w:val="0"/>
          <w:numId w:val="9"/>
        </w:numPr>
        <w:ind w:left="1980"/>
        <w:rPr>
          <w:rFonts w:asciiTheme="minorHAnsi" w:hAnsiTheme="minorHAnsi" w:cstheme="minorHAnsi"/>
          <w:sz w:val="22"/>
          <w:szCs w:val="22"/>
        </w:rPr>
      </w:pPr>
      <w:r w:rsidRPr="007B0734">
        <w:rPr>
          <w:rFonts w:asciiTheme="minorHAnsi" w:hAnsiTheme="minorHAnsi" w:cstheme="minorHAnsi"/>
          <w:sz w:val="22"/>
          <w:szCs w:val="22"/>
        </w:rPr>
        <w:t>Participating in group meetings</w:t>
      </w:r>
    </w:p>
    <w:p w14:paraId="55149704" w14:textId="77777777" w:rsidR="00FD7AE0" w:rsidRPr="007B0734" w:rsidRDefault="00FD7AE0" w:rsidP="00FD7AE0">
      <w:pPr>
        <w:pStyle w:val="ListParagraph"/>
        <w:numPr>
          <w:ilvl w:val="0"/>
          <w:numId w:val="9"/>
        </w:numPr>
        <w:ind w:left="1980"/>
        <w:rPr>
          <w:rFonts w:asciiTheme="minorHAnsi" w:hAnsiTheme="minorHAnsi" w:cstheme="minorHAnsi"/>
          <w:sz w:val="22"/>
          <w:szCs w:val="22"/>
        </w:rPr>
      </w:pPr>
      <w:r w:rsidRPr="007B0734">
        <w:rPr>
          <w:rFonts w:asciiTheme="minorHAnsi" w:hAnsiTheme="minorHAnsi" w:cstheme="minorHAnsi"/>
          <w:sz w:val="22"/>
          <w:szCs w:val="22"/>
        </w:rPr>
        <w:t>Following through on recommended activities</w:t>
      </w:r>
    </w:p>
    <w:p w14:paraId="11F254E4" w14:textId="77777777" w:rsidR="00FD7AE0" w:rsidRPr="007B0734" w:rsidRDefault="00FD7AE0" w:rsidP="00FD7AE0">
      <w:pPr>
        <w:pStyle w:val="ListParagraph"/>
        <w:numPr>
          <w:ilvl w:val="0"/>
          <w:numId w:val="9"/>
        </w:numPr>
        <w:ind w:left="1980"/>
        <w:rPr>
          <w:rFonts w:asciiTheme="minorHAnsi" w:hAnsiTheme="minorHAnsi" w:cstheme="minorHAnsi"/>
          <w:sz w:val="22"/>
          <w:szCs w:val="22"/>
        </w:rPr>
      </w:pPr>
      <w:r w:rsidRPr="007B0734">
        <w:rPr>
          <w:rFonts w:asciiTheme="minorHAnsi" w:hAnsiTheme="minorHAnsi" w:cstheme="minorHAnsi"/>
          <w:sz w:val="22"/>
          <w:szCs w:val="22"/>
        </w:rPr>
        <w:t>Birth of child or subsequent birthdays</w:t>
      </w:r>
    </w:p>
    <w:p w14:paraId="18AF598A" w14:textId="77777777" w:rsidR="00FD7AE0" w:rsidRPr="007B0734" w:rsidRDefault="00FD7AE0" w:rsidP="00FD7AE0">
      <w:pPr>
        <w:pStyle w:val="ListParagraph"/>
        <w:numPr>
          <w:ilvl w:val="0"/>
          <w:numId w:val="9"/>
        </w:numPr>
        <w:ind w:left="1980"/>
        <w:rPr>
          <w:rFonts w:asciiTheme="minorHAnsi" w:hAnsiTheme="minorHAnsi" w:cstheme="minorHAnsi"/>
          <w:sz w:val="22"/>
          <w:szCs w:val="22"/>
        </w:rPr>
      </w:pPr>
      <w:r w:rsidRPr="007B0734">
        <w:rPr>
          <w:rFonts w:asciiTheme="minorHAnsi" w:hAnsiTheme="minorHAnsi" w:cstheme="minorHAnsi"/>
          <w:sz w:val="22"/>
          <w:szCs w:val="22"/>
        </w:rPr>
        <w:t>Reengaging in program</w:t>
      </w:r>
    </w:p>
    <w:p w14:paraId="1A0ACB24" w14:textId="77777777" w:rsidR="00FD7AE0" w:rsidRPr="007B0734" w:rsidRDefault="00FD7AE0" w:rsidP="00FD7AE0">
      <w:pPr>
        <w:pStyle w:val="ListParagraph"/>
        <w:numPr>
          <w:ilvl w:val="0"/>
          <w:numId w:val="9"/>
        </w:numPr>
        <w:ind w:left="1980"/>
        <w:rPr>
          <w:rFonts w:asciiTheme="minorHAnsi" w:hAnsiTheme="minorHAnsi" w:cstheme="minorHAnsi"/>
          <w:sz w:val="22"/>
          <w:szCs w:val="22"/>
        </w:rPr>
      </w:pPr>
      <w:r w:rsidRPr="007B0734">
        <w:rPr>
          <w:rFonts w:asciiTheme="minorHAnsi" w:hAnsiTheme="minorHAnsi" w:cstheme="minorHAnsi"/>
          <w:sz w:val="22"/>
          <w:szCs w:val="22"/>
        </w:rPr>
        <w:t>Other circumstance (specify):  ___________________________________</w:t>
      </w:r>
    </w:p>
    <w:p w14:paraId="2B1FECE9" w14:textId="77777777" w:rsidR="00FD7AE0" w:rsidRDefault="00FD7AE0" w:rsidP="00FD7AE0">
      <w:pPr>
        <w:pStyle w:val="ListParagraph"/>
        <w:numPr>
          <w:ilvl w:val="0"/>
          <w:numId w:val="9"/>
        </w:numPr>
        <w:ind w:left="1980"/>
        <w:rPr>
          <w:rFonts w:asciiTheme="minorHAnsi" w:hAnsiTheme="minorHAnsi" w:cstheme="minorHAnsi"/>
          <w:sz w:val="22"/>
          <w:szCs w:val="22"/>
        </w:rPr>
      </w:pPr>
      <w:r w:rsidRPr="007B0734">
        <w:rPr>
          <w:rFonts w:asciiTheme="minorHAnsi" w:hAnsiTheme="minorHAnsi" w:cstheme="minorHAnsi"/>
          <w:sz w:val="22"/>
          <w:szCs w:val="22"/>
        </w:rPr>
        <w:t>Unsure</w:t>
      </w:r>
    </w:p>
    <w:p w14:paraId="02D06F67" w14:textId="77777777" w:rsidR="00593DA4" w:rsidRDefault="00593DA4" w:rsidP="00593DA4">
      <w:pPr>
        <w:pStyle w:val="ListParagraph"/>
        <w:ind w:left="1980"/>
        <w:rPr>
          <w:rFonts w:asciiTheme="minorHAnsi" w:hAnsiTheme="minorHAnsi" w:cstheme="minorHAnsi"/>
          <w:sz w:val="22"/>
          <w:szCs w:val="22"/>
        </w:rPr>
      </w:pPr>
    </w:p>
    <w:p w14:paraId="114E8435" w14:textId="77777777" w:rsidR="00FD7AE0" w:rsidRPr="007B0734" w:rsidRDefault="00E1071E" w:rsidP="00FD7AE0">
      <w:pPr>
        <w:pStyle w:val="Heading2"/>
        <w:rPr>
          <w:sz w:val="32"/>
        </w:rPr>
      </w:pPr>
      <w:r w:rsidRPr="007B0734">
        <w:rPr>
          <w:sz w:val="32"/>
        </w:rPr>
        <w:t>E</w:t>
      </w:r>
      <w:r w:rsidR="00FD7AE0" w:rsidRPr="007B0734">
        <w:rPr>
          <w:sz w:val="32"/>
        </w:rPr>
        <w:t>. STAFFING LEVELS AND CASELOADS</w:t>
      </w:r>
    </w:p>
    <w:p w14:paraId="0C32AB2B" w14:textId="77777777" w:rsidR="00FD7AE0" w:rsidRPr="007B0734" w:rsidRDefault="00FD7AE0" w:rsidP="00FD7AE0">
      <w:pPr>
        <w:pStyle w:val="ListParagraph"/>
        <w:tabs>
          <w:tab w:val="left" w:pos="4728"/>
        </w:tabs>
        <w:ind w:left="360"/>
        <w:rPr>
          <w:rFonts w:asciiTheme="minorHAnsi" w:hAnsiTheme="minorHAnsi" w:cstheme="minorHAnsi"/>
          <w:b/>
          <w:sz w:val="22"/>
          <w:szCs w:val="22"/>
        </w:rPr>
      </w:pPr>
    </w:p>
    <w:p w14:paraId="0EDD46CC" w14:textId="77777777" w:rsidR="00FD7AE0" w:rsidRPr="007B0734" w:rsidRDefault="00FD7AE0" w:rsidP="00FD7AE0">
      <w:pPr>
        <w:pStyle w:val="ListParagraph"/>
        <w:numPr>
          <w:ilvl w:val="0"/>
          <w:numId w:val="5"/>
        </w:numPr>
        <w:tabs>
          <w:tab w:val="left" w:pos="4728"/>
        </w:tabs>
        <w:rPr>
          <w:rFonts w:asciiTheme="minorHAnsi" w:hAnsiTheme="minorHAnsi" w:cstheme="minorHAnsi"/>
          <w:b/>
          <w:sz w:val="22"/>
          <w:szCs w:val="22"/>
        </w:rPr>
      </w:pPr>
      <w:r w:rsidRPr="007B0734">
        <w:rPr>
          <w:rFonts w:asciiTheme="minorHAnsi" w:hAnsiTheme="minorHAnsi" w:cstheme="minorHAnsi"/>
          <w:sz w:val="22"/>
          <w:szCs w:val="22"/>
        </w:rPr>
        <w:t xml:space="preserve">In the past 12 months, how often has your program been fully staffed, that is, with home visitor positions fully filled?  </w:t>
      </w:r>
    </w:p>
    <w:p w14:paraId="59F1C019"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100% of the time</w:t>
      </w:r>
    </w:p>
    <w:p w14:paraId="2A635D91"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75-99% of the time</w:t>
      </w:r>
    </w:p>
    <w:p w14:paraId="41095F63"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50-74% of the time</w:t>
      </w:r>
    </w:p>
    <w:p w14:paraId="1F9D3F65"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 xml:space="preserve">25-49% of the time </w:t>
      </w:r>
    </w:p>
    <w:p w14:paraId="6E95C4C7"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less than 25% of the time</w:t>
      </w:r>
    </w:p>
    <w:p w14:paraId="02AB0440" w14:textId="77777777" w:rsidR="00FD7AE0" w:rsidRPr="007B0734" w:rsidRDefault="00FD7AE0" w:rsidP="00FD7AE0">
      <w:pPr>
        <w:spacing w:after="0" w:line="240" w:lineRule="auto"/>
        <w:contextualSpacing/>
        <w:rPr>
          <w:rFonts w:cstheme="minorHAnsi"/>
        </w:rPr>
      </w:pPr>
    </w:p>
    <w:p w14:paraId="75CECBC3" w14:textId="77777777" w:rsidR="00FD7AE0" w:rsidRPr="007B0734" w:rsidRDefault="00FD7AE0" w:rsidP="00FD7AE0">
      <w:pPr>
        <w:pStyle w:val="ListParagraph"/>
        <w:numPr>
          <w:ilvl w:val="0"/>
          <w:numId w:val="5"/>
        </w:numPr>
        <w:rPr>
          <w:rFonts w:asciiTheme="minorHAnsi" w:hAnsiTheme="minorHAnsi" w:cstheme="minorHAnsi"/>
          <w:sz w:val="22"/>
          <w:szCs w:val="22"/>
        </w:rPr>
      </w:pPr>
      <w:r w:rsidRPr="007B0734">
        <w:rPr>
          <w:rFonts w:asciiTheme="minorHAnsi" w:hAnsiTheme="minorHAnsi" w:cstheme="minorHAnsi"/>
          <w:sz w:val="22"/>
          <w:szCs w:val="22"/>
        </w:rPr>
        <w:t>When a home visitor position becomes vacant, what strategies does your program use to provide services to the families that were in that home visitor’s caseload?  CHECK ALL THAT APPLY</w:t>
      </w:r>
    </w:p>
    <w:p w14:paraId="196BE0BF"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Close intake</w:t>
      </w:r>
    </w:p>
    <w:p w14:paraId="5A99AEF7"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Graduate those families early</w:t>
      </w:r>
    </w:p>
    <w:p w14:paraId="54DA20AE"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Suspend visits for those families</w:t>
      </w:r>
    </w:p>
    <w:p w14:paraId="4F24A314"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 xml:space="preserve">Reduce the expected visit frequency for those families </w:t>
      </w:r>
    </w:p>
    <w:p w14:paraId="4B91175F"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Shift responsibility for those families to other home visitors</w:t>
      </w:r>
    </w:p>
    <w:p w14:paraId="183A80F0"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Shift responsibility for those families to supervisor</w:t>
      </w:r>
    </w:p>
    <w:p w14:paraId="17714078"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Other (specify): _________</w:t>
      </w:r>
    </w:p>
    <w:p w14:paraId="6EC307CB" w14:textId="77777777" w:rsidR="00FD7AE0" w:rsidRPr="007B0734" w:rsidRDefault="00FD7AE0" w:rsidP="00FD7AE0">
      <w:pPr>
        <w:pStyle w:val="ListParagraph"/>
        <w:rPr>
          <w:rFonts w:asciiTheme="minorHAnsi" w:hAnsiTheme="minorHAnsi" w:cstheme="minorHAnsi"/>
          <w:sz w:val="22"/>
          <w:szCs w:val="22"/>
        </w:rPr>
      </w:pPr>
    </w:p>
    <w:p w14:paraId="4B0EEC88" w14:textId="77777777" w:rsidR="00FD7AE0" w:rsidRPr="007B0734" w:rsidRDefault="00FD7AE0" w:rsidP="00FD7AE0">
      <w:pPr>
        <w:pStyle w:val="ListParagraph"/>
        <w:numPr>
          <w:ilvl w:val="0"/>
          <w:numId w:val="5"/>
        </w:numPr>
        <w:rPr>
          <w:rFonts w:asciiTheme="minorHAnsi" w:hAnsiTheme="minorHAnsi" w:cstheme="minorHAnsi"/>
          <w:sz w:val="22"/>
          <w:szCs w:val="22"/>
        </w:rPr>
      </w:pPr>
      <w:r w:rsidRPr="007B0734">
        <w:rPr>
          <w:rFonts w:asciiTheme="minorHAnsi" w:hAnsiTheme="minorHAnsi" w:cstheme="minorHAnsi"/>
          <w:sz w:val="22"/>
          <w:szCs w:val="22"/>
        </w:rPr>
        <w:t>On average, how long does it take from the time a new home visitor is hired for him/her to be fully trained and ready to be assigned families?</w:t>
      </w:r>
    </w:p>
    <w:p w14:paraId="16950BEE"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1 week</w:t>
      </w:r>
    </w:p>
    <w:p w14:paraId="6EF759DD"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1 month</w:t>
      </w:r>
    </w:p>
    <w:p w14:paraId="223F5A2A"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2 months</w:t>
      </w:r>
    </w:p>
    <w:p w14:paraId="7372BFDE"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 xml:space="preserve">3 months </w:t>
      </w:r>
    </w:p>
    <w:p w14:paraId="143793D9"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4-6 months</w:t>
      </w:r>
    </w:p>
    <w:p w14:paraId="332FAA66"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More than six months</w:t>
      </w:r>
    </w:p>
    <w:p w14:paraId="46A8D83B"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Other (specify): _________</w:t>
      </w:r>
    </w:p>
    <w:p w14:paraId="567C2CB8" w14:textId="77777777" w:rsidR="00FD7AE0" w:rsidRPr="007B0734" w:rsidRDefault="00FD7AE0" w:rsidP="00FD7AE0">
      <w:pPr>
        <w:pStyle w:val="ListParagraph"/>
        <w:rPr>
          <w:rFonts w:asciiTheme="minorHAnsi" w:hAnsiTheme="minorHAnsi" w:cstheme="minorHAnsi"/>
          <w:sz w:val="22"/>
          <w:szCs w:val="22"/>
        </w:rPr>
      </w:pPr>
    </w:p>
    <w:p w14:paraId="74CC6E26" w14:textId="59F7E1E4" w:rsidR="00FD7AE0" w:rsidRPr="007B0734" w:rsidRDefault="00FD7AE0" w:rsidP="00FD7AE0">
      <w:pPr>
        <w:pStyle w:val="ListParagraph"/>
        <w:numPr>
          <w:ilvl w:val="0"/>
          <w:numId w:val="5"/>
        </w:numPr>
        <w:tabs>
          <w:tab w:val="left" w:pos="4728"/>
        </w:tabs>
        <w:rPr>
          <w:rFonts w:asciiTheme="minorHAnsi" w:hAnsiTheme="minorHAnsi" w:cstheme="minorHAnsi"/>
          <w:b/>
          <w:sz w:val="22"/>
          <w:szCs w:val="22"/>
        </w:rPr>
      </w:pPr>
      <w:r w:rsidRPr="007B0734">
        <w:rPr>
          <w:rFonts w:asciiTheme="minorHAnsi" w:hAnsiTheme="minorHAnsi" w:cstheme="minorHAnsi"/>
          <w:sz w:val="22"/>
          <w:szCs w:val="22"/>
        </w:rPr>
        <w:t xml:space="preserve">Do any of your home visitors currently have caseloads greater than the maximum called for in </w:t>
      </w:r>
      <w:r w:rsidR="0088339B">
        <w:rPr>
          <w:rFonts w:asciiTheme="minorHAnsi" w:hAnsiTheme="minorHAnsi" w:cstheme="minorHAnsi"/>
          <w:sz w:val="22"/>
          <w:szCs w:val="22"/>
        </w:rPr>
        <w:t>the home visiting program</w:t>
      </w:r>
      <w:r w:rsidRPr="007B0734">
        <w:rPr>
          <w:rFonts w:asciiTheme="minorHAnsi" w:hAnsiTheme="minorHAnsi" w:cstheme="minorHAnsi"/>
          <w:sz w:val="22"/>
          <w:szCs w:val="22"/>
        </w:rPr>
        <w:t xml:space="preserve">’s policies? </w:t>
      </w:r>
    </w:p>
    <w:p w14:paraId="61AAA9CE"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Our site does not have a policy for caseload limit.</w:t>
      </w:r>
    </w:p>
    <w:p w14:paraId="6B41235E"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No, all home visitors have caseloads within the maximum allowed by our policy.</w:t>
      </w:r>
    </w:p>
    <w:p w14:paraId="3CF6BDB1"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Yes, one or more home visitors currently have caseloads above the maximum allowed by our policy.</w:t>
      </w:r>
    </w:p>
    <w:p w14:paraId="60D8028B" w14:textId="77777777" w:rsidR="00FD7AE0" w:rsidRPr="007B0734" w:rsidRDefault="00FD7AE0" w:rsidP="00FD7AE0">
      <w:pPr>
        <w:spacing w:after="0" w:line="240" w:lineRule="auto"/>
        <w:contextualSpacing/>
        <w:rPr>
          <w:rFonts w:cstheme="minorHAnsi"/>
        </w:rPr>
      </w:pPr>
    </w:p>
    <w:p w14:paraId="59E68721" w14:textId="77777777" w:rsidR="00FD7AE0" w:rsidRPr="007B0734" w:rsidRDefault="00FD7AE0" w:rsidP="00FD7AE0">
      <w:pPr>
        <w:pStyle w:val="ListParagraph"/>
        <w:numPr>
          <w:ilvl w:val="0"/>
          <w:numId w:val="5"/>
        </w:numPr>
        <w:tabs>
          <w:tab w:val="left" w:pos="4728"/>
        </w:tabs>
        <w:rPr>
          <w:rFonts w:asciiTheme="minorHAnsi" w:hAnsiTheme="minorHAnsi" w:cstheme="minorHAnsi"/>
          <w:b/>
          <w:sz w:val="22"/>
          <w:szCs w:val="22"/>
        </w:rPr>
      </w:pPr>
      <w:r w:rsidRPr="007B0734">
        <w:rPr>
          <w:rFonts w:asciiTheme="minorHAnsi" w:hAnsiTheme="minorHAnsi" w:cstheme="minorHAnsi"/>
          <w:sz w:val="22"/>
          <w:szCs w:val="22"/>
        </w:rPr>
        <w:t xml:space="preserve">In the past 12 months, how often has one or more of your home visitors had a caseload greater than the maximum called for in your program site’s policy?    </w:t>
      </w:r>
    </w:p>
    <w:p w14:paraId="7BDAE7C2"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100% of the time</w:t>
      </w:r>
    </w:p>
    <w:p w14:paraId="17F9F776"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75-99% of the time</w:t>
      </w:r>
    </w:p>
    <w:p w14:paraId="6B97389D"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50-74% of the time</w:t>
      </w:r>
    </w:p>
    <w:p w14:paraId="2363DB91"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 xml:space="preserve">25-49% of the time </w:t>
      </w:r>
    </w:p>
    <w:p w14:paraId="48EB1F52"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1-25% of the time</w:t>
      </w:r>
    </w:p>
    <w:p w14:paraId="23C0B9A4" w14:textId="5D2D67BB" w:rsidR="00FD7AE0" w:rsidRPr="00082538"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 xml:space="preserve">Not at all </w:t>
      </w:r>
    </w:p>
    <w:p w14:paraId="339E81E6" w14:textId="77777777" w:rsidR="00FD7AE0" w:rsidRPr="007B0734" w:rsidRDefault="00FD7AE0" w:rsidP="00FD7AE0">
      <w:pPr>
        <w:spacing w:after="0" w:line="240" w:lineRule="auto"/>
        <w:contextualSpacing/>
        <w:rPr>
          <w:rFonts w:cstheme="minorHAnsi"/>
        </w:rPr>
      </w:pPr>
    </w:p>
    <w:p w14:paraId="62EA2CAB" w14:textId="77777777" w:rsidR="00FD7AE0" w:rsidRPr="007B0734" w:rsidRDefault="00E1071E" w:rsidP="00FD7AE0">
      <w:pPr>
        <w:pStyle w:val="Heading2"/>
        <w:rPr>
          <w:sz w:val="32"/>
        </w:rPr>
      </w:pPr>
      <w:r w:rsidRPr="007B0734">
        <w:rPr>
          <w:sz w:val="32"/>
        </w:rPr>
        <w:t>F</w:t>
      </w:r>
      <w:r w:rsidR="00FD7AE0" w:rsidRPr="007B0734">
        <w:rPr>
          <w:sz w:val="32"/>
        </w:rPr>
        <w:t>. HOME VISITOR RECRUITMENT AND HIRING</w:t>
      </w:r>
    </w:p>
    <w:p w14:paraId="4CC08D56" w14:textId="77777777" w:rsidR="00FD7AE0" w:rsidRPr="007B0734" w:rsidRDefault="00FD7AE0" w:rsidP="00FD7AE0">
      <w:pPr>
        <w:pStyle w:val="ListParagraph"/>
        <w:ind w:left="360"/>
        <w:rPr>
          <w:rFonts w:asciiTheme="minorHAnsi" w:hAnsiTheme="minorHAnsi" w:cstheme="minorHAnsi"/>
          <w:sz w:val="22"/>
          <w:szCs w:val="22"/>
        </w:rPr>
      </w:pPr>
    </w:p>
    <w:p w14:paraId="11FB07B1" w14:textId="15A1C411" w:rsidR="00FD7AE0" w:rsidRPr="007B0734" w:rsidRDefault="00FD7AE0" w:rsidP="00FD7AE0">
      <w:pPr>
        <w:pStyle w:val="ListParagraph"/>
        <w:numPr>
          <w:ilvl w:val="0"/>
          <w:numId w:val="6"/>
        </w:numPr>
        <w:rPr>
          <w:rFonts w:asciiTheme="minorHAnsi" w:hAnsiTheme="minorHAnsi" w:cstheme="minorHAnsi"/>
          <w:sz w:val="22"/>
          <w:szCs w:val="22"/>
        </w:rPr>
      </w:pPr>
      <w:r w:rsidRPr="007B0734">
        <w:rPr>
          <w:rFonts w:asciiTheme="minorHAnsi" w:hAnsiTheme="minorHAnsi" w:cstheme="minorHAnsi"/>
          <w:sz w:val="22"/>
          <w:szCs w:val="22"/>
        </w:rPr>
        <w:t xml:space="preserve">Did </w:t>
      </w:r>
      <w:r w:rsidR="00F030F8">
        <w:rPr>
          <w:rFonts w:asciiTheme="minorHAnsi" w:hAnsiTheme="minorHAnsi" w:cstheme="minorHAnsi"/>
          <w:sz w:val="22"/>
          <w:szCs w:val="22"/>
        </w:rPr>
        <w:t>the home visiting program</w:t>
      </w:r>
      <w:r w:rsidRPr="007B0734">
        <w:rPr>
          <w:rFonts w:asciiTheme="minorHAnsi" w:hAnsiTheme="minorHAnsi" w:cstheme="minorHAnsi"/>
          <w:sz w:val="22"/>
          <w:szCs w:val="22"/>
        </w:rPr>
        <w:t xml:space="preserve"> hire any new home visitors in the past 12 months?</w:t>
      </w:r>
    </w:p>
    <w:p w14:paraId="6662D6E8"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 xml:space="preserve">Yes </w:t>
      </w:r>
    </w:p>
    <w:p w14:paraId="78DB78AA"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No [</w:t>
      </w:r>
      <w:r w:rsidRPr="007B0734">
        <w:rPr>
          <w:rFonts w:asciiTheme="minorHAnsi" w:hAnsiTheme="minorHAnsi" w:cstheme="minorHAnsi"/>
          <w:sz w:val="22"/>
          <w:szCs w:val="22"/>
        </w:rPr>
        <w:sym w:font="Wingdings" w:char="F0E0"/>
      </w:r>
      <w:r w:rsidRPr="007B0734">
        <w:rPr>
          <w:rFonts w:asciiTheme="minorHAnsi" w:hAnsiTheme="minorHAnsi" w:cstheme="minorHAnsi"/>
          <w:sz w:val="22"/>
          <w:szCs w:val="22"/>
        </w:rPr>
        <w:t xml:space="preserve"> SKIP to next section]</w:t>
      </w:r>
    </w:p>
    <w:p w14:paraId="16B111AA" w14:textId="77777777" w:rsidR="00FD7AE0" w:rsidRPr="007B0734" w:rsidRDefault="00FD7AE0" w:rsidP="00FD7AE0">
      <w:pPr>
        <w:spacing w:after="0"/>
        <w:rPr>
          <w:rFonts w:cstheme="minorHAnsi"/>
        </w:rPr>
      </w:pPr>
    </w:p>
    <w:p w14:paraId="21FF5CA2" w14:textId="77777777" w:rsidR="00FD7AE0" w:rsidRPr="007B0734" w:rsidRDefault="00FD7AE0" w:rsidP="00FD7AE0">
      <w:pPr>
        <w:pStyle w:val="ListParagraph"/>
        <w:numPr>
          <w:ilvl w:val="0"/>
          <w:numId w:val="6"/>
        </w:numPr>
        <w:rPr>
          <w:rFonts w:asciiTheme="minorHAnsi" w:hAnsiTheme="minorHAnsi" w:cstheme="minorHAnsi"/>
          <w:sz w:val="22"/>
          <w:szCs w:val="22"/>
        </w:rPr>
      </w:pPr>
      <w:r w:rsidRPr="007B0734">
        <w:rPr>
          <w:rFonts w:asciiTheme="minorHAnsi" w:hAnsiTheme="minorHAnsi" w:cstheme="minorHAnsi"/>
          <w:sz w:val="22"/>
          <w:szCs w:val="22"/>
        </w:rPr>
        <w:t>[If Question 1 = Yes] How many home visitor positions did you need to fill in the past 12 months?</w:t>
      </w:r>
    </w:p>
    <w:p w14:paraId="5C917D54" w14:textId="77777777" w:rsidR="00FD7AE0" w:rsidRPr="007B0734" w:rsidRDefault="00FD7AE0" w:rsidP="00FD7AE0">
      <w:pPr>
        <w:pStyle w:val="ListParagraph"/>
        <w:ind w:left="360"/>
        <w:rPr>
          <w:rFonts w:asciiTheme="minorHAnsi" w:hAnsiTheme="minorHAnsi" w:cstheme="minorHAnsi"/>
          <w:sz w:val="22"/>
          <w:szCs w:val="22"/>
        </w:rPr>
      </w:pPr>
      <w:r w:rsidRPr="007B0734">
        <w:rPr>
          <w:rFonts w:asciiTheme="minorHAnsi" w:hAnsiTheme="minorHAnsi" w:cstheme="minorHAnsi"/>
          <w:sz w:val="22"/>
          <w:szCs w:val="22"/>
        </w:rPr>
        <w:t>________ NUMBER OF POSITIONS</w:t>
      </w:r>
    </w:p>
    <w:p w14:paraId="5481EE7C" w14:textId="77777777" w:rsidR="00FD7AE0" w:rsidRPr="007B0734" w:rsidRDefault="00FD7AE0" w:rsidP="00FD7AE0">
      <w:pPr>
        <w:pStyle w:val="ListParagraph"/>
        <w:ind w:left="360"/>
        <w:rPr>
          <w:rFonts w:asciiTheme="minorHAnsi" w:hAnsiTheme="minorHAnsi" w:cstheme="minorHAnsi"/>
          <w:sz w:val="22"/>
          <w:szCs w:val="22"/>
        </w:rPr>
      </w:pPr>
    </w:p>
    <w:p w14:paraId="17A6E543" w14:textId="77777777" w:rsidR="00FD7AE0" w:rsidRPr="007B0734" w:rsidRDefault="00FD7AE0" w:rsidP="00FD7AE0">
      <w:pPr>
        <w:pStyle w:val="ListParagraph"/>
        <w:numPr>
          <w:ilvl w:val="0"/>
          <w:numId w:val="6"/>
        </w:numPr>
        <w:rPr>
          <w:rFonts w:asciiTheme="minorHAnsi" w:hAnsiTheme="minorHAnsi" w:cstheme="minorHAnsi"/>
          <w:sz w:val="20"/>
          <w:szCs w:val="22"/>
        </w:rPr>
      </w:pPr>
      <w:r w:rsidRPr="007B0734">
        <w:rPr>
          <w:rFonts w:asciiTheme="minorHAnsi" w:hAnsiTheme="minorHAnsi" w:cstheme="minorHAnsi"/>
          <w:sz w:val="22"/>
          <w:szCs w:val="22"/>
        </w:rPr>
        <w:t xml:space="preserve">[If Question 1 = Yes] </w:t>
      </w:r>
      <w:r w:rsidRPr="007B0734">
        <w:rPr>
          <w:rFonts w:asciiTheme="minorHAnsi" w:hAnsiTheme="minorHAnsi" w:cstheme="minorHAnsi"/>
          <w:sz w:val="22"/>
        </w:rPr>
        <w:t>On average, how long has it taken the program to find and select a candidate for a home visitor position? Please include the time it takes to obtain approval to publish a job announcement, the amount of time a job announcement must remain open, and the time it takes to interview and select candidates.</w:t>
      </w:r>
    </w:p>
    <w:p w14:paraId="78B6097D"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2 weeks</w:t>
      </w:r>
    </w:p>
    <w:p w14:paraId="7A96EB8E"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1 month</w:t>
      </w:r>
    </w:p>
    <w:p w14:paraId="0AD79D33"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2 months</w:t>
      </w:r>
    </w:p>
    <w:p w14:paraId="0CB675B0"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 xml:space="preserve">3 months </w:t>
      </w:r>
    </w:p>
    <w:p w14:paraId="4ECD9157"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4-6 months</w:t>
      </w:r>
    </w:p>
    <w:p w14:paraId="3F4D9D7B"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More than six months</w:t>
      </w:r>
    </w:p>
    <w:p w14:paraId="4049195B" w14:textId="5DF22CB9" w:rsidR="00FD7AE0" w:rsidRPr="00082538" w:rsidRDefault="00FD7AE0" w:rsidP="00082538">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Other (specify): _________</w:t>
      </w:r>
    </w:p>
    <w:p w14:paraId="4F5EA11C" w14:textId="77777777" w:rsidR="00FD7AE0" w:rsidRPr="007B0734" w:rsidRDefault="00FD7AE0" w:rsidP="00FD7AE0">
      <w:pPr>
        <w:pStyle w:val="ListParagraph"/>
        <w:numPr>
          <w:ilvl w:val="0"/>
          <w:numId w:val="6"/>
        </w:numPr>
        <w:rPr>
          <w:rFonts w:asciiTheme="minorHAnsi" w:hAnsiTheme="minorHAnsi"/>
          <w:sz w:val="22"/>
          <w:szCs w:val="22"/>
        </w:rPr>
      </w:pPr>
      <w:r w:rsidRPr="007B0734">
        <w:rPr>
          <w:rFonts w:asciiTheme="minorHAnsi" w:hAnsiTheme="minorHAnsi" w:cstheme="minorHAnsi"/>
          <w:sz w:val="22"/>
          <w:szCs w:val="22"/>
        </w:rPr>
        <w:t xml:space="preserve">[If Question 1 = Yes] </w:t>
      </w:r>
      <w:r w:rsidRPr="007B0734">
        <w:rPr>
          <w:rFonts w:asciiTheme="minorHAnsi" w:hAnsiTheme="minorHAnsi"/>
          <w:sz w:val="22"/>
          <w:szCs w:val="22"/>
        </w:rPr>
        <w:t>On average, how long does it take between selecting a candidate and being able to officially offer the candidate a position?</w:t>
      </w:r>
    </w:p>
    <w:p w14:paraId="7C577BF8"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Less than a week</w:t>
      </w:r>
    </w:p>
    <w:p w14:paraId="433BE044"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2 weeks</w:t>
      </w:r>
    </w:p>
    <w:p w14:paraId="6B175E40"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3 weeks</w:t>
      </w:r>
    </w:p>
    <w:p w14:paraId="7A87BD60"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1 month</w:t>
      </w:r>
    </w:p>
    <w:p w14:paraId="4478FD17"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2 months</w:t>
      </w:r>
    </w:p>
    <w:p w14:paraId="709246E0"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3 months or more</w:t>
      </w:r>
    </w:p>
    <w:p w14:paraId="36B5F251"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Other (specify): _________</w:t>
      </w:r>
    </w:p>
    <w:p w14:paraId="7D1DD979" w14:textId="77777777" w:rsidR="00FD7AE0" w:rsidRPr="007B0734" w:rsidRDefault="00FD7AE0" w:rsidP="00FD7AE0">
      <w:pPr>
        <w:pStyle w:val="ListParagraph"/>
        <w:ind w:left="360"/>
        <w:rPr>
          <w:rFonts w:asciiTheme="minorHAnsi" w:hAnsiTheme="minorHAnsi"/>
          <w:sz w:val="22"/>
          <w:szCs w:val="22"/>
        </w:rPr>
      </w:pPr>
    </w:p>
    <w:p w14:paraId="7D2D052B" w14:textId="77777777" w:rsidR="00FD7AE0" w:rsidRPr="007B0734" w:rsidRDefault="00FD7AE0" w:rsidP="00FD7AE0">
      <w:pPr>
        <w:pStyle w:val="ListParagraph"/>
        <w:numPr>
          <w:ilvl w:val="0"/>
          <w:numId w:val="6"/>
        </w:numPr>
        <w:rPr>
          <w:rFonts w:asciiTheme="minorHAnsi" w:hAnsiTheme="minorHAnsi"/>
          <w:sz w:val="22"/>
          <w:szCs w:val="22"/>
        </w:rPr>
      </w:pPr>
      <w:r w:rsidRPr="007B0734">
        <w:rPr>
          <w:rFonts w:asciiTheme="minorHAnsi" w:hAnsiTheme="minorHAnsi" w:cstheme="minorHAnsi"/>
          <w:sz w:val="22"/>
          <w:szCs w:val="22"/>
        </w:rPr>
        <w:t xml:space="preserve">[If Question 1 = Yes] How would you rate your experience recruiting qualified home visitor candidates? </w:t>
      </w:r>
    </w:p>
    <w:p w14:paraId="432C3988"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Very hard</w:t>
      </w:r>
    </w:p>
    <w:p w14:paraId="12A7FA70"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Somewhat hard</w:t>
      </w:r>
    </w:p>
    <w:p w14:paraId="513F60F8"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 xml:space="preserve">Somewhat easy </w:t>
      </w:r>
    </w:p>
    <w:p w14:paraId="0777F279"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Very easy</w:t>
      </w:r>
    </w:p>
    <w:p w14:paraId="1F9DC069" w14:textId="77777777" w:rsidR="00FD7AE0" w:rsidRPr="007B0734" w:rsidRDefault="00FD7AE0" w:rsidP="00FD7AE0">
      <w:pPr>
        <w:spacing w:after="0"/>
      </w:pPr>
    </w:p>
    <w:p w14:paraId="01EB3552" w14:textId="77777777" w:rsidR="00FD7AE0" w:rsidRPr="007B0734" w:rsidRDefault="00FD7AE0" w:rsidP="00FD7AE0">
      <w:pPr>
        <w:pStyle w:val="ListParagraph"/>
        <w:numPr>
          <w:ilvl w:val="0"/>
          <w:numId w:val="6"/>
        </w:numPr>
        <w:rPr>
          <w:rFonts w:asciiTheme="minorHAnsi" w:hAnsiTheme="minorHAnsi"/>
          <w:sz w:val="20"/>
          <w:szCs w:val="22"/>
        </w:rPr>
      </w:pPr>
      <w:r w:rsidRPr="007B0734">
        <w:rPr>
          <w:rFonts w:asciiTheme="minorHAnsi" w:hAnsiTheme="minorHAnsi" w:cstheme="minorHAnsi"/>
          <w:sz w:val="22"/>
          <w:szCs w:val="22"/>
        </w:rPr>
        <w:t xml:space="preserve">[If Question 1 = Yes] </w:t>
      </w:r>
      <w:r w:rsidRPr="007B0734">
        <w:rPr>
          <w:rFonts w:asciiTheme="minorHAnsi" w:hAnsiTheme="minorHAnsi" w:cstheme="minorHAnsi"/>
          <w:sz w:val="22"/>
        </w:rPr>
        <w:t>Did you have difficulty recruiting home visitors with any of the following particular qualifications? CHECK ALL THAT APPLY.</w:t>
      </w:r>
    </w:p>
    <w:p w14:paraId="37692E9B"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Experience in home visiting</w:t>
      </w:r>
    </w:p>
    <w:p w14:paraId="592DC368"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Required education/degree</w:t>
      </w:r>
    </w:p>
    <w:p w14:paraId="4BAE481E"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Experience working in the community served</w:t>
      </w:r>
    </w:p>
    <w:p w14:paraId="781190D8" w14:textId="77777777" w:rsidR="00FD7AE0" w:rsidRPr="007B0734" w:rsidRDefault="00FD7AE0" w:rsidP="00FD7AE0">
      <w:pPr>
        <w:pStyle w:val="ListParagraph"/>
        <w:numPr>
          <w:ilvl w:val="0"/>
          <w:numId w:val="9"/>
        </w:numPr>
        <w:rPr>
          <w:rFonts w:asciiTheme="minorHAnsi" w:hAnsiTheme="minorHAnsi" w:cstheme="minorHAnsi"/>
          <w:sz w:val="22"/>
          <w:szCs w:val="22"/>
        </w:rPr>
      </w:pPr>
      <w:r w:rsidRPr="007B0734">
        <w:rPr>
          <w:rFonts w:asciiTheme="minorHAnsi" w:hAnsiTheme="minorHAnsi" w:cstheme="minorHAnsi"/>
          <w:sz w:val="22"/>
          <w:szCs w:val="22"/>
        </w:rPr>
        <w:t>Own transportation</w:t>
      </w:r>
    </w:p>
    <w:p w14:paraId="54EEA887" w14:textId="77777777" w:rsidR="00FD7AE0" w:rsidRDefault="00FD7AE0" w:rsidP="00FD7AE0">
      <w:pPr>
        <w:rPr>
          <w:rFonts w:cstheme="minorHAnsi"/>
        </w:rPr>
      </w:pPr>
      <w:r w:rsidRPr="007B0734">
        <w:rPr>
          <w:rFonts w:cstheme="minorHAnsi"/>
        </w:rPr>
        <w:t>Other (specify): _________</w:t>
      </w:r>
    </w:p>
    <w:p w14:paraId="62C418D6" w14:textId="77777777" w:rsidR="00593DA4" w:rsidRDefault="00593DA4" w:rsidP="00593DA4">
      <w:pPr>
        <w:spacing w:after="160" w:line="259" w:lineRule="auto"/>
        <w:rPr>
          <w:b/>
          <w:color w:val="BFBFBF" w:themeColor="background1" w:themeShade="BF"/>
        </w:rPr>
      </w:pPr>
    </w:p>
    <w:p w14:paraId="17F9A2C3" w14:textId="77777777" w:rsidR="00593DA4" w:rsidRPr="002F04DA" w:rsidRDefault="00593DA4" w:rsidP="00593DA4">
      <w:pPr>
        <w:spacing w:after="160" w:line="259" w:lineRule="auto"/>
        <w:jc w:val="center"/>
        <w:rPr>
          <w:rFonts w:eastAsia="Times New Roman" w:cs="Times New Roman"/>
        </w:rPr>
      </w:pPr>
      <w:r w:rsidRPr="00773117">
        <w:rPr>
          <w:b/>
          <w:color w:val="BFBFBF" w:themeColor="background1" w:themeShade="BF"/>
        </w:rPr>
        <w:t>[NEXT SCREEN]</w:t>
      </w:r>
    </w:p>
    <w:p w14:paraId="5EE5BE39" w14:textId="77777777" w:rsidR="00593DA4" w:rsidRPr="00773117" w:rsidRDefault="00593DA4" w:rsidP="00593DA4">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THANK YOU FOR TAKING THE TIME TO COMPLETE THIS SURVEY.</w:t>
      </w:r>
    </w:p>
    <w:p w14:paraId="2EBF7111" w14:textId="77777777" w:rsidR="00593DA4" w:rsidRPr="00773117" w:rsidRDefault="00593DA4" w:rsidP="00593DA4">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40"/>
        </w:rPr>
      </w:pPr>
      <w:r w:rsidRPr="00773117">
        <w:rPr>
          <w:b/>
          <w:sz w:val="36"/>
        </w:rPr>
        <w:t>Please click NEXT to exit the survey.</w:t>
      </w:r>
    </w:p>
    <w:p w14:paraId="01616349" w14:textId="77777777" w:rsidR="00593DA4" w:rsidRDefault="00593DA4" w:rsidP="00FD7AE0"/>
    <w:sectPr w:rsidR="00593D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E270D" w14:textId="77777777" w:rsidR="00E12943" w:rsidRDefault="00E12943" w:rsidP="00E1071E">
      <w:pPr>
        <w:spacing w:after="0" w:line="240" w:lineRule="auto"/>
      </w:pPr>
      <w:r>
        <w:separator/>
      </w:r>
    </w:p>
  </w:endnote>
  <w:endnote w:type="continuationSeparator" w:id="0">
    <w:p w14:paraId="796F0C26" w14:textId="77777777" w:rsidR="00E12943" w:rsidRDefault="00E12943" w:rsidP="00E1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30CA4" w14:textId="256E2237" w:rsidR="00644A9D" w:rsidRPr="00644A9D" w:rsidRDefault="00644A9D">
    <w:pPr>
      <w:pStyle w:val="Footer"/>
      <w:rPr>
        <w:sz w:val="20"/>
        <w:szCs w:val="20"/>
      </w:rPr>
    </w:pPr>
    <w:r w:rsidRPr="00BC5700">
      <w:rPr>
        <w:sz w:val="20"/>
        <w:szCs w:val="20"/>
      </w:rPr>
      <w:t xml:space="preserve">Multi-Site Implementation Evaluation of Tribal Home Visiting OMB </w:t>
    </w:r>
    <w:r>
      <w:rPr>
        <w:sz w:val="20"/>
        <w:szCs w:val="20"/>
      </w:rPr>
      <w:t>S</w:t>
    </w:r>
    <w:r w:rsidRPr="00BC5700">
      <w:rPr>
        <w:sz w:val="20"/>
        <w:szCs w:val="20"/>
      </w:rPr>
      <w:t xml:space="preserve">upporting Documents: </w:t>
    </w:r>
    <w:r>
      <w:rPr>
        <w:sz w:val="20"/>
        <w:szCs w:val="20"/>
      </w:rPr>
      <w:t>Program Implementation</w:t>
    </w:r>
    <w:r w:rsidRPr="00BC5700">
      <w:rPr>
        <w:sz w:val="20"/>
        <w:szCs w:val="20"/>
      </w:rPr>
      <w:t xml:space="preserve"> Survey </w:t>
    </w:r>
    <w:r>
      <w:rPr>
        <w:sz w:val="20"/>
        <w:szCs w:val="20"/>
      </w:rPr>
      <w:t>for Managers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D20AD" w14:textId="77777777" w:rsidR="00E12943" w:rsidRDefault="00E12943" w:rsidP="00E1071E">
      <w:pPr>
        <w:spacing w:after="0" w:line="240" w:lineRule="auto"/>
      </w:pPr>
      <w:r>
        <w:separator/>
      </w:r>
    </w:p>
  </w:footnote>
  <w:footnote w:type="continuationSeparator" w:id="0">
    <w:p w14:paraId="017960AA" w14:textId="77777777" w:rsidR="00E12943" w:rsidRDefault="00E12943" w:rsidP="00E10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56024" w14:textId="065E6373" w:rsidR="00E1071E" w:rsidRPr="00CE12C7" w:rsidRDefault="00E1071E" w:rsidP="00E1071E">
    <w:pPr>
      <w:pStyle w:val="Header"/>
      <w:jc w:val="both"/>
      <w:rPr>
        <w:sz w:val="20"/>
        <w:szCs w:val="20"/>
      </w:rPr>
    </w:pPr>
    <w:r w:rsidRPr="00CE12C7">
      <w:rPr>
        <w:sz w:val="20"/>
        <w:szCs w:val="20"/>
      </w:rPr>
      <w:t xml:space="preserve">DRAFT </w:t>
    </w:r>
    <w:r w:rsidR="00644A9D">
      <w:rPr>
        <w:sz w:val="20"/>
        <w:szCs w:val="20"/>
      </w:rPr>
      <w:t>7</w:t>
    </w:r>
    <w:r w:rsidRPr="00CE12C7">
      <w:rPr>
        <w:sz w:val="20"/>
        <w:szCs w:val="20"/>
      </w:rPr>
      <w:t>/</w:t>
    </w:r>
    <w:r w:rsidR="00644A9D">
      <w:rPr>
        <w:sz w:val="20"/>
        <w:szCs w:val="20"/>
      </w:rPr>
      <w:t>9</w:t>
    </w:r>
    <w:r w:rsidRPr="00CE12C7">
      <w:rPr>
        <w:sz w:val="20"/>
        <w:szCs w:val="20"/>
      </w:rPr>
      <w:t>/18</w:t>
    </w:r>
    <w:r w:rsidRPr="00CE12C7">
      <w:rPr>
        <w:sz w:val="20"/>
        <w:szCs w:val="20"/>
      </w:rPr>
      <w:ptab w:relativeTo="margin" w:alignment="center" w:leader="none"/>
    </w:r>
    <w:r w:rsidRPr="00CE12C7">
      <w:rPr>
        <w:sz w:val="20"/>
        <w:szCs w:val="20"/>
      </w:rPr>
      <w:ptab w:relativeTo="margin" w:alignment="right" w:leader="none"/>
    </w:r>
    <w:r w:rsidRPr="00CE12C7">
      <w:rPr>
        <w:sz w:val="20"/>
        <w:szCs w:val="20"/>
      </w:rPr>
      <w:t>OMB Control No.: xxxx-xxxx</w:t>
    </w:r>
  </w:p>
  <w:p w14:paraId="19E614A8" w14:textId="77777777" w:rsidR="00E1071E" w:rsidRPr="00CE12C7" w:rsidRDefault="00E1071E" w:rsidP="00E1071E">
    <w:pPr>
      <w:pStyle w:val="Header"/>
      <w:jc w:val="right"/>
      <w:rPr>
        <w:sz w:val="20"/>
        <w:szCs w:val="20"/>
      </w:rPr>
    </w:pPr>
    <w:r w:rsidRPr="00CE12C7">
      <w:rPr>
        <w:sz w:val="20"/>
        <w:szCs w:val="20"/>
      </w:rPr>
      <w:t>Expiration Date: xx/xx/20xx</w:t>
    </w:r>
  </w:p>
  <w:p w14:paraId="2AB320C3" w14:textId="77777777" w:rsidR="00E1071E" w:rsidRPr="00CE12C7" w:rsidRDefault="00E1071E" w:rsidP="00E1071E">
    <w:pPr>
      <w:pStyle w:val="Header"/>
      <w:jc w:val="right"/>
      <w:rPr>
        <w:sz w:val="20"/>
        <w:szCs w:val="20"/>
      </w:rPr>
    </w:pPr>
    <w:r w:rsidRPr="00CE12C7">
      <w:rPr>
        <w:sz w:val="20"/>
        <w:szCs w:val="20"/>
      </w:rPr>
      <w:t xml:space="preserve">Length of time for instrument: </w:t>
    </w:r>
    <w:r w:rsidR="004C2018" w:rsidRPr="00644A9D">
      <w:rPr>
        <w:sz w:val="20"/>
        <w:szCs w:val="20"/>
      </w:rPr>
      <w:t>2</w:t>
    </w:r>
    <w:r w:rsidRPr="00644A9D">
      <w:rPr>
        <w:sz w:val="20"/>
        <w:szCs w:val="20"/>
      </w:rPr>
      <w:t>0</w:t>
    </w:r>
    <w:r w:rsidRPr="00CE12C7">
      <w:rPr>
        <w:sz w:val="20"/>
        <w:szCs w:val="20"/>
      </w:rPr>
      <w:t xml:space="preserve"> minutes</w:t>
    </w:r>
  </w:p>
  <w:p w14:paraId="34FCA75E" w14:textId="77777777" w:rsidR="00E1071E" w:rsidRDefault="00E10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65BA"/>
    <w:multiLevelType w:val="hybridMultilevel"/>
    <w:tmpl w:val="FBD26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71810"/>
    <w:multiLevelType w:val="multilevel"/>
    <w:tmpl w:val="9F1EC908"/>
    <w:lvl w:ilvl="0">
      <w:start w:val="1"/>
      <w:numFmt w:val="decimal"/>
      <w:lvlText w:val="%1."/>
      <w:lvlJc w:val="left"/>
      <w:pPr>
        <w:ind w:left="360" w:hanging="360"/>
      </w:pPr>
      <w:rPr>
        <w:rFonts w:asciiTheme="minorHAnsi" w:eastAsiaTheme="minorHAnsi" w:hAnsiTheme="minorHAnsi" w:cstheme="minorBidi" w:hint="default"/>
        <w:sz w:val="22"/>
        <w:szCs w:val="22"/>
      </w:rPr>
    </w:lvl>
    <w:lvl w:ilvl="1">
      <w:start w:val="1"/>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74242B3"/>
    <w:multiLevelType w:val="hybridMultilevel"/>
    <w:tmpl w:val="A6E4E942"/>
    <w:lvl w:ilvl="0" w:tplc="07EAEA86">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7B3F28"/>
    <w:multiLevelType w:val="hybridMultilevel"/>
    <w:tmpl w:val="6BECD8D2"/>
    <w:lvl w:ilvl="0" w:tplc="67A45B34">
      <w:start w:val="4"/>
      <w:numFmt w:val="bullet"/>
      <w:lvlText w:val=""/>
      <w:lvlJc w:val="left"/>
      <w:pPr>
        <w:ind w:left="3150" w:hanging="360"/>
      </w:pPr>
      <w:rPr>
        <w:rFonts w:ascii="Wingdings" w:eastAsia="Times New Roman" w:hAnsi="Wingdings" w:cstheme="minorBidi" w:hint="default"/>
        <w:color w:val="auto"/>
      </w:r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414C94F4">
      <w:start w:val="1"/>
      <w:numFmt w:val="decimal"/>
      <w:lvlText w:val="%5."/>
      <w:lvlJc w:val="left"/>
      <w:pPr>
        <w:ind w:left="3600" w:hanging="360"/>
      </w:pPr>
      <w:rPr>
        <w:rFonts w:asciiTheme="minorHAnsi" w:hAnsiTheme="minorHAnsi" w:cstheme="minorHAnsi" w:hint="default"/>
        <w:color w:val="auto"/>
        <w:sz w:val="22"/>
      </w:rPr>
    </w:lvl>
    <w:lvl w:ilvl="5" w:tplc="AF409AB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CA5D65"/>
    <w:multiLevelType w:val="hybridMultilevel"/>
    <w:tmpl w:val="46AEECB2"/>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92238"/>
    <w:multiLevelType w:val="hybridMultilevel"/>
    <w:tmpl w:val="89E45C66"/>
    <w:lvl w:ilvl="0" w:tplc="40DE0AF2">
      <w:start w:val="1"/>
      <w:numFmt w:val="decimal"/>
      <w:lvlText w:val="%1."/>
      <w:lvlJc w:val="left"/>
      <w:pPr>
        <w:ind w:left="360" w:hanging="360"/>
      </w:pPr>
      <w:rPr>
        <w:rFonts w:asciiTheme="minorHAnsi" w:hAnsiTheme="minorHAnsi" w:hint="default"/>
        <w:sz w:val="22"/>
      </w:rPr>
    </w:lvl>
    <w:lvl w:ilvl="1" w:tplc="04090019">
      <w:start w:val="1"/>
      <w:numFmt w:val="lowerLetter"/>
      <w:lvlText w:val="%2."/>
      <w:lvlJc w:val="left"/>
      <w:pPr>
        <w:ind w:left="1710" w:hanging="360"/>
      </w:pPr>
    </w:lvl>
    <w:lvl w:ilvl="2" w:tplc="932EF4FE">
      <w:start w:val="39"/>
      <w:numFmt w:val="bullet"/>
      <w:lvlText w:val=""/>
      <w:lvlJc w:val="left"/>
      <w:pPr>
        <w:ind w:left="810" w:hanging="360"/>
      </w:pPr>
      <w:rPr>
        <w:rFonts w:ascii="Wingdings" w:eastAsiaTheme="minorHAnsi" w:hAnsi="Wingdings" w:cstheme="minorHAnsi" w:hint="default"/>
      </w:rPr>
    </w:lvl>
    <w:lvl w:ilvl="3" w:tplc="97AC44BC">
      <w:start w:val="39"/>
      <w:numFmt w:val="bullet"/>
      <w:lvlText w:val=""/>
      <w:lvlJc w:val="left"/>
      <w:pPr>
        <w:ind w:left="2970" w:hanging="360"/>
      </w:pPr>
      <w:rPr>
        <w:rFonts w:ascii="Wingdings" w:eastAsiaTheme="minorHAnsi" w:hAnsi="Wingdings" w:cstheme="minorHAnsi" w:hint="default"/>
        <w:sz w:val="20"/>
        <w:szCs w:val="2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36F639AD"/>
    <w:multiLevelType w:val="hybridMultilevel"/>
    <w:tmpl w:val="D78A57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8C28DC"/>
    <w:multiLevelType w:val="hybridMultilevel"/>
    <w:tmpl w:val="6340091E"/>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95555D"/>
    <w:multiLevelType w:val="hybridMultilevel"/>
    <w:tmpl w:val="087E2966"/>
    <w:lvl w:ilvl="0" w:tplc="A590FCB8">
      <w:start w:val="1"/>
      <w:numFmt w:val="decimal"/>
      <w:lvlText w:val="%1."/>
      <w:lvlJc w:val="left"/>
      <w:pPr>
        <w:ind w:left="360" w:hanging="360"/>
      </w:pPr>
      <w:rPr>
        <w:rFonts w:asciiTheme="minorHAnsi" w:hAnsiTheme="minorHAnsi" w:hint="default"/>
        <w:sz w:val="22"/>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58A374D"/>
    <w:multiLevelType w:val="hybridMultilevel"/>
    <w:tmpl w:val="FAB45338"/>
    <w:lvl w:ilvl="0" w:tplc="E132FBE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6B370C9"/>
    <w:multiLevelType w:val="hybridMultilevel"/>
    <w:tmpl w:val="ABD24C82"/>
    <w:lvl w:ilvl="0" w:tplc="242AC652">
      <w:start w:val="1"/>
      <w:numFmt w:val="upperLetter"/>
      <w:lvlText w:val="%1."/>
      <w:lvlJc w:val="left"/>
      <w:pPr>
        <w:ind w:left="750" w:hanging="39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8"/>
  </w:num>
  <w:num w:numId="5">
    <w:abstractNumId w:val="2"/>
  </w:num>
  <w:num w:numId="6">
    <w:abstractNumId w:val="1"/>
  </w:num>
  <w:num w:numId="7">
    <w:abstractNumId w:val="9"/>
  </w:num>
  <w:num w:numId="8">
    <w:abstractNumId w:val="7"/>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77E"/>
    <w:rsid w:val="0005677E"/>
    <w:rsid w:val="00082538"/>
    <w:rsid w:val="000E4E16"/>
    <w:rsid w:val="001678F6"/>
    <w:rsid w:val="002B072F"/>
    <w:rsid w:val="002B6847"/>
    <w:rsid w:val="00371ADB"/>
    <w:rsid w:val="003A7A69"/>
    <w:rsid w:val="00467265"/>
    <w:rsid w:val="004C2018"/>
    <w:rsid w:val="00593DA4"/>
    <w:rsid w:val="00644A9D"/>
    <w:rsid w:val="00775E74"/>
    <w:rsid w:val="00787227"/>
    <w:rsid w:val="007B0734"/>
    <w:rsid w:val="0088339B"/>
    <w:rsid w:val="00884C0B"/>
    <w:rsid w:val="008944AE"/>
    <w:rsid w:val="00946952"/>
    <w:rsid w:val="009D181C"/>
    <w:rsid w:val="00AF1B6C"/>
    <w:rsid w:val="00B221BE"/>
    <w:rsid w:val="00B80D2C"/>
    <w:rsid w:val="00D60DDF"/>
    <w:rsid w:val="00E1071E"/>
    <w:rsid w:val="00E12943"/>
    <w:rsid w:val="00F030F8"/>
    <w:rsid w:val="00F67E64"/>
    <w:rsid w:val="00FD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E0"/>
    <w:pPr>
      <w:spacing w:after="200" w:line="276" w:lineRule="auto"/>
    </w:pPr>
  </w:style>
  <w:style w:type="paragraph" w:styleId="Heading1">
    <w:name w:val="heading 1"/>
    <w:basedOn w:val="Normal"/>
    <w:next w:val="Normal"/>
    <w:link w:val="Heading1Char"/>
    <w:uiPriority w:val="9"/>
    <w:qFormat/>
    <w:rsid w:val="00E107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7A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7AE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D7AE0"/>
    <w:pPr>
      <w:spacing w:after="0" w:line="240" w:lineRule="auto"/>
      <w:ind w:left="720"/>
      <w:contextualSpacing/>
    </w:pPr>
    <w:rPr>
      <w:rFonts w:ascii="Times New Roman" w:eastAsia="Times New Roman" w:hAnsi="Times New Roman" w:cs="Times New Roman"/>
      <w:sz w:val="24"/>
      <w:szCs w:val="24"/>
    </w:rPr>
  </w:style>
  <w:style w:type="paragraph" w:customStyle="1" w:styleId="RESPONSE">
    <w:name w:val="RESPONSE"/>
    <w:basedOn w:val="Normal"/>
    <w:link w:val="RESPONSEChar"/>
    <w:qFormat/>
    <w:rsid w:val="00FD7AE0"/>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FD7AE0"/>
    <w:rPr>
      <w:rFonts w:ascii="Arial" w:eastAsia="Times New Roman" w:hAnsi="Arial" w:cs="Arial"/>
      <w:sz w:val="20"/>
      <w:szCs w:val="20"/>
    </w:rPr>
  </w:style>
  <w:style w:type="paragraph" w:customStyle="1" w:styleId="NormalSS">
    <w:name w:val="NormalSS"/>
    <w:basedOn w:val="Normal"/>
    <w:qFormat/>
    <w:rsid w:val="00FD7AE0"/>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0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71E"/>
  </w:style>
  <w:style w:type="paragraph" w:styleId="Footer">
    <w:name w:val="footer"/>
    <w:basedOn w:val="Normal"/>
    <w:link w:val="FooterChar"/>
    <w:uiPriority w:val="99"/>
    <w:unhideWhenUsed/>
    <w:rsid w:val="00E10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71E"/>
  </w:style>
  <w:style w:type="character" w:customStyle="1" w:styleId="Heading1Char">
    <w:name w:val="Heading 1 Char"/>
    <w:basedOn w:val="DefaultParagraphFont"/>
    <w:link w:val="Heading1"/>
    <w:uiPriority w:val="9"/>
    <w:rsid w:val="00E1071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44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A9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E0"/>
    <w:pPr>
      <w:spacing w:after="200" w:line="276" w:lineRule="auto"/>
    </w:pPr>
  </w:style>
  <w:style w:type="paragraph" w:styleId="Heading1">
    <w:name w:val="heading 1"/>
    <w:basedOn w:val="Normal"/>
    <w:next w:val="Normal"/>
    <w:link w:val="Heading1Char"/>
    <w:uiPriority w:val="9"/>
    <w:qFormat/>
    <w:rsid w:val="00E107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7A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7AE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D7AE0"/>
    <w:pPr>
      <w:spacing w:after="0" w:line="240" w:lineRule="auto"/>
      <w:ind w:left="720"/>
      <w:contextualSpacing/>
    </w:pPr>
    <w:rPr>
      <w:rFonts w:ascii="Times New Roman" w:eastAsia="Times New Roman" w:hAnsi="Times New Roman" w:cs="Times New Roman"/>
      <w:sz w:val="24"/>
      <w:szCs w:val="24"/>
    </w:rPr>
  </w:style>
  <w:style w:type="paragraph" w:customStyle="1" w:styleId="RESPONSE">
    <w:name w:val="RESPONSE"/>
    <w:basedOn w:val="Normal"/>
    <w:link w:val="RESPONSEChar"/>
    <w:qFormat/>
    <w:rsid w:val="00FD7AE0"/>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FD7AE0"/>
    <w:rPr>
      <w:rFonts w:ascii="Arial" w:eastAsia="Times New Roman" w:hAnsi="Arial" w:cs="Arial"/>
      <w:sz w:val="20"/>
      <w:szCs w:val="20"/>
    </w:rPr>
  </w:style>
  <w:style w:type="paragraph" w:customStyle="1" w:styleId="NormalSS">
    <w:name w:val="NormalSS"/>
    <w:basedOn w:val="Normal"/>
    <w:qFormat/>
    <w:rsid w:val="00FD7AE0"/>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0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71E"/>
  </w:style>
  <w:style w:type="paragraph" w:styleId="Footer">
    <w:name w:val="footer"/>
    <w:basedOn w:val="Normal"/>
    <w:link w:val="FooterChar"/>
    <w:uiPriority w:val="99"/>
    <w:unhideWhenUsed/>
    <w:rsid w:val="00E10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71E"/>
  </w:style>
  <w:style w:type="character" w:customStyle="1" w:styleId="Heading1Char">
    <w:name w:val="Heading 1 Char"/>
    <w:basedOn w:val="DefaultParagraphFont"/>
    <w:link w:val="Heading1"/>
    <w:uiPriority w:val="9"/>
    <w:rsid w:val="00E1071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44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SE.info@jbassoc.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USE.info@jbasso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73830-9E0B-41F1-A6DB-757DB4573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FF5DD-4332-409D-85B7-EAA99F93527D}">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3.xml><?xml version="1.0" encoding="utf-8"?>
<ds:datastoreItem xmlns:ds="http://schemas.openxmlformats.org/officeDocument/2006/customXml" ds:itemID="{BD06701E-ACC8-4294-BB53-6E9DED72CD71}">
  <ds:schemaRefs>
    <ds:schemaRef ds:uri="http://schemas.microsoft.com/sharepoint/v3/contenttype/forms"/>
  </ds:schemaRefs>
</ds:datastoreItem>
</file>

<file path=customXml/itemProps4.xml><?xml version="1.0" encoding="utf-8"?>
<ds:datastoreItem xmlns:ds="http://schemas.openxmlformats.org/officeDocument/2006/customXml" ds:itemID="{796A3C2A-D1CC-4343-8F04-CCC7620E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Abrahamson-Richards</dc:creator>
  <cp:keywords/>
  <dc:description/>
  <cp:lastModifiedBy>SYSTEM</cp:lastModifiedBy>
  <cp:revision>2</cp:revision>
  <dcterms:created xsi:type="dcterms:W3CDTF">2018-07-27T20:06:00Z</dcterms:created>
  <dcterms:modified xsi:type="dcterms:W3CDTF">2018-07-27T20:06:00Z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