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8"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2"/>
        <w:gridCol w:w="2976"/>
        <w:gridCol w:w="2700"/>
      </w:tblGrid>
      <w:tr w:rsidR="002C1A60">
        <w:trPr>
          <w:cantSplit/>
          <w:trHeight w:val="986"/>
        </w:trPr>
        <w:tc>
          <w:tcPr>
            <w:tcW w:w="1366" w:type="dxa"/>
          </w:tcPr>
          <w:p w:rsidR="002C1A60" w:rsidRDefault="00D578C5">
            <w:pPr>
              <w:tabs>
                <w:tab w:val="right" w:pos="10980"/>
              </w:tabs>
              <w:jc w:val="center"/>
              <w:rPr>
                <w:rFonts w:ascii="PBGC Logo" w:hAnsi="PBGC Logo"/>
                <w:b/>
                <w:color w:val="000000"/>
                <w:sz w:val="96"/>
              </w:rPr>
            </w:pPr>
            <w:bookmarkStart w:id="0" w:name="_GoBack"/>
            <w:bookmarkEnd w:id="0"/>
            <w:r>
              <w:rPr>
                <w:noProof/>
              </w:rPr>
              <w:drawing>
                <wp:inline distT="0" distB="0" distL="0" distR="0">
                  <wp:extent cx="679450" cy="488950"/>
                  <wp:effectExtent l="0" t="0" r="6350" b="635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9450" cy="488950"/>
                          </a:xfrm>
                          <a:prstGeom prst="rect">
                            <a:avLst/>
                          </a:prstGeom>
                          <a:noFill/>
                          <a:ln>
                            <a:noFill/>
                          </a:ln>
                        </pic:spPr>
                      </pic:pic>
                    </a:graphicData>
                  </a:graphic>
                </wp:inline>
              </w:drawing>
            </w:r>
          </w:p>
        </w:tc>
        <w:tc>
          <w:tcPr>
            <w:tcW w:w="7278" w:type="dxa"/>
            <w:gridSpan w:val="2"/>
          </w:tcPr>
          <w:p w:rsidR="002C1A60" w:rsidRPr="007615D6" w:rsidRDefault="003F5184">
            <w:pPr>
              <w:tabs>
                <w:tab w:val="right" w:pos="10980"/>
              </w:tabs>
              <w:rPr>
                <w:rFonts w:ascii="Arial" w:hAnsi="Arial"/>
                <w:b/>
                <w:position w:val="-38"/>
                <w:sz w:val="32"/>
                <w:szCs w:val="32"/>
              </w:rPr>
            </w:pPr>
            <w:r w:rsidRPr="007615D6">
              <w:rPr>
                <w:rFonts w:ascii="Arial" w:hAnsi="Arial"/>
                <w:b/>
                <w:position w:val="-38"/>
                <w:sz w:val="32"/>
                <w:szCs w:val="32"/>
              </w:rPr>
              <w:t>Election to Withdraw Employee Contributions</w:t>
            </w:r>
          </w:p>
          <w:p w:rsidR="002C1A60" w:rsidRDefault="002C1A60" w:rsidP="00AB0CD8">
            <w:pPr>
              <w:tabs>
                <w:tab w:val="right" w:pos="10980"/>
              </w:tabs>
              <w:jc w:val="center"/>
              <w:rPr>
                <w:rFonts w:ascii="Arial" w:hAnsi="Arial"/>
                <w:b/>
                <w:color w:val="000000"/>
                <w:position w:val="-38"/>
                <w:sz w:val="32"/>
                <w:szCs w:val="32"/>
              </w:rPr>
            </w:pPr>
          </w:p>
        </w:tc>
        <w:tc>
          <w:tcPr>
            <w:tcW w:w="2700" w:type="dxa"/>
          </w:tcPr>
          <w:p w:rsidR="002C1A60" w:rsidRDefault="002C1A60">
            <w:pPr>
              <w:tabs>
                <w:tab w:val="right" w:pos="10980"/>
              </w:tabs>
              <w:jc w:val="right"/>
              <w:rPr>
                <w:rFonts w:ascii="Arial" w:hAnsi="Arial"/>
                <w:b/>
                <w:color w:val="000000"/>
                <w:sz w:val="12"/>
              </w:rPr>
            </w:pPr>
          </w:p>
          <w:p w:rsidR="002C1A60" w:rsidRDefault="00A20A91">
            <w:pPr>
              <w:tabs>
                <w:tab w:val="right" w:pos="10980"/>
              </w:tabs>
              <w:jc w:val="right"/>
              <w:rPr>
                <w:rFonts w:ascii="Arial" w:hAnsi="Arial"/>
                <w:b/>
                <w:color w:val="000000"/>
                <w:sz w:val="24"/>
              </w:rPr>
            </w:pPr>
            <w:r>
              <w:rPr>
                <w:rFonts w:ascii="Arial" w:hAnsi="Arial"/>
                <w:b/>
                <w:color w:val="000000"/>
                <w:sz w:val="24"/>
              </w:rPr>
              <w:t>PBGC Form 713</w:t>
            </w:r>
          </w:p>
          <w:p w:rsidR="002C1A60" w:rsidRDefault="002C1A60">
            <w:pPr>
              <w:tabs>
                <w:tab w:val="right" w:pos="10980"/>
              </w:tabs>
              <w:jc w:val="right"/>
              <w:rPr>
                <w:rFonts w:ascii="Arial" w:hAnsi="Arial"/>
                <w:b/>
                <w:color w:val="000000"/>
                <w:sz w:val="16"/>
              </w:rPr>
            </w:pPr>
          </w:p>
          <w:p w:rsidR="002C1A60" w:rsidRDefault="00A20A91">
            <w:pPr>
              <w:tabs>
                <w:tab w:val="right" w:pos="10980"/>
              </w:tabs>
              <w:jc w:val="right"/>
              <w:rPr>
                <w:rFonts w:ascii="Arial" w:hAnsi="Arial"/>
                <w:b/>
                <w:color w:val="000000"/>
                <w:sz w:val="16"/>
              </w:rPr>
            </w:pPr>
            <w:r>
              <w:rPr>
                <w:rFonts w:ascii="Arial" w:hAnsi="Arial"/>
                <w:b/>
                <w:color w:val="000000"/>
                <w:sz w:val="16"/>
              </w:rPr>
              <w:t xml:space="preserve">  </w:t>
            </w:r>
          </w:p>
        </w:tc>
      </w:tr>
      <w:tr w:rsidR="002C1A60" w:rsidTr="00C91C3F">
        <w:trPr>
          <w:cantSplit/>
          <w:trHeight w:val="333"/>
        </w:trPr>
        <w:tc>
          <w:tcPr>
            <w:tcW w:w="5668" w:type="dxa"/>
            <w:gridSpan w:val="2"/>
          </w:tcPr>
          <w:p w:rsidR="002C1A60" w:rsidRDefault="00A20A91">
            <w:pPr>
              <w:tabs>
                <w:tab w:val="right" w:pos="10980"/>
              </w:tabs>
              <w:rPr>
                <w:rFonts w:ascii="Arial" w:hAnsi="Arial"/>
                <w:color w:val="000000"/>
                <w:sz w:val="18"/>
              </w:rPr>
            </w:pPr>
            <w:r>
              <w:rPr>
                <w:rFonts w:ascii="Arial" w:hAnsi="Arial"/>
                <w:color w:val="000000"/>
                <w:sz w:val="18"/>
              </w:rPr>
              <w:t xml:space="preserve">Pension Benefit Guaranty Corporation.  </w:t>
            </w:r>
            <w:r>
              <w:rPr>
                <w:rFonts w:ascii="Arial" w:hAnsi="Arial"/>
                <w:color w:val="000000"/>
                <w:sz w:val="18"/>
              </w:rPr>
              <w:br/>
            </w:r>
            <w:smartTag w:uri="urn:schemas-microsoft-com:office:smarttags" w:element="address">
              <w:smartTag w:uri="urn:schemas-microsoft-com:office:smarttags" w:element="Street">
                <w:r>
                  <w:rPr>
                    <w:rFonts w:ascii="Arial" w:hAnsi="Arial"/>
                    <w:color w:val="000000"/>
                    <w:sz w:val="18"/>
                  </w:rPr>
                  <w:t xml:space="preserve">P.O. Box </w:t>
                </w:r>
                <w:r>
                  <w:rPr>
                    <w:rFonts w:ascii="Arial" w:hAnsi="Arial"/>
                    <w:snapToGrid w:val="0"/>
                    <w:sz w:val="18"/>
                  </w:rPr>
                  <w:t>151750</w:t>
                </w:r>
              </w:smartTag>
              <w:r>
                <w:rPr>
                  <w:rFonts w:ascii="Arial" w:hAnsi="Arial"/>
                  <w:snapToGrid w:val="0"/>
                  <w:sz w:val="18"/>
                </w:rPr>
                <w:t xml:space="preserve">, </w:t>
              </w:r>
              <w:smartTag w:uri="urn:schemas-microsoft-com:office:smarttags" w:element="City">
                <w:r>
                  <w:rPr>
                    <w:rFonts w:ascii="Arial" w:hAnsi="Arial"/>
                    <w:snapToGrid w:val="0"/>
                    <w:sz w:val="18"/>
                  </w:rPr>
                  <w:t>Alexandria</w:t>
                </w:r>
              </w:smartTag>
              <w:r>
                <w:rPr>
                  <w:rFonts w:ascii="Arial" w:hAnsi="Arial"/>
                  <w:snapToGrid w:val="0"/>
                  <w:sz w:val="18"/>
                </w:rPr>
                <w:t xml:space="preserve">, </w:t>
              </w:r>
              <w:smartTag w:uri="urn:schemas-microsoft-com:office:smarttags" w:element="State">
                <w:r>
                  <w:rPr>
                    <w:rFonts w:ascii="Arial" w:hAnsi="Arial"/>
                    <w:snapToGrid w:val="0"/>
                    <w:sz w:val="18"/>
                  </w:rPr>
                  <w:t>Virginia</w:t>
                </w:r>
              </w:smartTag>
              <w:r>
                <w:rPr>
                  <w:rFonts w:ascii="Arial" w:hAnsi="Arial"/>
                  <w:snapToGrid w:val="0"/>
                  <w:sz w:val="18"/>
                </w:rPr>
                <w:t xml:space="preserve"> </w:t>
              </w:r>
              <w:smartTag w:uri="urn:schemas-microsoft-com:office:smarttags" w:element="PostalCode">
                <w:r>
                  <w:rPr>
                    <w:rFonts w:ascii="Arial" w:hAnsi="Arial"/>
                    <w:snapToGrid w:val="0"/>
                    <w:sz w:val="18"/>
                  </w:rPr>
                  <w:t>22315-1750</w:t>
                </w:r>
              </w:smartTag>
            </w:smartTag>
          </w:p>
        </w:tc>
        <w:tc>
          <w:tcPr>
            <w:tcW w:w="5676" w:type="dxa"/>
            <w:gridSpan w:val="2"/>
          </w:tcPr>
          <w:p w:rsidR="002C1A60" w:rsidRDefault="00A20A91">
            <w:pPr>
              <w:tabs>
                <w:tab w:val="right" w:pos="10980"/>
              </w:tabs>
              <w:spacing w:before="120"/>
              <w:jc w:val="right"/>
              <w:rPr>
                <w:rFonts w:ascii="Arial" w:hAnsi="Arial"/>
                <w:b/>
                <w:color w:val="000000"/>
                <w:sz w:val="22"/>
              </w:rPr>
            </w:pPr>
            <w:r>
              <w:rPr>
                <w:rFonts w:ascii="Arial" w:hAnsi="Arial"/>
                <w:b/>
                <w:color w:val="000000"/>
                <w:sz w:val="24"/>
              </w:rPr>
              <w:t>For assistance, call 1-800-400-7242</w:t>
            </w:r>
          </w:p>
        </w:tc>
      </w:tr>
    </w:tbl>
    <w:p w:rsidR="002C1A60" w:rsidRDefault="002C1A60">
      <w:pPr>
        <w:rPr>
          <w:rFonts w:ascii="Arial" w:hAnsi="Arial"/>
          <w:color w:val="000000"/>
          <w:sz w:val="6"/>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2C1A60">
        <w:trPr>
          <w:cantSplit/>
          <w:trHeight w:hRule="exact" w:val="180"/>
        </w:trPr>
        <w:tc>
          <w:tcPr>
            <w:tcW w:w="364" w:type="dxa"/>
          </w:tcPr>
          <w:p w:rsidR="002C1A60" w:rsidRDefault="002C1A60">
            <w:pPr>
              <w:rPr>
                <w:rFonts w:ascii="Arial" w:hAnsi="Arial"/>
                <w:color w:val="000000"/>
                <w:sz w:val="16"/>
              </w:rPr>
            </w:pPr>
          </w:p>
        </w:tc>
        <w:tc>
          <w:tcPr>
            <w:tcW w:w="10980" w:type="dxa"/>
            <w:gridSpan w:val="2"/>
            <w:tcBorders>
              <w:right w:val="single" w:sz="18" w:space="0" w:color="auto"/>
            </w:tcBorders>
          </w:tcPr>
          <w:p w:rsidR="002C1A60" w:rsidRDefault="00A20A91">
            <w:pPr>
              <w:rPr>
                <w:rFonts w:ascii="Arial" w:hAnsi="Arial"/>
                <w:color w:val="000000"/>
                <w:sz w:val="16"/>
              </w:rPr>
            </w:pPr>
            <w:r>
              <w:rPr>
                <w:rFonts w:ascii="Arial" w:hAnsi="Arial"/>
                <w:color w:val="000000"/>
                <w:sz w:val="16"/>
              </w:rPr>
              <w:t xml:space="preserve">Plan Name: </w:t>
            </w:r>
            <w:r>
              <w:rPr>
                <w:rFonts w:ascii="Arial" w:hAnsi="Arial"/>
                <w:sz w:val="16"/>
              </w:rPr>
              <w:t>FX.PrismCase.CaseTitle.XF</w:t>
            </w:r>
          </w:p>
        </w:tc>
      </w:tr>
      <w:tr w:rsidR="002C1A60">
        <w:trPr>
          <w:cantSplit/>
          <w:trHeight w:hRule="exact" w:val="180"/>
        </w:trPr>
        <w:tc>
          <w:tcPr>
            <w:tcW w:w="364" w:type="dxa"/>
          </w:tcPr>
          <w:p w:rsidR="002C1A60" w:rsidRDefault="002C1A60">
            <w:pPr>
              <w:rPr>
                <w:rFonts w:ascii="Arial" w:hAnsi="Arial"/>
                <w:color w:val="000000"/>
                <w:sz w:val="16"/>
              </w:rPr>
            </w:pPr>
          </w:p>
        </w:tc>
        <w:tc>
          <w:tcPr>
            <w:tcW w:w="4320" w:type="dxa"/>
          </w:tcPr>
          <w:p w:rsidR="002C1A60" w:rsidRDefault="00A20A91">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0" w:type="dxa"/>
            <w:tcBorders>
              <w:right w:val="single" w:sz="18" w:space="0" w:color="auto"/>
            </w:tcBorders>
          </w:tcPr>
          <w:p w:rsidR="002C1A60" w:rsidRDefault="00A20A91">
            <w:pPr>
              <w:rPr>
                <w:rFonts w:ascii="Arial" w:hAnsi="Arial"/>
                <w:color w:val="000000"/>
                <w:sz w:val="16"/>
              </w:rPr>
            </w:pPr>
            <w:r>
              <w:rPr>
                <w:rFonts w:ascii="Arial" w:hAnsi="Arial"/>
                <w:color w:val="000000"/>
                <w:sz w:val="16"/>
              </w:rPr>
              <w:t xml:space="preserve">Participant Name : </w:t>
            </w:r>
            <w:r>
              <w:rPr>
                <w:rFonts w:ascii="Arial" w:hAnsi="Arial"/>
                <w:sz w:val="16"/>
              </w:rPr>
              <w:t xml:space="preserve">FX.PrismCust.FullName.XF </w:t>
            </w:r>
          </w:p>
        </w:tc>
      </w:tr>
      <w:tr w:rsidR="002C1A60">
        <w:trPr>
          <w:cantSplit/>
          <w:trHeight w:hRule="exact" w:val="180"/>
        </w:trPr>
        <w:tc>
          <w:tcPr>
            <w:tcW w:w="364" w:type="dxa"/>
            <w:tcBorders>
              <w:bottom w:val="nil"/>
            </w:tcBorders>
          </w:tcPr>
          <w:p w:rsidR="002C1A60" w:rsidRDefault="002C1A60">
            <w:pPr>
              <w:rPr>
                <w:rFonts w:ascii="Arial" w:hAnsi="Arial"/>
                <w:color w:val="000000"/>
                <w:sz w:val="16"/>
              </w:rPr>
            </w:pPr>
          </w:p>
        </w:tc>
        <w:tc>
          <w:tcPr>
            <w:tcW w:w="4320" w:type="dxa"/>
            <w:tcBorders>
              <w:bottom w:val="nil"/>
            </w:tcBorders>
          </w:tcPr>
          <w:p w:rsidR="002C1A60" w:rsidRDefault="00A20A91">
            <w:pPr>
              <w:rPr>
                <w:rFonts w:ascii="Arial" w:hAnsi="Arial"/>
                <w:color w:val="000000"/>
                <w:sz w:val="16"/>
              </w:rPr>
            </w:pPr>
            <w:r>
              <w:rPr>
                <w:rFonts w:ascii="Arial" w:hAnsi="Arial"/>
                <w:color w:val="000000"/>
                <w:sz w:val="16"/>
              </w:rPr>
              <w:t xml:space="preserve">Date Printed: </w:t>
            </w:r>
            <w:r w:rsidR="0050070B">
              <w:rPr>
                <w:rFonts w:ascii="Arial" w:hAnsi="Arial"/>
                <w:sz w:val="16"/>
              </w:rPr>
              <w:fldChar w:fldCharType="begin"/>
            </w:r>
            <w:r>
              <w:rPr>
                <w:rFonts w:ascii="Arial" w:hAnsi="Arial"/>
                <w:sz w:val="16"/>
              </w:rPr>
              <w:instrText xml:space="preserve"> TIME \@ "MM/dd/yyyy" </w:instrText>
            </w:r>
            <w:r w:rsidR="0050070B">
              <w:rPr>
                <w:rFonts w:ascii="Arial" w:hAnsi="Arial"/>
                <w:sz w:val="16"/>
              </w:rPr>
              <w:fldChar w:fldCharType="separate"/>
            </w:r>
            <w:r w:rsidR="00D578C5">
              <w:rPr>
                <w:rFonts w:ascii="Arial" w:hAnsi="Arial"/>
                <w:noProof/>
                <w:sz w:val="16"/>
              </w:rPr>
              <w:t>12/14/2015</w:t>
            </w:r>
            <w:r w:rsidR="0050070B">
              <w:rPr>
                <w:rFonts w:ascii="Arial" w:hAnsi="Arial"/>
                <w:sz w:val="16"/>
              </w:rPr>
              <w:fldChar w:fldCharType="end"/>
            </w:r>
          </w:p>
        </w:tc>
        <w:tc>
          <w:tcPr>
            <w:tcW w:w="6660" w:type="dxa"/>
            <w:tcBorders>
              <w:bottom w:val="nil"/>
              <w:right w:val="single" w:sz="18" w:space="0" w:color="auto"/>
            </w:tcBorders>
          </w:tcPr>
          <w:p w:rsidR="002C1A60" w:rsidRDefault="002C1A60">
            <w:pPr>
              <w:rPr>
                <w:rFonts w:ascii="Arial" w:hAnsi="Arial"/>
                <w:color w:val="000000"/>
                <w:sz w:val="16"/>
              </w:rPr>
            </w:pPr>
          </w:p>
        </w:tc>
      </w:tr>
      <w:tr w:rsidR="002C1A60">
        <w:trPr>
          <w:cantSplit/>
          <w:trHeight w:hRule="exact" w:val="216"/>
        </w:trPr>
        <w:tc>
          <w:tcPr>
            <w:tcW w:w="364" w:type="dxa"/>
            <w:tcBorders>
              <w:top w:val="nil"/>
              <w:bottom w:val="single" w:sz="18" w:space="0" w:color="auto"/>
            </w:tcBorders>
          </w:tcPr>
          <w:p w:rsidR="002C1A60" w:rsidRDefault="002C1A60">
            <w:pPr>
              <w:rPr>
                <w:rFonts w:ascii="Arial" w:hAnsi="Arial"/>
                <w:color w:val="000000"/>
                <w:sz w:val="16"/>
              </w:rPr>
            </w:pPr>
          </w:p>
        </w:tc>
        <w:tc>
          <w:tcPr>
            <w:tcW w:w="4320" w:type="dxa"/>
            <w:tcBorders>
              <w:top w:val="nil"/>
              <w:bottom w:val="single" w:sz="18" w:space="0" w:color="auto"/>
            </w:tcBorders>
          </w:tcPr>
          <w:p w:rsidR="002C1A60" w:rsidRDefault="00A20A91">
            <w:pPr>
              <w:rPr>
                <w:rFonts w:ascii="Arial" w:hAnsi="Arial"/>
                <w:color w:val="000000"/>
                <w:sz w:val="16"/>
              </w:rPr>
            </w:pPr>
            <w:r>
              <w:rPr>
                <w:rFonts w:ascii="Arial" w:hAnsi="Arial"/>
                <w:color w:val="000000"/>
                <w:sz w:val="16"/>
              </w:rPr>
              <w:t xml:space="preserve">Date of Plan Termination: </w:t>
            </w:r>
            <w:r>
              <w:rPr>
                <w:rFonts w:ascii="Arial" w:hAnsi="Arial"/>
                <w:sz w:val="16"/>
              </w:rPr>
              <w:t>FX.PrismCase.DOPT.XF</w:t>
            </w:r>
          </w:p>
        </w:tc>
        <w:tc>
          <w:tcPr>
            <w:tcW w:w="6660" w:type="dxa"/>
            <w:tcBorders>
              <w:top w:val="nil"/>
              <w:bottom w:val="single" w:sz="18" w:space="0" w:color="auto"/>
              <w:right w:val="single" w:sz="18" w:space="0" w:color="auto"/>
            </w:tcBorders>
          </w:tcPr>
          <w:p w:rsidR="002C1A60" w:rsidRDefault="002C1A60">
            <w:pPr>
              <w:tabs>
                <w:tab w:val="left" w:pos="342"/>
              </w:tabs>
              <w:ind w:right="-18"/>
              <w:jc w:val="right"/>
              <w:rPr>
                <w:rFonts w:ascii="Code39Wide-Regular" w:hAnsi="Code39Wide-Regular"/>
                <w:sz w:val="36"/>
              </w:rPr>
            </w:pPr>
          </w:p>
        </w:tc>
      </w:tr>
    </w:tbl>
    <w:p w:rsidR="002C1A60" w:rsidRDefault="002C1A60">
      <w:pPr>
        <w:rPr>
          <w:rFonts w:ascii="Arial" w:hAnsi="Arial"/>
          <w:color w:val="000000"/>
          <w:sz w:val="6"/>
        </w:rPr>
      </w:pPr>
    </w:p>
    <w:p w:rsidR="002C1A60" w:rsidRPr="00ED4D2C" w:rsidRDefault="00A20A91">
      <w:pPr>
        <w:rPr>
          <w:rFonts w:ascii="Arial" w:hAnsi="Arial" w:cs="Arial"/>
          <w:sz w:val="22"/>
          <w:szCs w:val="22"/>
        </w:rPr>
      </w:pPr>
      <w:r>
        <w:rPr>
          <w:rFonts w:ascii="Arial" w:hAnsi="Arial" w:cs="Arial"/>
          <w:b/>
          <w:sz w:val="22"/>
          <w:szCs w:val="22"/>
        </w:rPr>
        <w:t>INSTRUCTIONS</w:t>
      </w:r>
      <w:r w:rsidRPr="00ED4D2C">
        <w:rPr>
          <w:rFonts w:ascii="Arial" w:hAnsi="Arial" w:cs="Arial"/>
          <w:sz w:val="22"/>
          <w:szCs w:val="22"/>
        </w:rPr>
        <w:t xml:space="preserve">:  </w:t>
      </w:r>
      <w:r w:rsidR="00ED4D2C" w:rsidRPr="00ED4D2C">
        <w:rPr>
          <w:rFonts w:ascii="Arial" w:hAnsi="Arial" w:cs="Arial"/>
          <w:sz w:val="22"/>
          <w:szCs w:val="22"/>
        </w:rPr>
        <w:t>C</w:t>
      </w:r>
      <w:r w:rsidRPr="00ED4D2C">
        <w:rPr>
          <w:rFonts w:ascii="Arial" w:hAnsi="Arial" w:cs="Arial"/>
          <w:sz w:val="22"/>
          <w:szCs w:val="22"/>
        </w:rPr>
        <w:t xml:space="preserve">omplete </w:t>
      </w:r>
      <w:r w:rsidR="00C91C3F" w:rsidRPr="00ED4D2C">
        <w:rPr>
          <w:rFonts w:ascii="Arial" w:hAnsi="Arial" w:cs="Arial"/>
          <w:sz w:val="22"/>
          <w:szCs w:val="22"/>
        </w:rPr>
        <w:t xml:space="preserve">this form </w:t>
      </w:r>
      <w:r w:rsidR="003F5184" w:rsidRPr="00ED4D2C">
        <w:rPr>
          <w:rFonts w:ascii="Arial" w:hAnsi="Arial" w:cs="Arial"/>
          <w:sz w:val="22"/>
          <w:szCs w:val="22"/>
        </w:rPr>
        <w:t xml:space="preserve">to </w:t>
      </w:r>
      <w:r w:rsidR="00FF1335" w:rsidRPr="00ED4D2C">
        <w:rPr>
          <w:rFonts w:ascii="Arial" w:hAnsi="Arial" w:cs="Arial"/>
          <w:sz w:val="22"/>
          <w:szCs w:val="22"/>
        </w:rPr>
        <w:t xml:space="preserve">elect whether to </w:t>
      </w:r>
      <w:r w:rsidR="003F5184" w:rsidRPr="00ED4D2C">
        <w:rPr>
          <w:rFonts w:ascii="Arial" w:hAnsi="Arial" w:cs="Arial"/>
          <w:sz w:val="22"/>
          <w:szCs w:val="22"/>
        </w:rPr>
        <w:t>withdraw contributions made to the</w:t>
      </w:r>
      <w:r w:rsidR="002E0BCB">
        <w:rPr>
          <w:rFonts w:ascii="Arial" w:hAnsi="Arial" w:cs="Arial"/>
          <w:sz w:val="22"/>
          <w:szCs w:val="22"/>
        </w:rPr>
        <w:t xml:space="preserve"> above</w:t>
      </w:r>
      <w:r w:rsidR="003F5184" w:rsidRPr="00ED4D2C">
        <w:rPr>
          <w:rFonts w:ascii="Arial" w:hAnsi="Arial" w:cs="Arial"/>
          <w:sz w:val="22"/>
          <w:szCs w:val="22"/>
        </w:rPr>
        <w:t xml:space="preserve"> pension plan in a single sum.  Please read the cover letter</w:t>
      </w:r>
      <w:r w:rsidR="008F242C">
        <w:rPr>
          <w:rFonts w:ascii="Arial" w:hAnsi="Arial" w:cs="Arial"/>
          <w:sz w:val="22"/>
          <w:szCs w:val="22"/>
        </w:rPr>
        <w:t xml:space="preserve"> and this form</w:t>
      </w:r>
      <w:r w:rsidR="003F5184" w:rsidRPr="00ED4D2C">
        <w:rPr>
          <w:rFonts w:ascii="Arial" w:hAnsi="Arial" w:cs="Arial"/>
          <w:sz w:val="22"/>
          <w:szCs w:val="22"/>
        </w:rPr>
        <w:t xml:space="preserve"> carefully before you ma</w:t>
      </w:r>
      <w:r w:rsidR="00C91C3F" w:rsidRPr="00ED4D2C">
        <w:rPr>
          <w:rFonts w:ascii="Arial" w:hAnsi="Arial" w:cs="Arial"/>
          <w:sz w:val="22"/>
          <w:szCs w:val="22"/>
        </w:rPr>
        <w:t>k</w:t>
      </w:r>
      <w:r w:rsidR="003F5184" w:rsidRPr="00ED4D2C">
        <w:rPr>
          <w:rFonts w:ascii="Arial" w:hAnsi="Arial" w:cs="Arial"/>
          <w:sz w:val="22"/>
          <w:szCs w:val="22"/>
        </w:rPr>
        <w:t>e an election.</w:t>
      </w:r>
      <w:r w:rsidRPr="00ED4D2C">
        <w:rPr>
          <w:rFonts w:ascii="Arial" w:hAnsi="Arial" w:cs="Arial"/>
          <w:sz w:val="22"/>
          <w:szCs w:val="22"/>
        </w:rPr>
        <w:t xml:space="preserve">  If you have questions, call our Customer Contact Center at 1-800-400-7242.  </w:t>
      </w:r>
      <w:r w:rsidRPr="00ED4D2C">
        <w:rPr>
          <w:rFonts w:ascii="Arial" w:hAnsi="Arial" w:cs="Arial"/>
          <w:b/>
          <w:sz w:val="22"/>
          <w:szCs w:val="22"/>
        </w:rPr>
        <w:t xml:space="preserve">Please print clearly with </w:t>
      </w:r>
      <w:r w:rsidR="003F5184" w:rsidRPr="00ED4D2C">
        <w:rPr>
          <w:rFonts w:ascii="Arial" w:hAnsi="Arial" w:cs="Arial"/>
          <w:b/>
          <w:sz w:val="22"/>
          <w:szCs w:val="22"/>
        </w:rPr>
        <w:t>blue or black</w:t>
      </w:r>
      <w:r w:rsidRPr="00ED4D2C">
        <w:rPr>
          <w:rFonts w:ascii="Arial" w:hAnsi="Arial" w:cs="Arial"/>
          <w:b/>
          <w:sz w:val="22"/>
          <w:szCs w:val="22"/>
        </w:rPr>
        <w:t xml:space="preserve"> ink</w:t>
      </w:r>
      <w:r w:rsidRPr="00ED4D2C">
        <w:rPr>
          <w:rFonts w:ascii="Arial" w:hAnsi="Arial" w:cs="Arial"/>
          <w:sz w:val="22"/>
          <w:szCs w:val="22"/>
        </w:rPr>
        <w:t>.</w:t>
      </w:r>
    </w:p>
    <w:p w:rsidR="002C1A60" w:rsidRDefault="002C1A60">
      <w:pPr>
        <w:rPr>
          <w:rFonts w:ascii="Arial" w:hAnsi="Arial"/>
          <w:color w:val="000000"/>
          <w:sz w:val="6"/>
        </w:rPr>
      </w:pPr>
    </w:p>
    <w:p w:rsidR="002C1A60" w:rsidRPr="00042975" w:rsidRDefault="00A20A91">
      <w:pPr>
        <w:pBdr>
          <w:top w:val="single" w:sz="18" w:space="1" w:color="auto"/>
        </w:pBdr>
        <w:ind w:left="360" w:hanging="360"/>
        <w:rPr>
          <w:rFonts w:ascii="Arial" w:hAnsi="Arial"/>
          <w:color w:val="000000"/>
          <w:sz w:val="22"/>
        </w:rPr>
      </w:pPr>
      <w:r>
        <w:rPr>
          <w:rFonts w:ascii="Arial" w:hAnsi="Arial"/>
          <w:b/>
          <w:color w:val="000000"/>
          <w:sz w:val="24"/>
        </w:rPr>
        <w:t>1.  General information about you</w:t>
      </w:r>
    </w:p>
    <w:p w:rsidR="002C1A60" w:rsidRDefault="002C1A60">
      <w:pPr>
        <w:pBdr>
          <w:top w:val="single" w:sz="18" w:space="1" w:color="auto"/>
        </w:pBdr>
        <w:ind w:left="360" w:hanging="360"/>
        <w:rPr>
          <w:rFonts w:ascii="Arial" w:hAnsi="Arial"/>
          <w:b/>
          <w:color w:val="000000"/>
          <w:sz w:val="6"/>
        </w:rPr>
      </w:pPr>
    </w:p>
    <w:tbl>
      <w:tblPr>
        <w:tblW w:w="11164" w:type="dxa"/>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38"/>
        <w:gridCol w:w="337"/>
        <w:gridCol w:w="139"/>
        <w:gridCol w:w="195"/>
        <w:gridCol w:w="156"/>
        <w:gridCol w:w="185"/>
        <w:gridCol w:w="167"/>
        <w:gridCol w:w="177"/>
        <w:gridCol w:w="175"/>
        <w:gridCol w:w="168"/>
        <w:gridCol w:w="184"/>
        <w:gridCol w:w="159"/>
        <w:gridCol w:w="193"/>
        <w:gridCol w:w="150"/>
        <w:gridCol w:w="201"/>
        <w:gridCol w:w="143"/>
        <w:gridCol w:w="209"/>
        <w:gridCol w:w="134"/>
        <w:gridCol w:w="218"/>
        <w:gridCol w:w="125"/>
        <w:gridCol w:w="31"/>
        <w:gridCol w:w="196"/>
        <w:gridCol w:w="116"/>
        <w:gridCol w:w="236"/>
        <w:gridCol w:w="246"/>
        <w:gridCol w:w="106"/>
        <w:gridCol w:w="315"/>
        <w:gridCol w:w="10"/>
        <w:gridCol w:w="23"/>
        <w:gridCol w:w="282"/>
        <w:gridCol w:w="30"/>
        <w:gridCol w:w="285"/>
        <w:gridCol w:w="58"/>
        <w:gridCol w:w="11"/>
        <w:gridCol w:w="246"/>
        <w:gridCol w:w="86"/>
        <w:gridCol w:w="229"/>
        <w:gridCol w:w="119"/>
        <w:gridCol w:w="196"/>
        <w:gridCol w:w="253"/>
        <w:gridCol w:w="62"/>
        <w:gridCol w:w="6"/>
        <w:gridCol w:w="67"/>
        <w:gridCol w:w="152"/>
        <w:gridCol w:w="90"/>
        <w:gridCol w:w="33"/>
        <w:gridCol w:w="145"/>
        <w:gridCol w:w="137"/>
        <w:gridCol w:w="130"/>
        <w:gridCol w:w="153"/>
        <w:gridCol w:w="32"/>
        <w:gridCol w:w="90"/>
        <w:gridCol w:w="136"/>
        <w:gridCol w:w="107"/>
        <w:gridCol w:w="55"/>
        <w:gridCol w:w="107"/>
        <w:gridCol w:w="162"/>
        <w:gridCol w:w="9"/>
        <w:gridCol w:w="142"/>
        <w:gridCol w:w="92"/>
        <w:gridCol w:w="99"/>
        <w:gridCol w:w="18"/>
        <w:gridCol w:w="212"/>
        <w:gridCol w:w="76"/>
        <w:gridCol w:w="27"/>
        <w:gridCol w:w="44"/>
        <w:gridCol w:w="273"/>
        <w:gridCol w:w="16"/>
        <w:gridCol w:w="45"/>
        <w:gridCol w:w="26"/>
        <w:gridCol w:w="236"/>
        <w:gridCol w:w="26"/>
        <w:gridCol w:w="71"/>
        <w:gridCol w:w="46"/>
        <w:gridCol w:w="194"/>
        <w:gridCol w:w="22"/>
        <w:gridCol w:w="158"/>
        <w:gridCol w:w="31"/>
        <w:gridCol w:w="126"/>
        <w:gridCol w:w="18"/>
        <w:gridCol w:w="245"/>
        <w:gridCol w:w="16"/>
        <w:gridCol w:w="63"/>
        <w:gridCol w:w="9"/>
        <w:gridCol w:w="333"/>
      </w:tblGrid>
      <w:tr w:rsidR="002C1A60" w:rsidTr="005536EB">
        <w:trPr>
          <w:trHeight w:hRule="exact" w:val="503"/>
        </w:trPr>
        <w:tc>
          <w:tcPr>
            <w:tcW w:w="6574" w:type="dxa"/>
            <w:gridSpan w:val="39"/>
            <w:tcBorders>
              <w:top w:val="single" w:sz="6" w:space="0" w:color="000000"/>
              <w:left w:val="single" w:sz="6" w:space="0" w:color="000000"/>
              <w:bottom w:val="single" w:sz="6" w:space="0" w:color="C0C0C0"/>
              <w:right w:val="nil"/>
            </w:tcBorders>
          </w:tcPr>
          <w:p w:rsidR="002C1A60" w:rsidRDefault="00A20A91">
            <w:pPr>
              <w:pStyle w:val="US-TableText"/>
              <w:rPr>
                <w:rFonts w:ascii="Arial" w:hAnsi="Arial"/>
                <w:color w:val="000000"/>
                <w:position w:val="-24"/>
              </w:rPr>
            </w:pPr>
            <w:r>
              <w:rPr>
                <w:rFonts w:ascii="Arial" w:hAnsi="Arial"/>
                <w:color w:val="000000"/>
                <w:position w:val="-24"/>
              </w:rPr>
              <w:t>Last Name</w:t>
            </w:r>
          </w:p>
        </w:tc>
        <w:tc>
          <w:tcPr>
            <w:tcW w:w="4590" w:type="dxa"/>
            <w:gridSpan w:val="46"/>
            <w:tcBorders>
              <w:top w:val="single" w:sz="6" w:space="0" w:color="000000"/>
              <w:left w:val="single" w:sz="6" w:space="0" w:color="000000"/>
              <w:right w:val="single" w:sz="6" w:space="0" w:color="000000"/>
            </w:tcBorders>
          </w:tcPr>
          <w:p w:rsidR="002C1A60" w:rsidRDefault="00A20A91">
            <w:pPr>
              <w:pStyle w:val="US-TableText"/>
              <w:rPr>
                <w:rFonts w:ascii="Arial" w:hAnsi="Arial"/>
                <w:color w:val="000000"/>
                <w:position w:val="-24"/>
              </w:rPr>
            </w:pPr>
            <w:r>
              <w:rPr>
                <w:rFonts w:ascii="Arial" w:hAnsi="Arial"/>
                <w:color w:val="000000"/>
                <w:position w:val="-24"/>
              </w:rPr>
              <w:t>First Name</w:t>
            </w:r>
          </w:p>
        </w:tc>
      </w:tr>
      <w:tr w:rsidR="005536EB" w:rsidTr="00A6593D">
        <w:trPr>
          <w:trHeight w:hRule="exact" w:val="474"/>
        </w:trPr>
        <w:tc>
          <w:tcPr>
            <w:tcW w:w="3784" w:type="dxa"/>
            <w:gridSpan w:val="21"/>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r>
              <w:rPr>
                <w:rFonts w:ascii="Arial" w:hAnsi="Arial"/>
                <w:color w:val="000000"/>
                <w:position w:val="-24"/>
              </w:rPr>
              <w:t>Middle Name</w:t>
            </w:r>
          </w:p>
        </w:tc>
        <w:tc>
          <w:tcPr>
            <w:tcW w:w="2790" w:type="dxa"/>
            <w:gridSpan w:val="18"/>
            <w:tcBorders>
              <w:top w:val="single" w:sz="6" w:space="0" w:color="000000"/>
              <w:left w:val="single" w:sz="6" w:space="0" w:color="000000"/>
              <w:bottom w:val="single" w:sz="6" w:space="0" w:color="000000"/>
              <w:right w:val="single" w:sz="6" w:space="0" w:color="000000"/>
            </w:tcBorders>
          </w:tcPr>
          <w:p w:rsidR="005536EB" w:rsidRDefault="005536EB" w:rsidP="00A6593D">
            <w:pPr>
              <w:pStyle w:val="US-TableText"/>
              <w:jc w:val="center"/>
              <w:rPr>
                <w:rFonts w:ascii="Arial" w:hAnsi="Arial"/>
                <w:b/>
                <w:color w:val="000000"/>
                <w:position w:val="-24"/>
              </w:rPr>
            </w:pPr>
            <w:r>
              <w:rPr>
                <w:rFonts w:ascii="Arial" w:hAnsi="Arial"/>
                <w:color w:val="000000"/>
                <w:position w:val="-24"/>
              </w:rPr>
              <w:t>Social Security Number</w:t>
            </w:r>
          </w:p>
        </w:tc>
        <w:tc>
          <w:tcPr>
            <w:tcW w:w="388" w:type="dxa"/>
            <w:gridSpan w:val="4"/>
            <w:tcBorders>
              <w:top w:val="single" w:sz="6" w:space="0" w:color="000000"/>
              <w:left w:val="single" w:sz="6" w:space="0" w:color="000000"/>
              <w:bottom w:val="single" w:sz="6" w:space="0" w:color="000000"/>
              <w:right w:val="single" w:sz="6" w:space="0" w:color="000000"/>
            </w:tcBorders>
          </w:tcPr>
          <w:p w:rsidR="005536EB" w:rsidRPr="0087189A" w:rsidRDefault="005536EB">
            <w:pPr>
              <w:pStyle w:val="US-TableText"/>
              <w:rPr>
                <w:rFonts w:ascii="Arial" w:hAnsi="Arial"/>
                <w:b/>
                <w:color w:val="000000"/>
                <w:position w:val="-24"/>
              </w:rPr>
            </w:pPr>
          </w:p>
        </w:tc>
        <w:tc>
          <w:tcPr>
            <w:tcW w:w="420" w:type="dxa"/>
            <w:gridSpan w:val="4"/>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c>
          <w:tcPr>
            <w:tcW w:w="420" w:type="dxa"/>
            <w:gridSpan w:val="3"/>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c>
          <w:tcPr>
            <w:tcW w:w="420" w:type="dxa"/>
            <w:gridSpan w:val="5"/>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r>
              <w:rPr>
                <w:rFonts w:ascii="Arial" w:hAnsi="Arial"/>
                <w:b/>
                <w:color w:val="000000"/>
                <w:position w:val="-24"/>
              </w:rPr>
              <w:t>-</w:t>
            </w:r>
          </w:p>
        </w:tc>
        <w:tc>
          <w:tcPr>
            <w:tcW w:w="420" w:type="dxa"/>
            <w:gridSpan w:val="4"/>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c>
          <w:tcPr>
            <w:tcW w:w="421" w:type="dxa"/>
            <w:gridSpan w:val="4"/>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c>
          <w:tcPr>
            <w:tcW w:w="420" w:type="dxa"/>
            <w:gridSpan w:val="4"/>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r w:rsidRPr="0087189A">
              <w:rPr>
                <w:rFonts w:ascii="Arial" w:hAnsi="Arial"/>
                <w:b/>
                <w:color w:val="000000"/>
                <w:position w:val="-24"/>
              </w:rPr>
              <w:t>-</w:t>
            </w:r>
          </w:p>
        </w:tc>
        <w:tc>
          <w:tcPr>
            <w:tcW w:w="420" w:type="dxa"/>
            <w:gridSpan w:val="6"/>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c>
          <w:tcPr>
            <w:tcW w:w="420" w:type="dxa"/>
            <w:gridSpan w:val="4"/>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c>
          <w:tcPr>
            <w:tcW w:w="420" w:type="dxa"/>
            <w:gridSpan w:val="4"/>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c>
          <w:tcPr>
            <w:tcW w:w="421" w:type="dxa"/>
            <w:gridSpan w:val="4"/>
            <w:tcBorders>
              <w:top w:val="single" w:sz="6" w:space="0" w:color="000000"/>
              <w:left w:val="single" w:sz="6" w:space="0" w:color="000000"/>
              <w:bottom w:val="single" w:sz="6" w:space="0" w:color="000000"/>
              <w:right w:val="single" w:sz="6" w:space="0" w:color="000000"/>
            </w:tcBorders>
          </w:tcPr>
          <w:p w:rsidR="005536EB" w:rsidRDefault="005536EB">
            <w:pPr>
              <w:pStyle w:val="US-TableText"/>
              <w:rPr>
                <w:rFonts w:ascii="Arial" w:hAnsi="Arial"/>
                <w:b/>
                <w:color w:val="000000"/>
                <w:position w:val="-24"/>
              </w:rPr>
            </w:pPr>
          </w:p>
        </w:tc>
      </w:tr>
      <w:tr w:rsidR="002C1A60" w:rsidTr="003967CA">
        <w:trPr>
          <w:cantSplit/>
          <w:trHeight w:hRule="exact" w:val="86"/>
        </w:trPr>
        <w:tc>
          <w:tcPr>
            <w:tcW w:w="11164" w:type="dxa"/>
            <w:gridSpan w:val="85"/>
            <w:tcBorders>
              <w:top w:val="single" w:sz="6" w:space="0" w:color="000000"/>
              <w:left w:val="nil"/>
              <w:bottom w:val="nil"/>
              <w:right w:val="nil"/>
            </w:tcBorders>
          </w:tcPr>
          <w:p w:rsidR="002C1A60" w:rsidRDefault="002C1A60">
            <w:pPr>
              <w:rPr>
                <w:rFonts w:ascii="Arial" w:hAnsi="Arial"/>
                <w:smallCaps/>
                <w:color w:val="000000"/>
                <w:position w:val="-28"/>
                <w:sz w:val="22"/>
              </w:rPr>
            </w:pPr>
          </w:p>
        </w:tc>
      </w:tr>
      <w:tr w:rsidR="002C1A60" w:rsidTr="005536EB">
        <w:trPr>
          <w:cantSplit/>
          <w:trHeight w:hRule="exact" w:val="432"/>
        </w:trPr>
        <w:tc>
          <w:tcPr>
            <w:tcW w:w="5698" w:type="dxa"/>
            <w:gridSpan w:val="34"/>
            <w:tcBorders>
              <w:top w:val="single" w:sz="6" w:space="0" w:color="000000"/>
              <w:left w:val="single" w:sz="6" w:space="0" w:color="000000"/>
              <w:bottom w:val="single" w:sz="6" w:space="0" w:color="auto"/>
              <w:right w:val="single" w:sz="6" w:space="0" w:color="auto"/>
            </w:tcBorders>
          </w:tcPr>
          <w:p w:rsidR="002C1A60" w:rsidRDefault="00A20A91">
            <w:pPr>
              <w:pStyle w:val="US-TableText"/>
              <w:rPr>
                <w:rFonts w:ascii="Arial" w:hAnsi="Arial"/>
                <w:color w:val="000000"/>
                <w:position w:val="-24"/>
              </w:rPr>
            </w:pPr>
            <w:r>
              <w:rPr>
                <w:rFonts w:ascii="Arial" w:hAnsi="Arial"/>
                <w:color w:val="000000"/>
                <w:position w:val="-24"/>
              </w:rPr>
              <w:t>Mailing Address</w:t>
            </w:r>
          </w:p>
        </w:tc>
        <w:tc>
          <w:tcPr>
            <w:tcW w:w="5466" w:type="dxa"/>
            <w:gridSpan w:val="51"/>
            <w:tcBorders>
              <w:top w:val="single" w:sz="6" w:space="0" w:color="auto"/>
              <w:left w:val="single" w:sz="6" w:space="0" w:color="auto"/>
              <w:bottom w:val="single" w:sz="6" w:space="0" w:color="auto"/>
              <w:right w:val="single" w:sz="6" w:space="0" w:color="auto"/>
            </w:tcBorders>
          </w:tcPr>
          <w:p w:rsidR="002C1A60" w:rsidRDefault="00A20A91">
            <w:pPr>
              <w:pStyle w:val="US-TableText"/>
              <w:rPr>
                <w:rFonts w:ascii="Arial" w:hAnsi="Arial"/>
                <w:b/>
                <w:color w:val="000000"/>
                <w:position w:val="-24"/>
              </w:rPr>
            </w:pPr>
            <w:r>
              <w:rPr>
                <w:rFonts w:ascii="Arial" w:hAnsi="Arial"/>
                <w:color w:val="000000"/>
                <w:position w:val="-24"/>
              </w:rPr>
              <w:t>Apartment / Route Number</w:t>
            </w:r>
          </w:p>
        </w:tc>
      </w:tr>
      <w:tr w:rsidR="002C1A60" w:rsidTr="005536EB">
        <w:trPr>
          <w:trHeight w:hRule="exact" w:val="432"/>
        </w:trPr>
        <w:tc>
          <w:tcPr>
            <w:tcW w:w="5698" w:type="dxa"/>
            <w:gridSpan w:val="34"/>
            <w:tcBorders>
              <w:top w:val="single" w:sz="6" w:space="0" w:color="auto"/>
              <w:left w:val="single" w:sz="6" w:space="0" w:color="auto"/>
              <w:bottom w:val="single" w:sz="6" w:space="0" w:color="auto"/>
              <w:right w:val="single" w:sz="6" w:space="0" w:color="auto"/>
            </w:tcBorders>
          </w:tcPr>
          <w:p w:rsidR="002C1A60" w:rsidRPr="0011732A" w:rsidRDefault="00A20A91">
            <w:pPr>
              <w:pStyle w:val="US-TableText"/>
              <w:rPr>
                <w:rFonts w:ascii="Arial" w:hAnsi="Arial"/>
                <w:color w:val="000000"/>
                <w:position w:val="-24"/>
                <w:sz w:val="22"/>
                <w:szCs w:val="22"/>
              </w:rPr>
            </w:pPr>
            <w:r>
              <w:rPr>
                <w:rFonts w:ascii="Arial" w:hAnsi="Arial"/>
                <w:color w:val="000000"/>
                <w:position w:val="-24"/>
              </w:rPr>
              <w:t>City</w:t>
            </w:r>
          </w:p>
        </w:tc>
        <w:tc>
          <w:tcPr>
            <w:tcW w:w="1197" w:type="dxa"/>
            <w:gridSpan w:val="8"/>
            <w:tcBorders>
              <w:top w:val="single" w:sz="6" w:space="0" w:color="auto"/>
              <w:left w:val="single" w:sz="6" w:space="0" w:color="auto"/>
              <w:bottom w:val="single" w:sz="6" w:space="0" w:color="auto"/>
              <w:right w:val="single" w:sz="6" w:space="0" w:color="auto"/>
            </w:tcBorders>
          </w:tcPr>
          <w:p w:rsidR="002C1A60" w:rsidRDefault="00A20A91">
            <w:pPr>
              <w:pStyle w:val="US-TableText"/>
              <w:rPr>
                <w:rFonts w:ascii="Arial" w:hAnsi="Arial"/>
                <w:color w:val="000000"/>
                <w:position w:val="-24"/>
              </w:rPr>
            </w:pPr>
            <w:r>
              <w:rPr>
                <w:rFonts w:ascii="Arial" w:hAnsi="Arial"/>
                <w:color w:val="000000"/>
                <w:position w:val="-24"/>
              </w:rPr>
              <w:t>State</w:t>
            </w:r>
          </w:p>
        </w:tc>
        <w:tc>
          <w:tcPr>
            <w:tcW w:w="4269" w:type="dxa"/>
            <w:gridSpan w:val="43"/>
            <w:tcBorders>
              <w:top w:val="single" w:sz="6" w:space="0" w:color="auto"/>
              <w:left w:val="single" w:sz="6" w:space="0" w:color="auto"/>
              <w:bottom w:val="single" w:sz="6" w:space="0" w:color="auto"/>
              <w:right w:val="single" w:sz="6" w:space="0" w:color="auto"/>
            </w:tcBorders>
          </w:tcPr>
          <w:p w:rsidR="002C1A60" w:rsidRDefault="00A20A91">
            <w:pPr>
              <w:pStyle w:val="US-TableText"/>
              <w:rPr>
                <w:rFonts w:ascii="Arial" w:hAnsi="Arial"/>
                <w:color w:val="000000"/>
                <w:position w:val="-24"/>
              </w:rPr>
            </w:pPr>
            <w:r>
              <w:rPr>
                <w:rFonts w:ascii="Arial" w:hAnsi="Arial"/>
                <w:color w:val="000000"/>
                <w:position w:val="-24"/>
              </w:rPr>
              <w:t>Zip Code</w:t>
            </w:r>
          </w:p>
        </w:tc>
      </w:tr>
      <w:tr w:rsidR="002C1A60" w:rsidTr="005536EB">
        <w:trPr>
          <w:trHeight w:hRule="exact" w:val="432"/>
        </w:trPr>
        <w:tc>
          <w:tcPr>
            <w:tcW w:w="5698" w:type="dxa"/>
            <w:gridSpan w:val="34"/>
            <w:tcBorders>
              <w:top w:val="single" w:sz="6" w:space="0" w:color="auto"/>
              <w:left w:val="single" w:sz="6" w:space="0" w:color="auto"/>
              <w:bottom w:val="single" w:sz="6" w:space="0" w:color="auto"/>
              <w:right w:val="single" w:sz="6" w:space="0" w:color="auto"/>
            </w:tcBorders>
          </w:tcPr>
          <w:p w:rsidR="002C1A60" w:rsidRDefault="00A20A91">
            <w:pPr>
              <w:pStyle w:val="US-TableText"/>
              <w:rPr>
                <w:rFonts w:ascii="Arial" w:hAnsi="Arial"/>
                <w:color w:val="000000"/>
                <w:position w:val="-24"/>
              </w:rPr>
            </w:pPr>
            <w:r>
              <w:rPr>
                <w:rFonts w:ascii="Arial" w:hAnsi="Arial"/>
                <w:color w:val="000000"/>
                <w:position w:val="-24"/>
              </w:rPr>
              <w:t>Country</w:t>
            </w:r>
          </w:p>
        </w:tc>
        <w:tc>
          <w:tcPr>
            <w:tcW w:w="5466" w:type="dxa"/>
            <w:gridSpan w:val="51"/>
            <w:tcBorders>
              <w:top w:val="single" w:sz="6" w:space="0" w:color="auto"/>
              <w:left w:val="single" w:sz="6" w:space="0" w:color="auto"/>
              <w:bottom w:val="single" w:sz="6" w:space="0" w:color="auto"/>
              <w:right w:val="single" w:sz="6" w:space="0" w:color="auto"/>
            </w:tcBorders>
          </w:tcPr>
          <w:p w:rsidR="002C1A60" w:rsidRDefault="00A20A91" w:rsidP="009E613E">
            <w:pPr>
              <w:pStyle w:val="US-TableText"/>
              <w:rPr>
                <w:rFonts w:ascii="Arial" w:hAnsi="Arial"/>
                <w:color w:val="000000"/>
                <w:position w:val="-24"/>
              </w:rPr>
            </w:pPr>
            <w:r>
              <w:rPr>
                <w:rFonts w:ascii="Arial" w:hAnsi="Arial"/>
                <w:color w:val="000000"/>
                <w:position w:val="-24"/>
              </w:rPr>
              <w:t xml:space="preserve">Email </w:t>
            </w:r>
          </w:p>
        </w:tc>
      </w:tr>
      <w:tr w:rsidR="002C1A60" w:rsidTr="003967CA">
        <w:trPr>
          <w:cantSplit/>
          <w:trHeight w:hRule="exact" w:val="86"/>
        </w:trPr>
        <w:tc>
          <w:tcPr>
            <w:tcW w:w="11164" w:type="dxa"/>
            <w:gridSpan w:val="85"/>
            <w:tcBorders>
              <w:top w:val="single" w:sz="6" w:space="0" w:color="000000"/>
              <w:left w:val="nil"/>
              <w:bottom w:val="single" w:sz="6" w:space="0" w:color="000000"/>
              <w:right w:val="nil"/>
            </w:tcBorders>
          </w:tcPr>
          <w:p w:rsidR="002C1A60" w:rsidRDefault="002C1A60">
            <w:pPr>
              <w:rPr>
                <w:rFonts w:ascii="Arial" w:hAnsi="Arial"/>
                <w:smallCaps/>
                <w:color w:val="000000"/>
                <w:position w:val="-28"/>
                <w:sz w:val="22"/>
              </w:rPr>
            </w:pPr>
          </w:p>
        </w:tc>
      </w:tr>
      <w:tr w:rsidR="002C1A60" w:rsidRPr="00042975" w:rsidTr="005536EB">
        <w:trPr>
          <w:trHeight w:hRule="exact" w:val="393"/>
        </w:trPr>
        <w:tc>
          <w:tcPr>
            <w:tcW w:w="5009" w:type="dxa"/>
            <w:gridSpan w:val="28"/>
            <w:tcBorders>
              <w:top w:val="single" w:sz="6" w:space="0" w:color="000000"/>
              <w:left w:val="single" w:sz="6" w:space="0" w:color="000000"/>
              <w:bottom w:val="nil"/>
              <w:right w:val="nil"/>
            </w:tcBorders>
          </w:tcPr>
          <w:p w:rsidR="002C1A60" w:rsidRDefault="00A20A91">
            <w:pPr>
              <w:pStyle w:val="US-TableText"/>
              <w:rPr>
                <w:rFonts w:ascii="Arial" w:hAnsi="Arial"/>
                <w:b/>
                <w:color w:val="000000"/>
                <w:position w:val="-24"/>
              </w:rPr>
            </w:pPr>
            <w:r>
              <w:rPr>
                <w:rFonts w:ascii="Arial" w:hAnsi="Arial"/>
                <w:color w:val="000000"/>
                <w:position w:val="-24"/>
              </w:rPr>
              <w:t>Daytime Phone</w:t>
            </w:r>
          </w:p>
        </w:tc>
        <w:tc>
          <w:tcPr>
            <w:tcW w:w="1369" w:type="dxa"/>
            <w:gridSpan w:val="10"/>
            <w:tcBorders>
              <w:top w:val="single" w:sz="6" w:space="0" w:color="000000"/>
              <w:left w:val="nil"/>
              <w:bottom w:val="nil"/>
              <w:right w:val="single" w:sz="6" w:space="0" w:color="000000"/>
            </w:tcBorders>
          </w:tcPr>
          <w:p w:rsidR="002C1A60" w:rsidRDefault="00A20A91">
            <w:pPr>
              <w:jc w:val="center"/>
              <w:rPr>
                <w:rFonts w:ascii="Arial" w:hAnsi="Arial"/>
                <w:b/>
                <w:color w:val="000000"/>
                <w:position w:val="-24"/>
                <w:sz w:val="24"/>
              </w:rPr>
            </w:pPr>
            <w:r>
              <w:rPr>
                <w:rFonts w:ascii="Arial" w:hAnsi="Arial"/>
                <w:color w:val="000000"/>
                <w:position w:val="-24"/>
                <w:sz w:val="19"/>
              </w:rPr>
              <w:t>Extension</w:t>
            </w:r>
          </w:p>
        </w:tc>
        <w:tc>
          <w:tcPr>
            <w:tcW w:w="4786" w:type="dxa"/>
            <w:gridSpan w:val="47"/>
            <w:tcBorders>
              <w:top w:val="single" w:sz="6" w:space="0" w:color="000000"/>
              <w:left w:val="single" w:sz="6" w:space="0" w:color="000000"/>
              <w:bottom w:val="nil"/>
              <w:right w:val="single" w:sz="6" w:space="0" w:color="000000"/>
            </w:tcBorders>
          </w:tcPr>
          <w:p w:rsidR="002C1A60" w:rsidRDefault="00A20A91">
            <w:pPr>
              <w:pStyle w:val="US-TableText"/>
              <w:rPr>
                <w:rFonts w:ascii="Arial" w:hAnsi="Arial"/>
                <w:b/>
                <w:color w:val="000000"/>
                <w:position w:val="-24"/>
              </w:rPr>
            </w:pPr>
            <w:r>
              <w:rPr>
                <w:rFonts w:ascii="Arial" w:hAnsi="Arial"/>
                <w:color w:val="000000"/>
                <w:position w:val="-24"/>
              </w:rPr>
              <w:t>Evening Phone</w:t>
            </w:r>
          </w:p>
        </w:tc>
      </w:tr>
      <w:tr w:rsidR="00D21B84" w:rsidTr="005536EB">
        <w:trPr>
          <w:trHeight w:hRule="exact" w:val="393"/>
        </w:trPr>
        <w:tc>
          <w:tcPr>
            <w:tcW w:w="338" w:type="dxa"/>
            <w:tcBorders>
              <w:top w:val="nil"/>
              <w:left w:val="single" w:sz="6" w:space="0" w:color="000000"/>
              <w:bottom w:val="single" w:sz="6" w:space="0" w:color="000000"/>
              <w:right w:val="single" w:sz="6" w:space="0" w:color="auto"/>
            </w:tcBorders>
          </w:tcPr>
          <w:p w:rsidR="00D21B84" w:rsidRDefault="00D21B84">
            <w:pPr>
              <w:rPr>
                <w:rFonts w:ascii="Arial" w:hAnsi="Arial"/>
                <w:b/>
                <w:color w:val="000000"/>
                <w:position w:val="-24"/>
                <w:sz w:val="24"/>
              </w:rPr>
            </w:pPr>
            <w:r>
              <w:rPr>
                <w:rFonts w:ascii="Arial" w:hAnsi="Arial"/>
                <w:b/>
                <w:color w:val="000000"/>
                <w:position w:val="-24"/>
                <w:sz w:val="24"/>
              </w:rPr>
              <w:t>(</w:t>
            </w:r>
          </w:p>
        </w:tc>
        <w:tc>
          <w:tcPr>
            <w:tcW w:w="337" w:type="dxa"/>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34"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1"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4" w:type="dxa"/>
            <w:gridSpan w:val="2"/>
            <w:tcBorders>
              <w:top w:val="nil"/>
              <w:left w:val="single" w:sz="6" w:space="0" w:color="auto"/>
              <w:bottom w:val="single" w:sz="6" w:space="0" w:color="000000"/>
              <w:right w:val="single" w:sz="6" w:space="0" w:color="auto"/>
            </w:tcBorders>
          </w:tcPr>
          <w:p w:rsidR="00D21B84" w:rsidRDefault="00D21B84">
            <w:pPr>
              <w:rPr>
                <w:rFonts w:ascii="Arial" w:hAnsi="Arial"/>
                <w:b/>
                <w:color w:val="000000"/>
                <w:position w:val="-24"/>
                <w:sz w:val="24"/>
              </w:rPr>
            </w:pPr>
            <w:r>
              <w:rPr>
                <w:rFonts w:ascii="Arial" w:hAnsi="Arial"/>
                <w:b/>
                <w:color w:val="000000"/>
                <w:position w:val="-24"/>
                <w:sz w:val="24"/>
              </w:rPr>
              <w:t>)</w:t>
            </w:r>
          </w:p>
        </w:tc>
        <w:tc>
          <w:tcPr>
            <w:tcW w:w="343"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3"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3"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4" w:type="dxa"/>
            <w:gridSpan w:val="2"/>
            <w:tcBorders>
              <w:top w:val="nil"/>
              <w:left w:val="single" w:sz="6" w:space="0" w:color="auto"/>
              <w:bottom w:val="single" w:sz="6" w:space="0" w:color="000000"/>
              <w:right w:val="single" w:sz="6" w:space="0" w:color="auto"/>
            </w:tcBorders>
          </w:tcPr>
          <w:p w:rsidR="00D21B84" w:rsidRDefault="00D21B84">
            <w:pPr>
              <w:rPr>
                <w:rFonts w:ascii="Arial" w:hAnsi="Arial"/>
                <w:b/>
                <w:color w:val="000000"/>
                <w:position w:val="-24"/>
                <w:sz w:val="24"/>
              </w:rPr>
            </w:pPr>
            <w:r>
              <w:rPr>
                <w:rFonts w:ascii="Arial" w:hAnsi="Arial"/>
                <w:b/>
                <w:color w:val="000000"/>
                <w:position w:val="-24"/>
                <w:sz w:val="24"/>
              </w:rPr>
              <w:t>-</w:t>
            </w:r>
          </w:p>
        </w:tc>
        <w:tc>
          <w:tcPr>
            <w:tcW w:w="343"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3"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3" w:type="dxa"/>
            <w:gridSpan w:val="3"/>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482"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454" w:type="dxa"/>
            <w:gridSpan w:val="4"/>
            <w:tcBorders>
              <w:top w:val="nil"/>
              <w:left w:val="single" w:sz="6" w:space="0" w:color="auto"/>
              <w:bottom w:val="single" w:sz="6" w:space="0" w:color="000000"/>
              <w:right w:val="single" w:sz="6" w:space="0" w:color="auto"/>
            </w:tcBorders>
          </w:tcPr>
          <w:p w:rsidR="00D21B84" w:rsidRDefault="00D21B84">
            <w:pPr>
              <w:rPr>
                <w:rFonts w:ascii="Arial" w:hAnsi="Arial"/>
                <w:b/>
                <w:color w:val="000000"/>
                <w:position w:val="-24"/>
                <w:sz w:val="24"/>
              </w:rPr>
            </w:pPr>
            <w:r>
              <w:rPr>
                <w:rFonts w:ascii="Arial" w:hAnsi="Arial"/>
                <w:b/>
                <w:color w:val="000000"/>
                <w:position w:val="-24"/>
                <w:sz w:val="24"/>
              </w:rPr>
              <w:t>x</w:t>
            </w:r>
          </w:p>
        </w:tc>
        <w:tc>
          <w:tcPr>
            <w:tcW w:w="312"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3"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3" w:type="dxa"/>
            <w:gridSpan w:val="3"/>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8"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449" w:type="dxa"/>
            <w:gridSpan w:val="2"/>
            <w:tcBorders>
              <w:top w:val="nil"/>
              <w:left w:val="single" w:sz="6" w:space="0" w:color="auto"/>
              <w:bottom w:val="single" w:sz="6" w:space="0" w:color="000000"/>
              <w:right w:val="single" w:sz="6" w:space="0" w:color="auto"/>
            </w:tcBorders>
          </w:tcPr>
          <w:p w:rsidR="00D21B84" w:rsidRDefault="00D21B84">
            <w:pPr>
              <w:rPr>
                <w:rFonts w:ascii="Arial" w:hAnsi="Arial"/>
                <w:b/>
                <w:color w:val="000000"/>
                <w:position w:val="-24"/>
                <w:sz w:val="24"/>
              </w:rPr>
            </w:pPr>
            <w:r>
              <w:rPr>
                <w:rFonts w:ascii="Arial" w:hAnsi="Arial"/>
                <w:b/>
                <w:color w:val="000000"/>
                <w:position w:val="-24"/>
                <w:sz w:val="24"/>
              </w:rPr>
              <w:t>(</w:t>
            </w:r>
          </w:p>
        </w:tc>
        <w:tc>
          <w:tcPr>
            <w:tcW w:w="410" w:type="dxa"/>
            <w:gridSpan w:val="6"/>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412" w:type="dxa"/>
            <w:gridSpan w:val="3"/>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411" w:type="dxa"/>
            <w:gridSpan w:val="4"/>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431" w:type="dxa"/>
            <w:gridSpan w:val="4"/>
            <w:tcBorders>
              <w:top w:val="nil"/>
              <w:left w:val="single" w:sz="6" w:space="0" w:color="auto"/>
              <w:bottom w:val="single" w:sz="6" w:space="0" w:color="000000"/>
              <w:right w:val="single" w:sz="6" w:space="0" w:color="auto"/>
            </w:tcBorders>
          </w:tcPr>
          <w:p w:rsidR="00D21B84" w:rsidRDefault="00D21B84">
            <w:pPr>
              <w:rPr>
                <w:rFonts w:ascii="Arial" w:hAnsi="Arial"/>
                <w:b/>
                <w:color w:val="000000"/>
                <w:position w:val="-24"/>
                <w:sz w:val="24"/>
              </w:rPr>
            </w:pPr>
            <w:r>
              <w:rPr>
                <w:rFonts w:ascii="Arial" w:hAnsi="Arial"/>
                <w:b/>
                <w:color w:val="000000"/>
                <w:position w:val="-24"/>
                <w:sz w:val="24"/>
              </w:rPr>
              <w:t>)</w:t>
            </w:r>
          </w:p>
        </w:tc>
        <w:tc>
          <w:tcPr>
            <w:tcW w:w="360" w:type="dxa"/>
            <w:gridSpan w:val="5"/>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59" w:type="dxa"/>
            <w:gridSpan w:val="4"/>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60" w:type="dxa"/>
            <w:gridSpan w:val="4"/>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236" w:type="dxa"/>
            <w:tcBorders>
              <w:top w:val="nil"/>
              <w:left w:val="single" w:sz="6" w:space="0" w:color="auto"/>
              <w:bottom w:val="single" w:sz="6" w:space="0" w:color="000000"/>
              <w:right w:val="single" w:sz="6" w:space="0" w:color="auto"/>
            </w:tcBorders>
          </w:tcPr>
          <w:p w:rsidR="00D21B84" w:rsidRDefault="00D21B84" w:rsidP="009E613E">
            <w:pPr>
              <w:rPr>
                <w:rFonts w:ascii="Arial" w:hAnsi="Arial"/>
                <w:b/>
                <w:color w:val="000000"/>
                <w:position w:val="-24"/>
                <w:sz w:val="24"/>
              </w:rPr>
            </w:pPr>
            <w:r>
              <w:rPr>
                <w:rFonts w:ascii="Arial" w:hAnsi="Arial"/>
                <w:b/>
                <w:color w:val="000000"/>
                <w:position w:val="-24"/>
                <w:sz w:val="24"/>
              </w:rPr>
              <w:t>-</w:t>
            </w:r>
          </w:p>
        </w:tc>
        <w:tc>
          <w:tcPr>
            <w:tcW w:w="337" w:type="dxa"/>
            <w:gridSpan w:val="4"/>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37" w:type="dxa"/>
            <w:gridSpan w:val="4"/>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2" w:type="dxa"/>
            <w:gridSpan w:val="4"/>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c>
          <w:tcPr>
            <w:tcW w:w="342" w:type="dxa"/>
            <w:gridSpan w:val="2"/>
            <w:tcBorders>
              <w:top w:val="single" w:sz="6" w:space="0" w:color="auto"/>
              <w:left w:val="single" w:sz="6" w:space="0" w:color="auto"/>
              <w:bottom w:val="single" w:sz="6" w:space="0" w:color="auto"/>
              <w:right w:val="single" w:sz="6" w:space="0" w:color="auto"/>
            </w:tcBorders>
          </w:tcPr>
          <w:p w:rsidR="00D21B84" w:rsidRDefault="00D21B84">
            <w:pPr>
              <w:rPr>
                <w:rFonts w:ascii="Arial" w:hAnsi="Arial"/>
                <w:b/>
                <w:color w:val="000000"/>
                <w:position w:val="-24"/>
                <w:sz w:val="24"/>
              </w:rPr>
            </w:pPr>
          </w:p>
        </w:tc>
      </w:tr>
      <w:tr w:rsidR="002C1A60" w:rsidTr="003967CA">
        <w:trPr>
          <w:cantSplit/>
          <w:trHeight w:hRule="exact" w:val="222"/>
        </w:trPr>
        <w:tc>
          <w:tcPr>
            <w:tcW w:w="11164" w:type="dxa"/>
            <w:gridSpan w:val="85"/>
            <w:tcBorders>
              <w:top w:val="single" w:sz="6" w:space="0" w:color="000000"/>
              <w:left w:val="nil"/>
              <w:bottom w:val="nil"/>
              <w:right w:val="nil"/>
            </w:tcBorders>
          </w:tcPr>
          <w:p w:rsidR="002C1A60" w:rsidRDefault="002C1A60">
            <w:pPr>
              <w:rPr>
                <w:rFonts w:ascii="Arial" w:hAnsi="Arial"/>
                <w:smallCaps/>
                <w:color w:val="000000"/>
                <w:position w:val="-28"/>
                <w:sz w:val="22"/>
              </w:rPr>
            </w:pPr>
          </w:p>
        </w:tc>
      </w:tr>
      <w:tr w:rsidR="00CD3319" w:rsidTr="00DA33C7">
        <w:trPr>
          <w:cantSplit/>
          <w:trHeight w:hRule="exact" w:val="591"/>
        </w:trPr>
        <w:tc>
          <w:tcPr>
            <w:tcW w:w="814" w:type="dxa"/>
            <w:gridSpan w:val="3"/>
            <w:tcBorders>
              <w:top w:val="single" w:sz="6" w:space="0" w:color="000000"/>
              <w:left w:val="single" w:sz="6" w:space="0" w:color="000000"/>
              <w:bottom w:val="single" w:sz="6" w:space="0" w:color="000000"/>
              <w:right w:val="single" w:sz="6" w:space="0" w:color="000000"/>
            </w:tcBorders>
          </w:tcPr>
          <w:p w:rsidR="00CD3319" w:rsidRPr="00466AEC" w:rsidRDefault="00DA33C7" w:rsidP="00ED4D2C">
            <w:pPr>
              <w:tabs>
                <w:tab w:val="left" w:pos="346"/>
              </w:tabs>
              <w:rPr>
                <w:rFonts w:ascii="Arial" w:hAnsi="Arial"/>
                <w:b/>
                <w:color w:val="000000"/>
                <w:position w:val="-24"/>
              </w:rPr>
            </w:pPr>
            <w:r>
              <w:rPr>
                <w:rFonts w:ascii="Arial" w:hAnsi="Arial"/>
                <w:b/>
                <w:color w:val="000000"/>
                <w:position w:val="-24"/>
              </w:rPr>
              <w:t xml:space="preserve">Mark </w:t>
            </w:r>
            <w:r>
              <w:rPr>
                <w:rFonts w:ascii="Arial" w:hAnsi="Arial"/>
                <w:b/>
                <w:color w:val="000000"/>
                <w:position w:val="-24"/>
              </w:rPr>
              <w:lastRenderedPageBreak/>
              <w:t>One</w:t>
            </w:r>
          </w:p>
        </w:tc>
        <w:tc>
          <w:tcPr>
            <w:tcW w:w="10350" w:type="dxa"/>
            <w:gridSpan w:val="82"/>
            <w:tcBorders>
              <w:top w:val="single" w:sz="6" w:space="0" w:color="000000"/>
              <w:left w:val="single" w:sz="6" w:space="0" w:color="000000"/>
              <w:bottom w:val="single" w:sz="6" w:space="0" w:color="000000"/>
              <w:right w:val="single" w:sz="6" w:space="0" w:color="000000"/>
            </w:tcBorders>
          </w:tcPr>
          <w:p w:rsidR="00CD3319" w:rsidRPr="00ED4D2C" w:rsidRDefault="009E765F" w:rsidP="009E613E">
            <w:pPr>
              <w:tabs>
                <w:tab w:val="left" w:pos="360"/>
              </w:tabs>
              <w:spacing w:before="120"/>
              <w:rPr>
                <w:rFonts w:ascii="Arial" w:hAnsi="Arial"/>
                <w:color w:val="000000"/>
                <w:position w:val="-24"/>
                <w:sz w:val="22"/>
              </w:rPr>
            </w:pPr>
            <w:r w:rsidRPr="00ED4D2C">
              <w:rPr>
                <w:rFonts w:ascii="Arial" w:hAnsi="Arial"/>
                <w:b/>
                <w:color w:val="000000"/>
                <w:sz w:val="22"/>
              </w:rPr>
              <w:lastRenderedPageBreak/>
              <w:t>Your relationship to the person who participated in the plan:</w:t>
            </w:r>
          </w:p>
        </w:tc>
      </w:tr>
      <w:tr w:rsidR="00E51F06" w:rsidTr="003F64B9">
        <w:trPr>
          <w:cantSplit/>
          <w:trHeight w:hRule="exact" w:val="1419"/>
        </w:trPr>
        <w:tc>
          <w:tcPr>
            <w:tcW w:w="814" w:type="dxa"/>
            <w:gridSpan w:val="3"/>
            <w:tcBorders>
              <w:top w:val="single" w:sz="6" w:space="0" w:color="000000"/>
              <w:left w:val="single" w:sz="6" w:space="0" w:color="000000"/>
              <w:bottom w:val="nil"/>
              <w:right w:val="single" w:sz="6" w:space="0" w:color="000000"/>
            </w:tcBorders>
          </w:tcPr>
          <w:p w:rsidR="00E51F06" w:rsidRDefault="00E51F06" w:rsidP="00ED4D2C">
            <w:pPr>
              <w:jc w:val="center"/>
              <w:rPr>
                <w:rFonts w:ascii="Wingdings" w:hAnsi="Wingdings"/>
                <w:color w:val="000000"/>
                <w:position w:val="-28"/>
                <w:sz w:val="28"/>
                <w:szCs w:val="28"/>
              </w:rPr>
            </w:pPr>
          </w:p>
          <w:p w:rsidR="005F172C" w:rsidRPr="00AB611F" w:rsidRDefault="005F172C" w:rsidP="00ED4D2C">
            <w:pPr>
              <w:jc w:val="center"/>
              <w:rPr>
                <w:rFonts w:ascii="Wingdings" w:hAnsi="Wingdings"/>
                <w:color w:val="000000"/>
                <w:position w:val="-28"/>
                <w:sz w:val="28"/>
                <w:szCs w:val="28"/>
              </w:rPr>
            </w:pPr>
            <w:r w:rsidRPr="00AB611F">
              <w:rPr>
                <w:rFonts w:ascii="Wingdings" w:hAnsi="Wingdings"/>
                <w:color w:val="000000"/>
                <w:position w:val="-28"/>
                <w:sz w:val="28"/>
                <w:szCs w:val="28"/>
              </w:rPr>
              <w:t></w:t>
            </w:r>
          </w:p>
        </w:tc>
        <w:tc>
          <w:tcPr>
            <w:tcW w:w="10350" w:type="dxa"/>
            <w:gridSpan w:val="82"/>
            <w:tcBorders>
              <w:top w:val="single" w:sz="6" w:space="0" w:color="000000"/>
              <w:left w:val="single" w:sz="6" w:space="0" w:color="000000"/>
              <w:bottom w:val="nil"/>
              <w:right w:val="single" w:sz="6" w:space="0" w:color="000000"/>
            </w:tcBorders>
          </w:tcPr>
          <w:p w:rsidR="00D81C6A" w:rsidRPr="00ED4D2C" w:rsidRDefault="00CA3D99" w:rsidP="003F64B9">
            <w:pPr>
              <w:tabs>
                <w:tab w:val="left" w:pos="346"/>
              </w:tabs>
              <w:spacing w:after="120"/>
              <w:rPr>
                <w:rFonts w:ascii="Arial" w:hAnsi="Arial"/>
                <w:b/>
                <w:color w:val="000000"/>
                <w:position w:val="-24"/>
                <w:sz w:val="22"/>
              </w:rPr>
            </w:pPr>
            <w:r>
              <w:rPr>
                <w:rFonts w:ascii="Arial" w:hAnsi="Arial"/>
                <w:b/>
                <w:color w:val="000000"/>
                <w:position w:val="-24"/>
                <w:sz w:val="22"/>
              </w:rPr>
              <w:t xml:space="preserve"> </w:t>
            </w:r>
            <w:r w:rsidRPr="00ED4D2C">
              <w:rPr>
                <w:rFonts w:ascii="Arial" w:hAnsi="Arial"/>
                <w:b/>
                <w:color w:val="000000"/>
                <w:position w:val="-24"/>
                <w:sz w:val="22"/>
              </w:rPr>
              <w:t xml:space="preserve">Self – </w:t>
            </w:r>
            <w:r w:rsidRPr="00ED4D2C">
              <w:rPr>
                <w:rFonts w:ascii="Arial" w:hAnsi="Arial"/>
                <w:color w:val="000000"/>
                <w:position w:val="-24"/>
                <w:sz w:val="22"/>
              </w:rPr>
              <w:t>The benefits are from my pension plan</w:t>
            </w:r>
            <w:r>
              <w:rPr>
                <w:rFonts w:ascii="Arial" w:hAnsi="Arial"/>
                <w:color w:val="000000"/>
                <w:position w:val="-24"/>
                <w:sz w:val="22"/>
              </w:rPr>
              <w:t xml:space="preserve">.  I am:  </w:t>
            </w:r>
            <w:r w:rsidR="0047387E">
              <w:rPr>
                <w:rFonts w:ascii="Arial" w:hAnsi="Arial"/>
                <w:color w:val="000000"/>
                <w:position w:val="-24"/>
                <w:sz w:val="22"/>
              </w:rPr>
              <w:t xml:space="preserve">Married </w:t>
            </w:r>
            <w:r w:rsidRPr="00A477F0">
              <w:rPr>
                <w:rFonts w:ascii="Wingdings" w:hAnsi="Wingdings"/>
                <w:b/>
                <w:color w:val="000000"/>
                <w:position w:val="-24"/>
                <w:sz w:val="32"/>
                <w:szCs w:val="32"/>
              </w:rPr>
              <w:t></w:t>
            </w:r>
            <w:r w:rsidR="0047387E">
              <w:rPr>
                <w:rFonts w:ascii="Wingdings" w:hAnsi="Wingdings"/>
                <w:b/>
                <w:color w:val="000000"/>
                <w:position w:val="-24"/>
                <w:sz w:val="32"/>
                <w:szCs w:val="32"/>
              </w:rPr>
              <w:t></w:t>
            </w:r>
            <w:r w:rsidR="0047387E" w:rsidRPr="00972031">
              <w:rPr>
                <w:rFonts w:ascii="Arial" w:hAnsi="Arial" w:cs="Arial"/>
                <w:color w:val="000000"/>
                <w:position w:val="-24"/>
                <w:sz w:val="22"/>
                <w:szCs w:val="22"/>
              </w:rPr>
              <w:t xml:space="preserve"> </w:t>
            </w:r>
            <w:r w:rsidRPr="00972031">
              <w:rPr>
                <w:rFonts w:ascii="Arial" w:hAnsi="Arial" w:cs="Arial"/>
                <w:color w:val="000000"/>
                <w:position w:val="-24"/>
                <w:sz w:val="22"/>
                <w:szCs w:val="22"/>
              </w:rPr>
              <w:t>Not Married</w:t>
            </w:r>
            <w:r w:rsidR="0047387E">
              <w:rPr>
                <w:rFonts w:ascii="Arial" w:hAnsi="Arial" w:cs="Arial"/>
                <w:color w:val="000000"/>
                <w:position w:val="-24"/>
                <w:sz w:val="22"/>
                <w:szCs w:val="22"/>
              </w:rPr>
              <w:t xml:space="preserve"> </w:t>
            </w:r>
            <w:r w:rsidR="0047387E" w:rsidRPr="00A477F0">
              <w:rPr>
                <w:rFonts w:ascii="Wingdings" w:hAnsi="Wingdings"/>
                <w:b/>
                <w:color w:val="000000"/>
                <w:position w:val="-24"/>
                <w:sz w:val="32"/>
                <w:szCs w:val="32"/>
              </w:rPr>
              <w:t></w:t>
            </w:r>
            <w:r w:rsidR="007D2DB8">
              <w:rPr>
                <w:rFonts w:ascii="Wingdings" w:hAnsi="Wingdings"/>
                <w:b/>
                <w:color w:val="000000"/>
                <w:position w:val="-24"/>
                <w:sz w:val="32"/>
                <w:szCs w:val="32"/>
              </w:rPr>
              <w:t></w:t>
            </w:r>
            <w:r w:rsidRPr="00ED4D2C">
              <w:rPr>
                <w:rFonts w:ascii="Arial" w:hAnsi="Arial"/>
                <w:b/>
                <w:color w:val="000000"/>
                <w:position w:val="-24"/>
                <w:sz w:val="22"/>
              </w:rPr>
              <w:t xml:space="preserve"> </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378"/>
              <w:gridCol w:w="378"/>
              <w:gridCol w:w="378"/>
              <w:gridCol w:w="378"/>
              <w:gridCol w:w="378"/>
              <w:gridCol w:w="378"/>
              <w:gridCol w:w="378"/>
              <w:gridCol w:w="378"/>
              <w:gridCol w:w="378"/>
              <w:gridCol w:w="378"/>
            </w:tblGrid>
            <w:tr w:rsidR="001F644C" w:rsidTr="00523709">
              <w:trPr>
                <w:trHeight w:val="368"/>
              </w:trPr>
              <w:tc>
                <w:tcPr>
                  <w:tcW w:w="2070" w:type="dxa"/>
                  <w:tcBorders>
                    <w:top w:val="nil"/>
                    <w:left w:val="nil"/>
                    <w:bottom w:val="nil"/>
                  </w:tcBorders>
                </w:tcPr>
                <w:p w:rsidR="001F644C" w:rsidRPr="00523709" w:rsidRDefault="001F644C" w:rsidP="00523709">
                  <w:pPr>
                    <w:tabs>
                      <w:tab w:val="left" w:pos="346"/>
                    </w:tabs>
                    <w:rPr>
                      <w:rFonts w:ascii="Arial" w:hAnsi="Arial"/>
                      <w:color w:val="000000"/>
                      <w:position w:val="-24"/>
                      <w:sz w:val="22"/>
                    </w:rPr>
                  </w:pPr>
                  <w:r w:rsidRPr="00523709">
                    <w:rPr>
                      <w:rFonts w:ascii="Arial" w:hAnsi="Arial"/>
                      <w:color w:val="000000"/>
                      <w:position w:val="-24"/>
                      <w:sz w:val="22"/>
                    </w:rPr>
                    <w:t>My date of birth:</w:t>
                  </w:r>
                </w:p>
              </w:tc>
              <w:tc>
                <w:tcPr>
                  <w:tcW w:w="378" w:type="dxa"/>
                </w:tcPr>
                <w:p w:rsidR="001F644C" w:rsidRPr="00523709" w:rsidRDefault="001F644C" w:rsidP="00523709">
                  <w:pPr>
                    <w:tabs>
                      <w:tab w:val="left" w:pos="346"/>
                    </w:tabs>
                    <w:rPr>
                      <w:rFonts w:ascii="Arial" w:hAnsi="Arial"/>
                      <w:b/>
                      <w:color w:val="000000"/>
                      <w:position w:val="-24"/>
                      <w:sz w:val="22"/>
                    </w:rPr>
                  </w:pPr>
                </w:p>
              </w:tc>
              <w:tc>
                <w:tcPr>
                  <w:tcW w:w="378" w:type="dxa"/>
                </w:tcPr>
                <w:p w:rsidR="001F644C" w:rsidRPr="00523709" w:rsidRDefault="001F644C" w:rsidP="00523709">
                  <w:pPr>
                    <w:tabs>
                      <w:tab w:val="left" w:pos="346"/>
                    </w:tabs>
                    <w:rPr>
                      <w:rFonts w:ascii="Arial" w:hAnsi="Arial"/>
                      <w:b/>
                      <w:color w:val="000000"/>
                      <w:position w:val="-24"/>
                      <w:sz w:val="22"/>
                    </w:rPr>
                  </w:pPr>
                </w:p>
              </w:tc>
              <w:tc>
                <w:tcPr>
                  <w:tcW w:w="378" w:type="dxa"/>
                </w:tcPr>
                <w:p w:rsidR="001F644C" w:rsidRPr="00523709" w:rsidRDefault="001F644C" w:rsidP="00523709">
                  <w:pPr>
                    <w:tabs>
                      <w:tab w:val="left" w:pos="346"/>
                    </w:tabs>
                    <w:rPr>
                      <w:rFonts w:ascii="Arial" w:hAnsi="Arial"/>
                      <w:b/>
                      <w:color w:val="000000"/>
                      <w:position w:val="-24"/>
                      <w:sz w:val="22"/>
                    </w:rPr>
                  </w:pPr>
                  <w:r w:rsidRPr="00523709">
                    <w:rPr>
                      <w:rFonts w:ascii="Arial" w:hAnsi="Arial"/>
                      <w:b/>
                      <w:color w:val="000000"/>
                      <w:position w:val="-24"/>
                      <w:sz w:val="22"/>
                    </w:rPr>
                    <w:t>/</w:t>
                  </w:r>
                </w:p>
              </w:tc>
              <w:tc>
                <w:tcPr>
                  <w:tcW w:w="378" w:type="dxa"/>
                </w:tcPr>
                <w:p w:rsidR="001F644C" w:rsidRPr="00523709" w:rsidRDefault="001F644C" w:rsidP="00523709">
                  <w:pPr>
                    <w:tabs>
                      <w:tab w:val="left" w:pos="346"/>
                    </w:tabs>
                    <w:rPr>
                      <w:rFonts w:ascii="Arial" w:hAnsi="Arial"/>
                      <w:b/>
                      <w:color w:val="000000"/>
                      <w:position w:val="-24"/>
                      <w:sz w:val="22"/>
                    </w:rPr>
                  </w:pPr>
                </w:p>
              </w:tc>
              <w:tc>
                <w:tcPr>
                  <w:tcW w:w="378" w:type="dxa"/>
                </w:tcPr>
                <w:p w:rsidR="001F644C" w:rsidRPr="00523709" w:rsidRDefault="001F644C" w:rsidP="00523709">
                  <w:pPr>
                    <w:tabs>
                      <w:tab w:val="left" w:pos="346"/>
                    </w:tabs>
                    <w:rPr>
                      <w:rFonts w:ascii="Arial" w:hAnsi="Arial"/>
                      <w:b/>
                      <w:color w:val="000000"/>
                      <w:position w:val="-24"/>
                      <w:sz w:val="22"/>
                    </w:rPr>
                  </w:pPr>
                </w:p>
              </w:tc>
              <w:tc>
                <w:tcPr>
                  <w:tcW w:w="378" w:type="dxa"/>
                </w:tcPr>
                <w:p w:rsidR="001F644C" w:rsidRPr="00523709" w:rsidRDefault="001F644C" w:rsidP="00523709">
                  <w:pPr>
                    <w:tabs>
                      <w:tab w:val="left" w:pos="346"/>
                    </w:tabs>
                    <w:rPr>
                      <w:rFonts w:ascii="Arial" w:hAnsi="Arial"/>
                      <w:b/>
                      <w:color w:val="000000"/>
                      <w:position w:val="-24"/>
                      <w:sz w:val="22"/>
                    </w:rPr>
                  </w:pPr>
                  <w:r w:rsidRPr="00523709">
                    <w:rPr>
                      <w:rFonts w:ascii="Arial" w:hAnsi="Arial"/>
                      <w:b/>
                      <w:color w:val="000000"/>
                      <w:position w:val="-24"/>
                      <w:sz w:val="22"/>
                    </w:rPr>
                    <w:t>/</w:t>
                  </w:r>
                </w:p>
              </w:tc>
              <w:tc>
                <w:tcPr>
                  <w:tcW w:w="378" w:type="dxa"/>
                </w:tcPr>
                <w:p w:rsidR="001F644C" w:rsidRPr="00523709" w:rsidRDefault="001F644C" w:rsidP="00523709">
                  <w:pPr>
                    <w:tabs>
                      <w:tab w:val="left" w:pos="346"/>
                    </w:tabs>
                    <w:rPr>
                      <w:rFonts w:ascii="Arial" w:hAnsi="Arial"/>
                      <w:b/>
                      <w:color w:val="000000"/>
                      <w:position w:val="-24"/>
                      <w:sz w:val="22"/>
                    </w:rPr>
                  </w:pPr>
                </w:p>
              </w:tc>
              <w:tc>
                <w:tcPr>
                  <w:tcW w:w="378" w:type="dxa"/>
                </w:tcPr>
                <w:p w:rsidR="001F644C" w:rsidRPr="00523709" w:rsidRDefault="001F644C" w:rsidP="00523709">
                  <w:pPr>
                    <w:tabs>
                      <w:tab w:val="left" w:pos="346"/>
                    </w:tabs>
                    <w:rPr>
                      <w:rFonts w:ascii="Arial" w:hAnsi="Arial"/>
                      <w:b/>
                      <w:color w:val="000000"/>
                      <w:position w:val="-24"/>
                      <w:sz w:val="22"/>
                    </w:rPr>
                  </w:pPr>
                </w:p>
              </w:tc>
              <w:tc>
                <w:tcPr>
                  <w:tcW w:w="378" w:type="dxa"/>
                </w:tcPr>
                <w:p w:rsidR="001F644C" w:rsidRPr="00523709" w:rsidRDefault="001F644C" w:rsidP="00523709">
                  <w:pPr>
                    <w:tabs>
                      <w:tab w:val="left" w:pos="346"/>
                    </w:tabs>
                    <w:rPr>
                      <w:rFonts w:ascii="Arial" w:hAnsi="Arial"/>
                      <w:b/>
                      <w:color w:val="000000"/>
                      <w:position w:val="-24"/>
                      <w:sz w:val="22"/>
                    </w:rPr>
                  </w:pPr>
                </w:p>
              </w:tc>
              <w:tc>
                <w:tcPr>
                  <w:tcW w:w="378" w:type="dxa"/>
                </w:tcPr>
                <w:p w:rsidR="001F644C" w:rsidRPr="00523709" w:rsidRDefault="001F644C" w:rsidP="00523709">
                  <w:pPr>
                    <w:tabs>
                      <w:tab w:val="left" w:pos="346"/>
                    </w:tabs>
                    <w:rPr>
                      <w:rFonts w:ascii="Arial" w:hAnsi="Arial"/>
                      <w:b/>
                      <w:color w:val="000000"/>
                      <w:position w:val="-24"/>
                      <w:sz w:val="22"/>
                    </w:rPr>
                  </w:pPr>
                </w:p>
              </w:tc>
            </w:tr>
          </w:tbl>
          <w:p w:rsidR="00CA3D99" w:rsidRPr="00ED4D2C" w:rsidRDefault="00CA3D99" w:rsidP="0074721A">
            <w:pPr>
              <w:tabs>
                <w:tab w:val="left" w:pos="346"/>
              </w:tabs>
              <w:spacing w:before="120"/>
              <w:rPr>
                <w:rFonts w:ascii="Arial" w:hAnsi="Arial"/>
                <w:b/>
                <w:color w:val="000000"/>
                <w:position w:val="-24"/>
                <w:sz w:val="22"/>
              </w:rPr>
            </w:pPr>
            <w:r w:rsidRPr="00ED4D2C">
              <w:rPr>
                <w:rFonts w:ascii="Arial" w:hAnsi="Arial"/>
                <w:b/>
                <w:color w:val="000000"/>
                <w:position w:val="-24"/>
                <w:sz w:val="22"/>
              </w:rPr>
              <w:t xml:space="preserve"> </w:t>
            </w:r>
            <w:r w:rsidR="005F172C">
              <w:rPr>
                <w:rFonts w:ascii="Arial" w:hAnsi="Arial"/>
                <w:b/>
                <w:color w:val="000000"/>
                <w:position w:val="-24"/>
                <w:sz w:val="22"/>
              </w:rPr>
              <w:t xml:space="preserve">           </w:t>
            </w:r>
            <w:r>
              <w:rPr>
                <w:rFonts w:ascii="Arial" w:hAnsi="Arial"/>
                <w:b/>
                <w:color w:val="000000"/>
                <w:position w:val="-24"/>
                <w:sz w:val="22"/>
              </w:rPr>
              <w:t>The year I last worked for the Company that sponsored this pension plan</w:t>
            </w:r>
            <w:r w:rsidR="00A81253">
              <w:rPr>
                <w:rFonts w:ascii="Arial" w:hAnsi="Arial"/>
                <w:b/>
                <w:color w:val="000000"/>
                <w:position w:val="-24"/>
                <w:sz w:val="22"/>
              </w:rPr>
              <w:t xml:space="preserve"> was</w:t>
            </w:r>
            <w:r>
              <w:rPr>
                <w:rFonts w:ascii="Arial" w:hAnsi="Arial"/>
                <w:b/>
                <w:color w:val="000000"/>
                <w:position w:val="-24"/>
                <w:sz w:val="22"/>
              </w:rPr>
              <w:t>:  ________</w:t>
            </w:r>
          </w:p>
          <w:p w:rsidR="00E51F06" w:rsidRPr="00AB611F" w:rsidRDefault="00E51F06" w:rsidP="00CA3D99">
            <w:pPr>
              <w:jc w:val="center"/>
              <w:rPr>
                <w:rFonts w:ascii="Wingdings" w:hAnsi="Wingdings"/>
                <w:color w:val="000000"/>
                <w:position w:val="-28"/>
                <w:sz w:val="28"/>
                <w:szCs w:val="28"/>
              </w:rPr>
            </w:pPr>
          </w:p>
        </w:tc>
      </w:tr>
      <w:tr w:rsidR="005F172C" w:rsidTr="00DA33C7">
        <w:trPr>
          <w:cantSplit/>
          <w:trHeight w:hRule="exact" w:val="366"/>
        </w:trPr>
        <w:tc>
          <w:tcPr>
            <w:tcW w:w="814" w:type="dxa"/>
            <w:gridSpan w:val="3"/>
            <w:tcBorders>
              <w:top w:val="single" w:sz="6" w:space="0" w:color="000000"/>
              <w:left w:val="single" w:sz="6" w:space="0" w:color="000000"/>
              <w:bottom w:val="nil"/>
              <w:right w:val="single" w:sz="6" w:space="0" w:color="000000"/>
            </w:tcBorders>
          </w:tcPr>
          <w:p w:rsidR="005F172C" w:rsidRPr="00AB611F" w:rsidRDefault="005F172C" w:rsidP="00ED4D2C">
            <w:pPr>
              <w:jc w:val="center"/>
              <w:rPr>
                <w:rFonts w:ascii="Arial" w:hAnsi="Arial"/>
                <w:b/>
                <w:color w:val="000000"/>
                <w:position w:val="-24"/>
                <w:sz w:val="28"/>
                <w:szCs w:val="28"/>
              </w:rPr>
            </w:pPr>
            <w:r w:rsidRPr="00AB611F">
              <w:rPr>
                <w:rFonts w:ascii="Wingdings" w:hAnsi="Wingdings"/>
                <w:color w:val="000000"/>
                <w:position w:val="-28"/>
                <w:sz w:val="28"/>
                <w:szCs w:val="28"/>
              </w:rPr>
              <w:t></w:t>
            </w:r>
            <w:r>
              <w:rPr>
                <w:rFonts w:ascii="Arial" w:hAnsi="Arial"/>
                <w:b/>
                <w:color w:val="000000"/>
                <w:position w:val="-24"/>
                <w:sz w:val="28"/>
                <w:szCs w:val="28"/>
              </w:rPr>
              <w:t xml:space="preserve">   </w:t>
            </w:r>
          </w:p>
        </w:tc>
        <w:tc>
          <w:tcPr>
            <w:tcW w:w="10350" w:type="dxa"/>
            <w:gridSpan w:val="82"/>
            <w:tcBorders>
              <w:top w:val="single" w:sz="6" w:space="0" w:color="000000"/>
              <w:left w:val="single" w:sz="6" w:space="0" w:color="000000"/>
              <w:bottom w:val="nil"/>
              <w:right w:val="single" w:sz="6" w:space="0" w:color="000000"/>
            </w:tcBorders>
          </w:tcPr>
          <w:p w:rsidR="005F172C" w:rsidRPr="00AB611F" w:rsidRDefault="005F172C" w:rsidP="005F172C">
            <w:pPr>
              <w:rPr>
                <w:rFonts w:ascii="Arial" w:hAnsi="Arial"/>
                <w:b/>
                <w:color w:val="000000"/>
                <w:position w:val="-24"/>
                <w:sz w:val="28"/>
                <w:szCs w:val="28"/>
              </w:rPr>
            </w:pPr>
            <w:r w:rsidRPr="00ED4D2C">
              <w:rPr>
                <w:rFonts w:ascii="Arial" w:hAnsi="Arial"/>
                <w:b/>
                <w:position w:val="-24"/>
                <w:sz w:val="22"/>
              </w:rPr>
              <w:t xml:space="preserve">Spouse </w:t>
            </w:r>
            <w:r w:rsidRPr="00ED4D2C">
              <w:rPr>
                <w:rFonts w:ascii="Arial" w:hAnsi="Arial"/>
                <w:position w:val="-24"/>
                <w:sz w:val="22"/>
              </w:rPr>
              <w:t>- The benefits are from the pension plan of the participant who is deceased.</w:t>
            </w:r>
          </w:p>
        </w:tc>
      </w:tr>
      <w:tr w:rsidR="0078195E" w:rsidRPr="008F741D" w:rsidTr="00DA33C7">
        <w:trPr>
          <w:cantSplit/>
          <w:trHeight w:hRule="exact" w:val="395"/>
        </w:trPr>
        <w:tc>
          <w:tcPr>
            <w:tcW w:w="814" w:type="dxa"/>
            <w:gridSpan w:val="3"/>
            <w:vMerge w:val="restart"/>
            <w:tcBorders>
              <w:top w:val="single" w:sz="4" w:space="0" w:color="auto"/>
              <w:left w:val="single" w:sz="4" w:space="0" w:color="auto"/>
              <w:right w:val="single" w:sz="6" w:space="0" w:color="000000"/>
            </w:tcBorders>
          </w:tcPr>
          <w:p w:rsidR="0078195E" w:rsidRPr="00ED4D2C" w:rsidRDefault="0078195E" w:rsidP="00ED4D2C">
            <w:pPr>
              <w:jc w:val="center"/>
              <w:rPr>
                <w:rFonts w:ascii="Arial" w:hAnsi="Arial"/>
                <w:b/>
                <w:color w:val="000000"/>
                <w:position w:val="-24"/>
              </w:rPr>
            </w:pPr>
          </w:p>
        </w:tc>
        <w:tc>
          <w:tcPr>
            <w:tcW w:w="10350" w:type="dxa"/>
            <w:gridSpan w:val="82"/>
            <w:tcBorders>
              <w:top w:val="single" w:sz="4" w:space="0" w:color="auto"/>
              <w:left w:val="single" w:sz="4" w:space="0" w:color="auto"/>
              <w:bottom w:val="single" w:sz="4" w:space="0" w:color="auto"/>
              <w:right w:val="single" w:sz="6" w:space="0" w:color="000000"/>
            </w:tcBorders>
          </w:tcPr>
          <w:p w:rsidR="0078195E" w:rsidRPr="00ED4D2C" w:rsidRDefault="0078195E" w:rsidP="00EA2174">
            <w:pPr>
              <w:rPr>
                <w:rFonts w:ascii="Arial" w:hAnsi="Arial"/>
                <w:b/>
                <w:color w:val="000000"/>
                <w:position w:val="-24"/>
              </w:rPr>
            </w:pPr>
            <w:r w:rsidRPr="00ED4D2C">
              <w:rPr>
                <w:rFonts w:ascii="Arial" w:hAnsi="Arial"/>
                <w:position w:val="-24"/>
                <w:sz w:val="22"/>
                <w:szCs w:val="22"/>
              </w:rPr>
              <w:t>P</w:t>
            </w:r>
            <w:r w:rsidRPr="00ED4D2C">
              <w:rPr>
                <w:rFonts w:ascii="Arial" w:hAnsi="Arial"/>
                <w:position w:val="-24"/>
                <w:sz w:val="22"/>
              </w:rPr>
              <w:t>articipant’s name:</w:t>
            </w:r>
          </w:p>
        </w:tc>
      </w:tr>
      <w:tr w:rsidR="009E7CE0" w:rsidRPr="008F741D" w:rsidTr="00075194">
        <w:trPr>
          <w:cantSplit/>
          <w:trHeight w:hRule="exact" w:val="453"/>
        </w:trPr>
        <w:tc>
          <w:tcPr>
            <w:tcW w:w="814" w:type="dxa"/>
            <w:gridSpan w:val="3"/>
            <w:vMerge/>
            <w:tcBorders>
              <w:left w:val="single" w:sz="4" w:space="0" w:color="auto"/>
              <w:right w:val="single" w:sz="6" w:space="0" w:color="000000"/>
            </w:tcBorders>
          </w:tcPr>
          <w:p w:rsidR="009E7CE0" w:rsidRPr="00ED4D2C" w:rsidRDefault="009E7CE0" w:rsidP="00ED4D2C">
            <w:pPr>
              <w:pStyle w:val="US-TableText"/>
              <w:rPr>
                <w:rFonts w:ascii="Arial" w:hAnsi="Arial" w:cs="Arial"/>
                <w:position w:val="-36"/>
              </w:rPr>
            </w:pPr>
          </w:p>
        </w:tc>
        <w:tc>
          <w:tcPr>
            <w:tcW w:w="3870" w:type="dxa"/>
            <w:gridSpan w:val="23"/>
            <w:tcBorders>
              <w:top w:val="nil"/>
              <w:left w:val="single" w:sz="6" w:space="0" w:color="000000"/>
              <w:bottom w:val="nil"/>
              <w:right w:val="single" w:sz="4" w:space="0" w:color="auto"/>
            </w:tcBorders>
          </w:tcPr>
          <w:p w:rsidR="009E7CE0" w:rsidRPr="00ED4D2C" w:rsidRDefault="009E7CE0" w:rsidP="00ED4D2C">
            <w:pPr>
              <w:pStyle w:val="US-TableText"/>
              <w:rPr>
                <w:rFonts w:ascii="Arial" w:hAnsi="Arial" w:cs="Arial"/>
                <w:position w:val="-36"/>
              </w:rPr>
            </w:pPr>
            <w:r w:rsidRPr="00ED4D2C">
              <w:rPr>
                <w:rFonts w:ascii="Arial" w:hAnsi="Arial" w:cs="Arial"/>
                <w:position w:val="-36"/>
              </w:rPr>
              <w:t>Participant’s Social Security Number</w:t>
            </w:r>
          </w:p>
        </w:tc>
        <w:tc>
          <w:tcPr>
            <w:tcW w:w="3150" w:type="dxa"/>
            <w:gridSpan w:val="25"/>
            <w:tcBorders>
              <w:top w:val="single" w:sz="4" w:space="0" w:color="auto"/>
              <w:left w:val="single" w:sz="4" w:space="0" w:color="auto"/>
              <w:bottom w:val="nil"/>
              <w:right w:val="single" w:sz="4" w:space="0" w:color="auto"/>
            </w:tcBorders>
          </w:tcPr>
          <w:p w:rsidR="009E7CE0" w:rsidRPr="00ED4D2C" w:rsidRDefault="009E7CE0" w:rsidP="00ED4D2C">
            <w:pPr>
              <w:spacing w:after="60"/>
              <w:rPr>
                <w:rFonts w:ascii="Arial" w:hAnsi="Arial" w:cs="Arial"/>
                <w:position w:val="-36"/>
              </w:rPr>
            </w:pPr>
            <w:r w:rsidRPr="00ED4D2C">
              <w:rPr>
                <w:rFonts w:ascii="Arial" w:hAnsi="Arial" w:cs="Arial"/>
                <w:position w:val="-36"/>
              </w:rPr>
              <w:t>Participant’s Date of Birth</w:t>
            </w:r>
          </w:p>
        </w:tc>
        <w:tc>
          <w:tcPr>
            <w:tcW w:w="3330" w:type="dxa"/>
            <w:gridSpan w:val="34"/>
            <w:tcBorders>
              <w:top w:val="single" w:sz="4" w:space="0" w:color="auto"/>
              <w:left w:val="single" w:sz="4" w:space="0" w:color="auto"/>
              <w:bottom w:val="nil"/>
              <w:right w:val="single" w:sz="4" w:space="0" w:color="auto"/>
            </w:tcBorders>
          </w:tcPr>
          <w:p w:rsidR="009E7CE0" w:rsidRPr="00ED4D2C" w:rsidRDefault="009E7CE0" w:rsidP="00ED4D2C">
            <w:pPr>
              <w:spacing w:after="60"/>
              <w:jc w:val="center"/>
              <w:rPr>
                <w:rFonts w:ascii="Arial" w:hAnsi="Arial"/>
                <w:b/>
                <w:color w:val="000000"/>
                <w:position w:val="-24"/>
              </w:rPr>
            </w:pPr>
            <w:r w:rsidRPr="00ED4D2C">
              <w:rPr>
                <w:rFonts w:ascii="Arial" w:hAnsi="Arial" w:cs="Arial"/>
                <w:color w:val="000000"/>
                <w:position w:val="-36"/>
              </w:rPr>
              <w:t>Participant’s Date of Death</w:t>
            </w:r>
          </w:p>
        </w:tc>
      </w:tr>
      <w:tr w:rsidR="00075194" w:rsidTr="009C3BA9">
        <w:trPr>
          <w:cantSplit/>
          <w:trHeight w:hRule="exact" w:val="474"/>
        </w:trPr>
        <w:tc>
          <w:tcPr>
            <w:tcW w:w="814"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1"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2"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2"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2" w:type="dxa"/>
            <w:gridSpan w:val="2"/>
            <w:tcBorders>
              <w:left w:val="single" w:sz="4" w:space="0" w:color="auto"/>
              <w:bottom w:val="single" w:sz="4" w:space="0" w:color="auto"/>
              <w:right w:val="single" w:sz="4" w:space="0" w:color="auto"/>
            </w:tcBorders>
          </w:tcPr>
          <w:p w:rsidR="00075194" w:rsidRPr="00ED4D2C" w:rsidRDefault="00075194" w:rsidP="00075194">
            <w:pPr>
              <w:numPr>
                <w:ilvl w:val="12"/>
                <w:numId w:val="0"/>
              </w:numPr>
              <w:spacing w:before="120"/>
              <w:rPr>
                <w:rFonts w:ascii="Arial" w:hAnsi="Arial"/>
                <w:b/>
                <w:color w:val="000000"/>
                <w:position w:val="-6"/>
                <w:sz w:val="24"/>
              </w:rPr>
            </w:pPr>
            <w:r>
              <w:rPr>
                <w:rFonts w:ascii="Arial" w:hAnsi="Arial"/>
                <w:b/>
                <w:color w:val="000000"/>
                <w:position w:val="-6"/>
                <w:sz w:val="24"/>
              </w:rPr>
              <w:t>-</w:t>
            </w:r>
          </w:p>
        </w:tc>
        <w:tc>
          <w:tcPr>
            <w:tcW w:w="352"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1"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2" w:type="dxa"/>
            <w:gridSpan w:val="2"/>
            <w:tcBorders>
              <w:left w:val="single" w:sz="4" w:space="0" w:color="auto"/>
              <w:bottom w:val="single" w:sz="4" w:space="0" w:color="auto"/>
              <w:right w:val="single" w:sz="4" w:space="0" w:color="auto"/>
            </w:tcBorders>
          </w:tcPr>
          <w:p w:rsidR="00075194" w:rsidRPr="00ED4D2C" w:rsidRDefault="00075194" w:rsidP="00075194">
            <w:pPr>
              <w:numPr>
                <w:ilvl w:val="12"/>
                <w:numId w:val="0"/>
              </w:numPr>
              <w:spacing w:before="120"/>
              <w:rPr>
                <w:rFonts w:ascii="Arial" w:hAnsi="Arial"/>
                <w:b/>
                <w:color w:val="000000"/>
                <w:position w:val="-6"/>
                <w:sz w:val="24"/>
              </w:rPr>
            </w:pPr>
            <w:r>
              <w:rPr>
                <w:rFonts w:ascii="Arial" w:hAnsi="Arial"/>
                <w:b/>
                <w:color w:val="000000"/>
                <w:position w:val="-6"/>
                <w:sz w:val="24"/>
              </w:rPr>
              <w:t>-</w:t>
            </w:r>
          </w:p>
        </w:tc>
        <w:tc>
          <w:tcPr>
            <w:tcW w:w="352"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2"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2"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52"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15" w:type="dxa"/>
            <w:tcBorders>
              <w:left w:val="single" w:sz="4" w:space="0" w:color="auto"/>
              <w:bottom w:val="single" w:sz="4" w:space="0" w:color="auto"/>
              <w:right w:val="single" w:sz="4" w:space="0" w:color="auto"/>
            </w:tcBorders>
          </w:tcPr>
          <w:p w:rsidR="00075194" w:rsidRPr="00ED4D2C" w:rsidRDefault="00075194" w:rsidP="00075194">
            <w:pPr>
              <w:numPr>
                <w:ilvl w:val="12"/>
                <w:numId w:val="0"/>
              </w:numPr>
              <w:spacing w:before="120"/>
              <w:rPr>
                <w:rFonts w:ascii="Arial" w:hAnsi="Arial"/>
                <w:b/>
                <w:color w:val="000000"/>
                <w:position w:val="-6"/>
                <w:sz w:val="24"/>
              </w:rPr>
            </w:pPr>
          </w:p>
        </w:tc>
        <w:tc>
          <w:tcPr>
            <w:tcW w:w="315"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15" w:type="dxa"/>
            <w:gridSpan w:val="2"/>
            <w:tcBorders>
              <w:left w:val="single" w:sz="4" w:space="0" w:color="auto"/>
              <w:bottom w:val="single" w:sz="4" w:space="0" w:color="auto"/>
              <w:right w:val="single" w:sz="4" w:space="0" w:color="auto"/>
            </w:tcBorders>
          </w:tcPr>
          <w:p w:rsidR="00075194" w:rsidRPr="00ED4D2C" w:rsidRDefault="00075194" w:rsidP="00075194">
            <w:pPr>
              <w:numPr>
                <w:ilvl w:val="12"/>
                <w:numId w:val="0"/>
              </w:numPr>
              <w:spacing w:before="120"/>
              <w:rPr>
                <w:rFonts w:ascii="Arial" w:hAnsi="Arial"/>
                <w:b/>
                <w:color w:val="000000"/>
                <w:position w:val="-6"/>
                <w:sz w:val="24"/>
              </w:rPr>
            </w:pPr>
            <w:r>
              <w:rPr>
                <w:rFonts w:ascii="Arial" w:hAnsi="Arial"/>
                <w:b/>
                <w:color w:val="000000"/>
                <w:position w:val="-6"/>
                <w:sz w:val="24"/>
              </w:rPr>
              <w:t>/</w:t>
            </w:r>
          </w:p>
        </w:tc>
        <w:tc>
          <w:tcPr>
            <w:tcW w:w="315"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15"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15" w:type="dxa"/>
            <w:gridSpan w:val="2"/>
            <w:tcBorders>
              <w:left w:val="single" w:sz="4" w:space="0" w:color="auto"/>
              <w:bottom w:val="single" w:sz="4" w:space="0" w:color="auto"/>
              <w:right w:val="single" w:sz="4" w:space="0" w:color="auto"/>
            </w:tcBorders>
          </w:tcPr>
          <w:p w:rsidR="00075194" w:rsidRPr="00ED4D2C" w:rsidRDefault="00075194" w:rsidP="00075194">
            <w:pPr>
              <w:numPr>
                <w:ilvl w:val="12"/>
                <w:numId w:val="0"/>
              </w:numPr>
              <w:spacing w:before="120"/>
              <w:rPr>
                <w:rFonts w:ascii="Arial" w:hAnsi="Arial"/>
                <w:b/>
                <w:color w:val="000000"/>
                <w:position w:val="-6"/>
                <w:sz w:val="24"/>
              </w:rPr>
            </w:pPr>
            <w:r>
              <w:rPr>
                <w:rFonts w:ascii="Arial" w:hAnsi="Arial"/>
                <w:b/>
                <w:color w:val="000000"/>
                <w:position w:val="-6"/>
                <w:sz w:val="24"/>
              </w:rPr>
              <w:t>/</w:t>
            </w:r>
          </w:p>
        </w:tc>
        <w:tc>
          <w:tcPr>
            <w:tcW w:w="315" w:type="dxa"/>
            <w:gridSpan w:val="2"/>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15" w:type="dxa"/>
            <w:gridSpan w:val="4"/>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15"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15"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gridSpan w:val="4"/>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gridSpan w:val="3"/>
            <w:tcBorders>
              <w:left w:val="single" w:sz="4" w:space="0" w:color="auto"/>
              <w:bottom w:val="single" w:sz="4" w:space="0" w:color="auto"/>
              <w:right w:val="single" w:sz="4" w:space="0" w:color="auto"/>
            </w:tcBorders>
          </w:tcPr>
          <w:p w:rsidR="00075194" w:rsidRPr="00ED4D2C" w:rsidRDefault="00075194" w:rsidP="009C3BA9">
            <w:pPr>
              <w:numPr>
                <w:ilvl w:val="12"/>
                <w:numId w:val="0"/>
              </w:numPr>
              <w:spacing w:before="120"/>
              <w:rPr>
                <w:rFonts w:ascii="Arial" w:hAnsi="Arial"/>
                <w:b/>
                <w:color w:val="000000"/>
                <w:position w:val="-6"/>
                <w:sz w:val="24"/>
              </w:rPr>
            </w:pPr>
            <w:r>
              <w:rPr>
                <w:rFonts w:ascii="Arial" w:hAnsi="Arial"/>
                <w:b/>
                <w:color w:val="000000"/>
                <w:position w:val="-6"/>
                <w:sz w:val="24"/>
              </w:rPr>
              <w:t>/</w:t>
            </w:r>
          </w:p>
        </w:tc>
        <w:tc>
          <w:tcPr>
            <w:tcW w:w="333" w:type="dxa"/>
            <w:gridSpan w:val="4"/>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gridSpan w:val="3"/>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gridSpan w:val="4"/>
            <w:tcBorders>
              <w:left w:val="single" w:sz="4" w:space="0" w:color="auto"/>
              <w:bottom w:val="single" w:sz="4" w:space="0" w:color="auto"/>
              <w:right w:val="single" w:sz="4" w:space="0" w:color="auto"/>
            </w:tcBorders>
          </w:tcPr>
          <w:p w:rsidR="00075194" w:rsidRPr="00ED4D2C" w:rsidRDefault="009C3BA9" w:rsidP="009C3BA9">
            <w:pPr>
              <w:numPr>
                <w:ilvl w:val="12"/>
                <w:numId w:val="0"/>
              </w:numPr>
              <w:spacing w:before="120"/>
              <w:rPr>
                <w:rFonts w:ascii="Arial" w:hAnsi="Arial"/>
                <w:b/>
                <w:color w:val="000000"/>
                <w:position w:val="-6"/>
                <w:sz w:val="24"/>
              </w:rPr>
            </w:pPr>
            <w:r>
              <w:rPr>
                <w:rFonts w:ascii="Arial" w:hAnsi="Arial"/>
                <w:b/>
                <w:color w:val="000000"/>
                <w:position w:val="-6"/>
                <w:sz w:val="24"/>
              </w:rPr>
              <w:t>/</w:t>
            </w:r>
          </w:p>
        </w:tc>
        <w:tc>
          <w:tcPr>
            <w:tcW w:w="333" w:type="dxa"/>
            <w:gridSpan w:val="4"/>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gridSpan w:val="4"/>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gridSpan w:val="4"/>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c>
          <w:tcPr>
            <w:tcW w:w="333" w:type="dxa"/>
            <w:tcBorders>
              <w:left w:val="single" w:sz="4" w:space="0" w:color="auto"/>
              <w:bottom w:val="single" w:sz="4" w:space="0" w:color="auto"/>
              <w:right w:val="single" w:sz="4" w:space="0" w:color="auto"/>
            </w:tcBorders>
          </w:tcPr>
          <w:p w:rsidR="00075194" w:rsidRPr="00ED4D2C" w:rsidRDefault="00075194" w:rsidP="001D2A93">
            <w:pPr>
              <w:numPr>
                <w:ilvl w:val="12"/>
                <w:numId w:val="0"/>
              </w:numPr>
              <w:rPr>
                <w:rFonts w:ascii="Arial" w:hAnsi="Arial"/>
                <w:b/>
                <w:color w:val="000000"/>
                <w:position w:val="-6"/>
                <w:sz w:val="24"/>
              </w:rPr>
            </w:pPr>
          </w:p>
        </w:tc>
      </w:tr>
      <w:tr w:rsidR="002F3B95" w:rsidTr="00DA33C7">
        <w:trPr>
          <w:cantSplit/>
          <w:trHeight w:hRule="exact" w:val="721"/>
        </w:trPr>
        <w:tc>
          <w:tcPr>
            <w:tcW w:w="814" w:type="dxa"/>
            <w:gridSpan w:val="3"/>
            <w:tcBorders>
              <w:top w:val="single" w:sz="4" w:space="0" w:color="auto"/>
              <w:left w:val="single" w:sz="4" w:space="0" w:color="auto"/>
              <w:bottom w:val="single" w:sz="4" w:space="0" w:color="auto"/>
              <w:right w:val="single" w:sz="4" w:space="0" w:color="auto"/>
            </w:tcBorders>
          </w:tcPr>
          <w:p w:rsidR="002F3B95" w:rsidRPr="00466AEC" w:rsidRDefault="002F3B95" w:rsidP="002F3B95">
            <w:pPr>
              <w:jc w:val="center"/>
              <w:rPr>
                <w:rFonts w:ascii="Arial" w:hAnsi="Arial"/>
                <w:b/>
                <w:color w:val="000000"/>
                <w:position w:val="-24"/>
                <w:sz w:val="28"/>
                <w:szCs w:val="28"/>
              </w:rPr>
            </w:pPr>
            <w:r w:rsidRPr="00466AEC">
              <w:rPr>
                <w:rFonts w:ascii="Wingdings" w:hAnsi="Wingdings"/>
                <w:b/>
                <w:color w:val="000000"/>
                <w:position w:val="-28"/>
                <w:sz w:val="28"/>
                <w:szCs w:val="28"/>
              </w:rPr>
              <w:t></w:t>
            </w:r>
          </w:p>
        </w:tc>
        <w:tc>
          <w:tcPr>
            <w:tcW w:w="10350" w:type="dxa"/>
            <w:gridSpan w:val="82"/>
            <w:tcBorders>
              <w:top w:val="single" w:sz="4" w:space="0" w:color="auto"/>
              <w:left w:val="single" w:sz="4" w:space="0" w:color="auto"/>
              <w:bottom w:val="single" w:sz="4" w:space="0" w:color="auto"/>
              <w:right w:val="single" w:sz="4" w:space="0" w:color="auto"/>
            </w:tcBorders>
          </w:tcPr>
          <w:p w:rsidR="00466AEC" w:rsidRPr="00466AEC" w:rsidRDefault="002F3B95" w:rsidP="0047387E">
            <w:pPr>
              <w:rPr>
                <w:rFonts w:ascii="Arial" w:hAnsi="Arial"/>
                <w:b/>
                <w:color w:val="000000"/>
                <w:position w:val="-24"/>
                <w:sz w:val="28"/>
                <w:szCs w:val="28"/>
              </w:rPr>
            </w:pPr>
            <w:r w:rsidRPr="00466AEC">
              <w:rPr>
                <w:rFonts w:ascii="Arial" w:hAnsi="Arial"/>
                <w:b/>
                <w:position w:val="-24"/>
                <w:sz w:val="22"/>
              </w:rPr>
              <w:t xml:space="preserve">Alternate payee - </w:t>
            </w:r>
            <w:r w:rsidRPr="0047387E">
              <w:rPr>
                <w:rFonts w:ascii="Arial" w:hAnsi="Arial"/>
                <w:position w:val="-24"/>
                <w:sz w:val="22"/>
                <w:szCs w:val="22"/>
              </w:rPr>
              <w:t xml:space="preserve">I have </w:t>
            </w:r>
            <w:r w:rsidRPr="0047387E">
              <w:rPr>
                <w:rFonts w:ascii="Arial" w:hAnsi="Arial"/>
                <w:position w:val="-24"/>
                <w:szCs w:val="22"/>
              </w:rPr>
              <w:t xml:space="preserve">a </w:t>
            </w:r>
            <w:r w:rsidR="0047387E" w:rsidRPr="0047387E">
              <w:rPr>
                <w:rFonts w:ascii="Arial" w:hAnsi="Arial"/>
                <w:position w:val="-24"/>
                <w:szCs w:val="22"/>
              </w:rPr>
              <w:t>court order</w:t>
            </w:r>
            <w:r w:rsidRPr="00466AEC">
              <w:rPr>
                <w:rFonts w:ascii="Arial" w:hAnsi="Arial"/>
                <w:b/>
                <w:position w:val="-24"/>
                <w:szCs w:val="22"/>
              </w:rPr>
              <w:t xml:space="preserve"> </w:t>
            </w:r>
            <w:r w:rsidRPr="00466AEC">
              <w:rPr>
                <w:rFonts w:ascii="Arial" w:hAnsi="Arial"/>
                <w:position w:val="-24"/>
                <w:sz w:val="22"/>
                <w:szCs w:val="22"/>
              </w:rPr>
              <w:t>that establishes my right to receive some or all of a participant’s benefits from a pension plan.</w:t>
            </w:r>
          </w:p>
        </w:tc>
      </w:tr>
      <w:tr w:rsidR="00A205BA" w:rsidTr="00E34186">
        <w:trPr>
          <w:cantSplit/>
          <w:trHeight w:val="323"/>
        </w:trPr>
        <w:tc>
          <w:tcPr>
            <w:tcW w:w="814" w:type="dxa"/>
            <w:gridSpan w:val="3"/>
            <w:vMerge w:val="restart"/>
            <w:tcBorders>
              <w:top w:val="single" w:sz="4" w:space="0" w:color="auto"/>
              <w:left w:val="single" w:sz="4" w:space="0" w:color="auto"/>
              <w:right w:val="single" w:sz="4" w:space="0" w:color="auto"/>
            </w:tcBorders>
          </w:tcPr>
          <w:p w:rsidR="00A205BA" w:rsidRPr="00466AEC" w:rsidRDefault="00A205BA" w:rsidP="002F3B95">
            <w:pPr>
              <w:jc w:val="center"/>
              <w:rPr>
                <w:rFonts w:ascii="Wingdings" w:hAnsi="Wingdings"/>
                <w:b/>
                <w:color w:val="000000"/>
                <w:position w:val="-28"/>
                <w:sz w:val="28"/>
                <w:szCs w:val="28"/>
              </w:rPr>
            </w:pPr>
          </w:p>
        </w:tc>
        <w:tc>
          <w:tcPr>
            <w:tcW w:w="6300" w:type="dxa"/>
            <w:gridSpan w:val="41"/>
            <w:vMerge w:val="restart"/>
            <w:tcBorders>
              <w:top w:val="single" w:sz="4" w:space="0" w:color="auto"/>
              <w:left w:val="single" w:sz="4" w:space="0" w:color="auto"/>
              <w:right w:val="single" w:sz="4" w:space="0" w:color="auto"/>
            </w:tcBorders>
          </w:tcPr>
          <w:p w:rsidR="00A205BA" w:rsidRPr="003967CA" w:rsidRDefault="00A205BA" w:rsidP="00044419">
            <w:pPr>
              <w:rPr>
                <w:rFonts w:ascii="Arial" w:hAnsi="Arial"/>
                <w:position w:val="-24"/>
                <w:sz w:val="22"/>
              </w:rPr>
            </w:pPr>
            <w:r>
              <w:rPr>
                <w:rFonts w:ascii="Arial" w:hAnsi="Arial"/>
                <w:position w:val="-24"/>
                <w:sz w:val="22"/>
              </w:rPr>
              <w:t>Participant’s name:</w:t>
            </w:r>
          </w:p>
        </w:tc>
        <w:tc>
          <w:tcPr>
            <w:tcW w:w="4050" w:type="dxa"/>
            <w:gridSpan w:val="41"/>
            <w:tcBorders>
              <w:top w:val="nil"/>
              <w:left w:val="single" w:sz="4" w:space="0" w:color="auto"/>
              <w:bottom w:val="nil"/>
              <w:right w:val="single" w:sz="4" w:space="0" w:color="auto"/>
            </w:tcBorders>
          </w:tcPr>
          <w:p w:rsidR="00A205BA" w:rsidRPr="00E34186" w:rsidRDefault="00A205BA" w:rsidP="00044419">
            <w:pPr>
              <w:rPr>
                <w:rFonts w:ascii="Arial" w:hAnsi="Arial"/>
                <w:position w:val="-24"/>
                <w:sz w:val="22"/>
              </w:rPr>
            </w:pPr>
            <w:r w:rsidRPr="00E34186">
              <w:rPr>
                <w:rFonts w:ascii="Arial" w:hAnsi="Arial"/>
                <w:position w:val="-24"/>
                <w:sz w:val="22"/>
              </w:rPr>
              <w:t>Date of Order:</w:t>
            </w:r>
          </w:p>
        </w:tc>
      </w:tr>
      <w:tr w:rsidR="00F81846" w:rsidTr="0047387E">
        <w:trPr>
          <w:cantSplit/>
          <w:trHeight w:hRule="exact" w:val="384"/>
        </w:trPr>
        <w:tc>
          <w:tcPr>
            <w:tcW w:w="814" w:type="dxa"/>
            <w:gridSpan w:val="3"/>
            <w:vMerge/>
            <w:tcBorders>
              <w:left w:val="single" w:sz="4" w:space="0" w:color="auto"/>
              <w:bottom w:val="single" w:sz="4" w:space="0" w:color="auto"/>
              <w:right w:val="single" w:sz="4" w:space="0" w:color="auto"/>
            </w:tcBorders>
          </w:tcPr>
          <w:p w:rsidR="00A205BA" w:rsidRPr="00466AEC" w:rsidRDefault="00A205BA" w:rsidP="002F3B95">
            <w:pPr>
              <w:jc w:val="center"/>
              <w:rPr>
                <w:rFonts w:ascii="Wingdings" w:hAnsi="Wingdings"/>
                <w:b/>
                <w:color w:val="000000"/>
                <w:position w:val="-28"/>
                <w:sz w:val="28"/>
                <w:szCs w:val="28"/>
              </w:rPr>
            </w:pPr>
          </w:p>
        </w:tc>
        <w:tc>
          <w:tcPr>
            <w:tcW w:w="6300" w:type="dxa"/>
            <w:gridSpan w:val="41"/>
            <w:vMerge/>
            <w:tcBorders>
              <w:left w:val="single" w:sz="4" w:space="0" w:color="auto"/>
              <w:bottom w:val="single" w:sz="4" w:space="0" w:color="auto"/>
              <w:right w:val="single" w:sz="4" w:space="0" w:color="auto"/>
            </w:tcBorders>
          </w:tcPr>
          <w:p w:rsidR="00A205BA" w:rsidRDefault="00A205BA" w:rsidP="00044419">
            <w:pPr>
              <w:rPr>
                <w:rFonts w:ascii="Arial" w:hAnsi="Arial"/>
                <w:position w:val="-24"/>
                <w:sz w:val="22"/>
              </w:rPr>
            </w:pPr>
          </w:p>
        </w:tc>
        <w:tc>
          <w:tcPr>
            <w:tcW w:w="405" w:type="dxa"/>
            <w:gridSpan w:val="4"/>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c>
          <w:tcPr>
            <w:tcW w:w="405" w:type="dxa"/>
            <w:gridSpan w:val="4"/>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c>
          <w:tcPr>
            <w:tcW w:w="405" w:type="dxa"/>
            <w:gridSpan w:val="4"/>
            <w:tcBorders>
              <w:top w:val="nil"/>
              <w:left w:val="single" w:sz="4" w:space="0" w:color="auto"/>
              <w:bottom w:val="single" w:sz="4" w:space="0" w:color="auto"/>
              <w:right w:val="single" w:sz="4" w:space="0" w:color="auto"/>
            </w:tcBorders>
          </w:tcPr>
          <w:p w:rsidR="00A205BA" w:rsidRDefault="00E34186" w:rsidP="00E34186">
            <w:pPr>
              <w:numPr>
                <w:ilvl w:val="12"/>
                <w:numId w:val="0"/>
              </w:numPr>
              <w:spacing w:before="120"/>
              <w:rPr>
                <w:rFonts w:ascii="Arial" w:hAnsi="Arial"/>
                <w:b/>
                <w:position w:val="-24"/>
                <w:sz w:val="22"/>
              </w:rPr>
            </w:pPr>
            <w:r>
              <w:rPr>
                <w:rFonts w:ascii="Arial" w:hAnsi="Arial"/>
                <w:b/>
                <w:color w:val="000000"/>
                <w:position w:val="-6"/>
                <w:sz w:val="24"/>
              </w:rPr>
              <w:t>/</w:t>
            </w:r>
          </w:p>
        </w:tc>
        <w:tc>
          <w:tcPr>
            <w:tcW w:w="405" w:type="dxa"/>
            <w:gridSpan w:val="4"/>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c>
          <w:tcPr>
            <w:tcW w:w="405" w:type="dxa"/>
            <w:gridSpan w:val="4"/>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c>
          <w:tcPr>
            <w:tcW w:w="405" w:type="dxa"/>
            <w:gridSpan w:val="5"/>
            <w:tcBorders>
              <w:top w:val="nil"/>
              <w:left w:val="single" w:sz="4" w:space="0" w:color="auto"/>
              <w:bottom w:val="single" w:sz="4" w:space="0" w:color="auto"/>
              <w:right w:val="single" w:sz="4" w:space="0" w:color="auto"/>
            </w:tcBorders>
          </w:tcPr>
          <w:p w:rsidR="00A205BA" w:rsidRDefault="00E34186" w:rsidP="00E34186">
            <w:pPr>
              <w:numPr>
                <w:ilvl w:val="12"/>
                <w:numId w:val="0"/>
              </w:numPr>
              <w:spacing w:before="120"/>
              <w:rPr>
                <w:rFonts w:ascii="Arial" w:hAnsi="Arial"/>
                <w:b/>
                <w:position w:val="-24"/>
                <w:sz w:val="22"/>
              </w:rPr>
            </w:pPr>
            <w:r>
              <w:rPr>
                <w:rFonts w:ascii="Arial" w:hAnsi="Arial"/>
                <w:b/>
                <w:color w:val="000000"/>
                <w:position w:val="-6"/>
                <w:sz w:val="24"/>
              </w:rPr>
              <w:t>/</w:t>
            </w:r>
          </w:p>
        </w:tc>
        <w:tc>
          <w:tcPr>
            <w:tcW w:w="405" w:type="dxa"/>
            <w:gridSpan w:val="5"/>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c>
          <w:tcPr>
            <w:tcW w:w="405" w:type="dxa"/>
            <w:gridSpan w:val="4"/>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c>
          <w:tcPr>
            <w:tcW w:w="405" w:type="dxa"/>
            <w:gridSpan w:val="4"/>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c>
          <w:tcPr>
            <w:tcW w:w="405" w:type="dxa"/>
            <w:gridSpan w:val="3"/>
            <w:tcBorders>
              <w:top w:val="single" w:sz="4" w:space="0" w:color="auto"/>
              <w:left w:val="single" w:sz="4" w:space="0" w:color="auto"/>
              <w:bottom w:val="single" w:sz="4" w:space="0" w:color="auto"/>
              <w:right w:val="single" w:sz="4" w:space="0" w:color="auto"/>
            </w:tcBorders>
          </w:tcPr>
          <w:p w:rsidR="00A205BA" w:rsidRDefault="00A205BA" w:rsidP="00044419">
            <w:pPr>
              <w:rPr>
                <w:rFonts w:ascii="Arial" w:hAnsi="Arial"/>
                <w:b/>
                <w:position w:val="-24"/>
                <w:sz w:val="22"/>
              </w:rPr>
            </w:pPr>
          </w:p>
        </w:tc>
      </w:tr>
    </w:tbl>
    <w:p w:rsidR="002C1A60" w:rsidRDefault="002C1A60">
      <w:pPr>
        <w:tabs>
          <w:tab w:val="left" w:pos="360"/>
        </w:tabs>
        <w:jc w:val="both"/>
        <w:rPr>
          <w:rFonts w:ascii="Arial" w:hAnsi="Arial"/>
          <w:color w:val="000000"/>
          <w:sz w:val="12"/>
        </w:rPr>
      </w:pPr>
    </w:p>
    <w:p w:rsidR="00044419" w:rsidRPr="00A810AC" w:rsidRDefault="00423D66" w:rsidP="00423D66">
      <w:pPr>
        <w:tabs>
          <w:tab w:val="left" w:pos="360"/>
        </w:tabs>
        <w:jc w:val="center"/>
        <w:rPr>
          <w:rFonts w:ascii="Wingdings" w:hAnsi="Wingdings"/>
          <w:b/>
          <w:sz w:val="24"/>
          <w:szCs w:val="24"/>
        </w:rPr>
      </w:pPr>
      <w:r w:rsidRPr="00A810AC">
        <w:rPr>
          <w:rFonts w:ascii="Arial" w:hAnsi="Arial"/>
          <w:b/>
          <w:position w:val="6"/>
        </w:rPr>
        <w:t>CONTINUE</w:t>
      </w:r>
      <w:r w:rsidR="00D73E29" w:rsidRPr="00A810AC">
        <w:rPr>
          <w:rFonts w:ascii="Arial" w:hAnsi="Arial"/>
          <w:b/>
          <w:position w:val="6"/>
        </w:rPr>
        <w:t xml:space="preserve"> ON BACK</w:t>
      </w:r>
      <w:r w:rsidRPr="00A810AC">
        <w:rPr>
          <w:rFonts w:ascii="Wingdings" w:hAnsi="Wingdings"/>
          <w:b/>
          <w:sz w:val="40"/>
        </w:rPr>
        <w:t></w:t>
      </w:r>
    </w:p>
    <w:p w:rsidR="0038186A" w:rsidRPr="00A810AC" w:rsidRDefault="0038186A" w:rsidP="00423D66">
      <w:pPr>
        <w:tabs>
          <w:tab w:val="left" w:pos="360"/>
        </w:tabs>
        <w:jc w:val="center"/>
        <w:rPr>
          <w:rFonts w:ascii="Arial" w:hAnsi="Arial"/>
          <w:sz w:val="12"/>
        </w:rPr>
      </w:pPr>
    </w:p>
    <w:p w:rsidR="00D73E29" w:rsidRPr="00A810AC" w:rsidRDefault="00D73E29" w:rsidP="00D73E29">
      <w:pPr>
        <w:tabs>
          <w:tab w:val="right" w:pos="10980"/>
        </w:tabs>
        <w:jc w:val="right"/>
        <w:rPr>
          <w:rFonts w:ascii="Arial" w:hAnsi="Arial"/>
          <w:sz w:val="16"/>
          <w:szCs w:val="16"/>
        </w:rPr>
      </w:pPr>
      <w:r w:rsidRPr="00A810AC">
        <w:rPr>
          <w:rFonts w:ascii="Arial" w:hAnsi="Arial"/>
          <w:sz w:val="16"/>
          <w:szCs w:val="16"/>
        </w:rPr>
        <w:t>Approved OMB 1212-0055</w:t>
      </w:r>
    </w:p>
    <w:p w:rsidR="00D73E29" w:rsidRPr="00A810AC" w:rsidRDefault="00D73E29" w:rsidP="00D73E29">
      <w:pPr>
        <w:tabs>
          <w:tab w:val="right" w:pos="10980"/>
        </w:tabs>
        <w:jc w:val="right"/>
        <w:rPr>
          <w:rFonts w:ascii="Arial" w:hAnsi="Arial"/>
          <w:b/>
          <w:sz w:val="16"/>
        </w:rPr>
      </w:pPr>
      <w:r w:rsidRPr="00A810AC">
        <w:rPr>
          <w:rFonts w:ascii="Arial" w:hAnsi="Arial"/>
          <w:sz w:val="16"/>
        </w:rPr>
        <w:t xml:space="preserve">Expires </w:t>
      </w:r>
      <w:r w:rsidR="00A1232F" w:rsidRPr="00A810AC">
        <w:rPr>
          <w:rFonts w:ascii="Arial" w:hAnsi="Arial"/>
          <w:sz w:val="16"/>
        </w:rPr>
        <w:t>xx</w:t>
      </w:r>
      <w:r w:rsidRPr="00A810AC">
        <w:rPr>
          <w:rFonts w:ascii="Arial" w:hAnsi="Arial"/>
          <w:sz w:val="16"/>
        </w:rPr>
        <w:t>/</w:t>
      </w:r>
      <w:r w:rsidR="00A1232F" w:rsidRPr="00A810AC">
        <w:rPr>
          <w:rFonts w:ascii="Arial" w:hAnsi="Arial"/>
          <w:sz w:val="16"/>
        </w:rPr>
        <w:t>xx</w:t>
      </w:r>
      <w:r w:rsidRPr="00A810AC">
        <w:rPr>
          <w:rFonts w:ascii="Arial" w:hAnsi="Arial"/>
          <w:sz w:val="16"/>
        </w:rPr>
        <w:t>/</w:t>
      </w:r>
      <w:r w:rsidR="00A1232F" w:rsidRPr="00A810AC">
        <w:rPr>
          <w:rFonts w:ascii="Arial" w:hAnsi="Arial"/>
          <w:sz w:val="16"/>
        </w:rPr>
        <w:t>xx</w:t>
      </w:r>
      <w:r w:rsidRPr="00A810AC">
        <w:rPr>
          <w:rFonts w:ascii="Arial" w:hAnsi="Arial"/>
          <w:sz w:val="16"/>
        </w:rPr>
        <w:t xml:space="preserve">  </w:t>
      </w:r>
    </w:p>
    <w:p w:rsidR="008B6DE5" w:rsidRPr="003B6446" w:rsidRDefault="00CA68FD">
      <w:pPr>
        <w:tabs>
          <w:tab w:val="left" w:pos="360"/>
        </w:tabs>
        <w:jc w:val="both"/>
        <w:rPr>
          <w:rFonts w:ascii="Arial" w:hAnsi="Arial"/>
          <w:color w:val="000000"/>
          <w:sz w:val="22"/>
          <w:szCs w:val="22"/>
        </w:rPr>
      </w:pPr>
      <w:r>
        <w:rPr>
          <w:rFonts w:ascii="Arial" w:hAnsi="Arial"/>
          <w:color w:val="000000"/>
          <w:sz w:val="22"/>
          <w:szCs w:val="22"/>
        </w:rP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1800"/>
        <w:gridCol w:w="4860"/>
      </w:tblGrid>
      <w:tr w:rsidR="00CA68FD" w:rsidTr="00CA68FD">
        <w:trPr>
          <w:cantSplit/>
          <w:trHeight w:hRule="exact" w:val="400"/>
        </w:trPr>
        <w:tc>
          <w:tcPr>
            <w:tcW w:w="6484" w:type="dxa"/>
            <w:gridSpan w:val="3"/>
            <w:tcBorders>
              <w:top w:val="single" w:sz="6" w:space="0" w:color="000000"/>
              <w:right w:val="nil"/>
            </w:tcBorders>
          </w:tcPr>
          <w:p w:rsidR="00CA68FD" w:rsidRDefault="00CA68FD">
            <w:pPr>
              <w:tabs>
                <w:tab w:val="right" w:pos="10966"/>
              </w:tabs>
              <w:rPr>
                <w:rFonts w:ascii="Arial" w:hAnsi="Arial"/>
                <w:color w:val="000000"/>
                <w:position w:val="-28"/>
                <w:sz w:val="24"/>
              </w:rPr>
            </w:pPr>
            <w:r>
              <w:rPr>
                <w:rFonts w:ascii="Arial" w:hAnsi="Arial"/>
                <w:b/>
                <w:color w:val="000000"/>
                <w:position w:val="-28"/>
                <w:sz w:val="24"/>
              </w:rPr>
              <w:t>Election to Withdraw Employee Contributions</w:t>
            </w:r>
          </w:p>
        </w:tc>
        <w:tc>
          <w:tcPr>
            <w:tcW w:w="4860" w:type="dxa"/>
            <w:tcBorders>
              <w:top w:val="single" w:sz="6" w:space="0" w:color="000000"/>
              <w:left w:val="nil"/>
              <w:bottom w:val="nil"/>
              <w:right w:val="single" w:sz="24" w:space="0" w:color="000000"/>
            </w:tcBorders>
          </w:tcPr>
          <w:p w:rsidR="00CA68FD" w:rsidRDefault="00CA68FD" w:rsidP="00CA68FD">
            <w:pPr>
              <w:tabs>
                <w:tab w:val="right" w:pos="10966"/>
              </w:tabs>
              <w:ind w:left="507"/>
              <w:jc w:val="right"/>
              <w:rPr>
                <w:rFonts w:ascii="Arial" w:hAnsi="Arial"/>
                <w:color w:val="000000"/>
                <w:position w:val="-28"/>
                <w:sz w:val="24"/>
              </w:rPr>
            </w:pPr>
            <w:r>
              <w:rPr>
                <w:rFonts w:ascii="Arial" w:hAnsi="Arial"/>
                <w:b/>
                <w:color w:val="000000"/>
                <w:position w:val="-32"/>
                <w:sz w:val="24"/>
              </w:rPr>
              <w:t>Form 713, page 2 of 5</w:t>
            </w:r>
          </w:p>
        </w:tc>
      </w:tr>
      <w:tr w:rsidR="002C1A60">
        <w:trPr>
          <w:cantSplit/>
          <w:trHeight w:hRule="exact" w:val="180"/>
        </w:trPr>
        <w:tc>
          <w:tcPr>
            <w:tcW w:w="364" w:type="dxa"/>
          </w:tcPr>
          <w:p w:rsidR="002C1A60" w:rsidRDefault="002C1A60">
            <w:pPr>
              <w:rPr>
                <w:rFonts w:ascii="Arial" w:hAnsi="Arial"/>
                <w:color w:val="000000"/>
                <w:sz w:val="16"/>
              </w:rPr>
            </w:pPr>
          </w:p>
        </w:tc>
        <w:tc>
          <w:tcPr>
            <w:tcW w:w="4320" w:type="dxa"/>
          </w:tcPr>
          <w:p w:rsidR="002C1A60" w:rsidRDefault="00A20A91">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0" w:type="dxa"/>
            <w:gridSpan w:val="2"/>
            <w:tcBorders>
              <w:right w:val="single" w:sz="24" w:space="0" w:color="000000"/>
            </w:tcBorders>
          </w:tcPr>
          <w:p w:rsidR="002C1A60" w:rsidRDefault="00A20A91">
            <w:pPr>
              <w:rPr>
                <w:rFonts w:ascii="Arial" w:hAnsi="Arial"/>
                <w:color w:val="000000"/>
                <w:sz w:val="16"/>
              </w:rPr>
            </w:pPr>
            <w:r>
              <w:rPr>
                <w:rFonts w:ascii="Arial" w:hAnsi="Arial"/>
                <w:color w:val="000000"/>
                <w:sz w:val="16"/>
              </w:rPr>
              <w:t xml:space="preserve">Participant Name : </w:t>
            </w:r>
            <w:r>
              <w:rPr>
                <w:rFonts w:ascii="Arial" w:hAnsi="Arial"/>
                <w:sz w:val="16"/>
              </w:rPr>
              <w:t xml:space="preserve">FX.PrismCust.FullName.XF </w:t>
            </w:r>
          </w:p>
        </w:tc>
      </w:tr>
      <w:tr w:rsidR="002C1A60">
        <w:trPr>
          <w:cantSplit/>
          <w:trHeight w:hRule="exact" w:val="180"/>
        </w:trPr>
        <w:tc>
          <w:tcPr>
            <w:tcW w:w="364" w:type="dxa"/>
            <w:tcBorders>
              <w:bottom w:val="single" w:sz="24" w:space="0" w:color="auto"/>
            </w:tcBorders>
          </w:tcPr>
          <w:p w:rsidR="002C1A60" w:rsidRDefault="002C1A60">
            <w:pPr>
              <w:rPr>
                <w:rFonts w:ascii="Arial" w:hAnsi="Arial"/>
                <w:color w:val="000000"/>
                <w:sz w:val="16"/>
              </w:rPr>
            </w:pPr>
          </w:p>
        </w:tc>
        <w:tc>
          <w:tcPr>
            <w:tcW w:w="4320" w:type="dxa"/>
            <w:tcBorders>
              <w:bottom w:val="single" w:sz="24" w:space="0" w:color="auto"/>
            </w:tcBorders>
          </w:tcPr>
          <w:p w:rsidR="002C1A60" w:rsidRDefault="002C1A60">
            <w:pPr>
              <w:rPr>
                <w:rFonts w:ascii="Arial" w:hAnsi="Arial"/>
                <w:color w:val="000000"/>
                <w:sz w:val="16"/>
              </w:rPr>
            </w:pPr>
          </w:p>
        </w:tc>
        <w:tc>
          <w:tcPr>
            <w:tcW w:w="6660" w:type="dxa"/>
            <w:gridSpan w:val="2"/>
            <w:tcBorders>
              <w:bottom w:val="single" w:sz="24" w:space="0" w:color="auto"/>
              <w:right w:val="single" w:sz="24" w:space="0" w:color="auto"/>
            </w:tcBorders>
          </w:tcPr>
          <w:p w:rsidR="002C1A60" w:rsidRDefault="002C1A60">
            <w:pPr>
              <w:rPr>
                <w:rFonts w:ascii="Arial" w:hAnsi="Arial"/>
                <w:color w:val="000000"/>
                <w:sz w:val="16"/>
              </w:rPr>
            </w:pPr>
          </w:p>
        </w:tc>
      </w:tr>
    </w:tbl>
    <w:p w:rsidR="002C1A60" w:rsidRDefault="002C1A60">
      <w:pPr>
        <w:rPr>
          <w:sz w:val="6"/>
        </w:rPr>
      </w:pPr>
    </w:p>
    <w:p w:rsidR="00762B96" w:rsidRDefault="00B71796">
      <w:pPr>
        <w:ind w:left="288" w:hanging="288"/>
        <w:jc w:val="both"/>
        <w:rPr>
          <w:rFonts w:ascii="Arial" w:hAnsi="Arial"/>
          <w:b/>
          <w:i/>
          <w:sz w:val="22"/>
          <w:szCs w:val="22"/>
        </w:rPr>
      </w:pPr>
      <w:r>
        <w:rPr>
          <w:rFonts w:ascii="Arial" w:hAnsi="Arial"/>
          <w:b/>
          <w:sz w:val="24"/>
        </w:rPr>
        <w:t xml:space="preserve">2. </w:t>
      </w:r>
      <w:r w:rsidR="00A20A91">
        <w:rPr>
          <w:rFonts w:ascii="Arial" w:hAnsi="Arial"/>
          <w:b/>
          <w:sz w:val="24"/>
        </w:rPr>
        <w:t>Election – Choose A or B.</w:t>
      </w:r>
      <w:r w:rsidR="001C3AF6">
        <w:rPr>
          <w:rFonts w:ascii="Arial" w:hAnsi="Arial"/>
          <w:b/>
          <w:sz w:val="24"/>
        </w:rPr>
        <w:t xml:space="preserve"> </w:t>
      </w:r>
      <w:r w:rsidR="0047387E">
        <w:rPr>
          <w:rFonts w:ascii="Arial" w:hAnsi="Arial"/>
          <w:b/>
          <w:sz w:val="24"/>
        </w:rPr>
        <w:t xml:space="preserve"> </w:t>
      </w:r>
      <w:r w:rsidR="001661EC" w:rsidRPr="00CE4BD0">
        <w:rPr>
          <w:rFonts w:ascii="Arial" w:hAnsi="Arial"/>
          <w:sz w:val="22"/>
          <w:szCs w:val="22"/>
        </w:rPr>
        <w:t>You may withdraw the contributions any</w:t>
      </w:r>
      <w:r w:rsidR="00EC60B1">
        <w:rPr>
          <w:rFonts w:ascii="Arial" w:hAnsi="Arial"/>
          <w:sz w:val="22"/>
          <w:szCs w:val="22"/>
        </w:rPr>
        <w:t xml:space="preserve"> </w:t>
      </w:r>
      <w:r w:rsidR="001661EC" w:rsidRPr="00CE4BD0">
        <w:rPr>
          <w:rFonts w:ascii="Arial" w:hAnsi="Arial"/>
          <w:sz w:val="22"/>
          <w:szCs w:val="22"/>
        </w:rPr>
        <w:t>time before you retire</w:t>
      </w:r>
      <w:r w:rsidR="0088229B" w:rsidRPr="00CE4BD0">
        <w:rPr>
          <w:rFonts w:ascii="Arial" w:hAnsi="Arial"/>
          <w:sz w:val="22"/>
          <w:szCs w:val="22"/>
        </w:rPr>
        <w:t xml:space="preserve"> </w:t>
      </w:r>
      <w:r w:rsidR="001661EC" w:rsidRPr="00CE4BD0">
        <w:rPr>
          <w:rFonts w:ascii="Arial" w:hAnsi="Arial"/>
          <w:sz w:val="22"/>
          <w:szCs w:val="22"/>
        </w:rPr>
        <w:t>or when you apply to start your pension benefits.</w:t>
      </w:r>
      <w:r w:rsidR="001661EC" w:rsidRPr="00CE4BD0">
        <w:rPr>
          <w:rFonts w:ascii="Arial" w:hAnsi="Arial"/>
          <w:b/>
          <w:sz w:val="22"/>
          <w:szCs w:val="22"/>
        </w:rPr>
        <w:t xml:space="preserve"> </w:t>
      </w:r>
      <w:r w:rsidR="00523709" w:rsidRPr="00CE4BD0">
        <w:rPr>
          <w:rFonts w:ascii="Arial" w:hAnsi="Arial"/>
          <w:b/>
          <w:sz w:val="22"/>
          <w:szCs w:val="22"/>
        </w:rPr>
        <w:t xml:space="preserve"> </w:t>
      </w:r>
      <w:r w:rsidR="001C3AF6" w:rsidRPr="00CE4BD0">
        <w:rPr>
          <w:rFonts w:ascii="Arial" w:hAnsi="Arial"/>
          <w:sz w:val="22"/>
          <w:szCs w:val="22"/>
        </w:rPr>
        <w:t>Please read the enclosed</w:t>
      </w:r>
      <w:r w:rsidR="001C3AF6" w:rsidRPr="00CE4BD0">
        <w:rPr>
          <w:rFonts w:ascii="Arial" w:hAnsi="Arial"/>
          <w:i/>
          <w:sz w:val="22"/>
          <w:szCs w:val="22"/>
        </w:rPr>
        <w:t xml:space="preserve"> Special Tax Notice Regarding Non-Periodic PBGC Payments </w:t>
      </w:r>
      <w:r w:rsidR="001C3AF6" w:rsidRPr="00CE4BD0">
        <w:rPr>
          <w:rFonts w:ascii="Arial" w:hAnsi="Arial"/>
          <w:sz w:val="22"/>
          <w:szCs w:val="22"/>
        </w:rPr>
        <w:t>before you make an election</w:t>
      </w:r>
      <w:r w:rsidR="008C518A" w:rsidRPr="00CE4BD0">
        <w:rPr>
          <w:rFonts w:ascii="Arial" w:hAnsi="Arial"/>
          <w:sz w:val="22"/>
          <w:szCs w:val="22"/>
        </w:rPr>
        <w:t xml:space="preserve"> and be sure you understand the implications of withdrawing the contributions</w:t>
      </w:r>
      <w:r w:rsidR="001C3AF6" w:rsidRPr="00CE4BD0">
        <w:rPr>
          <w:rFonts w:ascii="Arial" w:hAnsi="Arial"/>
          <w:i/>
          <w:sz w:val="22"/>
          <w:szCs w:val="22"/>
        </w:rPr>
        <w:t>.</w:t>
      </w:r>
    </w:p>
    <w:p w:rsidR="00762B96" w:rsidRDefault="00762B96">
      <w:pPr>
        <w:jc w:val="both"/>
        <w:rPr>
          <w:rFonts w:ascii="Arial" w:hAnsi="Arial"/>
          <w:b/>
          <w:sz w:val="22"/>
        </w:rPr>
      </w:pPr>
    </w:p>
    <w:p w:rsidR="00762B96" w:rsidRDefault="003B271C" w:rsidP="00CE4BD0">
      <w:pPr>
        <w:spacing w:after="120"/>
        <w:ind w:left="288"/>
        <w:jc w:val="both"/>
        <w:rPr>
          <w:rFonts w:ascii="Arial" w:hAnsi="Arial"/>
          <w:sz w:val="22"/>
        </w:rPr>
      </w:pPr>
      <w:r w:rsidRPr="0026049D">
        <w:rPr>
          <w:rFonts w:ascii="Arial" w:hAnsi="Arial"/>
          <w:b/>
          <w:sz w:val="22"/>
        </w:rPr>
        <w:t>Option A</w:t>
      </w:r>
      <w:r>
        <w:rPr>
          <w:rFonts w:ascii="Arial" w:hAnsi="Arial"/>
          <w:sz w:val="22"/>
        </w:rPr>
        <w:t xml:space="preserve"> – </w:t>
      </w:r>
      <w:r w:rsidR="00111B7B">
        <w:rPr>
          <w:rFonts w:ascii="Arial" w:hAnsi="Arial"/>
          <w:sz w:val="22"/>
        </w:rPr>
        <w:t xml:space="preserve">You can only </w:t>
      </w:r>
      <w:r w:rsidR="00C87F29">
        <w:rPr>
          <w:rFonts w:ascii="Arial" w:hAnsi="Arial"/>
          <w:sz w:val="22"/>
        </w:rPr>
        <w:t>elect</w:t>
      </w:r>
      <w:r w:rsidR="00050DD6">
        <w:rPr>
          <w:rFonts w:ascii="Arial" w:hAnsi="Arial"/>
          <w:sz w:val="22"/>
        </w:rPr>
        <w:t xml:space="preserve"> </w:t>
      </w:r>
      <w:r w:rsidR="00111B7B">
        <w:rPr>
          <w:rFonts w:ascii="Arial" w:hAnsi="Arial"/>
          <w:sz w:val="22"/>
        </w:rPr>
        <w:t>this option if you are applying for pension benefits at this time.</w:t>
      </w:r>
    </w:p>
    <w:p w:rsidR="00762B96" w:rsidRDefault="003B271C">
      <w:pPr>
        <w:ind w:left="288"/>
        <w:jc w:val="both"/>
        <w:rPr>
          <w:rFonts w:ascii="Arial" w:hAnsi="Arial"/>
          <w:sz w:val="22"/>
        </w:rPr>
      </w:pPr>
      <w:r w:rsidRPr="0026049D">
        <w:rPr>
          <w:rFonts w:ascii="Arial" w:hAnsi="Arial"/>
          <w:b/>
          <w:sz w:val="22"/>
        </w:rPr>
        <w:t>Option B</w:t>
      </w:r>
      <w:r w:rsidR="00111B7B">
        <w:rPr>
          <w:rFonts w:ascii="Arial" w:hAnsi="Arial"/>
          <w:b/>
          <w:sz w:val="22"/>
        </w:rPr>
        <w:t xml:space="preserve"> </w:t>
      </w:r>
      <w:r w:rsidR="00111B7B">
        <w:rPr>
          <w:rFonts w:ascii="Arial" w:hAnsi="Arial"/>
          <w:sz w:val="22"/>
        </w:rPr>
        <w:t xml:space="preserve">–You can </w:t>
      </w:r>
      <w:r w:rsidR="00C87F29">
        <w:rPr>
          <w:rFonts w:ascii="Arial" w:hAnsi="Arial"/>
          <w:sz w:val="22"/>
        </w:rPr>
        <w:t>elect</w:t>
      </w:r>
      <w:r w:rsidR="00111B7B">
        <w:rPr>
          <w:rFonts w:ascii="Arial" w:hAnsi="Arial"/>
          <w:sz w:val="22"/>
        </w:rPr>
        <w:t xml:space="preserve"> this option to 1) withdraw your contributions before you retire or 2) withdraw </w:t>
      </w:r>
      <w:r w:rsidR="00762B96">
        <w:rPr>
          <w:rFonts w:ascii="Arial" w:hAnsi="Arial"/>
          <w:sz w:val="22"/>
        </w:rPr>
        <w:t>your contributions</w:t>
      </w:r>
      <w:r w:rsidR="00111B7B">
        <w:rPr>
          <w:rFonts w:ascii="Arial" w:hAnsi="Arial"/>
          <w:sz w:val="22"/>
        </w:rPr>
        <w:t xml:space="preserve"> when you</w:t>
      </w:r>
      <w:r w:rsidR="00BD19AB">
        <w:rPr>
          <w:rFonts w:ascii="Arial" w:hAnsi="Arial"/>
          <w:sz w:val="22"/>
        </w:rPr>
        <w:t xml:space="preserve"> are </w:t>
      </w:r>
      <w:r>
        <w:rPr>
          <w:rFonts w:ascii="Arial" w:hAnsi="Arial"/>
          <w:sz w:val="22"/>
        </w:rPr>
        <w:t>applying for</w:t>
      </w:r>
      <w:r w:rsidR="00111B7B">
        <w:rPr>
          <w:rFonts w:ascii="Arial" w:hAnsi="Arial"/>
          <w:sz w:val="22"/>
        </w:rPr>
        <w:t xml:space="preserve"> pension</w:t>
      </w:r>
      <w:r>
        <w:rPr>
          <w:rFonts w:ascii="Arial" w:hAnsi="Arial"/>
          <w:sz w:val="22"/>
        </w:rPr>
        <w:t xml:space="preserve"> benefits.</w:t>
      </w:r>
    </w:p>
    <w:p w:rsidR="00111B7B" w:rsidRDefault="00111B7B" w:rsidP="00A86B76">
      <w:pPr>
        <w:ind w:firstLine="144"/>
        <w:jc w:val="both"/>
        <w:rPr>
          <w:rFonts w:ascii="Arial" w:hAnsi="Arial"/>
          <w:sz w:val="22"/>
        </w:rPr>
      </w:pPr>
    </w:p>
    <w:tbl>
      <w:tblPr>
        <w:tblW w:w="0" w:type="auto"/>
        <w:tblInd w:w="1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64"/>
      </w:tblGrid>
      <w:tr w:rsidR="00FC24C1" w:rsidTr="007A392B">
        <w:trPr>
          <w:cantSplit/>
          <w:trHeight w:val="1584"/>
        </w:trPr>
        <w:tc>
          <w:tcPr>
            <w:tcW w:w="11164" w:type="dxa"/>
          </w:tcPr>
          <w:p w:rsidR="00FC24C1" w:rsidRPr="00FC24C1" w:rsidRDefault="0018044A" w:rsidP="0018044A">
            <w:pPr>
              <w:tabs>
                <w:tab w:val="left" w:pos="-2178"/>
              </w:tabs>
              <w:rPr>
                <w:rFonts w:ascii="Arial" w:hAnsi="Arial" w:cs="Arial"/>
                <w:b/>
                <w:position w:val="-24"/>
                <w:sz w:val="24"/>
                <w:szCs w:val="24"/>
              </w:rPr>
            </w:pPr>
            <w:r>
              <w:rPr>
                <w:rFonts w:ascii="Arial" w:hAnsi="Arial" w:cs="Arial"/>
                <w:b/>
                <w:position w:val="-24"/>
                <w:sz w:val="24"/>
                <w:szCs w:val="24"/>
              </w:rPr>
              <w:t xml:space="preserve">A. </w:t>
            </w:r>
            <w:r w:rsidR="00FC24C1" w:rsidRPr="00FC24C1">
              <w:rPr>
                <w:rFonts w:ascii="Arial" w:hAnsi="Arial" w:cs="Arial"/>
                <w:b/>
                <w:position w:val="-24"/>
                <w:sz w:val="24"/>
                <w:szCs w:val="24"/>
              </w:rPr>
              <w:t xml:space="preserve">Election Not To Withdraw </w:t>
            </w:r>
            <w:r w:rsidR="00CD37C9">
              <w:rPr>
                <w:rFonts w:ascii="Arial" w:hAnsi="Arial" w:cs="Arial"/>
                <w:b/>
                <w:position w:val="-24"/>
                <w:sz w:val="24"/>
                <w:szCs w:val="24"/>
              </w:rPr>
              <w:t xml:space="preserve">Employee </w:t>
            </w:r>
            <w:r w:rsidR="00FC24C1" w:rsidRPr="00FC24C1">
              <w:rPr>
                <w:rFonts w:ascii="Arial" w:hAnsi="Arial" w:cs="Arial"/>
                <w:b/>
                <w:position w:val="-24"/>
                <w:sz w:val="24"/>
                <w:szCs w:val="24"/>
              </w:rPr>
              <w:t xml:space="preserve">Contributions  </w:t>
            </w:r>
          </w:p>
          <w:p w:rsidR="0020075F" w:rsidRDefault="0020075F" w:rsidP="005E55B5">
            <w:pPr>
              <w:tabs>
                <w:tab w:val="left" w:pos="405"/>
              </w:tabs>
              <w:rPr>
                <w:rFonts w:ascii="Arial" w:hAnsi="Arial" w:cs="Arial"/>
                <w:b/>
                <w:position w:val="-24"/>
                <w:sz w:val="22"/>
                <w:szCs w:val="22"/>
              </w:rPr>
            </w:pPr>
          </w:p>
          <w:p w:rsidR="00A6593D" w:rsidRPr="0018044A" w:rsidRDefault="00B05BEE" w:rsidP="0018044A">
            <w:pPr>
              <w:tabs>
                <w:tab w:val="left" w:pos="405"/>
              </w:tabs>
              <w:spacing w:after="120"/>
              <w:rPr>
                <w:rFonts w:ascii="Arial" w:hAnsi="Arial" w:cs="Arial"/>
                <w:position w:val="-24"/>
                <w:sz w:val="22"/>
                <w:szCs w:val="22"/>
              </w:rPr>
            </w:pPr>
            <w:r>
              <w:rPr>
                <w:rFonts w:ascii="Arial" w:hAnsi="Arial" w:cs="Arial"/>
                <w:position w:val="-24"/>
                <w:sz w:val="22"/>
                <w:szCs w:val="22"/>
              </w:rPr>
              <w:t>If you are applying for pension benefits and do not want to withdraw your contributions in a single sum, check the box below and sign and date this page.</w:t>
            </w:r>
            <w:r w:rsidR="00762B96">
              <w:rPr>
                <w:rFonts w:ascii="Arial" w:hAnsi="Arial" w:cs="Arial"/>
                <w:position w:val="-24"/>
                <w:sz w:val="22"/>
                <w:szCs w:val="22"/>
              </w:rPr>
              <w:t xml:space="preserve"> </w:t>
            </w:r>
          </w:p>
        </w:tc>
      </w:tr>
    </w:tbl>
    <w:p w:rsidR="0018044A" w:rsidRDefault="0018044A"/>
    <w:tbl>
      <w:tblPr>
        <w:tblW w:w="0" w:type="auto"/>
        <w:tblInd w:w="198" w:type="dxa"/>
        <w:tblBorders>
          <w:top w:val="single" w:sz="4" w:space="0" w:color="auto"/>
          <w:left w:val="single" w:sz="4" w:space="0" w:color="auto"/>
          <w:bottom w:val="single" w:sz="12" w:space="0" w:color="auto"/>
          <w:right w:val="single" w:sz="4" w:space="0" w:color="auto"/>
        </w:tblBorders>
        <w:tblLook w:val="0000" w:firstRow="0" w:lastRow="0" w:firstColumn="0" w:lastColumn="0" w:noHBand="0" w:noVBand="0"/>
      </w:tblPr>
      <w:tblGrid>
        <w:gridCol w:w="11164"/>
      </w:tblGrid>
      <w:tr w:rsidR="005318EA" w:rsidTr="007A392B">
        <w:trPr>
          <w:cantSplit/>
          <w:trHeight w:val="2133"/>
        </w:trPr>
        <w:tc>
          <w:tcPr>
            <w:tcW w:w="11164" w:type="dxa"/>
          </w:tcPr>
          <w:p w:rsidR="005318EA" w:rsidRPr="0018044A" w:rsidRDefault="005318EA" w:rsidP="0018044A">
            <w:pPr>
              <w:tabs>
                <w:tab w:val="left" w:pos="-2178"/>
              </w:tabs>
              <w:ind w:left="288" w:hanging="288"/>
              <w:jc w:val="both"/>
              <w:rPr>
                <w:rFonts w:ascii="Wingdings" w:hAnsi="Wingdings"/>
                <w:sz w:val="40"/>
                <w:szCs w:val="40"/>
              </w:rPr>
            </w:pPr>
            <w:r w:rsidRPr="005A658A">
              <w:rPr>
                <w:rFonts w:ascii="Wingdings" w:hAnsi="Wingdings"/>
                <w:sz w:val="40"/>
                <w:szCs w:val="40"/>
              </w:rPr>
              <w:lastRenderedPageBreak/>
              <w:t></w:t>
            </w:r>
            <w:r w:rsidR="0018044A">
              <w:rPr>
                <w:rFonts w:ascii="Wingdings" w:hAnsi="Wingdings"/>
                <w:sz w:val="40"/>
                <w:szCs w:val="40"/>
              </w:rPr>
              <w:t></w:t>
            </w:r>
            <w:r w:rsidRPr="005318EA">
              <w:rPr>
                <w:rFonts w:ascii="Arial" w:hAnsi="Arial" w:cs="Arial"/>
                <w:b/>
                <w:sz w:val="24"/>
                <w:szCs w:val="24"/>
              </w:rPr>
              <w:t xml:space="preserve">Election Not </w:t>
            </w:r>
            <w:r w:rsidR="00CB3BEA">
              <w:rPr>
                <w:rFonts w:ascii="Arial" w:hAnsi="Arial" w:cs="Arial"/>
                <w:b/>
                <w:sz w:val="24"/>
                <w:szCs w:val="24"/>
              </w:rPr>
              <w:t xml:space="preserve">to </w:t>
            </w:r>
            <w:r w:rsidRPr="005318EA">
              <w:rPr>
                <w:rFonts w:ascii="Arial" w:hAnsi="Arial" w:cs="Arial"/>
                <w:b/>
                <w:sz w:val="24"/>
                <w:szCs w:val="24"/>
              </w:rPr>
              <w:t>Withdraw Employee Contributions</w:t>
            </w:r>
          </w:p>
          <w:p w:rsidR="00B26F3F" w:rsidRDefault="00B26F3F" w:rsidP="005318EA">
            <w:pPr>
              <w:tabs>
                <w:tab w:val="left" w:pos="0"/>
              </w:tabs>
              <w:ind w:left="720" w:hanging="720"/>
              <w:jc w:val="both"/>
              <w:rPr>
                <w:rFonts w:ascii="Arial" w:hAnsi="Arial" w:cs="Arial"/>
                <w:sz w:val="22"/>
                <w:szCs w:val="40"/>
              </w:rPr>
            </w:pPr>
          </w:p>
          <w:p w:rsidR="005318EA" w:rsidRDefault="005318EA" w:rsidP="008230A9">
            <w:pPr>
              <w:tabs>
                <w:tab w:val="left" w:pos="0"/>
              </w:tabs>
              <w:spacing w:after="120"/>
              <w:jc w:val="both"/>
              <w:rPr>
                <w:rFonts w:ascii="Arial" w:hAnsi="Arial" w:cs="Arial"/>
                <w:sz w:val="22"/>
                <w:szCs w:val="40"/>
              </w:rPr>
            </w:pPr>
            <w:r w:rsidRPr="00DC4047">
              <w:rPr>
                <w:rFonts w:ascii="Arial" w:hAnsi="Arial" w:cs="Arial"/>
                <w:sz w:val="22"/>
                <w:szCs w:val="40"/>
              </w:rPr>
              <w:t xml:space="preserve">I </w:t>
            </w:r>
            <w:r w:rsidR="00B26F3F">
              <w:rPr>
                <w:rFonts w:ascii="Arial" w:hAnsi="Arial" w:cs="Arial"/>
                <w:sz w:val="22"/>
                <w:szCs w:val="40"/>
              </w:rPr>
              <w:t>am applying for pension benefits.  I elect</w:t>
            </w:r>
            <w:r w:rsidRPr="00DC4047">
              <w:rPr>
                <w:rFonts w:ascii="Arial" w:hAnsi="Arial" w:cs="Arial"/>
                <w:sz w:val="22"/>
                <w:szCs w:val="40"/>
              </w:rPr>
              <w:t xml:space="preserve"> not to withdraw the employee contributions in a single sum and to receive my pension which includes the amount derived from the employee contributions. </w:t>
            </w:r>
          </w:p>
          <w:p w:rsidR="00B26F3F" w:rsidRDefault="00B26F3F" w:rsidP="00B26F3F">
            <w:pPr>
              <w:tabs>
                <w:tab w:val="left" w:pos="0"/>
              </w:tabs>
              <w:jc w:val="both"/>
              <w:rPr>
                <w:rFonts w:ascii="Arial" w:hAnsi="Arial" w:cs="Arial"/>
                <w:sz w:val="22"/>
                <w:szCs w:val="40"/>
              </w:rPr>
            </w:pPr>
          </w:p>
          <w:p w:rsidR="005318EA" w:rsidRPr="00DC4047" w:rsidRDefault="00B26F3F" w:rsidP="00B26F3F">
            <w:pPr>
              <w:tabs>
                <w:tab w:val="left" w:pos="0"/>
              </w:tabs>
              <w:jc w:val="both"/>
              <w:rPr>
                <w:rFonts w:ascii="Arial" w:hAnsi="Arial" w:cs="Arial"/>
                <w:sz w:val="22"/>
                <w:szCs w:val="40"/>
              </w:rPr>
            </w:pPr>
            <w:r>
              <w:rPr>
                <w:rFonts w:ascii="Arial" w:hAnsi="Arial" w:cs="Arial"/>
                <w:sz w:val="22"/>
                <w:szCs w:val="40"/>
              </w:rPr>
              <w:t xml:space="preserve">I understand that I cannot change this election after the </w:t>
            </w:r>
            <w:r w:rsidR="00B2662F" w:rsidRPr="00A810AC">
              <w:rPr>
                <w:rFonts w:ascii="Arial" w:hAnsi="Arial" w:cs="Arial"/>
                <w:sz w:val="22"/>
                <w:szCs w:val="40"/>
              </w:rPr>
              <w:t>18</w:t>
            </w:r>
            <w:r w:rsidRPr="00A810AC">
              <w:rPr>
                <w:rFonts w:ascii="Arial" w:hAnsi="Arial" w:cs="Arial"/>
                <w:sz w:val="22"/>
                <w:szCs w:val="40"/>
              </w:rPr>
              <w:t>0-day</w:t>
            </w:r>
            <w:r>
              <w:rPr>
                <w:rFonts w:ascii="Arial" w:hAnsi="Arial" w:cs="Arial"/>
                <w:sz w:val="22"/>
                <w:szCs w:val="40"/>
              </w:rPr>
              <w:t xml:space="preserve"> period </w:t>
            </w:r>
            <w:r w:rsidR="00C87F29">
              <w:rPr>
                <w:rFonts w:ascii="Arial" w:hAnsi="Arial" w:cs="Arial"/>
                <w:sz w:val="22"/>
                <w:szCs w:val="40"/>
              </w:rPr>
              <w:t>ends</w:t>
            </w:r>
            <w:r w:rsidR="0023400D">
              <w:rPr>
                <w:rFonts w:ascii="Arial" w:hAnsi="Arial" w:cs="Arial"/>
                <w:sz w:val="22"/>
                <w:szCs w:val="40"/>
              </w:rPr>
              <w:t xml:space="preserve">, </w:t>
            </w:r>
            <w:r>
              <w:rPr>
                <w:rFonts w:ascii="Arial" w:hAnsi="Arial" w:cs="Arial"/>
                <w:sz w:val="22"/>
                <w:szCs w:val="40"/>
              </w:rPr>
              <w:t>or</w:t>
            </w:r>
            <w:r w:rsidR="0023400D">
              <w:rPr>
                <w:rFonts w:ascii="Arial" w:hAnsi="Arial" w:cs="Arial"/>
                <w:sz w:val="22"/>
                <w:szCs w:val="40"/>
              </w:rPr>
              <w:t xml:space="preserve"> if earlier, </w:t>
            </w:r>
            <w:r>
              <w:rPr>
                <w:rFonts w:ascii="Arial" w:hAnsi="Arial" w:cs="Arial"/>
                <w:sz w:val="22"/>
                <w:szCs w:val="40"/>
              </w:rPr>
              <w:t>the date that my pension benefit payments begin.</w:t>
            </w:r>
          </w:p>
          <w:p w:rsidR="005318EA" w:rsidRPr="00FC24C1" w:rsidRDefault="005318EA" w:rsidP="005318EA">
            <w:pPr>
              <w:tabs>
                <w:tab w:val="left" w:pos="405"/>
              </w:tabs>
              <w:ind w:left="360"/>
              <w:rPr>
                <w:rFonts w:ascii="Arial" w:hAnsi="Arial" w:cs="Arial"/>
                <w:b/>
                <w:position w:val="-24"/>
                <w:sz w:val="24"/>
                <w:szCs w:val="24"/>
              </w:rPr>
            </w:pPr>
          </w:p>
        </w:tc>
      </w:tr>
    </w:tbl>
    <w:p w:rsidR="002C1A60" w:rsidRDefault="002C1A60"/>
    <w:tbl>
      <w:tblPr>
        <w:tblW w:w="11160" w:type="dxa"/>
        <w:tblInd w:w="19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11160"/>
      </w:tblGrid>
      <w:tr w:rsidR="00165B12" w:rsidRPr="00C33C73" w:rsidTr="00CA68FD">
        <w:trPr>
          <w:cantSplit/>
          <w:trHeight w:val="2771"/>
        </w:trPr>
        <w:tc>
          <w:tcPr>
            <w:tcW w:w="11160" w:type="dxa"/>
            <w:tcBorders>
              <w:top w:val="single" w:sz="4" w:space="0" w:color="auto"/>
              <w:left w:val="single" w:sz="4" w:space="0" w:color="auto"/>
              <w:bottom w:val="single" w:sz="4" w:space="0" w:color="auto"/>
              <w:right w:val="single" w:sz="4" w:space="0" w:color="auto"/>
            </w:tcBorders>
          </w:tcPr>
          <w:p w:rsidR="002C2238" w:rsidRDefault="002C2238" w:rsidP="008230A9">
            <w:pPr>
              <w:pBdr>
                <w:top w:val="single" w:sz="18" w:space="1" w:color="auto"/>
              </w:pBdr>
              <w:tabs>
                <w:tab w:val="left" w:pos="360"/>
              </w:tabs>
              <w:spacing w:after="120"/>
              <w:jc w:val="both"/>
              <w:rPr>
                <w:sz w:val="22"/>
                <w:szCs w:val="22"/>
              </w:rPr>
            </w:pPr>
            <w:r w:rsidRPr="00906FA4">
              <w:rPr>
                <w:rFonts w:ascii="Arial" w:hAnsi="Arial"/>
                <w:b/>
                <w:sz w:val="28"/>
                <w:szCs w:val="28"/>
              </w:rPr>
              <w:t>Signature</w:t>
            </w:r>
            <w:r w:rsidRPr="00906FA4">
              <w:rPr>
                <w:rFonts w:ascii="Arial" w:hAnsi="Arial"/>
                <w:b/>
                <w:sz w:val="24"/>
                <w:szCs w:val="24"/>
              </w:rPr>
              <w:t xml:space="preserve"> </w:t>
            </w:r>
            <w:r w:rsidRPr="00906FA4">
              <w:rPr>
                <w:rFonts w:ascii="Arial" w:hAnsi="Arial"/>
                <w:sz w:val="24"/>
                <w:szCs w:val="24"/>
              </w:rPr>
              <w:t>–</w:t>
            </w:r>
            <w:r w:rsidRPr="00906FA4">
              <w:rPr>
                <w:rFonts w:ascii="Arial" w:hAnsi="Arial"/>
                <w:b/>
                <w:sz w:val="24"/>
                <w:szCs w:val="24"/>
              </w:rPr>
              <w:t xml:space="preserve"> </w:t>
            </w:r>
            <w:r w:rsidRPr="00CB4D89">
              <w:rPr>
                <w:rFonts w:ascii="Arial" w:hAnsi="Arial"/>
                <w:sz w:val="22"/>
                <w:szCs w:val="22"/>
              </w:rPr>
              <w:t>Sign and date this form.  Knowingly and willfully making false, fictitious or fraudulent statements to the Pension Benefit Guaranty Corporation is a crime punishable under Title 18, Section 1001, United States Code.</w:t>
            </w:r>
            <w:r>
              <w:rPr>
                <w:rFonts w:ascii="Arial" w:hAnsi="Arial"/>
                <w:sz w:val="22"/>
                <w:szCs w:val="22"/>
              </w:rPr>
              <w:t xml:space="preserve">  </w:t>
            </w:r>
          </w:p>
          <w:p w:rsidR="002C2238" w:rsidRDefault="002C2238" w:rsidP="002C2238">
            <w:pPr>
              <w:tabs>
                <w:tab w:val="left" w:pos="360"/>
              </w:tabs>
              <w:jc w:val="both"/>
              <w:rPr>
                <w:rFonts w:ascii="Arial" w:hAnsi="Arial"/>
                <w:color w:val="000000"/>
                <w:sz w:val="22"/>
                <w:szCs w:val="22"/>
              </w:rPr>
            </w:pPr>
          </w:p>
          <w:tbl>
            <w:tblPr>
              <w:tblW w:w="0" w:type="auto"/>
              <w:tblInd w:w="72"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998"/>
              <w:gridCol w:w="340"/>
              <w:gridCol w:w="3538"/>
            </w:tblGrid>
            <w:tr w:rsidR="002C2238" w:rsidTr="002C2238">
              <w:trPr>
                <w:cantSplit/>
                <w:trHeight w:val="120"/>
              </w:trPr>
              <w:tc>
                <w:tcPr>
                  <w:tcW w:w="10876" w:type="dxa"/>
                  <w:gridSpan w:val="3"/>
                  <w:tcBorders>
                    <w:top w:val="nil"/>
                    <w:left w:val="nil"/>
                    <w:bottom w:val="nil"/>
                    <w:right w:val="nil"/>
                  </w:tcBorders>
                </w:tcPr>
                <w:p w:rsidR="002C2238" w:rsidRPr="00A12267" w:rsidRDefault="002C2238" w:rsidP="002C2238">
                  <w:pPr>
                    <w:tabs>
                      <w:tab w:val="center" w:pos="2506"/>
                      <w:tab w:val="right" w:pos="7074"/>
                    </w:tabs>
                    <w:jc w:val="both"/>
                    <w:rPr>
                      <w:rFonts w:ascii="Arial" w:hAnsi="Arial" w:cs="Arial"/>
                      <w:b/>
                      <w:color w:val="000000"/>
                      <w:position w:val="10"/>
                      <w:sz w:val="22"/>
                      <w:szCs w:val="22"/>
                    </w:rPr>
                  </w:pPr>
                  <w:r w:rsidRPr="00A12267">
                    <w:rPr>
                      <w:rFonts w:ascii="Arial" w:hAnsi="Arial" w:cs="Arial"/>
                      <w:b/>
                      <w:color w:val="000000"/>
                      <w:sz w:val="22"/>
                      <w:szCs w:val="22"/>
                    </w:rPr>
                    <w:t>I declare under penalty of perjury that all of the information I have provided on this form is true and correct.</w:t>
                  </w:r>
                  <w:r w:rsidRPr="00A12267">
                    <w:rPr>
                      <w:rFonts w:ascii="Arial" w:hAnsi="Arial" w:cs="Arial"/>
                      <w:color w:val="000000"/>
                      <w:sz w:val="22"/>
                      <w:szCs w:val="22"/>
                    </w:rPr>
                    <w:t xml:space="preserve"> </w:t>
                  </w:r>
                </w:p>
              </w:tc>
            </w:tr>
            <w:tr w:rsidR="002C2238" w:rsidTr="008C518A">
              <w:trPr>
                <w:cantSplit/>
                <w:trHeight w:val="549"/>
              </w:trPr>
              <w:tc>
                <w:tcPr>
                  <w:tcW w:w="10876" w:type="dxa"/>
                  <w:gridSpan w:val="3"/>
                  <w:tcBorders>
                    <w:top w:val="nil"/>
                    <w:left w:val="nil"/>
                    <w:bottom w:val="nil"/>
                    <w:right w:val="nil"/>
                  </w:tcBorders>
                </w:tcPr>
                <w:p w:rsidR="002C2238" w:rsidRPr="00906FA4" w:rsidRDefault="002C2238" w:rsidP="002C2238">
                  <w:pPr>
                    <w:tabs>
                      <w:tab w:val="center" w:pos="2506"/>
                      <w:tab w:val="right" w:pos="7074"/>
                    </w:tabs>
                    <w:jc w:val="both"/>
                    <w:rPr>
                      <w:rFonts w:ascii="Arial" w:hAnsi="Arial" w:cs="Arial"/>
                      <w:b/>
                      <w:color w:val="000000"/>
                      <w:sz w:val="24"/>
                      <w:szCs w:val="24"/>
                    </w:rPr>
                  </w:pPr>
                </w:p>
              </w:tc>
            </w:tr>
            <w:tr w:rsidR="002C2238" w:rsidTr="002C2238">
              <w:trPr>
                <w:cantSplit/>
                <w:trHeight w:hRule="exact" w:val="384"/>
              </w:trPr>
              <w:tc>
                <w:tcPr>
                  <w:tcW w:w="6998" w:type="dxa"/>
                  <w:tcBorders>
                    <w:top w:val="single" w:sz="6" w:space="0" w:color="000000"/>
                    <w:left w:val="nil"/>
                    <w:bottom w:val="nil"/>
                    <w:right w:val="nil"/>
                  </w:tcBorders>
                </w:tcPr>
                <w:p w:rsidR="002C2238" w:rsidRPr="00A12267" w:rsidRDefault="002C2238" w:rsidP="002C2238">
                  <w:pPr>
                    <w:tabs>
                      <w:tab w:val="center" w:pos="2506"/>
                      <w:tab w:val="right" w:pos="7074"/>
                    </w:tabs>
                    <w:rPr>
                      <w:rFonts w:ascii="Arial" w:hAnsi="Arial"/>
                      <w:b/>
                      <w:smallCaps/>
                      <w:color w:val="000000"/>
                      <w:position w:val="10"/>
                      <w:sz w:val="18"/>
                      <w:szCs w:val="18"/>
                    </w:rPr>
                  </w:pPr>
                  <w:r w:rsidRPr="00A12267">
                    <w:rPr>
                      <w:rFonts w:ascii="Arial" w:hAnsi="Arial"/>
                      <w:smallCaps/>
                      <w:color w:val="000000"/>
                      <w:sz w:val="18"/>
                      <w:szCs w:val="18"/>
                    </w:rPr>
                    <w:t>signature</w:t>
                  </w:r>
                </w:p>
                <w:p w:rsidR="002C2238" w:rsidRPr="00906FA4" w:rsidRDefault="002C2238" w:rsidP="002C2238">
                  <w:pPr>
                    <w:tabs>
                      <w:tab w:val="center" w:pos="2506"/>
                      <w:tab w:val="right" w:pos="7074"/>
                    </w:tabs>
                    <w:rPr>
                      <w:rFonts w:ascii="Arial" w:hAnsi="Arial"/>
                      <w:b/>
                      <w:smallCaps/>
                      <w:color w:val="000000"/>
                      <w:position w:val="10"/>
                      <w:sz w:val="24"/>
                      <w:szCs w:val="24"/>
                    </w:rPr>
                  </w:pPr>
                </w:p>
              </w:tc>
              <w:tc>
                <w:tcPr>
                  <w:tcW w:w="340" w:type="dxa"/>
                  <w:tcBorders>
                    <w:top w:val="nil"/>
                    <w:left w:val="nil"/>
                    <w:bottom w:val="nil"/>
                    <w:right w:val="nil"/>
                  </w:tcBorders>
                </w:tcPr>
                <w:p w:rsidR="002C2238" w:rsidRPr="00906FA4" w:rsidRDefault="002C2238" w:rsidP="002C2238">
                  <w:pPr>
                    <w:tabs>
                      <w:tab w:val="center" w:pos="2506"/>
                      <w:tab w:val="right" w:pos="7074"/>
                    </w:tabs>
                    <w:rPr>
                      <w:rFonts w:ascii="Arial" w:hAnsi="Arial"/>
                      <w:b/>
                      <w:smallCaps/>
                      <w:color w:val="000000"/>
                      <w:position w:val="10"/>
                      <w:sz w:val="24"/>
                      <w:szCs w:val="24"/>
                    </w:rPr>
                  </w:pPr>
                </w:p>
              </w:tc>
              <w:tc>
                <w:tcPr>
                  <w:tcW w:w="3538" w:type="dxa"/>
                  <w:tcBorders>
                    <w:top w:val="single" w:sz="6" w:space="0" w:color="000000"/>
                    <w:left w:val="nil"/>
                    <w:bottom w:val="nil"/>
                    <w:right w:val="nil"/>
                  </w:tcBorders>
                </w:tcPr>
                <w:p w:rsidR="002C2238" w:rsidRPr="00A12267" w:rsidRDefault="002C2238" w:rsidP="002C2238">
                  <w:pPr>
                    <w:tabs>
                      <w:tab w:val="center" w:pos="2506"/>
                      <w:tab w:val="right" w:pos="7074"/>
                    </w:tabs>
                    <w:rPr>
                      <w:rFonts w:ascii="Arial" w:hAnsi="Arial"/>
                      <w:b/>
                      <w:smallCaps/>
                      <w:color w:val="000000"/>
                      <w:position w:val="10"/>
                      <w:sz w:val="18"/>
                      <w:szCs w:val="18"/>
                    </w:rPr>
                  </w:pPr>
                  <w:r w:rsidRPr="00A12267">
                    <w:rPr>
                      <w:rFonts w:ascii="Arial" w:hAnsi="Arial"/>
                      <w:smallCaps/>
                      <w:color w:val="000000"/>
                      <w:sz w:val="18"/>
                      <w:szCs w:val="18"/>
                    </w:rPr>
                    <w:t>date</w:t>
                  </w:r>
                </w:p>
              </w:tc>
            </w:tr>
          </w:tbl>
          <w:p w:rsidR="00165B12" w:rsidRPr="00C33C73" w:rsidRDefault="00165B12" w:rsidP="00165B12">
            <w:pPr>
              <w:tabs>
                <w:tab w:val="left" w:pos="346"/>
              </w:tabs>
              <w:ind w:left="346"/>
              <w:jc w:val="center"/>
              <w:rPr>
                <w:rFonts w:ascii="Arial" w:hAnsi="Arial"/>
                <w:position w:val="-24"/>
                <w:sz w:val="22"/>
                <w:szCs w:val="22"/>
              </w:rPr>
            </w:pPr>
          </w:p>
        </w:tc>
      </w:tr>
      <w:tr w:rsidR="00165B12" w:rsidRPr="00C33C73" w:rsidTr="00CA68FD">
        <w:trPr>
          <w:cantSplit/>
          <w:trHeight w:val="386"/>
        </w:trPr>
        <w:tc>
          <w:tcPr>
            <w:tcW w:w="11160" w:type="dxa"/>
            <w:tcBorders>
              <w:top w:val="single" w:sz="4" w:space="0" w:color="auto"/>
              <w:left w:val="single" w:sz="4" w:space="0" w:color="auto"/>
              <w:bottom w:val="single" w:sz="4" w:space="0" w:color="auto"/>
              <w:right w:val="single" w:sz="4" w:space="0" w:color="auto"/>
            </w:tcBorders>
          </w:tcPr>
          <w:p w:rsidR="00165B12" w:rsidRPr="00C33C73" w:rsidRDefault="002C2238" w:rsidP="00165B12">
            <w:pPr>
              <w:tabs>
                <w:tab w:val="left" w:pos="346"/>
              </w:tabs>
              <w:ind w:left="346"/>
              <w:jc w:val="center"/>
              <w:rPr>
                <w:rFonts w:ascii="Arial" w:hAnsi="Arial"/>
                <w:position w:val="-24"/>
                <w:sz w:val="22"/>
                <w:szCs w:val="22"/>
              </w:rPr>
            </w:pPr>
            <w:r w:rsidRPr="005B4D7B">
              <w:rPr>
                <w:rFonts w:ascii="Arial" w:hAnsi="Arial" w:cs="Arial"/>
                <w:b/>
                <w:color w:val="000000"/>
                <w:sz w:val="24"/>
                <w:szCs w:val="24"/>
              </w:rPr>
              <w:t>If you completed this section, return only pages 1 and 2 to PBGC</w:t>
            </w:r>
          </w:p>
        </w:tc>
      </w:tr>
    </w:tbl>
    <w:p w:rsidR="00CA68FD" w:rsidRDefault="00CA68FD"/>
    <w:tbl>
      <w:tblPr>
        <w:tblW w:w="10885" w:type="dxa"/>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9477"/>
        <w:gridCol w:w="706"/>
      </w:tblGrid>
      <w:tr w:rsidR="002C1A60" w:rsidTr="00CA68FD">
        <w:trPr>
          <w:trHeight w:val="1206"/>
        </w:trPr>
        <w:tc>
          <w:tcPr>
            <w:tcW w:w="702" w:type="dxa"/>
            <w:tcBorders>
              <w:top w:val="nil"/>
              <w:left w:val="nil"/>
              <w:bottom w:val="nil"/>
              <w:right w:val="nil"/>
            </w:tcBorders>
          </w:tcPr>
          <w:p w:rsidR="002C1A60" w:rsidRDefault="002C1A60">
            <w:pPr>
              <w:rPr>
                <w:rFonts w:ascii="Arial" w:hAnsi="Arial"/>
                <w:b/>
                <w:color w:val="000000"/>
                <w:sz w:val="24"/>
              </w:rPr>
            </w:pPr>
          </w:p>
        </w:tc>
        <w:tc>
          <w:tcPr>
            <w:tcW w:w="9477" w:type="dxa"/>
            <w:tcBorders>
              <w:top w:val="nil"/>
              <w:left w:val="nil"/>
              <w:bottom w:val="nil"/>
              <w:right w:val="nil"/>
            </w:tcBorders>
          </w:tcPr>
          <w:p w:rsidR="00CA68FD" w:rsidRPr="00A6593D" w:rsidRDefault="00A20A91" w:rsidP="00CA68FD">
            <w:pPr>
              <w:jc w:val="center"/>
              <w:rPr>
                <w:rFonts w:ascii="Wingdings" w:hAnsi="Wingdings"/>
                <w:b/>
                <w:color w:val="000000"/>
                <w:sz w:val="24"/>
                <w:szCs w:val="24"/>
              </w:rPr>
            </w:pPr>
            <w:r>
              <w:rPr>
                <w:rFonts w:ascii="Arial" w:hAnsi="Arial"/>
                <w:b/>
                <w:color w:val="000000"/>
                <w:position w:val="6"/>
              </w:rPr>
              <w:t>CONTINUE</w:t>
            </w:r>
            <w:r>
              <w:rPr>
                <w:rFonts w:ascii="Wingdings" w:hAnsi="Wingdings"/>
                <w:b/>
                <w:color w:val="000000"/>
                <w:sz w:val="40"/>
              </w:rPr>
              <w:t></w:t>
            </w:r>
          </w:p>
        </w:tc>
        <w:tc>
          <w:tcPr>
            <w:tcW w:w="706" w:type="dxa"/>
            <w:tcBorders>
              <w:top w:val="nil"/>
              <w:left w:val="nil"/>
              <w:bottom w:val="nil"/>
              <w:right w:val="nil"/>
            </w:tcBorders>
          </w:tcPr>
          <w:p w:rsidR="002C1A60" w:rsidRDefault="002C1A60">
            <w:pPr>
              <w:rPr>
                <w:rFonts w:ascii="Arial" w:hAnsi="Arial"/>
                <w:b/>
                <w:color w:val="000000"/>
                <w:sz w:val="24"/>
              </w:rPr>
            </w:pPr>
          </w:p>
        </w:tc>
      </w:tr>
    </w:tbl>
    <w:p w:rsidR="00CA68FD" w:rsidRDefault="00CA68FD"/>
    <w:p w:rsidR="003B6446" w:rsidRDefault="00CA68FD">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1800"/>
        <w:gridCol w:w="4860"/>
      </w:tblGrid>
      <w:tr w:rsidR="003B6446" w:rsidTr="00751179">
        <w:trPr>
          <w:cantSplit/>
          <w:trHeight w:hRule="exact" w:val="400"/>
        </w:trPr>
        <w:tc>
          <w:tcPr>
            <w:tcW w:w="6484" w:type="dxa"/>
            <w:gridSpan w:val="3"/>
            <w:tcBorders>
              <w:top w:val="single" w:sz="6" w:space="0" w:color="000000"/>
              <w:right w:val="nil"/>
            </w:tcBorders>
          </w:tcPr>
          <w:p w:rsidR="003B6446" w:rsidRDefault="003B6446" w:rsidP="00751179">
            <w:pPr>
              <w:tabs>
                <w:tab w:val="right" w:pos="10966"/>
              </w:tabs>
              <w:rPr>
                <w:rFonts w:ascii="Arial" w:hAnsi="Arial"/>
                <w:color w:val="000000"/>
                <w:position w:val="-28"/>
                <w:sz w:val="24"/>
              </w:rPr>
            </w:pPr>
            <w:r>
              <w:rPr>
                <w:rFonts w:ascii="Arial" w:hAnsi="Arial"/>
                <w:b/>
                <w:color w:val="000000"/>
                <w:position w:val="-28"/>
                <w:sz w:val="24"/>
              </w:rPr>
              <w:t>Election to Withdraw Employee Contributions</w:t>
            </w:r>
          </w:p>
        </w:tc>
        <w:tc>
          <w:tcPr>
            <w:tcW w:w="4860" w:type="dxa"/>
            <w:tcBorders>
              <w:top w:val="single" w:sz="6" w:space="0" w:color="000000"/>
              <w:left w:val="nil"/>
              <w:bottom w:val="nil"/>
              <w:right w:val="single" w:sz="24" w:space="0" w:color="000000"/>
            </w:tcBorders>
          </w:tcPr>
          <w:p w:rsidR="003B6446" w:rsidRDefault="003B6446" w:rsidP="00751179">
            <w:pPr>
              <w:tabs>
                <w:tab w:val="right" w:pos="10966"/>
              </w:tabs>
              <w:ind w:left="507"/>
              <w:jc w:val="right"/>
              <w:rPr>
                <w:rFonts w:ascii="Arial" w:hAnsi="Arial"/>
                <w:color w:val="000000"/>
                <w:position w:val="-28"/>
                <w:sz w:val="24"/>
              </w:rPr>
            </w:pPr>
            <w:r>
              <w:rPr>
                <w:rFonts w:ascii="Arial" w:hAnsi="Arial"/>
                <w:b/>
                <w:color w:val="000000"/>
                <w:position w:val="-32"/>
                <w:sz w:val="24"/>
              </w:rPr>
              <w:t>Form 713, page 3 of 5</w:t>
            </w:r>
          </w:p>
        </w:tc>
      </w:tr>
      <w:tr w:rsidR="003B6446" w:rsidTr="00751179">
        <w:trPr>
          <w:cantSplit/>
          <w:trHeight w:hRule="exact" w:val="180"/>
        </w:trPr>
        <w:tc>
          <w:tcPr>
            <w:tcW w:w="364" w:type="dxa"/>
          </w:tcPr>
          <w:p w:rsidR="003B6446" w:rsidRDefault="003B6446" w:rsidP="00751179">
            <w:pPr>
              <w:rPr>
                <w:rFonts w:ascii="Arial" w:hAnsi="Arial"/>
                <w:color w:val="000000"/>
                <w:sz w:val="16"/>
              </w:rPr>
            </w:pPr>
          </w:p>
        </w:tc>
        <w:tc>
          <w:tcPr>
            <w:tcW w:w="4320" w:type="dxa"/>
          </w:tcPr>
          <w:p w:rsidR="003B6446" w:rsidRDefault="003B6446" w:rsidP="00751179">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0" w:type="dxa"/>
            <w:gridSpan w:val="2"/>
            <w:tcBorders>
              <w:right w:val="single" w:sz="24" w:space="0" w:color="000000"/>
            </w:tcBorders>
          </w:tcPr>
          <w:p w:rsidR="003B6446" w:rsidRDefault="003B6446" w:rsidP="00751179">
            <w:pPr>
              <w:rPr>
                <w:rFonts w:ascii="Arial" w:hAnsi="Arial"/>
                <w:color w:val="000000"/>
                <w:sz w:val="16"/>
              </w:rPr>
            </w:pPr>
            <w:r>
              <w:rPr>
                <w:rFonts w:ascii="Arial" w:hAnsi="Arial"/>
                <w:color w:val="000000"/>
                <w:sz w:val="16"/>
              </w:rPr>
              <w:t xml:space="preserve">Participant Name : </w:t>
            </w:r>
            <w:r>
              <w:rPr>
                <w:rFonts w:ascii="Arial" w:hAnsi="Arial"/>
                <w:sz w:val="16"/>
              </w:rPr>
              <w:t xml:space="preserve">FX.PrismCust.FullName.XF </w:t>
            </w:r>
          </w:p>
        </w:tc>
      </w:tr>
      <w:tr w:rsidR="003B6446" w:rsidTr="00751179">
        <w:trPr>
          <w:cantSplit/>
          <w:trHeight w:hRule="exact" w:val="180"/>
        </w:trPr>
        <w:tc>
          <w:tcPr>
            <w:tcW w:w="364" w:type="dxa"/>
            <w:tcBorders>
              <w:bottom w:val="single" w:sz="24" w:space="0" w:color="auto"/>
            </w:tcBorders>
          </w:tcPr>
          <w:p w:rsidR="003B6446" w:rsidRDefault="003B6446" w:rsidP="00751179">
            <w:pPr>
              <w:rPr>
                <w:rFonts w:ascii="Arial" w:hAnsi="Arial"/>
                <w:color w:val="000000"/>
                <w:sz w:val="16"/>
              </w:rPr>
            </w:pPr>
          </w:p>
        </w:tc>
        <w:tc>
          <w:tcPr>
            <w:tcW w:w="4320" w:type="dxa"/>
            <w:tcBorders>
              <w:bottom w:val="single" w:sz="24" w:space="0" w:color="auto"/>
            </w:tcBorders>
          </w:tcPr>
          <w:p w:rsidR="003B6446" w:rsidRDefault="003B6446" w:rsidP="00751179">
            <w:pPr>
              <w:rPr>
                <w:rFonts w:ascii="Arial" w:hAnsi="Arial"/>
                <w:color w:val="000000"/>
                <w:sz w:val="16"/>
              </w:rPr>
            </w:pPr>
          </w:p>
        </w:tc>
        <w:tc>
          <w:tcPr>
            <w:tcW w:w="6660" w:type="dxa"/>
            <w:gridSpan w:val="2"/>
            <w:tcBorders>
              <w:bottom w:val="single" w:sz="24" w:space="0" w:color="auto"/>
              <w:right w:val="single" w:sz="24" w:space="0" w:color="auto"/>
            </w:tcBorders>
          </w:tcPr>
          <w:p w:rsidR="003B6446" w:rsidRDefault="003B6446" w:rsidP="00751179">
            <w:pPr>
              <w:rPr>
                <w:rFonts w:ascii="Arial" w:hAnsi="Arial"/>
                <w:color w:val="000000"/>
                <w:sz w:val="16"/>
              </w:rPr>
            </w:pPr>
          </w:p>
        </w:tc>
      </w:tr>
    </w:tbl>
    <w:p w:rsidR="00191B5C" w:rsidRDefault="00191B5C" w:rsidP="00F72AB4">
      <w:pPr>
        <w:tabs>
          <w:tab w:val="left" w:pos="405"/>
        </w:tabs>
        <w:contextualSpacing/>
        <w:jc w:val="both"/>
        <w:rPr>
          <w:rFonts w:ascii="Arial" w:hAnsi="Arial"/>
          <w:b/>
          <w:position w:val="-6"/>
          <w:sz w:val="24"/>
          <w:szCs w:val="24"/>
        </w:rPr>
      </w:pPr>
    </w:p>
    <w:p w:rsidR="00762B96" w:rsidRDefault="00FA3A43">
      <w:pPr>
        <w:pBdr>
          <w:top w:val="single" w:sz="12" w:space="6" w:color="auto"/>
          <w:left w:val="single" w:sz="12" w:space="1" w:color="auto"/>
          <w:bottom w:val="single" w:sz="12" w:space="1" w:color="auto"/>
          <w:right w:val="single" w:sz="12" w:space="4" w:color="auto"/>
        </w:pBdr>
        <w:tabs>
          <w:tab w:val="left" w:pos="0"/>
        </w:tabs>
        <w:jc w:val="both"/>
        <w:rPr>
          <w:rFonts w:ascii="Arial" w:hAnsi="Arial"/>
          <w:b/>
          <w:position w:val="-6"/>
          <w:sz w:val="24"/>
          <w:szCs w:val="24"/>
        </w:rPr>
      </w:pPr>
      <w:r>
        <w:rPr>
          <w:rFonts w:ascii="Arial" w:hAnsi="Arial"/>
          <w:b/>
          <w:position w:val="-6"/>
          <w:sz w:val="24"/>
          <w:szCs w:val="24"/>
        </w:rPr>
        <w:t xml:space="preserve">B. Election </w:t>
      </w:r>
      <w:r w:rsidR="00290BD8">
        <w:rPr>
          <w:rFonts w:ascii="Arial" w:hAnsi="Arial"/>
          <w:b/>
          <w:position w:val="-6"/>
          <w:sz w:val="24"/>
          <w:szCs w:val="24"/>
        </w:rPr>
        <w:t>to Withdraw Employee Contributions</w:t>
      </w:r>
    </w:p>
    <w:p w:rsidR="00762B96" w:rsidRDefault="00762B96">
      <w:pPr>
        <w:pBdr>
          <w:top w:val="single" w:sz="12" w:space="6" w:color="auto"/>
          <w:left w:val="single" w:sz="12" w:space="1" w:color="auto"/>
          <w:bottom w:val="single" w:sz="12" w:space="1" w:color="auto"/>
          <w:right w:val="single" w:sz="12" w:space="4" w:color="auto"/>
        </w:pBdr>
        <w:tabs>
          <w:tab w:val="left" w:pos="0"/>
        </w:tabs>
        <w:jc w:val="both"/>
        <w:rPr>
          <w:rFonts w:ascii="Arial" w:hAnsi="Arial"/>
          <w:b/>
          <w:position w:val="-6"/>
          <w:sz w:val="24"/>
          <w:szCs w:val="24"/>
        </w:rPr>
      </w:pPr>
    </w:p>
    <w:p w:rsidR="00762B96" w:rsidRDefault="00191B5C">
      <w:pPr>
        <w:pBdr>
          <w:top w:val="single" w:sz="12" w:space="6" w:color="auto"/>
          <w:left w:val="single" w:sz="12" w:space="1" w:color="auto"/>
          <w:bottom w:val="single" w:sz="12" w:space="1" w:color="auto"/>
          <w:right w:val="single" w:sz="12" w:space="4" w:color="auto"/>
        </w:pBdr>
        <w:tabs>
          <w:tab w:val="left" w:pos="0"/>
        </w:tabs>
        <w:jc w:val="both"/>
        <w:rPr>
          <w:rFonts w:ascii="Arial" w:hAnsi="Arial" w:cs="Arial"/>
          <w:sz w:val="22"/>
          <w:szCs w:val="22"/>
        </w:rPr>
      </w:pPr>
      <w:r w:rsidRPr="00191B5C">
        <w:rPr>
          <w:rFonts w:ascii="Arial" w:hAnsi="Arial" w:cs="Arial"/>
          <w:sz w:val="22"/>
          <w:szCs w:val="22"/>
        </w:rPr>
        <w:t xml:space="preserve">If you want to withdraw the contributions (plus interest) in a single sum, check the box below and complete the remainder of this form.  If you are the participant and you are married, your spouse must </w:t>
      </w:r>
      <w:r w:rsidR="00D675DF">
        <w:rPr>
          <w:rFonts w:ascii="Arial" w:hAnsi="Arial" w:cs="Arial"/>
          <w:sz w:val="22"/>
          <w:szCs w:val="22"/>
        </w:rPr>
        <w:t>complete section</w:t>
      </w:r>
      <w:r w:rsidR="00991A90">
        <w:rPr>
          <w:rFonts w:ascii="Arial" w:hAnsi="Arial" w:cs="Arial"/>
          <w:sz w:val="22"/>
          <w:szCs w:val="22"/>
        </w:rPr>
        <w:t xml:space="preserve"> </w:t>
      </w:r>
      <w:r w:rsidR="00092974">
        <w:rPr>
          <w:rFonts w:ascii="Arial" w:hAnsi="Arial" w:cs="Arial"/>
          <w:sz w:val="22"/>
          <w:szCs w:val="22"/>
        </w:rPr>
        <w:t>3.</w:t>
      </w:r>
    </w:p>
    <w:p w:rsidR="00762B96" w:rsidRDefault="00F72AB4">
      <w:pPr>
        <w:pBdr>
          <w:top w:val="single" w:sz="12" w:space="6" w:color="auto"/>
          <w:left w:val="single" w:sz="12" w:space="1" w:color="auto"/>
          <w:bottom w:val="single" w:sz="12" w:space="1" w:color="auto"/>
          <w:right w:val="single" w:sz="12" w:space="4" w:color="auto"/>
        </w:pBdr>
        <w:tabs>
          <w:tab w:val="left" w:pos="0"/>
        </w:tabs>
        <w:jc w:val="both"/>
        <w:rPr>
          <w:rFonts w:ascii="Arial" w:hAnsi="Arial" w:cs="Arial"/>
          <w:b/>
          <w:sz w:val="24"/>
          <w:szCs w:val="24"/>
        </w:rPr>
      </w:pPr>
      <w:r w:rsidRPr="005A658A">
        <w:rPr>
          <w:rFonts w:ascii="Wingdings" w:hAnsi="Wingdings"/>
          <w:sz w:val="40"/>
          <w:szCs w:val="40"/>
        </w:rPr>
        <w:t></w:t>
      </w:r>
      <w:r>
        <w:rPr>
          <w:rFonts w:ascii="Wingdings" w:hAnsi="Wingdings"/>
          <w:b/>
          <w:sz w:val="40"/>
          <w:szCs w:val="40"/>
        </w:rPr>
        <w:t></w:t>
      </w:r>
      <w:r w:rsidR="00290BD8" w:rsidRPr="00290BD8">
        <w:rPr>
          <w:rFonts w:ascii="Arial" w:hAnsi="Arial" w:cs="Arial"/>
          <w:b/>
          <w:sz w:val="24"/>
          <w:szCs w:val="24"/>
        </w:rPr>
        <w:t>Election to Withdraw Employee Contributions</w:t>
      </w:r>
    </w:p>
    <w:p w:rsidR="00762B96" w:rsidRDefault="00762B96">
      <w:pPr>
        <w:pBdr>
          <w:top w:val="single" w:sz="12" w:space="6" w:color="auto"/>
          <w:left w:val="single" w:sz="12" w:space="1" w:color="auto"/>
          <w:bottom w:val="single" w:sz="12" w:space="1" w:color="auto"/>
          <w:right w:val="single" w:sz="12" w:space="4" w:color="auto"/>
        </w:pBdr>
        <w:tabs>
          <w:tab w:val="left" w:pos="0"/>
        </w:tabs>
        <w:jc w:val="both"/>
        <w:rPr>
          <w:rFonts w:ascii="Wingdings" w:hAnsi="Wingdings"/>
          <w:b/>
          <w:sz w:val="22"/>
          <w:szCs w:val="22"/>
        </w:rPr>
      </w:pPr>
    </w:p>
    <w:p w:rsidR="00762B96" w:rsidRDefault="00201B00">
      <w:pPr>
        <w:pBdr>
          <w:top w:val="single" w:sz="12" w:space="6" w:color="auto"/>
          <w:left w:val="single" w:sz="12" w:space="1" w:color="auto"/>
          <w:bottom w:val="single" w:sz="12" w:space="1" w:color="auto"/>
          <w:right w:val="single" w:sz="12" w:space="4" w:color="auto"/>
        </w:pBdr>
        <w:tabs>
          <w:tab w:val="left" w:pos="0"/>
        </w:tabs>
        <w:jc w:val="both"/>
        <w:rPr>
          <w:rFonts w:ascii="Arial" w:hAnsi="Arial" w:cs="Arial"/>
          <w:sz w:val="22"/>
          <w:szCs w:val="22"/>
        </w:rPr>
      </w:pPr>
      <w:r w:rsidRPr="00201B00">
        <w:t xml:space="preserve"> </w:t>
      </w:r>
      <w:r w:rsidR="00E6082D" w:rsidRPr="00E6082D">
        <w:rPr>
          <w:rFonts w:ascii="Arial" w:hAnsi="Arial" w:cs="Arial"/>
          <w:sz w:val="22"/>
          <w:szCs w:val="22"/>
        </w:rPr>
        <w:t xml:space="preserve">I elect </w:t>
      </w:r>
      <w:r>
        <w:rPr>
          <w:rFonts w:ascii="Arial" w:hAnsi="Arial" w:cs="Arial"/>
          <w:sz w:val="22"/>
          <w:szCs w:val="22"/>
        </w:rPr>
        <w:t xml:space="preserve">to </w:t>
      </w:r>
      <w:r w:rsidR="00E6082D" w:rsidRPr="00E6082D">
        <w:rPr>
          <w:rFonts w:ascii="Arial" w:hAnsi="Arial" w:cs="Arial"/>
          <w:sz w:val="22"/>
          <w:szCs w:val="22"/>
        </w:rPr>
        <w:t>withdraw the contributions</w:t>
      </w:r>
      <w:r w:rsidR="0088229B">
        <w:rPr>
          <w:rFonts w:ascii="Arial" w:hAnsi="Arial" w:cs="Arial"/>
          <w:sz w:val="22"/>
          <w:szCs w:val="22"/>
        </w:rPr>
        <w:t xml:space="preserve">, </w:t>
      </w:r>
      <w:r w:rsidR="00E6082D" w:rsidRPr="00E6082D">
        <w:rPr>
          <w:rFonts w:ascii="Arial" w:hAnsi="Arial" w:cs="Arial"/>
          <w:sz w:val="22"/>
          <w:szCs w:val="22"/>
        </w:rPr>
        <w:t>plus interest</w:t>
      </w:r>
      <w:r w:rsidR="0088229B">
        <w:rPr>
          <w:rFonts w:ascii="Arial" w:hAnsi="Arial" w:cs="Arial"/>
          <w:sz w:val="22"/>
          <w:szCs w:val="22"/>
        </w:rPr>
        <w:t>,</w:t>
      </w:r>
      <w:r w:rsidR="00E6082D" w:rsidRPr="00E6082D">
        <w:rPr>
          <w:rFonts w:ascii="Arial" w:hAnsi="Arial" w:cs="Arial"/>
          <w:sz w:val="22"/>
          <w:szCs w:val="22"/>
        </w:rPr>
        <w:t xml:space="preserve"> in a single sum.</w:t>
      </w:r>
      <w:r w:rsidR="0088229B">
        <w:rPr>
          <w:rFonts w:ascii="Arial" w:hAnsi="Arial" w:cs="Arial"/>
          <w:sz w:val="22"/>
          <w:szCs w:val="22"/>
        </w:rPr>
        <w:t xml:space="preserve"> </w:t>
      </w:r>
      <w:r w:rsidR="00523709">
        <w:rPr>
          <w:rFonts w:ascii="Arial" w:hAnsi="Arial" w:cs="Arial"/>
          <w:sz w:val="22"/>
          <w:szCs w:val="22"/>
        </w:rPr>
        <w:t xml:space="preserve"> </w:t>
      </w:r>
      <w:r w:rsidR="00F72AB4">
        <w:rPr>
          <w:rFonts w:ascii="Arial" w:hAnsi="Arial" w:cs="Arial"/>
          <w:sz w:val="22"/>
          <w:szCs w:val="22"/>
        </w:rPr>
        <w:t>I understand that</w:t>
      </w:r>
      <w:r w:rsidR="00290BD8">
        <w:rPr>
          <w:rFonts w:ascii="Arial" w:hAnsi="Arial" w:cs="Arial"/>
          <w:sz w:val="22"/>
          <w:szCs w:val="22"/>
        </w:rPr>
        <w:t xml:space="preserve"> </w:t>
      </w:r>
      <w:r w:rsidR="00E21B1A">
        <w:rPr>
          <w:rFonts w:ascii="Arial" w:hAnsi="Arial" w:cs="Arial"/>
          <w:sz w:val="22"/>
          <w:szCs w:val="22"/>
        </w:rPr>
        <w:t>withdrawing the contributions now will result in a smaller p</w:t>
      </w:r>
      <w:r w:rsidR="00F72AB4">
        <w:rPr>
          <w:rFonts w:ascii="Arial" w:hAnsi="Arial" w:cs="Arial"/>
          <w:sz w:val="22"/>
          <w:szCs w:val="22"/>
        </w:rPr>
        <w:t>ension payment.</w:t>
      </w:r>
    </w:p>
    <w:p w:rsidR="00762B96" w:rsidRDefault="00762B96">
      <w:pPr>
        <w:pBdr>
          <w:top w:val="single" w:sz="12" w:space="6" w:color="auto"/>
          <w:left w:val="single" w:sz="12" w:space="1" w:color="auto"/>
          <w:bottom w:val="single" w:sz="12" w:space="1" w:color="auto"/>
          <w:right w:val="single" w:sz="12" w:space="4" w:color="auto"/>
        </w:pBdr>
        <w:jc w:val="both"/>
        <w:rPr>
          <w:rFonts w:ascii="Arial" w:hAnsi="Arial" w:cs="Arial"/>
          <w:b/>
          <w:sz w:val="22"/>
          <w:szCs w:val="22"/>
        </w:rPr>
      </w:pPr>
    </w:p>
    <w:p w:rsidR="00762B96" w:rsidRDefault="00F72AB4">
      <w:pPr>
        <w:pBdr>
          <w:top w:val="single" w:sz="12" w:space="6" w:color="auto"/>
          <w:left w:val="single" w:sz="12" w:space="1" w:color="auto"/>
          <w:bottom w:val="single" w:sz="12" w:space="1" w:color="auto"/>
          <w:right w:val="single" w:sz="12" w:space="4" w:color="auto"/>
        </w:pBdr>
        <w:tabs>
          <w:tab w:val="left" w:pos="706"/>
        </w:tabs>
        <w:jc w:val="both"/>
        <w:rPr>
          <w:rFonts w:ascii="Arial" w:hAnsi="Arial" w:cs="Arial"/>
          <w:sz w:val="22"/>
          <w:szCs w:val="22"/>
        </w:rPr>
      </w:pPr>
      <w:r w:rsidRPr="00290BD8">
        <w:rPr>
          <w:rFonts w:ascii="Arial" w:hAnsi="Arial" w:cs="Arial"/>
          <w:sz w:val="22"/>
          <w:szCs w:val="22"/>
        </w:rPr>
        <w:t>I understand</w:t>
      </w:r>
      <w:r w:rsidR="00D17DAA">
        <w:rPr>
          <w:rFonts w:ascii="Arial" w:hAnsi="Arial" w:cs="Arial"/>
          <w:sz w:val="22"/>
          <w:szCs w:val="22"/>
        </w:rPr>
        <w:t xml:space="preserve"> that</w:t>
      </w:r>
      <w:r w:rsidRPr="00290BD8">
        <w:rPr>
          <w:rFonts w:ascii="Arial" w:hAnsi="Arial" w:cs="Arial"/>
          <w:sz w:val="22"/>
          <w:szCs w:val="22"/>
        </w:rPr>
        <w:t xml:space="preserve"> I cannot change this election after PBGC pays the contributions</w:t>
      </w:r>
      <w:r w:rsidR="00191B5C" w:rsidRPr="00290BD8">
        <w:rPr>
          <w:rFonts w:ascii="Arial" w:hAnsi="Arial" w:cs="Arial"/>
          <w:sz w:val="22"/>
          <w:szCs w:val="22"/>
        </w:rPr>
        <w:t xml:space="preserve"> (</w:t>
      </w:r>
      <w:r w:rsidRPr="00290BD8">
        <w:rPr>
          <w:rFonts w:ascii="Arial" w:hAnsi="Arial" w:cs="Arial"/>
          <w:sz w:val="22"/>
          <w:szCs w:val="22"/>
        </w:rPr>
        <w:t>plus interest</w:t>
      </w:r>
      <w:r w:rsidR="00191B5C" w:rsidRPr="00290BD8">
        <w:rPr>
          <w:rFonts w:ascii="Arial" w:hAnsi="Arial" w:cs="Arial"/>
          <w:sz w:val="22"/>
          <w:szCs w:val="22"/>
        </w:rPr>
        <w:t>)</w:t>
      </w:r>
      <w:r w:rsidRPr="00290BD8">
        <w:rPr>
          <w:rFonts w:ascii="Arial" w:hAnsi="Arial" w:cs="Arial"/>
          <w:sz w:val="22"/>
          <w:szCs w:val="22"/>
        </w:rPr>
        <w:t xml:space="preserve"> to</w:t>
      </w:r>
      <w:r w:rsidR="00E21B1A" w:rsidRPr="00290BD8">
        <w:rPr>
          <w:rFonts w:ascii="Arial" w:hAnsi="Arial" w:cs="Arial"/>
          <w:sz w:val="22"/>
          <w:szCs w:val="22"/>
        </w:rPr>
        <w:t xml:space="preserve"> </w:t>
      </w:r>
      <w:r w:rsidRPr="00290BD8">
        <w:rPr>
          <w:rFonts w:ascii="Arial" w:hAnsi="Arial" w:cs="Arial"/>
          <w:sz w:val="22"/>
          <w:szCs w:val="22"/>
        </w:rPr>
        <w:t>me.</w:t>
      </w:r>
    </w:p>
    <w:p w:rsidR="00762B96" w:rsidRDefault="00762B96">
      <w:pPr>
        <w:pBdr>
          <w:top w:val="single" w:sz="12" w:space="6" w:color="auto"/>
          <w:left w:val="single" w:sz="12" w:space="1" w:color="auto"/>
          <w:bottom w:val="single" w:sz="12" w:space="1" w:color="auto"/>
          <w:right w:val="single" w:sz="12" w:space="4" w:color="auto"/>
        </w:pBdr>
        <w:jc w:val="both"/>
        <w:rPr>
          <w:rFonts w:ascii="Arial" w:hAnsi="Arial" w:cs="Arial"/>
          <w:sz w:val="22"/>
          <w:szCs w:val="22"/>
        </w:rPr>
      </w:pPr>
    </w:p>
    <w:p w:rsidR="00762B96" w:rsidRDefault="004B3F63">
      <w:pPr>
        <w:pBdr>
          <w:top w:val="single" w:sz="12" w:space="6" w:color="auto"/>
          <w:left w:val="single" w:sz="12" w:space="1" w:color="auto"/>
          <w:bottom w:val="single" w:sz="12" w:space="1" w:color="auto"/>
          <w:right w:val="single" w:sz="12" w:space="4" w:color="auto"/>
        </w:pBdr>
        <w:jc w:val="both"/>
        <w:rPr>
          <w:rFonts w:ascii="Arial" w:hAnsi="Arial"/>
          <w:i/>
        </w:rPr>
      </w:pPr>
      <w:r w:rsidRPr="004B3F63">
        <w:rPr>
          <w:rFonts w:ascii="Arial" w:hAnsi="Arial"/>
          <w:i/>
        </w:rPr>
        <w:t>If you are married, go to Section 3; otherwise go to Section 4.</w:t>
      </w:r>
    </w:p>
    <w:p w:rsidR="00010A19" w:rsidRDefault="00010A19" w:rsidP="00126901">
      <w:pPr>
        <w:jc w:val="both"/>
        <w:rPr>
          <w:rFonts w:ascii="Arial" w:hAnsi="Arial"/>
          <w:b/>
          <w:sz w:val="24"/>
        </w:rPr>
      </w:pPr>
    </w:p>
    <w:p w:rsidR="00762B96" w:rsidRPr="00A810AC" w:rsidRDefault="00010A19">
      <w:pPr>
        <w:ind w:left="72" w:hanging="360"/>
        <w:jc w:val="both"/>
        <w:rPr>
          <w:rFonts w:ascii="Arial" w:hAnsi="Arial"/>
          <w:sz w:val="22"/>
        </w:rPr>
      </w:pPr>
      <w:r>
        <w:rPr>
          <w:rFonts w:ascii="Arial" w:hAnsi="Arial"/>
          <w:b/>
          <w:sz w:val="24"/>
        </w:rPr>
        <w:lastRenderedPageBreak/>
        <w:t xml:space="preserve">3. </w:t>
      </w:r>
      <w:r w:rsidR="00A20A91" w:rsidRPr="00010A19">
        <w:rPr>
          <w:rFonts w:ascii="Arial" w:hAnsi="Arial"/>
          <w:b/>
          <w:sz w:val="24"/>
        </w:rPr>
        <w:t xml:space="preserve">Spouse’s consent </w:t>
      </w:r>
      <w:r w:rsidR="00991A90">
        <w:rPr>
          <w:rFonts w:ascii="Arial" w:hAnsi="Arial"/>
          <w:b/>
          <w:sz w:val="24"/>
        </w:rPr>
        <w:t>for withdrawal</w:t>
      </w:r>
      <w:r w:rsidR="00A20A91" w:rsidRPr="00010A19">
        <w:rPr>
          <w:rFonts w:ascii="Arial" w:hAnsi="Arial"/>
          <w:b/>
          <w:sz w:val="24"/>
        </w:rPr>
        <w:t xml:space="preserve"> of employee contributions </w:t>
      </w:r>
      <w:r w:rsidR="00A20A91" w:rsidRPr="00010A19">
        <w:rPr>
          <w:rFonts w:ascii="Arial" w:hAnsi="Arial"/>
          <w:sz w:val="22"/>
        </w:rPr>
        <w:t>– If you are the participant and you are married</w:t>
      </w:r>
      <w:r w:rsidR="00CD0B11" w:rsidRPr="00010A19">
        <w:rPr>
          <w:rFonts w:ascii="Arial" w:hAnsi="Arial"/>
          <w:sz w:val="22"/>
        </w:rPr>
        <w:t xml:space="preserve">, </w:t>
      </w:r>
      <w:r w:rsidR="00A20A91" w:rsidRPr="00A810AC">
        <w:rPr>
          <w:rFonts w:ascii="Arial" w:hAnsi="Arial"/>
          <w:sz w:val="22"/>
        </w:rPr>
        <w:t>your spouse</w:t>
      </w:r>
      <w:r w:rsidR="00781039" w:rsidRPr="00A810AC">
        <w:rPr>
          <w:rFonts w:ascii="Arial" w:hAnsi="Arial"/>
          <w:sz w:val="22"/>
        </w:rPr>
        <w:t>’s consent m</w:t>
      </w:r>
      <w:r w:rsidR="00A20A91" w:rsidRPr="00A810AC">
        <w:rPr>
          <w:rFonts w:ascii="Arial" w:hAnsi="Arial"/>
          <w:sz w:val="22"/>
        </w:rPr>
        <w:t xml:space="preserve">ust </w:t>
      </w:r>
      <w:r w:rsidR="00781039" w:rsidRPr="00A810AC">
        <w:rPr>
          <w:rFonts w:ascii="Arial" w:hAnsi="Arial"/>
          <w:sz w:val="22"/>
        </w:rPr>
        <w:t>be</w:t>
      </w:r>
      <w:r w:rsidR="00A20A91" w:rsidRPr="00A810AC">
        <w:rPr>
          <w:rFonts w:ascii="Arial" w:hAnsi="Arial"/>
          <w:sz w:val="22"/>
        </w:rPr>
        <w:t xml:space="preserve"> sign</w:t>
      </w:r>
      <w:r w:rsidR="00781039" w:rsidRPr="00A810AC">
        <w:rPr>
          <w:rFonts w:ascii="Arial" w:hAnsi="Arial"/>
          <w:sz w:val="22"/>
        </w:rPr>
        <w:t>ed</w:t>
      </w:r>
      <w:r w:rsidR="00A20A91" w:rsidRPr="00A810AC">
        <w:rPr>
          <w:rFonts w:ascii="Arial" w:hAnsi="Arial"/>
          <w:sz w:val="22"/>
        </w:rPr>
        <w:t xml:space="preserve"> in the presence of </w:t>
      </w:r>
      <w:r w:rsidR="00E762B3" w:rsidRPr="00A810AC">
        <w:rPr>
          <w:rFonts w:ascii="Arial" w:hAnsi="Arial"/>
          <w:sz w:val="22"/>
        </w:rPr>
        <w:t xml:space="preserve">or acknowledged by </w:t>
      </w:r>
      <w:r w:rsidR="00A20A91" w:rsidRPr="00A810AC">
        <w:rPr>
          <w:rFonts w:ascii="Arial" w:hAnsi="Arial"/>
          <w:sz w:val="22"/>
        </w:rPr>
        <w:t xml:space="preserve">a </w:t>
      </w:r>
      <w:r w:rsidR="00781039" w:rsidRPr="00A810AC">
        <w:rPr>
          <w:rFonts w:ascii="Arial" w:hAnsi="Arial"/>
          <w:sz w:val="22"/>
        </w:rPr>
        <w:t>n</w:t>
      </w:r>
      <w:r w:rsidR="00A20A91" w:rsidRPr="00A810AC">
        <w:rPr>
          <w:rFonts w:ascii="Arial" w:hAnsi="Arial"/>
          <w:sz w:val="22"/>
        </w:rPr>
        <w:t xml:space="preserve">otary </w:t>
      </w:r>
      <w:r w:rsidR="00781039" w:rsidRPr="00A810AC">
        <w:rPr>
          <w:rFonts w:ascii="Arial" w:hAnsi="Arial"/>
          <w:sz w:val="22"/>
        </w:rPr>
        <w:t>p</w:t>
      </w:r>
      <w:r w:rsidR="00A20A91" w:rsidRPr="00A810AC">
        <w:rPr>
          <w:rFonts w:ascii="Arial" w:hAnsi="Arial"/>
          <w:sz w:val="22"/>
        </w:rPr>
        <w:t>ublic.</w:t>
      </w:r>
    </w:p>
    <w:tbl>
      <w:tblPr>
        <w:tblW w:w="0" w:type="auto"/>
        <w:tblInd w:w="10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617"/>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3"/>
      </w:tblGrid>
      <w:tr w:rsidR="00A810AC" w:rsidRPr="00A810AC" w:rsidTr="00126901">
        <w:trPr>
          <w:cantSplit/>
          <w:trHeight w:hRule="exact" w:val="432"/>
        </w:trPr>
        <w:tc>
          <w:tcPr>
            <w:tcW w:w="5882" w:type="dxa"/>
            <w:gridSpan w:val="16"/>
            <w:tcBorders>
              <w:top w:val="single" w:sz="6" w:space="0" w:color="000000"/>
              <w:left w:val="single" w:sz="6" w:space="0" w:color="000000"/>
              <w:bottom w:val="single" w:sz="6" w:space="0" w:color="auto"/>
              <w:right w:val="single" w:sz="6" w:space="0" w:color="auto"/>
            </w:tcBorders>
          </w:tcPr>
          <w:p w:rsidR="002C1A60" w:rsidRPr="00A810AC" w:rsidRDefault="00A20A91">
            <w:pPr>
              <w:pStyle w:val="US-TableText"/>
              <w:rPr>
                <w:rFonts w:ascii="Arial" w:hAnsi="Arial"/>
                <w:position w:val="-24"/>
              </w:rPr>
            </w:pPr>
            <w:r w:rsidRPr="00A810AC">
              <w:rPr>
                <w:rFonts w:ascii="Arial" w:hAnsi="Arial"/>
                <w:position w:val="-24"/>
              </w:rPr>
              <w:t>Spouse’s Last Name</w:t>
            </w:r>
          </w:p>
        </w:tc>
        <w:tc>
          <w:tcPr>
            <w:tcW w:w="5278" w:type="dxa"/>
            <w:gridSpan w:val="6"/>
            <w:tcBorders>
              <w:top w:val="single" w:sz="6" w:space="0" w:color="auto"/>
              <w:left w:val="single" w:sz="6" w:space="0" w:color="auto"/>
              <w:bottom w:val="single" w:sz="6" w:space="0" w:color="auto"/>
              <w:right w:val="single" w:sz="6" w:space="0" w:color="auto"/>
            </w:tcBorders>
          </w:tcPr>
          <w:p w:rsidR="002C1A60" w:rsidRPr="00A810AC" w:rsidRDefault="00A20A91">
            <w:pPr>
              <w:pStyle w:val="US-TableText"/>
              <w:rPr>
                <w:rFonts w:ascii="Arial" w:hAnsi="Arial"/>
                <w:position w:val="-24"/>
              </w:rPr>
            </w:pPr>
            <w:r w:rsidRPr="00A810AC">
              <w:rPr>
                <w:rFonts w:ascii="Arial" w:hAnsi="Arial"/>
                <w:position w:val="-24"/>
              </w:rPr>
              <w:t>Spouse’s First Name</w:t>
            </w:r>
          </w:p>
        </w:tc>
      </w:tr>
      <w:tr w:rsidR="00A810AC" w:rsidRPr="00A810AC" w:rsidTr="00126901">
        <w:trPr>
          <w:cantSplit/>
          <w:trHeight w:hRule="exact" w:val="432"/>
        </w:trPr>
        <w:tc>
          <w:tcPr>
            <w:tcW w:w="5882" w:type="dxa"/>
            <w:gridSpan w:val="16"/>
            <w:tcBorders>
              <w:top w:val="single" w:sz="6" w:space="0" w:color="auto"/>
              <w:left w:val="single" w:sz="6" w:space="0" w:color="auto"/>
              <w:bottom w:val="single" w:sz="4" w:space="0" w:color="auto"/>
              <w:right w:val="single" w:sz="6" w:space="0" w:color="auto"/>
            </w:tcBorders>
          </w:tcPr>
          <w:p w:rsidR="002C1A60" w:rsidRPr="00A810AC" w:rsidRDefault="00A20A91">
            <w:pPr>
              <w:pStyle w:val="US-TableText"/>
              <w:rPr>
                <w:rFonts w:ascii="Arial" w:hAnsi="Arial"/>
                <w:position w:val="-24"/>
              </w:rPr>
            </w:pPr>
            <w:r w:rsidRPr="00A810AC">
              <w:rPr>
                <w:rFonts w:ascii="Arial" w:hAnsi="Arial"/>
                <w:position w:val="-24"/>
              </w:rPr>
              <w:t>Spouse’s Middle Name</w:t>
            </w:r>
          </w:p>
        </w:tc>
        <w:tc>
          <w:tcPr>
            <w:tcW w:w="5278" w:type="dxa"/>
            <w:gridSpan w:val="6"/>
            <w:tcBorders>
              <w:top w:val="single" w:sz="6" w:space="0" w:color="auto"/>
              <w:left w:val="single" w:sz="6" w:space="0" w:color="auto"/>
              <w:bottom w:val="single" w:sz="4" w:space="0" w:color="auto"/>
              <w:right w:val="single" w:sz="6" w:space="0" w:color="auto"/>
            </w:tcBorders>
          </w:tcPr>
          <w:p w:rsidR="002C1A60" w:rsidRPr="00A810AC" w:rsidRDefault="00A20A91">
            <w:pPr>
              <w:pStyle w:val="US-TableText"/>
              <w:rPr>
                <w:rFonts w:ascii="Arial" w:hAnsi="Arial"/>
                <w:position w:val="-24"/>
              </w:rPr>
            </w:pPr>
            <w:r w:rsidRPr="00A810AC">
              <w:rPr>
                <w:rFonts w:ascii="Arial" w:hAnsi="Arial"/>
                <w:position w:val="-24"/>
              </w:rPr>
              <w:t xml:space="preserve">Other </w:t>
            </w:r>
            <w:r w:rsidR="00D73E29" w:rsidRPr="00A810AC">
              <w:rPr>
                <w:rFonts w:ascii="Arial" w:hAnsi="Arial"/>
                <w:position w:val="-24"/>
              </w:rPr>
              <w:t>Last</w:t>
            </w:r>
            <w:r w:rsidRPr="00A810AC">
              <w:rPr>
                <w:rFonts w:ascii="Arial" w:hAnsi="Arial"/>
                <w:position w:val="-24"/>
              </w:rPr>
              <w:t xml:space="preserve"> Name(s) Used</w:t>
            </w:r>
          </w:p>
        </w:tc>
      </w:tr>
      <w:tr w:rsidR="00A810AC" w:rsidRPr="00A810AC" w:rsidTr="00126901">
        <w:tblPrEx>
          <w:tblBorders>
            <w:left w:val="single" w:sz="6" w:space="0" w:color="C0C0C0"/>
            <w:bottom w:val="single" w:sz="6" w:space="0" w:color="C0C0C0"/>
            <w:right w:val="single" w:sz="6" w:space="0" w:color="C0C0C0"/>
          </w:tblBorders>
        </w:tblPrEx>
        <w:trPr>
          <w:cantSplit/>
          <w:trHeight w:hRule="exact" w:val="413"/>
        </w:trPr>
        <w:tc>
          <w:tcPr>
            <w:tcW w:w="4127" w:type="dxa"/>
            <w:gridSpan w:val="11"/>
            <w:tcBorders>
              <w:top w:val="single" w:sz="6" w:space="0" w:color="000000"/>
              <w:left w:val="single" w:sz="6" w:space="0" w:color="000000"/>
              <w:bottom w:val="nil"/>
              <w:right w:val="single" w:sz="4" w:space="0" w:color="auto"/>
            </w:tcBorders>
          </w:tcPr>
          <w:p w:rsidR="002C1A60" w:rsidRPr="00A810AC" w:rsidRDefault="00A20A91">
            <w:pPr>
              <w:pStyle w:val="US-TableText"/>
              <w:rPr>
                <w:rFonts w:ascii="Arial" w:hAnsi="Arial"/>
                <w:b/>
                <w:position w:val="-24"/>
              </w:rPr>
            </w:pPr>
            <w:r w:rsidRPr="00A810AC">
              <w:rPr>
                <w:rFonts w:ascii="Arial" w:hAnsi="Arial"/>
                <w:position w:val="-24"/>
              </w:rPr>
              <w:t>Spouse’s Social Security Number</w:t>
            </w:r>
          </w:p>
        </w:tc>
        <w:tc>
          <w:tcPr>
            <w:tcW w:w="3510" w:type="dxa"/>
            <w:gridSpan w:val="10"/>
            <w:tcBorders>
              <w:top w:val="single" w:sz="4" w:space="0" w:color="auto"/>
              <w:left w:val="single" w:sz="4" w:space="0" w:color="auto"/>
              <w:bottom w:val="nil"/>
              <w:right w:val="nil"/>
            </w:tcBorders>
          </w:tcPr>
          <w:p w:rsidR="002C1A60" w:rsidRPr="00A810AC" w:rsidRDefault="00A20A91">
            <w:pPr>
              <w:pStyle w:val="US-TableText"/>
              <w:spacing w:after="60"/>
              <w:rPr>
                <w:rFonts w:ascii="Arial" w:hAnsi="Arial"/>
                <w:position w:val="-24"/>
              </w:rPr>
            </w:pPr>
            <w:r w:rsidRPr="00A810AC">
              <w:rPr>
                <w:rFonts w:ascii="Arial" w:hAnsi="Arial"/>
                <w:position w:val="-24"/>
              </w:rPr>
              <w:t>Date of Marriage</w:t>
            </w:r>
          </w:p>
          <w:p w:rsidR="002C1A60" w:rsidRPr="00A810AC" w:rsidRDefault="002C1A60">
            <w:pPr>
              <w:pStyle w:val="US-TableText"/>
              <w:spacing w:after="60"/>
              <w:rPr>
                <w:rFonts w:ascii="Arial" w:hAnsi="Arial"/>
                <w:b/>
                <w:position w:val="-24"/>
                <w:sz w:val="24"/>
              </w:rPr>
            </w:pPr>
          </w:p>
        </w:tc>
        <w:tc>
          <w:tcPr>
            <w:tcW w:w="3523" w:type="dxa"/>
            <w:tcBorders>
              <w:top w:val="single" w:sz="4" w:space="0" w:color="auto"/>
              <w:left w:val="nil"/>
              <w:bottom w:val="nil"/>
              <w:right w:val="single" w:sz="4" w:space="0" w:color="auto"/>
            </w:tcBorders>
          </w:tcPr>
          <w:p w:rsidR="002C1A60" w:rsidRPr="00A810AC" w:rsidRDefault="002C1A60">
            <w:pPr>
              <w:pStyle w:val="US-TableText"/>
              <w:spacing w:after="60"/>
              <w:rPr>
                <w:rFonts w:ascii="Arial" w:hAnsi="Arial"/>
                <w:position w:val="-24"/>
              </w:rPr>
            </w:pPr>
          </w:p>
        </w:tc>
      </w:tr>
      <w:tr w:rsidR="00A810AC" w:rsidRPr="00A810AC" w:rsidTr="00126901">
        <w:tblPrEx>
          <w:tblBorders>
            <w:left w:val="single" w:sz="6" w:space="0" w:color="C0C0C0"/>
            <w:bottom w:val="single" w:sz="6" w:space="0" w:color="C0C0C0"/>
            <w:right w:val="single" w:sz="6" w:space="0" w:color="C0C0C0"/>
          </w:tblBorders>
        </w:tblPrEx>
        <w:trPr>
          <w:trHeight w:hRule="exact" w:val="400"/>
        </w:trPr>
        <w:tc>
          <w:tcPr>
            <w:tcW w:w="617"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nil"/>
              <w:left w:val="single" w:sz="6" w:space="0" w:color="auto"/>
              <w:bottom w:val="single" w:sz="6" w:space="0" w:color="000000"/>
              <w:right w:val="single" w:sz="6" w:space="0" w:color="auto"/>
            </w:tcBorders>
          </w:tcPr>
          <w:p w:rsidR="002C1A60" w:rsidRPr="00A810AC" w:rsidRDefault="00A20A91">
            <w:pPr>
              <w:numPr>
                <w:ilvl w:val="12"/>
                <w:numId w:val="0"/>
              </w:numPr>
              <w:rPr>
                <w:rFonts w:ascii="Arial" w:hAnsi="Arial"/>
                <w:b/>
                <w:position w:val="-6"/>
                <w:sz w:val="24"/>
              </w:rPr>
            </w:pPr>
            <w:r w:rsidRPr="00A810AC">
              <w:rPr>
                <w:rFonts w:ascii="Arial" w:hAnsi="Arial"/>
                <w:b/>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nil"/>
              <w:left w:val="single" w:sz="6" w:space="0" w:color="auto"/>
              <w:bottom w:val="single" w:sz="6" w:space="0" w:color="000000"/>
              <w:right w:val="single" w:sz="6" w:space="0" w:color="auto"/>
            </w:tcBorders>
          </w:tcPr>
          <w:p w:rsidR="002C1A60" w:rsidRPr="00A810AC" w:rsidRDefault="00A20A91">
            <w:pPr>
              <w:numPr>
                <w:ilvl w:val="12"/>
                <w:numId w:val="0"/>
              </w:numPr>
              <w:rPr>
                <w:rFonts w:ascii="Arial" w:hAnsi="Arial"/>
                <w:b/>
                <w:position w:val="-6"/>
                <w:sz w:val="24"/>
              </w:rPr>
            </w:pPr>
            <w:r w:rsidRPr="00A810AC">
              <w:rPr>
                <w:rFonts w:ascii="Arial" w:hAnsi="Arial"/>
                <w:b/>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nil"/>
              <w:left w:val="single" w:sz="6" w:space="0" w:color="auto"/>
              <w:bottom w:val="single" w:sz="6" w:space="0" w:color="000000"/>
              <w:right w:val="single" w:sz="6" w:space="0" w:color="auto"/>
            </w:tcBorders>
          </w:tcPr>
          <w:p w:rsidR="002C1A60" w:rsidRPr="00A810AC" w:rsidRDefault="00A20A91">
            <w:pPr>
              <w:numPr>
                <w:ilvl w:val="12"/>
                <w:numId w:val="0"/>
              </w:numPr>
              <w:rPr>
                <w:rFonts w:ascii="Arial" w:hAnsi="Arial"/>
                <w:b/>
                <w:position w:val="-6"/>
                <w:sz w:val="24"/>
              </w:rPr>
            </w:pPr>
            <w:r w:rsidRPr="00A810AC">
              <w:rPr>
                <w:rFonts w:ascii="Arial" w:hAnsi="Arial"/>
                <w:b/>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nil"/>
              <w:left w:val="single" w:sz="6" w:space="0" w:color="auto"/>
              <w:bottom w:val="single" w:sz="6" w:space="0" w:color="000000"/>
              <w:right w:val="single" w:sz="6" w:space="0" w:color="auto"/>
            </w:tcBorders>
          </w:tcPr>
          <w:p w:rsidR="002C1A60" w:rsidRPr="00A810AC" w:rsidRDefault="00A20A91">
            <w:pPr>
              <w:numPr>
                <w:ilvl w:val="12"/>
                <w:numId w:val="0"/>
              </w:numPr>
              <w:rPr>
                <w:rFonts w:ascii="Arial" w:hAnsi="Arial"/>
                <w:b/>
                <w:position w:val="-6"/>
                <w:sz w:val="24"/>
              </w:rPr>
            </w:pPr>
            <w:r w:rsidRPr="00A810AC">
              <w:rPr>
                <w:rFonts w:ascii="Arial" w:hAnsi="Arial"/>
                <w:b/>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c>
          <w:tcPr>
            <w:tcW w:w="3523" w:type="dxa"/>
            <w:tcBorders>
              <w:top w:val="single" w:sz="4" w:space="0" w:color="auto"/>
              <w:left w:val="single" w:sz="6" w:space="0" w:color="auto"/>
              <w:bottom w:val="single" w:sz="6" w:space="0" w:color="auto"/>
              <w:right w:val="single" w:sz="6" w:space="0" w:color="auto"/>
            </w:tcBorders>
          </w:tcPr>
          <w:p w:rsidR="002C1A60" w:rsidRPr="00A810AC" w:rsidRDefault="002C1A60">
            <w:pPr>
              <w:numPr>
                <w:ilvl w:val="12"/>
                <w:numId w:val="0"/>
              </w:numPr>
              <w:rPr>
                <w:rFonts w:ascii="Arial" w:hAnsi="Arial"/>
                <w:b/>
                <w:position w:val="-6"/>
                <w:sz w:val="24"/>
              </w:rPr>
            </w:pPr>
          </w:p>
        </w:tc>
      </w:tr>
    </w:tbl>
    <w:p w:rsidR="002C1A60" w:rsidRPr="00A810AC" w:rsidRDefault="00A20A91">
      <w:pPr>
        <w:tabs>
          <w:tab w:val="left" w:pos="360"/>
        </w:tabs>
        <w:ind w:left="360" w:hanging="360"/>
        <w:jc w:val="both"/>
        <w:rPr>
          <w:rFonts w:ascii="Arial" w:hAnsi="Arial"/>
          <w:sz w:val="12"/>
        </w:rPr>
      </w:pPr>
      <w:r w:rsidRPr="00A810AC">
        <w:rPr>
          <w:rFonts w:ascii="Arial" w:hAnsi="Arial"/>
          <w:sz w:val="12"/>
        </w:rPr>
        <w:t xml:space="preserve">                                               </w:t>
      </w:r>
    </w:p>
    <w:p w:rsidR="002C1A60" w:rsidRPr="00A810AC" w:rsidRDefault="00A20A91" w:rsidP="001D1222">
      <w:pPr>
        <w:tabs>
          <w:tab w:val="left" w:pos="360"/>
        </w:tabs>
        <w:jc w:val="both"/>
        <w:rPr>
          <w:rFonts w:ascii="Arial" w:hAnsi="Arial"/>
          <w:sz w:val="12"/>
        </w:rPr>
      </w:pPr>
      <w:r w:rsidRPr="00A810AC">
        <w:rPr>
          <w:rFonts w:ascii="Arial" w:hAnsi="Arial"/>
          <w:sz w:val="22"/>
        </w:rPr>
        <w:t>By signing below</w:t>
      </w:r>
      <w:r w:rsidR="00E762B3" w:rsidRPr="00A810AC">
        <w:rPr>
          <w:rFonts w:ascii="Arial" w:hAnsi="Arial"/>
          <w:sz w:val="22"/>
        </w:rPr>
        <w:t>:</w:t>
      </w:r>
      <w:r w:rsidR="0079546E" w:rsidRPr="00A810AC">
        <w:rPr>
          <w:rFonts w:ascii="Arial" w:hAnsi="Arial"/>
          <w:sz w:val="22"/>
        </w:rPr>
        <w:t xml:space="preserve"> </w:t>
      </w:r>
      <w:r w:rsidR="00E762B3" w:rsidRPr="00A810AC">
        <w:rPr>
          <w:rFonts w:ascii="Arial" w:hAnsi="Arial"/>
          <w:sz w:val="22"/>
        </w:rPr>
        <w:t xml:space="preserve"> (1)</w:t>
      </w:r>
      <w:r w:rsidRPr="00A810AC">
        <w:rPr>
          <w:rFonts w:ascii="Arial" w:hAnsi="Arial"/>
          <w:sz w:val="22"/>
        </w:rPr>
        <w:t xml:space="preserve"> I consent to my spouse’s election to </w:t>
      </w:r>
      <w:r w:rsidR="0088229B" w:rsidRPr="00A810AC">
        <w:rPr>
          <w:rFonts w:ascii="Arial" w:hAnsi="Arial"/>
          <w:sz w:val="22"/>
        </w:rPr>
        <w:t xml:space="preserve">withdraw </w:t>
      </w:r>
      <w:r w:rsidRPr="00A810AC">
        <w:rPr>
          <w:rFonts w:ascii="Arial" w:hAnsi="Arial"/>
          <w:sz w:val="22"/>
        </w:rPr>
        <w:t xml:space="preserve">his or her pension contributions, plus interest, in a single </w:t>
      </w:r>
      <w:r w:rsidR="00290BD8" w:rsidRPr="00A810AC">
        <w:rPr>
          <w:rFonts w:ascii="Arial" w:hAnsi="Arial"/>
          <w:sz w:val="22"/>
        </w:rPr>
        <w:t>sum</w:t>
      </w:r>
      <w:r w:rsidR="00E762B3" w:rsidRPr="00A810AC">
        <w:rPr>
          <w:rFonts w:ascii="Arial" w:hAnsi="Arial"/>
          <w:sz w:val="22"/>
        </w:rPr>
        <w:t>. (2)</w:t>
      </w:r>
      <w:r w:rsidRPr="00A810AC">
        <w:rPr>
          <w:rFonts w:ascii="Arial" w:hAnsi="Arial"/>
          <w:sz w:val="22"/>
        </w:rPr>
        <w:t xml:space="preserve"> </w:t>
      </w:r>
      <w:r w:rsidR="00E762B3" w:rsidRPr="00A810AC">
        <w:rPr>
          <w:rFonts w:ascii="Arial" w:hAnsi="Arial"/>
          <w:sz w:val="22"/>
        </w:rPr>
        <w:t xml:space="preserve">My consent is voluntary and </w:t>
      </w:r>
      <w:r w:rsidR="00B078DC" w:rsidRPr="00A810AC">
        <w:rPr>
          <w:rFonts w:ascii="Arial" w:hAnsi="Arial"/>
          <w:sz w:val="22"/>
        </w:rPr>
        <w:t xml:space="preserve">I have a right not to consent to my spouse’s election. </w:t>
      </w:r>
      <w:r w:rsidR="00E762B3" w:rsidRPr="00A810AC">
        <w:rPr>
          <w:rFonts w:ascii="Arial" w:hAnsi="Arial"/>
          <w:sz w:val="22"/>
        </w:rPr>
        <w:t>(3)</w:t>
      </w:r>
      <w:r w:rsidRPr="00A810AC">
        <w:rPr>
          <w:rFonts w:ascii="Arial" w:hAnsi="Arial"/>
          <w:sz w:val="22"/>
        </w:rPr>
        <w:t xml:space="preserve"> I understand that as a result of agreeing to the </w:t>
      </w:r>
      <w:r w:rsidR="0088229B" w:rsidRPr="00A810AC">
        <w:rPr>
          <w:rFonts w:ascii="Arial" w:hAnsi="Arial"/>
          <w:sz w:val="22"/>
        </w:rPr>
        <w:t>withdrawal</w:t>
      </w:r>
      <w:r w:rsidR="0035339C" w:rsidRPr="00A810AC">
        <w:rPr>
          <w:rFonts w:ascii="Arial" w:hAnsi="Arial"/>
          <w:sz w:val="22"/>
        </w:rPr>
        <w:t xml:space="preserve"> </w:t>
      </w:r>
      <w:r w:rsidRPr="00A810AC">
        <w:rPr>
          <w:rFonts w:ascii="Arial" w:hAnsi="Arial"/>
          <w:sz w:val="22"/>
        </w:rPr>
        <w:t xml:space="preserve">of my spouse’s contributions </w:t>
      </w:r>
      <w:r w:rsidR="0035339C" w:rsidRPr="00A810AC">
        <w:rPr>
          <w:rFonts w:ascii="Arial" w:hAnsi="Arial"/>
          <w:sz w:val="22"/>
        </w:rPr>
        <w:t xml:space="preserve">in a single sum </w:t>
      </w:r>
      <w:r w:rsidRPr="00A810AC">
        <w:rPr>
          <w:rFonts w:ascii="Arial" w:hAnsi="Arial"/>
          <w:sz w:val="22"/>
        </w:rPr>
        <w:t xml:space="preserve">that any spousal benefit that I may receive will be reduced. </w:t>
      </w:r>
      <w:r w:rsidR="00E762B3" w:rsidRPr="00A810AC">
        <w:rPr>
          <w:rFonts w:ascii="Arial" w:hAnsi="Arial"/>
          <w:sz w:val="22"/>
        </w:rPr>
        <w:t xml:space="preserve">(4) </w:t>
      </w:r>
      <w:r w:rsidRPr="00A810AC">
        <w:rPr>
          <w:rFonts w:ascii="Arial" w:hAnsi="Arial"/>
          <w:sz w:val="22"/>
        </w:rPr>
        <w:t xml:space="preserve">I cannot revoke my consent after PBGC </w:t>
      </w:r>
      <w:r w:rsidR="00E021D3" w:rsidRPr="00A810AC">
        <w:rPr>
          <w:rFonts w:ascii="Arial" w:hAnsi="Arial"/>
          <w:sz w:val="22"/>
        </w:rPr>
        <w:t>pays</w:t>
      </w:r>
      <w:r w:rsidRPr="00A810AC">
        <w:rPr>
          <w:rFonts w:ascii="Arial" w:hAnsi="Arial"/>
          <w:sz w:val="22"/>
        </w:rPr>
        <w:t xml:space="preserve"> </w:t>
      </w:r>
      <w:r w:rsidR="002E48DC" w:rsidRPr="00A810AC">
        <w:rPr>
          <w:rFonts w:ascii="Arial" w:hAnsi="Arial"/>
          <w:sz w:val="22"/>
        </w:rPr>
        <w:t xml:space="preserve">the </w:t>
      </w:r>
      <w:r w:rsidRPr="00A810AC">
        <w:rPr>
          <w:rFonts w:ascii="Arial" w:hAnsi="Arial"/>
          <w:sz w:val="22"/>
        </w:rPr>
        <w:t>contributions, plus interest</w:t>
      </w:r>
      <w:r w:rsidR="00762B96" w:rsidRPr="00A810AC">
        <w:rPr>
          <w:rFonts w:ascii="Arial" w:hAnsi="Arial"/>
          <w:sz w:val="22"/>
        </w:rPr>
        <w:t>,</w:t>
      </w:r>
      <w:r w:rsidR="002E48DC" w:rsidRPr="00A810AC">
        <w:rPr>
          <w:rFonts w:ascii="Arial" w:hAnsi="Arial"/>
          <w:sz w:val="22"/>
        </w:rPr>
        <w:t xml:space="preserve"> to my spouse</w:t>
      </w:r>
      <w:r w:rsidRPr="00A810AC">
        <w:rPr>
          <w:rFonts w:ascii="Arial" w:hAnsi="Arial"/>
          <w:sz w:val="22"/>
        </w:rPr>
        <w:t>.</w:t>
      </w:r>
    </w:p>
    <w:tbl>
      <w:tblPr>
        <w:tblW w:w="11246" w:type="dxa"/>
        <w:tblInd w:w="1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1058"/>
        <w:gridCol w:w="4518"/>
        <w:gridCol w:w="360"/>
        <w:gridCol w:w="1440"/>
        <w:gridCol w:w="351"/>
        <w:gridCol w:w="2808"/>
        <w:gridCol w:w="702"/>
        <w:gridCol w:w="9"/>
      </w:tblGrid>
      <w:tr w:rsidR="00A810AC" w:rsidRPr="00A810AC" w:rsidTr="00CE4BD0">
        <w:trPr>
          <w:cantSplit/>
          <w:trHeight w:hRule="exact" w:val="520"/>
        </w:trPr>
        <w:tc>
          <w:tcPr>
            <w:tcW w:w="11246" w:type="dxa"/>
            <w:gridSpan w:val="8"/>
            <w:tcBorders>
              <w:top w:val="nil"/>
              <w:left w:val="nil"/>
              <w:bottom w:val="nil"/>
              <w:right w:val="nil"/>
            </w:tcBorders>
          </w:tcPr>
          <w:p w:rsidR="002C1A60" w:rsidRPr="00A810AC" w:rsidRDefault="002C1A60">
            <w:pPr>
              <w:tabs>
                <w:tab w:val="center" w:pos="2506"/>
                <w:tab w:val="right" w:pos="7074"/>
              </w:tabs>
              <w:jc w:val="both"/>
              <w:rPr>
                <w:b/>
                <w:position w:val="10"/>
                <w:sz w:val="30"/>
              </w:rPr>
            </w:pPr>
          </w:p>
        </w:tc>
      </w:tr>
      <w:tr w:rsidR="002C1A60" w:rsidTr="00CE4BD0">
        <w:trPr>
          <w:gridAfter w:val="1"/>
          <w:wAfter w:w="9" w:type="dxa"/>
          <w:trHeight w:hRule="exact" w:val="366"/>
        </w:trPr>
        <w:tc>
          <w:tcPr>
            <w:tcW w:w="7376" w:type="dxa"/>
            <w:gridSpan w:val="4"/>
            <w:tcBorders>
              <w:top w:val="single" w:sz="6" w:space="0" w:color="auto"/>
              <w:left w:val="nil"/>
              <w:bottom w:val="nil"/>
              <w:right w:val="nil"/>
            </w:tcBorders>
          </w:tcPr>
          <w:p w:rsidR="002C1A60" w:rsidRPr="00BB5643" w:rsidRDefault="00A20A91">
            <w:pPr>
              <w:numPr>
                <w:ilvl w:val="12"/>
                <w:numId w:val="0"/>
              </w:numPr>
              <w:rPr>
                <w:rFonts w:ascii="Arial" w:hAnsi="Arial"/>
                <w:b/>
                <w:smallCaps/>
                <w:sz w:val="22"/>
              </w:rPr>
            </w:pPr>
            <w:r w:rsidRPr="00BB5643">
              <w:rPr>
                <w:rFonts w:ascii="Arial" w:hAnsi="Arial"/>
                <w:b/>
                <w:smallCaps/>
                <w:position w:val="6"/>
                <w:sz w:val="16"/>
              </w:rPr>
              <w:t>signature of spouse</w:t>
            </w:r>
          </w:p>
        </w:tc>
        <w:tc>
          <w:tcPr>
            <w:tcW w:w="351" w:type="dxa"/>
            <w:tcBorders>
              <w:top w:val="nil"/>
              <w:left w:val="nil"/>
              <w:bottom w:val="nil"/>
              <w:right w:val="nil"/>
            </w:tcBorders>
          </w:tcPr>
          <w:p w:rsidR="002C1A60" w:rsidRPr="00BB5643" w:rsidRDefault="002C1A60">
            <w:pPr>
              <w:numPr>
                <w:ilvl w:val="12"/>
                <w:numId w:val="0"/>
              </w:numPr>
              <w:rPr>
                <w:rFonts w:ascii="Arial" w:hAnsi="Arial"/>
                <w:b/>
                <w:smallCaps/>
                <w:sz w:val="22"/>
              </w:rPr>
            </w:pPr>
          </w:p>
        </w:tc>
        <w:tc>
          <w:tcPr>
            <w:tcW w:w="3510" w:type="dxa"/>
            <w:gridSpan w:val="2"/>
            <w:tcBorders>
              <w:top w:val="single" w:sz="6" w:space="0" w:color="auto"/>
              <w:left w:val="nil"/>
              <w:bottom w:val="nil"/>
              <w:right w:val="nil"/>
            </w:tcBorders>
          </w:tcPr>
          <w:p w:rsidR="002C1A60" w:rsidRPr="00BB5643" w:rsidRDefault="00A20A91">
            <w:pPr>
              <w:numPr>
                <w:ilvl w:val="12"/>
                <w:numId w:val="0"/>
              </w:numPr>
              <w:rPr>
                <w:rFonts w:ascii="Arial" w:hAnsi="Arial"/>
                <w:b/>
                <w:smallCaps/>
                <w:position w:val="6"/>
                <w:sz w:val="24"/>
              </w:rPr>
            </w:pPr>
            <w:r w:rsidRPr="00BB5643">
              <w:rPr>
                <w:rFonts w:ascii="Arial" w:hAnsi="Arial"/>
                <w:b/>
                <w:smallCaps/>
                <w:position w:val="6"/>
                <w:sz w:val="16"/>
              </w:rPr>
              <w:t>date</w:t>
            </w:r>
          </w:p>
        </w:tc>
      </w:tr>
      <w:tr w:rsidR="002C1A60" w:rsidTr="00CE4B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1246" w:type="dxa"/>
            <w:gridSpan w:val="8"/>
            <w:tcBorders>
              <w:top w:val="single" w:sz="4" w:space="0" w:color="auto"/>
              <w:left w:val="single" w:sz="4" w:space="0" w:color="auto"/>
              <w:right w:val="single" w:sz="4" w:space="0" w:color="auto"/>
            </w:tcBorders>
          </w:tcPr>
          <w:p w:rsidR="002C1A60" w:rsidRPr="00653C24" w:rsidRDefault="00A20A91" w:rsidP="00D73E29">
            <w:r w:rsidRPr="00653C24">
              <w:rPr>
                <w:rFonts w:ascii="Arial" w:hAnsi="Arial"/>
                <w:b/>
                <w:position w:val="-24"/>
                <w:sz w:val="22"/>
              </w:rPr>
              <w:t>To be completed by Notary Public:</w:t>
            </w:r>
          </w:p>
        </w:tc>
      </w:tr>
      <w:tr w:rsidR="002C1A60" w:rsidTr="00CE4B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11246" w:type="dxa"/>
            <w:gridSpan w:val="8"/>
            <w:tcBorders>
              <w:left w:val="single" w:sz="4" w:space="0" w:color="auto"/>
              <w:right w:val="single" w:sz="4" w:space="0" w:color="auto"/>
            </w:tcBorders>
            <w:vAlign w:val="bottom"/>
          </w:tcPr>
          <w:p w:rsidR="002C1A60" w:rsidRPr="00A20A91" w:rsidRDefault="00A20A91">
            <w:pPr>
              <w:rPr>
                <w:rFonts w:ascii="Arial" w:hAnsi="Arial" w:cs="Arial"/>
              </w:rPr>
            </w:pPr>
            <w:r w:rsidRPr="00A20A91">
              <w:rPr>
                <w:rFonts w:ascii="Arial" w:hAnsi="Arial" w:cs="Arial"/>
                <w:color w:val="000000"/>
              </w:rPr>
              <w:t>Subscribed and sworn to before me this __________________ day of ____________________, Year______</w:t>
            </w:r>
          </w:p>
        </w:tc>
      </w:tr>
      <w:tr w:rsidR="00A20A91" w:rsidTr="00CE4B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576" w:type="dxa"/>
            <w:gridSpan w:val="2"/>
            <w:tcBorders>
              <w:left w:val="single" w:sz="4" w:space="0" w:color="auto"/>
              <w:bottom w:val="single" w:sz="4" w:space="0" w:color="auto"/>
            </w:tcBorders>
          </w:tcPr>
          <w:p w:rsidR="002C1A60" w:rsidRPr="00A20A91" w:rsidRDefault="002C1A60">
            <w:pPr>
              <w:rPr>
                <w:rFonts w:ascii="Arial" w:hAnsi="Arial" w:cs="Arial"/>
                <w:color w:val="000000"/>
              </w:rPr>
            </w:pPr>
          </w:p>
        </w:tc>
        <w:tc>
          <w:tcPr>
            <w:tcW w:w="360" w:type="dxa"/>
            <w:tcBorders>
              <w:left w:val="nil"/>
            </w:tcBorders>
          </w:tcPr>
          <w:p w:rsidR="002C1A60" w:rsidRPr="00A20A91" w:rsidRDefault="002C1A60">
            <w:pPr>
              <w:rPr>
                <w:rFonts w:ascii="Arial" w:hAnsi="Arial" w:cs="Arial"/>
                <w:color w:val="000000"/>
              </w:rPr>
            </w:pPr>
          </w:p>
        </w:tc>
        <w:tc>
          <w:tcPr>
            <w:tcW w:w="5310" w:type="dxa"/>
            <w:gridSpan w:val="5"/>
            <w:tcBorders>
              <w:bottom w:val="single" w:sz="4" w:space="0" w:color="auto"/>
              <w:right w:val="single" w:sz="4" w:space="0" w:color="auto"/>
            </w:tcBorders>
          </w:tcPr>
          <w:p w:rsidR="002C1A60" w:rsidRPr="00A20A91" w:rsidRDefault="002C1A60">
            <w:pPr>
              <w:rPr>
                <w:rFonts w:ascii="Arial" w:hAnsi="Arial" w:cs="Arial"/>
                <w:color w:val="000000"/>
              </w:rPr>
            </w:pPr>
          </w:p>
        </w:tc>
      </w:tr>
      <w:tr w:rsidR="00A20A91" w:rsidTr="00CE4B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576" w:type="dxa"/>
            <w:gridSpan w:val="2"/>
            <w:tcBorders>
              <w:top w:val="single" w:sz="4" w:space="0" w:color="auto"/>
              <w:left w:val="single" w:sz="4" w:space="0" w:color="auto"/>
            </w:tcBorders>
          </w:tcPr>
          <w:p w:rsidR="002C1A60" w:rsidRDefault="00A20A91">
            <w:r w:rsidRPr="00A20A91">
              <w:rPr>
                <w:rFonts w:ascii="Arial" w:hAnsi="Arial"/>
                <w:smallCaps/>
                <w:color w:val="000000"/>
                <w:sz w:val="16"/>
              </w:rPr>
              <w:t>Date My Commission Expires</w:t>
            </w:r>
          </w:p>
        </w:tc>
        <w:tc>
          <w:tcPr>
            <w:tcW w:w="360" w:type="dxa"/>
          </w:tcPr>
          <w:p w:rsidR="002C1A60" w:rsidRDefault="002C1A60"/>
        </w:tc>
        <w:tc>
          <w:tcPr>
            <w:tcW w:w="5310" w:type="dxa"/>
            <w:gridSpan w:val="5"/>
            <w:tcBorders>
              <w:top w:val="single" w:sz="4" w:space="0" w:color="auto"/>
              <w:right w:val="single" w:sz="4" w:space="0" w:color="auto"/>
            </w:tcBorders>
          </w:tcPr>
          <w:p w:rsidR="002C1A60" w:rsidRDefault="00A20A91">
            <w:r w:rsidRPr="00A20A91">
              <w:rPr>
                <w:rFonts w:ascii="Arial" w:hAnsi="Arial"/>
                <w:smallCaps/>
                <w:color w:val="000000"/>
                <w:sz w:val="16"/>
              </w:rPr>
              <w:t>Notary Public Name</w:t>
            </w:r>
          </w:p>
        </w:tc>
      </w:tr>
      <w:tr w:rsidR="00A20A91" w:rsidTr="00CE4B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80"/>
        </w:trPr>
        <w:tc>
          <w:tcPr>
            <w:tcW w:w="5576" w:type="dxa"/>
            <w:gridSpan w:val="2"/>
            <w:tcBorders>
              <w:left w:val="single" w:sz="4" w:space="0" w:color="auto"/>
            </w:tcBorders>
          </w:tcPr>
          <w:p w:rsidR="002C1A60" w:rsidRDefault="002C1A60"/>
        </w:tc>
        <w:tc>
          <w:tcPr>
            <w:tcW w:w="360" w:type="dxa"/>
          </w:tcPr>
          <w:p w:rsidR="002C1A60" w:rsidRDefault="002C1A60"/>
        </w:tc>
        <w:tc>
          <w:tcPr>
            <w:tcW w:w="5310" w:type="dxa"/>
            <w:gridSpan w:val="5"/>
            <w:tcBorders>
              <w:right w:val="single" w:sz="4" w:space="0" w:color="auto"/>
            </w:tcBorders>
          </w:tcPr>
          <w:p w:rsidR="002C1A60" w:rsidRDefault="002C1A60"/>
        </w:tc>
      </w:tr>
      <w:tr w:rsidR="00A20A91" w:rsidTr="00CE4B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576" w:type="dxa"/>
            <w:gridSpan w:val="2"/>
            <w:tcBorders>
              <w:top w:val="single" w:sz="4" w:space="0" w:color="auto"/>
              <w:left w:val="single" w:sz="4" w:space="0" w:color="auto"/>
              <w:bottom w:val="single" w:sz="4" w:space="0" w:color="auto"/>
            </w:tcBorders>
          </w:tcPr>
          <w:p w:rsidR="002C1A60" w:rsidRPr="00A20A91" w:rsidRDefault="00A20A91">
            <w:pPr>
              <w:rPr>
                <w:rFonts w:ascii="Arial" w:hAnsi="Arial"/>
                <w:smallCaps/>
                <w:color w:val="000000"/>
                <w:sz w:val="16"/>
              </w:rPr>
            </w:pPr>
            <w:r w:rsidRPr="00A20A91">
              <w:rPr>
                <w:rFonts w:ascii="Arial" w:hAnsi="Arial"/>
                <w:smallCaps/>
                <w:color w:val="000000"/>
                <w:sz w:val="16"/>
              </w:rPr>
              <w:t>City / County</w:t>
            </w:r>
          </w:p>
        </w:tc>
        <w:tc>
          <w:tcPr>
            <w:tcW w:w="360" w:type="dxa"/>
            <w:tcBorders>
              <w:bottom w:val="single" w:sz="4" w:space="0" w:color="auto"/>
            </w:tcBorders>
          </w:tcPr>
          <w:p w:rsidR="002C1A60" w:rsidRDefault="002C1A60"/>
        </w:tc>
        <w:tc>
          <w:tcPr>
            <w:tcW w:w="5310" w:type="dxa"/>
            <w:gridSpan w:val="5"/>
            <w:tcBorders>
              <w:top w:val="single" w:sz="4" w:space="0" w:color="auto"/>
              <w:bottom w:val="single" w:sz="4" w:space="0" w:color="auto"/>
              <w:right w:val="single" w:sz="4" w:space="0" w:color="auto"/>
            </w:tcBorders>
          </w:tcPr>
          <w:p w:rsidR="002C1A60" w:rsidRDefault="00A20A91">
            <w:r w:rsidRPr="00A20A91">
              <w:rPr>
                <w:rFonts w:ascii="Arial" w:hAnsi="Arial"/>
                <w:smallCaps/>
                <w:color w:val="000000"/>
                <w:sz w:val="16"/>
              </w:rPr>
              <w:t>State</w:t>
            </w:r>
          </w:p>
        </w:tc>
      </w:tr>
      <w:tr w:rsidR="002C1A60" w:rsidTr="00CE4BD0">
        <w:tblPrEx>
          <w:tblBorders>
            <w:top w:val="single" w:sz="12" w:space="0" w:color="C0C0C0"/>
            <w:left w:val="single" w:sz="12" w:space="0" w:color="C0C0C0"/>
            <w:bottom w:val="single" w:sz="12" w:space="0" w:color="C0C0C0"/>
            <w:right w:val="single" w:sz="12" w:space="0" w:color="C0C0C0"/>
          </w:tblBorders>
        </w:tblPrEx>
        <w:trPr>
          <w:gridAfter w:val="1"/>
          <w:wAfter w:w="9" w:type="dxa"/>
        </w:trPr>
        <w:tc>
          <w:tcPr>
            <w:tcW w:w="1058" w:type="dxa"/>
            <w:tcBorders>
              <w:top w:val="nil"/>
              <w:left w:val="nil"/>
              <w:bottom w:val="nil"/>
              <w:right w:val="nil"/>
            </w:tcBorders>
          </w:tcPr>
          <w:p w:rsidR="002C1A60" w:rsidRDefault="002C1A60">
            <w:pPr>
              <w:rPr>
                <w:rFonts w:ascii="Arial" w:hAnsi="Arial"/>
                <w:b/>
                <w:sz w:val="24"/>
              </w:rPr>
            </w:pPr>
          </w:p>
        </w:tc>
        <w:tc>
          <w:tcPr>
            <w:tcW w:w="9477" w:type="dxa"/>
            <w:gridSpan w:val="5"/>
            <w:tcBorders>
              <w:top w:val="nil"/>
              <w:left w:val="nil"/>
              <w:bottom w:val="nil"/>
              <w:right w:val="nil"/>
            </w:tcBorders>
          </w:tcPr>
          <w:p w:rsidR="00C07730" w:rsidRPr="00A6593D" w:rsidRDefault="00A20A91" w:rsidP="00CE4BD0">
            <w:pPr>
              <w:jc w:val="center"/>
              <w:rPr>
                <w:rFonts w:ascii="Wingdings" w:hAnsi="Wingdings"/>
                <w:b/>
                <w:color w:val="000000"/>
                <w:sz w:val="24"/>
                <w:szCs w:val="24"/>
              </w:rPr>
            </w:pPr>
            <w:r>
              <w:rPr>
                <w:rFonts w:ascii="Arial" w:hAnsi="Arial"/>
                <w:b/>
                <w:color w:val="000000"/>
                <w:position w:val="6"/>
              </w:rPr>
              <w:t>CONTINUE</w:t>
            </w:r>
            <w:r w:rsidR="00D73E29">
              <w:rPr>
                <w:rFonts w:ascii="Arial" w:hAnsi="Arial"/>
                <w:b/>
                <w:color w:val="000000"/>
                <w:position w:val="6"/>
              </w:rPr>
              <w:t xml:space="preserve"> </w:t>
            </w:r>
            <w:r w:rsidR="00D73E29" w:rsidRPr="00A810AC">
              <w:rPr>
                <w:rFonts w:ascii="Arial" w:hAnsi="Arial"/>
                <w:b/>
                <w:position w:val="6"/>
              </w:rPr>
              <w:t>ON BACK</w:t>
            </w:r>
            <w:r>
              <w:rPr>
                <w:rFonts w:ascii="Wingdings" w:hAnsi="Wingdings"/>
                <w:b/>
                <w:color w:val="000000"/>
                <w:sz w:val="40"/>
              </w:rPr>
              <w:t></w:t>
            </w:r>
          </w:p>
          <w:p w:rsidR="002224B3" w:rsidRDefault="002224B3">
            <w:pPr>
              <w:jc w:val="center"/>
              <w:rPr>
                <w:rFonts w:ascii="Arial" w:hAnsi="Arial"/>
                <w:b/>
                <w:color w:val="000000"/>
                <w:sz w:val="24"/>
              </w:rPr>
            </w:pPr>
          </w:p>
        </w:tc>
        <w:tc>
          <w:tcPr>
            <w:tcW w:w="702" w:type="dxa"/>
            <w:tcBorders>
              <w:top w:val="nil"/>
              <w:left w:val="nil"/>
              <w:bottom w:val="nil"/>
              <w:right w:val="nil"/>
            </w:tcBorders>
          </w:tcPr>
          <w:p w:rsidR="002C1A60" w:rsidRDefault="00A20A91">
            <w:pPr>
              <w:rPr>
                <w:rFonts w:ascii="Arial" w:hAnsi="Arial"/>
                <w:b/>
                <w:sz w:val="24"/>
              </w:rPr>
            </w:pPr>
            <w:r>
              <w:rPr>
                <w:rFonts w:ascii="Wingdings 3" w:hAnsi="Wingdings 3"/>
                <w:b/>
                <w:position w:val="-10"/>
                <w:sz w:val="32"/>
              </w:rPr>
              <w:t></w:t>
            </w:r>
          </w:p>
        </w:tc>
      </w:tr>
    </w:tbl>
    <w:p w:rsidR="00CE4BD0" w:rsidRDefault="00CE4BD0"/>
    <w:p w:rsidR="003B6446" w:rsidRDefault="00CE4BD0">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1800"/>
        <w:gridCol w:w="4860"/>
      </w:tblGrid>
      <w:tr w:rsidR="003B6446" w:rsidTr="00751179">
        <w:trPr>
          <w:cantSplit/>
          <w:trHeight w:hRule="exact" w:val="400"/>
        </w:trPr>
        <w:tc>
          <w:tcPr>
            <w:tcW w:w="6484" w:type="dxa"/>
            <w:gridSpan w:val="3"/>
            <w:tcBorders>
              <w:top w:val="single" w:sz="6" w:space="0" w:color="000000"/>
              <w:right w:val="nil"/>
            </w:tcBorders>
          </w:tcPr>
          <w:p w:rsidR="003B6446" w:rsidRDefault="003B6446" w:rsidP="00751179">
            <w:pPr>
              <w:tabs>
                <w:tab w:val="right" w:pos="10966"/>
              </w:tabs>
              <w:rPr>
                <w:rFonts w:ascii="Arial" w:hAnsi="Arial"/>
                <w:color w:val="000000"/>
                <w:position w:val="-28"/>
                <w:sz w:val="24"/>
              </w:rPr>
            </w:pPr>
            <w:r>
              <w:rPr>
                <w:rFonts w:ascii="Arial" w:hAnsi="Arial"/>
                <w:b/>
                <w:color w:val="000000"/>
                <w:position w:val="-28"/>
                <w:sz w:val="24"/>
              </w:rPr>
              <w:t>Election to Withdraw Employee Contributions</w:t>
            </w:r>
          </w:p>
        </w:tc>
        <w:tc>
          <w:tcPr>
            <w:tcW w:w="4860" w:type="dxa"/>
            <w:tcBorders>
              <w:top w:val="single" w:sz="6" w:space="0" w:color="000000"/>
              <w:left w:val="nil"/>
              <w:bottom w:val="nil"/>
              <w:right w:val="single" w:sz="24" w:space="0" w:color="000000"/>
            </w:tcBorders>
          </w:tcPr>
          <w:p w:rsidR="003B6446" w:rsidRDefault="003B6446" w:rsidP="00751179">
            <w:pPr>
              <w:tabs>
                <w:tab w:val="right" w:pos="10966"/>
              </w:tabs>
              <w:ind w:left="507"/>
              <w:jc w:val="right"/>
              <w:rPr>
                <w:rFonts w:ascii="Arial" w:hAnsi="Arial"/>
                <w:color w:val="000000"/>
                <w:position w:val="-28"/>
                <w:sz w:val="24"/>
              </w:rPr>
            </w:pPr>
            <w:r>
              <w:rPr>
                <w:rFonts w:ascii="Arial" w:hAnsi="Arial"/>
                <w:b/>
                <w:color w:val="000000"/>
                <w:position w:val="-32"/>
                <w:sz w:val="24"/>
              </w:rPr>
              <w:t>Form 713, page 4 of 5</w:t>
            </w:r>
          </w:p>
        </w:tc>
      </w:tr>
      <w:tr w:rsidR="003B6446" w:rsidTr="00751179">
        <w:trPr>
          <w:cantSplit/>
          <w:trHeight w:hRule="exact" w:val="180"/>
        </w:trPr>
        <w:tc>
          <w:tcPr>
            <w:tcW w:w="364" w:type="dxa"/>
          </w:tcPr>
          <w:p w:rsidR="003B6446" w:rsidRDefault="003B6446" w:rsidP="00751179">
            <w:pPr>
              <w:rPr>
                <w:rFonts w:ascii="Arial" w:hAnsi="Arial"/>
                <w:color w:val="000000"/>
                <w:sz w:val="16"/>
              </w:rPr>
            </w:pPr>
          </w:p>
        </w:tc>
        <w:tc>
          <w:tcPr>
            <w:tcW w:w="4320" w:type="dxa"/>
          </w:tcPr>
          <w:p w:rsidR="003B6446" w:rsidRDefault="003B6446" w:rsidP="00751179">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0" w:type="dxa"/>
            <w:gridSpan w:val="2"/>
            <w:tcBorders>
              <w:right w:val="single" w:sz="24" w:space="0" w:color="000000"/>
            </w:tcBorders>
          </w:tcPr>
          <w:p w:rsidR="003B6446" w:rsidRDefault="003B6446" w:rsidP="00751179">
            <w:pPr>
              <w:rPr>
                <w:rFonts w:ascii="Arial" w:hAnsi="Arial"/>
                <w:color w:val="000000"/>
                <w:sz w:val="16"/>
              </w:rPr>
            </w:pPr>
            <w:r>
              <w:rPr>
                <w:rFonts w:ascii="Arial" w:hAnsi="Arial"/>
                <w:color w:val="000000"/>
                <w:sz w:val="16"/>
              </w:rPr>
              <w:t xml:space="preserve">Participant Name : </w:t>
            </w:r>
            <w:r>
              <w:rPr>
                <w:rFonts w:ascii="Arial" w:hAnsi="Arial"/>
                <w:sz w:val="16"/>
              </w:rPr>
              <w:t xml:space="preserve">FX.PrismCust.FullName.XF </w:t>
            </w:r>
          </w:p>
        </w:tc>
      </w:tr>
      <w:tr w:rsidR="003B6446" w:rsidTr="00751179">
        <w:trPr>
          <w:cantSplit/>
          <w:trHeight w:hRule="exact" w:val="180"/>
        </w:trPr>
        <w:tc>
          <w:tcPr>
            <w:tcW w:w="364" w:type="dxa"/>
            <w:tcBorders>
              <w:bottom w:val="single" w:sz="24" w:space="0" w:color="auto"/>
            </w:tcBorders>
          </w:tcPr>
          <w:p w:rsidR="003B6446" w:rsidRDefault="003B6446" w:rsidP="00751179">
            <w:pPr>
              <w:rPr>
                <w:rFonts w:ascii="Arial" w:hAnsi="Arial"/>
                <w:color w:val="000000"/>
                <w:sz w:val="16"/>
              </w:rPr>
            </w:pPr>
          </w:p>
        </w:tc>
        <w:tc>
          <w:tcPr>
            <w:tcW w:w="4320" w:type="dxa"/>
            <w:tcBorders>
              <w:bottom w:val="single" w:sz="24" w:space="0" w:color="auto"/>
            </w:tcBorders>
          </w:tcPr>
          <w:p w:rsidR="003B6446" w:rsidRDefault="003B6446" w:rsidP="00751179">
            <w:pPr>
              <w:rPr>
                <w:rFonts w:ascii="Arial" w:hAnsi="Arial"/>
                <w:color w:val="000000"/>
                <w:sz w:val="16"/>
              </w:rPr>
            </w:pPr>
          </w:p>
        </w:tc>
        <w:tc>
          <w:tcPr>
            <w:tcW w:w="6660" w:type="dxa"/>
            <w:gridSpan w:val="2"/>
            <w:tcBorders>
              <w:bottom w:val="single" w:sz="24" w:space="0" w:color="auto"/>
              <w:right w:val="single" w:sz="24" w:space="0" w:color="auto"/>
            </w:tcBorders>
          </w:tcPr>
          <w:p w:rsidR="003B6446" w:rsidRDefault="003B6446" w:rsidP="00751179">
            <w:pPr>
              <w:rPr>
                <w:rFonts w:ascii="Arial" w:hAnsi="Arial"/>
                <w:color w:val="000000"/>
                <w:sz w:val="16"/>
              </w:rPr>
            </w:pPr>
          </w:p>
        </w:tc>
      </w:tr>
    </w:tbl>
    <w:p w:rsidR="003B6446" w:rsidRPr="0079546E" w:rsidRDefault="003B6446">
      <w:pPr>
        <w:rPr>
          <w:sz w:val="16"/>
          <w:szCs w:val="16"/>
          <w:vertAlign w:val="subscript"/>
        </w:rPr>
      </w:pPr>
    </w:p>
    <w:p w:rsidR="00D73F48" w:rsidRDefault="00DA2FFB" w:rsidP="008230A9">
      <w:pPr>
        <w:ind w:left="360" w:hanging="360"/>
        <w:rPr>
          <w:rFonts w:ascii="Arial" w:hAnsi="Arial"/>
          <w:sz w:val="22"/>
          <w:szCs w:val="22"/>
        </w:rPr>
      </w:pPr>
      <w:r>
        <w:rPr>
          <w:b/>
          <w:color w:val="000000"/>
          <w:sz w:val="24"/>
        </w:rPr>
        <w:t>4</w:t>
      </w:r>
      <w:r w:rsidR="00A20A91">
        <w:rPr>
          <w:b/>
          <w:color w:val="000000"/>
          <w:sz w:val="24"/>
        </w:rPr>
        <w:t xml:space="preserve">.  </w:t>
      </w:r>
      <w:r w:rsidR="00570CA8" w:rsidRPr="00570CA8">
        <w:rPr>
          <w:rFonts w:ascii="Arial" w:hAnsi="Arial" w:cs="Arial"/>
          <w:b/>
          <w:sz w:val="24"/>
        </w:rPr>
        <w:t xml:space="preserve">Payment </w:t>
      </w:r>
      <w:r w:rsidR="00797D75">
        <w:rPr>
          <w:rFonts w:ascii="Arial" w:hAnsi="Arial" w:cs="Arial"/>
          <w:b/>
          <w:sz w:val="24"/>
        </w:rPr>
        <w:t>Election</w:t>
      </w:r>
      <w:r w:rsidR="00A20A91">
        <w:rPr>
          <w:b/>
          <w:sz w:val="24"/>
        </w:rPr>
        <w:t xml:space="preserve">– </w:t>
      </w:r>
      <w:r w:rsidR="00276FE3" w:rsidRPr="00E03CEF">
        <w:rPr>
          <w:rFonts w:ascii="Arial" w:hAnsi="Arial"/>
          <w:sz w:val="22"/>
          <w:szCs w:val="22"/>
        </w:rPr>
        <w:t xml:space="preserve">Please </w:t>
      </w:r>
      <w:r w:rsidR="00CE43DF">
        <w:rPr>
          <w:rFonts w:ascii="Arial" w:hAnsi="Arial"/>
          <w:sz w:val="22"/>
          <w:szCs w:val="22"/>
        </w:rPr>
        <w:t>read</w:t>
      </w:r>
      <w:r w:rsidR="00276FE3" w:rsidRPr="00E03CEF">
        <w:rPr>
          <w:rFonts w:ascii="Arial" w:hAnsi="Arial"/>
          <w:sz w:val="22"/>
          <w:szCs w:val="22"/>
        </w:rPr>
        <w:t xml:space="preserve"> the enclosed </w:t>
      </w:r>
      <w:r w:rsidR="00276FE3" w:rsidRPr="00742D62">
        <w:rPr>
          <w:rFonts w:ascii="Arial" w:hAnsi="Arial"/>
          <w:i/>
          <w:sz w:val="22"/>
          <w:szCs w:val="22"/>
        </w:rPr>
        <w:t>Special Tax Notice Regarding Non-Periodic PBGC</w:t>
      </w:r>
      <w:r>
        <w:rPr>
          <w:rFonts w:ascii="Arial" w:hAnsi="Arial"/>
          <w:i/>
          <w:sz w:val="22"/>
          <w:szCs w:val="22"/>
        </w:rPr>
        <w:t xml:space="preserve"> </w:t>
      </w:r>
      <w:r w:rsidR="00276FE3" w:rsidRPr="00742D62">
        <w:rPr>
          <w:rFonts w:ascii="Arial" w:hAnsi="Arial"/>
          <w:i/>
          <w:sz w:val="22"/>
          <w:szCs w:val="22"/>
        </w:rPr>
        <w:t>Payments</w:t>
      </w:r>
      <w:r w:rsidR="00276FE3" w:rsidRPr="005E55B5">
        <w:rPr>
          <w:rFonts w:ascii="Arial" w:hAnsi="Arial"/>
          <w:sz w:val="22"/>
          <w:szCs w:val="22"/>
        </w:rPr>
        <w:t xml:space="preserve"> and be sure you understand the tax implications of electing to have PBGC pay the contributions directly to you or to </w:t>
      </w:r>
      <w:r w:rsidR="00992D16">
        <w:rPr>
          <w:rFonts w:ascii="Arial" w:hAnsi="Arial"/>
          <w:sz w:val="22"/>
          <w:szCs w:val="22"/>
        </w:rPr>
        <w:t>an individual retirement arrangement (IRA)</w:t>
      </w:r>
      <w:r w:rsidR="009E0DDB">
        <w:rPr>
          <w:rFonts w:ascii="Arial" w:hAnsi="Arial"/>
          <w:sz w:val="22"/>
          <w:szCs w:val="22"/>
        </w:rPr>
        <w:t xml:space="preserve"> or </w:t>
      </w:r>
      <w:r w:rsidR="009E0DDB" w:rsidRPr="005E55B5">
        <w:rPr>
          <w:rFonts w:ascii="Arial" w:hAnsi="Arial"/>
          <w:sz w:val="22"/>
          <w:szCs w:val="22"/>
        </w:rPr>
        <w:t>a</w:t>
      </w:r>
      <w:r w:rsidR="009E0DDB">
        <w:rPr>
          <w:rFonts w:ascii="Arial" w:hAnsi="Arial"/>
          <w:sz w:val="22"/>
          <w:szCs w:val="22"/>
        </w:rPr>
        <w:t xml:space="preserve"> qualified retirement</w:t>
      </w:r>
      <w:r w:rsidR="009E0DDB" w:rsidRPr="005E55B5">
        <w:rPr>
          <w:rFonts w:ascii="Arial" w:hAnsi="Arial"/>
          <w:sz w:val="22"/>
          <w:szCs w:val="22"/>
        </w:rPr>
        <w:t xml:space="preserve"> plan</w:t>
      </w:r>
      <w:r w:rsidR="00497031">
        <w:rPr>
          <w:rFonts w:ascii="Arial" w:hAnsi="Arial"/>
          <w:sz w:val="22"/>
          <w:szCs w:val="22"/>
        </w:rPr>
        <w:t>.</w:t>
      </w:r>
      <w:r w:rsidR="009537F8">
        <w:rPr>
          <w:rFonts w:ascii="Arial" w:hAnsi="Arial"/>
          <w:sz w:val="22"/>
          <w:szCs w:val="22"/>
        </w:rPr>
        <w:t xml:space="preserve"> </w:t>
      </w:r>
    </w:p>
    <w:p w:rsidR="00D73F48" w:rsidRDefault="00D73F48" w:rsidP="000468A4">
      <w:pPr>
        <w:tabs>
          <w:tab w:val="left" w:pos="360"/>
        </w:tabs>
        <w:ind w:left="360" w:hanging="360"/>
        <w:rPr>
          <w:rFonts w:ascii="Arial" w:hAnsi="Arial"/>
          <w:sz w:val="22"/>
          <w:szCs w:val="22"/>
        </w:rPr>
      </w:pPr>
    </w:p>
    <w:p w:rsidR="00276FE3" w:rsidRPr="00C33C73" w:rsidRDefault="002B4CF9" w:rsidP="008230A9">
      <w:pPr>
        <w:tabs>
          <w:tab w:val="left" w:pos="-1980"/>
        </w:tabs>
        <w:ind w:left="360"/>
        <w:rPr>
          <w:rFonts w:ascii="Arial" w:hAnsi="Arial"/>
          <w:sz w:val="22"/>
          <w:szCs w:val="22"/>
        </w:rPr>
      </w:pPr>
      <w:r>
        <w:rPr>
          <w:rFonts w:ascii="Arial" w:hAnsi="Arial"/>
          <w:sz w:val="22"/>
          <w:szCs w:val="22"/>
        </w:rPr>
        <w:t>Please elect only one option</w:t>
      </w:r>
      <w:r w:rsidR="00126CA0">
        <w:rPr>
          <w:rFonts w:ascii="Arial" w:hAnsi="Arial"/>
          <w:sz w:val="22"/>
          <w:szCs w:val="22"/>
        </w:rPr>
        <w:t xml:space="preserve"> -</w:t>
      </w:r>
      <w:r>
        <w:rPr>
          <w:rFonts w:ascii="Arial" w:hAnsi="Arial"/>
          <w:sz w:val="22"/>
          <w:szCs w:val="22"/>
        </w:rPr>
        <w:t xml:space="preserve"> </w:t>
      </w:r>
      <w:r w:rsidR="00E03CEF">
        <w:rPr>
          <w:rFonts w:ascii="Arial" w:hAnsi="Arial"/>
          <w:sz w:val="22"/>
          <w:szCs w:val="22"/>
        </w:rPr>
        <w:t>A</w:t>
      </w:r>
      <w:r>
        <w:rPr>
          <w:rFonts w:ascii="Arial" w:hAnsi="Arial"/>
          <w:sz w:val="22"/>
          <w:szCs w:val="22"/>
        </w:rPr>
        <w:t xml:space="preserve"> </w:t>
      </w:r>
      <w:r w:rsidR="001351F6">
        <w:rPr>
          <w:rFonts w:ascii="Arial" w:hAnsi="Arial"/>
          <w:sz w:val="22"/>
          <w:szCs w:val="22"/>
        </w:rPr>
        <w:t>or B</w:t>
      </w:r>
      <w:r>
        <w:rPr>
          <w:rFonts w:ascii="Arial" w:hAnsi="Arial"/>
          <w:sz w:val="22"/>
          <w:szCs w:val="22"/>
        </w:rPr>
        <w:t xml:space="preserve"> or</w:t>
      </w:r>
      <w:r w:rsidR="00E03CEF">
        <w:rPr>
          <w:rFonts w:ascii="Arial" w:hAnsi="Arial"/>
          <w:sz w:val="22"/>
          <w:szCs w:val="22"/>
        </w:rPr>
        <w:t xml:space="preserve"> C or D</w:t>
      </w:r>
      <w:r w:rsidR="00276FE3" w:rsidRPr="00C33C73">
        <w:rPr>
          <w:rFonts w:ascii="Arial" w:hAnsi="Arial"/>
          <w:sz w:val="22"/>
          <w:szCs w:val="22"/>
        </w:rPr>
        <w:t xml:space="preserve">.  If you do not </w:t>
      </w:r>
      <w:r>
        <w:rPr>
          <w:rFonts w:ascii="Arial" w:hAnsi="Arial"/>
          <w:sz w:val="22"/>
          <w:szCs w:val="22"/>
        </w:rPr>
        <w:t>elect an option</w:t>
      </w:r>
      <w:r w:rsidR="004463C9">
        <w:rPr>
          <w:rFonts w:ascii="Arial" w:hAnsi="Arial"/>
          <w:sz w:val="22"/>
          <w:szCs w:val="22"/>
        </w:rPr>
        <w:t xml:space="preserve"> or if you </w:t>
      </w:r>
      <w:r w:rsidR="00126CA0">
        <w:rPr>
          <w:rFonts w:ascii="Arial" w:hAnsi="Arial"/>
          <w:sz w:val="22"/>
          <w:szCs w:val="22"/>
        </w:rPr>
        <w:t>elect more than one option</w:t>
      </w:r>
      <w:r w:rsidR="00276FE3" w:rsidRPr="00C33C73">
        <w:rPr>
          <w:rFonts w:ascii="Arial" w:hAnsi="Arial"/>
          <w:sz w:val="22"/>
          <w:szCs w:val="22"/>
        </w:rPr>
        <w:t xml:space="preserve">, </w:t>
      </w:r>
      <w:r w:rsidR="00E03CEF">
        <w:rPr>
          <w:rFonts w:ascii="Arial" w:hAnsi="Arial"/>
          <w:sz w:val="22"/>
          <w:szCs w:val="22"/>
        </w:rPr>
        <w:t xml:space="preserve">PBGC will </w:t>
      </w:r>
      <w:r w:rsidR="009537F8">
        <w:rPr>
          <w:rFonts w:ascii="Arial" w:hAnsi="Arial"/>
          <w:sz w:val="22"/>
          <w:szCs w:val="22"/>
        </w:rPr>
        <w:t xml:space="preserve">pay you according to </w:t>
      </w:r>
      <w:r w:rsidR="00D73F48">
        <w:rPr>
          <w:rFonts w:ascii="Arial" w:hAnsi="Arial"/>
          <w:sz w:val="22"/>
          <w:szCs w:val="22"/>
        </w:rPr>
        <w:t xml:space="preserve">option </w:t>
      </w:r>
      <w:r w:rsidR="009537F8">
        <w:rPr>
          <w:rFonts w:ascii="Arial" w:hAnsi="Arial"/>
          <w:sz w:val="22"/>
          <w:szCs w:val="22"/>
        </w:rPr>
        <w:t>B</w:t>
      </w:r>
      <w:r w:rsidR="00276FE3" w:rsidRPr="00C33C73">
        <w:rPr>
          <w:rFonts w:ascii="Arial" w:hAnsi="Arial"/>
          <w:sz w:val="22"/>
          <w:szCs w:val="22"/>
        </w:rPr>
        <w:t>.</w:t>
      </w:r>
      <w:r w:rsidR="00BB54A0">
        <w:rPr>
          <w:rFonts w:ascii="Arial" w:hAnsi="Arial"/>
          <w:sz w:val="22"/>
          <w:szCs w:val="22"/>
        </w:rPr>
        <w:t xml:space="preserve"> </w:t>
      </w:r>
    </w:p>
    <w:p w:rsidR="00276FE3" w:rsidRDefault="00276FE3" w:rsidP="00276FE3">
      <w:pPr>
        <w:pStyle w:val="BodyText2"/>
        <w:tabs>
          <w:tab w:val="left" w:pos="6240"/>
        </w:tabs>
        <w:rPr>
          <w:i/>
          <w:sz w:val="22"/>
          <w:szCs w:val="22"/>
        </w:rPr>
      </w:pPr>
      <w:r w:rsidRPr="00C33C73">
        <w:rPr>
          <w:i/>
          <w:sz w:val="22"/>
          <w:szCs w:val="22"/>
        </w:rPr>
        <w:tab/>
      </w:r>
    </w:p>
    <w:tbl>
      <w:tblPr>
        <w:tblW w:w="0" w:type="auto"/>
        <w:tblInd w:w="10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9720"/>
        <w:gridCol w:w="1427"/>
      </w:tblGrid>
      <w:tr w:rsidR="003B537C" w:rsidTr="009C02DD">
        <w:trPr>
          <w:cantSplit/>
          <w:trHeight w:val="831"/>
        </w:trPr>
        <w:tc>
          <w:tcPr>
            <w:tcW w:w="9720" w:type="dxa"/>
            <w:tcBorders>
              <w:top w:val="single" w:sz="4" w:space="0" w:color="auto"/>
              <w:left w:val="single" w:sz="4" w:space="0" w:color="auto"/>
              <w:bottom w:val="single" w:sz="4" w:space="0" w:color="auto"/>
              <w:right w:val="nil"/>
            </w:tcBorders>
          </w:tcPr>
          <w:p w:rsidR="003B537C" w:rsidRDefault="003B537C" w:rsidP="00A6593D">
            <w:pPr>
              <w:spacing w:before="120"/>
              <w:ind w:left="288" w:hanging="288"/>
              <w:rPr>
                <w:rFonts w:ascii="Arial" w:hAnsi="Arial"/>
                <w:position w:val="-24"/>
                <w:sz w:val="22"/>
              </w:rPr>
            </w:pPr>
            <w:r>
              <w:rPr>
                <w:rFonts w:ascii="Arial" w:hAnsi="Arial" w:cs="Arial"/>
                <w:b/>
                <w:sz w:val="22"/>
                <w:szCs w:val="22"/>
              </w:rPr>
              <w:t>A</w:t>
            </w:r>
            <w:r w:rsidR="006B2C3F">
              <w:rPr>
                <w:rFonts w:ascii="Arial" w:hAnsi="Arial" w:cs="Arial"/>
                <w:sz w:val="22"/>
                <w:szCs w:val="22"/>
              </w:rPr>
              <w:t xml:space="preserve">. </w:t>
            </w:r>
            <w:r w:rsidR="00F14951" w:rsidRPr="00063F54">
              <w:rPr>
                <w:rFonts w:ascii="Arial" w:hAnsi="Arial" w:cs="Arial"/>
                <w:b/>
                <w:sz w:val="22"/>
                <w:szCs w:val="22"/>
              </w:rPr>
              <w:t>Roll</w:t>
            </w:r>
            <w:r w:rsidR="00F14951">
              <w:rPr>
                <w:rFonts w:ascii="Arial" w:hAnsi="Arial" w:cs="Arial"/>
                <w:b/>
                <w:sz w:val="22"/>
                <w:szCs w:val="22"/>
              </w:rPr>
              <w:t xml:space="preserve"> </w:t>
            </w:r>
            <w:r w:rsidR="00F14951" w:rsidRPr="00063F54">
              <w:rPr>
                <w:rFonts w:ascii="Arial" w:hAnsi="Arial" w:cs="Arial"/>
                <w:b/>
                <w:sz w:val="22"/>
                <w:szCs w:val="22"/>
              </w:rPr>
              <w:t>over</w:t>
            </w:r>
            <w:r w:rsidR="00F14951">
              <w:rPr>
                <w:rFonts w:ascii="Arial" w:hAnsi="Arial" w:cs="Arial"/>
                <w:b/>
                <w:sz w:val="22"/>
                <w:szCs w:val="22"/>
              </w:rPr>
              <w:t xml:space="preserve"> my payment to a</w:t>
            </w:r>
            <w:r w:rsidR="00B124A3">
              <w:rPr>
                <w:rFonts w:ascii="Arial" w:hAnsi="Arial" w:cs="Arial"/>
                <w:b/>
                <w:sz w:val="22"/>
                <w:szCs w:val="22"/>
              </w:rPr>
              <w:t>n</w:t>
            </w:r>
            <w:r w:rsidR="00F14951">
              <w:rPr>
                <w:rFonts w:ascii="Arial" w:hAnsi="Arial" w:cs="Arial"/>
                <w:b/>
                <w:sz w:val="22"/>
                <w:szCs w:val="22"/>
              </w:rPr>
              <w:t xml:space="preserve"> </w:t>
            </w:r>
            <w:r w:rsidR="00B124A3">
              <w:rPr>
                <w:rFonts w:ascii="Arial" w:hAnsi="Arial" w:cs="Arial"/>
                <w:b/>
                <w:sz w:val="22"/>
                <w:szCs w:val="22"/>
              </w:rPr>
              <w:t xml:space="preserve">IRA or a </w:t>
            </w:r>
            <w:r w:rsidR="00F14951">
              <w:rPr>
                <w:rFonts w:ascii="Arial" w:hAnsi="Arial" w:cs="Arial"/>
                <w:b/>
                <w:sz w:val="22"/>
                <w:szCs w:val="22"/>
              </w:rPr>
              <w:t xml:space="preserve">plan </w:t>
            </w:r>
            <w:r w:rsidR="00F14951">
              <w:rPr>
                <w:rFonts w:ascii="Arial" w:hAnsi="Arial" w:cs="Arial"/>
                <w:sz w:val="22"/>
                <w:szCs w:val="22"/>
              </w:rPr>
              <w:t xml:space="preserve">– Send my entire payment, plus interest, directly to an </w:t>
            </w:r>
            <w:r w:rsidR="00B22EFD">
              <w:rPr>
                <w:rFonts w:ascii="Arial" w:hAnsi="Arial" w:cs="Arial"/>
                <w:sz w:val="22"/>
                <w:szCs w:val="22"/>
              </w:rPr>
              <w:t xml:space="preserve">IRA or </w:t>
            </w:r>
            <w:r w:rsidR="00FA1335">
              <w:rPr>
                <w:rFonts w:ascii="Arial" w:hAnsi="Arial" w:cs="Arial"/>
                <w:sz w:val="22"/>
                <w:szCs w:val="22"/>
              </w:rPr>
              <w:t xml:space="preserve">a </w:t>
            </w:r>
            <w:r w:rsidR="0035339C">
              <w:rPr>
                <w:rFonts w:ascii="Arial" w:hAnsi="Arial" w:cs="Arial"/>
                <w:sz w:val="22"/>
                <w:szCs w:val="22"/>
              </w:rPr>
              <w:t xml:space="preserve">qualified </w:t>
            </w:r>
            <w:r w:rsidR="00F14951">
              <w:rPr>
                <w:rFonts w:ascii="Arial" w:hAnsi="Arial" w:cs="Arial"/>
                <w:sz w:val="22"/>
                <w:szCs w:val="22"/>
              </w:rPr>
              <w:t xml:space="preserve">retirement plan. </w:t>
            </w:r>
            <w:r w:rsidR="00523709">
              <w:rPr>
                <w:rFonts w:ascii="Arial" w:hAnsi="Arial" w:cs="Arial"/>
                <w:sz w:val="22"/>
                <w:szCs w:val="22"/>
              </w:rPr>
              <w:t xml:space="preserve"> </w:t>
            </w:r>
            <w:r w:rsidR="00F14951">
              <w:rPr>
                <w:rFonts w:ascii="Arial" w:hAnsi="Arial" w:cs="Arial"/>
                <w:sz w:val="22"/>
                <w:szCs w:val="22"/>
              </w:rPr>
              <w:t xml:space="preserve">I understand that PBGC </w:t>
            </w:r>
            <w:r w:rsidR="00F14951" w:rsidRPr="00842E3D">
              <w:rPr>
                <w:rFonts w:ascii="Arial" w:hAnsi="Arial" w:cs="Arial"/>
                <w:b/>
                <w:sz w:val="22"/>
                <w:szCs w:val="22"/>
              </w:rPr>
              <w:t>will not</w:t>
            </w:r>
            <w:r w:rsidR="00F14951">
              <w:rPr>
                <w:rFonts w:ascii="Arial" w:hAnsi="Arial" w:cs="Arial"/>
                <w:sz w:val="22"/>
                <w:szCs w:val="22"/>
              </w:rPr>
              <w:t xml:space="preserve"> </w:t>
            </w:r>
            <w:r w:rsidR="00F14951" w:rsidRPr="005E181D">
              <w:rPr>
                <w:rFonts w:ascii="Arial" w:hAnsi="Arial" w:cs="Arial"/>
                <w:b/>
                <w:sz w:val="22"/>
                <w:szCs w:val="22"/>
              </w:rPr>
              <w:t>withhold</w:t>
            </w:r>
            <w:r w:rsidR="00F14951">
              <w:rPr>
                <w:rFonts w:ascii="Arial" w:hAnsi="Arial" w:cs="Arial"/>
                <w:sz w:val="22"/>
                <w:szCs w:val="22"/>
              </w:rPr>
              <w:t xml:space="preserve"> taxes from my payment.</w:t>
            </w:r>
          </w:p>
        </w:tc>
        <w:tc>
          <w:tcPr>
            <w:tcW w:w="1427" w:type="dxa"/>
            <w:tcBorders>
              <w:top w:val="single" w:sz="6" w:space="0" w:color="000000"/>
              <w:left w:val="nil"/>
              <w:bottom w:val="single" w:sz="4" w:space="0" w:color="auto"/>
              <w:right w:val="single" w:sz="6" w:space="0" w:color="000000"/>
            </w:tcBorders>
          </w:tcPr>
          <w:p w:rsidR="003B537C" w:rsidRDefault="008E064A" w:rsidP="004463C9">
            <w:pPr>
              <w:spacing w:before="240"/>
              <w:jc w:val="center"/>
              <w:rPr>
                <w:rFonts w:ascii="Arial" w:hAnsi="Arial"/>
                <w:color w:val="000000"/>
                <w:position w:val="-24"/>
                <w:sz w:val="36"/>
              </w:rPr>
            </w:pPr>
            <w:r>
              <w:rPr>
                <w:rFonts w:ascii="Wingdings" w:hAnsi="Wingdings"/>
                <w:color w:val="000000"/>
                <w:position w:val="-28"/>
                <w:sz w:val="36"/>
              </w:rPr>
              <w:t></w:t>
            </w:r>
            <w:r>
              <w:rPr>
                <w:rFonts w:ascii="Wingdings" w:hAnsi="Wingdings"/>
                <w:color w:val="000000"/>
                <w:position w:val="-28"/>
                <w:sz w:val="36"/>
              </w:rPr>
              <w:t></w:t>
            </w:r>
            <w:r w:rsidR="00A86B66" w:rsidRPr="00A86B66">
              <w:rPr>
                <w:rFonts w:ascii="Wingdings" w:hAnsi="Wingdings"/>
                <w:color w:val="000000"/>
                <w:position w:val="-28"/>
                <w:sz w:val="36"/>
              </w:rPr>
              <w:t></w:t>
            </w:r>
            <w:r w:rsidR="00CA3F59">
              <w:rPr>
                <w:rFonts w:ascii="Wingdings" w:hAnsi="Wingdings"/>
                <w:color w:val="000000"/>
                <w:position w:val="-28"/>
                <w:sz w:val="36"/>
              </w:rPr>
              <w:t></w:t>
            </w:r>
            <w:r w:rsidR="003C30B7">
              <w:rPr>
                <w:rFonts w:ascii="Wingdings" w:hAnsi="Wingdings"/>
                <w:color w:val="000000"/>
                <w:position w:val="-28"/>
                <w:sz w:val="36"/>
              </w:rPr>
              <w:t></w:t>
            </w:r>
          </w:p>
        </w:tc>
      </w:tr>
    </w:tbl>
    <w:p w:rsidR="003B537C" w:rsidRDefault="003B537C" w:rsidP="00276FE3">
      <w:pPr>
        <w:pStyle w:val="BodyText2"/>
        <w:tabs>
          <w:tab w:val="left" w:pos="6240"/>
        </w:tabs>
        <w:rPr>
          <w:i/>
          <w:sz w:val="22"/>
          <w:szCs w:val="22"/>
        </w:rPr>
      </w:pPr>
    </w:p>
    <w:tbl>
      <w:tblPr>
        <w:tblW w:w="0" w:type="auto"/>
        <w:tblInd w:w="10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9720"/>
        <w:gridCol w:w="1431"/>
      </w:tblGrid>
      <w:tr w:rsidR="00220928" w:rsidTr="00307B5C">
        <w:trPr>
          <w:cantSplit/>
        </w:trPr>
        <w:tc>
          <w:tcPr>
            <w:tcW w:w="9720" w:type="dxa"/>
            <w:tcBorders>
              <w:top w:val="single" w:sz="6" w:space="0" w:color="000000"/>
              <w:left w:val="single" w:sz="6" w:space="0" w:color="000000"/>
              <w:bottom w:val="single" w:sz="6" w:space="0" w:color="000000"/>
              <w:right w:val="nil"/>
            </w:tcBorders>
          </w:tcPr>
          <w:p w:rsidR="00762B96" w:rsidRPr="00A810AC" w:rsidRDefault="006B4570" w:rsidP="001D6774">
            <w:pPr>
              <w:spacing w:before="120" w:after="120"/>
              <w:ind w:left="288" w:hanging="288"/>
              <w:rPr>
                <w:rFonts w:ascii="Arial" w:hAnsi="Arial" w:cs="Arial"/>
                <w:sz w:val="22"/>
                <w:szCs w:val="22"/>
              </w:rPr>
            </w:pPr>
            <w:r>
              <w:rPr>
                <w:rFonts w:ascii="Arial" w:hAnsi="Arial" w:cs="Arial"/>
                <w:b/>
                <w:sz w:val="22"/>
                <w:szCs w:val="22"/>
              </w:rPr>
              <w:t>B</w:t>
            </w:r>
            <w:r w:rsidR="006B2C3F">
              <w:rPr>
                <w:rFonts w:ascii="Arial" w:hAnsi="Arial" w:cs="Arial"/>
                <w:sz w:val="22"/>
                <w:szCs w:val="22"/>
              </w:rPr>
              <w:t xml:space="preserve">. </w:t>
            </w:r>
            <w:r>
              <w:rPr>
                <w:rFonts w:ascii="Arial" w:hAnsi="Arial" w:cs="Arial"/>
                <w:b/>
                <w:sz w:val="22"/>
                <w:szCs w:val="22"/>
              </w:rPr>
              <w:t>Pay me directly</w:t>
            </w:r>
            <w:r w:rsidR="00B6368E">
              <w:rPr>
                <w:rFonts w:ascii="Arial" w:hAnsi="Arial" w:cs="Arial"/>
                <w:sz w:val="22"/>
                <w:szCs w:val="22"/>
              </w:rPr>
              <w:t xml:space="preserve"> – Send my entire payment, plus interest, directly to </w:t>
            </w:r>
            <w:r>
              <w:rPr>
                <w:rFonts w:ascii="Arial" w:hAnsi="Arial" w:cs="Arial"/>
                <w:sz w:val="22"/>
                <w:szCs w:val="22"/>
              </w:rPr>
              <w:t xml:space="preserve">me. </w:t>
            </w:r>
            <w:r w:rsidR="00523709">
              <w:rPr>
                <w:rFonts w:ascii="Arial" w:hAnsi="Arial" w:cs="Arial"/>
                <w:sz w:val="22"/>
                <w:szCs w:val="22"/>
              </w:rPr>
              <w:t xml:space="preserve"> </w:t>
            </w:r>
            <w:r w:rsidR="00B6368E">
              <w:rPr>
                <w:rFonts w:ascii="Arial" w:hAnsi="Arial" w:cs="Arial"/>
                <w:sz w:val="22"/>
                <w:szCs w:val="22"/>
              </w:rPr>
              <w:t xml:space="preserve">I understand that </w:t>
            </w:r>
            <w:r w:rsidR="00B6368E" w:rsidRPr="00A810AC">
              <w:rPr>
                <w:rFonts w:ascii="Arial" w:hAnsi="Arial" w:cs="Arial"/>
                <w:sz w:val="22"/>
                <w:szCs w:val="22"/>
              </w:rPr>
              <w:t xml:space="preserve">PBGC </w:t>
            </w:r>
            <w:r w:rsidR="00B6368E" w:rsidRPr="00A810AC">
              <w:rPr>
                <w:rFonts w:ascii="Arial" w:hAnsi="Arial" w:cs="Arial"/>
                <w:b/>
                <w:sz w:val="22"/>
                <w:szCs w:val="22"/>
              </w:rPr>
              <w:t>will withhold</w:t>
            </w:r>
            <w:r w:rsidR="00B6368E" w:rsidRPr="00A810AC">
              <w:rPr>
                <w:rFonts w:ascii="Arial" w:hAnsi="Arial" w:cs="Arial"/>
                <w:sz w:val="22"/>
                <w:szCs w:val="22"/>
              </w:rPr>
              <w:t xml:space="preserve"> </w:t>
            </w:r>
            <w:r w:rsidRPr="00A810AC">
              <w:rPr>
                <w:rFonts w:ascii="Arial" w:hAnsi="Arial" w:cs="Arial"/>
                <w:sz w:val="22"/>
                <w:szCs w:val="22"/>
              </w:rPr>
              <w:t>20% of the taxable amount of this payment for federal income tax.</w:t>
            </w:r>
          </w:p>
          <w:p w:rsidR="006B2C3F" w:rsidRDefault="006B2C3F" w:rsidP="00C96766">
            <w:pPr>
              <w:ind w:left="288" w:hanging="288"/>
              <w:rPr>
                <w:rFonts w:ascii="Arial" w:hAnsi="Arial"/>
                <w:sz w:val="22"/>
              </w:rPr>
            </w:pPr>
            <w:r w:rsidRPr="00A810AC">
              <w:rPr>
                <w:rFonts w:ascii="Arial" w:hAnsi="Arial"/>
                <w:sz w:val="22"/>
              </w:rPr>
              <w:t xml:space="preserve">    </w:t>
            </w:r>
            <w:r w:rsidR="00781039" w:rsidRPr="00A810AC">
              <w:rPr>
                <w:rFonts w:ascii="Arial" w:hAnsi="Arial"/>
                <w:sz w:val="22"/>
              </w:rPr>
              <w:t>*</w:t>
            </w:r>
            <w:r w:rsidRPr="00A810AC">
              <w:rPr>
                <w:rFonts w:ascii="Arial" w:hAnsi="Arial"/>
                <w:sz w:val="22"/>
              </w:rPr>
              <w:t xml:space="preserve">Complete Section </w:t>
            </w:r>
            <w:r w:rsidR="00C96766" w:rsidRPr="00A810AC">
              <w:rPr>
                <w:rFonts w:ascii="Arial" w:hAnsi="Arial"/>
                <w:sz w:val="22"/>
              </w:rPr>
              <w:t>F</w:t>
            </w:r>
            <w:r w:rsidRPr="00A810AC">
              <w:rPr>
                <w:rFonts w:ascii="Arial" w:hAnsi="Arial"/>
                <w:sz w:val="22"/>
              </w:rPr>
              <w:t xml:space="preserve"> if you want the payment to be sent directly to your bank account.</w:t>
            </w:r>
          </w:p>
        </w:tc>
        <w:tc>
          <w:tcPr>
            <w:tcW w:w="1431" w:type="dxa"/>
            <w:tcBorders>
              <w:top w:val="single" w:sz="6" w:space="0" w:color="000000"/>
              <w:left w:val="nil"/>
              <w:bottom w:val="single" w:sz="6" w:space="0" w:color="000000"/>
              <w:right w:val="single" w:sz="6" w:space="0" w:color="000000"/>
            </w:tcBorders>
          </w:tcPr>
          <w:p w:rsidR="008E064A" w:rsidRDefault="00220928" w:rsidP="008E064A">
            <w:pPr>
              <w:rPr>
                <w:rFonts w:ascii="Wingdings" w:hAnsi="Wingdings"/>
                <w:color w:val="C0C0C0"/>
                <w:position w:val="-28"/>
                <w:sz w:val="24"/>
              </w:rPr>
            </w:pPr>
            <w:r>
              <w:rPr>
                <w:rFonts w:ascii="Wingdings" w:hAnsi="Wingdings"/>
                <w:color w:val="C0C0C0"/>
                <w:position w:val="-28"/>
                <w:sz w:val="24"/>
              </w:rPr>
              <w:t></w:t>
            </w:r>
            <w:r>
              <w:rPr>
                <w:rFonts w:ascii="Wingdings" w:hAnsi="Wingdings"/>
                <w:color w:val="C0C0C0"/>
                <w:position w:val="-28"/>
                <w:sz w:val="24"/>
              </w:rPr>
              <w:t></w:t>
            </w:r>
            <w:r w:rsidR="008E064A">
              <w:rPr>
                <w:rFonts w:ascii="Wingdings" w:hAnsi="Wingdings"/>
                <w:color w:val="C0C0C0"/>
                <w:position w:val="-28"/>
                <w:sz w:val="24"/>
              </w:rPr>
              <w:t></w:t>
            </w:r>
          </w:p>
          <w:p w:rsidR="00220928" w:rsidRDefault="008E064A" w:rsidP="004463C9">
            <w:pPr>
              <w:jc w:val="center"/>
              <w:rPr>
                <w:rFonts w:ascii="Arial" w:hAnsi="Arial"/>
                <w:position w:val="-24"/>
                <w:sz w:val="22"/>
              </w:rPr>
            </w:pPr>
            <w:r>
              <w:rPr>
                <w:rFonts w:ascii="Wingdings" w:hAnsi="Wingdings"/>
                <w:color w:val="C0C0C0"/>
                <w:position w:val="-28"/>
                <w:sz w:val="24"/>
              </w:rPr>
              <w:t></w:t>
            </w:r>
            <w:r>
              <w:rPr>
                <w:rFonts w:ascii="Wingdings" w:hAnsi="Wingdings"/>
                <w:color w:val="C0C0C0"/>
                <w:position w:val="-28"/>
                <w:sz w:val="24"/>
              </w:rPr>
              <w:t></w:t>
            </w:r>
            <w:r>
              <w:rPr>
                <w:rFonts w:ascii="Wingdings" w:hAnsi="Wingdings"/>
                <w:color w:val="C0C0C0"/>
                <w:position w:val="-28"/>
                <w:sz w:val="24"/>
              </w:rPr>
              <w:t></w:t>
            </w:r>
            <w:r w:rsidR="00A86B66">
              <w:rPr>
                <w:rFonts w:ascii="Wingdings" w:hAnsi="Wingdings"/>
                <w:color w:val="000000"/>
                <w:position w:val="-28"/>
                <w:sz w:val="36"/>
              </w:rPr>
              <w:t></w:t>
            </w:r>
            <w:r w:rsidR="00220928">
              <w:rPr>
                <w:rFonts w:ascii="Wingdings" w:hAnsi="Wingdings"/>
                <w:color w:val="C0C0C0"/>
                <w:position w:val="-28"/>
                <w:sz w:val="24"/>
              </w:rPr>
              <w:t></w:t>
            </w:r>
            <w:r w:rsidR="00CA3F59">
              <w:rPr>
                <w:rFonts w:ascii="Wingdings" w:hAnsi="Wingdings"/>
                <w:color w:val="C0C0C0"/>
                <w:position w:val="-28"/>
                <w:sz w:val="24"/>
              </w:rPr>
              <w:t></w:t>
            </w:r>
            <w:r w:rsidR="00CA3F59">
              <w:rPr>
                <w:rFonts w:ascii="Wingdings" w:hAnsi="Wingdings"/>
                <w:color w:val="C0C0C0"/>
                <w:position w:val="-28"/>
                <w:sz w:val="24"/>
              </w:rPr>
              <w:t></w:t>
            </w:r>
          </w:p>
        </w:tc>
      </w:tr>
    </w:tbl>
    <w:p w:rsidR="007929F8" w:rsidRPr="00C33C73" w:rsidRDefault="007929F8" w:rsidP="00276FE3">
      <w:pPr>
        <w:rPr>
          <w:sz w:val="22"/>
          <w:szCs w:val="22"/>
        </w:rPr>
      </w:pPr>
    </w:p>
    <w:tbl>
      <w:tblPr>
        <w:tblW w:w="0" w:type="auto"/>
        <w:tblInd w:w="10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22"/>
        <w:gridCol w:w="7722"/>
        <w:gridCol w:w="31"/>
        <w:gridCol w:w="320"/>
        <w:gridCol w:w="351"/>
        <w:gridCol w:w="351"/>
        <w:gridCol w:w="351"/>
        <w:gridCol w:w="351"/>
        <w:gridCol w:w="351"/>
        <w:gridCol w:w="702"/>
      </w:tblGrid>
      <w:tr w:rsidR="009114E3" w:rsidTr="009114E3">
        <w:trPr>
          <w:cantSplit/>
          <w:trHeight w:val="1020"/>
        </w:trPr>
        <w:tc>
          <w:tcPr>
            <w:tcW w:w="8344" w:type="dxa"/>
            <w:gridSpan w:val="2"/>
            <w:tcBorders>
              <w:top w:val="single" w:sz="6" w:space="0" w:color="000000"/>
              <w:left w:val="single" w:sz="6" w:space="0" w:color="000000"/>
              <w:bottom w:val="nil"/>
              <w:right w:val="nil"/>
            </w:tcBorders>
          </w:tcPr>
          <w:p w:rsidR="00AB5ABF" w:rsidRDefault="00464442" w:rsidP="00AB5ABF">
            <w:pPr>
              <w:tabs>
                <w:tab w:val="left" w:pos="346"/>
              </w:tabs>
              <w:spacing w:before="120"/>
              <w:ind w:left="346" w:hanging="360"/>
              <w:rPr>
                <w:rFonts w:ascii="Arial" w:hAnsi="Arial"/>
                <w:position w:val="-24"/>
                <w:sz w:val="22"/>
              </w:rPr>
            </w:pPr>
            <w:r>
              <w:rPr>
                <w:rFonts w:ascii="Arial" w:hAnsi="Arial"/>
                <w:b/>
                <w:position w:val="-24"/>
                <w:sz w:val="22"/>
              </w:rPr>
              <w:t>C</w:t>
            </w:r>
            <w:r w:rsidR="00CE4BD0">
              <w:rPr>
                <w:rFonts w:ascii="Arial" w:hAnsi="Arial"/>
                <w:position w:val="-24"/>
                <w:sz w:val="22"/>
              </w:rPr>
              <w:t xml:space="preserve">.  </w:t>
            </w:r>
            <w:r w:rsidR="004463C9">
              <w:rPr>
                <w:rFonts w:ascii="Arial" w:hAnsi="Arial"/>
                <w:b/>
                <w:position w:val="-24"/>
                <w:sz w:val="22"/>
                <w:szCs w:val="22"/>
              </w:rPr>
              <w:t>Split my</w:t>
            </w:r>
            <w:r w:rsidR="00AB5ABF" w:rsidRPr="001F4411">
              <w:rPr>
                <w:rFonts w:ascii="Arial" w:hAnsi="Arial"/>
                <w:b/>
                <w:position w:val="-24"/>
                <w:sz w:val="22"/>
                <w:szCs w:val="22"/>
              </w:rPr>
              <w:t xml:space="preserve"> payment  </w:t>
            </w:r>
            <w:r w:rsidR="009114E3">
              <w:rPr>
                <w:rFonts w:ascii="Arial" w:hAnsi="Arial"/>
                <w:b/>
                <w:position w:val="-24"/>
                <w:sz w:val="22"/>
              </w:rPr>
              <w:t xml:space="preserve">- </w:t>
            </w:r>
            <w:r w:rsidR="00AB5ABF">
              <w:rPr>
                <w:rFonts w:ascii="Arial" w:hAnsi="Arial"/>
                <w:position w:val="-24"/>
                <w:sz w:val="22"/>
              </w:rPr>
              <w:t>S</w:t>
            </w:r>
            <w:r w:rsidR="00AB5ABF" w:rsidRPr="0057120C">
              <w:rPr>
                <w:rFonts w:ascii="Arial" w:hAnsi="Arial"/>
                <w:position w:val="-24"/>
                <w:sz w:val="22"/>
              </w:rPr>
              <w:t xml:space="preserve">end </w:t>
            </w:r>
            <w:r w:rsidR="00AB5ABF">
              <w:rPr>
                <w:rFonts w:ascii="Arial" w:hAnsi="Arial"/>
                <w:position w:val="-24"/>
                <w:sz w:val="22"/>
              </w:rPr>
              <w:t>some of the money</w:t>
            </w:r>
            <w:r w:rsidR="00AB5ABF" w:rsidRPr="0057120C">
              <w:rPr>
                <w:rFonts w:ascii="Arial" w:hAnsi="Arial"/>
                <w:position w:val="-24"/>
                <w:sz w:val="22"/>
              </w:rPr>
              <w:t xml:space="preserve">, plus interest, directly to </w:t>
            </w:r>
            <w:r w:rsidR="00AB5ABF">
              <w:rPr>
                <w:rFonts w:ascii="Arial" w:hAnsi="Arial"/>
                <w:position w:val="-24"/>
                <w:sz w:val="22"/>
              </w:rPr>
              <w:t xml:space="preserve">me, and send some directly to </w:t>
            </w:r>
            <w:r w:rsidR="00AB5ABF" w:rsidRPr="0057120C">
              <w:rPr>
                <w:rFonts w:ascii="Arial" w:hAnsi="Arial"/>
                <w:position w:val="-24"/>
                <w:sz w:val="22"/>
              </w:rPr>
              <w:t xml:space="preserve">an </w:t>
            </w:r>
            <w:r w:rsidR="0035339C">
              <w:rPr>
                <w:rFonts w:ascii="Arial" w:hAnsi="Arial"/>
                <w:position w:val="-24"/>
                <w:sz w:val="22"/>
              </w:rPr>
              <w:t>I</w:t>
            </w:r>
            <w:r w:rsidR="00B22EFD">
              <w:rPr>
                <w:rFonts w:ascii="Arial" w:hAnsi="Arial"/>
                <w:position w:val="-24"/>
                <w:sz w:val="22"/>
              </w:rPr>
              <w:t xml:space="preserve">RA or </w:t>
            </w:r>
            <w:r w:rsidR="00FA1335">
              <w:rPr>
                <w:rFonts w:ascii="Arial" w:hAnsi="Arial"/>
                <w:position w:val="-24"/>
                <w:sz w:val="22"/>
              </w:rPr>
              <w:t xml:space="preserve">a </w:t>
            </w:r>
            <w:r w:rsidR="0035339C">
              <w:rPr>
                <w:rFonts w:ascii="Arial" w:hAnsi="Arial"/>
                <w:position w:val="-24"/>
                <w:sz w:val="22"/>
              </w:rPr>
              <w:t xml:space="preserve">qualified </w:t>
            </w:r>
            <w:r w:rsidR="00AB5ABF" w:rsidRPr="0057120C">
              <w:rPr>
                <w:rFonts w:ascii="Arial" w:hAnsi="Arial"/>
                <w:position w:val="-24"/>
                <w:sz w:val="22"/>
              </w:rPr>
              <w:t>retirement plan, as follows:</w:t>
            </w:r>
          </w:p>
          <w:p w:rsidR="009114E3" w:rsidRPr="0057120C" w:rsidRDefault="009114E3" w:rsidP="009114E3">
            <w:pPr>
              <w:tabs>
                <w:tab w:val="left" w:pos="346"/>
              </w:tabs>
              <w:ind w:left="346" w:hanging="360"/>
              <w:rPr>
                <w:rFonts w:ascii="Arial" w:hAnsi="Arial"/>
                <w:b/>
                <w:position w:val="-24"/>
                <w:sz w:val="24"/>
              </w:rPr>
            </w:pPr>
          </w:p>
        </w:tc>
        <w:tc>
          <w:tcPr>
            <w:tcW w:w="351" w:type="dxa"/>
            <w:gridSpan w:val="2"/>
            <w:tcBorders>
              <w:top w:val="single" w:sz="6" w:space="0" w:color="000000"/>
              <w:left w:val="nil"/>
              <w:bottom w:val="nil"/>
              <w:right w:val="nil"/>
            </w:tcBorders>
          </w:tcPr>
          <w:p w:rsidR="009114E3" w:rsidRDefault="009114E3" w:rsidP="009114E3">
            <w:pPr>
              <w:tabs>
                <w:tab w:val="left" w:pos="346"/>
              </w:tabs>
              <w:ind w:left="346" w:hanging="360"/>
              <w:rPr>
                <w:rFonts w:ascii="Arial" w:hAnsi="Arial"/>
                <w:b/>
                <w:position w:val="-24"/>
                <w:sz w:val="24"/>
              </w:rPr>
            </w:pPr>
          </w:p>
        </w:tc>
        <w:tc>
          <w:tcPr>
            <w:tcW w:w="2457" w:type="dxa"/>
            <w:gridSpan w:val="6"/>
            <w:tcBorders>
              <w:top w:val="single" w:sz="6" w:space="0" w:color="000000"/>
              <w:left w:val="nil"/>
              <w:bottom w:val="single" w:sz="6" w:space="0" w:color="000000"/>
              <w:right w:val="single" w:sz="6" w:space="0" w:color="000000"/>
            </w:tcBorders>
          </w:tcPr>
          <w:p w:rsidR="009114E3" w:rsidRDefault="000468A4" w:rsidP="004463C9">
            <w:pPr>
              <w:rPr>
                <w:rFonts w:ascii="Arial" w:hAnsi="Arial"/>
                <w:b/>
                <w:color w:val="000000"/>
                <w:position w:val="-24"/>
                <w:sz w:val="36"/>
              </w:rPr>
            </w:pPr>
            <w:r>
              <w:rPr>
                <w:rFonts w:ascii="Wingdings" w:hAnsi="Wingdings"/>
                <w:color w:val="000000"/>
                <w:position w:val="-28"/>
                <w:sz w:val="36"/>
              </w:rPr>
              <w:t></w:t>
            </w:r>
            <w:r>
              <w:rPr>
                <w:rFonts w:ascii="Wingdings" w:hAnsi="Wingdings"/>
                <w:color w:val="000000"/>
                <w:position w:val="-28"/>
                <w:sz w:val="36"/>
              </w:rPr>
              <w:t></w:t>
            </w:r>
            <w:r>
              <w:rPr>
                <w:rFonts w:ascii="Wingdings" w:hAnsi="Wingdings"/>
                <w:color w:val="000000"/>
                <w:position w:val="-28"/>
                <w:sz w:val="36"/>
              </w:rPr>
              <w:t></w:t>
            </w:r>
            <w:r w:rsidR="008E064A">
              <w:rPr>
                <w:rFonts w:ascii="Wingdings" w:hAnsi="Wingdings"/>
                <w:color w:val="000000"/>
                <w:position w:val="-28"/>
                <w:sz w:val="36"/>
              </w:rPr>
              <w:t></w:t>
            </w:r>
            <w:r w:rsidR="004463C9">
              <w:rPr>
                <w:rFonts w:ascii="Wingdings" w:hAnsi="Wingdings"/>
                <w:color w:val="000000"/>
                <w:position w:val="-28"/>
                <w:sz w:val="36"/>
              </w:rPr>
              <w:t></w:t>
            </w:r>
            <w:r w:rsidR="009114E3">
              <w:rPr>
                <w:rFonts w:ascii="Wingdings" w:hAnsi="Wingdings"/>
                <w:color w:val="000000"/>
                <w:position w:val="-28"/>
                <w:sz w:val="36"/>
              </w:rPr>
              <w:t></w:t>
            </w:r>
          </w:p>
        </w:tc>
      </w:tr>
      <w:tr w:rsidR="00AB5ABF" w:rsidTr="009114E3">
        <w:trPr>
          <w:cantSplit/>
          <w:trHeight w:hRule="exact" w:val="400"/>
        </w:trPr>
        <w:tc>
          <w:tcPr>
            <w:tcW w:w="622" w:type="dxa"/>
            <w:tcBorders>
              <w:top w:val="nil"/>
              <w:left w:val="single" w:sz="6" w:space="0" w:color="000000"/>
              <w:bottom w:val="nil"/>
              <w:right w:val="nil"/>
            </w:tcBorders>
          </w:tcPr>
          <w:p w:rsidR="00AB5ABF" w:rsidRDefault="00AB5ABF" w:rsidP="009114E3">
            <w:pPr>
              <w:rPr>
                <w:rFonts w:ascii="Arial" w:hAnsi="Arial"/>
                <w:b/>
                <w:position w:val="-24"/>
                <w:sz w:val="24"/>
              </w:rPr>
            </w:pPr>
          </w:p>
        </w:tc>
        <w:tc>
          <w:tcPr>
            <w:tcW w:w="7722" w:type="dxa"/>
            <w:tcBorders>
              <w:top w:val="nil"/>
              <w:left w:val="nil"/>
              <w:bottom w:val="nil"/>
              <w:right w:val="nil"/>
            </w:tcBorders>
          </w:tcPr>
          <w:p w:rsidR="00AB5ABF" w:rsidRDefault="00CE4BD0" w:rsidP="00AB5ABF">
            <w:pPr>
              <w:tabs>
                <w:tab w:val="left" w:pos="355"/>
              </w:tabs>
              <w:rPr>
                <w:rFonts w:ascii="Arial" w:hAnsi="Arial"/>
                <w:b/>
                <w:position w:val="-24"/>
                <w:sz w:val="22"/>
              </w:rPr>
            </w:pPr>
            <w:r>
              <w:rPr>
                <w:rFonts w:ascii="Arial" w:hAnsi="Arial"/>
                <w:position w:val="-24"/>
                <w:sz w:val="22"/>
              </w:rPr>
              <w:t xml:space="preserve">1.   </w:t>
            </w:r>
            <w:r w:rsidR="00AB5ABF">
              <w:rPr>
                <w:rFonts w:ascii="Arial" w:hAnsi="Arial"/>
                <w:position w:val="-24"/>
                <w:sz w:val="22"/>
              </w:rPr>
              <w:t>Send this much directly to me:</w:t>
            </w:r>
          </w:p>
          <w:p w:rsidR="00AB5ABF" w:rsidRDefault="00AB5ABF" w:rsidP="009114E3">
            <w:pPr>
              <w:tabs>
                <w:tab w:val="left" w:pos="355"/>
              </w:tabs>
              <w:rPr>
                <w:rFonts w:ascii="Arial" w:hAnsi="Arial"/>
                <w:b/>
                <w:position w:val="-24"/>
                <w:sz w:val="22"/>
              </w:rPr>
            </w:pPr>
          </w:p>
        </w:tc>
        <w:tc>
          <w:tcPr>
            <w:tcW w:w="351" w:type="dxa"/>
            <w:gridSpan w:val="2"/>
            <w:tcBorders>
              <w:top w:val="nil"/>
              <w:left w:val="nil"/>
              <w:bottom w:val="nil"/>
              <w:right w:val="nil"/>
            </w:tcBorders>
          </w:tcPr>
          <w:p w:rsidR="00AB5ABF" w:rsidRDefault="00AB5ABF" w:rsidP="009114E3">
            <w:pPr>
              <w:rPr>
                <w:rFonts w:ascii="Arial" w:hAnsi="Arial"/>
                <w:b/>
                <w:position w:val="-24"/>
                <w:sz w:val="22"/>
              </w:rPr>
            </w:pPr>
            <w:r>
              <w:rPr>
                <w:rFonts w:ascii="Arial" w:hAnsi="Arial"/>
                <w:b/>
                <w:position w:val="-24"/>
                <w:sz w:val="22"/>
              </w:rPr>
              <w:t>$</w:t>
            </w:r>
          </w:p>
        </w:tc>
        <w:tc>
          <w:tcPr>
            <w:tcW w:w="351" w:type="dxa"/>
            <w:tcBorders>
              <w:top w:val="single" w:sz="6" w:space="0" w:color="000000"/>
              <w:left w:val="single" w:sz="6" w:space="0" w:color="000000"/>
              <w:bottom w:val="single" w:sz="6" w:space="0" w:color="000000"/>
              <w:right w:val="single" w:sz="6" w:space="0" w:color="000000"/>
            </w:tcBorders>
          </w:tcPr>
          <w:p w:rsidR="00AB5ABF" w:rsidRDefault="00AB5ABF" w:rsidP="009114E3">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B5ABF" w:rsidRDefault="00AB5ABF" w:rsidP="009114E3">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B5ABF" w:rsidRDefault="00AB5ABF" w:rsidP="009114E3">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B5ABF" w:rsidRDefault="00AB5ABF" w:rsidP="009114E3">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B5ABF" w:rsidRDefault="00AB5ABF" w:rsidP="009114E3">
            <w:pPr>
              <w:rPr>
                <w:rFonts w:ascii="Arial" w:hAnsi="Arial"/>
                <w:b/>
                <w:position w:val="-24"/>
                <w:sz w:val="24"/>
              </w:rPr>
            </w:pPr>
          </w:p>
        </w:tc>
        <w:tc>
          <w:tcPr>
            <w:tcW w:w="702" w:type="dxa"/>
            <w:tcBorders>
              <w:top w:val="single" w:sz="6" w:space="0" w:color="000000"/>
              <w:left w:val="single" w:sz="6" w:space="0" w:color="000000"/>
              <w:bottom w:val="single" w:sz="6" w:space="0" w:color="000000"/>
              <w:right w:val="single" w:sz="6" w:space="0" w:color="000000"/>
            </w:tcBorders>
          </w:tcPr>
          <w:p w:rsidR="00AB5ABF" w:rsidRDefault="00AB5ABF" w:rsidP="009114E3">
            <w:pPr>
              <w:spacing w:before="60"/>
              <w:rPr>
                <w:rFonts w:ascii="Arial" w:hAnsi="Arial"/>
                <w:b/>
                <w:position w:val="-24"/>
                <w:sz w:val="24"/>
              </w:rPr>
            </w:pPr>
            <w:r>
              <w:rPr>
                <w:rFonts w:ascii="Arial" w:hAnsi="Arial"/>
                <w:b/>
                <w:position w:val="-24"/>
                <w:sz w:val="24"/>
              </w:rPr>
              <w:t>.</w:t>
            </w:r>
          </w:p>
        </w:tc>
      </w:tr>
      <w:tr w:rsidR="00A810AC" w:rsidRPr="00A810AC" w:rsidTr="009114E3">
        <w:trPr>
          <w:cantSplit/>
        </w:trPr>
        <w:tc>
          <w:tcPr>
            <w:tcW w:w="622" w:type="dxa"/>
            <w:tcBorders>
              <w:top w:val="nil"/>
              <w:left w:val="single" w:sz="6" w:space="0" w:color="000000"/>
              <w:bottom w:val="nil"/>
              <w:right w:val="nil"/>
            </w:tcBorders>
          </w:tcPr>
          <w:p w:rsidR="00AB5ABF" w:rsidRPr="00A810AC" w:rsidRDefault="00AB5ABF" w:rsidP="009114E3">
            <w:pPr>
              <w:rPr>
                <w:rFonts w:ascii="Arial" w:hAnsi="Arial"/>
                <w:b/>
                <w:position w:val="-24"/>
                <w:sz w:val="24"/>
              </w:rPr>
            </w:pPr>
          </w:p>
        </w:tc>
        <w:tc>
          <w:tcPr>
            <w:tcW w:w="7722" w:type="dxa"/>
            <w:tcBorders>
              <w:top w:val="nil"/>
              <w:left w:val="nil"/>
              <w:bottom w:val="nil"/>
              <w:right w:val="nil"/>
            </w:tcBorders>
          </w:tcPr>
          <w:p w:rsidR="001D6774" w:rsidRPr="00A810AC" w:rsidRDefault="00AB5ABF" w:rsidP="001D6774">
            <w:pPr>
              <w:spacing w:after="120"/>
              <w:ind w:left="360"/>
              <w:rPr>
                <w:rFonts w:ascii="Arial" w:hAnsi="Arial"/>
                <w:position w:val="-24"/>
                <w:sz w:val="22"/>
              </w:rPr>
            </w:pPr>
            <w:r w:rsidRPr="00A810AC">
              <w:rPr>
                <w:rFonts w:ascii="Arial" w:hAnsi="Arial"/>
                <w:position w:val="-24"/>
                <w:sz w:val="22"/>
              </w:rPr>
              <w:t xml:space="preserve">I understand that PBGC </w:t>
            </w:r>
            <w:r w:rsidRPr="00A810AC">
              <w:rPr>
                <w:rFonts w:ascii="Arial" w:hAnsi="Arial"/>
                <w:b/>
                <w:position w:val="-24"/>
                <w:sz w:val="22"/>
              </w:rPr>
              <w:t>will withhold</w:t>
            </w:r>
            <w:r w:rsidRPr="00A810AC">
              <w:rPr>
                <w:rFonts w:ascii="Arial" w:hAnsi="Arial"/>
                <w:position w:val="-24"/>
                <w:sz w:val="22"/>
              </w:rPr>
              <w:t xml:space="preserve"> 20% of the taxable amount for federal income tax.</w:t>
            </w:r>
          </w:p>
          <w:p w:rsidR="006B2C3F" w:rsidRPr="00A810AC" w:rsidRDefault="00781039" w:rsidP="001D6774">
            <w:pPr>
              <w:spacing w:after="120"/>
              <w:ind w:left="360"/>
              <w:rPr>
                <w:rFonts w:ascii="Arial" w:hAnsi="Arial"/>
                <w:position w:val="-24"/>
                <w:sz w:val="22"/>
              </w:rPr>
            </w:pPr>
            <w:r w:rsidRPr="00A810AC">
              <w:rPr>
                <w:rFonts w:ascii="Arial" w:hAnsi="Arial"/>
                <w:position w:val="-24"/>
                <w:sz w:val="22"/>
              </w:rPr>
              <w:t>*</w:t>
            </w:r>
            <w:r w:rsidR="006B2C3F" w:rsidRPr="00A810AC">
              <w:rPr>
                <w:rFonts w:ascii="Arial" w:hAnsi="Arial"/>
                <w:position w:val="-24"/>
                <w:sz w:val="22"/>
              </w:rPr>
              <w:t xml:space="preserve">Complete Section </w:t>
            </w:r>
            <w:r w:rsidR="00C96766" w:rsidRPr="00A810AC">
              <w:rPr>
                <w:rFonts w:ascii="Arial" w:hAnsi="Arial"/>
                <w:position w:val="-24"/>
                <w:sz w:val="22"/>
              </w:rPr>
              <w:t xml:space="preserve">F </w:t>
            </w:r>
            <w:r w:rsidR="006B2C3F" w:rsidRPr="00A810AC">
              <w:rPr>
                <w:rFonts w:ascii="Arial" w:hAnsi="Arial"/>
                <w:position w:val="-24"/>
                <w:sz w:val="22"/>
              </w:rPr>
              <w:t>if you want the payment to be sent directly to your bank account.</w:t>
            </w:r>
          </w:p>
          <w:p w:rsidR="00AB5ABF" w:rsidRPr="00A810AC" w:rsidRDefault="00AB5ABF" w:rsidP="009114E3">
            <w:pPr>
              <w:ind w:left="355"/>
              <w:rPr>
                <w:rFonts w:ascii="Arial" w:hAnsi="Arial"/>
                <w:b/>
                <w:position w:val="-24"/>
                <w:sz w:val="22"/>
              </w:rPr>
            </w:pPr>
          </w:p>
        </w:tc>
        <w:tc>
          <w:tcPr>
            <w:tcW w:w="351" w:type="dxa"/>
            <w:gridSpan w:val="2"/>
            <w:tcBorders>
              <w:top w:val="nil"/>
              <w:left w:val="nil"/>
              <w:bottom w:val="nil"/>
              <w:right w:val="nil"/>
            </w:tcBorders>
          </w:tcPr>
          <w:p w:rsidR="00AB5ABF" w:rsidRPr="00A810AC" w:rsidRDefault="00AB5ABF" w:rsidP="009114E3">
            <w:pPr>
              <w:ind w:left="355"/>
              <w:jc w:val="both"/>
              <w:rPr>
                <w:rFonts w:ascii="Arial" w:hAnsi="Arial"/>
                <w:b/>
                <w:position w:val="-24"/>
                <w:sz w:val="22"/>
              </w:rPr>
            </w:pPr>
          </w:p>
        </w:tc>
        <w:tc>
          <w:tcPr>
            <w:tcW w:w="2457" w:type="dxa"/>
            <w:gridSpan w:val="6"/>
            <w:tcBorders>
              <w:top w:val="nil"/>
              <w:left w:val="nil"/>
              <w:bottom w:val="nil"/>
              <w:right w:val="single" w:sz="6" w:space="0" w:color="auto"/>
            </w:tcBorders>
          </w:tcPr>
          <w:p w:rsidR="00AB5ABF" w:rsidRPr="00A810AC" w:rsidRDefault="00AB5ABF" w:rsidP="009114E3">
            <w:pPr>
              <w:rPr>
                <w:rFonts w:ascii="Arial" w:hAnsi="Arial"/>
                <w:b/>
                <w:position w:val="-24"/>
                <w:sz w:val="24"/>
              </w:rPr>
            </w:pPr>
          </w:p>
        </w:tc>
      </w:tr>
      <w:tr w:rsidR="00A810AC" w:rsidRPr="00A810AC" w:rsidTr="009114E3">
        <w:trPr>
          <w:cantSplit/>
          <w:trHeight w:hRule="exact" w:val="348"/>
        </w:trPr>
        <w:tc>
          <w:tcPr>
            <w:tcW w:w="622" w:type="dxa"/>
            <w:tcBorders>
              <w:top w:val="nil"/>
              <w:left w:val="single" w:sz="6" w:space="0" w:color="000000"/>
              <w:bottom w:val="nil"/>
              <w:right w:val="nil"/>
            </w:tcBorders>
          </w:tcPr>
          <w:p w:rsidR="00AB5ABF" w:rsidRPr="00A810AC" w:rsidRDefault="00AB5ABF" w:rsidP="009114E3">
            <w:pPr>
              <w:rPr>
                <w:rFonts w:ascii="Arial" w:hAnsi="Arial"/>
                <w:b/>
                <w:position w:val="-24"/>
                <w:sz w:val="24"/>
              </w:rPr>
            </w:pPr>
          </w:p>
        </w:tc>
        <w:tc>
          <w:tcPr>
            <w:tcW w:w="7722" w:type="dxa"/>
            <w:tcBorders>
              <w:top w:val="nil"/>
              <w:left w:val="nil"/>
              <w:bottom w:val="nil"/>
              <w:right w:val="nil"/>
            </w:tcBorders>
          </w:tcPr>
          <w:p w:rsidR="00AB5ABF" w:rsidRPr="00A810AC" w:rsidRDefault="00AB5ABF" w:rsidP="00AB5ABF">
            <w:pPr>
              <w:tabs>
                <w:tab w:val="left" w:pos="355"/>
              </w:tabs>
              <w:rPr>
                <w:rFonts w:ascii="Arial" w:hAnsi="Arial"/>
                <w:b/>
                <w:position w:val="-24"/>
                <w:sz w:val="22"/>
              </w:rPr>
            </w:pPr>
            <w:r w:rsidRPr="00A810AC">
              <w:rPr>
                <w:rFonts w:ascii="Arial" w:hAnsi="Arial"/>
                <w:position w:val="-24"/>
                <w:sz w:val="22"/>
              </w:rPr>
              <w:t xml:space="preserve">2.   Send this much to an </w:t>
            </w:r>
            <w:r w:rsidR="0035339C" w:rsidRPr="00A810AC">
              <w:rPr>
                <w:rFonts w:ascii="Arial" w:hAnsi="Arial"/>
                <w:position w:val="-24"/>
                <w:sz w:val="22"/>
              </w:rPr>
              <w:t>IRA or</w:t>
            </w:r>
            <w:r w:rsidR="00B22EFD" w:rsidRPr="00A810AC">
              <w:rPr>
                <w:rFonts w:ascii="Arial" w:hAnsi="Arial"/>
                <w:position w:val="-24"/>
                <w:sz w:val="22"/>
              </w:rPr>
              <w:t xml:space="preserve"> </w:t>
            </w:r>
            <w:r w:rsidR="00FA1335" w:rsidRPr="00A810AC">
              <w:rPr>
                <w:rFonts w:ascii="Arial" w:hAnsi="Arial"/>
                <w:position w:val="-24"/>
                <w:sz w:val="22"/>
              </w:rPr>
              <w:t xml:space="preserve">a </w:t>
            </w:r>
            <w:r w:rsidR="00B22EFD" w:rsidRPr="00A810AC">
              <w:rPr>
                <w:rFonts w:ascii="Arial" w:hAnsi="Arial"/>
                <w:position w:val="-24"/>
                <w:sz w:val="22"/>
              </w:rPr>
              <w:t xml:space="preserve">qualified </w:t>
            </w:r>
            <w:r w:rsidRPr="00A810AC">
              <w:rPr>
                <w:rFonts w:ascii="Arial" w:hAnsi="Arial"/>
                <w:position w:val="-24"/>
                <w:sz w:val="22"/>
              </w:rPr>
              <w:t>retirement plan.</w:t>
            </w:r>
          </w:p>
          <w:p w:rsidR="00AB5ABF" w:rsidRPr="00A810AC" w:rsidRDefault="00AB5ABF" w:rsidP="009114E3">
            <w:pPr>
              <w:tabs>
                <w:tab w:val="left" w:pos="355"/>
              </w:tabs>
              <w:rPr>
                <w:rFonts w:ascii="Arial" w:hAnsi="Arial"/>
                <w:b/>
                <w:position w:val="-24"/>
                <w:sz w:val="22"/>
              </w:rPr>
            </w:pPr>
          </w:p>
        </w:tc>
        <w:tc>
          <w:tcPr>
            <w:tcW w:w="351" w:type="dxa"/>
            <w:gridSpan w:val="2"/>
            <w:tcBorders>
              <w:top w:val="nil"/>
              <w:left w:val="nil"/>
              <w:bottom w:val="nil"/>
              <w:right w:val="nil"/>
            </w:tcBorders>
          </w:tcPr>
          <w:p w:rsidR="00AB5ABF" w:rsidRPr="00A810AC" w:rsidRDefault="00AB5ABF" w:rsidP="009114E3">
            <w:pPr>
              <w:rPr>
                <w:rFonts w:ascii="Arial" w:hAnsi="Arial"/>
                <w:b/>
                <w:position w:val="-24"/>
                <w:sz w:val="22"/>
              </w:rPr>
            </w:pPr>
            <w:r w:rsidRPr="00A810AC">
              <w:rPr>
                <w:rFonts w:ascii="Arial" w:hAnsi="Arial"/>
                <w:b/>
                <w:position w:val="-24"/>
                <w:sz w:val="22"/>
              </w:rPr>
              <w:t>$</w:t>
            </w:r>
          </w:p>
        </w:tc>
        <w:tc>
          <w:tcPr>
            <w:tcW w:w="351" w:type="dxa"/>
            <w:tcBorders>
              <w:top w:val="single" w:sz="6" w:space="0" w:color="000000"/>
              <w:left w:val="single" w:sz="6" w:space="0" w:color="000000"/>
              <w:bottom w:val="single" w:sz="4" w:space="0" w:color="auto"/>
              <w:right w:val="single" w:sz="6" w:space="0" w:color="000000"/>
            </w:tcBorders>
          </w:tcPr>
          <w:p w:rsidR="00AB5ABF" w:rsidRPr="00A810AC" w:rsidRDefault="00AB5ABF" w:rsidP="009114E3">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B5ABF" w:rsidRPr="00A810AC" w:rsidRDefault="00AB5ABF" w:rsidP="009114E3">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B5ABF" w:rsidRPr="00A810AC" w:rsidRDefault="00AB5ABF" w:rsidP="009114E3">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B5ABF" w:rsidRPr="00A810AC" w:rsidRDefault="00AB5ABF" w:rsidP="009114E3">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B5ABF" w:rsidRPr="00A810AC" w:rsidRDefault="00AB5ABF" w:rsidP="009114E3">
            <w:pPr>
              <w:rPr>
                <w:rFonts w:ascii="Arial" w:hAnsi="Arial"/>
                <w:b/>
                <w:position w:val="-24"/>
                <w:sz w:val="24"/>
              </w:rPr>
            </w:pPr>
          </w:p>
        </w:tc>
        <w:tc>
          <w:tcPr>
            <w:tcW w:w="702" w:type="dxa"/>
            <w:tcBorders>
              <w:top w:val="single" w:sz="6" w:space="0" w:color="000000"/>
              <w:left w:val="single" w:sz="6" w:space="0" w:color="000000"/>
              <w:bottom w:val="single" w:sz="4" w:space="0" w:color="auto"/>
              <w:right w:val="single" w:sz="6" w:space="0" w:color="000000"/>
            </w:tcBorders>
          </w:tcPr>
          <w:p w:rsidR="00AB5ABF" w:rsidRPr="00A810AC" w:rsidRDefault="00AB5ABF" w:rsidP="009114E3">
            <w:pPr>
              <w:spacing w:before="60"/>
              <w:rPr>
                <w:rFonts w:ascii="Arial" w:hAnsi="Arial"/>
                <w:b/>
                <w:position w:val="-24"/>
                <w:sz w:val="24"/>
              </w:rPr>
            </w:pPr>
            <w:r w:rsidRPr="00A810AC">
              <w:rPr>
                <w:rFonts w:ascii="Arial" w:hAnsi="Arial"/>
                <w:b/>
                <w:position w:val="-24"/>
                <w:sz w:val="24"/>
              </w:rPr>
              <w:t>.</w:t>
            </w:r>
          </w:p>
        </w:tc>
      </w:tr>
      <w:tr w:rsidR="00A810AC" w:rsidRPr="00A810AC" w:rsidTr="009114E3">
        <w:trPr>
          <w:cantSplit/>
          <w:trHeight w:val="810"/>
        </w:trPr>
        <w:tc>
          <w:tcPr>
            <w:tcW w:w="622" w:type="dxa"/>
            <w:tcBorders>
              <w:top w:val="nil"/>
              <w:left w:val="single" w:sz="4" w:space="0" w:color="auto"/>
              <w:bottom w:val="nil"/>
              <w:right w:val="nil"/>
            </w:tcBorders>
          </w:tcPr>
          <w:p w:rsidR="00AB5ABF" w:rsidRPr="00A810AC" w:rsidRDefault="00AB5ABF" w:rsidP="009114E3">
            <w:pPr>
              <w:rPr>
                <w:rFonts w:ascii="Arial" w:hAnsi="Arial"/>
                <w:b/>
                <w:sz w:val="24"/>
              </w:rPr>
            </w:pPr>
          </w:p>
        </w:tc>
        <w:tc>
          <w:tcPr>
            <w:tcW w:w="7753" w:type="dxa"/>
            <w:gridSpan w:val="2"/>
            <w:tcBorders>
              <w:top w:val="nil"/>
              <w:left w:val="nil"/>
              <w:bottom w:val="nil"/>
              <w:right w:val="nil"/>
            </w:tcBorders>
          </w:tcPr>
          <w:p w:rsidR="00AB5ABF" w:rsidRPr="00A810AC" w:rsidRDefault="00AB5ABF" w:rsidP="00AB5ABF">
            <w:pPr>
              <w:ind w:left="355"/>
              <w:rPr>
                <w:rFonts w:ascii="Arial" w:hAnsi="Arial"/>
                <w:position w:val="-24"/>
                <w:sz w:val="22"/>
              </w:rPr>
            </w:pPr>
            <w:r w:rsidRPr="00A810AC">
              <w:rPr>
                <w:rFonts w:ascii="Arial" w:hAnsi="Arial"/>
                <w:position w:val="-24"/>
                <w:sz w:val="22"/>
              </w:rPr>
              <w:t xml:space="preserve">I understand that PBGC </w:t>
            </w:r>
            <w:r w:rsidRPr="00A810AC">
              <w:rPr>
                <w:rFonts w:ascii="Arial" w:hAnsi="Arial"/>
                <w:b/>
                <w:position w:val="-24"/>
                <w:sz w:val="22"/>
              </w:rPr>
              <w:t>will not withhold</w:t>
            </w:r>
            <w:r w:rsidRPr="00A810AC">
              <w:rPr>
                <w:rFonts w:ascii="Arial" w:hAnsi="Arial"/>
                <w:position w:val="-24"/>
                <w:sz w:val="22"/>
              </w:rPr>
              <w:t xml:space="preserve"> taxes from this part of my payment.  </w:t>
            </w:r>
          </w:p>
          <w:p w:rsidR="00AB5ABF" w:rsidRPr="00A810AC" w:rsidRDefault="00AB5ABF" w:rsidP="00883848">
            <w:pPr>
              <w:ind w:left="355"/>
              <w:rPr>
                <w:rFonts w:ascii="Arial" w:hAnsi="Arial"/>
                <w:b/>
                <w:smallCaps/>
                <w:sz w:val="22"/>
              </w:rPr>
            </w:pPr>
            <w:r w:rsidRPr="00A810AC">
              <w:rPr>
                <w:rFonts w:ascii="Arial" w:hAnsi="Arial"/>
                <w:position w:val="-24"/>
                <w:sz w:val="22"/>
              </w:rPr>
              <w:t>Note: the amount must be at least $500.</w:t>
            </w:r>
          </w:p>
        </w:tc>
        <w:tc>
          <w:tcPr>
            <w:tcW w:w="2777" w:type="dxa"/>
            <w:gridSpan w:val="7"/>
            <w:tcBorders>
              <w:top w:val="nil"/>
              <w:left w:val="nil"/>
              <w:bottom w:val="nil"/>
              <w:right w:val="single" w:sz="4" w:space="0" w:color="auto"/>
            </w:tcBorders>
          </w:tcPr>
          <w:p w:rsidR="00AB5ABF" w:rsidRPr="00A810AC" w:rsidRDefault="00AB5ABF" w:rsidP="009114E3">
            <w:pPr>
              <w:jc w:val="center"/>
              <w:rPr>
                <w:rFonts w:ascii="Arial" w:hAnsi="Arial"/>
                <w:b/>
                <w:smallCaps/>
                <w:sz w:val="16"/>
              </w:rPr>
            </w:pPr>
          </w:p>
        </w:tc>
      </w:tr>
      <w:tr w:rsidR="009114E3" w:rsidRPr="00A810AC" w:rsidTr="008C643A">
        <w:trPr>
          <w:cantSplit/>
          <w:trHeight w:val="80"/>
        </w:trPr>
        <w:tc>
          <w:tcPr>
            <w:tcW w:w="622" w:type="dxa"/>
            <w:tcBorders>
              <w:top w:val="nil"/>
              <w:left w:val="single" w:sz="4" w:space="0" w:color="auto"/>
              <w:bottom w:val="single" w:sz="4" w:space="0" w:color="auto"/>
              <w:right w:val="nil"/>
            </w:tcBorders>
          </w:tcPr>
          <w:p w:rsidR="009114E3" w:rsidRPr="00A810AC" w:rsidRDefault="009114E3" w:rsidP="009114E3">
            <w:pPr>
              <w:rPr>
                <w:rFonts w:ascii="Arial" w:hAnsi="Arial"/>
                <w:b/>
                <w:sz w:val="24"/>
              </w:rPr>
            </w:pPr>
          </w:p>
        </w:tc>
        <w:tc>
          <w:tcPr>
            <w:tcW w:w="10530" w:type="dxa"/>
            <w:gridSpan w:val="9"/>
            <w:tcBorders>
              <w:top w:val="nil"/>
              <w:left w:val="nil"/>
              <w:bottom w:val="single" w:sz="4" w:space="0" w:color="auto"/>
              <w:right w:val="single" w:sz="4" w:space="0" w:color="auto"/>
            </w:tcBorders>
          </w:tcPr>
          <w:p w:rsidR="009114E3" w:rsidRPr="00A810AC" w:rsidRDefault="009114E3" w:rsidP="009114E3">
            <w:pPr>
              <w:rPr>
                <w:rFonts w:ascii="Arial" w:hAnsi="Arial"/>
                <w:b/>
                <w:smallCaps/>
                <w:sz w:val="16"/>
              </w:rPr>
            </w:pPr>
            <w:r w:rsidRPr="00A810AC">
              <w:rPr>
                <w:rFonts w:ascii="Arial" w:hAnsi="Arial" w:cs="Arial"/>
                <w:sz w:val="22"/>
                <w:szCs w:val="22"/>
              </w:rPr>
              <w:t>.</w:t>
            </w:r>
          </w:p>
        </w:tc>
      </w:tr>
    </w:tbl>
    <w:p w:rsidR="00464442" w:rsidRPr="00A810AC" w:rsidRDefault="00464442">
      <w:pPr>
        <w:tabs>
          <w:tab w:val="left" w:pos="360"/>
        </w:tabs>
        <w:jc w:val="both"/>
        <w:rPr>
          <w:rFonts w:ascii="Arial" w:hAnsi="Arial"/>
          <w:sz w:val="16"/>
          <w:szCs w:val="16"/>
        </w:rPr>
      </w:pPr>
    </w:p>
    <w:tbl>
      <w:tblPr>
        <w:tblW w:w="0" w:type="auto"/>
        <w:tblInd w:w="10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9720"/>
        <w:gridCol w:w="1431"/>
      </w:tblGrid>
      <w:tr w:rsidR="00A810AC" w:rsidRPr="00A810AC" w:rsidTr="00B124A3">
        <w:trPr>
          <w:cantSplit/>
          <w:trHeight w:val="1277"/>
        </w:trPr>
        <w:tc>
          <w:tcPr>
            <w:tcW w:w="9720" w:type="dxa"/>
            <w:tcBorders>
              <w:top w:val="single" w:sz="4" w:space="0" w:color="auto"/>
              <w:left w:val="single" w:sz="4" w:space="0" w:color="auto"/>
              <w:bottom w:val="single" w:sz="4" w:space="0" w:color="auto"/>
              <w:right w:val="nil"/>
            </w:tcBorders>
          </w:tcPr>
          <w:p w:rsidR="00464442" w:rsidRPr="00A810AC" w:rsidRDefault="00464442" w:rsidP="001D6774">
            <w:pPr>
              <w:spacing w:before="120" w:after="120"/>
              <w:ind w:left="288" w:hanging="288"/>
              <w:rPr>
                <w:rFonts w:ascii="Arial" w:hAnsi="Arial"/>
                <w:sz w:val="22"/>
              </w:rPr>
            </w:pPr>
            <w:r w:rsidRPr="00A810AC">
              <w:rPr>
                <w:rFonts w:ascii="Arial" w:hAnsi="Arial"/>
                <w:b/>
                <w:sz w:val="22"/>
              </w:rPr>
              <w:t>D</w:t>
            </w:r>
            <w:r w:rsidR="008230A9" w:rsidRPr="00A810AC">
              <w:rPr>
                <w:rFonts w:ascii="Arial" w:hAnsi="Arial"/>
                <w:b/>
                <w:sz w:val="22"/>
              </w:rPr>
              <w:t xml:space="preserve">. </w:t>
            </w:r>
            <w:r w:rsidRPr="00A810AC">
              <w:rPr>
                <w:rFonts w:ascii="Arial" w:hAnsi="Arial"/>
                <w:b/>
                <w:sz w:val="22"/>
              </w:rPr>
              <w:t xml:space="preserve">Split </w:t>
            </w:r>
            <w:r w:rsidR="004463C9" w:rsidRPr="00A810AC">
              <w:rPr>
                <w:rFonts w:ascii="Arial" w:hAnsi="Arial"/>
                <w:b/>
                <w:sz w:val="22"/>
              </w:rPr>
              <w:t>my p</w:t>
            </w:r>
            <w:r w:rsidRPr="00A810AC">
              <w:rPr>
                <w:rFonts w:ascii="Arial" w:hAnsi="Arial"/>
                <w:b/>
                <w:sz w:val="22"/>
              </w:rPr>
              <w:t xml:space="preserve">ayment between Taxable and Non-taxable </w:t>
            </w:r>
            <w:r w:rsidR="00B124A3" w:rsidRPr="00A810AC">
              <w:rPr>
                <w:rFonts w:ascii="Arial" w:hAnsi="Arial"/>
                <w:b/>
                <w:sz w:val="22"/>
              </w:rPr>
              <w:t>amounts</w:t>
            </w:r>
            <w:r w:rsidRPr="00A810AC">
              <w:rPr>
                <w:rFonts w:ascii="Arial" w:hAnsi="Arial"/>
                <w:b/>
                <w:sz w:val="22"/>
              </w:rPr>
              <w:t xml:space="preserve">.  </w:t>
            </w:r>
            <w:r w:rsidR="004463C9" w:rsidRPr="00A810AC">
              <w:rPr>
                <w:rFonts w:ascii="Arial" w:hAnsi="Arial"/>
                <w:sz w:val="22"/>
              </w:rPr>
              <w:t>S</w:t>
            </w:r>
            <w:r w:rsidRPr="00A810AC">
              <w:rPr>
                <w:rFonts w:ascii="Arial" w:hAnsi="Arial"/>
                <w:sz w:val="22"/>
              </w:rPr>
              <w:t xml:space="preserve">end the non-taxable amount directly to me AND the taxable amount to an </w:t>
            </w:r>
            <w:r w:rsidR="00B22EFD" w:rsidRPr="00A810AC">
              <w:rPr>
                <w:rFonts w:ascii="Arial" w:hAnsi="Arial"/>
                <w:sz w:val="22"/>
              </w:rPr>
              <w:t xml:space="preserve">IRA or </w:t>
            </w:r>
            <w:r w:rsidR="00FA1335" w:rsidRPr="00A810AC">
              <w:rPr>
                <w:rFonts w:ascii="Arial" w:hAnsi="Arial"/>
                <w:sz w:val="22"/>
              </w:rPr>
              <w:t xml:space="preserve">a </w:t>
            </w:r>
            <w:r w:rsidR="00B22EFD" w:rsidRPr="00A810AC">
              <w:rPr>
                <w:rFonts w:ascii="Arial" w:hAnsi="Arial"/>
                <w:sz w:val="22"/>
              </w:rPr>
              <w:t xml:space="preserve">qualified </w:t>
            </w:r>
            <w:r w:rsidRPr="00A810AC">
              <w:rPr>
                <w:rFonts w:ascii="Arial" w:hAnsi="Arial"/>
                <w:sz w:val="22"/>
              </w:rPr>
              <w:t>retirement</w:t>
            </w:r>
            <w:r w:rsidR="00E74A74" w:rsidRPr="00A810AC">
              <w:rPr>
                <w:rFonts w:ascii="Arial" w:hAnsi="Arial"/>
                <w:sz w:val="22"/>
              </w:rPr>
              <w:t xml:space="preserve"> plan</w:t>
            </w:r>
            <w:r w:rsidRPr="00A810AC">
              <w:rPr>
                <w:rFonts w:ascii="Arial" w:hAnsi="Arial"/>
                <w:sz w:val="22"/>
              </w:rPr>
              <w:t xml:space="preserve">.  I understand that PBGC </w:t>
            </w:r>
            <w:r w:rsidRPr="00A810AC">
              <w:rPr>
                <w:rFonts w:ascii="Arial" w:hAnsi="Arial"/>
                <w:b/>
                <w:sz w:val="22"/>
              </w:rPr>
              <w:t>will not withhold</w:t>
            </w:r>
            <w:r w:rsidRPr="00A810AC">
              <w:rPr>
                <w:rFonts w:ascii="Arial" w:hAnsi="Arial"/>
                <w:sz w:val="22"/>
              </w:rPr>
              <w:t xml:space="preserve"> federal income tax from either payment.</w:t>
            </w:r>
          </w:p>
          <w:p w:rsidR="00B2662F" w:rsidRPr="00A810AC" w:rsidRDefault="00B2662F" w:rsidP="00B2662F">
            <w:pPr>
              <w:overflowPunct/>
              <w:autoSpaceDE/>
              <w:autoSpaceDN/>
              <w:adjustRightInd/>
              <w:ind w:left="355"/>
              <w:textAlignment w:val="auto"/>
              <w:rPr>
                <w:rFonts w:ascii="Arial" w:hAnsi="Arial"/>
                <w:position w:val="-24"/>
                <w:sz w:val="22"/>
              </w:rPr>
            </w:pPr>
            <w:r w:rsidRPr="00A810AC">
              <w:rPr>
                <w:rFonts w:ascii="Arial" w:hAnsi="Arial"/>
                <w:position w:val="-24"/>
                <w:sz w:val="22"/>
              </w:rPr>
              <w:t xml:space="preserve">*Complete Section F if you want the </w:t>
            </w:r>
            <w:r w:rsidR="00883848" w:rsidRPr="00A810AC">
              <w:rPr>
                <w:rFonts w:ascii="Arial" w:hAnsi="Arial"/>
                <w:position w:val="-24"/>
                <w:sz w:val="22"/>
              </w:rPr>
              <w:t>non-taxable amount</w:t>
            </w:r>
            <w:r w:rsidRPr="00A810AC">
              <w:rPr>
                <w:rFonts w:ascii="Arial" w:hAnsi="Arial"/>
                <w:position w:val="-24"/>
                <w:sz w:val="22"/>
              </w:rPr>
              <w:t xml:space="preserve"> to be sent directly to your bank account.</w:t>
            </w:r>
          </w:p>
          <w:p w:rsidR="00464442" w:rsidRPr="00A810AC" w:rsidRDefault="00464442" w:rsidP="00464442">
            <w:pPr>
              <w:ind w:left="342" w:hanging="342"/>
              <w:rPr>
                <w:rFonts w:ascii="Arial" w:hAnsi="Arial"/>
                <w:position w:val="-24"/>
                <w:sz w:val="22"/>
                <w:szCs w:val="22"/>
              </w:rPr>
            </w:pPr>
          </w:p>
        </w:tc>
        <w:tc>
          <w:tcPr>
            <w:tcW w:w="1431" w:type="dxa"/>
            <w:tcBorders>
              <w:top w:val="single" w:sz="4" w:space="0" w:color="auto"/>
              <w:left w:val="nil"/>
              <w:bottom w:val="single" w:sz="4" w:space="0" w:color="auto"/>
              <w:right w:val="single" w:sz="4" w:space="0" w:color="auto"/>
            </w:tcBorders>
          </w:tcPr>
          <w:p w:rsidR="00464442" w:rsidRPr="00A810AC" w:rsidRDefault="00464442" w:rsidP="00464442">
            <w:pPr>
              <w:ind w:left="576"/>
              <w:jc w:val="center"/>
              <w:rPr>
                <w:rFonts w:ascii="Arial" w:hAnsi="Arial"/>
                <w:position w:val="-24"/>
                <w:sz w:val="36"/>
                <w:szCs w:val="36"/>
              </w:rPr>
            </w:pPr>
            <w:r w:rsidRPr="00A810AC">
              <w:rPr>
                <w:rFonts w:ascii="Wingdings" w:hAnsi="Wingdings"/>
                <w:position w:val="-28"/>
                <w:sz w:val="36"/>
                <w:szCs w:val="36"/>
              </w:rPr>
              <w:t></w:t>
            </w:r>
          </w:p>
        </w:tc>
      </w:tr>
    </w:tbl>
    <w:p w:rsidR="0079546E" w:rsidRPr="00A810AC" w:rsidRDefault="00781039" w:rsidP="0079546E">
      <w:pPr>
        <w:tabs>
          <w:tab w:val="left" w:pos="-1980"/>
        </w:tabs>
        <w:ind w:left="270"/>
        <w:jc w:val="both"/>
        <w:rPr>
          <w:rFonts w:ascii="Arial" w:hAnsi="Arial" w:cs="Arial"/>
          <w:i/>
        </w:rPr>
      </w:pPr>
      <w:r w:rsidRPr="00A810AC">
        <w:rPr>
          <w:rFonts w:ascii="Arial" w:hAnsi="Arial" w:cs="Arial"/>
          <w:b/>
        </w:rPr>
        <w:t>*</w:t>
      </w:r>
      <w:r w:rsidR="0079546E" w:rsidRPr="00A810AC">
        <w:rPr>
          <w:rFonts w:ascii="Arial" w:hAnsi="Arial" w:cs="Arial"/>
          <w:b/>
        </w:rPr>
        <w:t>Note</w:t>
      </w:r>
      <w:r w:rsidR="0079546E" w:rsidRPr="00A810AC">
        <w:rPr>
          <w:rFonts w:ascii="Arial" w:hAnsi="Arial" w:cs="Arial"/>
        </w:rPr>
        <w:t xml:space="preserve">: PBGC does not transfer funds to financial institutions outside the United States and its territories.  </w:t>
      </w:r>
      <w:r w:rsidR="0079546E" w:rsidRPr="00A810AC">
        <w:rPr>
          <w:rFonts w:ascii="Arial" w:hAnsi="Arial" w:cs="Arial"/>
          <w:i/>
        </w:rPr>
        <w:t xml:space="preserve">If you live outside the United States or its territories and do not have a U.S bank account, PBGC will send your payment to your mailing address. </w:t>
      </w:r>
    </w:p>
    <w:p w:rsidR="00464442" w:rsidRPr="00A810AC" w:rsidRDefault="00464442">
      <w:pPr>
        <w:tabs>
          <w:tab w:val="left" w:pos="360"/>
        </w:tabs>
        <w:jc w:val="both"/>
        <w:rPr>
          <w:rFonts w:ascii="Arial" w:hAnsi="Arial"/>
          <w:sz w:val="22"/>
        </w:rPr>
      </w:pPr>
    </w:p>
    <w:p w:rsidR="00303F1F" w:rsidRPr="00A810AC" w:rsidRDefault="00303F1F" w:rsidP="008230A9">
      <w:pPr>
        <w:ind w:left="360"/>
        <w:jc w:val="both"/>
        <w:rPr>
          <w:rFonts w:ascii="Arial" w:hAnsi="Arial"/>
          <w:sz w:val="22"/>
        </w:rPr>
      </w:pPr>
      <w:r w:rsidRPr="00A810AC">
        <w:rPr>
          <w:rFonts w:ascii="Arial" w:hAnsi="Arial"/>
          <w:sz w:val="22"/>
        </w:rPr>
        <w:t xml:space="preserve">If you elected option A or C or D, complete </w:t>
      </w:r>
      <w:r w:rsidRPr="00A810AC">
        <w:rPr>
          <w:rFonts w:ascii="Arial" w:hAnsi="Arial"/>
          <w:b/>
          <w:sz w:val="22"/>
        </w:rPr>
        <w:t xml:space="preserve">Section </w:t>
      </w:r>
      <w:r w:rsidR="00781039" w:rsidRPr="00A810AC">
        <w:rPr>
          <w:rFonts w:ascii="Arial" w:hAnsi="Arial"/>
          <w:b/>
          <w:sz w:val="22"/>
        </w:rPr>
        <w:t>E</w:t>
      </w:r>
      <w:r w:rsidR="00511CE4" w:rsidRPr="00A810AC">
        <w:rPr>
          <w:rFonts w:ascii="Arial" w:hAnsi="Arial"/>
          <w:sz w:val="22"/>
        </w:rPr>
        <w:t xml:space="preserve"> on page 5</w:t>
      </w:r>
      <w:r w:rsidR="00ED3DF9" w:rsidRPr="00A810AC">
        <w:rPr>
          <w:rFonts w:ascii="Arial" w:hAnsi="Arial"/>
          <w:sz w:val="22"/>
        </w:rPr>
        <w:t>.</w:t>
      </w:r>
      <w:r w:rsidR="006B2C3F" w:rsidRPr="00A810AC">
        <w:rPr>
          <w:rFonts w:ascii="Arial" w:hAnsi="Arial"/>
          <w:b/>
          <w:sz w:val="22"/>
        </w:rPr>
        <w:t xml:space="preserve"> PLEASE SIGN THE FORM ON PAGE 5.</w:t>
      </w:r>
      <w:r w:rsidR="006B2C3F" w:rsidRPr="00A810AC">
        <w:rPr>
          <w:rFonts w:ascii="Arial" w:hAnsi="Arial"/>
          <w:sz w:val="22"/>
        </w:rPr>
        <w:t xml:space="preserve"> </w:t>
      </w:r>
    </w:p>
    <w:p w:rsidR="008C643A" w:rsidRPr="00A810AC" w:rsidRDefault="008C643A">
      <w:pPr>
        <w:tabs>
          <w:tab w:val="left" w:pos="360"/>
        </w:tabs>
        <w:jc w:val="both"/>
        <w:rPr>
          <w:rFonts w:ascii="Arial" w:hAnsi="Arial"/>
          <w:sz w:val="22"/>
        </w:rPr>
      </w:pPr>
    </w:p>
    <w:tbl>
      <w:tblPr>
        <w:tblW w:w="11350" w:type="dxa"/>
        <w:tblInd w:w="1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64"/>
        <w:gridCol w:w="702"/>
        <w:gridCol w:w="3618"/>
        <w:gridCol w:w="1890"/>
        <w:gridCol w:w="3969"/>
        <w:gridCol w:w="702"/>
        <w:gridCol w:w="99"/>
        <w:gridCol w:w="6"/>
      </w:tblGrid>
      <w:tr w:rsidR="002C1A60" w:rsidTr="0079546E">
        <w:trPr>
          <w:gridBefore w:val="1"/>
          <w:gridAfter w:val="2"/>
          <w:wBefore w:w="364" w:type="dxa"/>
          <w:wAfter w:w="105" w:type="dxa"/>
        </w:trPr>
        <w:tc>
          <w:tcPr>
            <w:tcW w:w="702" w:type="dxa"/>
            <w:tcBorders>
              <w:top w:val="nil"/>
              <w:left w:val="nil"/>
              <w:bottom w:val="nil"/>
              <w:right w:val="nil"/>
            </w:tcBorders>
          </w:tcPr>
          <w:p w:rsidR="002C1A60" w:rsidRDefault="00A20A91">
            <w:pPr>
              <w:rPr>
                <w:rFonts w:ascii="Arial" w:hAnsi="Arial"/>
                <w:b/>
                <w:sz w:val="24"/>
              </w:rPr>
            </w:pPr>
            <w:r>
              <w:rPr>
                <w:rFonts w:ascii="Wingdings 3" w:hAnsi="Wingdings 3"/>
                <w:b/>
                <w:position w:val="-6"/>
                <w:sz w:val="32"/>
              </w:rPr>
              <w:t></w:t>
            </w:r>
          </w:p>
        </w:tc>
        <w:tc>
          <w:tcPr>
            <w:tcW w:w="9477" w:type="dxa"/>
            <w:gridSpan w:val="3"/>
            <w:tcBorders>
              <w:top w:val="nil"/>
              <w:left w:val="nil"/>
              <w:bottom w:val="nil"/>
              <w:right w:val="nil"/>
            </w:tcBorders>
          </w:tcPr>
          <w:p w:rsidR="007929F8" w:rsidRDefault="00A20A91" w:rsidP="0079546E">
            <w:pPr>
              <w:jc w:val="center"/>
              <w:rPr>
                <w:rFonts w:ascii="Wingdings" w:hAnsi="Wingdings"/>
                <w:b/>
                <w:color w:val="000000"/>
                <w:sz w:val="40"/>
              </w:rPr>
            </w:pPr>
            <w:r>
              <w:rPr>
                <w:rFonts w:ascii="Arial" w:hAnsi="Arial"/>
                <w:b/>
                <w:color w:val="000000"/>
                <w:position w:val="6"/>
              </w:rPr>
              <w:t>CONTINUE</w:t>
            </w:r>
            <w:r>
              <w:rPr>
                <w:rFonts w:ascii="Wingdings" w:hAnsi="Wingdings"/>
                <w:b/>
                <w:color w:val="000000"/>
                <w:sz w:val="40"/>
              </w:rPr>
              <w:t></w:t>
            </w:r>
          </w:p>
          <w:p w:rsidR="00883848" w:rsidRDefault="00883848" w:rsidP="0079546E">
            <w:pPr>
              <w:jc w:val="center"/>
              <w:rPr>
                <w:rFonts w:ascii="Arial" w:hAnsi="Arial"/>
                <w:b/>
                <w:color w:val="000000"/>
                <w:sz w:val="24"/>
              </w:rPr>
            </w:pPr>
          </w:p>
        </w:tc>
        <w:tc>
          <w:tcPr>
            <w:tcW w:w="702" w:type="dxa"/>
            <w:tcBorders>
              <w:top w:val="nil"/>
              <w:left w:val="nil"/>
              <w:bottom w:val="nil"/>
              <w:right w:val="nil"/>
            </w:tcBorders>
          </w:tcPr>
          <w:p w:rsidR="002C1A60" w:rsidRDefault="00A20A91">
            <w:pPr>
              <w:rPr>
                <w:rFonts w:ascii="Arial" w:hAnsi="Arial"/>
                <w:b/>
                <w:sz w:val="24"/>
              </w:rPr>
            </w:pPr>
            <w:r>
              <w:rPr>
                <w:rFonts w:ascii="Wingdings 3" w:hAnsi="Wingdings 3"/>
                <w:b/>
                <w:position w:val="-10"/>
                <w:sz w:val="32"/>
              </w:rPr>
              <w:lastRenderedPageBreak/>
              <w:t></w:t>
            </w:r>
          </w:p>
        </w:tc>
      </w:tr>
      <w:tr w:rsidR="00CE4BD0" w:rsidTr="0079546E">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hRule="exact" w:val="400"/>
        </w:trPr>
        <w:tc>
          <w:tcPr>
            <w:tcW w:w="6574" w:type="dxa"/>
            <w:gridSpan w:val="4"/>
            <w:tcBorders>
              <w:top w:val="single" w:sz="6" w:space="0" w:color="000000"/>
              <w:right w:val="nil"/>
            </w:tcBorders>
          </w:tcPr>
          <w:p w:rsidR="00CE4BD0" w:rsidRDefault="00CE4BD0" w:rsidP="00696C7F">
            <w:pPr>
              <w:tabs>
                <w:tab w:val="right" w:pos="10966"/>
              </w:tabs>
              <w:rPr>
                <w:rFonts w:ascii="Arial" w:hAnsi="Arial"/>
                <w:position w:val="-28"/>
                <w:sz w:val="24"/>
              </w:rPr>
            </w:pPr>
            <w:r>
              <w:lastRenderedPageBreak/>
              <w:br w:type="page"/>
            </w:r>
            <w:r>
              <w:rPr>
                <w:rFonts w:ascii="Arial" w:hAnsi="Arial"/>
                <w:b/>
                <w:position w:val="-28"/>
                <w:sz w:val="24"/>
              </w:rPr>
              <w:t>Election to Withdraw Employee Contributions</w:t>
            </w:r>
          </w:p>
        </w:tc>
        <w:tc>
          <w:tcPr>
            <w:tcW w:w="4776" w:type="dxa"/>
            <w:gridSpan w:val="4"/>
            <w:tcBorders>
              <w:top w:val="single" w:sz="6" w:space="0" w:color="000000"/>
              <w:left w:val="nil"/>
              <w:bottom w:val="nil"/>
              <w:right w:val="single" w:sz="18" w:space="0" w:color="000000"/>
            </w:tcBorders>
          </w:tcPr>
          <w:p w:rsidR="00CE4BD0" w:rsidRDefault="00CE4BD0" w:rsidP="00CE4BD0">
            <w:pPr>
              <w:tabs>
                <w:tab w:val="right" w:pos="10966"/>
              </w:tabs>
              <w:ind w:left="252"/>
              <w:jc w:val="right"/>
              <w:rPr>
                <w:rFonts w:ascii="Arial" w:hAnsi="Arial"/>
                <w:position w:val="-28"/>
                <w:sz w:val="24"/>
              </w:rPr>
            </w:pPr>
            <w:r>
              <w:rPr>
                <w:rFonts w:ascii="Arial" w:hAnsi="Arial"/>
                <w:b/>
                <w:position w:val="-32"/>
                <w:sz w:val="24"/>
              </w:rPr>
              <w:t>Form 713, page 5 of 5</w:t>
            </w:r>
          </w:p>
        </w:tc>
      </w:tr>
      <w:tr w:rsidR="002C1A60" w:rsidTr="0079546E">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After w:val="1"/>
          <w:wAfter w:w="6" w:type="dxa"/>
          <w:cantSplit/>
          <w:trHeight w:hRule="exact" w:val="180"/>
        </w:trPr>
        <w:tc>
          <w:tcPr>
            <w:tcW w:w="364" w:type="dxa"/>
          </w:tcPr>
          <w:p w:rsidR="002C1A60" w:rsidRDefault="002C1A60">
            <w:pPr>
              <w:rPr>
                <w:rFonts w:ascii="Arial" w:hAnsi="Arial"/>
                <w:sz w:val="16"/>
              </w:rPr>
            </w:pPr>
          </w:p>
        </w:tc>
        <w:tc>
          <w:tcPr>
            <w:tcW w:w="4320" w:type="dxa"/>
            <w:gridSpan w:val="2"/>
          </w:tcPr>
          <w:p w:rsidR="002C1A60" w:rsidRDefault="00A20A91">
            <w:pPr>
              <w:rPr>
                <w:rFonts w:ascii="Arial" w:hAnsi="Arial"/>
                <w:sz w:val="16"/>
              </w:rPr>
            </w:pPr>
            <w:r>
              <w:rPr>
                <w:rFonts w:ascii="Arial" w:hAnsi="Arial"/>
                <w:sz w:val="16"/>
              </w:rPr>
              <w:t>Plan Number: FX.PrismCase.CaseIdNmbr.XF</w:t>
            </w:r>
          </w:p>
        </w:tc>
        <w:tc>
          <w:tcPr>
            <w:tcW w:w="6660" w:type="dxa"/>
            <w:gridSpan w:val="4"/>
            <w:tcBorders>
              <w:right w:val="single" w:sz="24" w:space="0" w:color="000000"/>
            </w:tcBorders>
          </w:tcPr>
          <w:p w:rsidR="002C1A60" w:rsidRDefault="00A20A91">
            <w:pPr>
              <w:rPr>
                <w:rFonts w:ascii="Arial" w:hAnsi="Arial"/>
                <w:sz w:val="16"/>
              </w:rPr>
            </w:pPr>
            <w:r>
              <w:rPr>
                <w:rFonts w:ascii="Arial" w:hAnsi="Arial"/>
                <w:sz w:val="16"/>
              </w:rPr>
              <w:t xml:space="preserve">Participant Name :FX.PrismCust.FullName.XF </w:t>
            </w:r>
          </w:p>
        </w:tc>
      </w:tr>
      <w:tr w:rsidR="002C1A60" w:rsidTr="0079546E">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After w:val="1"/>
          <w:wAfter w:w="6" w:type="dxa"/>
          <w:cantSplit/>
          <w:trHeight w:hRule="exact" w:val="180"/>
        </w:trPr>
        <w:tc>
          <w:tcPr>
            <w:tcW w:w="364" w:type="dxa"/>
            <w:tcBorders>
              <w:bottom w:val="single" w:sz="24" w:space="0" w:color="auto"/>
            </w:tcBorders>
          </w:tcPr>
          <w:p w:rsidR="002C1A60" w:rsidRDefault="002C1A60">
            <w:pPr>
              <w:rPr>
                <w:rFonts w:ascii="Arial" w:hAnsi="Arial"/>
                <w:sz w:val="16"/>
              </w:rPr>
            </w:pPr>
          </w:p>
        </w:tc>
        <w:tc>
          <w:tcPr>
            <w:tcW w:w="4320" w:type="dxa"/>
            <w:gridSpan w:val="2"/>
            <w:tcBorders>
              <w:bottom w:val="single" w:sz="24" w:space="0" w:color="auto"/>
            </w:tcBorders>
          </w:tcPr>
          <w:p w:rsidR="002C1A60" w:rsidRDefault="002C1A60">
            <w:pPr>
              <w:rPr>
                <w:rFonts w:ascii="Arial" w:hAnsi="Arial"/>
                <w:sz w:val="16"/>
              </w:rPr>
            </w:pPr>
          </w:p>
        </w:tc>
        <w:tc>
          <w:tcPr>
            <w:tcW w:w="6660" w:type="dxa"/>
            <w:gridSpan w:val="4"/>
            <w:tcBorders>
              <w:bottom w:val="single" w:sz="24" w:space="0" w:color="auto"/>
              <w:right w:val="single" w:sz="24" w:space="0" w:color="auto"/>
            </w:tcBorders>
          </w:tcPr>
          <w:p w:rsidR="002C1A60" w:rsidRDefault="002C1A60">
            <w:pPr>
              <w:rPr>
                <w:rFonts w:ascii="Arial" w:hAnsi="Arial"/>
                <w:sz w:val="16"/>
              </w:rPr>
            </w:pPr>
          </w:p>
        </w:tc>
      </w:tr>
    </w:tbl>
    <w:p w:rsidR="002B15A5" w:rsidRDefault="002B15A5">
      <w:pPr>
        <w:pStyle w:val="BodyText2"/>
        <w:ind w:left="288" w:hanging="288"/>
        <w:jc w:val="left"/>
        <w:rPr>
          <w:b/>
          <w:sz w:val="24"/>
          <w:szCs w:val="24"/>
        </w:rPr>
      </w:pPr>
    </w:p>
    <w:p w:rsidR="002C1A60" w:rsidRDefault="00511CE4">
      <w:pPr>
        <w:pStyle w:val="BodyText2"/>
        <w:ind w:left="288" w:hanging="288"/>
        <w:jc w:val="left"/>
        <w:rPr>
          <w:sz w:val="24"/>
          <w:szCs w:val="24"/>
        </w:rPr>
      </w:pPr>
      <w:r>
        <w:rPr>
          <w:b/>
          <w:sz w:val="24"/>
          <w:szCs w:val="24"/>
        </w:rPr>
        <w:t>Payment Election (continued)</w:t>
      </w:r>
    </w:p>
    <w:p w:rsidR="002C1A60" w:rsidRDefault="002C1A60"/>
    <w:tbl>
      <w:tblPr>
        <w:tblW w:w="10800" w:type="dxa"/>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5110"/>
        <w:gridCol w:w="351"/>
        <w:gridCol w:w="351"/>
        <w:gridCol w:w="117"/>
        <w:gridCol w:w="236"/>
        <w:gridCol w:w="138"/>
        <w:gridCol w:w="213"/>
        <w:gridCol w:w="161"/>
        <w:gridCol w:w="267"/>
        <w:gridCol w:w="107"/>
        <w:gridCol w:w="321"/>
        <w:gridCol w:w="94"/>
        <w:gridCol w:w="338"/>
        <w:gridCol w:w="374"/>
        <w:gridCol w:w="54"/>
        <w:gridCol w:w="320"/>
        <w:gridCol w:w="108"/>
        <w:gridCol w:w="266"/>
        <w:gridCol w:w="162"/>
        <w:gridCol w:w="212"/>
        <w:gridCol w:w="216"/>
        <w:gridCol w:w="158"/>
        <w:gridCol w:w="270"/>
        <w:gridCol w:w="104"/>
        <w:gridCol w:w="324"/>
        <w:gridCol w:w="50"/>
        <w:gridCol w:w="378"/>
      </w:tblGrid>
      <w:tr w:rsidR="002C1A60" w:rsidTr="0007697B">
        <w:trPr>
          <w:trHeight w:hRule="exact" w:val="400"/>
        </w:trPr>
        <w:tc>
          <w:tcPr>
            <w:tcW w:w="10800" w:type="dxa"/>
            <w:gridSpan w:val="27"/>
            <w:tcBorders>
              <w:top w:val="single" w:sz="6" w:space="0" w:color="000000"/>
              <w:left w:val="single" w:sz="6" w:space="0" w:color="000000"/>
              <w:bottom w:val="nil"/>
              <w:right w:val="single" w:sz="6" w:space="0" w:color="000000"/>
            </w:tcBorders>
          </w:tcPr>
          <w:p w:rsidR="007912DF" w:rsidRDefault="00511CE4" w:rsidP="00511CE4">
            <w:pPr>
              <w:widowControl/>
              <w:overflowPunct/>
              <w:autoSpaceDE/>
              <w:autoSpaceDN/>
              <w:adjustRightInd/>
              <w:textAlignment w:val="auto"/>
              <w:rPr>
                <w:rFonts w:ascii="Arial" w:hAnsi="Arial" w:cs="Arial"/>
                <w:b/>
              </w:rPr>
            </w:pPr>
            <w:r>
              <w:rPr>
                <w:rFonts w:ascii="Arial" w:hAnsi="Arial"/>
                <w:b/>
                <w:position w:val="-24"/>
                <w:sz w:val="22"/>
              </w:rPr>
              <w:t>E</w:t>
            </w:r>
            <w:r w:rsidRPr="005047B4">
              <w:rPr>
                <w:rFonts w:ascii="Arial" w:hAnsi="Arial"/>
                <w:b/>
                <w:position w:val="-24"/>
                <w:sz w:val="22"/>
              </w:rPr>
              <w:t xml:space="preserve">.  </w:t>
            </w:r>
            <w:r>
              <w:rPr>
                <w:rFonts w:ascii="Arial" w:hAnsi="Arial"/>
                <w:b/>
                <w:position w:val="-24"/>
                <w:sz w:val="22"/>
              </w:rPr>
              <w:t>Rollover Information</w:t>
            </w:r>
            <w:r w:rsidDel="00511CE4">
              <w:rPr>
                <w:rFonts w:ascii="Arial" w:hAnsi="Arial" w:cs="Arial"/>
              </w:rPr>
              <w:t xml:space="preserve"> </w:t>
            </w:r>
          </w:p>
        </w:tc>
      </w:tr>
      <w:tr w:rsidR="00511CE4" w:rsidTr="0007697B">
        <w:trPr>
          <w:trHeight w:hRule="exact" w:val="243"/>
        </w:trPr>
        <w:tc>
          <w:tcPr>
            <w:tcW w:w="10800" w:type="dxa"/>
            <w:gridSpan w:val="27"/>
            <w:tcBorders>
              <w:top w:val="nil"/>
              <w:left w:val="single" w:sz="6" w:space="0" w:color="000000"/>
              <w:bottom w:val="single" w:sz="6" w:space="0" w:color="000000"/>
              <w:right w:val="single" w:sz="6" w:space="0" w:color="000000"/>
            </w:tcBorders>
          </w:tcPr>
          <w:p w:rsidR="00511CE4" w:rsidRDefault="00511CE4">
            <w:pPr>
              <w:widowControl/>
              <w:overflowPunct/>
              <w:autoSpaceDE/>
              <w:autoSpaceDN/>
              <w:adjustRightInd/>
              <w:textAlignment w:val="auto"/>
              <w:rPr>
                <w:rFonts w:ascii="Arial" w:hAnsi="Arial" w:cs="Arial"/>
                <w:b/>
              </w:rPr>
            </w:pPr>
          </w:p>
        </w:tc>
      </w:tr>
      <w:tr w:rsidR="002C1A60" w:rsidTr="008678CB">
        <w:trPr>
          <w:trHeight w:hRule="exact" w:val="546"/>
        </w:trPr>
        <w:tc>
          <w:tcPr>
            <w:tcW w:w="10800" w:type="dxa"/>
            <w:gridSpan w:val="27"/>
            <w:tcBorders>
              <w:top w:val="nil"/>
              <w:left w:val="single" w:sz="6" w:space="0" w:color="000000"/>
              <w:bottom w:val="single" w:sz="6" w:space="0" w:color="000000"/>
              <w:right w:val="single" w:sz="6" w:space="0" w:color="000000"/>
            </w:tcBorders>
          </w:tcPr>
          <w:p w:rsidR="00511CE4" w:rsidRDefault="00511CE4" w:rsidP="00511CE4">
            <w:pPr>
              <w:widowControl/>
              <w:overflowPunct/>
              <w:autoSpaceDE/>
              <w:autoSpaceDN/>
              <w:adjustRightInd/>
              <w:textAlignment w:val="auto"/>
              <w:rPr>
                <w:rFonts w:ascii="Arial" w:hAnsi="Arial" w:cs="Arial"/>
              </w:rPr>
            </w:pPr>
            <w:r>
              <w:rPr>
                <w:rFonts w:ascii="Arial" w:hAnsi="Arial" w:cs="Arial"/>
              </w:rPr>
              <w:t>Name of IRA</w:t>
            </w:r>
            <w:r w:rsidR="00257733">
              <w:rPr>
                <w:rFonts w:ascii="Arial" w:hAnsi="Arial" w:cs="Arial"/>
              </w:rPr>
              <w:t xml:space="preserve"> or Plan</w:t>
            </w:r>
            <w:r>
              <w:rPr>
                <w:rFonts w:ascii="Arial" w:hAnsi="Arial" w:cs="Arial"/>
              </w:rPr>
              <w:t>:</w:t>
            </w:r>
          </w:p>
          <w:p w:rsidR="002C1A60" w:rsidRDefault="002C1A60">
            <w:pPr>
              <w:widowControl/>
              <w:overflowPunct/>
              <w:autoSpaceDE/>
              <w:autoSpaceDN/>
              <w:adjustRightInd/>
              <w:textAlignment w:val="auto"/>
              <w:rPr>
                <w:rFonts w:ascii="Arial" w:hAnsi="Arial" w:cs="Arial"/>
                <w:b/>
              </w:rPr>
            </w:pPr>
          </w:p>
          <w:p w:rsidR="007912DF" w:rsidRDefault="007912DF">
            <w:pPr>
              <w:widowControl/>
              <w:overflowPunct/>
              <w:autoSpaceDE/>
              <w:autoSpaceDN/>
              <w:adjustRightInd/>
              <w:textAlignment w:val="auto"/>
              <w:rPr>
                <w:rFonts w:ascii="Arial" w:hAnsi="Arial" w:cs="Arial"/>
                <w:b/>
              </w:rPr>
            </w:pPr>
          </w:p>
          <w:p w:rsidR="007912DF" w:rsidRDefault="007912DF">
            <w:pPr>
              <w:widowControl/>
              <w:overflowPunct/>
              <w:autoSpaceDE/>
              <w:autoSpaceDN/>
              <w:adjustRightInd/>
              <w:textAlignment w:val="auto"/>
              <w:rPr>
                <w:rFonts w:ascii="Arial" w:hAnsi="Arial" w:cs="Arial"/>
                <w:b/>
              </w:rPr>
            </w:pPr>
          </w:p>
          <w:p w:rsidR="007912DF" w:rsidRDefault="007912DF">
            <w:pPr>
              <w:widowControl/>
              <w:overflowPunct/>
              <w:autoSpaceDE/>
              <w:autoSpaceDN/>
              <w:adjustRightInd/>
              <w:textAlignment w:val="auto"/>
              <w:rPr>
                <w:rFonts w:ascii="Arial" w:hAnsi="Arial" w:cs="Arial"/>
                <w:b/>
              </w:rPr>
            </w:pPr>
          </w:p>
        </w:tc>
      </w:tr>
      <w:tr w:rsidR="005A658A" w:rsidTr="008678CB">
        <w:trPr>
          <w:trHeight w:hRule="exact" w:val="2499"/>
        </w:trPr>
        <w:tc>
          <w:tcPr>
            <w:tcW w:w="10800" w:type="dxa"/>
            <w:gridSpan w:val="27"/>
            <w:tcBorders>
              <w:top w:val="nil"/>
              <w:left w:val="single" w:sz="6" w:space="0" w:color="000000"/>
              <w:bottom w:val="single" w:sz="6" w:space="0" w:color="000000"/>
              <w:right w:val="single" w:sz="6" w:space="0" w:color="000000"/>
            </w:tcBorders>
          </w:tcPr>
          <w:p w:rsidR="005A658A" w:rsidRDefault="005A658A">
            <w:pPr>
              <w:widowControl/>
              <w:overflowPunct/>
              <w:autoSpaceDE/>
              <w:autoSpaceDN/>
              <w:adjustRightInd/>
              <w:textAlignment w:val="auto"/>
              <w:rPr>
                <w:rFonts w:ascii="Arial" w:hAnsi="Arial" w:cs="Arial"/>
              </w:rPr>
            </w:pPr>
            <w:r>
              <w:rPr>
                <w:rFonts w:ascii="Arial" w:hAnsi="Arial" w:cs="Arial"/>
              </w:rPr>
              <w:t xml:space="preserve">Type of </w:t>
            </w:r>
            <w:r w:rsidR="00CA1ABC">
              <w:rPr>
                <w:rFonts w:ascii="Arial" w:hAnsi="Arial" w:cs="Arial"/>
              </w:rPr>
              <w:t>IRA</w:t>
            </w:r>
            <w:r w:rsidR="00257733">
              <w:rPr>
                <w:rFonts w:ascii="Arial" w:hAnsi="Arial" w:cs="Arial"/>
              </w:rPr>
              <w:t xml:space="preserve"> or Plan</w:t>
            </w:r>
            <w:r w:rsidR="00CA1ABC">
              <w:rPr>
                <w:rFonts w:ascii="Arial" w:hAnsi="Arial" w:cs="Arial"/>
              </w:rPr>
              <w:t xml:space="preserve"> </w:t>
            </w:r>
            <w:r>
              <w:rPr>
                <w:rFonts w:ascii="Arial" w:hAnsi="Arial" w:cs="Arial"/>
              </w:rPr>
              <w:t>(check one)</w:t>
            </w:r>
            <w:r w:rsidR="00511CE4">
              <w:rPr>
                <w:rFonts w:ascii="Arial" w:hAnsi="Arial" w:cs="Arial"/>
              </w:rPr>
              <w:t>:</w:t>
            </w:r>
          </w:p>
          <w:p w:rsidR="005A658A" w:rsidRDefault="005A658A">
            <w:pPr>
              <w:widowControl/>
              <w:overflowPunct/>
              <w:autoSpaceDE/>
              <w:autoSpaceDN/>
              <w:adjustRightInd/>
              <w:textAlignment w:val="auto"/>
              <w:rPr>
                <w:rFonts w:ascii="Arial" w:hAnsi="Arial" w:cs="Arial"/>
              </w:rPr>
            </w:pPr>
          </w:p>
          <w:p w:rsidR="005A658A" w:rsidRDefault="005A658A" w:rsidP="00541107">
            <w:pPr>
              <w:widowControl/>
              <w:overflowPunct/>
              <w:autoSpaceDE/>
              <w:autoSpaceDN/>
              <w:adjustRightInd/>
              <w:ind w:left="702" w:hanging="702"/>
              <w:textAlignment w:val="auto"/>
              <w:rPr>
                <w:rFonts w:ascii="Arial" w:hAnsi="Arial" w:cs="Arial"/>
                <w:color w:val="000000"/>
                <w:position w:val="-28"/>
              </w:rPr>
            </w:pPr>
            <w:r w:rsidRPr="00AB611F">
              <w:rPr>
                <w:rFonts w:ascii="Wingdings" w:hAnsi="Wingdings"/>
                <w:color w:val="000000"/>
                <w:position w:val="-28"/>
                <w:sz w:val="28"/>
                <w:szCs w:val="28"/>
              </w:rPr>
              <w:t></w:t>
            </w:r>
            <w:r>
              <w:rPr>
                <w:rFonts w:ascii="Wingdings" w:hAnsi="Wingdings"/>
                <w:color w:val="000000"/>
                <w:position w:val="-28"/>
                <w:sz w:val="28"/>
                <w:szCs w:val="28"/>
              </w:rPr>
              <w:t></w:t>
            </w:r>
            <w:r w:rsidR="00F66FA9" w:rsidRPr="00F66FA9">
              <w:rPr>
                <w:rFonts w:ascii="Arial" w:hAnsi="Arial" w:cs="Arial"/>
                <w:color w:val="000000"/>
                <w:position w:val="-28"/>
              </w:rPr>
              <w:t>Traditional IRA</w:t>
            </w:r>
          </w:p>
          <w:p w:rsidR="00307B5C" w:rsidRDefault="00307B5C" w:rsidP="00252CCD">
            <w:pPr>
              <w:widowControl/>
              <w:overflowPunct/>
              <w:autoSpaceDE/>
              <w:autoSpaceDN/>
              <w:adjustRightInd/>
              <w:ind w:left="576" w:hanging="576"/>
              <w:textAlignment w:val="auto"/>
              <w:rPr>
                <w:rFonts w:ascii="Arial" w:hAnsi="Arial" w:cs="Arial"/>
                <w:color w:val="000000"/>
                <w:position w:val="-28"/>
              </w:rPr>
            </w:pPr>
          </w:p>
          <w:p w:rsidR="00307B5C" w:rsidRDefault="00307B5C" w:rsidP="00307B5C">
            <w:pPr>
              <w:widowControl/>
              <w:overflowPunct/>
              <w:autoSpaceDE/>
              <w:autoSpaceDN/>
              <w:adjustRightInd/>
              <w:ind w:left="720" w:hanging="720"/>
              <w:textAlignment w:val="auto"/>
              <w:rPr>
                <w:rFonts w:ascii="Arial" w:hAnsi="Arial" w:cs="Arial"/>
                <w:color w:val="000000"/>
                <w:position w:val="-28"/>
              </w:rPr>
            </w:pPr>
            <w:r w:rsidRPr="00AB611F">
              <w:rPr>
                <w:rFonts w:ascii="Wingdings" w:hAnsi="Wingdings"/>
                <w:color w:val="000000"/>
                <w:position w:val="-28"/>
                <w:sz w:val="28"/>
                <w:szCs w:val="28"/>
              </w:rPr>
              <w:t></w:t>
            </w:r>
            <w:r>
              <w:rPr>
                <w:rFonts w:ascii="Wingdings" w:hAnsi="Wingdings"/>
                <w:color w:val="000000"/>
                <w:position w:val="-28"/>
                <w:sz w:val="28"/>
                <w:szCs w:val="28"/>
              </w:rPr>
              <w:t></w:t>
            </w:r>
            <w:r w:rsidR="00F66FA9" w:rsidRPr="00252CCD">
              <w:rPr>
                <w:rFonts w:ascii="Arial" w:hAnsi="Arial" w:cs="Arial"/>
                <w:color w:val="000000"/>
                <w:position w:val="-28"/>
              </w:rPr>
              <w:t>Roth IRA</w:t>
            </w:r>
            <w:r w:rsidR="00F66FA9">
              <w:rPr>
                <w:rFonts w:ascii="Wingdings" w:hAnsi="Wingdings"/>
                <w:color w:val="000000"/>
                <w:position w:val="-28"/>
                <w:sz w:val="28"/>
                <w:szCs w:val="28"/>
              </w:rPr>
              <w:t></w:t>
            </w:r>
            <w:r>
              <w:rPr>
                <w:rFonts w:ascii="Wingdings" w:hAnsi="Wingdings"/>
                <w:color w:val="000000"/>
                <w:position w:val="-28"/>
                <w:sz w:val="28"/>
                <w:szCs w:val="28"/>
              </w:rPr>
              <w:t></w:t>
            </w:r>
          </w:p>
          <w:p w:rsidR="00307B5C" w:rsidRDefault="00307B5C" w:rsidP="00252CCD">
            <w:pPr>
              <w:widowControl/>
              <w:overflowPunct/>
              <w:autoSpaceDE/>
              <w:autoSpaceDN/>
              <w:adjustRightInd/>
              <w:ind w:left="576" w:hanging="576"/>
              <w:textAlignment w:val="auto"/>
              <w:rPr>
                <w:rFonts w:ascii="Arial" w:hAnsi="Arial" w:cs="Arial"/>
                <w:color w:val="000000"/>
                <w:position w:val="-28"/>
              </w:rPr>
            </w:pPr>
          </w:p>
          <w:p w:rsidR="00252CCD" w:rsidRPr="00252CCD" w:rsidRDefault="00252CCD" w:rsidP="00252CCD">
            <w:pPr>
              <w:widowControl/>
              <w:overflowPunct/>
              <w:autoSpaceDE/>
              <w:autoSpaceDN/>
              <w:adjustRightInd/>
              <w:ind w:left="720" w:hanging="720"/>
              <w:textAlignment w:val="auto"/>
              <w:rPr>
                <w:rFonts w:ascii="Arial" w:hAnsi="Arial" w:cs="Arial"/>
                <w:color w:val="000000"/>
                <w:position w:val="-28"/>
              </w:rPr>
            </w:pPr>
            <w:r w:rsidRPr="00AB611F">
              <w:rPr>
                <w:rFonts w:ascii="Wingdings" w:hAnsi="Wingdings"/>
                <w:color w:val="000000"/>
                <w:position w:val="-28"/>
                <w:sz w:val="28"/>
                <w:szCs w:val="28"/>
              </w:rPr>
              <w:t></w:t>
            </w:r>
            <w:r w:rsidR="00F66FA9">
              <w:rPr>
                <w:rFonts w:ascii="Wingdings" w:hAnsi="Wingdings"/>
                <w:color w:val="000000"/>
                <w:position w:val="-28"/>
                <w:sz w:val="28"/>
                <w:szCs w:val="28"/>
              </w:rPr>
              <w:t></w:t>
            </w:r>
            <w:r w:rsidR="00B22EFD">
              <w:rPr>
                <w:rFonts w:ascii="Arial" w:hAnsi="Arial" w:cs="Arial"/>
                <w:color w:val="000000"/>
                <w:position w:val="-28"/>
              </w:rPr>
              <w:t xml:space="preserve">Qualified </w:t>
            </w:r>
            <w:r w:rsidR="00F66FA9">
              <w:rPr>
                <w:rFonts w:ascii="Arial" w:hAnsi="Arial" w:cs="Arial"/>
                <w:color w:val="000000"/>
                <w:position w:val="-28"/>
              </w:rPr>
              <w:t>Retirement Plan</w:t>
            </w:r>
          </w:p>
          <w:p w:rsidR="00252CCD" w:rsidRPr="005A658A" w:rsidRDefault="00252CCD">
            <w:pPr>
              <w:widowControl/>
              <w:overflowPunct/>
              <w:autoSpaceDE/>
              <w:autoSpaceDN/>
              <w:adjustRightInd/>
              <w:textAlignment w:val="auto"/>
              <w:rPr>
                <w:rFonts w:ascii="Arial" w:hAnsi="Arial" w:cs="Arial"/>
                <w:sz w:val="24"/>
                <w:szCs w:val="24"/>
              </w:rPr>
            </w:pPr>
          </w:p>
          <w:p w:rsidR="005A658A" w:rsidRDefault="005A658A">
            <w:pPr>
              <w:widowControl/>
              <w:overflowPunct/>
              <w:autoSpaceDE/>
              <w:autoSpaceDN/>
              <w:adjustRightInd/>
              <w:textAlignment w:val="auto"/>
              <w:rPr>
                <w:rFonts w:ascii="Arial" w:hAnsi="Arial" w:cs="Arial"/>
              </w:rPr>
            </w:pPr>
          </w:p>
          <w:p w:rsidR="005A658A" w:rsidRPr="005A658A" w:rsidRDefault="005A658A">
            <w:pPr>
              <w:widowControl/>
              <w:overflowPunct/>
              <w:autoSpaceDE/>
              <w:autoSpaceDN/>
              <w:adjustRightInd/>
              <w:textAlignment w:val="auto"/>
              <w:rPr>
                <w:rFonts w:ascii="Arial" w:hAnsi="Arial" w:cs="Arial"/>
              </w:rPr>
            </w:pPr>
          </w:p>
        </w:tc>
      </w:tr>
      <w:tr w:rsidR="002C1A60" w:rsidTr="0007697B">
        <w:trPr>
          <w:trHeight w:hRule="exact" w:val="400"/>
        </w:trPr>
        <w:tc>
          <w:tcPr>
            <w:tcW w:w="10800" w:type="dxa"/>
            <w:gridSpan w:val="27"/>
            <w:tcBorders>
              <w:top w:val="single" w:sz="6" w:space="0" w:color="000000"/>
              <w:left w:val="single" w:sz="6" w:space="0" w:color="000000"/>
              <w:bottom w:val="nil"/>
              <w:right w:val="single" w:sz="6" w:space="0" w:color="000000"/>
            </w:tcBorders>
          </w:tcPr>
          <w:p w:rsidR="002C1A60" w:rsidRDefault="00A20A91">
            <w:pPr>
              <w:widowControl/>
              <w:overflowPunct/>
              <w:autoSpaceDE/>
              <w:autoSpaceDN/>
              <w:adjustRightInd/>
              <w:textAlignment w:val="auto"/>
              <w:rPr>
                <w:rFonts w:ascii="Arial" w:hAnsi="Arial" w:cs="Arial"/>
              </w:rPr>
            </w:pPr>
            <w:r>
              <w:rPr>
                <w:rFonts w:ascii="Arial" w:hAnsi="Arial" w:cs="Arial"/>
              </w:rPr>
              <w:t>Account Number</w:t>
            </w:r>
          </w:p>
          <w:p w:rsidR="007912DF" w:rsidRDefault="007912DF">
            <w:pPr>
              <w:widowControl/>
              <w:overflowPunct/>
              <w:autoSpaceDE/>
              <w:autoSpaceDN/>
              <w:adjustRightInd/>
              <w:textAlignment w:val="auto"/>
              <w:rPr>
                <w:rFonts w:ascii="Arial" w:hAnsi="Arial" w:cs="Arial"/>
                <w:b/>
              </w:rPr>
            </w:pPr>
          </w:p>
        </w:tc>
      </w:tr>
      <w:tr w:rsidR="002C1A60" w:rsidTr="008678CB">
        <w:trPr>
          <w:trHeight w:hRule="exact" w:val="144"/>
        </w:trPr>
        <w:tc>
          <w:tcPr>
            <w:tcW w:w="10800" w:type="dxa"/>
            <w:gridSpan w:val="27"/>
            <w:tcBorders>
              <w:top w:val="nil"/>
              <w:left w:val="single" w:sz="6" w:space="0" w:color="000000"/>
              <w:bottom w:val="single" w:sz="6" w:space="0" w:color="000000"/>
              <w:right w:val="single" w:sz="6" w:space="0" w:color="000000"/>
            </w:tcBorders>
          </w:tcPr>
          <w:p w:rsidR="002C1A60" w:rsidRDefault="002C1A60">
            <w:pPr>
              <w:widowControl/>
              <w:overflowPunct/>
              <w:autoSpaceDE/>
              <w:autoSpaceDN/>
              <w:adjustRightInd/>
              <w:textAlignment w:val="auto"/>
              <w:rPr>
                <w:rFonts w:ascii="Arial" w:hAnsi="Arial" w:cs="Arial"/>
                <w:b/>
              </w:rPr>
            </w:pPr>
          </w:p>
        </w:tc>
      </w:tr>
      <w:tr w:rsidR="002C1A60" w:rsidTr="00A670CA">
        <w:trPr>
          <w:trHeight w:hRule="exact" w:val="400"/>
        </w:trPr>
        <w:tc>
          <w:tcPr>
            <w:tcW w:w="5933" w:type="dxa"/>
            <w:gridSpan w:val="4"/>
            <w:tcBorders>
              <w:left w:val="single" w:sz="6" w:space="0" w:color="000000"/>
              <w:bottom w:val="nil"/>
              <w:right w:val="single" w:sz="6" w:space="0" w:color="000000"/>
            </w:tcBorders>
          </w:tcPr>
          <w:p w:rsidR="002C1A60" w:rsidRDefault="00A20A91">
            <w:pPr>
              <w:widowControl/>
              <w:overflowPunct/>
              <w:autoSpaceDE/>
              <w:autoSpaceDN/>
              <w:adjustRightInd/>
              <w:textAlignment w:val="auto"/>
              <w:rPr>
                <w:rFonts w:ascii="Arial" w:hAnsi="Arial" w:cs="Arial"/>
                <w:b/>
              </w:rPr>
            </w:pPr>
            <w:r>
              <w:rPr>
                <w:rFonts w:ascii="Arial" w:hAnsi="Arial" w:cs="Arial"/>
              </w:rPr>
              <w:t>Name of the Institution / Trustee</w:t>
            </w:r>
          </w:p>
        </w:tc>
        <w:tc>
          <w:tcPr>
            <w:tcW w:w="4867" w:type="dxa"/>
            <w:gridSpan w:val="23"/>
            <w:tcBorders>
              <w:left w:val="single" w:sz="6" w:space="0" w:color="000000"/>
              <w:bottom w:val="nil"/>
              <w:right w:val="single" w:sz="6" w:space="0" w:color="000000"/>
            </w:tcBorders>
          </w:tcPr>
          <w:p w:rsidR="002C1A60" w:rsidRDefault="00A20A91">
            <w:pPr>
              <w:widowControl/>
              <w:overflowPunct/>
              <w:autoSpaceDE/>
              <w:autoSpaceDN/>
              <w:adjustRightInd/>
              <w:textAlignment w:val="auto"/>
              <w:rPr>
                <w:rFonts w:ascii="Arial" w:hAnsi="Arial" w:cs="Arial"/>
                <w:b/>
              </w:rPr>
            </w:pPr>
            <w:r>
              <w:rPr>
                <w:rFonts w:ascii="Arial" w:hAnsi="Arial" w:cs="Arial"/>
              </w:rPr>
              <w:t>Daytime Phone</w:t>
            </w:r>
          </w:p>
        </w:tc>
      </w:tr>
      <w:tr w:rsidR="0007697B" w:rsidTr="00A670CA">
        <w:trPr>
          <w:trHeight w:hRule="exact" w:val="400"/>
        </w:trPr>
        <w:tc>
          <w:tcPr>
            <w:tcW w:w="5933" w:type="dxa"/>
            <w:gridSpan w:val="4"/>
            <w:tcBorders>
              <w:top w:val="nil"/>
              <w:left w:val="single" w:sz="6" w:space="0" w:color="000000"/>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gridSpan w:val="2"/>
            <w:tcBorders>
              <w:top w:val="nil"/>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r>
              <w:rPr>
                <w:rFonts w:ascii="Arial" w:hAnsi="Arial" w:cs="Arial"/>
                <w:b/>
              </w:rPr>
              <w:t>(</w:t>
            </w:r>
          </w:p>
        </w:tc>
        <w:tc>
          <w:tcPr>
            <w:tcW w:w="374"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415"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38" w:type="dxa"/>
            <w:tcBorders>
              <w:top w:val="nil"/>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r>
              <w:rPr>
                <w:rFonts w:ascii="Arial" w:hAnsi="Arial" w:cs="Arial"/>
                <w:b/>
              </w:rPr>
              <w:t>)</w:t>
            </w:r>
          </w:p>
        </w:tc>
        <w:tc>
          <w:tcPr>
            <w:tcW w:w="374" w:type="dxa"/>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gridSpan w:val="2"/>
            <w:tcBorders>
              <w:top w:val="nil"/>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r>
              <w:rPr>
                <w:rFonts w:ascii="Arial" w:hAnsi="Arial" w:cs="Arial"/>
                <w:b/>
              </w:rPr>
              <w:t>-</w:t>
            </w:r>
          </w:p>
        </w:tc>
        <w:tc>
          <w:tcPr>
            <w:tcW w:w="374"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gridSpan w:val="2"/>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c>
          <w:tcPr>
            <w:tcW w:w="374" w:type="dxa"/>
            <w:tcBorders>
              <w:top w:val="single" w:sz="4" w:space="0" w:color="auto"/>
              <w:left w:val="nil"/>
              <w:bottom w:val="single" w:sz="6" w:space="0" w:color="000000"/>
              <w:right w:val="single" w:sz="6" w:space="0" w:color="000000"/>
            </w:tcBorders>
          </w:tcPr>
          <w:p w:rsidR="0007697B" w:rsidRDefault="0007697B">
            <w:pPr>
              <w:widowControl/>
              <w:overflowPunct/>
              <w:autoSpaceDE/>
              <w:autoSpaceDN/>
              <w:adjustRightInd/>
              <w:textAlignment w:val="auto"/>
              <w:rPr>
                <w:rFonts w:ascii="Arial" w:hAnsi="Arial" w:cs="Arial"/>
                <w:b/>
              </w:rPr>
            </w:pPr>
          </w:p>
        </w:tc>
      </w:tr>
      <w:tr w:rsidR="002C1A60" w:rsidTr="0007697B">
        <w:trPr>
          <w:trHeight w:hRule="exact" w:val="400"/>
        </w:trPr>
        <w:tc>
          <w:tcPr>
            <w:tcW w:w="10800" w:type="dxa"/>
            <w:gridSpan w:val="27"/>
            <w:tcBorders>
              <w:left w:val="single" w:sz="6" w:space="0" w:color="000000"/>
              <w:bottom w:val="nil"/>
              <w:right w:val="single" w:sz="6" w:space="0" w:color="000000"/>
            </w:tcBorders>
          </w:tcPr>
          <w:p w:rsidR="002C1A60" w:rsidRDefault="00A20A91">
            <w:pPr>
              <w:widowControl/>
              <w:overflowPunct/>
              <w:autoSpaceDE/>
              <w:autoSpaceDN/>
              <w:adjustRightInd/>
              <w:textAlignment w:val="auto"/>
              <w:rPr>
                <w:rFonts w:ascii="Arial" w:hAnsi="Arial" w:cs="Arial"/>
                <w:b/>
              </w:rPr>
            </w:pPr>
            <w:r>
              <w:rPr>
                <w:rFonts w:ascii="Arial" w:hAnsi="Arial" w:cs="Arial"/>
              </w:rPr>
              <w:t>Mailing Address</w:t>
            </w:r>
          </w:p>
          <w:p w:rsidR="002C1A60" w:rsidRDefault="002C1A60">
            <w:pPr>
              <w:widowControl/>
              <w:overflowPunct/>
              <w:autoSpaceDE/>
              <w:autoSpaceDN/>
              <w:adjustRightInd/>
              <w:textAlignment w:val="auto"/>
              <w:rPr>
                <w:rFonts w:ascii="Arial" w:hAnsi="Arial" w:cs="Arial"/>
                <w:b/>
              </w:rPr>
            </w:pPr>
          </w:p>
          <w:p w:rsidR="002C1A60" w:rsidRDefault="002C1A60">
            <w:pPr>
              <w:widowControl/>
              <w:overflowPunct/>
              <w:autoSpaceDE/>
              <w:autoSpaceDN/>
              <w:adjustRightInd/>
              <w:textAlignment w:val="auto"/>
              <w:rPr>
                <w:rFonts w:ascii="Arial" w:hAnsi="Arial" w:cs="Arial"/>
                <w:b/>
              </w:rPr>
            </w:pPr>
          </w:p>
        </w:tc>
      </w:tr>
      <w:tr w:rsidR="002C1A60" w:rsidTr="0007697B">
        <w:trPr>
          <w:trHeight w:hRule="exact" w:val="400"/>
        </w:trPr>
        <w:tc>
          <w:tcPr>
            <w:tcW w:w="10800" w:type="dxa"/>
            <w:gridSpan w:val="27"/>
            <w:tcBorders>
              <w:top w:val="nil"/>
              <w:left w:val="single" w:sz="6" w:space="0" w:color="000000"/>
              <w:bottom w:val="single" w:sz="6" w:space="0" w:color="000000"/>
              <w:right w:val="single" w:sz="6" w:space="0" w:color="000000"/>
            </w:tcBorders>
          </w:tcPr>
          <w:p w:rsidR="002C1A60" w:rsidRDefault="002C1A60">
            <w:pPr>
              <w:widowControl/>
              <w:overflowPunct/>
              <w:autoSpaceDE/>
              <w:autoSpaceDN/>
              <w:adjustRightInd/>
              <w:textAlignment w:val="auto"/>
              <w:rPr>
                <w:rFonts w:ascii="Arial" w:hAnsi="Arial" w:cs="Arial"/>
                <w:b/>
              </w:rPr>
            </w:pPr>
          </w:p>
        </w:tc>
      </w:tr>
      <w:tr w:rsidR="002C1A60" w:rsidTr="00A670CA">
        <w:trPr>
          <w:trHeight w:hRule="exact" w:val="400"/>
        </w:trPr>
        <w:tc>
          <w:tcPr>
            <w:tcW w:w="5114" w:type="dxa"/>
            <w:tcBorders>
              <w:top w:val="nil"/>
              <w:left w:val="single" w:sz="6" w:space="0" w:color="000000"/>
              <w:bottom w:val="nil"/>
              <w:right w:val="nil"/>
            </w:tcBorders>
          </w:tcPr>
          <w:p w:rsidR="002C1A60" w:rsidRDefault="00A20A91">
            <w:pPr>
              <w:widowControl/>
              <w:overflowPunct/>
              <w:autoSpaceDE/>
              <w:autoSpaceDN/>
              <w:adjustRightInd/>
              <w:textAlignment w:val="auto"/>
              <w:rPr>
                <w:rFonts w:ascii="Arial" w:hAnsi="Arial" w:cs="Arial"/>
                <w:b/>
              </w:rPr>
            </w:pPr>
            <w:r>
              <w:rPr>
                <w:rFonts w:ascii="Arial" w:hAnsi="Arial" w:cs="Arial"/>
              </w:rPr>
              <w:t>City</w:t>
            </w:r>
          </w:p>
        </w:tc>
        <w:tc>
          <w:tcPr>
            <w:tcW w:w="1406" w:type="dxa"/>
            <w:gridSpan w:val="6"/>
            <w:tcBorders>
              <w:top w:val="nil"/>
              <w:left w:val="single" w:sz="6" w:space="0" w:color="000000"/>
              <w:bottom w:val="nil"/>
              <w:right w:val="nil"/>
            </w:tcBorders>
          </w:tcPr>
          <w:p w:rsidR="002C1A60" w:rsidRDefault="00A20A91">
            <w:pPr>
              <w:widowControl/>
              <w:overflowPunct/>
              <w:autoSpaceDE/>
              <w:autoSpaceDN/>
              <w:adjustRightInd/>
              <w:textAlignment w:val="auto"/>
              <w:rPr>
                <w:rFonts w:ascii="Arial" w:hAnsi="Arial" w:cs="Arial"/>
                <w:b/>
              </w:rPr>
            </w:pPr>
            <w:r>
              <w:rPr>
                <w:rFonts w:ascii="Arial" w:hAnsi="Arial" w:cs="Arial"/>
              </w:rPr>
              <w:t>State</w:t>
            </w:r>
          </w:p>
        </w:tc>
        <w:tc>
          <w:tcPr>
            <w:tcW w:w="4280" w:type="dxa"/>
            <w:gridSpan w:val="20"/>
            <w:tcBorders>
              <w:top w:val="nil"/>
              <w:left w:val="single" w:sz="6" w:space="0" w:color="000000"/>
              <w:bottom w:val="nil"/>
              <w:right w:val="single" w:sz="6" w:space="0" w:color="000000"/>
            </w:tcBorders>
          </w:tcPr>
          <w:p w:rsidR="002C1A60" w:rsidRDefault="00A20A91">
            <w:pPr>
              <w:widowControl/>
              <w:overflowPunct/>
              <w:autoSpaceDE/>
              <w:autoSpaceDN/>
              <w:adjustRightInd/>
              <w:textAlignment w:val="auto"/>
              <w:rPr>
                <w:rFonts w:ascii="Arial" w:hAnsi="Arial" w:cs="Arial"/>
                <w:b/>
              </w:rPr>
            </w:pPr>
            <w:r>
              <w:rPr>
                <w:rFonts w:ascii="Arial" w:hAnsi="Arial" w:cs="Arial"/>
              </w:rPr>
              <w:t>Zip Code</w:t>
            </w:r>
          </w:p>
        </w:tc>
      </w:tr>
      <w:tr w:rsidR="00A670CA" w:rsidTr="00A670CA">
        <w:trPr>
          <w:trHeight w:hRule="exact" w:val="400"/>
        </w:trPr>
        <w:tc>
          <w:tcPr>
            <w:tcW w:w="5114" w:type="dxa"/>
            <w:tcBorders>
              <w:top w:val="nil"/>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351" w:type="dxa"/>
            <w:tcBorders>
              <w:top w:val="nil"/>
              <w:left w:val="single" w:sz="6" w:space="0" w:color="000000"/>
              <w:bottom w:val="single" w:sz="6" w:space="0" w:color="000000"/>
              <w:right w:val="nil"/>
            </w:tcBorders>
          </w:tcPr>
          <w:p w:rsidR="00A670CA" w:rsidRDefault="00A670CA">
            <w:pPr>
              <w:widowControl/>
              <w:overflowPunct/>
              <w:autoSpaceDE/>
              <w:autoSpaceDN/>
              <w:adjustRightInd/>
              <w:textAlignment w:val="auto"/>
              <w:rPr>
                <w:b/>
              </w:rPr>
            </w:pPr>
          </w:p>
        </w:tc>
        <w:tc>
          <w:tcPr>
            <w:tcW w:w="351" w:type="dxa"/>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353"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351" w:type="dxa"/>
            <w:gridSpan w:val="2"/>
            <w:tcBorders>
              <w:top w:val="nil"/>
              <w:left w:val="nil"/>
              <w:bottom w:val="single" w:sz="6" w:space="0" w:color="000000"/>
              <w:right w:val="nil"/>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4" w:space="0" w:color="auto"/>
            </w:tcBorders>
          </w:tcPr>
          <w:p w:rsidR="00A670CA" w:rsidRDefault="00A670CA">
            <w:pPr>
              <w:widowControl/>
              <w:overflowPunct/>
              <w:autoSpaceDE/>
              <w:autoSpaceDN/>
              <w:adjustRightInd/>
              <w:textAlignment w:val="auto"/>
              <w:rPr>
                <w:b/>
              </w:rPr>
            </w:pPr>
          </w:p>
        </w:tc>
        <w:tc>
          <w:tcPr>
            <w:tcW w:w="428" w:type="dxa"/>
            <w:gridSpan w:val="2"/>
            <w:tcBorders>
              <w:top w:val="nil"/>
              <w:left w:val="single" w:sz="4" w:space="0" w:color="auto"/>
              <w:bottom w:val="single" w:sz="4" w:space="0" w:color="auto"/>
              <w:right w:val="single" w:sz="4" w:space="0" w:color="auto"/>
            </w:tcBorders>
          </w:tcPr>
          <w:p w:rsidR="00A670CA" w:rsidRDefault="00A670CA">
            <w:pPr>
              <w:widowControl/>
              <w:overflowPunct/>
              <w:autoSpaceDE/>
              <w:autoSpaceDN/>
              <w:adjustRightInd/>
              <w:textAlignment w:val="auto"/>
              <w:rPr>
                <w:b/>
              </w:rPr>
            </w:pPr>
            <w:r>
              <w:rPr>
                <w:b/>
              </w:rPr>
              <w:t>-</w:t>
            </w:r>
          </w:p>
        </w:tc>
        <w:tc>
          <w:tcPr>
            <w:tcW w:w="428" w:type="dxa"/>
            <w:gridSpan w:val="2"/>
            <w:tcBorders>
              <w:top w:val="single" w:sz="6" w:space="0" w:color="000000"/>
              <w:left w:val="single" w:sz="4" w:space="0" w:color="auto"/>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c>
          <w:tcPr>
            <w:tcW w:w="428" w:type="dxa"/>
            <w:gridSpan w:val="2"/>
            <w:tcBorders>
              <w:top w:val="single" w:sz="6" w:space="0" w:color="000000"/>
              <w:left w:val="single" w:sz="6" w:space="0" w:color="000000"/>
              <w:bottom w:val="single" w:sz="6" w:space="0" w:color="000000"/>
              <w:right w:val="single" w:sz="6" w:space="0" w:color="000000"/>
            </w:tcBorders>
          </w:tcPr>
          <w:p w:rsidR="00A670CA" w:rsidRDefault="00A670CA">
            <w:pPr>
              <w:widowControl/>
              <w:overflowPunct/>
              <w:autoSpaceDE/>
              <w:autoSpaceDN/>
              <w:adjustRightInd/>
              <w:textAlignment w:val="auto"/>
              <w:rPr>
                <w:b/>
              </w:rPr>
            </w:pPr>
          </w:p>
        </w:tc>
      </w:tr>
    </w:tbl>
    <w:p w:rsidR="002C1A60" w:rsidRDefault="002C1A60">
      <w:pPr>
        <w:rPr>
          <w:sz w:val="14"/>
          <w:szCs w:val="14"/>
        </w:rPr>
      </w:pPr>
    </w:p>
    <w:p w:rsidR="008678CB" w:rsidRDefault="008678CB">
      <w:pPr>
        <w:rPr>
          <w:sz w:val="8"/>
          <w:szCs w:val="8"/>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236"/>
        <w:gridCol w:w="38"/>
      </w:tblGrid>
      <w:tr w:rsidR="00A810AC" w:rsidTr="00E93EE4">
        <w:trPr>
          <w:cantSplit/>
          <w:trHeight w:val="960"/>
        </w:trPr>
        <w:tc>
          <w:tcPr>
            <w:tcW w:w="10804" w:type="dxa"/>
            <w:gridSpan w:val="32"/>
            <w:tcBorders>
              <w:top w:val="single" w:sz="4" w:space="0" w:color="auto"/>
              <w:left w:val="single" w:sz="4" w:space="0" w:color="auto"/>
              <w:bottom w:val="nil"/>
              <w:right w:val="single" w:sz="4" w:space="0" w:color="auto"/>
            </w:tcBorders>
          </w:tcPr>
          <w:p w:rsidR="00A810AC" w:rsidRPr="00E8752A" w:rsidRDefault="00E93EE4" w:rsidP="00251E76">
            <w:pPr>
              <w:spacing w:before="240"/>
              <w:ind w:left="346" w:hanging="346"/>
              <w:rPr>
                <w:rFonts w:ascii="Arial" w:hAnsi="Arial" w:cs="Arial"/>
                <w:sz w:val="22"/>
                <w:szCs w:val="22"/>
              </w:rPr>
            </w:pPr>
            <w:r>
              <w:rPr>
                <w:rFonts w:ascii="Arial" w:hAnsi="Arial" w:cs="Arial"/>
                <w:b/>
                <w:sz w:val="22"/>
                <w:szCs w:val="22"/>
              </w:rPr>
              <w:t>F</w:t>
            </w:r>
            <w:r w:rsidR="00A810AC" w:rsidRPr="00E8752A">
              <w:rPr>
                <w:rFonts w:ascii="Arial" w:hAnsi="Arial" w:cs="Arial"/>
                <w:sz w:val="22"/>
                <w:szCs w:val="22"/>
              </w:rPr>
              <w:t xml:space="preserve">.  </w:t>
            </w:r>
            <w:r w:rsidR="00A810AC" w:rsidRPr="00E8752A">
              <w:rPr>
                <w:rFonts w:ascii="Arial" w:hAnsi="Arial" w:cs="Arial"/>
                <w:b/>
                <w:sz w:val="22"/>
                <w:szCs w:val="22"/>
              </w:rPr>
              <w:t xml:space="preserve">Direct Payment Information Only.  </w:t>
            </w:r>
            <w:r w:rsidR="00A810AC" w:rsidRPr="00E8752A">
              <w:rPr>
                <w:rFonts w:ascii="Arial" w:hAnsi="Arial" w:cs="Arial"/>
                <w:sz w:val="22"/>
                <w:szCs w:val="22"/>
              </w:rPr>
              <w:t>Complete this section to send your payment directly to your bank.</w:t>
            </w:r>
          </w:p>
          <w:p w:rsidR="00A810AC" w:rsidRPr="00E8752A" w:rsidRDefault="00A810AC" w:rsidP="00251E76">
            <w:pPr>
              <w:shd w:val="clear" w:color="auto" w:fill="FFFFFF"/>
              <w:tabs>
                <w:tab w:val="left" w:pos="360"/>
              </w:tabs>
              <w:ind w:left="360"/>
              <w:jc w:val="both"/>
              <w:rPr>
                <w:rFonts w:ascii="Arial" w:hAnsi="Arial"/>
                <w:b/>
                <w:sz w:val="8"/>
                <w:szCs w:val="8"/>
              </w:rPr>
            </w:pPr>
          </w:p>
          <w:p w:rsidR="00A810AC" w:rsidRPr="00E8752A" w:rsidRDefault="00D578C5" w:rsidP="00251E76">
            <w:pPr>
              <w:shd w:val="clear" w:color="auto" w:fill="FFFFFF"/>
              <w:tabs>
                <w:tab w:val="left" w:pos="360"/>
              </w:tabs>
              <w:ind w:left="360"/>
              <w:jc w:val="both"/>
              <w:rPr>
                <w:rFonts w:ascii="Arial" w:hAnsi="Arial"/>
                <w:sz w:val="21"/>
                <w:szCs w:val="21"/>
              </w:rPr>
            </w:pPr>
            <w:r>
              <w:rPr>
                <w:rFonts w:ascii="Arial" w:hAnsi="Arial"/>
                <w:noProof/>
                <w:position w:val="-6"/>
                <w:sz w:val="21"/>
                <w:szCs w:val="21"/>
              </w:rPr>
              <mc:AlternateContent>
                <mc:Choice Requires="wps">
                  <w:drawing>
                    <wp:anchor distT="0" distB="0" distL="114300" distR="114300" simplePos="0" relativeHeight="251658240" behindDoc="0" locked="0" layoutInCell="1" allowOverlap="1">
                      <wp:simplePos x="0" y="0"/>
                      <wp:positionH relativeFrom="column">
                        <wp:posOffset>6492240</wp:posOffset>
                      </wp:positionH>
                      <wp:positionV relativeFrom="paragraph">
                        <wp:posOffset>182245</wp:posOffset>
                      </wp:positionV>
                      <wp:extent cx="0" cy="471805"/>
                      <wp:effectExtent l="9525" t="13335" r="9525" b="1016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1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64BFD2" id="_x0000_t32" coordsize="21600,21600" o:spt="32" o:oned="t" path="m,l21600,21600e" filled="f">
                      <v:path arrowok="t" fillok="f" o:connecttype="none"/>
                      <o:lock v:ext="edit" shapetype="t"/>
                    </v:shapetype>
                    <v:shape id="AutoShape 12" o:spid="_x0000_s1026" type="#_x0000_t32" style="position:absolute;margin-left:511.2pt;margin-top:14.35pt;width:0;height:3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HQIAADs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"/>
                  </w:pict>
                </mc:Fallback>
              </mc:AlternateContent>
            </w:r>
            <w:r w:rsidR="00A810AC" w:rsidRPr="00E8752A">
              <w:rPr>
                <w:rFonts w:ascii="Arial" w:hAnsi="Arial"/>
                <w:b/>
                <w:sz w:val="21"/>
                <w:szCs w:val="21"/>
              </w:rPr>
              <w:t>All fields required</w:t>
            </w:r>
          </w:p>
          <w:tbl>
            <w:tblPr>
              <w:tblW w:w="10130" w:type="dxa"/>
              <w:tblInd w:w="10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shd w:val="clear" w:color="auto" w:fill="FFFFFF"/>
              <w:tblLayout w:type="fixed"/>
              <w:tblLook w:val="0000" w:firstRow="0" w:lastRow="0" w:firstColumn="0" w:lastColumn="0" w:noHBand="0" w:noVBand="0"/>
            </w:tblPr>
            <w:tblGrid>
              <w:gridCol w:w="403"/>
              <w:gridCol w:w="403"/>
              <w:gridCol w:w="403"/>
              <w:gridCol w:w="403"/>
              <w:gridCol w:w="403"/>
              <w:gridCol w:w="403"/>
              <w:gridCol w:w="403"/>
              <w:gridCol w:w="403"/>
              <w:gridCol w:w="330"/>
              <w:gridCol w:w="3629"/>
              <w:gridCol w:w="1312"/>
              <w:gridCol w:w="1635"/>
            </w:tblGrid>
            <w:tr w:rsidR="00A810AC" w:rsidRPr="00E8752A" w:rsidTr="00251E76">
              <w:trPr>
                <w:cantSplit/>
                <w:trHeight w:hRule="exact" w:val="717"/>
              </w:trPr>
              <w:tc>
                <w:tcPr>
                  <w:tcW w:w="10130" w:type="dxa"/>
                  <w:gridSpan w:val="12"/>
                  <w:tcBorders>
                    <w:top w:val="single" w:sz="6" w:space="0" w:color="auto"/>
                    <w:left w:val="single" w:sz="6" w:space="0" w:color="000000"/>
                    <w:bottom w:val="nil"/>
                    <w:right w:val="nil"/>
                  </w:tcBorders>
                  <w:shd w:val="clear" w:color="auto" w:fill="FFFFFF"/>
                </w:tcPr>
                <w:p w:rsidR="00A810AC" w:rsidRPr="00E8752A" w:rsidRDefault="00D578C5" w:rsidP="00251E76">
                  <w:pPr>
                    <w:shd w:val="clear" w:color="auto" w:fill="FFFFFF"/>
                    <w:rPr>
                      <w:rFonts w:ascii="Arial" w:hAnsi="Arial"/>
                      <w:position w:val="-6"/>
                    </w:rPr>
                  </w:pPr>
                  <w:r>
                    <w:rPr>
                      <w:rFonts w:ascii="Arial" w:hAnsi="Arial"/>
                      <w:noProof/>
                      <w:position w:val="-6"/>
                    </w:rPr>
                    <mc:AlternateContent>
                      <mc:Choice Requires="wps">
                        <w:drawing>
                          <wp:anchor distT="0" distB="0" distL="114300" distR="114300" simplePos="0" relativeHeight="251657216" behindDoc="0" locked="0" layoutInCell="1" allowOverlap="1">
                            <wp:simplePos x="0" y="0"/>
                            <wp:positionH relativeFrom="column">
                              <wp:posOffset>7061200</wp:posOffset>
                            </wp:positionH>
                            <wp:positionV relativeFrom="paragraph">
                              <wp:posOffset>-3810</wp:posOffset>
                            </wp:positionV>
                            <wp:extent cx="0" cy="361950"/>
                            <wp:effectExtent l="6350" t="8890" r="12700" b="1016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31DD7" id="AutoShape 10" o:spid="_x0000_s1026" type="#_x0000_t32" style="position:absolute;margin-left:556pt;margin-top:-.3pt;width:0;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mlHg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"/>
                        </w:pict>
                      </mc:Fallback>
                    </mc:AlternateContent>
                  </w:r>
                  <w:r w:rsidR="00A810AC" w:rsidRPr="00E8752A">
                    <w:rPr>
                      <w:rFonts w:ascii="Arial" w:hAnsi="Arial"/>
                      <w:position w:val="-6"/>
                    </w:rPr>
                    <w:t xml:space="preserve">Name(s) on the Account </w:t>
                  </w:r>
                  <w:r w:rsidR="00A810AC" w:rsidRPr="00E8752A">
                    <w:rPr>
                      <w:rFonts w:ascii="Arial" w:hAnsi="Arial"/>
                      <w:b/>
                      <w:position w:val="-6"/>
                    </w:rPr>
                    <w:t>(Your name must be on the account)</w:t>
                  </w:r>
                </w:p>
              </w:tc>
            </w:tr>
            <w:tr w:rsidR="00A810AC" w:rsidRPr="0024149B" w:rsidTr="00E93EE4">
              <w:trPr>
                <w:cantSplit/>
                <w:trHeight w:hRule="exact" w:val="267"/>
              </w:trPr>
              <w:tc>
                <w:tcPr>
                  <w:tcW w:w="3554" w:type="dxa"/>
                  <w:gridSpan w:val="9"/>
                  <w:tcBorders>
                    <w:top w:val="single" w:sz="6" w:space="0" w:color="auto"/>
                    <w:left w:val="single" w:sz="6" w:space="0" w:color="000000"/>
                    <w:bottom w:val="nil"/>
                    <w:right w:val="nil"/>
                  </w:tcBorders>
                  <w:shd w:val="clear" w:color="auto" w:fill="FFFFFF"/>
                </w:tcPr>
                <w:p w:rsidR="00A810AC" w:rsidRPr="0024149B" w:rsidRDefault="00A810AC" w:rsidP="00251E76">
                  <w:pPr>
                    <w:shd w:val="clear" w:color="auto" w:fill="FFFFFF"/>
                    <w:rPr>
                      <w:rFonts w:ascii="Arial" w:hAnsi="Arial"/>
                      <w:color w:val="000000"/>
                      <w:position w:val="-6"/>
                    </w:rPr>
                  </w:pPr>
                  <w:r w:rsidRPr="0024149B">
                    <w:rPr>
                      <w:rFonts w:ascii="Arial" w:hAnsi="Arial"/>
                      <w:color w:val="000000"/>
                      <w:position w:val="-6"/>
                    </w:rPr>
                    <w:t>Routing Number</w:t>
                  </w:r>
                  <w:r>
                    <w:rPr>
                      <w:rFonts w:ascii="Arial" w:hAnsi="Arial"/>
                      <w:color w:val="000000"/>
                      <w:position w:val="-6"/>
                    </w:rPr>
                    <w:t>*</w:t>
                  </w:r>
                  <w:r w:rsidRPr="0024149B">
                    <w:rPr>
                      <w:rFonts w:ascii="Arial" w:hAnsi="Arial"/>
                      <w:color w:val="000000"/>
                      <w:position w:val="-6"/>
                    </w:rPr>
                    <w:t xml:space="preserve"> </w:t>
                  </w:r>
                </w:p>
              </w:tc>
              <w:tc>
                <w:tcPr>
                  <w:tcW w:w="3629" w:type="dxa"/>
                  <w:tcBorders>
                    <w:top w:val="single" w:sz="6" w:space="0" w:color="auto"/>
                    <w:left w:val="single" w:sz="6" w:space="0" w:color="000000"/>
                    <w:bottom w:val="single" w:sz="4" w:space="0" w:color="auto"/>
                    <w:right w:val="single" w:sz="4" w:space="0" w:color="auto"/>
                  </w:tcBorders>
                  <w:shd w:val="clear" w:color="auto" w:fill="FFFFFF"/>
                </w:tcPr>
                <w:p w:rsidR="00A810AC" w:rsidRPr="0024149B" w:rsidRDefault="00A810AC" w:rsidP="00251E76">
                  <w:pPr>
                    <w:shd w:val="clear" w:color="auto" w:fill="FFFFFF"/>
                    <w:rPr>
                      <w:rFonts w:ascii="Arial" w:hAnsi="Arial"/>
                      <w:color w:val="000000"/>
                      <w:position w:val="-6"/>
                    </w:rPr>
                  </w:pPr>
                  <w:r w:rsidRPr="0024149B">
                    <w:rPr>
                      <w:rFonts w:ascii="Arial" w:hAnsi="Arial"/>
                      <w:color w:val="000000"/>
                      <w:position w:val="-6"/>
                    </w:rPr>
                    <w:t>Account Number – Numbers only</w:t>
                  </w:r>
                </w:p>
              </w:tc>
              <w:tc>
                <w:tcPr>
                  <w:tcW w:w="2947" w:type="dxa"/>
                  <w:gridSpan w:val="2"/>
                  <w:tcBorders>
                    <w:top w:val="single" w:sz="6" w:space="0" w:color="auto"/>
                    <w:left w:val="single" w:sz="4" w:space="0" w:color="auto"/>
                    <w:bottom w:val="single" w:sz="6" w:space="0" w:color="auto"/>
                    <w:right w:val="single" w:sz="6" w:space="0" w:color="000000"/>
                  </w:tcBorders>
                  <w:shd w:val="clear" w:color="auto" w:fill="FFFFFF"/>
                </w:tcPr>
                <w:p w:rsidR="00A810AC" w:rsidRPr="0024149B" w:rsidRDefault="00A810AC" w:rsidP="00251E76">
                  <w:pPr>
                    <w:numPr>
                      <w:ilvl w:val="12"/>
                      <w:numId w:val="0"/>
                    </w:numPr>
                    <w:shd w:val="clear" w:color="auto" w:fill="FFFFFF"/>
                    <w:jc w:val="center"/>
                    <w:rPr>
                      <w:rFonts w:ascii="Arial" w:hAnsi="Arial"/>
                      <w:b/>
                      <w:color w:val="000000"/>
                      <w:position w:val="-6"/>
                    </w:rPr>
                  </w:pPr>
                  <w:r w:rsidRPr="0024149B">
                    <w:rPr>
                      <w:rFonts w:ascii="Arial" w:hAnsi="Arial"/>
                      <w:color w:val="000000"/>
                      <w:position w:val="-6"/>
                    </w:rPr>
                    <w:t>Account Type</w:t>
                  </w:r>
                </w:p>
              </w:tc>
            </w:tr>
            <w:tr w:rsidR="00A810AC" w:rsidRPr="0024149B" w:rsidTr="00E93EE4">
              <w:trPr>
                <w:trHeight w:val="543"/>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330" w:type="dxa"/>
                  <w:tcBorders>
                    <w:top w:val="single" w:sz="6" w:space="0" w:color="auto"/>
                    <w:left w:val="single" w:sz="6" w:space="0" w:color="auto"/>
                    <w:bottom w:val="single" w:sz="6" w:space="0" w:color="auto"/>
                    <w:right w:val="single" w:sz="6"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3629" w:type="dxa"/>
                  <w:tcBorders>
                    <w:top w:val="single" w:sz="4" w:space="0" w:color="auto"/>
                    <w:left w:val="single" w:sz="6" w:space="0" w:color="auto"/>
                    <w:bottom w:val="single" w:sz="4" w:space="0" w:color="auto"/>
                    <w:right w:val="single" w:sz="4" w:space="0" w:color="auto"/>
                  </w:tcBorders>
                  <w:shd w:val="clear" w:color="auto" w:fill="FFFFFF"/>
                </w:tcPr>
                <w:p w:rsidR="00A810AC" w:rsidRPr="0024149B" w:rsidRDefault="00A810AC" w:rsidP="00251E76">
                  <w:pPr>
                    <w:numPr>
                      <w:ilvl w:val="12"/>
                      <w:numId w:val="0"/>
                    </w:numPr>
                    <w:shd w:val="clear" w:color="auto" w:fill="FFFFFF"/>
                    <w:rPr>
                      <w:rFonts w:ascii="Arial" w:hAnsi="Arial"/>
                      <w:b/>
                      <w:color w:val="000000"/>
                      <w:position w:val="-6"/>
                      <w:sz w:val="24"/>
                    </w:rPr>
                  </w:pPr>
                </w:p>
              </w:tc>
              <w:tc>
                <w:tcPr>
                  <w:tcW w:w="1312" w:type="dxa"/>
                  <w:tcBorders>
                    <w:top w:val="single" w:sz="6" w:space="0" w:color="auto"/>
                    <w:left w:val="single" w:sz="4" w:space="0" w:color="auto"/>
                    <w:bottom w:val="single" w:sz="4" w:space="0" w:color="auto"/>
                    <w:right w:val="single" w:sz="6" w:space="0" w:color="000000"/>
                  </w:tcBorders>
                  <w:shd w:val="clear" w:color="auto" w:fill="FFFFFF"/>
                </w:tcPr>
                <w:p w:rsidR="00A810AC" w:rsidRPr="0024149B" w:rsidRDefault="00A810AC" w:rsidP="00251E76">
                  <w:pPr>
                    <w:numPr>
                      <w:ilvl w:val="12"/>
                      <w:numId w:val="0"/>
                    </w:numPr>
                    <w:shd w:val="clear" w:color="auto" w:fill="FFFFFF"/>
                    <w:jc w:val="center"/>
                    <w:rPr>
                      <w:rFonts w:ascii="Arial" w:hAnsi="Arial"/>
                      <w:color w:val="000000"/>
                      <w:position w:val="-6"/>
                    </w:rPr>
                  </w:pPr>
                  <w:r w:rsidRPr="0024149B">
                    <w:rPr>
                      <w:rFonts w:ascii="Arial" w:hAnsi="Arial"/>
                      <w:color w:val="000000"/>
                      <w:position w:val="-6"/>
                    </w:rPr>
                    <w:t>Checking</w:t>
                  </w:r>
                </w:p>
                <w:p w:rsidR="00A810AC" w:rsidRPr="0024149B" w:rsidRDefault="00A810AC" w:rsidP="00251E76">
                  <w:pPr>
                    <w:numPr>
                      <w:ilvl w:val="12"/>
                      <w:numId w:val="0"/>
                    </w:numPr>
                    <w:shd w:val="clear" w:color="auto" w:fill="FFFFFF"/>
                    <w:jc w:val="center"/>
                    <w:rPr>
                      <w:rFonts w:ascii="Arial" w:hAnsi="Arial"/>
                      <w:color w:val="000000"/>
                      <w:position w:val="-6"/>
                    </w:rPr>
                  </w:pPr>
                  <w:r w:rsidRPr="0024149B">
                    <w:rPr>
                      <w:rFonts w:ascii="Wingdings" w:hAnsi="Wingdings"/>
                      <w:color w:val="000000"/>
                      <w:sz w:val="28"/>
                      <w:szCs w:val="28"/>
                    </w:rPr>
                    <w:t></w:t>
                  </w:r>
                </w:p>
              </w:tc>
              <w:tc>
                <w:tcPr>
                  <w:tcW w:w="1635" w:type="dxa"/>
                  <w:tcBorders>
                    <w:top w:val="single" w:sz="6" w:space="0" w:color="auto"/>
                    <w:left w:val="single" w:sz="4" w:space="0" w:color="auto"/>
                    <w:bottom w:val="single" w:sz="4" w:space="0" w:color="auto"/>
                    <w:right w:val="single" w:sz="6" w:space="0" w:color="000000"/>
                  </w:tcBorders>
                  <w:shd w:val="clear" w:color="auto" w:fill="FFFFFF"/>
                </w:tcPr>
                <w:p w:rsidR="00A810AC" w:rsidRPr="0024149B" w:rsidRDefault="00A810AC" w:rsidP="00251E76">
                  <w:pPr>
                    <w:numPr>
                      <w:ilvl w:val="12"/>
                      <w:numId w:val="0"/>
                    </w:numPr>
                    <w:shd w:val="clear" w:color="auto" w:fill="FFFFFF"/>
                    <w:jc w:val="center"/>
                    <w:rPr>
                      <w:rFonts w:ascii="Arial" w:hAnsi="Arial"/>
                      <w:color w:val="000000"/>
                      <w:position w:val="-6"/>
                    </w:rPr>
                  </w:pPr>
                  <w:r w:rsidRPr="0024149B">
                    <w:rPr>
                      <w:rFonts w:ascii="Arial" w:hAnsi="Arial"/>
                      <w:color w:val="000000"/>
                      <w:position w:val="-6"/>
                    </w:rPr>
                    <w:t>Savings</w:t>
                  </w:r>
                </w:p>
                <w:p w:rsidR="00A810AC" w:rsidRPr="0024149B" w:rsidRDefault="00A810AC" w:rsidP="00251E76">
                  <w:pPr>
                    <w:numPr>
                      <w:ilvl w:val="12"/>
                      <w:numId w:val="0"/>
                    </w:numPr>
                    <w:shd w:val="clear" w:color="auto" w:fill="FFFFFF"/>
                    <w:jc w:val="center"/>
                    <w:rPr>
                      <w:rFonts w:ascii="Arial" w:hAnsi="Arial"/>
                      <w:color w:val="000000"/>
                      <w:position w:val="-6"/>
                    </w:rPr>
                  </w:pPr>
                  <w:r w:rsidRPr="0024149B">
                    <w:rPr>
                      <w:rFonts w:ascii="Wingdings" w:hAnsi="Wingdings"/>
                      <w:color w:val="000000"/>
                      <w:sz w:val="28"/>
                      <w:szCs w:val="28"/>
                    </w:rPr>
                    <w:t></w:t>
                  </w:r>
                </w:p>
              </w:tc>
            </w:tr>
          </w:tbl>
          <w:p w:rsidR="00A810AC" w:rsidRDefault="00A810AC" w:rsidP="00251E76">
            <w:pPr>
              <w:spacing w:before="240"/>
              <w:ind w:left="346" w:hanging="346"/>
              <w:rPr>
                <w:rFonts w:ascii="Arial" w:hAnsi="Arial"/>
                <w:position w:val="-24"/>
                <w:sz w:val="22"/>
              </w:rPr>
            </w:pPr>
          </w:p>
        </w:tc>
      </w:tr>
      <w:tr w:rsidR="00A810AC" w:rsidRPr="0024149B" w:rsidTr="00E93EE4">
        <w:trPr>
          <w:cantSplit/>
          <w:trHeight w:val="387"/>
        </w:trPr>
        <w:tc>
          <w:tcPr>
            <w:tcW w:w="10804" w:type="dxa"/>
            <w:gridSpan w:val="32"/>
            <w:tcBorders>
              <w:top w:val="nil"/>
              <w:left w:val="single" w:sz="6" w:space="0" w:color="000000"/>
              <w:bottom w:val="single" w:sz="4" w:space="0" w:color="auto"/>
              <w:right w:val="single" w:sz="6" w:space="0" w:color="000000"/>
            </w:tcBorders>
          </w:tcPr>
          <w:p w:rsidR="00A810AC" w:rsidRPr="0024149B" w:rsidRDefault="00A810AC" w:rsidP="00251E76">
            <w:pPr>
              <w:ind w:left="288"/>
              <w:rPr>
                <w:rFonts w:ascii="Arial" w:hAnsi="Arial" w:cs="Arial"/>
                <w:b/>
                <w:color w:val="000000"/>
                <w:position w:val="-28"/>
              </w:rPr>
            </w:pPr>
            <w:r w:rsidRPr="0024149B">
              <w:rPr>
                <w:rFonts w:ascii="Arial" w:hAnsi="Arial" w:cs="Arial"/>
                <w:b/>
                <w:color w:val="000000"/>
                <w:position w:val="-28"/>
              </w:rPr>
              <w:t>*This nine-digit number is on the lower left side of your check.</w:t>
            </w:r>
          </w:p>
        </w:tc>
      </w:tr>
      <w:tr w:rsidR="00A810AC" w:rsidTr="00A810AC">
        <w:tblPrEx>
          <w:tblBorders>
            <w:top w:val="single" w:sz="12" w:space="0" w:color="C0C0C0"/>
            <w:left w:val="single" w:sz="12" w:space="0" w:color="C0C0C0"/>
            <w:bottom w:val="single" w:sz="12" w:space="0" w:color="C0C0C0"/>
            <w:right w:val="single" w:sz="12" w:space="0" w:color="C0C0C0"/>
          </w:tblBorders>
        </w:tblPrEx>
        <w:trPr>
          <w:gridAfter w:val="1"/>
          <w:wAfter w:w="38" w:type="dxa"/>
          <w:trHeight w:hRule="exact" w:val="90"/>
        </w:trPr>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351" w:type="dxa"/>
            <w:tcBorders>
              <w:top w:val="single" w:sz="4" w:space="0" w:color="auto"/>
              <w:left w:val="nil"/>
              <w:bottom w:val="nil"/>
              <w:right w:val="nil"/>
            </w:tcBorders>
          </w:tcPr>
          <w:p w:rsidR="00A810AC" w:rsidRDefault="00A810AC" w:rsidP="00251E76">
            <w:pPr>
              <w:rPr>
                <w:rFonts w:ascii="Arial" w:hAnsi="Arial"/>
                <w:b/>
                <w:position w:val="-24"/>
                <w:sz w:val="12"/>
              </w:rPr>
            </w:pPr>
          </w:p>
        </w:tc>
        <w:tc>
          <w:tcPr>
            <w:tcW w:w="236" w:type="dxa"/>
            <w:tcBorders>
              <w:top w:val="single" w:sz="4" w:space="0" w:color="auto"/>
              <w:left w:val="nil"/>
              <w:bottom w:val="nil"/>
              <w:right w:val="nil"/>
            </w:tcBorders>
          </w:tcPr>
          <w:p w:rsidR="00A810AC" w:rsidRDefault="00A810AC" w:rsidP="00251E76">
            <w:pPr>
              <w:rPr>
                <w:rFonts w:ascii="Arial" w:hAnsi="Arial"/>
                <w:b/>
                <w:position w:val="-24"/>
                <w:sz w:val="12"/>
              </w:rPr>
            </w:pPr>
          </w:p>
        </w:tc>
      </w:tr>
    </w:tbl>
    <w:p w:rsidR="00A810AC" w:rsidRDefault="00A810AC">
      <w:pPr>
        <w:rPr>
          <w:sz w:val="8"/>
          <w:szCs w:val="8"/>
        </w:rPr>
      </w:pPr>
    </w:p>
    <w:p w:rsidR="00A810AC" w:rsidRDefault="00A810AC">
      <w:pPr>
        <w:rPr>
          <w:sz w:val="8"/>
          <w:szCs w:val="8"/>
        </w:rPr>
      </w:pPr>
    </w:p>
    <w:p w:rsidR="00A810AC" w:rsidRDefault="00A810AC">
      <w:pPr>
        <w:rPr>
          <w:sz w:val="8"/>
          <w:szCs w:val="8"/>
        </w:rPr>
      </w:pPr>
    </w:p>
    <w:p w:rsidR="003471CC" w:rsidRDefault="00317E2A" w:rsidP="003471CC">
      <w:pPr>
        <w:pBdr>
          <w:top w:val="single" w:sz="18" w:space="1" w:color="auto"/>
        </w:pBdr>
        <w:tabs>
          <w:tab w:val="left" w:pos="360"/>
        </w:tabs>
        <w:ind w:left="360" w:hanging="360"/>
        <w:jc w:val="both"/>
        <w:rPr>
          <w:sz w:val="22"/>
          <w:szCs w:val="22"/>
        </w:rPr>
      </w:pPr>
      <w:r>
        <w:rPr>
          <w:rFonts w:ascii="Arial" w:hAnsi="Arial"/>
          <w:b/>
          <w:color w:val="000000"/>
          <w:sz w:val="24"/>
        </w:rPr>
        <w:t>5</w:t>
      </w:r>
      <w:r w:rsidR="003471CC">
        <w:rPr>
          <w:rFonts w:ascii="Arial" w:hAnsi="Arial"/>
          <w:b/>
          <w:color w:val="000000"/>
          <w:sz w:val="24"/>
        </w:rPr>
        <w:t xml:space="preserve">.  </w:t>
      </w:r>
      <w:r w:rsidR="003471CC">
        <w:rPr>
          <w:rFonts w:ascii="Arial" w:hAnsi="Arial"/>
          <w:b/>
          <w:sz w:val="24"/>
        </w:rPr>
        <w:t xml:space="preserve">Signature </w:t>
      </w:r>
      <w:r w:rsidR="003471CC">
        <w:rPr>
          <w:rFonts w:ascii="Arial" w:hAnsi="Arial"/>
        </w:rPr>
        <w:t>–</w:t>
      </w:r>
      <w:r w:rsidR="003471CC">
        <w:rPr>
          <w:rFonts w:ascii="Arial" w:hAnsi="Arial"/>
          <w:b/>
        </w:rPr>
        <w:t xml:space="preserve"> </w:t>
      </w:r>
      <w:r w:rsidR="003471CC">
        <w:rPr>
          <w:rFonts w:ascii="Arial" w:hAnsi="Arial"/>
          <w:sz w:val="22"/>
          <w:szCs w:val="22"/>
        </w:rPr>
        <w:t xml:space="preserve">Sign and date this form.  Knowingly and willfully making false, fictitious or fraudulent statements to the Pension Benefit Guaranty Corporation is a crime punishable under Title 18, Section 1001, United States Code.  </w:t>
      </w:r>
    </w:p>
    <w:p w:rsidR="003471CC" w:rsidRDefault="003471CC" w:rsidP="003471CC">
      <w:pPr>
        <w:tabs>
          <w:tab w:val="left" w:pos="360"/>
        </w:tabs>
        <w:ind w:left="360" w:hanging="360"/>
        <w:jc w:val="both"/>
        <w:rPr>
          <w:rFonts w:ascii="Arial" w:hAnsi="Arial"/>
          <w:color w:val="000000"/>
          <w:sz w:val="22"/>
          <w:szCs w:val="22"/>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900"/>
        <w:gridCol w:w="345"/>
        <w:gridCol w:w="3645"/>
      </w:tblGrid>
      <w:tr w:rsidR="003471CC" w:rsidTr="00ED4D2C">
        <w:trPr>
          <w:cantSplit/>
          <w:trHeight w:val="120"/>
        </w:trPr>
        <w:tc>
          <w:tcPr>
            <w:tcW w:w="10890" w:type="dxa"/>
            <w:gridSpan w:val="3"/>
            <w:tcBorders>
              <w:top w:val="nil"/>
              <w:left w:val="nil"/>
              <w:bottom w:val="nil"/>
              <w:right w:val="nil"/>
            </w:tcBorders>
          </w:tcPr>
          <w:p w:rsidR="003471CC" w:rsidRDefault="003471CC" w:rsidP="00ED4D2C">
            <w:pPr>
              <w:tabs>
                <w:tab w:val="center" w:pos="2506"/>
                <w:tab w:val="right" w:pos="7074"/>
              </w:tabs>
              <w:jc w:val="both"/>
              <w:rPr>
                <w:rFonts w:ascii="Arial" w:hAnsi="Arial" w:cs="Arial"/>
                <w:b/>
                <w:color w:val="000000"/>
                <w:position w:val="10"/>
              </w:rPr>
            </w:pPr>
            <w:r>
              <w:rPr>
                <w:rFonts w:ascii="Arial" w:hAnsi="Arial" w:cs="Arial"/>
                <w:b/>
                <w:color w:val="000000"/>
              </w:rPr>
              <w:t>I declare under penalty of perjury that all of the information I have provided on this form is true and correct.</w:t>
            </w:r>
            <w:r>
              <w:rPr>
                <w:rFonts w:ascii="Arial" w:hAnsi="Arial" w:cs="Arial"/>
                <w:color w:val="000000"/>
              </w:rPr>
              <w:t xml:space="preserve"> </w:t>
            </w:r>
          </w:p>
        </w:tc>
      </w:tr>
      <w:tr w:rsidR="003471CC" w:rsidTr="00ED4D2C">
        <w:trPr>
          <w:cantSplit/>
          <w:trHeight w:val="605"/>
        </w:trPr>
        <w:tc>
          <w:tcPr>
            <w:tcW w:w="10890" w:type="dxa"/>
            <w:gridSpan w:val="3"/>
            <w:tcBorders>
              <w:top w:val="nil"/>
              <w:left w:val="nil"/>
              <w:bottom w:val="nil"/>
              <w:right w:val="nil"/>
            </w:tcBorders>
          </w:tcPr>
          <w:p w:rsidR="003471CC" w:rsidRDefault="003471CC" w:rsidP="00ED4D2C">
            <w:pPr>
              <w:tabs>
                <w:tab w:val="center" w:pos="2506"/>
                <w:tab w:val="right" w:pos="7074"/>
              </w:tabs>
              <w:jc w:val="both"/>
              <w:rPr>
                <w:rFonts w:ascii="Arial" w:hAnsi="Arial" w:cs="Arial"/>
                <w:b/>
                <w:color w:val="000000"/>
              </w:rPr>
            </w:pPr>
          </w:p>
          <w:p w:rsidR="00B74AF5" w:rsidRDefault="00B74AF5" w:rsidP="00ED4D2C">
            <w:pPr>
              <w:tabs>
                <w:tab w:val="center" w:pos="2506"/>
                <w:tab w:val="right" w:pos="7074"/>
              </w:tabs>
              <w:jc w:val="both"/>
              <w:rPr>
                <w:rFonts w:ascii="Arial" w:hAnsi="Arial" w:cs="Arial"/>
                <w:b/>
                <w:color w:val="000000"/>
              </w:rPr>
            </w:pPr>
          </w:p>
          <w:p w:rsidR="00B74AF5" w:rsidRDefault="00B74AF5" w:rsidP="00ED4D2C">
            <w:pPr>
              <w:tabs>
                <w:tab w:val="center" w:pos="2506"/>
                <w:tab w:val="right" w:pos="7074"/>
              </w:tabs>
              <w:jc w:val="both"/>
              <w:rPr>
                <w:rFonts w:ascii="Arial" w:hAnsi="Arial" w:cs="Arial"/>
                <w:b/>
                <w:color w:val="000000"/>
              </w:rPr>
            </w:pPr>
          </w:p>
        </w:tc>
      </w:tr>
      <w:tr w:rsidR="003471CC" w:rsidTr="00ED4D2C">
        <w:trPr>
          <w:cantSplit/>
          <w:trHeight w:hRule="exact" w:val="240"/>
        </w:trPr>
        <w:tc>
          <w:tcPr>
            <w:tcW w:w="6900" w:type="dxa"/>
            <w:tcBorders>
              <w:top w:val="single" w:sz="6" w:space="0" w:color="000000"/>
              <w:left w:val="nil"/>
              <w:bottom w:val="nil"/>
              <w:right w:val="nil"/>
            </w:tcBorders>
          </w:tcPr>
          <w:p w:rsidR="003471CC" w:rsidRDefault="003471CC" w:rsidP="00ED4D2C">
            <w:pPr>
              <w:tabs>
                <w:tab w:val="center" w:pos="2506"/>
                <w:tab w:val="right" w:pos="7074"/>
              </w:tabs>
              <w:rPr>
                <w:rFonts w:ascii="Arial" w:hAnsi="Arial"/>
                <w:b/>
                <w:smallCaps/>
                <w:color w:val="000000"/>
                <w:position w:val="10"/>
                <w:sz w:val="16"/>
              </w:rPr>
            </w:pPr>
            <w:r>
              <w:rPr>
                <w:rFonts w:ascii="Arial" w:hAnsi="Arial"/>
                <w:smallCaps/>
                <w:color w:val="000000"/>
                <w:sz w:val="16"/>
              </w:rPr>
              <w:t>signature</w:t>
            </w:r>
          </w:p>
          <w:p w:rsidR="003471CC" w:rsidRDefault="003471CC" w:rsidP="00ED4D2C">
            <w:pPr>
              <w:tabs>
                <w:tab w:val="center" w:pos="2506"/>
                <w:tab w:val="right" w:pos="7074"/>
              </w:tabs>
              <w:rPr>
                <w:rFonts w:ascii="Arial" w:hAnsi="Arial"/>
                <w:b/>
                <w:smallCaps/>
                <w:color w:val="000000"/>
                <w:position w:val="10"/>
                <w:sz w:val="16"/>
              </w:rPr>
            </w:pPr>
          </w:p>
        </w:tc>
        <w:tc>
          <w:tcPr>
            <w:tcW w:w="345" w:type="dxa"/>
            <w:tcBorders>
              <w:top w:val="nil"/>
              <w:left w:val="nil"/>
              <w:bottom w:val="nil"/>
              <w:right w:val="nil"/>
            </w:tcBorders>
          </w:tcPr>
          <w:p w:rsidR="003471CC" w:rsidRDefault="003471CC" w:rsidP="00ED4D2C">
            <w:pPr>
              <w:tabs>
                <w:tab w:val="center" w:pos="2506"/>
                <w:tab w:val="right" w:pos="7074"/>
              </w:tabs>
              <w:rPr>
                <w:rFonts w:ascii="Arial" w:hAnsi="Arial"/>
                <w:b/>
                <w:smallCaps/>
                <w:color w:val="000000"/>
                <w:position w:val="10"/>
                <w:sz w:val="16"/>
              </w:rPr>
            </w:pPr>
          </w:p>
        </w:tc>
        <w:tc>
          <w:tcPr>
            <w:tcW w:w="3645" w:type="dxa"/>
            <w:tcBorders>
              <w:top w:val="single" w:sz="6" w:space="0" w:color="000000"/>
              <w:left w:val="nil"/>
              <w:bottom w:val="nil"/>
              <w:right w:val="nil"/>
            </w:tcBorders>
          </w:tcPr>
          <w:p w:rsidR="003471CC" w:rsidRDefault="003471CC" w:rsidP="00ED4D2C">
            <w:pPr>
              <w:tabs>
                <w:tab w:val="center" w:pos="2506"/>
                <w:tab w:val="right" w:pos="7074"/>
              </w:tabs>
              <w:rPr>
                <w:rFonts w:ascii="Arial" w:hAnsi="Arial"/>
                <w:b/>
                <w:smallCaps/>
                <w:color w:val="000000"/>
                <w:position w:val="10"/>
                <w:sz w:val="16"/>
              </w:rPr>
            </w:pPr>
            <w:r>
              <w:rPr>
                <w:rFonts w:ascii="Arial" w:hAnsi="Arial"/>
                <w:smallCaps/>
                <w:color w:val="000000"/>
                <w:sz w:val="16"/>
              </w:rPr>
              <w:t>date</w:t>
            </w:r>
          </w:p>
        </w:tc>
      </w:tr>
    </w:tbl>
    <w:p w:rsidR="007A1E59" w:rsidRDefault="007A1E59" w:rsidP="007A1E59">
      <w:pPr>
        <w:jc w:val="cente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7A1E59" w:rsidTr="00885C17">
        <w:trPr>
          <w:cantSplit/>
          <w:trHeight w:hRule="exact" w:val="400"/>
        </w:trPr>
        <w:tc>
          <w:tcPr>
            <w:tcW w:w="8824" w:type="dxa"/>
            <w:gridSpan w:val="3"/>
            <w:tcBorders>
              <w:top w:val="single" w:sz="6" w:space="0" w:color="000000"/>
              <w:right w:val="nil"/>
            </w:tcBorders>
          </w:tcPr>
          <w:p w:rsidR="007A1E59" w:rsidRDefault="007A1E59" w:rsidP="00885C17">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7A1E59" w:rsidRDefault="007A1E59" w:rsidP="00885C17">
            <w:pPr>
              <w:tabs>
                <w:tab w:val="right" w:pos="10966"/>
              </w:tabs>
              <w:jc w:val="right"/>
              <w:rPr>
                <w:rFonts w:ascii="Arial" w:hAnsi="Arial"/>
                <w:position w:val="-28"/>
                <w:sz w:val="24"/>
              </w:rPr>
            </w:pPr>
            <w:r>
              <w:rPr>
                <w:rFonts w:ascii="Arial" w:hAnsi="Arial"/>
                <w:b/>
                <w:position w:val="-32"/>
                <w:sz w:val="24"/>
              </w:rPr>
              <w:t>Page 1 of 5</w:t>
            </w:r>
          </w:p>
        </w:tc>
      </w:tr>
      <w:tr w:rsidR="007A1E59" w:rsidTr="00885C17">
        <w:trPr>
          <w:cantSplit/>
          <w:trHeight w:hRule="exact" w:val="180"/>
        </w:trPr>
        <w:tc>
          <w:tcPr>
            <w:tcW w:w="364" w:type="dxa"/>
          </w:tcPr>
          <w:p w:rsidR="007A1E59" w:rsidRDefault="007A1E59" w:rsidP="00885C17">
            <w:pPr>
              <w:rPr>
                <w:rFonts w:ascii="Arial" w:hAnsi="Arial"/>
                <w:sz w:val="16"/>
              </w:rPr>
            </w:pPr>
          </w:p>
        </w:tc>
        <w:tc>
          <w:tcPr>
            <w:tcW w:w="4320" w:type="dxa"/>
          </w:tcPr>
          <w:p w:rsidR="007A1E59" w:rsidRDefault="007A1E59" w:rsidP="00885C17">
            <w:pPr>
              <w:rPr>
                <w:rFonts w:ascii="Arial" w:hAnsi="Arial"/>
                <w:sz w:val="16"/>
              </w:rPr>
            </w:pPr>
          </w:p>
        </w:tc>
        <w:tc>
          <w:tcPr>
            <w:tcW w:w="6664" w:type="dxa"/>
            <w:gridSpan w:val="2"/>
            <w:tcBorders>
              <w:right w:val="single" w:sz="24" w:space="0" w:color="000000"/>
            </w:tcBorders>
          </w:tcPr>
          <w:p w:rsidR="007A1E59" w:rsidRDefault="007A1E59" w:rsidP="00885C17">
            <w:pPr>
              <w:rPr>
                <w:rFonts w:ascii="Arial" w:hAnsi="Arial"/>
                <w:sz w:val="16"/>
              </w:rPr>
            </w:pPr>
          </w:p>
        </w:tc>
      </w:tr>
      <w:tr w:rsidR="007A1E59" w:rsidTr="00885C17">
        <w:trPr>
          <w:cantSplit/>
          <w:trHeight w:hRule="exact" w:val="180"/>
        </w:trPr>
        <w:tc>
          <w:tcPr>
            <w:tcW w:w="364" w:type="dxa"/>
            <w:tcBorders>
              <w:bottom w:val="single" w:sz="24" w:space="0" w:color="auto"/>
            </w:tcBorders>
          </w:tcPr>
          <w:p w:rsidR="007A1E59" w:rsidRDefault="007A1E59" w:rsidP="00885C17">
            <w:pPr>
              <w:rPr>
                <w:rFonts w:ascii="Arial" w:hAnsi="Arial"/>
                <w:sz w:val="16"/>
              </w:rPr>
            </w:pPr>
          </w:p>
        </w:tc>
        <w:tc>
          <w:tcPr>
            <w:tcW w:w="4320" w:type="dxa"/>
            <w:tcBorders>
              <w:bottom w:val="single" w:sz="24" w:space="0" w:color="auto"/>
            </w:tcBorders>
          </w:tcPr>
          <w:p w:rsidR="007A1E59" w:rsidRDefault="007A1E59" w:rsidP="00885C17">
            <w:pPr>
              <w:rPr>
                <w:rFonts w:ascii="Arial" w:hAnsi="Arial"/>
                <w:sz w:val="16"/>
              </w:rPr>
            </w:pPr>
          </w:p>
        </w:tc>
        <w:tc>
          <w:tcPr>
            <w:tcW w:w="6664" w:type="dxa"/>
            <w:gridSpan w:val="2"/>
            <w:tcBorders>
              <w:bottom w:val="single" w:sz="24" w:space="0" w:color="auto"/>
              <w:right w:val="single" w:sz="24" w:space="0" w:color="auto"/>
            </w:tcBorders>
          </w:tcPr>
          <w:p w:rsidR="007A1E59" w:rsidRDefault="007A1E59" w:rsidP="00885C17">
            <w:pPr>
              <w:rPr>
                <w:rFonts w:ascii="Arial" w:hAnsi="Arial"/>
                <w:sz w:val="16"/>
              </w:rPr>
            </w:pPr>
          </w:p>
        </w:tc>
      </w:tr>
    </w:tbl>
    <w:p w:rsidR="007A1E59" w:rsidRDefault="007A1E59" w:rsidP="007A1E59">
      <w:pPr>
        <w:spacing w:line="320" w:lineRule="atLeast"/>
        <w:jc w:val="center"/>
        <w:rPr>
          <w:rFonts w:ascii="Arial" w:hAnsi="Arial" w:cs="Arial"/>
          <w:b/>
          <w:bCs/>
          <w:iCs/>
          <w:color w:val="000000"/>
          <w:sz w:val="22"/>
          <w:szCs w:val="22"/>
        </w:rPr>
      </w:pPr>
      <w:r w:rsidRPr="00FA31C5">
        <w:rPr>
          <w:rFonts w:ascii="Arial" w:hAnsi="Arial" w:cs="Arial"/>
          <w:b/>
          <w:bCs/>
          <w:iCs/>
          <w:color w:val="000000"/>
          <w:sz w:val="22"/>
          <w:szCs w:val="22"/>
        </w:rPr>
        <w:t>YOUR ROLLOVER OPTIONS</w:t>
      </w:r>
    </w:p>
    <w:p w:rsidR="007A1E59" w:rsidRPr="00E77E86" w:rsidRDefault="007A1E59" w:rsidP="007A1E59">
      <w:pPr>
        <w:spacing w:line="320" w:lineRule="atLeast"/>
        <w:jc w:val="center"/>
        <w:rPr>
          <w:rFonts w:ascii="Arial" w:hAnsi="Arial" w:cs="Arial"/>
          <w:b/>
          <w:bCs/>
          <w:iCs/>
          <w:color w:val="000000"/>
          <w:sz w:val="22"/>
          <w:szCs w:val="22"/>
        </w:rPr>
      </w:pPr>
    </w:p>
    <w:p w:rsidR="00B00348" w:rsidRDefault="00B00348" w:rsidP="00B00348">
      <w:pPr>
        <w:rPr>
          <w:rFonts w:ascii="Arial" w:hAnsi="Arial" w:cs="Arial"/>
          <w:color w:val="000000"/>
          <w:sz w:val="22"/>
          <w:szCs w:val="22"/>
        </w:rPr>
      </w:pPr>
      <w:r w:rsidRPr="003713F1">
        <w:rPr>
          <w:rFonts w:ascii="Arial" w:hAnsi="Arial" w:cs="Arial"/>
          <w:color w:val="000000"/>
          <w:sz w:val="22"/>
          <w:szCs w:val="22"/>
        </w:rPr>
        <w:t xml:space="preserve">You are receiving this notice because all or </w:t>
      </w:r>
      <w:r>
        <w:rPr>
          <w:rFonts w:ascii="Arial" w:hAnsi="Arial" w:cs="Arial"/>
          <w:color w:val="000000"/>
          <w:sz w:val="22"/>
          <w:szCs w:val="22"/>
        </w:rPr>
        <w:t xml:space="preserve">part </w:t>
      </w:r>
      <w:r w:rsidRPr="003713F1">
        <w:rPr>
          <w:rFonts w:ascii="Arial" w:hAnsi="Arial" w:cs="Arial"/>
          <w:color w:val="000000"/>
          <w:sz w:val="22"/>
          <w:szCs w:val="22"/>
        </w:rPr>
        <w:t xml:space="preserve">of </w:t>
      </w:r>
      <w:r>
        <w:rPr>
          <w:rFonts w:ascii="Arial" w:hAnsi="Arial" w:cs="Arial"/>
          <w:color w:val="000000"/>
          <w:sz w:val="22"/>
          <w:szCs w:val="22"/>
        </w:rPr>
        <w:t xml:space="preserve">the </w:t>
      </w:r>
      <w:r w:rsidRPr="003713F1">
        <w:rPr>
          <w:rFonts w:ascii="Arial" w:hAnsi="Arial" w:cs="Arial"/>
          <w:color w:val="000000"/>
          <w:sz w:val="22"/>
          <w:szCs w:val="22"/>
        </w:rPr>
        <w:t xml:space="preserve">payment you are due from the Pension Benefit Guaranty Corporation (PBGC) is eligible to be rolled over to an individual </w:t>
      </w:r>
      <w:r w:rsidRPr="003713F1">
        <w:rPr>
          <w:rFonts w:ascii="Arial" w:hAnsi="Arial" w:cs="Arial"/>
          <w:color w:val="000000"/>
          <w:sz w:val="22"/>
          <w:szCs w:val="22"/>
        </w:rPr>
        <w:lastRenderedPageBreak/>
        <w:t xml:space="preserve">retirement arrangement (IRA) or a qualified </w:t>
      </w:r>
      <w:r w:rsidRPr="00F310E6">
        <w:rPr>
          <w:rFonts w:ascii="Arial" w:hAnsi="Arial" w:cs="Arial"/>
          <w:sz w:val="22"/>
          <w:szCs w:val="22"/>
        </w:rPr>
        <w:t xml:space="preserve">employer </w:t>
      </w:r>
      <w:r w:rsidRPr="003713F1">
        <w:rPr>
          <w:rFonts w:ascii="Arial" w:hAnsi="Arial" w:cs="Arial"/>
          <w:color w:val="000000"/>
          <w:sz w:val="22"/>
          <w:szCs w:val="22"/>
        </w:rPr>
        <w:t>plan.</w:t>
      </w:r>
      <w:r w:rsidRPr="00FA31C5">
        <w:rPr>
          <w:rFonts w:ascii="Arial" w:hAnsi="Arial" w:cs="Arial"/>
          <w:color w:val="000000"/>
          <w:sz w:val="22"/>
          <w:szCs w:val="22"/>
        </w:rPr>
        <w:t xml:space="preserve"> This notice is intended to help you decide whether to do such a rollover. </w:t>
      </w:r>
    </w:p>
    <w:p w:rsidR="00B00348" w:rsidRDefault="00B00348" w:rsidP="00B00348">
      <w:pPr>
        <w:rPr>
          <w:rFonts w:ascii="Arial" w:hAnsi="Arial" w:cs="Arial"/>
          <w:color w:val="000000"/>
          <w:sz w:val="22"/>
          <w:szCs w:val="22"/>
        </w:rPr>
      </w:pPr>
    </w:p>
    <w:p w:rsidR="00B00348" w:rsidRDefault="00B00348" w:rsidP="00B00348">
      <w:pPr>
        <w:rPr>
          <w:rFonts w:ascii="Arial" w:hAnsi="Arial" w:cs="Arial"/>
          <w:color w:val="000000"/>
          <w:sz w:val="22"/>
          <w:szCs w:val="22"/>
        </w:rPr>
      </w:pPr>
      <w:r w:rsidRPr="00FA31C5">
        <w:rPr>
          <w:rFonts w:ascii="Arial" w:hAnsi="Arial" w:cs="Arial"/>
          <w:color w:val="000000"/>
          <w:sz w:val="22"/>
          <w:szCs w:val="22"/>
        </w:rPr>
        <w:t xml:space="preserve">This notice describes the rollover rules that apply to </w:t>
      </w:r>
      <w:r>
        <w:rPr>
          <w:rFonts w:ascii="Arial" w:hAnsi="Arial" w:cs="Arial"/>
          <w:color w:val="000000"/>
          <w:sz w:val="22"/>
          <w:szCs w:val="22"/>
        </w:rPr>
        <w:t xml:space="preserve">non-periodic payments, such as a payment of your benefit in a single sum or a withdrawal of employee contributions, </w:t>
      </w:r>
      <w:r w:rsidRPr="00FA31C5">
        <w:rPr>
          <w:rFonts w:ascii="Arial" w:hAnsi="Arial" w:cs="Arial"/>
          <w:color w:val="000000"/>
          <w:sz w:val="22"/>
          <w:szCs w:val="22"/>
        </w:rPr>
        <w:t xml:space="preserve">from PBGC.  </w:t>
      </w:r>
    </w:p>
    <w:p w:rsidR="00B00348" w:rsidRPr="00F7793E" w:rsidRDefault="00B00348" w:rsidP="00B00348">
      <w:pPr>
        <w:rPr>
          <w:rFonts w:ascii="Arial" w:hAnsi="Arial" w:cs="Arial"/>
          <w:color w:val="000000"/>
          <w:sz w:val="22"/>
          <w:szCs w:val="22"/>
        </w:rPr>
      </w:pPr>
    </w:p>
    <w:p w:rsidR="007A1E59" w:rsidRDefault="00B00348" w:rsidP="007A1E59">
      <w:pPr>
        <w:rPr>
          <w:rFonts w:ascii="Arial" w:hAnsi="Arial" w:cs="Arial"/>
          <w:color w:val="000000"/>
          <w:sz w:val="22"/>
          <w:szCs w:val="22"/>
        </w:rPr>
      </w:pPr>
      <w:r w:rsidRPr="00FA31C5">
        <w:rPr>
          <w:rFonts w:ascii="Arial" w:hAnsi="Arial" w:cs="Arial"/>
          <w:color w:val="000000"/>
          <w:sz w:val="22"/>
          <w:szCs w:val="22"/>
        </w:rPr>
        <w:t>Payments from PBGC are from retirement plans that have terminated and are now administered by PBGC</w:t>
      </w:r>
      <w:r>
        <w:rPr>
          <w:rFonts w:ascii="Arial" w:hAnsi="Arial" w:cs="Arial"/>
          <w:color w:val="000000"/>
          <w:sz w:val="22"/>
          <w:szCs w:val="22"/>
        </w:rPr>
        <w:t>, a federal government agency</w:t>
      </w:r>
      <w:r w:rsidRPr="003713F1">
        <w:rPr>
          <w:rFonts w:ascii="Arial" w:hAnsi="Arial" w:cs="Arial"/>
          <w:color w:val="000000"/>
          <w:sz w:val="22"/>
          <w:szCs w:val="22"/>
        </w:rPr>
        <w:t>. The tax rules and rollover options that apply to payments from qualified retirement plans generally apply to payments from PBGC.</w:t>
      </w:r>
      <w:r w:rsidRPr="00FA31C5">
        <w:rPr>
          <w:rFonts w:ascii="Arial" w:hAnsi="Arial" w:cs="Arial"/>
          <w:color w:val="000000"/>
          <w:sz w:val="22"/>
          <w:szCs w:val="22"/>
        </w:rPr>
        <w:t xml:space="preserve">  The rules that apply to most payments from PBGC are described in the </w:t>
      </w:r>
      <w:r w:rsidRPr="00FA31C5">
        <w:rPr>
          <w:rFonts w:ascii="Arial" w:hAnsi="Arial" w:cs="Arial"/>
          <w:b/>
          <w:i/>
          <w:color w:val="000000"/>
          <w:sz w:val="22"/>
          <w:szCs w:val="22"/>
        </w:rPr>
        <w:t>General Information About Rollovers</w:t>
      </w:r>
      <w:r w:rsidRPr="00FA31C5">
        <w:rPr>
          <w:rFonts w:ascii="Arial" w:hAnsi="Arial" w:cs="Arial"/>
          <w:color w:val="000000"/>
          <w:sz w:val="22"/>
          <w:szCs w:val="22"/>
        </w:rPr>
        <w:t xml:space="preserve"> section.  Special rules that only apply in certain circumstances are described in the </w:t>
      </w:r>
      <w:r w:rsidRPr="00FA31C5">
        <w:rPr>
          <w:rFonts w:ascii="Arial" w:hAnsi="Arial" w:cs="Arial"/>
          <w:b/>
          <w:i/>
          <w:color w:val="000000"/>
          <w:sz w:val="22"/>
          <w:szCs w:val="22"/>
        </w:rPr>
        <w:t>Special Rules and Options</w:t>
      </w:r>
      <w:r w:rsidRPr="00FA31C5">
        <w:rPr>
          <w:rFonts w:ascii="Arial" w:hAnsi="Arial" w:cs="Arial"/>
          <w:b/>
          <w:color w:val="000000"/>
          <w:sz w:val="22"/>
          <w:szCs w:val="22"/>
        </w:rPr>
        <w:t xml:space="preserve"> </w:t>
      </w:r>
      <w:r>
        <w:rPr>
          <w:rFonts w:ascii="Arial" w:hAnsi="Arial" w:cs="Arial"/>
          <w:color w:val="000000"/>
          <w:sz w:val="22"/>
          <w:szCs w:val="22"/>
        </w:rPr>
        <w:t>section</w:t>
      </w:r>
      <w:r w:rsidR="007A1E59" w:rsidRPr="00FA31C5">
        <w:rPr>
          <w:rFonts w:ascii="Arial" w:hAnsi="Arial" w:cs="Arial"/>
          <w:color w:val="000000"/>
          <w:sz w:val="22"/>
          <w:szCs w:val="22"/>
        </w:rPr>
        <w:t>.</w:t>
      </w:r>
    </w:p>
    <w:p w:rsidR="007A1E59" w:rsidRPr="00F7793E" w:rsidRDefault="007A1E59" w:rsidP="007A1E59">
      <w:pPr>
        <w:rPr>
          <w:rFonts w:ascii="Arial" w:hAnsi="Arial" w:cs="Arial"/>
          <w:color w:val="000000"/>
          <w:sz w:val="22"/>
          <w:szCs w:val="22"/>
        </w:rPr>
      </w:pPr>
    </w:p>
    <w:p w:rsidR="007A1E59" w:rsidRDefault="007A1E59" w:rsidP="007A1E59">
      <w:pPr>
        <w:jc w:val="center"/>
        <w:rPr>
          <w:rFonts w:ascii="Arial" w:hAnsi="Arial" w:cs="Arial"/>
          <w:b/>
          <w:bCs/>
          <w:color w:val="000000"/>
          <w:sz w:val="22"/>
          <w:szCs w:val="22"/>
        </w:rPr>
      </w:pPr>
      <w:r w:rsidRPr="00FA31C5">
        <w:rPr>
          <w:rFonts w:ascii="Arial" w:hAnsi="Arial" w:cs="Arial"/>
          <w:b/>
          <w:bCs/>
          <w:color w:val="000000"/>
          <w:sz w:val="22"/>
          <w:szCs w:val="22"/>
        </w:rPr>
        <w:t>GENERAL INFORMATION ABOUT ROLLOVERS</w:t>
      </w:r>
    </w:p>
    <w:p w:rsidR="007A1E59" w:rsidRDefault="007A1E59" w:rsidP="007A1E59">
      <w:pPr>
        <w:jc w:val="center"/>
        <w:rPr>
          <w:rFonts w:ascii="Arial" w:hAnsi="Arial" w:cs="Arial"/>
          <w:color w:val="000000"/>
          <w:sz w:val="22"/>
          <w:szCs w:val="22"/>
        </w:rPr>
      </w:pPr>
    </w:p>
    <w:p w:rsidR="007A1E59" w:rsidRPr="00F7793E" w:rsidRDefault="007A1E59" w:rsidP="007A1E59">
      <w:pPr>
        <w:rPr>
          <w:rFonts w:ascii="Arial" w:hAnsi="Arial" w:cs="Arial"/>
          <w:b/>
          <w:bCs/>
          <w:color w:val="000000"/>
          <w:sz w:val="22"/>
          <w:szCs w:val="22"/>
        </w:rPr>
      </w:pPr>
      <w:r w:rsidRPr="00FA31C5">
        <w:rPr>
          <w:rFonts w:ascii="Arial" w:hAnsi="Arial" w:cs="Arial"/>
          <w:b/>
          <w:bCs/>
          <w:color w:val="000000"/>
          <w:sz w:val="22"/>
          <w:szCs w:val="22"/>
        </w:rPr>
        <w:t>How can a rollover affect my taxes?</w:t>
      </w:r>
    </w:p>
    <w:p w:rsidR="007A1E59" w:rsidRPr="00F7793E" w:rsidRDefault="00B00348" w:rsidP="007A1E59">
      <w:pPr>
        <w:rPr>
          <w:rFonts w:ascii="Arial" w:hAnsi="Arial" w:cs="Arial"/>
          <w:b/>
          <w:bCs/>
          <w:color w:val="000000"/>
          <w:sz w:val="22"/>
          <w:szCs w:val="22"/>
        </w:rPr>
      </w:pPr>
      <w:r w:rsidRPr="00FA31C5">
        <w:rPr>
          <w:rFonts w:ascii="Arial" w:hAnsi="Arial" w:cs="Arial"/>
          <w:color w:val="000000"/>
          <w:sz w:val="22"/>
          <w:szCs w:val="22"/>
        </w:rPr>
        <w:t xml:space="preserve">You will be taxed on the </w:t>
      </w:r>
      <w:r w:rsidRPr="003713F1">
        <w:rPr>
          <w:rFonts w:ascii="Arial" w:hAnsi="Arial" w:cs="Arial"/>
          <w:b/>
          <w:sz w:val="22"/>
          <w:szCs w:val="22"/>
        </w:rPr>
        <w:t xml:space="preserve">taxable </w:t>
      </w:r>
      <w:r w:rsidRPr="003713F1">
        <w:rPr>
          <w:rFonts w:ascii="Arial" w:hAnsi="Arial" w:cs="Arial"/>
          <w:sz w:val="22"/>
          <w:szCs w:val="22"/>
        </w:rPr>
        <w:t>amount</w:t>
      </w:r>
      <w:r w:rsidRPr="00FA31C5">
        <w:rPr>
          <w:rFonts w:ascii="Arial" w:hAnsi="Arial" w:cs="Arial"/>
          <w:color w:val="000000"/>
          <w:sz w:val="22"/>
          <w:szCs w:val="22"/>
        </w:rPr>
        <w:t xml:space="preserve"> of the payment from PBGC if you do not roll it over into a</w:t>
      </w:r>
      <w:r>
        <w:rPr>
          <w:rFonts w:ascii="Arial" w:hAnsi="Arial" w:cs="Arial"/>
          <w:color w:val="000000"/>
          <w:sz w:val="22"/>
          <w:szCs w:val="22"/>
        </w:rPr>
        <w:t>n</w:t>
      </w:r>
      <w:r w:rsidRPr="00FA31C5">
        <w:rPr>
          <w:rFonts w:ascii="Arial" w:hAnsi="Arial" w:cs="Arial"/>
          <w:color w:val="000000"/>
          <w:sz w:val="22"/>
          <w:szCs w:val="22"/>
        </w:rPr>
        <w:t xml:space="preserve"> IRA</w:t>
      </w:r>
      <w:r>
        <w:rPr>
          <w:rFonts w:ascii="Arial" w:hAnsi="Arial" w:cs="Arial"/>
          <w:color w:val="000000"/>
          <w:sz w:val="22"/>
          <w:szCs w:val="22"/>
        </w:rPr>
        <w:t xml:space="preserve"> </w:t>
      </w:r>
      <w:r w:rsidRPr="00FA31C5">
        <w:rPr>
          <w:rFonts w:ascii="Arial" w:hAnsi="Arial" w:cs="Arial"/>
          <w:color w:val="000000"/>
          <w:sz w:val="22"/>
          <w:szCs w:val="22"/>
        </w:rPr>
        <w:t xml:space="preserve">or another </w:t>
      </w:r>
      <w:r w:rsidRPr="00FA31C5">
        <w:rPr>
          <w:rFonts w:ascii="Arial" w:hAnsi="Arial" w:cs="Arial"/>
          <w:color w:val="000000"/>
          <w:sz w:val="22"/>
          <w:szCs w:val="22"/>
        </w:rPr>
        <w:lastRenderedPageBreak/>
        <w:t xml:space="preserve">qualified </w:t>
      </w:r>
      <w:r>
        <w:rPr>
          <w:rFonts w:ascii="Arial" w:hAnsi="Arial" w:cs="Arial"/>
          <w:color w:val="000000"/>
          <w:sz w:val="22"/>
          <w:szCs w:val="22"/>
        </w:rPr>
        <w:t>employer</w:t>
      </w:r>
      <w:r w:rsidRPr="00FA31C5">
        <w:rPr>
          <w:rFonts w:ascii="Arial" w:hAnsi="Arial" w:cs="Arial"/>
          <w:color w:val="000000"/>
          <w:sz w:val="22"/>
          <w:szCs w:val="22"/>
        </w:rPr>
        <w:t xml:space="preserve"> plan</w:t>
      </w:r>
      <w:r>
        <w:rPr>
          <w:rFonts w:ascii="Arial" w:hAnsi="Arial" w:cs="Arial"/>
          <w:color w:val="000000"/>
          <w:sz w:val="22"/>
          <w:szCs w:val="22"/>
        </w:rPr>
        <w:t>.</w:t>
      </w:r>
      <w:r w:rsidRPr="0032302E">
        <w:rPr>
          <w:rFonts w:ascii="Arial" w:hAnsi="Arial" w:cs="Arial"/>
          <w:color w:val="000000"/>
          <w:sz w:val="22"/>
          <w:szCs w:val="22"/>
        </w:rPr>
        <w:t xml:space="preserve"> </w:t>
      </w:r>
      <w:r w:rsidRPr="00FA31C5">
        <w:rPr>
          <w:rFonts w:ascii="Arial" w:hAnsi="Arial" w:cs="Arial"/>
          <w:color w:val="000000"/>
          <w:sz w:val="22"/>
          <w:szCs w:val="22"/>
        </w:rPr>
        <w:t>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and do not </w:t>
      </w:r>
      <w:r>
        <w:rPr>
          <w:rFonts w:ascii="Arial" w:hAnsi="Arial" w:cs="Arial"/>
          <w:color w:val="000000"/>
          <w:sz w:val="22"/>
          <w:szCs w:val="22"/>
        </w:rPr>
        <w:t>roll it over</w:t>
      </w:r>
      <w:r w:rsidRPr="00FA31C5">
        <w:rPr>
          <w:rFonts w:ascii="Arial" w:hAnsi="Arial" w:cs="Arial"/>
          <w:color w:val="000000"/>
          <w:sz w:val="22"/>
          <w:szCs w:val="22"/>
        </w:rPr>
        <w:t>, you will also have to pay a 10% additional income tax on early distributions (unless an exception applies). However, if you do a rollover, you will not have to pay tax until you receive payments later (without rolling over that payment) and the 10% additional income tax will not apply if those payments are made after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if an exception applies). </w:t>
      </w:r>
      <w:r>
        <w:rPr>
          <w:rFonts w:ascii="Arial" w:hAnsi="Arial" w:cs="Arial"/>
          <w:color w:val="000000"/>
          <w:sz w:val="22"/>
          <w:szCs w:val="22"/>
        </w:rPr>
        <w:t>Note that other rules apply to a rollover to a Roth IRA that are described later in this notice</w:t>
      </w:r>
      <w:r w:rsidR="007A1E59">
        <w:rPr>
          <w:rFonts w:ascii="Arial" w:hAnsi="Arial" w:cs="Arial"/>
          <w:color w:val="000000"/>
          <w:sz w:val="22"/>
          <w:szCs w:val="22"/>
        </w:rPr>
        <w:t>.</w:t>
      </w:r>
    </w:p>
    <w:p w:rsidR="007A1E59" w:rsidRPr="003713F1" w:rsidRDefault="007A1E59" w:rsidP="007A1E59">
      <w:pPr>
        <w:spacing w:line="320" w:lineRule="atLeast"/>
        <w:rPr>
          <w:rFonts w:ascii="Arial" w:hAnsi="Arial" w:cs="Arial"/>
          <w:iCs/>
          <w:sz w:val="22"/>
          <w:szCs w:val="22"/>
        </w:rPr>
      </w:pPr>
    </w:p>
    <w:p w:rsidR="007A1E59" w:rsidRDefault="007A1E59" w:rsidP="007A1E59">
      <w:pPr>
        <w:spacing w:line="320" w:lineRule="atLeast"/>
        <w:rPr>
          <w:rFonts w:ascii="Arial" w:hAnsi="Arial" w:cs="Arial"/>
          <w:b/>
          <w:iCs/>
          <w:sz w:val="22"/>
          <w:szCs w:val="22"/>
        </w:rPr>
      </w:pPr>
      <w:r w:rsidRPr="003713F1">
        <w:rPr>
          <w:rFonts w:ascii="Arial" w:hAnsi="Arial" w:cs="Arial"/>
          <w:b/>
          <w:iCs/>
          <w:sz w:val="22"/>
          <w:szCs w:val="22"/>
        </w:rPr>
        <w:t>Where may I roll over the payment?</w:t>
      </w:r>
    </w:p>
    <w:p w:rsidR="007A1E59" w:rsidRPr="003713F1" w:rsidRDefault="00B00348" w:rsidP="007A1E59">
      <w:pPr>
        <w:rPr>
          <w:rFonts w:ascii="Arial" w:hAnsi="Arial" w:cs="Arial"/>
          <w:color w:val="000000"/>
          <w:sz w:val="22"/>
          <w:szCs w:val="22"/>
        </w:rPr>
      </w:pPr>
      <w:r w:rsidRPr="003713F1">
        <w:rPr>
          <w:rFonts w:ascii="Arial" w:hAnsi="Arial" w:cs="Arial"/>
          <w:color w:val="000000"/>
          <w:sz w:val="22"/>
          <w:szCs w:val="22"/>
        </w:rPr>
        <w:t xml:space="preserve">You may roll over the payment to either an IRA (an individual retirement account or individual retirement annuity, including a Roth IRA) or an employer plan (a tax-qualified plan, section 403(b) plan, or governmental section 457(b) plan) that will accept the rollover. The rules of the IRA or employer plan that holds the rollover will determine your investment options, fees, and rights to payment from the IRA or </w:t>
      </w:r>
      <w:r w:rsidRPr="009C32A3">
        <w:rPr>
          <w:rFonts w:ascii="Arial" w:hAnsi="Arial" w:cs="Arial"/>
          <w:color w:val="000000"/>
          <w:sz w:val="22"/>
          <w:szCs w:val="22"/>
        </w:rPr>
        <w:t>employer plan</w:t>
      </w:r>
      <w:r w:rsidRPr="003713F1">
        <w:rPr>
          <w:rFonts w:ascii="Arial" w:hAnsi="Arial" w:cs="Arial"/>
          <w:color w:val="000000"/>
          <w:sz w:val="22"/>
          <w:szCs w:val="22"/>
        </w:rPr>
        <w:t xml:space="preserve"> (for example, no spousal consent rules apply to IRAs and IRAs may not provide loans). Further, the amount rolled over will become subject to the tax rules that apply to the IRA or </w:t>
      </w:r>
      <w:r w:rsidRPr="009C32A3">
        <w:rPr>
          <w:rFonts w:ascii="Arial" w:hAnsi="Arial" w:cs="Arial"/>
          <w:color w:val="000000"/>
          <w:sz w:val="22"/>
          <w:szCs w:val="22"/>
        </w:rPr>
        <w:t>employer plan</w:t>
      </w:r>
      <w:r w:rsidR="007A1E59" w:rsidRPr="003713F1">
        <w:rPr>
          <w:rFonts w:ascii="Arial" w:hAnsi="Arial" w:cs="Arial"/>
          <w:color w:val="000000"/>
          <w:sz w:val="22"/>
          <w:szCs w:val="22"/>
        </w:rPr>
        <w:t>.</w:t>
      </w:r>
    </w:p>
    <w:p w:rsidR="007A1E59" w:rsidRPr="003713F1" w:rsidRDefault="007A1E59" w:rsidP="007A1E59">
      <w:pPr>
        <w:spacing w:line="320" w:lineRule="atLeast"/>
        <w:rPr>
          <w:rFonts w:ascii="Arial" w:hAnsi="Arial" w:cs="Arial"/>
          <w:color w:val="000000"/>
          <w:sz w:val="22"/>
          <w:szCs w:val="22"/>
        </w:rPr>
      </w:pPr>
    </w:p>
    <w:p w:rsidR="007A1E59" w:rsidRPr="004B4646" w:rsidRDefault="007A1E59" w:rsidP="007A1E59">
      <w:pPr>
        <w:spacing w:line="0" w:lineRule="atLeast"/>
        <w:rPr>
          <w:rFonts w:ascii="Arial" w:hAnsi="Arial" w:cs="Arial"/>
          <w:b/>
          <w:iCs/>
          <w:sz w:val="22"/>
          <w:szCs w:val="22"/>
        </w:rPr>
      </w:pPr>
      <w:r w:rsidRPr="004B4646">
        <w:rPr>
          <w:rFonts w:ascii="Arial" w:hAnsi="Arial" w:cs="Arial"/>
          <w:b/>
          <w:iCs/>
          <w:sz w:val="22"/>
          <w:szCs w:val="22"/>
        </w:rPr>
        <w:t xml:space="preserve">How </w:t>
      </w:r>
      <w:r>
        <w:rPr>
          <w:rFonts w:ascii="Arial" w:hAnsi="Arial" w:cs="Arial"/>
          <w:b/>
          <w:iCs/>
          <w:sz w:val="22"/>
          <w:szCs w:val="22"/>
        </w:rPr>
        <w:t>can</w:t>
      </w:r>
      <w:r w:rsidRPr="004B4646">
        <w:rPr>
          <w:rFonts w:ascii="Arial" w:hAnsi="Arial" w:cs="Arial"/>
          <w:b/>
          <w:iCs/>
          <w:sz w:val="22"/>
          <w:szCs w:val="22"/>
        </w:rPr>
        <w:t xml:space="preserve"> I do a rollover?</w:t>
      </w:r>
    </w:p>
    <w:p w:rsidR="007A1E59" w:rsidRPr="00ED6AF6" w:rsidRDefault="007A1E59" w:rsidP="007A1E59">
      <w:pPr>
        <w:spacing w:line="0" w:lineRule="atLeast"/>
        <w:rPr>
          <w:rFonts w:ascii="Arial" w:hAnsi="Arial" w:cs="Arial"/>
          <w:color w:val="000000"/>
          <w:sz w:val="22"/>
          <w:szCs w:val="22"/>
        </w:rPr>
      </w:pPr>
      <w:r w:rsidRPr="00ED6AF6">
        <w:rPr>
          <w:rFonts w:ascii="Arial" w:hAnsi="Arial" w:cs="Arial"/>
          <w:color w:val="000000"/>
          <w:sz w:val="22"/>
          <w:szCs w:val="22"/>
        </w:rPr>
        <w:lastRenderedPageBreak/>
        <w:t>There are two ways to do a rollover. You can do either a direct rollover or a 60-day rollover.</w:t>
      </w:r>
    </w:p>
    <w:p w:rsidR="007A1E59" w:rsidRDefault="007A1E59" w:rsidP="007A1E59">
      <w:pPr>
        <w:spacing w:line="320" w:lineRule="atLeast"/>
        <w:rPr>
          <w:rFonts w:ascii="Arial" w:hAnsi="Arial" w:cs="Arial"/>
          <w:b/>
          <w:iCs/>
          <w:color w:val="7030A0"/>
          <w:sz w:val="22"/>
          <w:szCs w:val="22"/>
        </w:rPr>
      </w:pPr>
    </w:p>
    <w:p w:rsidR="007A1E59" w:rsidRPr="004B4646" w:rsidRDefault="007A1E59" w:rsidP="007A1E59">
      <w:pPr>
        <w:spacing w:line="0" w:lineRule="atLeast"/>
        <w:rPr>
          <w:rFonts w:ascii="Arial" w:hAnsi="Arial" w:cs="Arial"/>
          <w:color w:val="000000"/>
          <w:sz w:val="22"/>
          <w:szCs w:val="22"/>
        </w:rPr>
      </w:pPr>
      <w:r w:rsidRPr="004B4646">
        <w:rPr>
          <w:rFonts w:ascii="Arial" w:hAnsi="Arial" w:cs="Arial"/>
          <w:b/>
          <w:color w:val="000000"/>
          <w:sz w:val="22"/>
          <w:szCs w:val="22"/>
        </w:rPr>
        <w:t>Direct rollover option.</w:t>
      </w:r>
      <w:r w:rsidRPr="004B4646">
        <w:rPr>
          <w:rFonts w:ascii="Arial" w:hAnsi="Arial" w:cs="Arial"/>
          <w:color w:val="000000"/>
          <w:sz w:val="22"/>
          <w:szCs w:val="22"/>
        </w:rPr>
        <w:t xml:space="preserve">  </w:t>
      </w:r>
      <w:r w:rsidR="00B00348" w:rsidRPr="004B4646">
        <w:rPr>
          <w:rFonts w:ascii="Arial" w:hAnsi="Arial" w:cs="Arial"/>
          <w:color w:val="000000"/>
          <w:sz w:val="22"/>
          <w:szCs w:val="22"/>
        </w:rPr>
        <w:t xml:space="preserve">You can chose to have all or part of an eligible rollover distribution paid directly to an IRA or </w:t>
      </w:r>
      <w:r w:rsidR="00B00348">
        <w:rPr>
          <w:rFonts w:ascii="Arial" w:hAnsi="Arial" w:cs="Arial"/>
          <w:color w:val="000000"/>
          <w:sz w:val="22"/>
          <w:szCs w:val="22"/>
        </w:rPr>
        <w:t>to an employer</w:t>
      </w:r>
      <w:r w:rsidR="00B00348" w:rsidRPr="009C32A3">
        <w:rPr>
          <w:rFonts w:ascii="Arial" w:hAnsi="Arial" w:cs="Arial"/>
          <w:color w:val="000000"/>
          <w:sz w:val="22"/>
          <w:szCs w:val="22"/>
        </w:rPr>
        <w:t xml:space="preserve"> plan</w:t>
      </w:r>
      <w:r w:rsidR="00B00348" w:rsidRPr="004B4646">
        <w:rPr>
          <w:rFonts w:ascii="Arial" w:hAnsi="Arial" w:cs="Arial"/>
          <w:color w:val="000000"/>
          <w:sz w:val="22"/>
          <w:szCs w:val="22"/>
        </w:rPr>
        <w:t xml:space="preserve"> that accepts rollover payments.  PBGC will not withhold tax from any part of your payment that is directly paid to the trustee of the IRA</w:t>
      </w:r>
      <w:r w:rsidR="00B00348">
        <w:rPr>
          <w:rFonts w:ascii="Arial" w:hAnsi="Arial" w:cs="Arial"/>
          <w:color w:val="000000"/>
          <w:sz w:val="22"/>
          <w:szCs w:val="22"/>
        </w:rPr>
        <w:t xml:space="preserve"> or employer plan</w:t>
      </w:r>
      <w:r w:rsidR="00B00348" w:rsidRPr="004B4646">
        <w:rPr>
          <w:rFonts w:ascii="Arial" w:hAnsi="Arial" w:cs="Arial"/>
          <w:color w:val="000000"/>
          <w:sz w:val="22"/>
          <w:szCs w:val="22"/>
        </w:rPr>
        <w:t>.  If any part of the payment is paid directly to you, PBGC will withhold 20% of it for income tax</w:t>
      </w:r>
      <w:r w:rsidRPr="004B4646">
        <w:rPr>
          <w:rFonts w:ascii="Arial" w:hAnsi="Arial" w:cs="Arial"/>
          <w:color w:val="000000"/>
          <w:sz w:val="22"/>
          <w:szCs w:val="22"/>
        </w:rPr>
        <w:t xml:space="preserve">.  </w:t>
      </w:r>
    </w:p>
    <w:p w:rsidR="007A1E59" w:rsidRDefault="007A1E59" w:rsidP="007A1E59">
      <w:pPr>
        <w:spacing w:line="320" w:lineRule="atLeast"/>
        <w:rPr>
          <w:rFonts w:ascii="Arial" w:hAnsi="Arial" w:cs="Arial"/>
          <w:color w:val="7030A0"/>
          <w:sz w:val="22"/>
          <w:szCs w:val="22"/>
        </w:rPr>
      </w:pPr>
    </w:p>
    <w:p w:rsidR="007A1E59" w:rsidRDefault="00B00348" w:rsidP="007A1E59">
      <w:pPr>
        <w:spacing w:line="0" w:lineRule="atLeast"/>
        <w:rPr>
          <w:rFonts w:ascii="Arial" w:hAnsi="Arial" w:cs="Arial"/>
          <w:color w:val="000000"/>
          <w:sz w:val="22"/>
          <w:szCs w:val="22"/>
        </w:rPr>
      </w:pPr>
      <w:r w:rsidRPr="004B4646">
        <w:rPr>
          <w:rFonts w:ascii="Arial" w:hAnsi="Arial" w:cs="Arial"/>
          <w:sz w:val="22"/>
          <w:szCs w:val="22"/>
        </w:rPr>
        <w:t>You should contact the IRA</w:t>
      </w:r>
      <w:r w:rsidRPr="00FA31C5">
        <w:rPr>
          <w:rFonts w:ascii="Arial" w:hAnsi="Arial" w:cs="Arial"/>
          <w:color w:val="000000"/>
          <w:sz w:val="22"/>
          <w:szCs w:val="22"/>
        </w:rPr>
        <w:t xml:space="preserve"> sponsor or the administrator of the </w:t>
      </w:r>
      <w:r>
        <w:rPr>
          <w:rFonts w:ascii="Arial" w:hAnsi="Arial" w:cs="Arial"/>
          <w:color w:val="000000"/>
          <w:sz w:val="22"/>
          <w:szCs w:val="22"/>
        </w:rPr>
        <w:t>employer</w:t>
      </w:r>
      <w:r w:rsidRPr="009C32A3">
        <w:rPr>
          <w:rFonts w:ascii="Arial" w:hAnsi="Arial" w:cs="Arial"/>
          <w:color w:val="000000"/>
          <w:sz w:val="22"/>
          <w:szCs w:val="22"/>
        </w:rPr>
        <w:t xml:space="preserve"> plan</w:t>
      </w:r>
      <w:r w:rsidRPr="00FA31C5">
        <w:rPr>
          <w:rFonts w:ascii="Arial" w:hAnsi="Arial" w:cs="Arial"/>
          <w:color w:val="000000"/>
          <w:sz w:val="22"/>
          <w:szCs w:val="22"/>
        </w:rPr>
        <w:t xml:space="preserve"> for information</w:t>
      </w:r>
      <w:r>
        <w:rPr>
          <w:rFonts w:ascii="Arial" w:hAnsi="Arial" w:cs="Arial"/>
          <w:color w:val="000000"/>
          <w:sz w:val="22"/>
          <w:szCs w:val="22"/>
        </w:rPr>
        <w:t xml:space="preserve"> on how to do a direct rollover</w:t>
      </w:r>
      <w:r w:rsidR="007A1E59" w:rsidRPr="00FA31C5">
        <w:rPr>
          <w:rFonts w:ascii="Arial" w:hAnsi="Arial" w:cs="Arial"/>
          <w:color w:val="000000"/>
          <w:sz w:val="22"/>
          <w:szCs w:val="22"/>
        </w:rPr>
        <w:t>.</w:t>
      </w:r>
    </w:p>
    <w:p w:rsidR="007A1E59" w:rsidRDefault="007A1E59" w:rsidP="007A1E59">
      <w:pPr>
        <w:spacing w:line="0" w:lineRule="atLeast"/>
        <w:rPr>
          <w:rFonts w:ascii="Arial" w:hAnsi="Arial" w:cs="Arial"/>
          <w:color w:val="000000"/>
          <w:sz w:val="22"/>
          <w:szCs w:val="22"/>
        </w:rPr>
      </w:pPr>
    </w:p>
    <w:p w:rsidR="007A1E59" w:rsidRDefault="007A1E59" w:rsidP="007A1E59">
      <w:pPr>
        <w:spacing w:line="0" w:lineRule="atLeast"/>
        <w:rPr>
          <w:rFonts w:ascii="Arial" w:hAnsi="Arial" w:cs="Arial"/>
          <w:sz w:val="22"/>
          <w:szCs w:val="22"/>
        </w:rPr>
      </w:pPr>
      <w:r w:rsidRPr="00CC69D5">
        <w:rPr>
          <w:rFonts w:ascii="Arial" w:hAnsi="Arial" w:cs="Arial"/>
          <w:b/>
          <w:color w:val="000000"/>
          <w:sz w:val="22"/>
          <w:szCs w:val="22"/>
        </w:rPr>
        <w:t>60-day rollover</w:t>
      </w:r>
      <w:r>
        <w:rPr>
          <w:rFonts w:ascii="Arial" w:hAnsi="Arial" w:cs="Arial"/>
          <w:color w:val="000000"/>
          <w:sz w:val="22"/>
          <w:szCs w:val="22"/>
        </w:rPr>
        <w:t xml:space="preserve"> </w:t>
      </w:r>
      <w:r>
        <w:rPr>
          <w:rFonts w:ascii="Arial" w:hAnsi="Arial" w:cs="Arial"/>
          <w:b/>
          <w:iCs/>
          <w:sz w:val="22"/>
          <w:szCs w:val="22"/>
        </w:rPr>
        <w:t>o</w:t>
      </w:r>
      <w:r w:rsidRPr="004B4646">
        <w:rPr>
          <w:rFonts w:ascii="Arial" w:hAnsi="Arial" w:cs="Arial"/>
          <w:b/>
          <w:iCs/>
          <w:sz w:val="22"/>
          <w:szCs w:val="22"/>
        </w:rPr>
        <w:t>ption</w:t>
      </w:r>
      <w:r w:rsidRPr="004B4646">
        <w:rPr>
          <w:rFonts w:ascii="Arial" w:hAnsi="Arial" w:cs="Arial"/>
          <w:iCs/>
          <w:sz w:val="22"/>
          <w:szCs w:val="22"/>
        </w:rPr>
        <w:t>.</w:t>
      </w:r>
      <w:r w:rsidRPr="004B4646">
        <w:rPr>
          <w:rFonts w:ascii="Arial" w:hAnsi="Arial" w:cs="Arial"/>
          <w:i/>
          <w:iCs/>
          <w:sz w:val="22"/>
          <w:szCs w:val="22"/>
        </w:rPr>
        <w:t xml:space="preserve">  </w:t>
      </w:r>
      <w:r w:rsidR="00B00348" w:rsidRPr="004B4646">
        <w:rPr>
          <w:rFonts w:ascii="Arial" w:hAnsi="Arial" w:cs="Arial"/>
          <w:iCs/>
          <w:sz w:val="22"/>
          <w:szCs w:val="22"/>
        </w:rPr>
        <w:t>If you do not do a direct rollover</w:t>
      </w:r>
      <w:r w:rsidR="00B00348" w:rsidRPr="004B4646">
        <w:rPr>
          <w:rFonts w:ascii="Arial" w:hAnsi="Arial" w:cs="Arial"/>
          <w:sz w:val="22"/>
          <w:szCs w:val="22"/>
        </w:rPr>
        <w:t>, PBGC must withhold 20% of the taxable amount of the payment for federal income tax.  The full amount of the payment is treated as paid to you even though you actually receive only 80% of the payment</w:t>
      </w:r>
      <w:r w:rsidRPr="004B4646">
        <w:rPr>
          <w:rFonts w:ascii="Arial" w:hAnsi="Arial" w:cs="Arial"/>
          <w:sz w:val="22"/>
          <w:szCs w:val="22"/>
        </w:rPr>
        <w:t xml:space="preserve">.  </w:t>
      </w:r>
    </w:p>
    <w:p w:rsidR="007A1E59" w:rsidRDefault="007A1E59" w:rsidP="007A1E59"/>
    <w:p w:rsidR="007A1E59" w:rsidRDefault="007A1E59" w:rsidP="007A1E59"/>
    <w:p w:rsidR="007A1E59" w:rsidRDefault="007A1E59" w:rsidP="007A1E59">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7A1E59" w:rsidTr="00885C17">
        <w:trPr>
          <w:cantSplit/>
          <w:trHeight w:hRule="exact" w:val="400"/>
        </w:trPr>
        <w:tc>
          <w:tcPr>
            <w:tcW w:w="8824" w:type="dxa"/>
            <w:gridSpan w:val="3"/>
            <w:tcBorders>
              <w:top w:val="single" w:sz="6" w:space="0" w:color="000000"/>
              <w:right w:val="nil"/>
            </w:tcBorders>
          </w:tcPr>
          <w:p w:rsidR="007A1E59" w:rsidRDefault="007A1E59" w:rsidP="00885C17">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7A1E59" w:rsidRDefault="007A1E59" w:rsidP="00885C17">
            <w:pPr>
              <w:tabs>
                <w:tab w:val="right" w:pos="10966"/>
              </w:tabs>
              <w:jc w:val="right"/>
              <w:rPr>
                <w:rFonts w:ascii="Arial" w:hAnsi="Arial"/>
                <w:position w:val="-28"/>
                <w:sz w:val="24"/>
              </w:rPr>
            </w:pPr>
            <w:r>
              <w:rPr>
                <w:rFonts w:ascii="Arial" w:hAnsi="Arial"/>
                <w:b/>
                <w:position w:val="-32"/>
                <w:sz w:val="24"/>
              </w:rPr>
              <w:t>Page 2 of 5</w:t>
            </w:r>
          </w:p>
        </w:tc>
      </w:tr>
      <w:tr w:rsidR="007A1E59" w:rsidTr="00885C17">
        <w:trPr>
          <w:cantSplit/>
          <w:trHeight w:hRule="exact" w:val="180"/>
        </w:trPr>
        <w:tc>
          <w:tcPr>
            <w:tcW w:w="364" w:type="dxa"/>
          </w:tcPr>
          <w:p w:rsidR="007A1E59" w:rsidRDefault="007A1E59" w:rsidP="00885C17">
            <w:pPr>
              <w:rPr>
                <w:rFonts w:ascii="Arial" w:hAnsi="Arial"/>
                <w:sz w:val="16"/>
              </w:rPr>
            </w:pPr>
          </w:p>
        </w:tc>
        <w:tc>
          <w:tcPr>
            <w:tcW w:w="4320" w:type="dxa"/>
          </w:tcPr>
          <w:p w:rsidR="007A1E59" w:rsidRDefault="007A1E59" w:rsidP="00885C17">
            <w:pPr>
              <w:rPr>
                <w:rFonts w:ascii="Arial" w:hAnsi="Arial"/>
                <w:sz w:val="16"/>
              </w:rPr>
            </w:pPr>
          </w:p>
        </w:tc>
        <w:tc>
          <w:tcPr>
            <w:tcW w:w="6664" w:type="dxa"/>
            <w:gridSpan w:val="2"/>
            <w:tcBorders>
              <w:right w:val="single" w:sz="24" w:space="0" w:color="000000"/>
            </w:tcBorders>
          </w:tcPr>
          <w:p w:rsidR="007A1E59" w:rsidRDefault="007A1E59" w:rsidP="00885C17">
            <w:pPr>
              <w:rPr>
                <w:rFonts w:ascii="Arial" w:hAnsi="Arial"/>
                <w:sz w:val="16"/>
              </w:rPr>
            </w:pPr>
          </w:p>
        </w:tc>
      </w:tr>
      <w:tr w:rsidR="007A1E59" w:rsidTr="00885C17">
        <w:trPr>
          <w:cantSplit/>
          <w:trHeight w:hRule="exact" w:val="180"/>
        </w:trPr>
        <w:tc>
          <w:tcPr>
            <w:tcW w:w="364" w:type="dxa"/>
            <w:tcBorders>
              <w:bottom w:val="single" w:sz="24" w:space="0" w:color="auto"/>
            </w:tcBorders>
          </w:tcPr>
          <w:p w:rsidR="007A1E59" w:rsidRDefault="007A1E59" w:rsidP="00885C17">
            <w:pPr>
              <w:rPr>
                <w:rFonts w:ascii="Arial" w:hAnsi="Arial"/>
                <w:sz w:val="16"/>
              </w:rPr>
            </w:pPr>
          </w:p>
        </w:tc>
        <w:tc>
          <w:tcPr>
            <w:tcW w:w="4320" w:type="dxa"/>
            <w:tcBorders>
              <w:bottom w:val="single" w:sz="24" w:space="0" w:color="auto"/>
            </w:tcBorders>
          </w:tcPr>
          <w:p w:rsidR="007A1E59" w:rsidRDefault="007A1E59" w:rsidP="00885C17">
            <w:pPr>
              <w:rPr>
                <w:rFonts w:ascii="Arial" w:hAnsi="Arial"/>
                <w:sz w:val="16"/>
              </w:rPr>
            </w:pPr>
          </w:p>
        </w:tc>
        <w:tc>
          <w:tcPr>
            <w:tcW w:w="6664" w:type="dxa"/>
            <w:gridSpan w:val="2"/>
            <w:tcBorders>
              <w:bottom w:val="single" w:sz="24" w:space="0" w:color="auto"/>
              <w:right w:val="single" w:sz="24" w:space="0" w:color="auto"/>
            </w:tcBorders>
          </w:tcPr>
          <w:p w:rsidR="007A1E59" w:rsidRDefault="007A1E59" w:rsidP="00885C17">
            <w:pPr>
              <w:rPr>
                <w:rFonts w:ascii="Arial" w:hAnsi="Arial"/>
                <w:sz w:val="16"/>
              </w:rPr>
            </w:pPr>
          </w:p>
        </w:tc>
      </w:tr>
    </w:tbl>
    <w:p w:rsidR="007A1E59" w:rsidRDefault="007A1E59" w:rsidP="007A1E59"/>
    <w:p w:rsidR="007A1E59" w:rsidRDefault="00B00348" w:rsidP="007A1E59">
      <w:pPr>
        <w:spacing w:line="0" w:lineRule="atLeast"/>
        <w:rPr>
          <w:rFonts w:ascii="Arial" w:hAnsi="Arial" w:cs="Arial"/>
          <w:color w:val="000000"/>
          <w:sz w:val="22"/>
          <w:szCs w:val="22"/>
        </w:rPr>
      </w:pPr>
      <w:r>
        <w:rPr>
          <w:rFonts w:ascii="Arial" w:hAnsi="Arial" w:cs="Arial"/>
          <w:color w:val="000000"/>
          <w:sz w:val="22"/>
          <w:szCs w:val="22"/>
        </w:rPr>
        <w:t xml:space="preserve">However, </w:t>
      </w:r>
      <w:r w:rsidRPr="00FA31C5">
        <w:rPr>
          <w:rFonts w:ascii="Arial" w:hAnsi="Arial" w:cs="Arial"/>
          <w:color w:val="000000"/>
          <w:sz w:val="22"/>
          <w:szCs w:val="22"/>
        </w:rPr>
        <w:t>you may still do</w:t>
      </w:r>
      <w:r>
        <w:rPr>
          <w:rFonts w:ascii="Arial" w:hAnsi="Arial" w:cs="Arial"/>
          <w:color w:val="000000"/>
          <w:sz w:val="22"/>
          <w:szCs w:val="22"/>
        </w:rPr>
        <w:t xml:space="preserve"> </w:t>
      </w:r>
      <w:r w:rsidRPr="00FA31C5">
        <w:rPr>
          <w:rFonts w:ascii="Arial" w:hAnsi="Arial" w:cs="Arial"/>
          <w:color w:val="000000"/>
          <w:sz w:val="22"/>
          <w:szCs w:val="22"/>
        </w:rPr>
        <w:t xml:space="preserve">a rollover by making a deposit into an </w:t>
      </w:r>
      <w:r>
        <w:rPr>
          <w:rFonts w:ascii="Arial" w:hAnsi="Arial" w:cs="Arial"/>
          <w:color w:val="000000"/>
          <w:sz w:val="22"/>
          <w:szCs w:val="22"/>
        </w:rPr>
        <w:t xml:space="preserve">IRA or </w:t>
      </w:r>
      <w:r w:rsidRPr="00F87BC8">
        <w:rPr>
          <w:rFonts w:ascii="Arial" w:hAnsi="Arial" w:cs="Arial"/>
          <w:color w:val="000000"/>
          <w:sz w:val="22"/>
          <w:szCs w:val="22"/>
        </w:rPr>
        <w:t>eligible employer</w:t>
      </w:r>
      <w:r w:rsidRPr="0035635A">
        <w:rPr>
          <w:rFonts w:ascii="Arial" w:hAnsi="Arial" w:cs="Arial"/>
          <w:color w:val="000000"/>
          <w:sz w:val="22"/>
          <w:szCs w:val="22"/>
        </w:rPr>
        <w:t xml:space="preserve"> plan</w:t>
      </w:r>
      <w:r w:rsidRPr="00FA31C5">
        <w:rPr>
          <w:rFonts w:ascii="Arial" w:hAnsi="Arial" w:cs="Arial"/>
          <w:color w:val="000000"/>
          <w:sz w:val="22"/>
          <w:szCs w:val="22"/>
        </w:rPr>
        <w:t xml:space="preserve"> that will accept it. </w:t>
      </w:r>
      <w:r>
        <w:rPr>
          <w:rFonts w:ascii="Arial" w:hAnsi="Arial" w:cs="Arial"/>
          <w:color w:val="000000"/>
          <w:sz w:val="22"/>
          <w:szCs w:val="22"/>
        </w:rPr>
        <w:t xml:space="preserve"> </w:t>
      </w:r>
      <w:r w:rsidRPr="00FA31C5">
        <w:rPr>
          <w:rFonts w:ascii="Arial" w:hAnsi="Arial" w:cs="Arial"/>
          <w:color w:val="000000"/>
          <w:sz w:val="22"/>
          <w:szCs w:val="22"/>
        </w:rPr>
        <w:t>You will have 60 days after you receive the payment to make the deposit.</w:t>
      </w:r>
      <w:r>
        <w:rPr>
          <w:rFonts w:ascii="Arial" w:hAnsi="Arial" w:cs="Arial"/>
          <w:color w:val="000000"/>
          <w:sz w:val="22"/>
          <w:szCs w:val="22"/>
        </w:rPr>
        <w:t xml:space="preserve">  I</w:t>
      </w:r>
      <w:r w:rsidRPr="00FA31C5">
        <w:rPr>
          <w:rFonts w:ascii="Arial" w:hAnsi="Arial" w:cs="Arial"/>
          <w:color w:val="000000"/>
          <w:sz w:val="22"/>
          <w:szCs w:val="22"/>
        </w:rPr>
        <w:t xml:space="preserve">n order to roll over the entire payment in a 60-day rollover, you must use other funds to make up for the 20% </w:t>
      </w:r>
      <w:r>
        <w:rPr>
          <w:rFonts w:ascii="Arial" w:hAnsi="Arial" w:cs="Arial"/>
          <w:color w:val="000000"/>
          <w:sz w:val="22"/>
          <w:szCs w:val="22"/>
        </w:rPr>
        <w:t>that is withheld</w:t>
      </w:r>
      <w:r w:rsidRPr="00FA31C5">
        <w:rPr>
          <w:rFonts w:ascii="Arial" w:hAnsi="Arial" w:cs="Arial"/>
          <w:color w:val="000000"/>
          <w:sz w:val="22"/>
          <w:szCs w:val="22"/>
        </w:rPr>
        <w:t>. If you do not roll over the entire amount of the payment, the taxable portion not rolled over will be taxed and will be subject to the 10% additional income tax on early distributions 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(unless an exception applies)</w:t>
      </w:r>
      <w:r w:rsidR="007A1E59" w:rsidRPr="00FA31C5">
        <w:rPr>
          <w:rFonts w:ascii="Arial" w:hAnsi="Arial" w:cs="Arial"/>
          <w:color w:val="000000"/>
          <w:sz w:val="22"/>
          <w:szCs w:val="22"/>
        </w:rPr>
        <w:t>.</w:t>
      </w:r>
    </w:p>
    <w:p w:rsidR="007A1E59" w:rsidRDefault="007A1E59" w:rsidP="007A1E59">
      <w:pPr>
        <w:rPr>
          <w:rFonts w:ascii="Arial" w:hAnsi="Arial" w:cs="Arial"/>
          <w:color w:val="000000"/>
          <w:sz w:val="22"/>
          <w:szCs w:val="22"/>
        </w:rPr>
      </w:pPr>
    </w:p>
    <w:p w:rsidR="007A1E59" w:rsidRPr="00F7793E" w:rsidRDefault="007A1E59" w:rsidP="007A1E59">
      <w:pPr>
        <w:rPr>
          <w:rFonts w:ascii="Arial" w:hAnsi="Arial" w:cs="Arial"/>
          <w:b/>
          <w:bCs/>
          <w:color w:val="000000"/>
          <w:sz w:val="22"/>
          <w:szCs w:val="22"/>
        </w:rPr>
      </w:pPr>
      <w:r w:rsidRPr="00FA31C5">
        <w:rPr>
          <w:rFonts w:ascii="Arial" w:hAnsi="Arial" w:cs="Arial"/>
          <w:b/>
          <w:bCs/>
          <w:color w:val="000000"/>
          <w:sz w:val="22"/>
          <w:szCs w:val="22"/>
        </w:rPr>
        <w:t>How much may I roll over?</w:t>
      </w:r>
    </w:p>
    <w:p w:rsidR="007A1E59" w:rsidRDefault="00B00348" w:rsidP="007A1E59">
      <w:pPr>
        <w:rPr>
          <w:rFonts w:ascii="Arial" w:hAnsi="Arial" w:cs="Arial"/>
          <w:color w:val="000000"/>
          <w:sz w:val="22"/>
          <w:szCs w:val="22"/>
        </w:rPr>
      </w:pPr>
      <w:r w:rsidRPr="00484BD0">
        <w:rPr>
          <w:rFonts w:ascii="Arial" w:hAnsi="Arial" w:cs="Arial"/>
          <w:sz w:val="22"/>
          <w:szCs w:val="22"/>
        </w:rPr>
        <w:t>You may roll over all or part of the amount eligible for rollover. However, PBGC will honor a rollover election only if the total payment, including interest, will be rolled over or the part of a payment to be rolled over is $500 or more</w:t>
      </w:r>
      <w:r>
        <w:rPr>
          <w:rFonts w:ascii="Arial" w:hAnsi="Arial" w:cs="Arial"/>
          <w:color w:val="000000"/>
          <w:sz w:val="22"/>
          <w:szCs w:val="22"/>
        </w:rPr>
        <w:t>.</w:t>
      </w:r>
    </w:p>
    <w:p w:rsidR="00B00348" w:rsidRDefault="00B00348" w:rsidP="007A1E59">
      <w:pPr>
        <w:rPr>
          <w:rFonts w:ascii="Arial" w:hAnsi="Arial" w:cs="Arial"/>
          <w:color w:val="000000"/>
          <w:sz w:val="22"/>
          <w:szCs w:val="22"/>
        </w:rPr>
      </w:pPr>
    </w:p>
    <w:p w:rsidR="00B00348" w:rsidRPr="00F7793E" w:rsidRDefault="00B00348" w:rsidP="007A1E59">
      <w:pPr>
        <w:rPr>
          <w:rFonts w:ascii="Arial" w:hAnsi="Arial" w:cs="Arial"/>
          <w:color w:val="000000"/>
          <w:sz w:val="22"/>
          <w:szCs w:val="22"/>
        </w:rPr>
      </w:pPr>
      <w:r>
        <w:rPr>
          <w:rFonts w:ascii="Arial" w:hAnsi="Arial" w:cs="Arial"/>
          <w:color w:val="000000"/>
          <w:sz w:val="22"/>
          <w:szCs w:val="22"/>
        </w:rPr>
        <w:t>P</w:t>
      </w:r>
      <w:r w:rsidRPr="00FA31C5">
        <w:rPr>
          <w:rFonts w:ascii="Arial" w:hAnsi="Arial" w:cs="Arial"/>
          <w:color w:val="000000"/>
          <w:sz w:val="22"/>
          <w:szCs w:val="22"/>
        </w:rPr>
        <w:t>ayment</w:t>
      </w:r>
      <w:r>
        <w:rPr>
          <w:rFonts w:ascii="Arial" w:hAnsi="Arial" w:cs="Arial"/>
          <w:color w:val="000000"/>
          <w:sz w:val="22"/>
          <w:szCs w:val="22"/>
        </w:rPr>
        <w:t>s</w:t>
      </w:r>
      <w:r w:rsidRPr="00FA31C5">
        <w:rPr>
          <w:rFonts w:ascii="Arial" w:hAnsi="Arial" w:cs="Arial"/>
          <w:color w:val="000000"/>
          <w:sz w:val="22"/>
          <w:szCs w:val="22"/>
        </w:rPr>
        <w:t xml:space="preserve"> from P</w:t>
      </w:r>
      <w:r>
        <w:rPr>
          <w:rFonts w:ascii="Arial" w:hAnsi="Arial" w:cs="Arial"/>
          <w:color w:val="000000"/>
          <w:sz w:val="22"/>
          <w:szCs w:val="22"/>
        </w:rPr>
        <w:t xml:space="preserve">BGC are </w:t>
      </w:r>
      <w:r w:rsidRPr="00FA31C5">
        <w:rPr>
          <w:rFonts w:ascii="Arial" w:hAnsi="Arial" w:cs="Arial"/>
          <w:color w:val="000000"/>
          <w:sz w:val="22"/>
          <w:szCs w:val="22"/>
        </w:rPr>
        <w:t>eligible for rollover, excep</w:t>
      </w:r>
      <w:r>
        <w:rPr>
          <w:rFonts w:ascii="Arial" w:hAnsi="Arial" w:cs="Arial"/>
          <w:color w:val="000000"/>
          <w:sz w:val="22"/>
          <w:szCs w:val="22"/>
        </w:rPr>
        <w:t>t for</w:t>
      </w:r>
      <w:r w:rsidRPr="00FA31C5">
        <w:rPr>
          <w:rFonts w:ascii="Arial" w:hAnsi="Arial" w:cs="Arial"/>
          <w:color w:val="000000"/>
          <w:sz w:val="22"/>
          <w:szCs w:val="22"/>
        </w:rPr>
        <w:t>:</w:t>
      </w:r>
    </w:p>
    <w:p w:rsidR="007A1E59" w:rsidRDefault="00B00348" w:rsidP="007A1E59">
      <w:pPr>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lastRenderedPageBreak/>
        <w:t>Certain payments spread over a period of at least 10 years or over your life or life expectancy (or the lives or joint life expectancy of you and your beneficiary</w:t>
      </w:r>
      <w:r w:rsidR="007A1E59" w:rsidRPr="00FA31C5">
        <w:rPr>
          <w:rFonts w:ascii="Arial" w:hAnsi="Arial" w:cs="Arial"/>
          <w:color w:val="000000"/>
          <w:sz w:val="22"/>
          <w:szCs w:val="22"/>
        </w:rPr>
        <w:t>)</w:t>
      </w:r>
      <w:r w:rsidR="007A1E59">
        <w:rPr>
          <w:rFonts w:ascii="Arial" w:hAnsi="Arial" w:cs="Arial"/>
          <w:color w:val="000000"/>
          <w:sz w:val="22"/>
          <w:szCs w:val="22"/>
        </w:rPr>
        <w:t>.</w:t>
      </w:r>
      <w:r w:rsidR="007A1E59" w:rsidRPr="00FA31C5">
        <w:rPr>
          <w:rFonts w:ascii="Arial" w:hAnsi="Arial" w:cs="Arial"/>
          <w:color w:val="000000"/>
          <w:sz w:val="22"/>
          <w:szCs w:val="22"/>
        </w:rPr>
        <w:t xml:space="preserve"> </w:t>
      </w:r>
      <w:r w:rsidR="007A1E59">
        <w:rPr>
          <w:rFonts w:ascii="Arial" w:hAnsi="Arial" w:cs="Arial"/>
          <w:color w:val="000000"/>
          <w:sz w:val="22"/>
          <w:szCs w:val="22"/>
        </w:rPr>
        <w:t xml:space="preserve">  </w:t>
      </w:r>
    </w:p>
    <w:p w:rsidR="007A1E59" w:rsidRDefault="00B00348" w:rsidP="007A1E59">
      <w:pPr>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t>Required minimum distributions after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after death</w:t>
      </w:r>
      <w:r w:rsidR="007A1E59" w:rsidRPr="00FA31C5">
        <w:rPr>
          <w:rFonts w:ascii="Arial" w:hAnsi="Arial" w:cs="Arial"/>
          <w:color w:val="000000"/>
          <w:sz w:val="22"/>
          <w:szCs w:val="22"/>
        </w:rPr>
        <w:t>)</w:t>
      </w:r>
      <w:r w:rsidR="007A1E59">
        <w:rPr>
          <w:rFonts w:ascii="Arial" w:hAnsi="Arial" w:cs="Arial"/>
          <w:color w:val="000000"/>
          <w:sz w:val="22"/>
          <w:szCs w:val="22"/>
        </w:rPr>
        <w:t>.</w:t>
      </w:r>
      <w:r w:rsidR="007A1E59" w:rsidRPr="00FA31C5">
        <w:rPr>
          <w:rFonts w:ascii="Arial" w:hAnsi="Arial" w:cs="Arial"/>
          <w:color w:val="000000"/>
          <w:sz w:val="22"/>
          <w:szCs w:val="22"/>
        </w:rPr>
        <w:t xml:space="preserve"> </w:t>
      </w:r>
    </w:p>
    <w:p w:rsidR="007A1E59" w:rsidRPr="00B00348" w:rsidRDefault="007A1E59" w:rsidP="007A1E59">
      <w:pPr>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t>Loans treated as deemed distributions (for example, loans in default due to missed payments before your employment ends)</w:t>
      </w:r>
      <w:r>
        <w:rPr>
          <w:rFonts w:ascii="Arial" w:hAnsi="Arial" w:cs="Arial"/>
          <w:color w:val="000000"/>
          <w:sz w:val="22"/>
          <w:szCs w:val="22"/>
        </w:rPr>
        <w:t>.</w:t>
      </w:r>
      <w:r w:rsidRPr="00FA31C5">
        <w:rPr>
          <w:rFonts w:ascii="Arial" w:hAnsi="Arial" w:cs="Arial"/>
          <w:color w:val="000000"/>
          <w:sz w:val="22"/>
          <w:szCs w:val="22"/>
        </w:rPr>
        <w:t xml:space="preserve"> </w:t>
      </w:r>
    </w:p>
    <w:p w:rsidR="007A1E59" w:rsidRDefault="007A1E59" w:rsidP="007A1E59">
      <w:pPr>
        <w:rPr>
          <w:rFonts w:ascii="Arial" w:hAnsi="Arial" w:cs="Arial"/>
          <w:b/>
          <w:bCs/>
          <w:color w:val="000000"/>
          <w:sz w:val="22"/>
          <w:szCs w:val="22"/>
        </w:rPr>
      </w:pPr>
      <w:r w:rsidRPr="00FA31C5">
        <w:rPr>
          <w:rFonts w:ascii="Arial" w:hAnsi="Arial" w:cs="Arial"/>
          <w:b/>
          <w:bCs/>
          <w:color w:val="000000"/>
          <w:sz w:val="22"/>
          <w:szCs w:val="22"/>
        </w:rPr>
        <w:t>If I don’t do a rollover, will I have to pay the 10% additional income tax on early distributions</w:t>
      </w:r>
      <w:r>
        <w:rPr>
          <w:rFonts w:ascii="Arial" w:hAnsi="Arial" w:cs="Arial"/>
          <w:b/>
          <w:bCs/>
          <w:color w:val="000000"/>
          <w:sz w:val="22"/>
          <w:szCs w:val="22"/>
        </w:rPr>
        <w:t>?</w:t>
      </w:r>
    </w:p>
    <w:p w:rsidR="007A1E59" w:rsidRPr="00F7793E" w:rsidRDefault="00B00348" w:rsidP="007A1E59">
      <w:pPr>
        <w:rPr>
          <w:rFonts w:ascii="Arial" w:hAnsi="Arial" w:cs="Arial"/>
          <w:color w:val="000000"/>
          <w:sz w:val="22"/>
          <w:szCs w:val="22"/>
        </w:rPr>
      </w:pPr>
      <w:r w:rsidRPr="00FA31C5">
        <w:rPr>
          <w:rFonts w:ascii="Arial" w:hAnsi="Arial" w:cs="Arial"/>
          <w:color w:val="000000"/>
          <w:sz w:val="22"/>
          <w:szCs w:val="22"/>
        </w:rPr>
        <w:t>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you will have to pay the 10% additional income tax on early distributions for any payment from PBGC (including amounts withheld for income tax) that you do not roll over, unless one of the exceptions listed below applies. This tax is in addition to the regular income tax on the payment not rolled over.  However, PBGC does not withhold this</w:t>
      </w:r>
      <w:r>
        <w:rPr>
          <w:rFonts w:ascii="Arial" w:hAnsi="Arial" w:cs="Arial"/>
          <w:color w:val="000000"/>
          <w:sz w:val="22"/>
          <w:szCs w:val="22"/>
        </w:rPr>
        <w:t xml:space="preserve"> additional</w:t>
      </w:r>
      <w:r w:rsidRPr="00FA31C5">
        <w:rPr>
          <w:rFonts w:ascii="Arial" w:hAnsi="Arial" w:cs="Arial"/>
          <w:color w:val="000000"/>
          <w:sz w:val="22"/>
          <w:szCs w:val="22"/>
        </w:rPr>
        <w:t xml:space="preserve"> tax. The 10% additional income tax does not apply to payments</w:t>
      </w:r>
      <w:r>
        <w:rPr>
          <w:rFonts w:ascii="Arial" w:hAnsi="Arial" w:cs="Arial"/>
          <w:color w:val="000000"/>
          <w:sz w:val="22"/>
          <w:szCs w:val="22"/>
        </w:rPr>
        <w:t xml:space="preserve"> from PBGC</w:t>
      </w:r>
      <w:r w:rsidRPr="00FA31C5">
        <w:rPr>
          <w:rFonts w:ascii="Arial" w:hAnsi="Arial" w:cs="Arial"/>
          <w:color w:val="000000"/>
          <w:sz w:val="22"/>
          <w:szCs w:val="22"/>
        </w:rPr>
        <w:t xml:space="preserve"> that are</w:t>
      </w:r>
      <w:r>
        <w:rPr>
          <w:rFonts w:ascii="Arial" w:hAnsi="Arial" w:cs="Arial"/>
          <w:color w:val="000000"/>
          <w:sz w:val="22"/>
          <w:szCs w:val="22"/>
        </w:rPr>
        <w:t xml:space="preserve"> made</w:t>
      </w:r>
      <w:r w:rsidR="007A1E59" w:rsidRPr="00FA31C5">
        <w:rPr>
          <w:rFonts w:ascii="Arial" w:hAnsi="Arial" w:cs="Arial"/>
          <w:color w:val="000000"/>
          <w:sz w:val="22"/>
          <w:szCs w:val="22"/>
        </w:rPr>
        <w:t>:</w:t>
      </w:r>
    </w:p>
    <w:p w:rsidR="007A1E59" w:rsidRDefault="00B00348" w:rsidP="007A1E59">
      <w:pPr>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Pr>
          <w:rFonts w:ascii="Arial" w:hAnsi="Arial" w:cs="Arial"/>
          <w:color w:val="000000"/>
          <w:sz w:val="22"/>
          <w:szCs w:val="22"/>
        </w:rPr>
        <w:t>a</w:t>
      </w:r>
      <w:r w:rsidRPr="00FA31C5">
        <w:rPr>
          <w:rFonts w:ascii="Arial" w:hAnsi="Arial" w:cs="Arial"/>
          <w:color w:val="000000"/>
          <w:sz w:val="22"/>
          <w:szCs w:val="22"/>
        </w:rPr>
        <w:t>s part of a series of substantially equal periodic payments (made at least annually) for your life (or life ex</w:t>
      </w:r>
      <w:r>
        <w:rPr>
          <w:rFonts w:ascii="Arial" w:hAnsi="Arial" w:cs="Arial"/>
          <w:color w:val="000000"/>
          <w:sz w:val="22"/>
          <w:szCs w:val="22"/>
        </w:rPr>
        <w:t>pectancy) or the joint lives (or</w:t>
      </w:r>
      <w:r w:rsidRPr="00FA31C5">
        <w:rPr>
          <w:rFonts w:ascii="Arial" w:hAnsi="Arial" w:cs="Arial"/>
          <w:color w:val="000000"/>
          <w:sz w:val="22"/>
          <w:szCs w:val="22"/>
        </w:rPr>
        <w:t xml:space="preserve"> joint life expectancies) of you and your designated beneficiary (the payment must begin after separation from service</w:t>
      </w:r>
      <w:r w:rsidR="007A1E59" w:rsidRPr="00FA31C5">
        <w:rPr>
          <w:rFonts w:ascii="Arial" w:hAnsi="Arial" w:cs="Arial"/>
          <w:color w:val="000000"/>
          <w:sz w:val="22"/>
          <w:szCs w:val="22"/>
        </w:rPr>
        <w:t>)</w:t>
      </w:r>
      <w:r w:rsidR="007A1E59">
        <w:rPr>
          <w:rFonts w:ascii="Arial" w:hAnsi="Arial" w:cs="Arial"/>
          <w:color w:val="000000"/>
          <w:sz w:val="22"/>
          <w:szCs w:val="22"/>
        </w:rPr>
        <w:t xml:space="preserve">.  </w:t>
      </w:r>
    </w:p>
    <w:p w:rsidR="00B00348" w:rsidRDefault="00B00348" w:rsidP="00B00348">
      <w:pPr>
        <w:pStyle w:val="ListParagraph"/>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lastRenderedPageBreak/>
        <w:t>because you are totally and permanently disabled.</w:t>
      </w:r>
    </w:p>
    <w:p w:rsidR="007A1E59" w:rsidRDefault="007A1E59" w:rsidP="007A1E59">
      <w:pPr>
        <w:pStyle w:val="ListParagraph"/>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t>on or after the death of the plan participant.</w:t>
      </w:r>
    </w:p>
    <w:p w:rsidR="007A1E59" w:rsidRDefault="007A1E59" w:rsidP="007A1E59">
      <w:pPr>
        <w:pStyle w:val="ListParagraph"/>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Pr>
          <w:rFonts w:ascii="Arial" w:hAnsi="Arial" w:cs="Arial"/>
          <w:color w:val="000000"/>
          <w:sz w:val="22"/>
          <w:szCs w:val="22"/>
        </w:rPr>
        <w:t>a</w:t>
      </w:r>
      <w:r w:rsidRPr="00FA31C5">
        <w:rPr>
          <w:rFonts w:ascii="Arial" w:hAnsi="Arial" w:cs="Arial"/>
          <w:color w:val="000000"/>
          <w:sz w:val="22"/>
          <w:szCs w:val="22"/>
        </w:rPr>
        <w:t xml:space="preserve">fter your separation from service </w:t>
      </w:r>
      <w:r>
        <w:rPr>
          <w:rFonts w:ascii="Arial" w:hAnsi="Arial" w:cs="Arial"/>
          <w:color w:val="000000"/>
          <w:sz w:val="22"/>
          <w:szCs w:val="22"/>
        </w:rPr>
        <w:t>if you will be at least 55 in the year of separation</w:t>
      </w:r>
      <w:r w:rsidRPr="00FA31C5">
        <w:rPr>
          <w:rFonts w:ascii="Arial" w:hAnsi="Arial" w:cs="Arial"/>
          <w:color w:val="000000"/>
          <w:sz w:val="22"/>
          <w:szCs w:val="22"/>
        </w:rPr>
        <w:t xml:space="preserve">. </w:t>
      </w:r>
    </w:p>
    <w:p w:rsidR="007A1E59" w:rsidRDefault="007A1E59" w:rsidP="007A1E59">
      <w:pPr>
        <w:pStyle w:val="ListParagraph"/>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Pr>
          <w:rFonts w:ascii="Arial" w:hAnsi="Arial" w:cs="Arial"/>
          <w:color w:val="000000"/>
          <w:sz w:val="22"/>
          <w:szCs w:val="22"/>
        </w:rPr>
        <w:t>t</w:t>
      </w:r>
      <w:r w:rsidRPr="00FA31C5">
        <w:rPr>
          <w:rFonts w:ascii="Arial" w:hAnsi="Arial" w:cs="Arial"/>
          <w:color w:val="000000"/>
          <w:sz w:val="22"/>
          <w:szCs w:val="22"/>
        </w:rPr>
        <w:t>o an alternate payee under a qualified domestic relations order (‘QDRO’).</w:t>
      </w:r>
    </w:p>
    <w:p w:rsidR="007A1E59" w:rsidRDefault="007A1E59" w:rsidP="007A1E59">
      <w:pPr>
        <w:pStyle w:val="ListParagraph"/>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Pr>
          <w:rFonts w:ascii="Arial" w:hAnsi="Arial" w:cs="Arial"/>
          <w:color w:val="000000"/>
          <w:sz w:val="22"/>
          <w:szCs w:val="22"/>
        </w:rPr>
        <w:t>t</w:t>
      </w:r>
      <w:r w:rsidRPr="00FA31C5">
        <w:rPr>
          <w:rFonts w:ascii="Arial" w:hAnsi="Arial" w:cs="Arial"/>
          <w:color w:val="000000"/>
          <w:sz w:val="22"/>
          <w:szCs w:val="22"/>
        </w:rPr>
        <w:t xml:space="preserve">o the extent you have </w:t>
      </w:r>
      <w:r>
        <w:rPr>
          <w:rFonts w:ascii="Arial" w:hAnsi="Arial" w:cs="Arial"/>
          <w:color w:val="000000"/>
          <w:sz w:val="22"/>
          <w:szCs w:val="22"/>
        </w:rPr>
        <w:t>deductible</w:t>
      </w:r>
      <w:r w:rsidRPr="00FA31C5">
        <w:rPr>
          <w:rFonts w:ascii="Arial" w:hAnsi="Arial" w:cs="Arial"/>
          <w:color w:val="000000"/>
          <w:sz w:val="22"/>
          <w:szCs w:val="22"/>
        </w:rPr>
        <w:t xml:space="preserve"> medical expenses </w:t>
      </w:r>
    </w:p>
    <w:p w:rsidR="007A1E59" w:rsidRDefault="007A1E59" w:rsidP="007A1E59">
      <w:pPr>
        <w:pStyle w:val="ListParagraph"/>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Pr>
          <w:rFonts w:ascii="Arial" w:hAnsi="Arial" w:cs="Arial"/>
          <w:color w:val="000000"/>
          <w:sz w:val="22"/>
          <w:szCs w:val="22"/>
        </w:rPr>
        <w:t>directly to the government to satisfy a federal tax levy</w:t>
      </w:r>
      <w:r w:rsidRPr="002E5B56">
        <w:rPr>
          <w:rFonts w:ascii="Arial" w:hAnsi="Arial" w:cs="Arial"/>
          <w:color w:val="000000"/>
          <w:sz w:val="22"/>
          <w:szCs w:val="22"/>
        </w:rPr>
        <w:t>.</w:t>
      </w:r>
    </w:p>
    <w:p w:rsidR="00B00348" w:rsidRPr="002E5B56" w:rsidRDefault="00B00348" w:rsidP="007A1E59">
      <w:pPr>
        <w:pStyle w:val="ListParagraph"/>
        <w:widowControl/>
        <w:numPr>
          <w:ilvl w:val="0"/>
          <w:numId w:val="5"/>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D6144F">
        <w:rPr>
          <w:rFonts w:ascii="Arial" w:hAnsi="Arial" w:cs="Arial"/>
          <w:color w:val="000000"/>
          <w:sz w:val="22"/>
          <w:szCs w:val="22"/>
        </w:rPr>
        <w:t>Certain payment</w:t>
      </w:r>
      <w:r w:rsidR="00653C24">
        <w:rPr>
          <w:rFonts w:ascii="Arial" w:hAnsi="Arial" w:cs="Arial"/>
          <w:color w:val="000000"/>
          <w:sz w:val="22"/>
          <w:szCs w:val="22"/>
        </w:rPr>
        <w:t>s</w:t>
      </w:r>
      <w:r w:rsidRPr="00D6144F">
        <w:rPr>
          <w:rFonts w:ascii="Arial" w:hAnsi="Arial" w:cs="Arial"/>
          <w:color w:val="000000"/>
          <w:sz w:val="22"/>
          <w:szCs w:val="22"/>
        </w:rPr>
        <w:t xml:space="preserve"> made while you are on active duty if you were a member of a reserve component called to duty after September 11, 2001 for more than 179 days. </w:t>
      </w:r>
    </w:p>
    <w:p w:rsidR="007A1E59" w:rsidRDefault="007A1E59" w:rsidP="007A1E59"/>
    <w:p w:rsidR="007A1E59" w:rsidRDefault="007A1E59" w:rsidP="007A1E59"/>
    <w:p w:rsidR="007A1E59" w:rsidRDefault="007A1E59" w:rsidP="007A1E59">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7A1E59" w:rsidTr="00885C17">
        <w:trPr>
          <w:cantSplit/>
          <w:trHeight w:hRule="exact" w:val="400"/>
        </w:trPr>
        <w:tc>
          <w:tcPr>
            <w:tcW w:w="8824" w:type="dxa"/>
            <w:gridSpan w:val="3"/>
            <w:tcBorders>
              <w:top w:val="single" w:sz="6" w:space="0" w:color="000000"/>
              <w:right w:val="nil"/>
            </w:tcBorders>
          </w:tcPr>
          <w:p w:rsidR="007A1E59" w:rsidRDefault="007A1E59" w:rsidP="00885C17">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7A1E59" w:rsidRDefault="007A1E59" w:rsidP="00885C17">
            <w:pPr>
              <w:tabs>
                <w:tab w:val="right" w:pos="10966"/>
              </w:tabs>
              <w:jc w:val="right"/>
              <w:rPr>
                <w:rFonts w:ascii="Arial" w:hAnsi="Arial"/>
                <w:position w:val="-28"/>
                <w:sz w:val="24"/>
              </w:rPr>
            </w:pPr>
            <w:r>
              <w:rPr>
                <w:rFonts w:ascii="Arial" w:hAnsi="Arial"/>
                <w:b/>
                <w:position w:val="-32"/>
                <w:sz w:val="24"/>
              </w:rPr>
              <w:t>Page 3 of 5</w:t>
            </w:r>
          </w:p>
        </w:tc>
      </w:tr>
      <w:tr w:rsidR="007A1E59" w:rsidTr="00885C17">
        <w:trPr>
          <w:cantSplit/>
          <w:trHeight w:hRule="exact" w:val="180"/>
        </w:trPr>
        <w:tc>
          <w:tcPr>
            <w:tcW w:w="364" w:type="dxa"/>
          </w:tcPr>
          <w:p w:rsidR="007A1E59" w:rsidRDefault="007A1E59" w:rsidP="00885C17">
            <w:pPr>
              <w:rPr>
                <w:rFonts w:ascii="Arial" w:hAnsi="Arial"/>
                <w:sz w:val="16"/>
              </w:rPr>
            </w:pPr>
          </w:p>
        </w:tc>
        <w:tc>
          <w:tcPr>
            <w:tcW w:w="4320" w:type="dxa"/>
          </w:tcPr>
          <w:p w:rsidR="007A1E59" w:rsidRDefault="007A1E59" w:rsidP="00885C17">
            <w:pPr>
              <w:rPr>
                <w:rFonts w:ascii="Arial" w:hAnsi="Arial"/>
                <w:sz w:val="16"/>
              </w:rPr>
            </w:pPr>
          </w:p>
        </w:tc>
        <w:tc>
          <w:tcPr>
            <w:tcW w:w="6664" w:type="dxa"/>
            <w:gridSpan w:val="2"/>
            <w:tcBorders>
              <w:right w:val="single" w:sz="24" w:space="0" w:color="000000"/>
            </w:tcBorders>
          </w:tcPr>
          <w:p w:rsidR="007A1E59" w:rsidRDefault="007A1E59" w:rsidP="00885C17">
            <w:pPr>
              <w:rPr>
                <w:rFonts w:ascii="Arial" w:hAnsi="Arial"/>
                <w:sz w:val="16"/>
              </w:rPr>
            </w:pPr>
          </w:p>
        </w:tc>
      </w:tr>
      <w:tr w:rsidR="007A1E59" w:rsidTr="00885C17">
        <w:trPr>
          <w:cantSplit/>
          <w:trHeight w:hRule="exact" w:val="180"/>
        </w:trPr>
        <w:tc>
          <w:tcPr>
            <w:tcW w:w="364" w:type="dxa"/>
            <w:tcBorders>
              <w:bottom w:val="single" w:sz="24" w:space="0" w:color="auto"/>
            </w:tcBorders>
          </w:tcPr>
          <w:p w:rsidR="007A1E59" w:rsidRDefault="007A1E59" w:rsidP="00885C17">
            <w:pPr>
              <w:rPr>
                <w:rFonts w:ascii="Arial" w:hAnsi="Arial"/>
                <w:sz w:val="16"/>
              </w:rPr>
            </w:pPr>
          </w:p>
        </w:tc>
        <w:tc>
          <w:tcPr>
            <w:tcW w:w="4320" w:type="dxa"/>
            <w:tcBorders>
              <w:bottom w:val="single" w:sz="24" w:space="0" w:color="auto"/>
            </w:tcBorders>
          </w:tcPr>
          <w:p w:rsidR="007A1E59" w:rsidRDefault="007A1E59" w:rsidP="00885C17">
            <w:pPr>
              <w:rPr>
                <w:rFonts w:ascii="Arial" w:hAnsi="Arial"/>
                <w:sz w:val="16"/>
              </w:rPr>
            </w:pPr>
          </w:p>
        </w:tc>
        <w:tc>
          <w:tcPr>
            <w:tcW w:w="6664" w:type="dxa"/>
            <w:gridSpan w:val="2"/>
            <w:tcBorders>
              <w:bottom w:val="single" w:sz="24" w:space="0" w:color="auto"/>
              <w:right w:val="single" w:sz="24" w:space="0" w:color="auto"/>
            </w:tcBorders>
          </w:tcPr>
          <w:p w:rsidR="007A1E59" w:rsidRDefault="007A1E59" w:rsidP="00885C17">
            <w:pPr>
              <w:rPr>
                <w:rFonts w:ascii="Arial" w:hAnsi="Arial"/>
                <w:sz w:val="16"/>
              </w:rPr>
            </w:pPr>
          </w:p>
        </w:tc>
      </w:tr>
    </w:tbl>
    <w:p w:rsidR="007A1E59" w:rsidRDefault="007A1E59" w:rsidP="007A1E59"/>
    <w:p w:rsidR="007A1E59" w:rsidRDefault="007A1E59" w:rsidP="007A1E59">
      <w:pPr>
        <w:spacing w:line="320" w:lineRule="atLeast"/>
        <w:rPr>
          <w:rFonts w:ascii="Arial" w:hAnsi="Arial" w:cs="Arial"/>
          <w:b/>
          <w:bCs/>
          <w:color w:val="000000"/>
          <w:sz w:val="22"/>
          <w:szCs w:val="22"/>
        </w:rPr>
      </w:pPr>
      <w:r w:rsidRPr="002E5B56">
        <w:rPr>
          <w:rFonts w:ascii="Arial" w:hAnsi="Arial" w:cs="Arial"/>
          <w:b/>
          <w:bCs/>
          <w:color w:val="000000"/>
          <w:sz w:val="22"/>
          <w:szCs w:val="22"/>
        </w:rPr>
        <w:t>If I do a rollover to an IRA, will the 10% addition</w:t>
      </w:r>
      <w:r w:rsidRPr="00FA31C5">
        <w:rPr>
          <w:rFonts w:ascii="Arial" w:hAnsi="Arial" w:cs="Arial"/>
          <w:b/>
          <w:bCs/>
          <w:color w:val="000000"/>
          <w:sz w:val="22"/>
          <w:szCs w:val="22"/>
        </w:rPr>
        <w:t>al income tax apply to early distributions from the IRA?</w:t>
      </w:r>
    </w:p>
    <w:p w:rsidR="00B00348" w:rsidRDefault="00B00348" w:rsidP="00B00348">
      <w:pPr>
        <w:rPr>
          <w:rFonts w:ascii="Arial" w:hAnsi="Arial" w:cs="Arial"/>
          <w:color w:val="000000"/>
          <w:sz w:val="22"/>
          <w:szCs w:val="22"/>
        </w:rPr>
      </w:pPr>
      <w:r w:rsidRPr="00FA31C5">
        <w:rPr>
          <w:rFonts w:ascii="Arial" w:hAnsi="Arial" w:cs="Arial"/>
          <w:color w:val="000000"/>
          <w:sz w:val="22"/>
          <w:szCs w:val="22"/>
        </w:rPr>
        <w:t>If you receive a payment from an IRA when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you will have to pay the 10% additional income tax on early distributions from the IRA, unless an exception applies. In general, the exceptions to the 10% additional income tax for early distributions from an IRA are the same as the exceptions listed above for early </w:t>
      </w:r>
    </w:p>
    <w:p w:rsidR="007A1E59" w:rsidRPr="00F7793E" w:rsidRDefault="00B00348" w:rsidP="00B00348">
      <w:pPr>
        <w:rPr>
          <w:rFonts w:ascii="Arial" w:hAnsi="Arial" w:cs="Arial"/>
          <w:color w:val="000000"/>
          <w:sz w:val="22"/>
          <w:szCs w:val="22"/>
        </w:rPr>
      </w:pPr>
      <w:r w:rsidRPr="00FA31C5">
        <w:rPr>
          <w:rFonts w:ascii="Arial" w:hAnsi="Arial" w:cs="Arial"/>
          <w:color w:val="000000"/>
          <w:sz w:val="22"/>
          <w:szCs w:val="22"/>
        </w:rPr>
        <w:t>distributions from a plan. However, there are a few differences for payments from an IRA, including</w:t>
      </w:r>
      <w:r w:rsidR="007A1E59" w:rsidRPr="00FA31C5">
        <w:rPr>
          <w:rFonts w:ascii="Arial" w:hAnsi="Arial" w:cs="Arial"/>
          <w:color w:val="000000"/>
          <w:sz w:val="22"/>
          <w:szCs w:val="22"/>
        </w:rPr>
        <w:t>:</w:t>
      </w:r>
    </w:p>
    <w:p w:rsidR="007A1E59" w:rsidRPr="00F7793E" w:rsidRDefault="00B00348" w:rsidP="007A1E59">
      <w:pPr>
        <w:widowControl/>
        <w:numPr>
          <w:ilvl w:val="0"/>
          <w:numId w:val="6"/>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t>There is no exception for payments after separation from service that are made after age 55</w:t>
      </w:r>
      <w:r w:rsidR="007A1E59" w:rsidRPr="00FA31C5">
        <w:rPr>
          <w:rFonts w:ascii="Arial" w:hAnsi="Arial" w:cs="Arial"/>
          <w:color w:val="000000"/>
          <w:sz w:val="22"/>
          <w:szCs w:val="22"/>
        </w:rPr>
        <w:t xml:space="preserve">. </w:t>
      </w:r>
    </w:p>
    <w:p w:rsidR="007A1E59" w:rsidRPr="00F7793E" w:rsidRDefault="00B00348" w:rsidP="007A1E59">
      <w:pPr>
        <w:widowControl/>
        <w:numPr>
          <w:ilvl w:val="0"/>
          <w:numId w:val="6"/>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t>The exception for QDROs does not apply (although a special rule applies under which, as part of a divorce or separation agreement, a tax-free transfer may be made directly to an I</w:t>
      </w:r>
      <w:r>
        <w:rPr>
          <w:rFonts w:ascii="Arial" w:hAnsi="Arial" w:cs="Arial"/>
          <w:color w:val="000000"/>
          <w:sz w:val="22"/>
          <w:szCs w:val="22"/>
        </w:rPr>
        <w:t>RA of a spouse or former spouse</w:t>
      </w:r>
      <w:r w:rsidR="007A1E59" w:rsidRPr="00FA31C5">
        <w:rPr>
          <w:rFonts w:ascii="Arial" w:hAnsi="Arial" w:cs="Arial"/>
          <w:color w:val="000000"/>
          <w:sz w:val="22"/>
          <w:szCs w:val="22"/>
        </w:rPr>
        <w:t xml:space="preserve">). </w:t>
      </w:r>
    </w:p>
    <w:p w:rsidR="007A1E59" w:rsidRPr="00F7793E" w:rsidRDefault="00B00348" w:rsidP="007A1E59">
      <w:pPr>
        <w:widowControl/>
        <w:numPr>
          <w:ilvl w:val="0"/>
          <w:numId w:val="6"/>
        </w:numPr>
        <w:overflowPunct/>
        <w:autoSpaceDE/>
        <w:autoSpaceDN/>
        <w:adjustRightInd/>
        <w:spacing w:before="100" w:beforeAutospacing="1" w:after="100" w:afterAutospacing="1" w:line="320" w:lineRule="atLeast"/>
        <w:textAlignment w:val="auto"/>
        <w:rPr>
          <w:rFonts w:ascii="Arial" w:hAnsi="Arial" w:cs="Arial"/>
          <w:color w:val="000000"/>
          <w:sz w:val="22"/>
          <w:szCs w:val="22"/>
        </w:rPr>
      </w:pPr>
      <w:r w:rsidRPr="00FA31C5">
        <w:rPr>
          <w:rFonts w:ascii="Arial" w:hAnsi="Arial" w:cs="Arial"/>
          <w:color w:val="000000"/>
          <w:sz w:val="22"/>
          <w:szCs w:val="22"/>
        </w:rPr>
        <w:t>The exception for payments made at least annually in equal or close to equal amounts over a specified period applies without regard to whether you have had a separation from service</w:t>
      </w:r>
      <w:r w:rsidR="007A1E59" w:rsidRPr="00FA31C5">
        <w:rPr>
          <w:rFonts w:ascii="Arial" w:hAnsi="Arial" w:cs="Arial"/>
          <w:color w:val="000000"/>
          <w:sz w:val="22"/>
          <w:szCs w:val="22"/>
        </w:rPr>
        <w:t xml:space="preserve">. </w:t>
      </w:r>
    </w:p>
    <w:p w:rsidR="007A1E59" w:rsidRPr="00F7793E" w:rsidRDefault="00B00348" w:rsidP="007A1E59">
      <w:pPr>
        <w:rPr>
          <w:rFonts w:ascii="Arial" w:hAnsi="Arial" w:cs="Arial"/>
          <w:color w:val="000000"/>
          <w:sz w:val="22"/>
          <w:szCs w:val="22"/>
        </w:rPr>
      </w:pPr>
      <w:r w:rsidRPr="00FA31C5">
        <w:rPr>
          <w:rFonts w:ascii="Arial" w:hAnsi="Arial" w:cs="Arial"/>
          <w:color w:val="000000"/>
          <w:sz w:val="22"/>
          <w:szCs w:val="22"/>
        </w:rPr>
        <w:lastRenderedPageBreak/>
        <w:t xml:space="preserve">There are additional exceptions for (1) payments for qualified higher education expenses, (2) payments up to $10,000 used in a qualified first-time home purchase, and (3) payments </w:t>
      </w:r>
      <w:r>
        <w:rPr>
          <w:rFonts w:ascii="Arial" w:hAnsi="Arial" w:cs="Arial"/>
          <w:color w:val="000000"/>
          <w:sz w:val="22"/>
          <w:szCs w:val="22"/>
        </w:rPr>
        <w:t xml:space="preserve">for health insurance premiums </w:t>
      </w:r>
      <w:r w:rsidRPr="00FA31C5">
        <w:rPr>
          <w:rFonts w:ascii="Arial" w:hAnsi="Arial" w:cs="Arial"/>
          <w:color w:val="000000"/>
          <w:sz w:val="22"/>
          <w:szCs w:val="22"/>
        </w:rPr>
        <w:t>after you have received unemployment compensation for 12 consecutive weeks (or would have been eligible to receive unemployment compensation but for self-employed status</w:t>
      </w:r>
      <w:r>
        <w:rPr>
          <w:rFonts w:ascii="Arial" w:hAnsi="Arial" w:cs="Arial"/>
          <w:color w:val="000000"/>
          <w:sz w:val="22"/>
          <w:szCs w:val="22"/>
        </w:rPr>
        <w:t>)</w:t>
      </w:r>
      <w:r w:rsidR="007A1E59" w:rsidRPr="00FA31C5">
        <w:rPr>
          <w:rFonts w:ascii="Arial" w:hAnsi="Arial" w:cs="Arial"/>
          <w:color w:val="000000"/>
          <w:sz w:val="22"/>
          <w:szCs w:val="22"/>
        </w:rPr>
        <w:t>.</w:t>
      </w:r>
    </w:p>
    <w:p w:rsidR="007A1E59" w:rsidRDefault="007A1E59" w:rsidP="007A1E59">
      <w:pPr>
        <w:spacing w:line="320" w:lineRule="atLeast"/>
        <w:rPr>
          <w:rFonts w:ascii="Arial" w:hAnsi="Arial" w:cs="Arial"/>
          <w:b/>
          <w:bCs/>
          <w:color w:val="000000"/>
          <w:sz w:val="22"/>
          <w:szCs w:val="22"/>
        </w:rPr>
      </w:pPr>
    </w:p>
    <w:p w:rsidR="007A1E59" w:rsidRPr="00F7793E" w:rsidRDefault="007A1E59" w:rsidP="007A1E59">
      <w:pPr>
        <w:spacing w:line="0" w:lineRule="atLeast"/>
        <w:rPr>
          <w:rFonts w:ascii="Arial" w:hAnsi="Arial" w:cs="Arial"/>
          <w:b/>
          <w:bCs/>
          <w:color w:val="000000"/>
          <w:sz w:val="22"/>
          <w:szCs w:val="22"/>
        </w:rPr>
      </w:pPr>
      <w:r w:rsidRPr="00FA31C5">
        <w:rPr>
          <w:rFonts w:ascii="Arial" w:hAnsi="Arial" w:cs="Arial"/>
          <w:b/>
          <w:bCs/>
          <w:color w:val="000000"/>
          <w:sz w:val="22"/>
          <w:szCs w:val="22"/>
        </w:rPr>
        <w:t xml:space="preserve">Will I owe State income taxes? </w:t>
      </w:r>
    </w:p>
    <w:p w:rsidR="007A1E59" w:rsidRDefault="007A1E59" w:rsidP="00FF29B9">
      <w:pPr>
        <w:spacing w:line="0" w:lineRule="atLeast"/>
        <w:rPr>
          <w:rFonts w:ascii="Arial" w:hAnsi="Arial" w:cs="Arial"/>
          <w:color w:val="000000"/>
          <w:sz w:val="22"/>
          <w:szCs w:val="22"/>
        </w:rPr>
      </w:pPr>
      <w:r w:rsidRPr="00FA31C5">
        <w:rPr>
          <w:rFonts w:ascii="Arial" w:hAnsi="Arial" w:cs="Arial"/>
          <w:color w:val="000000"/>
          <w:sz w:val="22"/>
          <w:szCs w:val="22"/>
        </w:rPr>
        <w:t xml:space="preserve">This notice does not describe any State or local income tax rules (including withholding rules). </w:t>
      </w:r>
    </w:p>
    <w:p w:rsidR="00FF29B9" w:rsidRPr="00F7793E" w:rsidRDefault="00FF29B9" w:rsidP="00FF29B9">
      <w:pPr>
        <w:spacing w:line="0" w:lineRule="atLeast"/>
        <w:rPr>
          <w:rFonts w:ascii="Arial" w:hAnsi="Arial" w:cs="Arial"/>
          <w:color w:val="000000"/>
          <w:sz w:val="22"/>
          <w:szCs w:val="22"/>
        </w:rPr>
      </w:pPr>
    </w:p>
    <w:p w:rsidR="007A1E59" w:rsidRPr="00970911" w:rsidRDefault="007A1E59" w:rsidP="007A1E59">
      <w:pPr>
        <w:jc w:val="center"/>
        <w:rPr>
          <w:rFonts w:ascii="Arial" w:hAnsi="Arial" w:cs="Arial"/>
          <w:b/>
          <w:bCs/>
          <w:color w:val="000000"/>
          <w:sz w:val="22"/>
          <w:szCs w:val="22"/>
        </w:rPr>
      </w:pPr>
      <w:r w:rsidRPr="00970911">
        <w:rPr>
          <w:rFonts w:ascii="Arial" w:hAnsi="Arial" w:cs="Arial"/>
          <w:b/>
          <w:bCs/>
          <w:color w:val="000000"/>
          <w:sz w:val="22"/>
          <w:szCs w:val="22"/>
        </w:rPr>
        <w:t>SPECIAL RULES AND OPTIONS</w:t>
      </w:r>
    </w:p>
    <w:p w:rsidR="007A1E59" w:rsidRDefault="007A1E59" w:rsidP="007A1E59">
      <w:pPr>
        <w:jc w:val="center"/>
        <w:rPr>
          <w:rFonts w:ascii="Arial" w:hAnsi="Arial" w:cs="Arial"/>
          <w:color w:val="000000"/>
        </w:rPr>
      </w:pPr>
    </w:p>
    <w:p w:rsidR="007A1E59" w:rsidRPr="00E77E86" w:rsidRDefault="007A1E59" w:rsidP="007A1E59">
      <w:pPr>
        <w:rPr>
          <w:rFonts w:ascii="Arial" w:hAnsi="Arial" w:cs="Arial"/>
          <w:b/>
          <w:bCs/>
          <w:color w:val="000000"/>
          <w:sz w:val="22"/>
          <w:szCs w:val="22"/>
        </w:rPr>
      </w:pPr>
      <w:r w:rsidRPr="00FA31C5">
        <w:rPr>
          <w:rFonts w:ascii="Arial" w:hAnsi="Arial" w:cs="Arial"/>
          <w:b/>
          <w:bCs/>
          <w:color w:val="000000"/>
          <w:sz w:val="22"/>
          <w:szCs w:val="22"/>
        </w:rPr>
        <w:t>If your payment includes after-tax contributions</w:t>
      </w:r>
    </w:p>
    <w:p w:rsidR="007A1E59" w:rsidRDefault="00DB04D8" w:rsidP="007A1E59">
      <w:pPr>
        <w:rPr>
          <w:rFonts w:ascii="Arial" w:hAnsi="Arial" w:cs="Arial"/>
          <w:color w:val="000000"/>
          <w:sz w:val="22"/>
          <w:szCs w:val="22"/>
        </w:rPr>
      </w:pPr>
      <w:r w:rsidRPr="00FA31C5">
        <w:rPr>
          <w:rFonts w:ascii="Arial" w:hAnsi="Arial" w:cs="Arial"/>
          <w:color w:val="000000"/>
          <w:sz w:val="22"/>
          <w:szCs w:val="22"/>
        </w:rPr>
        <w:t>After-tax contributions included in a payment are not taxed. If a payment is only part of your benefit, an allocable portion of your after-tax contributions is generally included in the payment</w:t>
      </w:r>
      <w:r>
        <w:rPr>
          <w:rFonts w:ascii="Arial" w:hAnsi="Arial" w:cs="Arial"/>
          <w:color w:val="000000"/>
          <w:sz w:val="22"/>
          <w:szCs w:val="22"/>
        </w:rPr>
        <w:t>, so you cannot take a payment of only after-tax contributions</w:t>
      </w:r>
      <w:r w:rsidRPr="00FA31C5">
        <w:rPr>
          <w:rFonts w:ascii="Arial" w:hAnsi="Arial" w:cs="Arial"/>
          <w:color w:val="000000"/>
          <w:sz w:val="22"/>
          <w:szCs w:val="22"/>
        </w:rPr>
        <w:t xml:space="preserve">. </w:t>
      </w:r>
      <w:r>
        <w:rPr>
          <w:rFonts w:ascii="Arial" w:hAnsi="Arial" w:cs="Arial"/>
          <w:color w:val="000000"/>
          <w:sz w:val="22"/>
          <w:szCs w:val="22"/>
        </w:rPr>
        <w:t>However, i</w:t>
      </w:r>
      <w:r w:rsidRPr="00FA31C5">
        <w:rPr>
          <w:rFonts w:ascii="Arial" w:hAnsi="Arial" w:cs="Arial"/>
          <w:color w:val="000000"/>
          <w:sz w:val="22"/>
          <w:szCs w:val="22"/>
        </w:rPr>
        <w:t xml:space="preserve">f you have pre-1987 after-tax contributions maintained in a separate account, a special rule may apply to determine whether the after-tax contributions are included in a payment. </w:t>
      </w:r>
      <w:r>
        <w:rPr>
          <w:rFonts w:ascii="Arial" w:hAnsi="Arial" w:cs="Arial"/>
          <w:color w:val="000000"/>
          <w:sz w:val="22"/>
          <w:szCs w:val="22"/>
        </w:rPr>
        <w:t>In addition, special rules apply when you do a rollover, as described below.</w:t>
      </w:r>
    </w:p>
    <w:p w:rsidR="007A1E59" w:rsidRPr="00E77E86" w:rsidRDefault="007A1E59" w:rsidP="007A1E59">
      <w:pPr>
        <w:rPr>
          <w:rFonts w:ascii="Arial" w:hAnsi="Arial" w:cs="Arial"/>
          <w:color w:val="000000"/>
          <w:sz w:val="22"/>
          <w:szCs w:val="22"/>
        </w:rPr>
      </w:pPr>
    </w:p>
    <w:p w:rsidR="007A1E59" w:rsidRDefault="00DB04D8" w:rsidP="007A1E59">
      <w:pPr>
        <w:rPr>
          <w:rFonts w:ascii="Arial" w:hAnsi="Arial" w:cs="Arial"/>
          <w:color w:val="000000"/>
          <w:sz w:val="22"/>
          <w:szCs w:val="22"/>
        </w:rPr>
      </w:pPr>
      <w:r w:rsidRPr="00FA31C5">
        <w:rPr>
          <w:rFonts w:ascii="Arial" w:hAnsi="Arial" w:cs="Arial"/>
          <w:color w:val="000000"/>
          <w:sz w:val="22"/>
          <w:szCs w:val="22"/>
        </w:rPr>
        <w:t xml:space="preserve">You may roll over to an IRA a payment that includes after-tax contributions through either a direct rollover or a 60-day rollover. You must keep track of the aggregate amount of the after-tax contributions in all of your IRAs (in order to determine your taxable income for later payments from the IRAs). If you do a direct rollover of only a portion of the amount paid </w:t>
      </w:r>
      <w:r>
        <w:rPr>
          <w:rFonts w:ascii="Arial" w:hAnsi="Arial" w:cs="Arial"/>
          <w:color w:val="000000"/>
          <w:sz w:val="22"/>
          <w:szCs w:val="22"/>
        </w:rPr>
        <w:t xml:space="preserve">by PBGC </w:t>
      </w:r>
      <w:r w:rsidRPr="00FA31C5">
        <w:rPr>
          <w:rFonts w:ascii="Arial" w:hAnsi="Arial" w:cs="Arial"/>
          <w:color w:val="000000"/>
          <w:sz w:val="22"/>
          <w:szCs w:val="22"/>
        </w:rPr>
        <w:t xml:space="preserve">and </w:t>
      </w:r>
      <w:r>
        <w:rPr>
          <w:rFonts w:ascii="Arial" w:hAnsi="Arial" w:cs="Arial"/>
          <w:color w:val="000000"/>
          <w:sz w:val="22"/>
          <w:szCs w:val="22"/>
        </w:rPr>
        <w:t xml:space="preserve">at the same time the rest </w:t>
      </w:r>
      <w:r w:rsidRPr="00FA31C5">
        <w:rPr>
          <w:rFonts w:ascii="Arial" w:hAnsi="Arial" w:cs="Arial"/>
          <w:color w:val="000000"/>
          <w:sz w:val="22"/>
          <w:szCs w:val="22"/>
        </w:rPr>
        <w:t xml:space="preserve">is paid to you, </w:t>
      </w:r>
      <w:r>
        <w:rPr>
          <w:rFonts w:ascii="Arial" w:hAnsi="Arial" w:cs="Arial"/>
          <w:color w:val="000000"/>
          <w:sz w:val="22"/>
          <w:szCs w:val="22"/>
        </w:rPr>
        <w:t>the portion directly rolled over consists first of the amount that would be taxable if not rolled over.  If you do a direct rollover of the entire amount paid from PBGC to two or more destinations at the same time, you can choose which destination receives the after tax contributions</w:t>
      </w:r>
      <w:r w:rsidR="007A1E59" w:rsidRPr="00FA31C5">
        <w:rPr>
          <w:rFonts w:ascii="Arial" w:hAnsi="Arial" w:cs="Arial"/>
          <w:color w:val="000000"/>
          <w:sz w:val="22"/>
          <w:szCs w:val="22"/>
        </w:rPr>
        <w:t>.</w:t>
      </w:r>
    </w:p>
    <w:p w:rsidR="00DB04D8" w:rsidRDefault="00DB04D8" w:rsidP="007A1E59">
      <w:pPr>
        <w:rPr>
          <w:rFonts w:ascii="Arial" w:hAnsi="Arial" w:cs="Arial"/>
          <w:color w:val="000000"/>
          <w:sz w:val="22"/>
          <w:szCs w:val="22"/>
        </w:rPr>
      </w:pPr>
    </w:p>
    <w:p w:rsidR="00DB04D8" w:rsidRDefault="00DB04D8" w:rsidP="007A1E59">
      <w:pPr>
        <w:rPr>
          <w:rFonts w:ascii="Arial" w:hAnsi="Arial" w:cs="Arial"/>
          <w:color w:val="000000"/>
          <w:sz w:val="22"/>
          <w:szCs w:val="22"/>
        </w:rPr>
      </w:pPr>
      <w:r w:rsidRPr="00FA31C5">
        <w:rPr>
          <w:rFonts w:ascii="Arial" w:hAnsi="Arial" w:cs="Arial"/>
          <w:color w:val="000000"/>
          <w:sz w:val="22"/>
          <w:szCs w:val="22"/>
        </w:rPr>
        <w:t xml:space="preserve">If you do a 60-day rollover to an IRA of only a </w:t>
      </w:r>
      <w:r>
        <w:rPr>
          <w:rFonts w:ascii="Arial" w:hAnsi="Arial" w:cs="Arial"/>
          <w:color w:val="000000"/>
          <w:sz w:val="22"/>
          <w:szCs w:val="22"/>
        </w:rPr>
        <w:t>part</w:t>
      </w:r>
      <w:r w:rsidRPr="00FA31C5">
        <w:rPr>
          <w:rFonts w:ascii="Arial" w:hAnsi="Arial" w:cs="Arial"/>
          <w:color w:val="000000"/>
          <w:sz w:val="22"/>
          <w:szCs w:val="22"/>
        </w:rPr>
        <w:t xml:space="preserve"> of the payment made to you, the after-tax contributions are treated as rolled over last. For example, assume you are receiving a complete distribution of your benefit which totals $12,000, of which $2,000 is after-tax contributions</w:t>
      </w:r>
      <w:r>
        <w:rPr>
          <w:rFonts w:ascii="Arial" w:hAnsi="Arial" w:cs="Arial"/>
          <w:color w:val="000000"/>
          <w:sz w:val="22"/>
          <w:szCs w:val="22"/>
        </w:rPr>
        <w:t>, and no part of the distributions is directly rolled over</w:t>
      </w:r>
      <w:r w:rsidRPr="00FA31C5">
        <w:rPr>
          <w:rFonts w:ascii="Arial" w:hAnsi="Arial" w:cs="Arial"/>
          <w:color w:val="000000"/>
          <w:sz w:val="22"/>
          <w:szCs w:val="22"/>
        </w:rPr>
        <w:t xml:space="preserve">. In this case, if you roll over $10,000 to an IRA </w:t>
      </w:r>
      <w:r>
        <w:rPr>
          <w:rFonts w:ascii="Arial" w:hAnsi="Arial" w:cs="Arial"/>
          <w:color w:val="000000"/>
          <w:sz w:val="22"/>
          <w:szCs w:val="22"/>
        </w:rPr>
        <w:t xml:space="preserve">that is not a Roth IRA </w:t>
      </w:r>
      <w:r w:rsidRPr="00FA31C5">
        <w:rPr>
          <w:rFonts w:ascii="Arial" w:hAnsi="Arial" w:cs="Arial"/>
          <w:color w:val="000000"/>
          <w:sz w:val="22"/>
          <w:szCs w:val="22"/>
        </w:rPr>
        <w:t>in a 60-day rollover; no amount is taxable because the $2,000 amount not rolled over is treated as being after-tax contributions</w:t>
      </w:r>
      <w:r>
        <w:rPr>
          <w:rFonts w:ascii="Arial" w:hAnsi="Arial" w:cs="Arial"/>
          <w:color w:val="000000"/>
          <w:sz w:val="22"/>
          <w:szCs w:val="22"/>
        </w:rPr>
        <w:t>.</w:t>
      </w:r>
    </w:p>
    <w:p w:rsidR="007A1E59" w:rsidRPr="00E77E86" w:rsidRDefault="007A1E59" w:rsidP="007A1E59">
      <w:pPr>
        <w:rPr>
          <w:rFonts w:ascii="Arial" w:hAnsi="Arial" w:cs="Arial"/>
          <w:color w:val="000000"/>
          <w:sz w:val="22"/>
          <w:szCs w:val="22"/>
        </w:rPr>
      </w:pPr>
    </w:p>
    <w:p w:rsidR="007A1E59" w:rsidRPr="007A1E59" w:rsidRDefault="00DB04D8" w:rsidP="007A1E59">
      <w:pPr>
        <w:rPr>
          <w:rFonts w:ascii="Arial" w:hAnsi="Arial" w:cs="Arial"/>
          <w:color w:val="000000"/>
          <w:sz w:val="22"/>
          <w:szCs w:val="22"/>
        </w:rPr>
      </w:pPr>
      <w:r w:rsidRPr="00FA31C5">
        <w:rPr>
          <w:rFonts w:ascii="Arial" w:hAnsi="Arial" w:cs="Arial"/>
          <w:color w:val="000000"/>
          <w:sz w:val="22"/>
          <w:szCs w:val="22"/>
        </w:rPr>
        <w:lastRenderedPageBreak/>
        <w:t xml:space="preserve">You may roll over to an </w:t>
      </w:r>
      <w:r w:rsidRPr="00A9598D">
        <w:rPr>
          <w:rFonts w:ascii="Arial" w:hAnsi="Arial" w:cs="Arial"/>
          <w:color w:val="000000"/>
          <w:sz w:val="22"/>
          <w:szCs w:val="22"/>
        </w:rPr>
        <w:t>employer plan</w:t>
      </w:r>
      <w:r w:rsidRPr="00FA31C5">
        <w:rPr>
          <w:rFonts w:ascii="Arial" w:hAnsi="Arial" w:cs="Arial"/>
          <w:color w:val="000000"/>
          <w:sz w:val="22"/>
          <w:szCs w:val="22"/>
        </w:rPr>
        <w:t xml:space="preserve"> all of a payment that includes after-tax contributions, but only through a direct rollover (and only if the receiving plan separately accounts for after-tax contributions and is not a governmental section 457(b) plan). You can do a 60-day rollover to an </w:t>
      </w:r>
      <w:r w:rsidRPr="00A9598D">
        <w:rPr>
          <w:rFonts w:ascii="Arial" w:hAnsi="Arial" w:cs="Arial"/>
          <w:color w:val="000000"/>
          <w:sz w:val="22"/>
          <w:szCs w:val="22"/>
        </w:rPr>
        <w:t>employer plan</w:t>
      </w:r>
      <w:r w:rsidRPr="00FA31C5">
        <w:rPr>
          <w:rFonts w:ascii="Arial" w:hAnsi="Arial" w:cs="Arial"/>
          <w:color w:val="000000"/>
          <w:sz w:val="22"/>
          <w:szCs w:val="22"/>
        </w:rPr>
        <w:t xml:space="preserve"> of part of a payment that includes after-tax contributions, but only up to the amount of the payment that would be taxable if not rolled over</w:t>
      </w:r>
      <w:r w:rsidR="007A1E59" w:rsidRPr="00FA31C5">
        <w:rPr>
          <w:rFonts w:ascii="Arial" w:hAnsi="Arial" w:cs="Arial"/>
          <w:color w:val="000000"/>
          <w:sz w:val="22"/>
          <w:szCs w:val="22"/>
        </w:rPr>
        <w:t>.</w:t>
      </w:r>
    </w:p>
    <w:p w:rsidR="007A1E59" w:rsidRDefault="007A1E59" w:rsidP="007A1E59"/>
    <w:p w:rsidR="007A1E59" w:rsidRDefault="007A1E59" w:rsidP="007A1E59">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7A1E59" w:rsidTr="00885C17">
        <w:trPr>
          <w:cantSplit/>
          <w:trHeight w:hRule="exact" w:val="400"/>
        </w:trPr>
        <w:tc>
          <w:tcPr>
            <w:tcW w:w="8824" w:type="dxa"/>
            <w:gridSpan w:val="3"/>
            <w:tcBorders>
              <w:top w:val="single" w:sz="6" w:space="0" w:color="000000"/>
              <w:right w:val="nil"/>
            </w:tcBorders>
          </w:tcPr>
          <w:p w:rsidR="007A1E59" w:rsidRDefault="007A1E59" w:rsidP="00885C17">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7A1E59" w:rsidRDefault="007A1E59" w:rsidP="00885C17">
            <w:pPr>
              <w:tabs>
                <w:tab w:val="right" w:pos="10966"/>
              </w:tabs>
              <w:jc w:val="right"/>
              <w:rPr>
                <w:rFonts w:ascii="Arial" w:hAnsi="Arial"/>
                <w:position w:val="-28"/>
                <w:sz w:val="24"/>
              </w:rPr>
            </w:pPr>
            <w:r>
              <w:rPr>
                <w:rFonts w:ascii="Arial" w:hAnsi="Arial"/>
                <w:b/>
                <w:position w:val="-32"/>
                <w:sz w:val="24"/>
              </w:rPr>
              <w:t>Page 4 of 5</w:t>
            </w:r>
          </w:p>
        </w:tc>
      </w:tr>
      <w:tr w:rsidR="007A1E59" w:rsidTr="00885C17">
        <w:trPr>
          <w:cantSplit/>
          <w:trHeight w:hRule="exact" w:val="180"/>
        </w:trPr>
        <w:tc>
          <w:tcPr>
            <w:tcW w:w="364" w:type="dxa"/>
          </w:tcPr>
          <w:p w:rsidR="007A1E59" w:rsidRDefault="007A1E59" w:rsidP="00885C17">
            <w:pPr>
              <w:rPr>
                <w:rFonts w:ascii="Arial" w:hAnsi="Arial"/>
                <w:sz w:val="16"/>
              </w:rPr>
            </w:pPr>
          </w:p>
        </w:tc>
        <w:tc>
          <w:tcPr>
            <w:tcW w:w="4320" w:type="dxa"/>
          </w:tcPr>
          <w:p w:rsidR="007A1E59" w:rsidRDefault="007A1E59" w:rsidP="00885C17">
            <w:pPr>
              <w:rPr>
                <w:rFonts w:ascii="Arial" w:hAnsi="Arial"/>
                <w:sz w:val="16"/>
              </w:rPr>
            </w:pPr>
          </w:p>
        </w:tc>
        <w:tc>
          <w:tcPr>
            <w:tcW w:w="6664" w:type="dxa"/>
            <w:gridSpan w:val="2"/>
            <w:tcBorders>
              <w:right w:val="single" w:sz="24" w:space="0" w:color="000000"/>
            </w:tcBorders>
          </w:tcPr>
          <w:p w:rsidR="007A1E59" w:rsidRDefault="007A1E59" w:rsidP="00885C17">
            <w:pPr>
              <w:rPr>
                <w:rFonts w:ascii="Arial" w:hAnsi="Arial"/>
                <w:sz w:val="16"/>
              </w:rPr>
            </w:pPr>
          </w:p>
        </w:tc>
      </w:tr>
      <w:tr w:rsidR="007A1E59" w:rsidTr="00885C17">
        <w:trPr>
          <w:cantSplit/>
          <w:trHeight w:hRule="exact" w:val="180"/>
        </w:trPr>
        <w:tc>
          <w:tcPr>
            <w:tcW w:w="364" w:type="dxa"/>
            <w:tcBorders>
              <w:bottom w:val="single" w:sz="24" w:space="0" w:color="auto"/>
            </w:tcBorders>
          </w:tcPr>
          <w:p w:rsidR="007A1E59" w:rsidRDefault="007A1E59" w:rsidP="00885C17">
            <w:pPr>
              <w:rPr>
                <w:rFonts w:ascii="Arial" w:hAnsi="Arial"/>
                <w:sz w:val="16"/>
              </w:rPr>
            </w:pPr>
          </w:p>
        </w:tc>
        <w:tc>
          <w:tcPr>
            <w:tcW w:w="4320" w:type="dxa"/>
            <w:tcBorders>
              <w:bottom w:val="single" w:sz="24" w:space="0" w:color="auto"/>
            </w:tcBorders>
          </w:tcPr>
          <w:p w:rsidR="007A1E59" w:rsidRDefault="007A1E59" w:rsidP="00885C17">
            <w:pPr>
              <w:rPr>
                <w:rFonts w:ascii="Arial" w:hAnsi="Arial"/>
                <w:sz w:val="16"/>
              </w:rPr>
            </w:pPr>
          </w:p>
        </w:tc>
        <w:tc>
          <w:tcPr>
            <w:tcW w:w="6664" w:type="dxa"/>
            <w:gridSpan w:val="2"/>
            <w:tcBorders>
              <w:bottom w:val="single" w:sz="24" w:space="0" w:color="auto"/>
              <w:right w:val="single" w:sz="24" w:space="0" w:color="auto"/>
            </w:tcBorders>
          </w:tcPr>
          <w:p w:rsidR="007A1E59" w:rsidRDefault="007A1E59" w:rsidP="00885C17">
            <w:pPr>
              <w:rPr>
                <w:rFonts w:ascii="Arial" w:hAnsi="Arial"/>
                <w:sz w:val="16"/>
              </w:rPr>
            </w:pPr>
          </w:p>
        </w:tc>
      </w:tr>
    </w:tbl>
    <w:p w:rsidR="007A1E59" w:rsidRDefault="007A1E59" w:rsidP="007A1E59"/>
    <w:p w:rsidR="007A1E59" w:rsidRPr="00E77E86" w:rsidRDefault="007A1E59" w:rsidP="007A1E59">
      <w:pPr>
        <w:rPr>
          <w:rFonts w:ascii="Arial" w:hAnsi="Arial" w:cs="Arial"/>
          <w:b/>
          <w:bCs/>
          <w:color w:val="000000"/>
          <w:sz w:val="22"/>
          <w:szCs w:val="22"/>
        </w:rPr>
      </w:pPr>
      <w:r w:rsidRPr="00FA31C5">
        <w:rPr>
          <w:rFonts w:ascii="Arial" w:hAnsi="Arial" w:cs="Arial"/>
          <w:b/>
          <w:bCs/>
          <w:color w:val="000000"/>
          <w:sz w:val="22"/>
          <w:szCs w:val="22"/>
        </w:rPr>
        <w:t>If you miss the 60-day rollover deadline</w:t>
      </w:r>
    </w:p>
    <w:p w:rsidR="007A1E59" w:rsidRDefault="00DB04D8" w:rsidP="007A1E59">
      <w:pPr>
        <w:rPr>
          <w:rFonts w:ascii="Arial" w:hAnsi="Arial" w:cs="Arial"/>
          <w:i/>
          <w:iCs/>
          <w:color w:val="000000"/>
          <w:sz w:val="22"/>
          <w:szCs w:val="22"/>
        </w:rPr>
      </w:pPr>
      <w:r w:rsidRPr="00FA31C5">
        <w:rPr>
          <w:rFonts w:ascii="Arial" w:hAnsi="Arial" w:cs="Arial"/>
          <w:color w:val="000000"/>
          <w:sz w:val="22"/>
          <w:szCs w:val="22"/>
        </w:rPr>
        <w:t>Generally, the 60-day rollover deadline cannot be extended. However, the IRS has the limited authority to waive the deadline under certain extraordinary circumstances, such as when external events prevented you from completing the rollover by the 60-day rollover deadline. To apply for a waiver, you must file a private letter ruling request with the IRS. Private letter ruling requests require the payment of a nonrefundable user fee. For more information, see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w:t>
      </w:r>
      <w:r>
        <w:rPr>
          <w:rFonts w:ascii="Arial" w:hAnsi="Arial" w:cs="Arial"/>
          <w:i/>
          <w:iCs/>
          <w:color w:val="000000"/>
          <w:sz w:val="22"/>
          <w:szCs w:val="22"/>
        </w:rPr>
        <w:t>gements (IRAs</w:t>
      </w:r>
      <w:r w:rsidR="007A1E59" w:rsidRPr="00FA31C5">
        <w:rPr>
          <w:rFonts w:ascii="Arial" w:hAnsi="Arial" w:cs="Arial"/>
          <w:i/>
          <w:iCs/>
          <w:color w:val="000000"/>
          <w:sz w:val="22"/>
          <w:szCs w:val="22"/>
        </w:rPr>
        <w:t>).</w:t>
      </w:r>
    </w:p>
    <w:p w:rsidR="007A1E59" w:rsidRDefault="007A1E59" w:rsidP="007A1E59">
      <w:pPr>
        <w:rPr>
          <w:rFonts w:ascii="Arial" w:hAnsi="Arial" w:cs="Arial"/>
          <w:b/>
          <w:bCs/>
          <w:color w:val="000000"/>
          <w:sz w:val="22"/>
          <w:szCs w:val="22"/>
        </w:rPr>
      </w:pPr>
    </w:p>
    <w:p w:rsidR="007A1E59" w:rsidRPr="00E77E86" w:rsidRDefault="007A1E59" w:rsidP="007A1E59">
      <w:pPr>
        <w:rPr>
          <w:rFonts w:ascii="Arial" w:hAnsi="Arial" w:cs="Arial"/>
          <w:b/>
          <w:bCs/>
          <w:color w:val="000000"/>
          <w:sz w:val="22"/>
          <w:szCs w:val="22"/>
        </w:rPr>
      </w:pPr>
      <w:r w:rsidRPr="00FA31C5">
        <w:rPr>
          <w:rFonts w:ascii="Arial" w:hAnsi="Arial" w:cs="Arial"/>
          <w:b/>
          <w:bCs/>
          <w:color w:val="000000"/>
          <w:sz w:val="22"/>
          <w:szCs w:val="22"/>
        </w:rPr>
        <w:t>If you have an outstanding loan that is being offset</w:t>
      </w:r>
    </w:p>
    <w:p w:rsidR="007A1E59" w:rsidRPr="00E77E86" w:rsidRDefault="00DB04D8" w:rsidP="007A1E59">
      <w:pPr>
        <w:rPr>
          <w:rFonts w:ascii="Arial" w:hAnsi="Arial" w:cs="Arial"/>
          <w:i/>
          <w:iCs/>
          <w:color w:val="000000"/>
          <w:sz w:val="22"/>
          <w:szCs w:val="22"/>
        </w:rPr>
      </w:pPr>
      <w:r w:rsidRPr="00FA31C5">
        <w:rPr>
          <w:rFonts w:ascii="Arial" w:hAnsi="Arial" w:cs="Arial"/>
          <w:color w:val="000000"/>
          <w:sz w:val="22"/>
          <w:szCs w:val="22"/>
        </w:rPr>
        <w:t>If you have an outstanding loan from the Plan, your Plan benefit may be offset by the amount of the loan, typically when your employment ends. The loan offset amount is treated as a distribution to you at the time of the offset and will be taxed (including the 10% additional income tax on early distributions, unless an exception applies) unless you do a 60-day rollover in the amount of the loan offset to an IRA or employer plan</w:t>
      </w:r>
      <w:r>
        <w:rPr>
          <w:rFonts w:ascii="Arial" w:hAnsi="Arial" w:cs="Arial"/>
          <w:i/>
          <w:iCs/>
          <w:color w:val="000000"/>
          <w:sz w:val="22"/>
          <w:szCs w:val="22"/>
        </w:rPr>
        <w:t>.</w:t>
      </w:r>
    </w:p>
    <w:p w:rsidR="007A1E59" w:rsidRDefault="007A1E59" w:rsidP="007A1E59">
      <w:pPr>
        <w:rPr>
          <w:rFonts w:ascii="Arial" w:hAnsi="Arial" w:cs="Arial"/>
          <w:b/>
          <w:bCs/>
          <w:color w:val="000000"/>
          <w:sz w:val="22"/>
          <w:szCs w:val="22"/>
        </w:rPr>
      </w:pPr>
    </w:p>
    <w:p w:rsidR="007A1E59" w:rsidRPr="00E77E86" w:rsidRDefault="007A1E59" w:rsidP="007A1E59">
      <w:pPr>
        <w:rPr>
          <w:rFonts w:ascii="Arial" w:hAnsi="Arial" w:cs="Arial"/>
          <w:b/>
          <w:bCs/>
          <w:color w:val="000000"/>
          <w:sz w:val="22"/>
          <w:szCs w:val="22"/>
        </w:rPr>
      </w:pPr>
      <w:r w:rsidRPr="00FA31C5">
        <w:rPr>
          <w:rFonts w:ascii="Arial" w:hAnsi="Arial" w:cs="Arial"/>
          <w:b/>
          <w:bCs/>
          <w:color w:val="000000"/>
          <w:sz w:val="22"/>
          <w:szCs w:val="22"/>
        </w:rPr>
        <w:t>If you were born on or before January 1, 1936</w:t>
      </w:r>
    </w:p>
    <w:p w:rsidR="007A1E59" w:rsidRPr="00E77E86" w:rsidRDefault="00DB04D8" w:rsidP="007A1E59">
      <w:pPr>
        <w:rPr>
          <w:rFonts w:ascii="Arial" w:hAnsi="Arial" w:cs="Arial"/>
          <w:i/>
          <w:iCs/>
          <w:color w:val="000000"/>
          <w:sz w:val="22"/>
          <w:szCs w:val="22"/>
        </w:rPr>
      </w:pPr>
      <w:r w:rsidRPr="00FA31C5">
        <w:rPr>
          <w:rFonts w:ascii="Arial" w:hAnsi="Arial" w:cs="Arial"/>
          <w:color w:val="000000"/>
          <w:sz w:val="22"/>
          <w:szCs w:val="22"/>
        </w:rPr>
        <w:t xml:space="preserve">If you were born on or before January 1, 1936 and receive a lump sum distribution that you do not roll over, special rules for calculating the amount of the tax on the payment might apply to you. For more information, see IRS Publication 575, </w:t>
      </w:r>
      <w:r w:rsidRPr="00FA31C5">
        <w:rPr>
          <w:rFonts w:ascii="Arial" w:hAnsi="Arial" w:cs="Arial"/>
          <w:i/>
          <w:iCs/>
          <w:color w:val="000000"/>
          <w:sz w:val="22"/>
          <w:szCs w:val="22"/>
        </w:rPr>
        <w:t>Pension and Annuity Income</w:t>
      </w:r>
      <w:r>
        <w:rPr>
          <w:rFonts w:ascii="Arial" w:hAnsi="Arial" w:cs="Arial"/>
          <w:i/>
          <w:iCs/>
          <w:color w:val="000000"/>
          <w:sz w:val="22"/>
          <w:szCs w:val="22"/>
        </w:rPr>
        <w:t>.</w:t>
      </w:r>
    </w:p>
    <w:p w:rsidR="007A1E59" w:rsidRDefault="007A1E59" w:rsidP="007A1E59">
      <w:pPr>
        <w:rPr>
          <w:rFonts w:ascii="Arial" w:hAnsi="Arial" w:cs="Arial"/>
          <w:b/>
          <w:bCs/>
          <w:color w:val="000000"/>
          <w:sz w:val="22"/>
          <w:szCs w:val="22"/>
        </w:rPr>
      </w:pPr>
    </w:p>
    <w:p w:rsidR="007A1E59" w:rsidRPr="00E77E86" w:rsidRDefault="007A1E59" w:rsidP="007A1E59">
      <w:pPr>
        <w:rPr>
          <w:rFonts w:ascii="Arial" w:hAnsi="Arial" w:cs="Arial"/>
          <w:i/>
          <w:iCs/>
          <w:color w:val="000000"/>
          <w:sz w:val="22"/>
          <w:szCs w:val="22"/>
        </w:rPr>
      </w:pPr>
      <w:r w:rsidRPr="00FA31C5">
        <w:rPr>
          <w:rFonts w:ascii="Arial" w:hAnsi="Arial" w:cs="Arial"/>
          <w:b/>
          <w:bCs/>
          <w:color w:val="000000"/>
          <w:sz w:val="22"/>
          <w:szCs w:val="22"/>
        </w:rPr>
        <w:t>If you roll over your payment to a Roth IRA</w:t>
      </w:r>
    </w:p>
    <w:p w:rsidR="007A1E59" w:rsidRDefault="00DB04D8" w:rsidP="007A1E59">
      <w:pPr>
        <w:rPr>
          <w:rFonts w:ascii="Arial" w:hAnsi="Arial" w:cs="Arial"/>
          <w:color w:val="000000"/>
          <w:sz w:val="22"/>
          <w:szCs w:val="22"/>
        </w:rPr>
      </w:pPr>
      <w:r w:rsidRPr="00AC662C">
        <w:rPr>
          <w:rFonts w:ascii="Arial" w:hAnsi="Arial" w:cs="Arial"/>
          <w:color w:val="000000"/>
          <w:sz w:val="22"/>
          <w:szCs w:val="22"/>
        </w:rPr>
        <w:t>If you roll over the payment to a Roth IRA, a special rule applies under which the amount of the payment rolled over (reduced by any after-tax amounts) will be taxed. However, the 10% additional income tax on early distributions will not apply (unless you take the amount rolled over out of the Roth IRA within 5 years, counting from Januar</w:t>
      </w:r>
      <w:r>
        <w:rPr>
          <w:rFonts w:ascii="Arial" w:hAnsi="Arial" w:cs="Arial"/>
          <w:color w:val="000000"/>
          <w:sz w:val="22"/>
          <w:szCs w:val="22"/>
        </w:rPr>
        <w:t>y 1 of the year of the rollover</w:t>
      </w:r>
      <w:r w:rsidR="007A1E59" w:rsidRPr="00AC662C">
        <w:rPr>
          <w:rFonts w:ascii="Arial" w:hAnsi="Arial" w:cs="Arial"/>
          <w:color w:val="000000"/>
          <w:sz w:val="22"/>
          <w:szCs w:val="22"/>
        </w:rPr>
        <w:t>).</w:t>
      </w:r>
    </w:p>
    <w:p w:rsidR="007A1E59" w:rsidRPr="00AC662C" w:rsidRDefault="007A1E59" w:rsidP="007A1E59">
      <w:pPr>
        <w:rPr>
          <w:rFonts w:ascii="Arial" w:hAnsi="Arial" w:cs="Arial"/>
          <w:color w:val="000000"/>
          <w:sz w:val="22"/>
          <w:szCs w:val="22"/>
        </w:rPr>
      </w:pPr>
    </w:p>
    <w:p w:rsidR="007A1E59" w:rsidRDefault="00DB04D8" w:rsidP="007A1E59">
      <w:pPr>
        <w:rPr>
          <w:rFonts w:ascii="Arial" w:hAnsi="Arial" w:cs="Arial"/>
          <w:i/>
          <w:iCs/>
          <w:color w:val="000000"/>
          <w:sz w:val="22"/>
          <w:szCs w:val="22"/>
        </w:rPr>
      </w:pPr>
      <w:r w:rsidRPr="00FA31C5">
        <w:rPr>
          <w:rFonts w:ascii="Arial" w:hAnsi="Arial" w:cs="Arial"/>
          <w:color w:val="000000"/>
          <w:sz w:val="22"/>
          <w:szCs w:val="22"/>
        </w:rPr>
        <w:t>If you roll over the payment to a Roth IRA, later payments from the Roth IRA that are qualified distributions will not be taxed (including earnings after the rollover). A qualified distribution from a Roth IRA is a payment made after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after your death or disability, or as a qualified first-time homebuyer distribution of up to $10,000) and after you have had a Roth IRA for at least 5 years. In applying </w:t>
      </w:r>
      <w:r w:rsidRPr="00FA31C5">
        <w:rPr>
          <w:rFonts w:ascii="Arial" w:hAnsi="Arial" w:cs="Arial"/>
          <w:color w:val="000000"/>
          <w:sz w:val="22"/>
          <w:szCs w:val="22"/>
        </w:rPr>
        <w:lastRenderedPageBreak/>
        <w:t>this 5-year rule, you count from January 1 of the year for which your first contribution was made to a Roth IRA. Payments from the Roth IRA that are not qualified distributions will be taxed to the extent of earnings after the rollover, including the 10% additional income tax on early distributions (unless an exception applies). You do not have to take required minimum distributions from a Roth IRA during your lifetime. For more information, see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Arrangements (IRAs)</w:t>
      </w:r>
      <w:r>
        <w:rPr>
          <w:rFonts w:ascii="Arial" w:hAnsi="Arial" w:cs="Arial"/>
          <w:i/>
          <w:iCs/>
          <w:color w:val="000000"/>
          <w:sz w:val="22"/>
          <w:szCs w:val="22"/>
        </w:rPr>
        <w:t xml:space="preserve"> </w:t>
      </w:r>
      <w:r>
        <w:rPr>
          <w:rFonts w:ascii="Arial" w:hAnsi="Arial" w:cs="Arial"/>
          <w:iCs/>
          <w:color w:val="000000"/>
          <w:sz w:val="22"/>
          <w:szCs w:val="22"/>
        </w:rPr>
        <w:t xml:space="preserve">and IRS Publication 590-B, </w:t>
      </w:r>
      <w:r>
        <w:rPr>
          <w:rFonts w:ascii="Arial" w:hAnsi="Arial" w:cs="Arial"/>
          <w:i/>
          <w:iCs/>
          <w:color w:val="000000"/>
          <w:sz w:val="22"/>
          <w:szCs w:val="22"/>
        </w:rPr>
        <w:t>Distributions from Individual Retirement Arrangements (IRAs)</w:t>
      </w:r>
      <w:r w:rsidR="007A1E59" w:rsidRPr="00FA31C5">
        <w:rPr>
          <w:rFonts w:ascii="Arial" w:hAnsi="Arial" w:cs="Arial"/>
          <w:i/>
          <w:iCs/>
          <w:color w:val="000000"/>
          <w:sz w:val="22"/>
          <w:szCs w:val="22"/>
        </w:rPr>
        <w:t>.</w:t>
      </w:r>
    </w:p>
    <w:p w:rsidR="007A1E59" w:rsidRDefault="007A1E59" w:rsidP="007A1E59">
      <w:pPr>
        <w:rPr>
          <w:rFonts w:ascii="Arial" w:hAnsi="Arial" w:cs="Arial"/>
          <w:i/>
          <w:iCs/>
          <w:color w:val="000000"/>
          <w:sz w:val="22"/>
          <w:szCs w:val="22"/>
        </w:rPr>
      </w:pPr>
    </w:p>
    <w:p w:rsidR="007A1E59" w:rsidRDefault="007A1E59" w:rsidP="007A1E59">
      <w:pPr>
        <w:rPr>
          <w:rFonts w:ascii="Arial" w:hAnsi="Arial" w:cs="Arial"/>
          <w:color w:val="000000"/>
          <w:sz w:val="22"/>
          <w:szCs w:val="22"/>
        </w:rPr>
      </w:pPr>
      <w:r w:rsidRPr="00FA31C5">
        <w:rPr>
          <w:rFonts w:ascii="Arial" w:hAnsi="Arial" w:cs="Arial"/>
          <w:color w:val="000000"/>
          <w:sz w:val="22"/>
          <w:szCs w:val="22"/>
        </w:rPr>
        <w:t xml:space="preserve">You cannot roll over a payment from </w:t>
      </w:r>
      <w:r>
        <w:rPr>
          <w:rFonts w:ascii="Arial" w:hAnsi="Arial" w:cs="Arial"/>
          <w:color w:val="000000"/>
          <w:sz w:val="22"/>
          <w:szCs w:val="22"/>
        </w:rPr>
        <w:t>PBGC</w:t>
      </w:r>
      <w:r w:rsidRPr="00FA31C5">
        <w:rPr>
          <w:rFonts w:ascii="Arial" w:hAnsi="Arial" w:cs="Arial"/>
          <w:color w:val="000000"/>
          <w:sz w:val="22"/>
          <w:szCs w:val="22"/>
        </w:rPr>
        <w:t xml:space="preserve"> to a designated Roth account in an employer plan.</w:t>
      </w:r>
    </w:p>
    <w:p w:rsidR="007A1E59" w:rsidRPr="00E77E86" w:rsidRDefault="007A1E59" w:rsidP="007A1E59">
      <w:pPr>
        <w:rPr>
          <w:rFonts w:ascii="Arial" w:hAnsi="Arial" w:cs="Arial"/>
          <w:color w:val="000000"/>
          <w:sz w:val="22"/>
          <w:szCs w:val="22"/>
        </w:rPr>
      </w:pPr>
    </w:p>
    <w:p w:rsidR="007A1E59" w:rsidRDefault="007A1E59" w:rsidP="007A1E59">
      <w:pPr>
        <w:rPr>
          <w:rFonts w:ascii="Arial" w:hAnsi="Arial" w:cs="Arial"/>
          <w:i/>
          <w:iCs/>
          <w:color w:val="000000"/>
          <w:sz w:val="22"/>
          <w:szCs w:val="22"/>
        </w:rPr>
      </w:pPr>
      <w:r w:rsidRPr="00FA31C5">
        <w:rPr>
          <w:rFonts w:ascii="Arial" w:hAnsi="Arial" w:cs="Arial"/>
          <w:b/>
          <w:bCs/>
          <w:color w:val="000000"/>
          <w:sz w:val="22"/>
          <w:szCs w:val="22"/>
        </w:rPr>
        <w:t>If you are not a plan participant</w:t>
      </w:r>
      <w:r w:rsidRPr="00FA31C5">
        <w:rPr>
          <w:rFonts w:ascii="Arial" w:hAnsi="Arial" w:cs="Arial"/>
          <w:i/>
          <w:iCs/>
          <w:color w:val="000000"/>
          <w:sz w:val="22"/>
          <w:szCs w:val="22"/>
        </w:rPr>
        <w:t xml:space="preserve"> </w:t>
      </w:r>
    </w:p>
    <w:p w:rsidR="007A1E59" w:rsidRPr="00E77E86" w:rsidRDefault="00DB04D8" w:rsidP="007A1E59">
      <w:pPr>
        <w:rPr>
          <w:rFonts w:ascii="Arial" w:hAnsi="Arial" w:cs="Arial"/>
          <w:color w:val="000000"/>
          <w:sz w:val="22"/>
          <w:szCs w:val="22"/>
        </w:rPr>
      </w:pPr>
      <w:r w:rsidRPr="00504F65">
        <w:rPr>
          <w:rFonts w:ascii="Arial" w:hAnsi="Arial" w:cs="Arial"/>
          <w:i/>
          <w:iCs/>
          <w:color w:val="000000"/>
          <w:sz w:val="22"/>
          <w:szCs w:val="22"/>
        </w:rPr>
        <w:t>Payments after death of the participant</w:t>
      </w:r>
      <w:r w:rsidRPr="00504F65">
        <w:rPr>
          <w:rFonts w:ascii="Arial" w:hAnsi="Arial" w:cs="Arial"/>
          <w:color w:val="000000"/>
          <w:sz w:val="22"/>
          <w:szCs w:val="22"/>
        </w:rPr>
        <w:t>.</w:t>
      </w:r>
      <w:r w:rsidRPr="00FA31C5">
        <w:rPr>
          <w:rFonts w:ascii="Arial" w:hAnsi="Arial" w:cs="Arial"/>
          <w:color w:val="000000"/>
          <w:sz w:val="22"/>
          <w:szCs w:val="22"/>
        </w:rPr>
        <w:t xml:space="preserve"> If you receive a distribution after the participant’s death that you do not roll over, the distribution will generally be taxed in the same manner described elsewhere in this notice. However, the 10% additional income tax on early distributions do</w:t>
      </w:r>
      <w:r>
        <w:rPr>
          <w:rFonts w:ascii="Arial" w:hAnsi="Arial" w:cs="Arial"/>
          <w:color w:val="000000"/>
          <w:sz w:val="22"/>
          <w:szCs w:val="22"/>
        </w:rPr>
        <w:t>es</w:t>
      </w:r>
      <w:r w:rsidRPr="00FA31C5">
        <w:rPr>
          <w:rFonts w:ascii="Arial" w:hAnsi="Arial" w:cs="Arial"/>
          <w:color w:val="000000"/>
          <w:sz w:val="22"/>
          <w:szCs w:val="22"/>
        </w:rPr>
        <w:t xml:space="preserve"> not apply, and the special rule described under the section “If you were born on or before January 1, 1936” applies only if the participant was born on or before January 1, 1936</w:t>
      </w:r>
      <w:r>
        <w:rPr>
          <w:rFonts w:ascii="Arial" w:hAnsi="Arial" w:cs="Arial"/>
          <w:color w:val="000000"/>
          <w:sz w:val="22"/>
          <w:szCs w:val="22"/>
        </w:rPr>
        <w:t>.</w:t>
      </w:r>
    </w:p>
    <w:p w:rsidR="00DB04D8" w:rsidRDefault="007A1E59" w:rsidP="00DB04D8">
      <w:pPr>
        <w:pStyle w:val="ListParagraph"/>
        <w:widowControl/>
        <w:numPr>
          <w:ilvl w:val="0"/>
          <w:numId w:val="7"/>
        </w:numPr>
        <w:overflowPunct/>
        <w:autoSpaceDE/>
        <w:autoSpaceDN/>
        <w:adjustRightInd/>
        <w:spacing w:before="100" w:beforeAutospacing="1" w:after="120"/>
        <w:textAlignment w:val="auto"/>
        <w:rPr>
          <w:rFonts w:ascii="Arial" w:hAnsi="Arial" w:cs="Arial"/>
          <w:color w:val="000000"/>
          <w:sz w:val="22"/>
          <w:szCs w:val="22"/>
        </w:rPr>
      </w:pPr>
      <w:r w:rsidRPr="00FA31C5">
        <w:rPr>
          <w:rFonts w:ascii="Arial" w:hAnsi="Arial" w:cs="Arial"/>
          <w:b/>
          <w:bCs/>
          <w:color w:val="000000"/>
          <w:sz w:val="22"/>
          <w:szCs w:val="22"/>
        </w:rPr>
        <w:lastRenderedPageBreak/>
        <w:t>If you are a surviving spouse.</w:t>
      </w:r>
      <w:r w:rsidRPr="00FA31C5">
        <w:rPr>
          <w:rFonts w:ascii="Arial" w:hAnsi="Arial" w:cs="Arial"/>
          <w:color w:val="000000"/>
          <w:sz w:val="22"/>
          <w:szCs w:val="22"/>
        </w:rPr>
        <w:t xml:space="preserve"> </w:t>
      </w:r>
      <w:r w:rsidR="00DB04D8" w:rsidRPr="00FA31C5">
        <w:rPr>
          <w:rFonts w:ascii="Arial" w:hAnsi="Arial" w:cs="Arial"/>
          <w:color w:val="000000"/>
          <w:sz w:val="22"/>
          <w:szCs w:val="22"/>
        </w:rPr>
        <w:t>If you receive a payment from the Plan as the surviving spouse of a deceased participant, you have the same rollover options that the participant would have had, as described elsewhere in this notice. In addition, if you choose to do a rollover to an IRA, you may treat the IRA as your own or as an inherited IRA.</w:t>
      </w:r>
    </w:p>
    <w:p w:rsidR="007A1E59" w:rsidRPr="007A1E59" w:rsidRDefault="007A1E59" w:rsidP="00DB04D8">
      <w:pPr>
        <w:pStyle w:val="ListParagraph"/>
        <w:widowControl/>
        <w:overflowPunct/>
        <w:autoSpaceDE/>
        <w:autoSpaceDN/>
        <w:adjustRightInd/>
        <w:spacing w:before="100" w:beforeAutospacing="1" w:after="120"/>
        <w:textAlignment w:val="auto"/>
        <w:rPr>
          <w:rFonts w:ascii="Arial" w:hAnsi="Arial" w:cs="Arial"/>
          <w:color w:val="000000"/>
          <w:sz w:val="22"/>
          <w:szCs w:val="22"/>
        </w:rPr>
      </w:pPr>
    </w:p>
    <w:p w:rsidR="007A1E59" w:rsidRDefault="007A1E59" w:rsidP="007A1E59"/>
    <w:p w:rsidR="007A1E59" w:rsidRDefault="007A1E59" w:rsidP="007A1E59"/>
    <w:p w:rsidR="007A1E59" w:rsidRDefault="007A1E59" w:rsidP="007A1E59">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7A1E59" w:rsidTr="00885C17">
        <w:trPr>
          <w:cantSplit/>
          <w:trHeight w:hRule="exact" w:val="400"/>
        </w:trPr>
        <w:tc>
          <w:tcPr>
            <w:tcW w:w="8824" w:type="dxa"/>
            <w:gridSpan w:val="3"/>
            <w:tcBorders>
              <w:top w:val="single" w:sz="6" w:space="0" w:color="000000"/>
              <w:right w:val="nil"/>
            </w:tcBorders>
          </w:tcPr>
          <w:p w:rsidR="007A1E59" w:rsidRDefault="007A1E59" w:rsidP="00885C17">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7A1E59" w:rsidRDefault="007A1E59" w:rsidP="00885C17">
            <w:pPr>
              <w:tabs>
                <w:tab w:val="right" w:pos="10966"/>
              </w:tabs>
              <w:jc w:val="right"/>
              <w:rPr>
                <w:rFonts w:ascii="Arial" w:hAnsi="Arial"/>
                <w:position w:val="-28"/>
                <w:sz w:val="24"/>
              </w:rPr>
            </w:pPr>
            <w:r>
              <w:rPr>
                <w:rFonts w:ascii="Arial" w:hAnsi="Arial"/>
                <w:b/>
                <w:position w:val="-32"/>
                <w:sz w:val="24"/>
              </w:rPr>
              <w:t>Page 5 of 5</w:t>
            </w:r>
          </w:p>
        </w:tc>
      </w:tr>
      <w:tr w:rsidR="007A1E59" w:rsidTr="00885C17">
        <w:trPr>
          <w:cantSplit/>
          <w:trHeight w:hRule="exact" w:val="180"/>
        </w:trPr>
        <w:tc>
          <w:tcPr>
            <w:tcW w:w="364" w:type="dxa"/>
          </w:tcPr>
          <w:p w:rsidR="007A1E59" w:rsidRDefault="007A1E59" w:rsidP="00885C17">
            <w:pPr>
              <w:rPr>
                <w:rFonts w:ascii="Arial" w:hAnsi="Arial"/>
                <w:sz w:val="16"/>
              </w:rPr>
            </w:pPr>
          </w:p>
        </w:tc>
        <w:tc>
          <w:tcPr>
            <w:tcW w:w="4320" w:type="dxa"/>
          </w:tcPr>
          <w:p w:rsidR="007A1E59" w:rsidRDefault="007A1E59" w:rsidP="00885C17">
            <w:pPr>
              <w:rPr>
                <w:rFonts w:ascii="Arial" w:hAnsi="Arial"/>
                <w:sz w:val="16"/>
              </w:rPr>
            </w:pPr>
          </w:p>
        </w:tc>
        <w:tc>
          <w:tcPr>
            <w:tcW w:w="6664" w:type="dxa"/>
            <w:gridSpan w:val="2"/>
            <w:tcBorders>
              <w:right w:val="single" w:sz="24" w:space="0" w:color="000000"/>
            </w:tcBorders>
          </w:tcPr>
          <w:p w:rsidR="007A1E59" w:rsidRDefault="007A1E59" w:rsidP="00885C17">
            <w:pPr>
              <w:rPr>
                <w:rFonts w:ascii="Arial" w:hAnsi="Arial"/>
                <w:sz w:val="16"/>
              </w:rPr>
            </w:pPr>
          </w:p>
        </w:tc>
      </w:tr>
      <w:tr w:rsidR="007A1E59" w:rsidTr="00885C17">
        <w:trPr>
          <w:cantSplit/>
          <w:trHeight w:hRule="exact" w:val="180"/>
        </w:trPr>
        <w:tc>
          <w:tcPr>
            <w:tcW w:w="364" w:type="dxa"/>
            <w:tcBorders>
              <w:bottom w:val="single" w:sz="24" w:space="0" w:color="auto"/>
            </w:tcBorders>
          </w:tcPr>
          <w:p w:rsidR="007A1E59" w:rsidRDefault="007A1E59" w:rsidP="00885C17">
            <w:pPr>
              <w:rPr>
                <w:rFonts w:ascii="Arial" w:hAnsi="Arial"/>
                <w:sz w:val="16"/>
              </w:rPr>
            </w:pPr>
          </w:p>
        </w:tc>
        <w:tc>
          <w:tcPr>
            <w:tcW w:w="4320" w:type="dxa"/>
            <w:tcBorders>
              <w:bottom w:val="single" w:sz="24" w:space="0" w:color="auto"/>
            </w:tcBorders>
          </w:tcPr>
          <w:p w:rsidR="007A1E59" w:rsidRDefault="007A1E59" w:rsidP="00885C17">
            <w:pPr>
              <w:rPr>
                <w:rFonts w:ascii="Arial" w:hAnsi="Arial"/>
                <w:sz w:val="16"/>
              </w:rPr>
            </w:pPr>
          </w:p>
        </w:tc>
        <w:tc>
          <w:tcPr>
            <w:tcW w:w="6664" w:type="dxa"/>
            <w:gridSpan w:val="2"/>
            <w:tcBorders>
              <w:bottom w:val="single" w:sz="24" w:space="0" w:color="auto"/>
              <w:right w:val="single" w:sz="24" w:space="0" w:color="auto"/>
            </w:tcBorders>
          </w:tcPr>
          <w:p w:rsidR="007A1E59" w:rsidRDefault="007A1E59" w:rsidP="00885C17">
            <w:pPr>
              <w:rPr>
                <w:rFonts w:ascii="Arial" w:hAnsi="Arial"/>
                <w:sz w:val="16"/>
              </w:rPr>
            </w:pPr>
          </w:p>
        </w:tc>
      </w:tr>
    </w:tbl>
    <w:p w:rsidR="007A1E59" w:rsidRDefault="007A1E59" w:rsidP="007A1E59"/>
    <w:p w:rsidR="007A1E59" w:rsidRDefault="00DB04D8" w:rsidP="007A1E59">
      <w:pPr>
        <w:ind w:left="720"/>
        <w:rPr>
          <w:rFonts w:ascii="Arial" w:hAnsi="Arial" w:cs="Arial"/>
          <w:color w:val="000000"/>
          <w:sz w:val="22"/>
          <w:szCs w:val="22"/>
        </w:rPr>
      </w:pPr>
      <w:r w:rsidRPr="00FA31C5">
        <w:rPr>
          <w:rFonts w:ascii="Arial" w:hAnsi="Arial" w:cs="Arial"/>
          <w:color w:val="000000"/>
          <w:sz w:val="22"/>
          <w:szCs w:val="22"/>
        </w:rPr>
        <w:t>An IRA you treat as your own is treated like any other IRA of yours, so that payments made to you before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will be subject to the 10% additional income tax on early distributions (unless an exception applies) and required minimum distributions from your IRA do not have to start until after you are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007A1E59" w:rsidRPr="00FA31C5">
        <w:rPr>
          <w:rFonts w:ascii="Arial" w:hAnsi="Arial" w:cs="Arial"/>
          <w:color w:val="000000"/>
          <w:sz w:val="22"/>
          <w:szCs w:val="22"/>
        </w:rPr>
        <w:t>.</w:t>
      </w:r>
    </w:p>
    <w:p w:rsidR="007A1E59" w:rsidRDefault="007A1E59" w:rsidP="007A1E59">
      <w:pPr>
        <w:ind w:left="720"/>
        <w:rPr>
          <w:rFonts w:ascii="Arial" w:hAnsi="Arial" w:cs="Arial"/>
          <w:color w:val="000000"/>
          <w:sz w:val="22"/>
          <w:szCs w:val="22"/>
        </w:rPr>
      </w:pPr>
    </w:p>
    <w:p w:rsidR="007A1E59" w:rsidRDefault="00DB04D8" w:rsidP="007A1E59">
      <w:pPr>
        <w:ind w:left="720"/>
        <w:rPr>
          <w:rFonts w:ascii="Arial" w:hAnsi="Arial" w:cs="Arial"/>
          <w:color w:val="000000"/>
          <w:sz w:val="22"/>
          <w:szCs w:val="22"/>
        </w:rPr>
      </w:pPr>
      <w:r w:rsidRPr="00FA31C5">
        <w:rPr>
          <w:rFonts w:ascii="Arial" w:hAnsi="Arial" w:cs="Arial"/>
          <w:color w:val="000000"/>
          <w:sz w:val="22"/>
          <w:szCs w:val="22"/>
        </w:rPr>
        <w:t>If you treat the IRA as an inherited IRA, payments from the IRA will not be subject to the 10% additional income tax on early distributions. However, if the participant had started taking required minimum distributions, you will have to receive required minimum distributions from the inherited IRA. If the participant had not started taking required minimum distributions from the Plan, you will not have to start receiving required minimum distributions from the inherited IRA until the year the participant would have been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007A1E59" w:rsidRPr="00FA31C5">
        <w:rPr>
          <w:rFonts w:ascii="Arial" w:hAnsi="Arial" w:cs="Arial"/>
          <w:color w:val="000000"/>
          <w:sz w:val="22"/>
          <w:szCs w:val="22"/>
        </w:rPr>
        <w:t>.</w:t>
      </w:r>
    </w:p>
    <w:p w:rsidR="007A1E59" w:rsidRDefault="007A1E59" w:rsidP="007A1E59">
      <w:pPr>
        <w:pStyle w:val="ListParagraph"/>
        <w:widowControl/>
        <w:numPr>
          <w:ilvl w:val="0"/>
          <w:numId w:val="7"/>
        </w:numPr>
        <w:overflowPunct/>
        <w:autoSpaceDE/>
        <w:autoSpaceDN/>
        <w:adjustRightInd/>
        <w:spacing w:before="100" w:beforeAutospacing="1" w:after="120"/>
        <w:textAlignment w:val="auto"/>
        <w:rPr>
          <w:rFonts w:ascii="Arial" w:hAnsi="Arial" w:cs="Arial"/>
          <w:color w:val="000000"/>
          <w:sz w:val="22"/>
          <w:szCs w:val="22"/>
        </w:rPr>
      </w:pPr>
      <w:r w:rsidRPr="00FA31C5">
        <w:rPr>
          <w:rFonts w:ascii="Arial" w:hAnsi="Arial" w:cs="Arial"/>
          <w:b/>
          <w:bCs/>
          <w:color w:val="000000"/>
          <w:sz w:val="22"/>
          <w:szCs w:val="22"/>
        </w:rPr>
        <w:t>If you are a surviving beneficiary other than a spouse.</w:t>
      </w:r>
      <w:r w:rsidRPr="00FA31C5">
        <w:rPr>
          <w:rFonts w:ascii="Arial" w:hAnsi="Arial" w:cs="Arial"/>
          <w:color w:val="000000"/>
          <w:sz w:val="22"/>
          <w:szCs w:val="22"/>
        </w:rPr>
        <w:t xml:space="preserve"> </w:t>
      </w:r>
      <w:r w:rsidR="00DB04D8" w:rsidRPr="00FA31C5">
        <w:rPr>
          <w:rFonts w:ascii="Arial" w:hAnsi="Arial" w:cs="Arial"/>
          <w:color w:val="000000"/>
          <w:sz w:val="22"/>
          <w:szCs w:val="22"/>
        </w:rPr>
        <w:t>If you receive a payment from the Plan be</w:t>
      </w:r>
      <w:r w:rsidR="00DB04D8" w:rsidRPr="00FA31C5">
        <w:rPr>
          <w:rFonts w:ascii="Arial" w:hAnsi="Arial" w:cs="Arial"/>
          <w:color w:val="000000"/>
          <w:sz w:val="22"/>
          <w:szCs w:val="22"/>
        </w:rPr>
        <w:lastRenderedPageBreak/>
        <w:t>cause of the participant’s death and you are a designated beneficiary other than a surviving spouse, the only rollover option you have is to do a direct rollover to an inherited IRA. Payments from the inherited IRA will not be subject to the 10% additional income tax on early distributions. You will have to receive required minimum distributions from the inherited IRA.</w:t>
      </w:r>
    </w:p>
    <w:p w:rsidR="007A1E59" w:rsidRDefault="007A1E59" w:rsidP="007A1E59">
      <w:pPr>
        <w:rPr>
          <w:rFonts w:ascii="Arial" w:hAnsi="Arial" w:cs="Arial"/>
          <w:color w:val="000000"/>
          <w:sz w:val="22"/>
          <w:szCs w:val="22"/>
        </w:rPr>
      </w:pPr>
      <w:r w:rsidRPr="00FA31C5">
        <w:rPr>
          <w:rFonts w:ascii="Arial" w:hAnsi="Arial" w:cs="Arial"/>
          <w:b/>
          <w:iCs/>
          <w:color w:val="000000"/>
          <w:sz w:val="22"/>
          <w:szCs w:val="22"/>
        </w:rPr>
        <w:t>Payments under a qualified domestic relations order</w:t>
      </w:r>
      <w:r w:rsidRPr="00FA31C5">
        <w:rPr>
          <w:rFonts w:ascii="Arial" w:hAnsi="Arial" w:cs="Arial"/>
          <w:b/>
          <w:color w:val="000000"/>
          <w:sz w:val="22"/>
          <w:szCs w:val="22"/>
        </w:rPr>
        <w:t>.</w:t>
      </w:r>
      <w:r w:rsidRPr="00FA31C5">
        <w:rPr>
          <w:rFonts w:ascii="Arial" w:hAnsi="Arial" w:cs="Arial"/>
          <w:color w:val="000000"/>
          <w:sz w:val="22"/>
          <w:szCs w:val="22"/>
        </w:rPr>
        <w:t xml:space="preserve"> </w:t>
      </w:r>
      <w:r w:rsidR="00DB04D8" w:rsidRPr="00FA31C5">
        <w:rPr>
          <w:rFonts w:ascii="Arial" w:hAnsi="Arial" w:cs="Arial"/>
          <w:color w:val="000000"/>
          <w:sz w:val="22"/>
          <w:szCs w:val="22"/>
        </w:rPr>
        <w:t xml:space="preserve">If you are the spouse or former spouse of the participant who receives a payment from </w:t>
      </w:r>
      <w:r w:rsidR="00DB04D8">
        <w:rPr>
          <w:rFonts w:ascii="Arial" w:hAnsi="Arial" w:cs="Arial"/>
          <w:color w:val="000000"/>
          <w:sz w:val="22"/>
          <w:szCs w:val="22"/>
        </w:rPr>
        <w:t>PBGC</w:t>
      </w:r>
      <w:r w:rsidR="00DB04D8" w:rsidRPr="00FA31C5">
        <w:rPr>
          <w:rFonts w:ascii="Arial" w:hAnsi="Arial" w:cs="Arial"/>
          <w:color w:val="000000"/>
          <w:sz w:val="22"/>
          <w:szCs w:val="22"/>
        </w:rPr>
        <w:t xml:space="preserve"> under a qualified domestic relations order (QDRO), you generally have the same options the participant would have (for example, you may roll over the payment to your own IRA or an </w:t>
      </w:r>
      <w:r w:rsidR="00DB04D8" w:rsidRPr="00A9598D">
        <w:rPr>
          <w:rFonts w:ascii="Arial" w:hAnsi="Arial" w:cs="Arial"/>
          <w:color w:val="000000"/>
          <w:sz w:val="22"/>
          <w:szCs w:val="22"/>
        </w:rPr>
        <w:t>eligible employer plan</w:t>
      </w:r>
      <w:r w:rsidR="00DB04D8" w:rsidRPr="00FA31C5">
        <w:rPr>
          <w:rFonts w:ascii="Arial" w:hAnsi="Arial" w:cs="Arial"/>
          <w:color w:val="000000"/>
          <w:sz w:val="22"/>
          <w:szCs w:val="22"/>
        </w:rPr>
        <w:t xml:space="preserve"> that will accept it). Payments under the QDRO will not be subject to the 10% additional in</w:t>
      </w:r>
      <w:r w:rsidR="00DB04D8">
        <w:rPr>
          <w:rFonts w:ascii="Arial" w:hAnsi="Arial" w:cs="Arial"/>
          <w:color w:val="000000"/>
          <w:sz w:val="22"/>
          <w:szCs w:val="22"/>
        </w:rPr>
        <w:t>come tax on early distributions</w:t>
      </w:r>
      <w:r w:rsidRPr="00FA31C5">
        <w:rPr>
          <w:rFonts w:ascii="Arial" w:hAnsi="Arial" w:cs="Arial"/>
          <w:color w:val="000000"/>
          <w:sz w:val="22"/>
          <w:szCs w:val="22"/>
        </w:rPr>
        <w:t>.</w:t>
      </w:r>
    </w:p>
    <w:p w:rsidR="007A1E59" w:rsidRPr="00E77E86" w:rsidRDefault="007A1E59" w:rsidP="007A1E59">
      <w:pPr>
        <w:rPr>
          <w:rFonts w:ascii="Arial" w:hAnsi="Arial" w:cs="Arial"/>
          <w:color w:val="000000"/>
          <w:sz w:val="22"/>
          <w:szCs w:val="22"/>
        </w:rPr>
      </w:pPr>
    </w:p>
    <w:p w:rsidR="007A1E59" w:rsidRDefault="007A1E59" w:rsidP="007A1E59">
      <w:pPr>
        <w:rPr>
          <w:rFonts w:ascii="Arial" w:hAnsi="Arial" w:cs="Arial"/>
          <w:i/>
          <w:iCs/>
          <w:color w:val="000000"/>
          <w:sz w:val="22"/>
          <w:szCs w:val="22"/>
        </w:rPr>
      </w:pPr>
      <w:r w:rsidRPr="00FA31C5">
        <w:rPr>
          <w:rFonts w:ascii="Arial" w:hAnsi="Arial" w:cs="Arial"/>
          <w:b/>
          <w:bCs/>
          <w:color w:val="000000"/>
          <w:sz w:val="22"/>
          <w:szCs w:val="22"/>
        </w:rPr>
        <w:t>If you are a nonresident alien</w:t>
      </w:r>
      <w:r>
        <w:rPr>
          <w:rFonts w:ascii="Arial" w:hAnsi="Arial" w:cs="Arial"/>
          <w:b/>
          <w:bCs/>
          <w:color w:val="000000"/>
          <w:sz w:val="22"/>
          <w:szCs w:val="22"/>
        </w:rPr>
        <w:t xml:space="preserve">. </w:t>
      </w:r>
      <w:r w:rsidRPr="00FA31C5">
        <w:rPr>
          <w:rFonts w:ascii="Arial" w:hAnsi="Arial" w:cs="Arial"/>
          <w:color w:val="000000"/>
          <w:sz w:val="22"/>
          <w:szCs w:val="22"/>
        </w:rPr>
        <w:t xml:space="preserve"> </w:t>
      </w:r>
      <w:r w:rsidR="00DB04D8" w:rsidRPr="00FA31C5">
        <w:rPr>
          <w:rFonts w:ascii="Arial" w:hAnsi="Arial" w:cs="Arial"/>
          <w:color w:val="000000"/>
          <w:sz w:val="22"/>
          <w:szCs w:val="22"/>
        </w:rPr>
        <w:t xml:space="preserve">If you are a nonresident alien and you do not do a direct rollover to a U.S. IRA or U.S. employer plan, instead of withholding 20%, </w:t>
      </w:r>
      <w:r w:rsidR="00DB04D8">
        <w:rPr>
          <w:rFonts w:ascii="Arial" w:hAnsi="Arial" w:cs="Arial"/>
          <w:color w:val="000000"/>
          <w:sz w:val="22"/>
          <w:szCs w:val="22"/>
        </w:rPr>
        <w:t>PBGC</w:t>
      </w:r>
      <w:r w:rsidR="00DB04D8" w:rsidRPr="00FA31C5">
        <w:rPr>
          <w:rFonts w:ascii="Arial" w:hAnsi="Arial" w:cs="Arial"/>
          <w:color w:val="000000"/>
          <w:sz w:val="22"/>
          <w:szCs w:val="22"/>
        </w:rPr>
        <w:t xml:space="preserve"> is generally required to withhold 30% of the payment for federal income taxes. If the amount withheld exceeds the amount of tax you owe (as may happen if you do a 60-day rollover), you may request an income tax refund by filing Form </w:t>
      </w:r>
      <w:r w:rsidR="00DB04D8" w:rsidRPr="00FA31C5">
        <w:rPr>
          <w:rFonts w:ascii="Arial" w:hAnsi="Arial" w:cs="Arial"/>
          <w:color w:val="000000"/>
          <w:sz w:val="22"/>
          <w:szCs w:val="22"/>
        </w:rPr>
        <w:lastRenderedPageBreak/>
        <w:t xml:space="preserve">1040NR and attaching your Form 1042-S. See Form W-8BEN for claiming that you are entitled to a reduced rate of withholding under an income tax treaty. For more information, see also IRS Publication 519, </w:t>
      </w:r>
      <w:r w:rsidR="00DB04D8" w:rsidRPr="00FA31C5">
        <w:rPr>
          <w:rFonts w:ascii="Arial" w:hAnsi="Arial" w:cs="Arial"/>
          <w:i/>
          <w:iCs/>
          <w:color w:val="000000"/>
          <w:sz w:val="22"/>
          <w:szCs w:val="22"/>
        </w:rPr>
        <w:t>U.S. Tax Guide for Aliens,</w:t>
      </w:r>
      <w:r w:rsidR="00DB04D8" w:rsidRPr="00FA31C5">
        <w:rPr>
          <w:rFonts w:ascii="Arial" w:hAnsi="Arial" w:cs="Arial"/>
          <w:color w:val="000000"/>
          <w:sz w:val="22"/>
          <w:szCs w:val="22"/>
        </w:rPr>
        <w:t xml:space="preserve"> and IRS Publication 515, </w:t>
      </w:r>
      <w:r w:rsidR="00DB04D8" w:rsidRPr="00FA31C5">
        <w:rPr>
          <w:rFonts w:ascii="Arial" w:hAnsi="Arial" w:cs="Arial"/>
          <w:i/>
          <w:iCs/>
          <w:color w:val="000000"/>
          <w:sz w:val="22"/>
          <w:szCs w:val="22"/>
        </w:rPr>
        <w:t>Withholding of Tax on Nonresident Aliens and Foreign Entities</w:t>
      </w:r>
      <w:r w:rsidRPr="00FA31C5">
        <w:rPr>
          <w:rFonts w:ascii="Arial" w:hAnsi="Arial" w:cs="Arial"/>
          <w:i/>
          <w:iCs/>
          <w:color w:val="000000"/>
          <w:sz w:val="22"/>
          <w:szCs w:val="22"/>
        </w:rPr>
        <w:t>.</w:t>
      </w:r>
    </w:p>
    <w:p w:rsidR="007A1E59" w:rsidRPr="00E77E86" w:rsidRDefault="007A1E59" w:rsidP="007A1E59">
      <w:pPr>
        <w:rPr>
          <w:rFonts w:ascii="Arial" w:hAnsi="Arial" w:cs="Arial"/>
          <w:i/>
          <w:iCs/>
          <w:color w:val="000000"/>
          <w:sz w:val="22"/>
          <w:szCs w:val="22"/>
        </w:rPr>
      </w:pPr>
    </w:p>
    <w:p w:rsidR="007A1E59" w:rsidRDefault="007A1E59" w:rsidP="007A1E59">
      <w:pPr>
        <w:rPr>
          <w:rFonts w:ascii="Arial" w:hAnsi="Arial" w:cs="Arial"/>
          <w:b/>
          <w:bCs/>
          <w:color w:val="000000"/>
          <w:sz w:val="22"/>
          <w:szCs w:val="22"/>
        </w:rPr>
      </w:pPr>
      <w:r w:rsidRPr="00FA31C5">
        <w:rPr>
          <w:rFonts w:ascii="Arial" w:hAnsi="Arial" w:cs="Arial"/>
          <w:b/>
          <w:bCs/>
          <w:color w:val="000000"/>
          <w:sz w:val="22"/>
          <w:szCs w:val="22"/>
        </w:rPr>
        <w:t>Other special rules</w:t>
      </w:r>
    </w:p>
    <w:p w:rsidR="007A1E59" w:rsidRPr="00E77E86" w:rsidRDefault="007A1E59" w:rsidP="007A1E59">
      <w:pPr>
        <w:rPr>
          <w:rFonts w:ascii="Arial" w:hAnsi="Arial" w:cs="Arial"/>
          <w:i/>
          <w:iCs/>
          <w:color w:val="000000"/>
          <w:sz w:val="22"/>
          <w:szCs w:val="22"/>
        </w:rPr>
      </w:pPr>
    </w:p>
    <w:p w:rsidR="007A1E59" w:rsidRDefault="007A1E59" w:rsidP="007A1E59">
      <w:pPr>
        <w:rPr>
          <w:rFonts w:ascii="Arial" w:hAnsi="Arial" w:cs="Arial"/>
          <w:color w:val="000000"/>
          <w:sz w:val="22"/>
          <w:szCs w:val="22"/>
        </w:rPr>
      </w:pPr>
      <w:r w:rsidRPr="00FA31C5">
        <w:rPr>
          <w:rFonts w:ascii="Arial" w:hAnsi="Arial" w:cs="Arial"/>
          <w:b/>
          <w:color w:val="000000"/>
          <w:sz w:val="22"/>
          <w:szCs w:val="22"/>
        </w:rPr>
        <w:t>Series of payments for less than 10 year</w:t>
      </w:r>
      <w:r>
        <w:rPr>
          <w:rFonts w:ascii="Arial" w:hAnsi="Arial" w:cs="Arial"/>
          <w:b/>
          <w:color w:val="000000"/>
          <w:sz w:val="22"/>
          <w:szCs w:val="22"/>
        </w:rPr>
        <w:t>s</w:t>
      </w:r>
      <w:r w:rsidRPr="00FA31C5">
        <w:rPr>
          <w:rFonts w:ascii="Arial" w:hAnsi="Arial" w:cs="Arial"/>
          <w:b/>
          <w:color w:val="000000"/>
          <w:sz w:val="22"/>
          <w:szCs w:val="22"/>
        </w:rPr>
        <w:t>.</w:t>
      </w:r>
      <w:r>
        <w:rPr>
          <w:rFonts w:ascii="Arial" w:hAnsi="Arial" w:cs="Arial"/>
          <w:color w:val="000000"/>
          <w:sz w:val="22"/>
          <w:szCs w:val="22"/>
        </w:rPr>
        <w:t xml:space="preserve"> </w:t>
      </w:r>
      <w:r w:rsidR="00DB04D8" w:rsidRPr="00FA31C5">
        <w:rPr>
          <w:rFonts w:ascii="Arial" w:hAnsi="Arial" w:cs="Arial"/>
          <w:color w:val="000000"/>
          <w:sz w:val="22"/>
          <w:szCs w:val="22"/>
        </w:rPr>
        <w:t>If a payment is one in a series of payments for less than 10 years, your choice whether to make a direct rollover will apply to all later payments in the series (unless you make a different choice for later payments)</w:t>
      </w:r>
      <w:r w:rsidRPr="00FA31C5">
        <w:rPr>
          <w:rFonts w:ascii="Arial" w:hAnsi="Arial" w:cs="Arial"/>
          <w:color w:val="000000"/>
          <w:sz w:val="22"/>
          <w:szCs w:val="22"/>
        </w:rPr>
        <w:t>.</w:t>
      </w:r>
    </w:p>
    <w:p w:rsidR="007A1E59" w:rsidRPr="00E77E86" w:rsidRDefault="007A1E59" w:rsidP="007A1E59">
      <w:pPr>
        <w:rPr>
          <w:rFonts w:ascii="Arial" w:hAnsi="Arial" w:cs="Arial"/>
          <w:i/>
          <w:iCs/>
          <w:color w:val="000000"/>
          <w:sz w:val="22"/>
          <w:szCs w:val="22"/>
        </w:rPr>
      </w:pPr>
    </w:p>
    <w:p w:rsidR="007A1E59" w:rsidRDefault="007A1E59" w:rsidP="007A1E59">
      <w:pPr>
        <w:rPr>
          <w:rFonts w:ascii="Arial" w:hAnsi="Arial" w:cs="Arial"/>
          <w:color w:val="000000"/>
          <w:sz w:val="22"/>
          <w:szCs w:val="22"/>
        </w:rPr>
      </w:pPr>
      <w:r w:rsidRPr="00FA31C5">
        <w:rPr>
          <w:rFonts w:ascii="Arial" w:hAnsi="Arial" w:cs="Arial"/>
          <w:b/>
          <w:color w:val="000000"/>
          <w:sz w:val="22"/>
          <w:szCs w:val="22"/>
        </w:rPr>
        <w:t>Recent service in the U.S. Armed Forces.</w:t>
      </w:r>
      <w:r>
        <w:rPr>
          <w:rFonts w:ascii="Arial" w:hAnsi="Arial" w:cs="Arial"/>
          <w:color w:val="000000"/>
          <w:sz w:val="22"/>
          <w:szCs w:val="22"/>
        </w:rPr>
        <w:t xml:space="preserve">   </w:t>
      </w:r>
      <w:r w:rsidR="00DB04D8" w:rsidRPr="00FA31C5">
        <w:rPr>
          <w:rFonts w:ascii="Arial" w:hAnsi="Arial" w:cs="Arial"/>
          <w:color w:val="000000"/>
          <w:sz w:val="22"/>
          <w:szCs w:val="22"/>
        </w:rPr>
        <w:t>You may have special rollover rights if you recently served in the</w:t>
      </w:r>
      <w:r w:rsidR="00DB04D8">
        <w:rPr>
          <w:rFonts w:ascii="Arial" w:hAnsi="Arial" w:cs="Arial"/>
          <w:color w:val="000000"/>
          <w:sz w:val="22"/>
          <w:szCs w:val="22"/>
        </w:rPr>
        <w:t xml:space="preserve"> US Armed Forces</w:t>
      </w:r>
      <w:r w:rsidR="00DB04D8" w:rsidRPr="00FA31C5">
        <w:rPr>
          <w:rFonts w:ascii="Arial" w:hAnsi="Arial" w:cs="Arial"/>
          <w:color w:val="000000"/>
          <w:sz w:val="22"/>
          <w:szCs w:val="22"/>
        </w:rPr>
        <w:t xml:space="preserve">. For more information, see IRS Publication 3, </w:t>
      </w:r>
      <w:r w:rsidR="00DB04D8" w:rsidRPr="00FA31C5">
        <w:rPr>
          <w:rFonts w:ascii="Arial" w:hAnsi="Arial" w:cs="Arial"/>
          <w:i/>
          <w:iCs/>
          <w:color w:val="000000"/>
          <w:sz w:val="22"/>
          <w:szCs w:val="22"/>
        </w:rPr>
        <w:t>Armed Forces’ Tax Guide</w:t>
      </w:r>
      <w:r w:rsidRPr="00FA31C5">
        <w:rPr>
          <w:rFonts w:ascii="Arial" w:hAnsi="Arial" w:cs="Arial"/>
          <w:color w:val="000000"/>
          <w:sz w:val="22"/>
          <w:szCs w:val="22"/>
        </w:rPr>
        <w:t>.</w:t>
      </w:r>
    </w:p>
    <w:p w:rsidR="007A1E59" w:rsidRDefault="007A1E59" w:rsidP="007A1E59">
      <w:pPr>
        <w:rPr>
          <w:rFonts w:ascii="Arial" w:hAnsi="Arial" w:cs="Arial"/>
          <w:color w:val="000000"/>
          <w:sz w:val="22"/>
          <w:szCs w:val="22"/>
        </w:rPr>
      </w:pPr>
    </w:p>
    <w:p w:rsidR="007A1E59" w:rsidRDefault="007A1E59" w:rsidP="007A1E59">
      <w:pPr>
        <w:jc w:val="center"/>
        <w:rPr>
          <w:rFonts w:ascii="Arial" w:hAnsi="Arial" w:cs="Arial"/>
          <w:b/>
          <w:bCs/>
          <w:color w:val="000000"/>
          <w:sz w:val="22"/>
          <w:szCs w:val="22"/>
        </w:rPr>
      </w:pPr>
      <w:r w:rsidRPr="00504F65">
        <w:rPr>
          <w:rFonts w:ascii="Arial" w:hAnsi="Arial" w:cs="Arial"/>
          <w:b/>
          <w:bCs/>
          <w:color w:val="000000"/>
          <w:sz w:val="22"/>
          <w:szCs w:val="22"/>
        </w:rPr>
        <w:t>FOR MORE INFORMATION</w:t>
      </w:r>
    </w:p>
    <w:p w:rsidR="007A1E59" w:rsidRPr="00504F65" w:rsidRDefault="007A1E59" w:rsidP="007A1E59">
      <w:pPr>
        <w:jc w:val="center"/>
        <w:rPr>
          <w:rFonts w:ascii="Arial" w:hAnsi="Arial" w:cs="Arial"/>
          <w:b/>
          <w:bCs/>
          <w:color w:val="000000"/>
          <w:sz w:val="22"/>
          <w:szCs w:val="22"/>
        </w:rPr>
      </w:pPr>
    </w:p>
    <w:p w:rsidR="007A1E59" w:rsidRPr="00E77E86" w:rsidRDefault="00DB04D8" w:rsidP="007A1E59">
      <w:pPr>
        <w:rPr>
          <w:rFonts w:ascii="Arial" w:hAnsi="Arial" w:cs="Arial"/>
          <w:b/>
          <w:bCs/>
          <w:color w:val="000000"/>
          <w:sz w:val="22"/>
          <w:szCs w:val="22"/>
        </w:rPr>
      </w:pPr>
      <w:r w:rsidRPr="00FA31C5">
        <w:rPr>
          <w:rFonts w:ascii="Arial" w:hAnsi="Arial" w:cs="Arial"/>
          <w:color w:val="000000"/>
          <w:sz w:val="22"/>
          <w:szCs w:val="22"/>
        </w:rPr>
        <w:t xml:space="preserve">You may wish to consult a professional tax advisor. Also, you can find more detailed information on the federal tax </w:t>
      </w:r>
      <w:r w:rsidRPr="00FA31C5">
        <w:rPr>
          <w:rFonts w:ascii="Arial" w:hAnsi="Arial" w:cs="Arial"/>
          <w:color w:val="000000"/>
          <w:sz w:val="22"/>
          <w:szCs w:val="22"/>
        </w:rPr>
        <w:lastRenderedPageBreak/>
        <w:t xml:space="preserve">treatment of payments from employer plans in: IRS Publication 575, </w:t>
      </w:r>
      <w:r w:rsidRPr="00FA31C5">
        <w:rPr>
          <w:rFonts w:ascii="Arial" w:hAnsi="Arial" w:cs="Arial"/>
          <w:i/>
          <w:iCs/>
          <w:color w:val="000000"/>
          <w:sz w:val="22"/>
          <w:szCs w:val="22"/>
        </w:rPr>
        <w:t>Pension and Annuity Income;</w:t>
      </w:r>
      <w:r w:rsidRPr="00FA31C5">
        <w:rPr>
          <w:rFonts w:ascii="Arial" w:hAnsi="Arial" w:cs="Arial"/>
          <w:color w:val="000000"/>
          <w:sz w:val="22"/>
          <w:szCs w:val="22"/>
        </w:rPr>
        <w:t xml:space="preserv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Arrangements (IRAs)</w:t>
      </w:r>
      <w:r>
        <w:rPr>
          <w:rFonts w:ascii="Arial" w:hAnsi="Arial" w:cs="Arial"/>
          <w:i/>
          <w:iCs/>
          <w:color w:val="000000"/>
          <w:sz w:val="22"/>
          <w:szCs w:val="22"/>
        </w:rPr>
        <w:t xml:space="preserve">; </w:t>
      </w:r>
      <w:r>
        <w:rPr>
          <w:rFonts w:ascii="Arial" w:hAnsi="Arial" w:cs="Arial"/>
          <w:iCs/>
          <w:color w:val="000000"/>
          <w:sz w:val="22"/>
          <w:szCs w:val="22"/>
        </w:rPr>
        <w:t xml:space="preserve">IRS Publication 590-B, </w:t>
      </w:r>
      <w:r>
        <w:rPr>
          <w:rFonts w:ascii="Arial" w:hAnsi="Arial" w:cs="Arial"/>
          <w:i/>
          <w:iCs/>
          <w:color w:val="000000"/>
          <w:sz w:val="22"/>
          <w:szCs w:val="22"/>
        </w:rPr>
        <w:t>Distributions from Individual Retirement Arrangements (IRAs)</w:t>
      </w:r>
      <w:r w:rsidRPr="00FA31C5">
        <w:rPr>
          <w:rFonts w:ascii="Arial" w:hAnsi="Arial" w:cs="Arial"/>
          <w:i/>
          <w:iCs/>
          <w:color w:val="000000"/>
          <w:sz w:val="22"/>
          <w:szCs w:val="22"/>
        </w:rPr>
        <w:t>;</w:t>
      </w:r>
      <w:r w:rsidRPr="00FA31C5">
        <w:rPr>
          <w:rFonts w:ascii="Arial" w:hAnsi="Arial" w:cs="Arial"/>
          <w:color w:val="000000"/>
          <w:sz w:val="22"/>
          <w:szCs w:val="22"/>
        </w:rPr>
        <w:t xml:space="preserve"> and IRS Publication 571, </w:t>
      </w:r>
      <w:r w:rsidRPr="00FA31C5">
        <w:rPr>
          <w:rFonts w:ascii="Arial" w:hAnsi="Arial" w:cs="Arial"/>
          <w:i/>
          <w:iCs/>
          <w:color w:val="000000"/>
          <w:sz w:val="22"/>
          <w:szCs w:val="22"/>
        </w:rPr>
        <w:t>Tax-Sheltered Annuity Plans (403(b) Plans).</w:t>
      </w:r>
      <w:r w:rsidRPr="00FA31C5">
        <w:rPr>
          <w:rFonts w:ascii="Arial" w:hAnsi="Arial" w:cs="Arial"/>
          <w:color w:val="000000"/>
          <w:sz w:val="22"/>
          <w:szCs w:val="22"/>
        </w:rPr>
        <w:t xml:space="preserve"> These publications are available from a local IRS office, on the web at </w:t>
      </w:r>
      <w:r w:rsidRPr="00FA31C5">
        <w:rPr>
          <w:rFonts w:ascii="Arial" w:hAnsi="Arial" w:cs="Arial"/>
          <w:i/>
          <w:iCs/>
          <w:color w:val="000000"/>
          <w:sz w:val="22"/>
          <w:szCs w:val="22"/>
        </w:rPr>
        <w:t>www.irs.gov</w:t>
      </w:r>
      <w:r w:rsidRPr="00FA31C5">
        <w:rPr>
          <w:rFonts w:ascii="Arial" w:hAnsi="Arial" w:cs="Arial"/>
          <w:color w:val="000000"/>
          <w:sz w:val="22"/>
          <w:szCs w:val="22"/>
        </w:rPr>
        <w:t>, or by calling 1-800-TAX-FORM</w:t>
      </w:r>
      <w:r w:rsidR="007A1E59">
        <w:rPr>
          <w:rFonts w:ascii="Arial" w:hAnsi="Arial" w:cs="Arial"/>
          <w:color w:val="000000"/>
          <w:sz w:val="22"/>
          <w:szCs w:val="22"/>
        </w:rPr>
        <w:t>.</w:t>
      </w:r>
    </w:p>
    <w:p w:rsidR="007A1E59" w:rsidRDefault="007A1E59" w:rsidP="007A1E59"/>
    <w:p w:rsidR="007A1E59" w:rsidRDefault="007A1E59" w:rsidP="007A1E59"/>
    <w:sectPr w:rsidR="007A1E59" w:rsidSect="007A1E59">
      <w:headerReference w:type="even" r:id="rId8"/>
      <w:footerReference w:type="default" r:id="rId9"/>
      <w:headerReference w:type="first" r:id="rId10"/>
      <w:pgSz w:w="12240" w:h="15840" w:code="1"/>
      <w:pgMar w:top="576" w:right="547" w:bottom="864" w:left="547" w:header="288"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F90" w:rsidRDefault="00F61F90">
      <w:r>
        <w:separator/>
      </w:r>
    </w:p>
  </w:endnote>
  <w:endnote w:type="continuationSeparator" w:id="0">
    <w:p w:rsidR="00F61F90" w:rsidRDefault="00F6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BGC Logo">
    <w:altName w:val="Trebuchet MS"/>
    <w:charset w:val="00"/>
    <w:family w:val="swiss"/>
    <w:pitch w:val="variable"/>
    <w:sig w:usb0="00000003" w:usb1="00000000" w:usb2="00000000" w:usb3="00000000" w:csb0="00000001" w:csb1="00000000"/>
  </w:font>
  <w:font w:name="Code39Wide-Regular">
    <w:altName w:val="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93D" w:rsidRDefault="00A6593D">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F90" w:rsidRDefault="00F61F90">
      <w:r>
        <w:separator/>
      </w:r>
    </w:p>
  </w:footnote>
  <w:footnote w:type="continuationSeparator" w:id="0">
    <w:p w:rsidR="00F61F90" w:rsidRDefault="00F61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93D" w:rsidRDefault="00D578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38922" o:spid="_x0000_s2050" type="#_x0000_t136" style="position:absolute;margin-left:0;margin-top:0;width:385.5pt;height:66.75pt;rotation:315;z-index:-251658240;mso-position-horizontal:center;mso-position-horizontal-relative:margin;mso-position-vertical:center;mso-position-vertical-relative:margin" o:allowincell="f" fillcolor="#5f497a" stroked="f">
          <v:fill opacity=".5"/>
          <v:textpath style="font-family:&quot;Arial&quot;;font-size:60pt" string="Draft 03-23-1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93D" w:rsidRDefault="00D578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38921" o:spid="_x0000_s2049" type="#_x0000_t136" style="position:absolute;margin-left:0;margin-top:0;width:385.5pt;height:66.75pt;rotation:315;z-index:-251659264;mso-position-horizontal:center;mso-position-horizontal-relative:margin;mso-position-vertical:center;mso-position-vertical-relative:margin" o:allowincell="f" fillcolor="#5f497a" stroked="f">
          <v:fill opacity=".5"/>
          <v:textpath style="font-family:&quot;Arial&quot;;font-size:60pt" string="Draft 03-23-1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59BF"/>
    <w:multiLevelType w:val="hybridMultilevel"/>
    <w:tmpl w:val="68F02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C5079"/>
    <w:multiLevelType w:val="hybridMultilevel"/>
    <w:tmpl w:val="D58012DC"/>
    <w:lvl w:ilvl="0" w:tplc="4B5A313A">
      <w:start w:val="1"/>
      <w:numFmt w:val="upperLetter"/>
      <w:lvlText w:val="%1."/>
      <w:lvlJc w:val="left"/>
      <w:pPr>
        <w:ind w:left="360" w:hanging="360"/>
      </w:pPr>
      <w:rPr>
        <w:rFonts w:cs="Times New Roman"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9D2D3A"/>
    <w:multiLevelType w:val="hybridMultilevel"/>
    <w:tmpl w:val="06B470AA"/>
    <w:lvl w:ilvl="0" w:tplc="9D4270E0">
      <w:start w:val="1"/>
      <w:numFmt w:val="bullet"/>
      <w:lvlText w:val=""/>
      <w:lvlJc w:val="left"/>
      <w:pPr>
        <w:ind w:left="720" w:hanging="360"/>
      </w:pPr>
      <w:rPr>
        <w:rFonts w:ascii="Symbol" w:hAnsi="Symbol" w:hint="default"/>
        <w:b/>
        <w:sz w:val="32"/>
        <w:szCs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CF0522"/>
    <w:multiLevelType w:val="hybridMultilevel"/>
    <w:tmpl w:val="759696C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0430F32"/>
    <w:multiLevelType w:val="multilevel"/>
    <w:tmpl w:val="2D70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0A1BB7"/>
    <w:multiLevelType w:val="multilevel"/>
    <w:tmpl w:val="FFA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5D6C83"/>
    <w:multiLevelType w:val="multilevel"/>
    <w:tmpl w:val="FFA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A60"/>
    <w:rsid w:val="000059AD"/>
    <w:rsid w:val="00010A19"/>
    <w:rsid w:val="00026A15"/>
    <w:rsid w:val="00042975"/>
    <w:rsid w:val="00044419"/>
    <w:rsid w:val="000468A4"/>
    <w:rsid w:val="00050DD6"/>
    <w:rsid w:val="0005694D"/>
    <w:rsid w:val="000637C4"/>
    <w:rsid w:val="0007076A"/>
    <w:rsid w:val="000742A7"/>
    <w:rsid w:val="00075194"/>
    <w:rsid w:val="0007697B"/>
    <w:rsid w:val="00092974"/>
    <w:rsid w:val="000A67C6"/>
    <w:rsid w:val="000C4E0B"/>
    <w:rsid w:val="000D0C04"/>
    <w:rsid w:val="000D37B3"/>
    <w:rsid w:val="000E7B94"/>
    <w:rsid w:val="00111B7B"/>
    <w:rsid w:val="0011732A"/>
    <w:rsid w:val="001202DD"/>
    <w:rsid w:val="00122187"/>
    <w:rsid w:val="001256A3"/>
    <w:rsid w:val="00126901"/>
    <w:rsid w:val="00126CA0"/>
    <w:rsid w:val="001351F6"/>
    <w:rsid w:val="001429BF"/>
    <w:rsid w:val="00156E52"/>
    <w:rsid w:val="00165B12"/>
    <w:rsid w:val="001661EC"/>
    <w:rsid w:val="00177BAD"/>
    <w:rsid w:val="0018044A"/>
    <w:rsid w:val="001818F4"/>
    <w:rsid w:val="00184B7A"/>
    <w:rsid w:val="00191B5C"/>
    <w:rsid w:val="001C3AF6"/>
    <w:rsid w:val="001D1222"/>
    <w:rsid w:val="001D2A93"/>
    <w:rsid w:val="001D6774"/>
    <w:rsid w:val="001E04F4"/>
    <w:rsid w:val="001E16FD"/>
    <w:rsid w:val="001F3741"/>
    <w:rsid w:val="001F644C"/>
    <w:rsid w:val="001F7DB9"/>
    <w:rsid w:val="0020075F"/>
    <w:rsid w:val="00201B00"/>
    <w:rsid w:val="00203DF8"/>
    <w:rsid w:val="00204E30"/>
    <w:rsid w:val="00220928"/>
    <w:rsid w:val="002224B3"/>
    <w:rsid w:val="0023400D"/>
    <w:rsid w:val="0024216A"/>
    <w:rsid w:val="00252CCD"/>
    <w:rsid w:val="0025391E"/>
    <w:rsid w:val="00255119"/>
    <w:rsid w:val="00257733"/>
    <w:rsid w:val="0026049D"/>
    <w:rsid w:val="00271820"/>
    <w:rsid w:val="00276FE3"/>
    <w:rsid w:val="00280642"/>
    <w:rsid w:val="00290BD8"/>
    <w:rsid w:val="002918C4"/>
    <w:rsid w:val="00292F1B"/>
    <w:rsid w:val="002954B2"/>
    <w:rsid w:val="002A3CDE"/>
    <w:rsid w:val="002B15A5"/>
    <w:rsid w:val="002B4CF9"/>
    <w:rsid w:val="002C0046"/>
    <w:rsid w:val="002C1A60"/>
    <w:rsid w:val="002C1B6D"/>
    <w:rsid w:val="002C2238"/>
    <w:rsid w:val="002C4F31"/>
    <w:rsid w:val="002C7727"/>
    <w:rsid w:val="002E0BCB"/>
    <w:rsid w:val="002E48DC"/>
    <w:rsid w:val="002F3B95"/>
    <w:rsid w:val="00303F1F"/>
    <w:rsid w:val="00307B5C"/>
    <w:rsid w:val="003168CB"/>
    <w:rsid w:val="00317E2A"/>
    <w:rsid w:val="00324CDA"/>
    <w:rsid w:val="00333C29"/>
    <w:rsid w:val="003471CC"/>
    <w:rsid w:val="0035214D"/>
    <w:rsid w:val="00353274"/>
    <w:rsid w:val="0035339C"/>
    <w:rsid w:val="0038186A"/>
    <w:rsid w:val="00386D51"/>
    <w:rsid w:val="00390AE3"/>
    <w:rsid w:val="003967CA"/>
    <w:rsid w:val="003B271C"/>
    <w:rsid w:val="003B537C"/>
    <w:rsid w:val="003B6446"/>
    <w:rsid w:val="003C30B7"/>
    <w:rsid w:val="003D33B7"/>
    <w:rsid w:val="003D4F39"/>
    <w:rsid w:val="003F5184"/>
    <w:rsid w:val="003F64B9"/>
    <w:rsid w:val="004044F5"/>
    <w:rsid w:val="00423D66"/>
    <w:rsid w:val="004463C9"/>
    <w:rsid w:val="00455411"/>
    <w:rsid w:val="00464442"/>
    <w:rsid w:val="00466AEC"/>
    <w:rsid w:val="00466B64"/>
    <w:rsid w:val="0047387E"/>
    <w:rsid w:val="00473B2F"/>
    <w:rsid w:val="00480D27"/>
    <w:rsid w:val="00493EC3"/>
    <w:rsid w:val="00497031"/>
    <w:rsid w:val="004B3F63"/>
    <w:rsid w:val="004C184A"/>
    <w:rsid w:val="004C54CD"/>
    <w:rsid w:val="004C5EF6"/>
    <w:rsid w:val="004D26A1"/>
    <w:rsid w:val="004D74EA"/>
    <w:rsid w:val="0050070B"/>
    <w:rsid w:val="005040E4"/>
    <w:rsid w:val="00505345"/>
    <w:rsid w:val="005068E6"/>
    <w:rsid w:val="005073AD"/>
    <w:rsid w:val="00511CE4"/>
    <w:rsid w:val="00523709"/>
    <w:rsid w:val="00527D50"/>
    <w:rsid w:val="005318EA"/>
    <w:rsid w:val="00531A07"/>
    <w:rsid w:val="00541107"/>
    <w:rsid w:val="00541738"/>
    <w:rsid w:val="00547E20"/>
    <w:rsid w:val="005536EB"/>
    <w:rsid w:val="0056358A"/>
    <w:rsid w:val="00564734"/>
    <w:rsid w:val="00570CA8"/>
    <w:rsid w:val="00583023"/>
    <w:rsid w:val="0058419C"/>
    <w:rsid w:val="005A04C7"/>
    <w:rsid w:val="005A658A"/>
    <w:rsid w:val="005B428D"/>
    <w:rsid w:val="005B4D7B"/>
    <w:rsid w:val="005D4CFE"/>
    <w:rsid w:val="005D5086"/>
    <w:rsid w:val="005D67A0"/>
    <w:rsid w:val="005D7EFF"/>
    <w:rsid w:val="005E55B5"/>
    <w:rsid w:val="005F172C"/>
    <w:rsid w:val="00601D66"/>
    <w:rsid w:val="00626FE3"/>
    <w:rsid w:val="00634EE3"/>
    <w:rsid w:val="0065062A"/>
    <w:rsid w:val="00653C24"/>
    <w:rsid w:val="00671DFE"/>
    <w:rsid w:val="00675A82"/>
    <w:rsid w:val="006772FB"/>
    <w:rsid w:val="00681950"/>
    <w:rsid w:val="00696C7F"/>
    <w:rsid w:val="006A1D84"/>
    <w:rsid w:val="006A5697"/>
    <w:rsid w:val="006A579F"/>
    <w:rsid w:val="006B2C3F"/>
    <w:rsid w:val="006B4570"/>
    <w:rsid w:val="006C61CE"/>
    <w:rsid w:val="006D2918"/>
    <w:rsid w:val="006F4DBB"/>
    <w:rsid w:val="006F778B"/>
    <w:rsid w:val="00714609"/>
    <w:rsid w:val="00716155"/>
    <w:rsid w:val="00716D37"/>
    <w:rsid w:val="007200EF"/>
    <w:rsid w:val="00726803"/>
    <w:rsid w:val="00737C61"/>
    <w:rsid w:val="00742D62"/>
    <w:rsid w:val="0074721A"/>
    <w:rsid w:val="00761222"/>
    <w:rsid w:val="007615D6"/>
    <w:rsid w:val="00762B96"/>
    <w:rsid w:val="00764BF1"/>
    <w:rsid w:val="00780FB1"/>
    <w:rsid w:val="00781039"/>
    <w:rsid w:val="0078195E"/>
    <w:rsid w:val="007912DF"/>
    <w:rsid w:val="007929F8"/>
    <w:rsid w:val="00792BF6"/>
    <w:rsid w:val="0079546E"/>
    <w:rsid w:val="00797D75"/>
    <w:rsid w:val="007A1E59"/>
    <w:rsid w:val="007A392B"/>
    <w:rsid w:val="007A7172"/>
    <w:rsid w:val="007D2DB8"/>
    <w:rsid w:val="007E6502"/>
    <w:rsid w:val="00806445"/>
    <w:rsid w:val="008157AB"/>
    <w:rsid w:val="008230A9"/>
    <w:rsid w:val="00823B9C"/>
    <w:rsid w:val="00826C00"/>
    <w:rsid w:val="008344BA"/>
    <w:rsid w:val="008416D5"/>
    <w:rsid w:val="0085099C"/>
    <w:rsid w:val="00860148"/>
    <w:rsid w:val="008678CB"/>
    <w:rsid w:val="0087189A"/>
    <w:rsid w:val="00875DC7"/>
    <w:rsid w:val="008806B5"/>
    <w:rsid w:val="0088229B"/>
    <w:rsid w:val="00883848"/>
    <w:rsid w:val="00886DC1"/>
    <w:rsid w:val="00891418"/>
    <w:rsid w:val="00897FB1"/>
    <w:rsid w:val="008A18BD"/>
    <w:rsid w:val="008B6DE5"/>
    <w:rsid w:val="008C518A"/>
    <w:rsid w:val="008C643A"/>
    <w:rsid w:val="008D16CE"/>
    <w:rsid w:val="008E064A"/>
    <w:rsid w:val="008F242C"/>
    <w:rsid w:val="008F2A69"/>
    <w:rsid w:val="0090350B"/>
    <w:rsid w:val="0090388B"/>
    <w:rsid w:val="00906FA4"/>
    <w:rsid w:val="009114E3"/>
    <w:rsid w:val="00921389"/>
    <w:rsid w:val="00924959"/>
    <w:rsid w:val="00932FBD"/>
    <w:rsid w:val="009537F8"/>
    <w:rsid w:val="00963F52"/>
    <w:rsid w:val="00972031"/>
    <w:rsid w:val="00980A9E"/>
    <w:rsid w:val="00983150"/>
    <w:rsid w:val="00985F11"/>
    <w:rsid w:val="00991A90"/>
    <w:rsid w:val="00992D16"/>
    <w:rsid w:val="00995C81"/>
    <w:rsid w:val="009A6DE3"/>
    <w:rsid w:val="009C02DD"/>
    <w:rsid w:val="009C22F8"/>
    <w:rsid w:val="009C3BA9"/>
    <w:rsid w:val="009C51DA"/>
    <w:rsid w:val="009E0DDB"/>
    <w:rsid w:val="009E44C8"/>
    <w:rsid w:val="009E613E"/>
    <w:rsid w:val="009E765F"/>
    <w:rsid w:val="009E7CE0"/>
    <w:rsid w:val="00A10ECB"/>
    <w:rsid w:val="00A12267"/>
    <w:rsid w:val="00A1232F"/>
    <w:rsid w:val="00A1268C"/>
    <w:rsid w:val="00A143C3"/>
    <w:rsid w:val="00A205BA"/>
    <w:rsid w:val="00A20A91"/>
    <w:rsid w:val="00A27557"/>
    <w:rsid w:val="00A325C0"/>
    <w:rsid w:val="00A477F0"/>
    <w:rsid w:val="00A53E02"/>
    <w:rsid w:val="00A5525A"/>
    <w:rsid w:val="00A6593D"/>
    <w:rsid w:val="00A670CA"/>
    <w:rsid w:val="00A76E06"/>
    <w:rsid w:val="00A810AC"/>
    <w:rsid w:val="00A81253"/>
    <w:rsid w:val="00A86B66"/>
    <w:rsid w:val="00A86B76"/>
    <w:rsid w:val="00AB0CD8"/>
    <w:rsid w:val="00AB5ABF"/>
    <w:rsid w:val="00AB611F"/>
    <w:rsid w:val="00AD2579"/>
    <w:rsid w:val="00AD5AC2"/>
    <w:rsid w:val="00B00348"/>
    <w:rsid w:val="00B05BEE"/>
    <w:rsid w:val="00B078DC"/>
    <w:rsid w:val="00B124A3"/>
    <w:rsid w:val="00B22EFD"/>
    <w:rsid w:val="00B2662F"/>
    <w:rsid w:val="00B26F3F"/>
    <w:rsid w:val="00B33BE3"/>
    <w:rsid w:val="00B40596"/>
    <w:rsid w:val="00B6368E"/>
    <w:rsid w:val="00B71796"/>
    <w:rsid w:val="00B74AF5"/>
    <w:rsid w:val="00B87010"/>
    <w:rsid w:val="00B90225"/>
    <w:rsid w:val="00B91D65"/>
    <w:rsid w:val="00BB54A0"/>
    <w:rsid w:val="00BB5643"/>
    <w:rsid w:val="00BD095E"/>
    <w:rsid w:val="00BD19AB"/>
    <w:rsid w:val="00BE4F41"/>
    <w:rsid w:val="00BE67C9"/>
    <w:rsid w:val="00BF5863"/>
    <w:rsid w:val="00C076CD"/>
    <w:rsid w:val="00C07730"/>
    <w:rsid w:val="00C167C4"/>
    <w:rsid w:val="00C25FF8"/>
    <w:rsid w:val="00C2728A"/>
    <w:rsid w:val="00C473B8"/>
    <w:rsid w:val="00C57755"/>
    <w:rsid w:val="00C6239D"/>
    <w:rsid w:val="00C81A08"/>
    <w:rsid w:val="00C8416A"/>
    <w:rsid w:val="00C87F29"/>
    <w:rsid w:val="00C91C3F"/>
    <w:rsid w:val="00C96766"/>
    <w:rsid w:val="00CA1346"/>
    <w:rsid w:val="00CA1ABC"/>
    <w:rsid w:val="00CA2DEF"/>
    <w:rsid w:val="00CA3D99"/>
    <w:rsid w:val="00CA3F59"/>
    <w:rsid w:val="00CA4604"/>
    <w:rsid w:val="00CA68FD"/>
    <w:rsid w:val="00CB3BEA"/>
    <w:rsid w:val="00CB44B2"/>
    <w:rsid w:val="00CB4D89"/>
    <w:rsid w:val="00CC3B96"/>
    <w:rsid w:val="00CD0B11"/>
    <w:rsid w:val="00CD3319"/>
    <w:rsid w:val="00CD37C9"/>
    <w:rsid w:val="00CD5561"/>
    <w:rsid w:val="00CE43DF"/>
    <w:rsid w:val="00CE4BD0"/>
    <w:rsid w:val="00D1636A"/>
    <w:rsid w:val="00D17DAA"/>
    <w:rsid w:val="00D21719"/>
    <w:rsid w:val="00D21B84"/>
    <w:rsid w:val="00D42801"/>
    <w:rsid w:val="00D444CF"/>
    <w:rsid w:val="00D541E8"/>
    <w:rsid w:val="00D578C5"/>
    <w:rsid w:val="00D675DF"/>
    <w:rsid w:val="00D73E29"/>
    <w:rsid w:val="00D73F48"/>
    <w:rsid w:val="00D81C6A"/>
    <w:rsid w:val="00D83760"/>
    <w:rsid w:val="00D83B87"/>
    <w:rsid w:val="00D84A81"/>
    <w:rsid w:val="00DA2FFB"/>
    <w:rsid w:val="00DA33C7"/>
    <w:rsid w:val="00DB04D8"/>
    <w:rsid w:val="00DB499B"/>
    <w:rsid w:val="00DC2BFC"/>
    <w:rsid w:val="00DC4047"/>
    <w:rsid w:val="00DE63F0"/>
    <w:rsid w:val="00E021D3"/>
    <w:rsid w:val="00E03CEF"/>
    <w:rsid w:val="00E21B1A"/>
    <w:rsid w:val="00E22B0D"/>
    <w:rsid w:val="00E34186"/>
    <w:rsid w:val="00E401C6"/>
    <w:rsid w:val="00E51F06"/>
    <w:rsid w:val="00E54838"/>
    <w:rsid w:val="00E603C8"/>
    <w:rsid w:val="00E6082D"/>
    <w:rsid w:val="00E66676"/>
    <w:rsid w:val="00E74A74"/>
    <w:rsid w:val="00E75D9D"/>
    <w:rsid w:val="00E762B3"/>
    <w:rsid w:val="00E93EE4"/>
    <w:rsid w:val="00E97069"/>
    <w:rsid w:val="00EA2174"/>
    <w:rsid w:val="00EC0C7E"/>
    <w:rsid w:val="00EC509E"/>
    <w:rsid w:val="00EC60B1"/>
    <w:rsid w:val="00ED3DF9"/>
    <w:rsid w:val="00ED4D2C"/>
    <w:rsid w:val="00ED7E0B"/>
    <w:rsid w:val="00EF1DF4"/>
    <w:rsid w:val="00EF269E"/>
    <w:rsid w:val="00EF613F"/>
    <w:rsid w:val="00F14951"/>
    <w:rsid w:val="00F20599"/>
    <w:rsid w:val="00F265A3"/>
    <w:rsid w:val="00F46748"/>
    <w:rsid w:val="00F61F90"/>
    <w:rsid w:val="00F66FA9"/>
    <w:rsid w:val="00F72872"/>
    <w:rsid w:val="00F72AB4"/>
    <w:rsid w:val="00F7323A"/>
    <w:rsid w:val="00F73620"/>
    <w:rsid w:val="00F81846"/>
    <w:rsid w:val="00F83026"/>
    <w:rsid w:val="00F9231B"/>
    <w:rsid w:val="00F93305"/>
    <w:rsid w:val="00F940B4"/>
    <w:rsid w:val="00F95973"/>
    <w:rsid w:val="00FA1335"/>
    <w:rsid w:val="00FA3A43"/>
    <w:rsid w:val="00FA534A"/>
    <w:rsid w:val="00FB51B4"/>
    <w:rsid w:val="00FB6E5C"/>
    <w:rsid w:val="00FC0725"/>
    <w:rsid w:val="00FC24C1"/>
    <w:rsid w:val="00FE4605"/>
    <w:rsid w:val="00FF1335"/>
    <w:rsid w:val="00FF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1"/>
    <o:shapelayout v:ext="edit">
      <o:idmap v:ext="edit" data="1"/>
      <o:rules v:ext="edit">
        <o:r id="V:Rule3" type="connector" idref="#_x0000_s1036"/>
        <o:r id="V:Rule4" type="connector" idref="#_x0000_s1034"/>
      </o:rules>
    </o:shapelayout>
  </w:shapeDefaults>
  <w:decimalSymbol w:val="."/>
  <w:listSeparator w:val=","/>
  <w15:docId w15:val="{0DCB5FDC-C387-4C57-9671-09F57F03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A60"/>
    <w:pPr>
      <w:widowControl w:val="0"/>
      <w:overflowPunct w:val="0"/>
      <w:autoSpaceDE w:val="0"/>
      <w:autoSpaceDN w:val="0"/>
      <w:adjustRightInd w:val="0"/>
      <w:textAlignment w:val="baseline"/>
    </w:pPr>
  </w:style>
  <w:style w:type="paragraph" w:styleId="Heading1">
    <w:name w:val="heading 1"/>
    <w:aliases w:val="Heading 1-US Courts"/>
    <w:basedOn w:val="Normal"/>
    <w:next w:val="Normal"/>
    <w:qFormat/>
    <w:rsid w:val="002C1A60"/>
    <w:pPr>
      <w:keepNext/>
      <w:suppressAutoHyphens/>
      <w:spacing w:after="120"/>
      <w:outlineLvl w:val="0"/>
    </w:pPr>
    <w:rPr>
      <w:rFonts w:ascii="Arial" w:hAnsi="Arial"/>
      <w:b/>
      <w:caps/>
      <w:kern w:val="28"/>
      <w:sz w:val="28"/>
    </w:rPr>
  </w:style>
  <w:style w:type="paragraph" w:styleId="Heading2">
    <w:name w:val="heading 2"/>
    <w:aliases w:val="Heading 2-US Courts"/>
    <w:basedOn w:val="Normal"/>
    <w:next w:val="Normal"/>
    <w:qFormat/>
    <w:rsid w:val="002C1A60"/>
    <w:pPr>
      <w:keepNext/>
      <w:spacing w:before="240" w:after="120"/>
      <w:outlineLvl w:val="1"/>
    </w:pPr>
    <w:rPr>
      <w:rFonts w:ascii="Arial" w:hAnsi="Arial"/>
      <w:b/>
      <w:sz w:val="28"/>
    </w:rPr>
  </w:style>
  <w:style w:type="paragraph" w:styleId="Heading3">
    <w:name w:val="heading 3"/>
    <w:aliases w:val="Heading 3-US Courts"/>
    <w:basedOn w:val="Normal"/>
    <w:next w:val="Normal"/>
    <w:qFormat/>
    <w:rsid w:val="002C1A60"/>
    <w:pPr>
      <w:keepNext/>
      <w:suppressAutoHyphens/>
      <w:spacing w:after="120"/>
      <w:outlineLvl w:val="2"/>
    </w:pPr>
    <w:rPr>
      <w:rFonts w:ascii="Arial" w:hAnsi="Arial"/>
      <w:b/>
      <w:i/>
      <w:sz w:val="24"/>
    </w:rPr>
  </w:style>
  <w:style w:type="paragraph" w:styleId="Heading4">
    <w:name w:val="heading 4"/>
    <w:aliases w:val="Heading 4-US Courts"/>
    <w:basedOn w:val="Normal"/>
    <w:next w:val="Normal"/>
    <w:qFormat/>
    <w:rsid w:val="002C1A60"/>
    <w:pPr>
      <w:keepNext/>
      <w:suppressAutoHyphens/>
      <w:spacing w:after="120"/>
      <w:outlineLvl w:val="3"/>
    </w:pPr>
    <w:rPr>
      <w:rFonts w:ascii="Arial" w:hAnsi="Arial"/>
      <w:i/>
      <w:sz w:val="24"/>
    </w:rPr>
  </w:style>
  <w:style w:type="paragraph" w:styleId="Heading5">
    <w:name w:val="heading 5"/>
    <w:aliases w:val="Heading 5-US Courts"/>
    <w:basedOn w:val="Normal"/>
    <w:next w:val="Normal"/>
    <w:qFormat/>
    <w:rsid w:val="002C1A60"/>
    <w:pPr>
      <w:keepNext/>
      <w:suppressAutoHyphens/>
      <w:spacing w:after="120"/>
      <w:outlineLvl w:val="4"/>
    </w:pPr>
    <w:rPr>
      <w:rFonts w:ascii="Arial" w:hAnsi="Arial"/>
      <w:sz w:val="24"/>
    </w:rPr>
  </w:style>
  <w:style w:type="paragraph" w:styleId="Heading6">
    <w:name w:val="heading 6"/>
    <w:basedOn w:val="Normal"/>
    <w:next w:val="Normal"/>
    <w:qFormat/>
    <w:rsid w:val="002C1A60"/>
    <w:pPr>
      <w:spacing w:before="240" w:after="60"/>
      <w:outlineLvl w:val="5"/>
    </w:pPr>
    <w:rPr>
      <w:rFonts w:ascii="Arial" w:hAnsi="Arial"/>
      <w:i/>
      <w:sz w:val="22"/>
    </w:rPr>
  </w:style>
  <w:style w:type="paragraph" w:styleId="Heading7">
    <w:name w:val="heading 7"/>
    <w:basedOn w:val="Normal"/>
    <w:next w:val="Normal"/>
    <w:qFormat/>
    <w:rsid w:val="002C1A60"/>
    <w:pPr>
      <w:spacing w:before="240" w:after="60"/>
      <w:outlineLvl w:val="6"/>
    </w:pPr>
    <w:rPr>
      <w:rFonts w:ascii="Arial" w:hAnsi="Arial"/>
    </w:rPr>
  </w:style>
  <w:style w:type="paragraph" w:styleId="Heading8">
    <w:name w:val="heading 8"/>
    <w:basedOn w:val="Normal"/>
    <w:next w:val="Normal"/>
    <w:qFormat/>
    <w:rsid w:val="002C1A60"/>
    <w:pPr>
      <w:spacing w:before="240" w:after="60"/>
      <w:outlineLvl w:val="7"/>
    </w:pPr>
    <w:rPr>
      <w:rFonts w:ascii="Arial" w:hAnsi="Arial"/>
      <w:i/>
    </w:rPr>
  </w:style>
  <w:style w:type="paragraph" w:styleId="Heading9">
    <w:name w:val="heading 9"/>
    <w:basedOn w:val="Normal"/>
    <w:next w:val="Normal"/>
    <w:qFormat/>
    <w:rsid w:val="002C1A60"/>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2C1A60"/>
    <w:pPr>
      <w:spacing w:after="120"/>
      <w:jc w:val="center"/>
    </w:pPr>
    <w:rPr>
      <w:rFonts w:ascii="Arial" w:hAnsi="Arial"/>
      <w:b/>
    </w:rPr>
  </w:style>
  <w:style w:type="paragraph" w:styleId="Footer">
    <w:name w:val="footer"/>
    <w:aliases w:val="Footer-US Courts"/>
    <w:basedOn w:val="Normal"/>
    <w:rsid w:val="002C1A60"/>
    <w:pPr>
      <w:pBdr>
        <w:top w:val="single" w:sz="6" w:space="1" w:color="auto"/>
      </w:pBdr>
      <w:tabs>
        <w:tab w:val="center" w:pos="5760"/>
        <w:tab w:val="right" w:pos="10080"/>
      </w:tabs>
    </w:pPr>
    <w:rPr>
      <w:rFonts w:ascii="Arial" w:hAnsi="Arial"/>
      <w:sz w:val="16"/>
    </w:rPr>
  </w:style>
  <w:style w:type="paragraph" w:styleId="Header">
    <w:name w:val="header"/>
    <w:aliases w:val="Header-US Courts"/>
    <w:basedOn w:val="Normal"/>
    <w:rsid w:val="002C1A60"/>
    <w:pPr>
      <w:pBdr>
        <w:bottom w:val="single" w:sz="6" w:space="1" w:color="auto"/>
      </w:pBdr>
      <w:tabs>
        <w:tab w:val="right" w:pos="10080"/>
      </w:tabs>
    </w:pPr>
    <w:rPr>
      <w:rFonts w:ascii="Arial" w:hAnsi="Arial"/>
    </w:rPr>
  </w:style>
  <w:style w:type="character" w:styleId="PageNumber">
    <w:name w:val="page number"/>
    <w:basedOn w:val="DefaultParagraphFont"/>
    <w:rsid w:val="002C1A60"/>
  </w:style>
  <w:style w:type="paragraph" w:customStyle="1" w:styleId="US-BodyText">
    <w:name w:val="US-Body Text"/>
    <w:basedOn w:val="Normal"/>
    <w:rsid w:val="002C1A60"/>
    <w:pPr>
      <w:spacing w:after="240"/>
      <w:jc w:val="both"/>
    </w:pPr>
    <w:rPr>
      <w:sz w:val="24"/>
    </w:rPr>
  </w:style>
  <w:style w:type="paragraph" w:customStyle="1" w:styleId="US-BodyTextspacebefore">
    <w:name w:val="US-Body Text space before"/>
    <w:basedOn w:val="US-BodyText"/>
    <w:rsid w:val="002C1A60"/>
    <w:pPr>
      <w:spacing w:before="240"/>
    </w:pPr>
  </w:style>
  <w:style w:type="paragraph" w:customStyle="1" w:styleId="US-Bullet1">
    <w:name w:val="US-Bullet 1"/>
    <w:basedOn w:val="US-BodyText"/>
    <w:rsid w:val="002C1A60"/>
    <w:pPr>
      <w:spacing w:after="0"/>
    </w:pPr>
  </w:style>
  <w:style w:type="paragraph" w:customStyle="1" w:styleId="US-Bullet2">
    <w:name w:val="US-Bullet 2"/>
    <w:basedOn w:val="US-Bullet1"/>
    <w:rsid w:val="002C1A60"/>
    <w:pPr>
      <w:ind w:left="288"/>
    </w:pPr>
  </w:style>
  <w:style w:type="paragraph" w:customStyle="1" w:styleId="US-Figure">
    <w:name w:val="US-Figure"/>
    <w:basedOn w:val="US-BodyText"/>
    <w:rsid w:val="002C1A60"/>
    <w:pPr>
      <w:keepNext/>
      <w:framePr w:hSpace="187" w:wrap="auto" w:vAnchor="text" w:hAnchor="page" w:x="6919" w:y="125"/>
      <w:spacing w:after="120"/>
      <w:jc w:val="center"/>
    </w:pPr>
  </w:style>
  <w:style w:type="character" w:customStyle="1" w:styleId="US-ReferenceHead">
    <w:name w:val="US-Reference Head"/>
    <w:rsid w:val="002C1A60"/>
    <w:rPr>
      <w:rFonts w:ascii="Arial" w:hAnsi="Arial"/>
      <w:b/>
      <w:i/>
      <w:sz w:val="24"/>
    </w:rPr>
  </w:style>
  <w:style w:type="paragraph" w:customStyle="1" w:styleId="US-ResponseHead">
    <w:name w:val="US-Response Head"/>
    <w:basedOn w:val="US-BodyText"/>
    <w:rsid w:val="002C1A60"/>
    <w:pPr>
      <w:keepNext/>
      <w:spacing w:before="240"/>
    </w:pPr>
    <w:rPr>
      <w:rFonts w:ascii="Arial" w:hAnsi="Arial"/>
      <w:b/>
      <w:i/>
    </w:rPr>
  </w:style>
  <w:style w:type="paragraph" w:customStyle="1" w:styleId="US-SOWParagraph">
    <w:name w:val="US-SOW Paragraph"/>
    <w:basedOn w:val="Normal"/>
    <w:rsid w:val="002C1A60"/>
    <w:pPr>
      <w:spacing w:before="60" w:after="60"/>
      <w:ind w:left="360" w:right="360"/>
      <w:jc w:val="both"/>
    </w:pPr>
    <w:rPr>
      <w:b/>
      <w:i/>
      <w:sz w:val="24"/>
    </w:rPr>
  </w:style>
  <w:style w:type="paragraph" w:customStyle="1" w:styleId="US-TableHead">
    <w:name w:val="US-Table Head"/>
    <w:basedOn w:val="Normal"/>
    <w:rsid w:val="002C1A60"/>
    <w:pPr>
      <w:jc w:val="center"/>
    </w:pPr>
    <w:rPr>
      <w:b/>
      <w:caps/>
    </w:rPr>
  </w:style>
  <w:style w:type="paragraph" w:customStyle="1" w:styleId="US-TableText">
    <w:name w:val="US-Table Text"/>
    <w:basedOn w:val="US-BodyTextspacebefore"/>
    <w:rsid w:val="002C1A60"/>
    <w:pPr>
      <w:spacing w:before="0" w:after="0"/>
      <w:jc w:val="left"/>
    </w:pPr>
    <w:rPr>
      <w:sz w:val="20"/>
    </w:rPr>
  </w:style>
  <w:style w:type="paragraph" w:customStyle="1" w:styleId="Instructions">
    <w:name w:val="Instructions"/>
    <w:basedOn w:val="Normal"/>
    <w:rsid w:val="002C1A60"/>
    <w:pPr>
      <w:spacing w:before="60"/>
      <w:ind w:left="270" w:hanging="270"/>
    </w:pPr>
    <w:rPr>
      <w:rFonts w:ascii="Arial" w:hAnsi="Arial"/>
      <w:b/>
      <w:sz w:val="24"/>
    </w:rPr>
  </w:style>
  <w:style w:type="paragraph" w:customStyle="1" w:styleId="Important">
    <w:name w:val="Important"/>
    <w:basedOn w:val="Normal"/>
    <w:rsid w:val="002C1A60"/>
    <w:pPr>
      <w:spacing w:before="60"/>
      <w:ind w:firstLine="360"/>
    </w:pPr>
    <w:rPr>
      <w:rFonts w:ascii="Arial" w:hAnsi="Arial"/>
      <w:sz w:val="24"/>
    </w:rPr>
  </w:style>
  <w:style w:type="paragraph" w:styleId="BodyText">
    <w:name w:val="Body Text"/>
    <w:basedOn w:val="Normal"/>
    <w:link w:val="BodyTextChar"/>
    <w:rsid w:val="002C1A60"/>
    <w:rPr>
      <w:rFonts w:ascii="Arial" w:hAnsi="Arial"/>
      <w:b/>
      <w:i/>
      <w:sz w:val="22"/>
    </w:rPr>
  </w:style>
  <w:style w:type="paragraph" w:styleId="BodyText2">
    <w:name w:val="Body Text 2"/>
    <w:basedOn w:val="Normal"/>
    <w:rsid w:val="002C1A60"/>
    <w:pPr>
      <w:tabs>
        <w:tab w:val="center" w:pos="2506"/>
        <w:tab w:val="right" w:pos="7074"/>
      </w:tabs>
      <w:jc w:val="both"/>
    </w:pPr>
    <w:rPr>
      <w:rFonts w:ascii="Arial" w:hAnsi="Arial"/>
    </w:rPr>
  </w:style>
  <w:style w:type="paragraph" w:styleId="BodyTextIndent">
    <w:name w:val="Body Text Indent"/>
    <w:basedOn w:val="Normal"/>
    <w:link w:val="BodyTextIndentChar"/>
    <w:rsid w:val="002C1A60"/>
    <w:pPr>
      <w:ind w:left="360"/>
      <w:jc w:val="both"/>
    </w:pPr>
    <w:rPr>
      <w:rFonts w:ascii="Arial" w:hAnsi="Arial"/>
      <w:sz w:val="22"/>
    </w:rPr>
  </w:style>
  <w:style w:type="paragraph" w:styleId="BodyText3">
    <w:name w:val="Body Text 3"/>
    <w:basedOn w:val="Normal"/>
    <w:rsid w:val="002C1A60"/>
    <w:pPr>
      <w:tabs>
        <w:tab w:val="left" w:pos="360"/>
      </w:tabs>
    </w:pPr>
    <w:rPr>
      <w:rFonts w:ascii="Arial" w:hAnsi="Arial"/>
      <w:sz w:val="24"/>
    </w:rPr>
  </w:style>
  <w:style w:type="character" w:styleId="Hyperlink">
    <w:name w:val="Hyperlink"/>
    <w:rsid w:val="002C1A60"/>
    <w:rPr>
      <w:color w:val="0000FF"/>
      <w:u w:val="single"/>
    </w:rPr>
  </w:style>
  <w:style w:type="paragraph" w:styleId="DocumentMap">
    <w:name w:val="Document Map"/>
    <w:basedOn w:val="Normal"/>
    <w:rsid w:val="002C1A60"/>
    <w:pPr>
      <w:shd w:val="clear" w:color="auto" w:fill="000080"/>
    </w:pPr>
    <w:rPr>
      <w:rFonts w:ascii="Tahoma" w:hAnsi="Tahoma"/>
    </w:rPr>
  </w:style>
  <w:style w:type="paragraph" w:styleId="BlockText">
    <w:name w:val="Block Text"/>
    <w:basedOn w:val="Normal"/>
    <w:rsid w:val="002C1A60"/>
    <w:pPr>
      <w:widowControl/>
      <w:tabs>
        <w:tab w:val="left" w:pos="1260"/>
        <w:tab w:val="left" w:pos="1800"/>
      </w:tabs>
      <w:overflowPunct/>
      <w:autoSpaceDE/>
      <w:autoSpaceDN/>
      <w:adjustRightInd/>
      <w:ind w:left="360" w:right="-14"/>
      <w:textAlignment w:val="auto"/>
    </w:pPr>
    <w:rPr>
      <w:rFonts w:ascii="Arial" w:hAnsi="Arial"/>
      <w:sz w:val="22"/>
    </w:rPr>
  </w:style>
  <w:style w:type="paragraph" w:styleId="Title">
    <w:name w:val="Title"/>
    <w:basedOn w:val="Normal"/>
    <w:qFormat/>
    <w:rsid w:val="002C1A60"/>
    <w:pPr>
      <w:widowControl/>
      <w:overflowPunct/>
      <w:autoSpaceDE/>
      <w:autoSpaceDN/>
      <w:adjustRightInd/>
      <w:jc w:val="center"/>
      <w:textAlignment w:val="auto"/>
    </w:pPr>
    <w:rPr>
      <w:b/>
      <w:sz w:val="24"/>
    </w:rPr>
  </w:style>
  <w:style w:type="paragraph" w:styleId="BodyTextIndent2">
    <w:name w:val="Body Text Indent 2"/>
    <w:basedOn w:val="Normal"/>
    <w:rsid w:val="002C1A60"/>
    <w:pPr>
      <w:overflowPunct/>
      <w:autoSpaceDE/>
      <w:autoSpaceDN/>
      <w:adjustRightInd/>
      <w:ind w:left="720"/>
      <w:textAlignment w:val="auto"/>
    </w:pPr>
    <w:rPr>
      <w:rFonts w:ascii="Arial" w:hAnsi="Arial"/>
      <w:sz w:val="22"/>
    </w:rPr>
  </w:style>
  <w:style w:type="paragraph" w:styleId="BalloonText">
    <w:name w:val="Balloon Text"/>
    <w:basedOn w:val="Normal"/>
    <w:rsid w:val="002C1A60"/>
    <w:rPr>
      <w:rFonts w:ascii="Tahoma" w:hAnsi="Tahoma" w:cs="Tahoma"/>
      <w:sz w:val="16"/>
      <w:szCs w:val="16"/>
    </w:rPr>
  </w:style>
  <w:style w:type="table" w:styleId="TableGrid">
    <w:name w:val="Table Grid"/>
    <w:basedOn w:val="TableNormal"/>
    <w:rsid w:val="002C1A6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ED4D2C"/>
  </w:style>
  <w:style w:type="character" w:customStyle="1" w:styleId="BodyTextChar">
    <w:name w:val="Body Text Char"/>
    <w:link w:val="BodyText"/>
    <w:rsid w:val="00972031"/>
    <w:rPr>
      <w:rFonts w:ascii="Arial" w:hAnsi="Arial"/>
      <w:b/>
      <w:i/>
      <w:sz w:val="22"/>
    </w:rPr>
  </w:style>
  <w:style w:type="character" w:customStyle="1" w:styleId="BodyTextIndentChar">
    <w:name w:val="Body Text Indent Char"/>
    <w:link w:val="BodyTextIndent"/>
    <w:rsid w:val="00972031"/>
    <w:rPr>
      <w:rFonts w:ascii="Arial" w:hAnsi="Arial"/>
      <w:sz w:val="22"/>
    </w:rPr>
  </w:style>
  <w:style w:type="paragraph" w:styleId="ListParagraph">
    <w:name w:val="List Paragraph"/>
    <w:basedOn w:val="Normal"/>
    <w:qFormat/>
    <w:rsid w:val="00010A19"/>
    <w:pPr>
      <w:ind w:left="720"/>
      <w:contextualSpacing/>
    </w:pPr>
  </w:style>
  <w:style w:type="character" w:styleId="CommentReference">
    <w:name w:val="annotation reference"/>
    <w:rsid w:val="00092974"/>
    <w:rPr>
      <w:sz w:val="16"/>
      <w:szCs w:val="16"/>
    </w:rPr>
  </w:style>
  <w:style w:type="paragraph" w:styleId="CommentText">
    <w:name w:val="annotation text"/>
    <w:basedOn w:val="Normal"/>
    <w:link w:val="CommentTextChar"/>
    <w:rsid w:val="00092974"/>
  </w:style>
  <w:style w:type="character" w:customStyle="1" w:styleId="CommentTextChar">
    <w:name w:val="Comment Text Char"/>
    <w:basedOn w:val="DefaultParagraphFont"/>
    <w:link w:val="CommentText"/>
    <w:rsid w:val="00092974"/>
  </w:style>
  <w:style w:type="paragraph" w:styleId="CommentSubject">
    <w:name w:val="annotation subject"/>
    <w:basedOn w:val="CommentText"/>
    <w:next w:val="CommentText"/>
    <w:link w:val="CommentSubjectChar"/>
    <w:rsid w:val="00092974"/>
    <w:rPr>
      <w:b/>
      <w:bCs/>
    </w:rPr>
  </w:style>
  <w:style w:type="character" w:customStyle="1" w:styleId="CommentSubjectChar">
    <w:name w:val="Comment Subject Char"/>
    <w:link w:val="CommentSubject"/>
    <w:rsid w:val="000929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4001</Words>
  <Characters>22806</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General Information Form_PBGC Form XXX</vt:lpstr>
    </vt:vector>
  </TitlesOfParts>
  <Company>Interim Inc.</Company>
  <LinksUpToDate>false</LinksUpToDate>
  <CharactersWithSpaces>26754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Form_PBGC Form XXX</dc:title>
  <dc:subject/>
  <dc:creator>PBGC\IOD</dc:creator>
  <cp:keywords/>
  <dc:description/>
  <cp:lastModifiedBy>Burns Jo Amato</cp:lastModifiedBy>
  <cp:revision>2</cp:revision>
  <cp:lastPrinted>2015-12-02T20:27:00Z</cp:lastPrinted>
  <dcterms:created xsi:type="dcterms:W3CDTF">2015-12-14T15:15:00Z</dcterms:created>
  <dcterms:modified xsi:type="dcterms:W3CDTF">2015-12-14T15:15:00Z</dcterms:modified>
</cp:coreProperties>
</file>