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77777777" w:rsidR="00C2153D" w:rsidRPr="00D1138A" w:rsidRDefault="00A01190" w:rsidP="000D740B">
      <w:pPr>
        <w:pStyle w:val="BodyText3"/>
        <w:spacing w:line="276" w:lineRule="auto"/>
        <w:rPr>
          <w:rFonts w:ascii="Times New Roman" w:hAnsi="Times New Roman"/>
          <w:b/>
          <w:bCs/>
          <w:szCs w:val="24"/>
        </w:rPr>
      </w:pPr>
      <w:bookmarkStart w:id="0" w:name="_GoBack"/>
      <w:bookmarkEnd w:id="0"/>
      <w:r w:rsidRPr="00D1138A">
        <w:rPr>
          <w:rFonts w:ascii="Times New Roman" w:hAnsi="Times New Roman"/>
          <w:b/>
          <w:bCs/>
          <w:sz w:val="32"/>
        </w:rPr>
        <w:t>Memorandum</w:t>
      </w:r>
      <w:r w:rsidRPr="00D1138A">
        <w:rPr>
          <w:rFonts w:ascii="Times New Roman" w:hAnsi="Times New Roman"/>
          <w:b/>
          <w:bCs/>
        </w:rPr>
        <w:t xml:space="preserve"> </w:t>
      </w:r>
      <w:r w:rsidRPr="00D1138A">
        <w:rPr>
          <w:rFonts w:ascii="Times New Roman" w:hAnsi="Times New Roman"/>
          <w:b/>
          <w:bCs/>
        </w:rPr>
        <w:tab/>
      </w:r>
      <w:r w:rsidRPr="00D1138A">
        <w:rPr>
          <w:rFonts w:ascii="Times New Roman" w:hAnsi="Times New Roman"/>
          <w:b/>
          <w:bCs/>
        </w:rPr>
        <w:tab/>
      </w:r>
      <w:r w:rsidRPr="00D1138A">
        <w:rPr>
          <w:rFonts w:ascii="Times New Roman" w:hAnsi="Times New Roman"/>
          <w:b/>
          <w:bCs/>
        </w:rPr>
        <w:tab/>
      </w:r>
      <w:r w:rsidRPr="00D1138A">
        <w:rPr>
          <w:rFonts w:ascii="Times New Roman" w:hAnsi="Times New Roman"/>
          <w:b/>
          <w:bCs/>
        </w:rPr>
        <w:tab/>
      </w:r>
      <w:r w:rsidRPr="00D1138A">
        <w:rPr>
          <w:rFonts w:ascii="Times New Roman" w:hAnsi="Times New Roman"/>
          <w:b/>
          <w:bCs/>
        </w:rPr>
        <w:tab/>
      </w:r>
      <w:r w:rsidRPr="00D1138A">
        <w:rPr>
          <w:rFonts w:ascii="Times New Roman" w:hAnsi="Times New Roman"/>
          <w:b/>
          <w:bCs/>
          <w:szCs w:val="24"/>
        </w:rPr>
        <w:t>United States Department of Education</w:t>
      </w:r>
    </w:p>
    <w:p w14:paraId="5856B720" w14:textId="77777777" w:rsidR="00C2153D" w:rsidRPr="00D1138A" w:rsidRDefault="00A01190" w:rsidP="000D740B">
      <w:pPr>
        <w:pStyle w:val="BodyText3"/>
        <w:spacing w:line="276" w:lineRule="auto"/>
        <w:ind w:left="3600" w:firstLine="720"/>
        <w:rPr>
          <w:rFonts w:ascii="Times New Roman" w:hAnsi="Times New Roman"/>
          <w:b/>
          <w:bCs/>
          <w:szCs w:val="24"/>
        </w:rPr>
      </w:pPr>
      <w:r w:rsidRPr="00D1138A">
        <w:rPr>
          <w:rFonts w:ascii="Times New Roman" w:hAnsi="Times New Roman"/>
          <w:b/>
          <w:bCs/>
          <w:szCs w:val="24"/>
        </w:rPr>
        <w:tab/>
        <w:t>Institute of Education Sciences</w:t>
      </w:r>
    </w:p>
    <w:p w14:paraId="11BC288F" w14:textId="77777777" w:rsidR="00C2153D" w:rsidRPr="00D1138A" w:rsidRDefault="00A01190" w:rsidP="000D740B">
      <w:pPr>
        <w:pStyle w:val="Heading8"/>
        <w:pBdr>
          <w:bottom w:val="single" w:sz="12" w:space="1" w:color="auto"/>
        </w:pBdr>
        <w:spacing w:line="276" w:lineRule="auto"/>
        <w:rPr>
          <w:sz w:val="28"/>
        </w:rPr>
      </w:pPr>
      <w:r w:rsidRPr="00D1138A">
        <w:rPr>
          <w:sz w:val="28"/>
        </w:rPr>
        <w:tab/>
      </w:r>
      <w:r w:rsidRPr="00D1138A">
        <w:rPr>
          <w:sz w:val="28"/>
        </w:rPr>
        <w:tab/>
      </w:r>
      <w:r w:rsidRPr="00D1138A">
        <w:rPr>
          <w:sz w:val="28"/>
        </w:rPr>
        <w:tab/>
      </w:r>
      <w:r w:rsidRPr="00D1138A">
        <w:rPr>
          <w:sz w:val="28"/>
        </w:rPr>
        <w:tab/>
      </w:r>
      <w:r w:rsidRPr="00D1138A">
        <w:rPr>
          <w:sz w:val="28"/>
        </w:rPr>
        <w:tab/>
      </w:r>
      <w:r w:rsidRPr="00D1138A">
        <w:rPr>
          <w:sz w:val="28"/>
        </w:rPr>
        <w:tab/>
      </w:r>
      <w:r w:rsidRPr="00D1138A">
        <w:rPr>
          <w:sz w:val="28"/>
        </w:rPr>
        <w:tab/>
        <w:t>National Center for Education Statistics</w:t>
      </w:r>
    </w:p>
    <w:p w14:paraId="7A6CB8EF" w14:textId="77777777" w:rsidR="00C2153D" w:rsidRPr="00D1138A" w:rsidRDefault="00C2153D" w:rsidP="000D740B">
      <w:pPr>
        <w:spacing w:line="276" w:lineRule="auto"/>
        <w:rPr>
          <w:sz w:val="28"/>
        </w:rPr>
      </w:pPr>
    </w:p>
    <w:p w14:paraId="6898DA05" w14:textId="39579EA8" w:rsidR="00D90962" w:rsidRPr="00573042" w:rsidRDefault="00C2153D" w:rsidP="00573042">
      <w:pPr>
        <w:rPr>
          <w:sz w:val="22"/>
          <w:szCs w:val="22"/>
        </w:rPr>
      </w:pPr>
      <w:r w:rsidRPr="00573042">
        <w:rPr>
          <w:sz w:val="22"/>
          <w:szCs w:val="22"/>
        </w:rPr>
        <w:t>DATE:</w:t>
      </w:r>
      <w:r w:rsidRPr="00573042">
        <w:rPr>
          <w:sz w:val="22"/>
          <w:szCs w:val="22"/>
        </w:rPr>
        <w:tab/>
      </w:r>
      <w:r w:rsidR="00A14445" w:rsidRPr="00573042">
        <w:rPr>
          <w:sz w:val="22"/>
          <w:szCs w:val="22"/>
        </w:rPr>
        <w:tab/>
      </w:r>
      <w:r w:rsidR="00B53669">
        <w:rPr>
          <w:sz w:val="22"/>
          <w:szCs w:val="22"/>
        </w:rPr>
        <w:t>August 2</w:t>
      </w:r>
      <w:r w:rsidR="004324ED">
        <w:rPr>
          <w:sz w:val="22"/>
          <w:szCs w:val="22"/>
        </w:rPr>
        <w:t>2</w:t>
      </w:r>
      <w:r w:rsidR="00B53669">
        <w:rPr>
          <w:sz w:val="22"/>
          <w:szCs w:val="22"/>
        </w:rPr>
        <w:t>, 2017</w:t>
      </w:r>
    </w:p>
    <w:p w14:paraId="0A386C93" w14:textId="62DA37BB" w:rsidR="00C2153D" w:rsidRPr="00573042" w:rsidRDefault="00C2153D" w:rsidP="00573042">
      <w:pPr>
        <w:rPr>
          <w:sz w:val="22"/>
          <w:szCs w:val="22"/>
        </w:rPr>
      </w:pPr>
    </w:p>
    <w:p w14:paraId="31AA0AF6" w14:textId="72E81804" w:rsidR="00D018C6" w:rsidRPr="00573042" w:rsidRDefault="00026D24" w:rsidP="00573042">
      <w:pPr>
        <w:rPr>
          <w:sz w:val="22"/>
          <w:szCs w:val="22"/>
        </w:rPr>
      </w:pPr>
      <w:r w:rsidRPr="00573042">
        <w:rPr>
          <w:sz w:val="22"/>
          <w:szCs w:val="22"/>
        </w:rPr>
        <w:t>TO:</w:t>
      </w:r>
      <w:r w:rsidRPr="00573042">
        <w:rPr>
          <w:sz w:val="22"/>
          <w:szCs w:val="22"/>
        </w:rPr>
        <w:tab/>
      </w:r>
      <w:r w:rsidRPr="00573042">
        <w:rPr>
          <w:sz w:val="22"/>
          <w:szCs w:val="22"/>
        </w:rPr>
        <w:tab/>
      </w:r>
      <w:r w:rsidR="00D018C6" w:rsidRPr="00573042">
        <w:rPr>
          <w:sz w:val="22"/>
          <w:szCs w:val="22"/>
        </w:rPr>
        <w:t>Robert Sivinski, OMB</w:t>
      </w:r>
    </w:p>
    <w:p w14:paraId="128F7F3D" w14:textId="77777777" w:rsidR="009B4A44" w:rsidRPr="00573042" w:rsidRDefault="009B4A44" w:rsidP="00573042">
      <w:pPr>
        <w:rPr>
          <w:sz w:val="22"/>
          <w:szCs w:val="22"/>
        </w:rPr>
      </w:pPr>
    </w:p>
    <w:p w14:paraId="58215B3B" w14:textId="77777777" w:rsidR="00C2153D" w:rsidRPr="00573042" w:rsidRDefault="00026D24" w:rsidP="00573042">
      <w:pPr>
        <w:rPr>
          <w:sz w:val="22"/>
          <w:szCs w:val="22"/>
        </w:rPr>
      </w:pPr>
      <w:r w:rsidRPr="00573042">
        <w:rPr>
          <w:sz w:val="22"/>
          <w:szCs w:val="22"/>
        </w:rPr>
        <w:t>THROUGH</w:t>
      </w:r>
      <w:r w:rsidR="00C2153D" w:rsidRPr="00573042">
        <w:rPr>
          <w:sz w:val="22"/>
          <w:szCs w:val="22"/>
        </w:rPr>
        <w:t>:</w:t>
      </w:r>
      <w:r w:rsidRPr="00573042">
        <w:rPr>
          <w:sz w:val="22"/>
          <w:szCs w:val="22"/>
        </w:rPr>
        <w:tab/>
      </w:r>
      <w:r w:rsidR="000E3482" w:rsidRPr="00573042">
        <w:rPr>
          <w:sz w:val="22"/>
          <w:szCs w:val="22"/>
        </w:rPr>
        <w:t>Kashka Kubzdela</w:t>
      </w:r>
      <w:r w:rsidR="007D64A0" w:rsidRPr="00573042">
        <w:rPr>
          <w:sz w:val="22"/>
          <w:szCs w:val="22"/>
        </w:rPr>
        <w:t xml:space="preserve">, OMB Liaison, </w:t>
      </w:r>
      <w:r w:rsidR="00C2153D" w:rsidRPr="00573042">
        <w:rPr>
          <w:sz w:val="22"/>
          <w:szCs w:val="22"/>
        </w:rPr>
        <w:t>NCES</w:t>
      </w:r>
    </w:p>
    <w:p w14:paraId="26110ECB" w14:textId="77777777" w:rsidR="009B4A44" w:rsidRPr="00573042" w:rsidRDefault="009B4A44" w:rsidP="00573042">
      <w:pPr>
        <w:rPr>
          <w:sz w:val="22"/>
          <w:szCs w:val="22"/>
        </w:rPr>
      </w:pPr>
    </w:p>
    <w:p w14:paraId="32F0D4BD" w14:textId="0B0129A7" w:rsidR="000855D3" w:rsidRPr="007E5E96" w:rsidRDefault="00C2153D" w:rsidP="000855D3">
      <w:pPr>
        <w:tabs>
          <w:tab w:val="left" w:pos="1440"/>
        </w:tabs>
        <w:rPr>
          <w:sz w:val="22"/>
          <w:szCs w:val="22"/>
        </w:rPr>
      </w:pPr>
      <w:r w:rsidRPr="00573042">
        <w:rPr>
          <w:sz w:val="22"/>
          <w:szCs w:val="22"/>
        </w:rPr>
        <w:t>FROM:</w:t>
      </w:r>
      <w:r w:rsidRPr="00573042">
        <w:rPr>
          <w:sz w:val="22"/>
          <w:szCs w:val="22"/>
        </w:rPr>
        <w:tab/>
      </w:r>
      <w:r w:rsidR="000855D3" w:rsidRPr="007E5E96">
        <w:rPr>
          <w:sz w:val="22"/>
          <w:szCs w:val="22"/>
        </w:rPr>
        <w:t>Nancy Sharkey, SLDS Program Officer, NCES</w:t>
      </w:r>
    </w:p>
    <w:p w14:paraId="5C1E21BD" w14:textId="77777777" w:rsidR="000855D3" w:rsidRPr="007E5E96" w:rsidRDefault="000855D3" w:rsidP="000855D3">
      <w:pPr>
        <w:rPr>
          <w:sz w:val="22"/>
          <w:szCs w:val="22"/>
        </w:rPr>
      </w:pPr>
      <w:r w:rsidRPr="007E5E96">
        <w:rPr>
          <w:sz w:val="22"/>
          <w:szCs w:val="22"/>
        </w:rPr>
        <w:tab/>
      </w:r>
      <w:r w:rsidRPr="007E5E96">
        <w:rPr>
          <w:sz w:val="22"/>
          <w:szCs w:val="22"/>
        </w:rPr>
        <w:tab/>
        <w:t>Kristen King, SLDS Program Officer, NCES</w:t>
      </w:r>
    </w:p>
    <w:p w14:paraId="77714E18" w14:textId="2C82D9F8" w:rsidR="009B4A44" w:rsidRPr="00573042" w:rsidRDefault="009B4A44" w:rsidP="00573042">
      <w:pPr>
        <w:rPr>
          <w:sz w:val="22"/>
          <w:szCs w:val="22"/>
        </w:rPr>
      </w:pPr>
    </w:p>
    <w:p w14:paraId="03903D52" w14:textId="7861C4D5" w:rsidR="00034C7C" w:rsidRDefault="00C2153D" w:rsidP="00D5558C">
      <w:pPr>
        <w:pStyle w:val="Cov-Title"/>
        <w:ind w:left="1440" w:hanging="1440"/>
        <w:jc w:val="left"/>
        <w:rPr>
          <w:rFonts w:ascii="Times New Roman" w:hAnsi="Times New Roman"/>
          <w:sz w:val="22"/>
          <w:szCs w:val="22"/>
        </w:rPr>
      </w:pPr>
      <w:r w:rsidRPr="00573042">
        <w:rPr>
          <w:rFonts w:ascii="Times New Roman" w:hAnsi="Times New Roman"/>
          <w:sz w:val="22"/>
          <w:szCs w:val="22"/>
        </w:rPr>
        <w:t>SUBJECT:</w:t>
      </w:r>
      <w:r w:rsidRPr="00573042">
        <w:rPr>
          <w:rFonts w:ascii="Times New Roman" w:hAnsi="Times New Roman"/>
          <w:sz w:val="22"/>
          <w:szCs w:val="22"/>
        </w:rPr>
        <w:tab/>
      </w:r>
      <w:r w:rsidR="004324ED" w:rsidRPr="004324ED">
        <w:rPr>
          <w:rFonts w:ascii="Times New Roman" w:hAnsi="Times New Roman"/>
          <w:sz w:val="22"/>
          <w:szCs w:val="22"/>
        </w:rPr>
        <w:t xml:space="preserve">Statewide Longitudinal Data System (SLDS) Survey 2017-2019 Revision Option Change Request </w:t>
      </w:r>
      <w:r w:rsidR="000855D3" w:rsidRPr="000855D3">
        <w:rPr>
          <w:rFonts w:ascii="Times New Roman" w:hAnsi="Times New Roman"/>
          <w:sz w:val="22"/>
          <w:szCs w:val="22"/>
        </w:rPr>
        <w:t>(OMB# 1850-</w:t>
      </w:r>
      <w:r w:rsidR="000855D3">
        <w:rPr>
          <w:rFonts w:ascii="Times New Roman" w:hAnsi="Times New Roman"/>
          <w:sz w:val="22"/>
          <w:szCs w:val="22"/>
        </w:rPr>
        <w:t>0933</w:t>
      </w:r>
      <w:r w:rsidR="000855D3" w:rsidRPr="000855D3">
        <w:rPr>
          <w:rFonts w:ascii="Times New Roman" w:hAnsi="Times New Roman"/>
          <w:sz w:val="22"/>
          <w:szCs w:val="22"/>
        </w:rPr>
        <w:t xml:space="preserve"> v.</w:t>
      </w:r>
      <w:r w:rsidR="000F1039">
        <w:rPr>
          <w:rFonts w:ascii="Times New Roman" w:hAnsi="Times New Roman"/>
          <w:sz w:val="22"/>
          <w:szCs w:val="22"/>
        </w:rPr>
        <w:t>4</w:t>
      </w:r>
      <w:r w:rsidR="000855D3" w:rsidRPr="000855D3">
        <w:rPr>
          <w:rFonts w:ascii="Times New Roman" w:hAnsi="Times New Roman"/>
          <w:sz w:val="22"/>
          <w:szCs w:val="22"/>
        </w:rPr>
        <w:t>)</w:t>
      </w:r>
    </w:p>
    <w:p w14:paraId="618A2195" w14:textId="77777777" w:rsidR="00D5558C" w:rsidRPr="00D5558C" w:rsidRDefault="00D5558C" w:rsidP="00D5558C">
      <w:pPr>
        <w:pStyle w:val="Cov-Title"/>
        <w:ind w:left="1440" w:hanging="1440"/>
        <w:jc w:val="left"/>
        <w:rPr>
          <w:rFonts w:ascii="Times New Roman" w:hAnsi="Times New Roman"/>
          <w:sz w:val="22"/>
          <w:szCs w:val="22"/>
        </w:rPr>
      </w:pPr>
    </w:p>
    <w:p w14:paraId="06F1BEAB" w14:textId="77777777" w:rsidR="00352293" w:rsidRDefault="00352293" w:rsidP="00352293">
      <w:pPr>
        <w:spacing w:after="120"/>
        <w:ind w:right="18"/>
        <w:rPr>
          <w:sz w:val="22"/>
          <w:szCs w:val="22"/>
        </w:rPr>
      </w:pPr>
    </w:p>
    <w:p w14:paraId="170EC8CF" w14:textId="16AC732A" w:rsidR="00034C7C" w:rsidRPr="000F1039" w:rsidRDefault="00034C7C" w:rsidP="00352293">
      <w:pPr>
        <w:spacing w:after="120"/>
        <w:ind w:right="18"/>
        <w:rPr>
          <w:sz w:val="22"/>
          <w:szCs w:val="22"/>
        </w:rPr>
      </w:pPr>
      <w:r w:rsidRPr="00034C7C">
        <w:rPr>
          <w:sz w:val="22"/>
          <w:szCs w:val="22"/>
        </w:rPr>
        <w:t xml:space="preserve">As authorized by the Educational Technical Assistance Act of 2002, Title II, the Statewide Longitudinal Data Systems (SLDS) Grant Program has awarded competitive, cooperative agreement grants to states since 2005. Through grants and a growing range of services and resources, the program has helped propel the successful design, development, implementation, and expansion of K12 and P-20W (early learning through the workforce) longitudinal data systems. These systems are intended to enhance the ability of States to efficiently and accurately manage, analyze, and use education data, including individual student records. The SLDSs should help states, districts, schools, educators, and other stakeholders to make data-informed decisions to improve student learning and outcomes; as well as to facilitate research to increase student achievement and close achievement gaps. The SLDS grants extend for three to five years for up to twenty million dollars per grantee, and grantees are obligated to submit annual reports and a final report on the development and implementation of their systems. All 50 states, five territories, and the District of Columbia are eligible to apply, and each state can apply multiple times to develop different aspects of their data system. Since November 2005, 97 grants have been awarded. In addition to the grants, the program offers many services and resources to assist education agencies with SLDS-related work. Best practices, lessons learned, and non-proprietary products/solutions developed by recipients of these grants and other states are disseminated to aid all state and local education agencies. The request to formalize the annual SLDS Interim Progress Report (IPR) as the SLDS Survey, intended to provide insight on state and U.S. territory SLDS capacity for automated linking of K-12, teacher, postsecondary, workforce, career and technical education (CTE), adult education, and early childhood data, and to conduct the annual SLDS Survey from 2017 through 2019 was approved in </w:t>
      </w:r>
      <w:r w:rsidRPr="000F1039">
        <w:rPr>
          <w:sz w:val="22"/>
          <w:szCs w:val="22"/>
        </w:rPr>
        <w:t xml:space="preserve">February 2017 </w:t>
      </w:r>
      <w:r w:rsidR="000F1039" w:rsidRPr="000F1039">
        <w:rPr>
          <w:sz w:val="22"/>
          <w:szCs w:val="22"/>
        </w:rPr>
        <w:t xml:space="preserve">with the latest change request approved in June 2017 </w:t>
      </w:r>
      <w:r w:rsidRPr="000F1039">
        <w:rPr>
          <w:sz w:val="22"/>
          <w:szCs w:val="22"/>
        </w:rPr>
        <w:t>(1850-0933 v.1</w:t>
      </w:r>
      <w:r w:rsidR="000F1039" w:rsidRPr="000F1039">
        <w:rPr>
          <w:sz w:val="22"/>
          <w:szCs w:val="22"/>
        </w:rPr>
        <w:t>-3</w:t>
      </w:r>
      <w:r w:rsidRPr="000F1039">
        <w:rPr>
          <w:sz w:val="22"/>
          <w:szCs w:val="22"/>
        </w:rPr>
        <w:t>). The SLDS Survey will help inform ongoing evaluation and targeted technical assistance efforts to enhance the quality of the SLDS Program’s support to states.</w:t>
      </w:r>
    </w:p>
    <w:p w14:paraId="23E7D53E" w14:textId="6CFA73A1" w:rsidR="00971B5D" w:rsidRPr="000F1039" w:rsidRDefault="00034C7C" w:rsidP="00352293">
      <w:pPr>
        <w:spacing w:after="120"/>
        <w:ind w:right="18"/>
        <w:rPr>
          <w:sz w:val="22"/>
          <w:szCs w:val="22"/>
        </w:rPr>
      </w:pPr>
      <w:r w:rsidRPr="000F1039">
        <w:rPr>
          <w:sz w:val="22"/>
          <w:szCs w:val="22"/>
        </w:rPr>
        <w:t xml:space="preserve">This request is to </w:t>
      </w:r>
      <w:r w:rsidR="00B53669" w:rsidRPr="000F1039">
        <w:rPr>
          <w:sz w:val="22"/>
          <w:szCs w:val="22"/>
        </w:rPr>
        <w:t xml:space="preserve">allow respondents </w:t>
      </w:r>
      <w:r w:rsidR="00D5558C" w:rsidRPr="000F1039">
        <w:rPr>
          <w:sz w:val="22"/>
          <w:szCs w:val="22"/>
        </w:rPr>
        <w:t xml:space="preserve">the option to </w:t>
      </w:r>
      <w:r w:rsidR="00971B5D" w:rsidRPr="000F1039">
        <w:rPr>
          <w:sz w:val="22"/>
          <w:szCs w:val="22"/>
        </w:rPr>
        <w:t>make update, change</w:t>
      </w:r>
      <w:r w:rsidR="004324ED">
        <w:rPr>
          <w:sz w:val="22"/>
          <w:szCs w:val="22"/>
        </w:rPr>
        <w:t>,</w:t>
      </w:r>
      <w:r w:rsidR="00971B5D" w:rsidRPr="000F1039">
        <w:rPr>
          <w:sz w:val="22"/>
          <w:szCs w:val="22"/>
        </w:rPr>
        <w:t xml:space="preserve"> or reconciliation requests to adjust state-specific data reflected in </w:t>
      </w:r>
      <w:r w:rsidR="004324ED">
        <w:rPr>
          <w:sz w:val="22"/>
          <w:szCs w:val="22"/>
        </w:rPr>
        <w:t xml:space="preserve">the </w:t>
      </w:r>
      <w:r w:rsidR="004324ED" w:rsidRPr="004324ED">
        <w:rPr>
          <w:sz w:val="22"/>
          <w:szCs w:val="22"/>
        </w:rPr>
        <w:t xml:space="preserve">SLDS Survey </w:t>
      </w:r>
      <w:r w:rsidR="00971B5D" w:rsidRPr="000F1039">
        <w:rPr>
          <w:sz w:val="22"/>
          <w:szCs w:val="22"/>
        </w:rPr>
        <w:t xml:space="preserve">public indicator tables. Because the Survey is administered on an annual basis </w:t>
      </w:r>
      <w:r w:rsidR="004324ED">
        <w:rPr>
          <w:sz w:val="22"/>
          <w:szCs w:val="22"/>
        </w:rPr>
        <w:t>and</w:t>
      </w:r>
      <w:r w:rsidR="00971B5D" w:rsidRPr="000F1039">
        <w:rPr>
          <w:sz w:val="22"/>
          <w:szCs w:val="22"/>
        </w:rPr>
        <w:t xml:space="preserve"> metrics will be displayed publically on the NCES website, we would like </w:t>
      </w:r>
      <w:r w:rsidR="004324ED">
        <w:rPr>
          <w:sz w:val="22"/>
          <w:szCs w:val="22"/>
        </w:rPr>
        <w:t xml:space="preserve">to give </w:t>
      </w:r>
      <w:r w:rsidR="00971B5D" w:rsidRPr="000F1039">
        <w:rPr>
          <w:sz w:val="22"/>
          <w:szCs w:val="22"/>
        </w:rPr>
        <w:t xml:space="preserve">respondents the opportunity to modify state-specific data as capacity changes take place within the State to ensure that </w:t>
      </w:r>
      <w:r w:rsidR="004324ED">
        <w:rPr>
          <w:sz w:val="22"/>
          <w:szCs w:val="22"/>
        </w:rPr>
        <w:t xml:space="preserve">the </w:t>
      </w:r>
      <w:r w:rsidR="004324ED" w:rsidRPr="004324ED">
        <w:rPr>
          <w:sz w:val="22"/>
          <w:szCs w:val="22"/>
        </w:rPr>
        <w:t xml:space="preserve">SLDS Survey </w:t>
      </w:r>
      <w:r w:rsidR="00971B5D" w:rsidRPr="000F1039">
        <w:rPr>
          <w:sz w:val="22"/>
          <w:szCs w:val="22"/>
        </w:rPr>
        <w:t xml:space="preserve">data </w:t>
      </w:r>
      <w:r w:rsidR="004324ED">
        <w:rPr>
          <w:sz w:val="22"/>
          <w:szCs w:val="22"/>
        </w:rPr>
        <w:t>remain</w:t>
      </w:r>
      <w:r w:rsidR="00971B5D" w:rsidRPr="000F1039">
        <w:rPr>
          <w:sz w:val="22"/>
          <w:szCs w:val="22"/>
        </w:rPr>
        <w:t xml:space="preserve"> current. </w:t>
      </w:r>
      <w:r w:rsidR="004324ED">
        <w:rPr>
          <w:sz w:val="22"/>
          <w:szCs w:val="22"/>
        </w:rPr>
        <w:t>We revised the</w:t>
      </w:r>
      <w:r w:rsidR="00971B5D" w:rsidRPr="000F1039">
        <w:rPr>
          <w:sz w:val="22"/>
          <w:szCs w:val="22"/>
        </w:rPr>
        <w:t xml:space="preserve"> Supporting Statement Part A, section 16</w:t>
      </w:r>
      <w:r w:rsidR="004324ED">
        <w:rPr>
          <w:sz w:val="22"/>
          <w:szCs w:val="22"/>
        </w:rPr>
        <w:t xml:space="preserve"> (T</w:t>
      </w:r>
      <w:r w:rsidR="00971B5D" w:rsidRPr="000F1039">
        <w:rPr>
          <w:sz w:val="22"/>
          <w:szCs w:val="22"/>
        </w:rPr>
        <w:t>ime Schedule for SLDS Surve</w:t>
      </w:r>
      <w:r w:rsidR="000A0AB6" w:rsidRPr="000F1039">
        <w:rPr>
          <w:sz w:val="22"/>
          <w:szCs w:val="22"/>
        </w:rPr>
        <w:t>y</w:t>
      </w:r>
      <w:r w:rsidR="004324ED">
        <w:rPr>
          <w:sz w:val="22"/>
          <w:szCs w:val="22"/>
        </w:rPr>
        <w:t>) to reflect the</w:t>
      </w:r>
      <w:r w:rsidR="000A0AB6" w:rsidRPr="000F1039">
        <w:rPr>
          <w:sz w:val="22"/>
          <w:szCs w:val="22"/>
        </w:rPr>
        <w:t xml:space="preserve"> </w:t>
      </w:r>
      <w:r w:rsidR="004324ED" w:rsidRPr="000F1039">
        <w:rPr>
          <w:sz w:val="22"/>
          <w:szCs w:val="22"/>
        </w:rPr>
        <w:t xml:space="preserve">timeframe </w:t>
      </w:r>
      <w:r w:rsidR="004324ED">
        <w:rPr>
          <w:sz w:val="22"/>
          <w:szCs w:val="22"/>
        </w:rPr>
        <w:t xml:space="preserve">of the </w:t>
      </w:r>
      <w:r w:rsidR="000A0AB6" w:rsidRPr="000F1039">
        <w:rPr>
          <w:sz w:val="22"/>
          <w:szCs w:val="22"/>
        </w:rPr>
        <w:t xml:space="preserve">additional </w:t>
      </w:r>
      <w:r w:rsidR="004324ED">
        <w:rPr>
          <w:sz w:val="22"/>
          <w:szCs w:val="22"/>
        </w:rPr>
        <w:t xml:space="preserve">data revision opportunity </w:t>
      </w:r>
      <w:r w:rsidR="000A0AB6" w:rsidRPr="000F1039">
        <w:rPr>
          <w:sz w:val="22"/>
          <w:szCs w:val="22"/>
        </w:rPr>
        <w:t xml:space="preserve">(November 15 – April 1) which </w:t>
      </w:r>
      <w:r w:rsidR="004324ED">
        <w:rPr>
          <w:sz w:val="22"/>
          <w:szCs w:val="22"/>
        </w:rPr>
        <w:t xml:space="preserve">will </w:t>
      </w:r>
      <w:r w:rsidR="000A0AB6" w:rsidRPr="000F1039">
        <w:rPr>
          <w:sz w:val="22"/>
          <w:szCs w:val="22"/>
        </w:rPr>
        <w:t xml:space="preserve">allow respondents to update public data from the current </w:t>
      </w:r>
      <w:r w:rsidR="004324ED" w:rsidRPr="004324ED">
        <w:rPr>
          <w:sz w:val="22"/>
          <w:szCs w:val="22"/>
        </w:rPr>
        <w:t xml:space="preserve">SLDS Survey </w:t>
      </w:r>
      <w:r w:rsidR="000A0AB6" w:rsidRPr="000F1039">
        <w:rPr>
          <w:sz w:val="22"/>
          <w:szCs w:val="22"/>
        </w:rPr>
        <w:t xml:space="preserve">collection period. </w:t>
      </w:r>
      <w:r w:rsidR="004324ED">
        <w:rPr>
          <w:sz w:val="22"/>
          <w:szCs w:val="22"/>
        </w:rPr>
        <w:t>Additionally</w:t>
      </w:r>
      <w:r w:rsidR="00C709AB" w:rsidRPr="000F1039">
        <w:rPr>
          <w:sz w:val="22"/>
          <w:szCs w:val="22"/>
        </w:rPr>
        <w:t xml:space="preserve">, </w:t>
      </w:r>
      <w:r w:rsidR="004324ED">
        <w:rPr>
          <w:sz w:val="22"/>
          <w:szCs w:val="22"/>
        </w:rPr>
        <w:t>we added the phrase “</w:t>
      </w:r>
      <w:r w:rsidR="004324ED" w:rsidRPr="004324ED">
        <w:rPr>
          <w:sz w:val="22"/>
          <w:szCs w:val="22"/>
        </w:rPr>
        <w:t>&amp; Feedback</w:t>
      </w:r>
      <w:r w:rsidR="004324ED">
        <w:rPr>
          <w:sz w:val="22"/>
          <w:szCs w:val="22"/>
        </w:rPr>
        <w:t>” and removed the word “</w:t>
      </w:r>
      <w:r w:rsidR="004324ED" w:rsidRPr="000F1039">
        <w:rPr>
          <w:sz w:val="22"/>
          <w:szCs w:val="22"/>
        </w:rPr>
        <w:t>Additional</w:t>
      </w:r>
      <w:r w:rsidR="004324ED">
        <w:rPr>
          <w:sz w:val="22"/>
          <w:szCs w:val="22"/>
        </w:rPr>
        <w:t>” from</w:t>
      </w:r>
      <w:r w:rsidR="00C709AB" w:rsidRPr="000F1039">
        <w:rPr>
          <w:sz w:val="22"/>
          <w:szCs w:val="22"/>
        </w:rPr>
        <w:t xml:space="preserve"> </w:t>
      </w:r>
      <w:r w:rsidR="004324ED" w:rsidRPr="000F1039">
        <w:rPr>
          <w:sz w:val="22"/>
          <w:szCs w:val="22"/>
        </w:rPr>
        <w:t>the “Additional Comments”</w:t>
      </w:r>
      <w:r w:rsidR="004324ED">
        <w:rPr>
          <w:sz w:val="22"/>
          <w:szCs w:val="22"/>
        </w:rPr>
        <w:t xml:space="preserve"> section of</w:t>
      </w:r>
      <w:r w:rsidR="004324ED" w:rsidRPr="000F1039">
        <w:rPr>
          <w:sz w:val="22"/>
          <w:szCs w:val="22"/>
        </w:rPr>
        <w:t xml:space="preserve"> </w:t>
      </w:r>
      <w:r w:rsidR="00C709AB" w:rsidRPr="000F1039">
        <w:rPr>
          <w:sz w:val="22"/>
          <w:szCs w:val="22"/>
        </w:rPr>
        <w:t>the SLDS Survey Instrument</w:t>
      </w:r>
      <w:r w:rsidR="004324ED">
        <w:rPr>
          <w:sz w:val="22"/>
          <w:szCs w:val="22"/>
        </w:rPr>
        <w:t>, so that this section now reads</w:t>
      </w:r>
      <w:r w:rsidR="00C709AB" w:rsidRPr="000F1039">
        <w:rPr>
          <w:sz w:val="22"/>
          <w:szCs w:val="22"/>
        </w:rPr>
        <w:t xml:space="preserve"> “Comments &amp; Feedback”.</w:t>
      </w:r>
    </w:p>
    <w:p w14:paraId="6D4A1A24" w14:textId="4C28B542" w:rsidR="00FA5CCE" w:rsidRPr="00573042" w:rsidRDefault="00FA5CCE" w:rsidP="00352293">
      <w:pPr>
        <w:spacing w:after="120"/>
        <w:ind w:right="18"/>
        <w:rPr>
          <w:sz w:val="22"/>
          <w:szCs w:val="22"/>
        </w:rPr>
      </w:pPr>
      <w:r w:rsidRPr="000F1039">
        <w:rPr>
          <w:sz w:val="22"/>
          <w:szCs w:val="22"/>
        </w:rPr>
        <w:t xml:space="preserve">This request does not impact the approved </w:t>
      </w:r>
      <w:r w:rsidR="004324ED">
        <w:rPr>
          <w:sz w:val="22"/>
          <w:szCs w:val="22"/>
        </w:rPr>
        <w:t xml:space="preserve">response burden or the </w:t>
      </w:r>
      <w:r>
        <w:rPr>
          <w:sz w:val="22"/>
          <w:szCs w:val="22"/>
        </w:rPr>
        <w:t>total cost to the federal government.</w:t>
      </w:r>
    </w:p>
    <w:sectPr w:rsidR="00FA5CCE" w:rsidRPr="00573042" w:rsidSect="00526400">
      <w:headerReference w:type="even" r:id="rId9"/>
      <w:footerReference w:type="default" r:id="rId10"/>
      <w:pgSz w:w="12240" w:h="15840" w:code="1"/>
      <w:pgMar w:top="936" w:right="936" w:bottom="720" w:left="936" w:header="432" w:footer="432" w:gutter="0"/>
      <w:pgNumType w:start="1"/>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CE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E259F" w14:textId="77777777" w:rsidR="00736018" w:rsidRDefault="00736018">
      <w:r>
        <w:separator/>
      </w:r>
    </w:p>
  </w:endnote>
  <w:endnote w:type="continuationSeparator" w:id="0">
    <w:p w14:paraId="5AD9D2CD" w14:textId="77777777" w:rsidR="00736018" w:rsidRDefault="0073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5F4A00AC" w14:textId="2A037EE8" w:rsidR="00AA528D" w:rsidRDefault="00AA528D">
        <w:pPr>
          <w:pStyle w:val="Footer"/>
          <w:jc w:val="center"/>
        </w:pPr>
        <w:r>
          <w:fldChar w:fldCharType="begin"/>
        </w:r>
        <w:r>
          <w:instrText xml:space="preserve"> PAGE   \* MERGEFORMAT </w:instrText>
        </w:r>
        <w:r>
          <w:fldChar w:fldCharType="separate"/>
        </w:r>
        <w:r w:rsidR="00F100A7">
          <w:rPr>
            <w:noProof/>
          </w:rPr>
          <w:t>2</w:t>
        </w:r>
        <w:r>
          <w:rPr>
            <w:noProof/>
          </w:rPr>
          <w:fldChar w:fldCharType="end"/>
        </w:r>
      </w:p>
    </w:sdtContent>
  </w:sdt>
  <w:p w14:paraId="4E522FBF" w14:textId="5858BCA6" w:rsidR="00AA528D" w:rsidRDefault="00AA528D">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95D1D" w14:textId="77777777" w:rsidR="00736018" w:rsidRDefault="00736018">
      <w:r>
        <w:separator/>
      </w:r>
    </w:p>
  </w:footnote>
  <w:footnote w:type="continuationSeparator" w:id="0">
    <w:p w14:paraId="6C678CFC" w14:textId="77777777" w:rsidR="00736018" w:rsidRDefault="007360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AA528D" w:rsidRDefault="00AA528D">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AF5674"/>
    <w:multiLevelType w:val="hybridMultilevel"/>
    <w:tmpl w:val="0AFCD0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A202524"/>
    <w:multiLevelType w:val="hybridMultilevel"/>
    <w:tmpl w:val="5EA42D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2BB410E"/>
    <w:multiLevelType w:val="hybridMultilevel"/>
    <w:tmpl w:val="CA3AC8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
  </w:num>
  <w:num w:numId="4">
    <w:abstractNumId w:val="7"/>
  </w:num>
  <w:num w:numId="5">
    <w:abstractNumId w:val="0"/>
  </w:num>
  <w:num w:numId="6">
    <w:abstractNumId w:val="3"/>
  </w:num>
  <w:num w:numId="7">
    <w:abstractNumId w:val="2"/>
  </w:num>
  <w:num w:numId="8">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d Richardson">
    <w15:presenceInfo w15:providerId="AD" w15:userId="S-1-5-21-796845957-1390067357-1644491937-24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1268E"/>
    <w:rsid w:val="00015AAD"/>
    <w:rsid w:val="000237B6"/>
    <w:rsid w:val="00026D24"/>
    <w:rsid w:val="00034BCE"/>
    <w:rsid w:val="00034C7C"/>
    <w:rsid w:val="00043BAF"/>
    <w:rsid w:val="000520EB"/>
    <w:rsid w:val="0005249A"/>
    <w:rsid w:val="00054505"/>
    <w:rsid w:val="0005595A"/>
    <w:rsid w:val="000650B2"/>
    <w:rsid w:val="00066382"/>
    <w:rsid w:val="00071633"/>
    <w:rsid w:val="00075654"/>
    <w:rsid w:val="0007600F"/>
    <w:rsid w:val="00081A1A"/>
    <w:rsid w:val="0008530A"/>
    <w:rsid w:val="000855D3"/>
    <w:rsid w:val="00085D18"/>
    <w:rsid w:val="00086108"/>
    <w:rsid w:val="00092D40"/>
    <w:rsid w:val="000A0AB6"/>
    <w:rsid w:val="000A2D6B"/>
    <w:rsid w:val="000A2EB9"/>
    <w:rsid w:val="000A64CB"/>
    <w:rsid w:val="000A65A0"/>
    <w:rsid w:val="000B6FFB"/>
    <w:rsid w:val="000C6B30"/>
    <w:rsid w:val="000D00E3"/>
    <w:rsid w:val="000D2D03"/>
    <w:rsid w:val="000D740B"/>
    <w:rsid w:val="000E3482"/>
    <w:rsid w:val="000E3EE7"/>
    <w:rsid w:val="000E6B74"/>
    <w:rsid w:val="000F1039"/>
    <w:rsid w:val="000F1D53"/>
    <w:rsid w:val="000F330D"/>
    <w:rsid w:val="000F44BB"/>
    <w:rsid w:val="001022E0"/>
    <w:rsid w:val="001035AF"/>
    <w:rsid w:val="0011040D"/>
    <w:rsid w:val="001107AC"/>
    <w:rsid w:val="001325AB"/>
    <w:rsid w:val="00134806"/>
    <w:rsid w:val="00137A37"/>
    <w:rsid w:val="00146B69"/>
    <w:rsid w:val="00146BB6"/>
    <w:rsid w:val="001502A3"/>
    <w:rsid w:val="00150A36"/>
    <w:rsid w:val="00156D97"/>
    <w:rsid w:val="00156F2C"/>
    <w:rsid w:val="00164B62"/>
    <w:rsid w:val="001666EC"/>
    <w:rsid w:val="00174377"/>
    <w:rsid w:val="00174A49"/>
    <w:rsid w:val="0019187E"/>
    <w:rsid w:val="001945D1"/>
    <w:rsid w:val="0019469C"/>
    <w:rsid w:val="001A0238"/>
    <w:rsid w:val="001A269D"/>
    <w:rsid w:val="001A60C7"/>
    <w:rsid w:val="001A7C89"/>
    <w:rsid w:val="001B15CB"/>
    <w:rsid w:val="001B51CF"/>
    <w:rsid w:val="001B6BD2"/>
    <w:rsid w:val="001B7ECC"/>
    <w:rsid w:val="001C1735"/>
    <w:rsid w:val="001C4368"/>
    <w:rsid w:val="001C443B"/>
    <w:rsid w:val="001C4FA2"/>
    <w:rsid w:val="001D48CF"/>
    <w:rsid w:val="001D5696"/>
    <w:rsid w:val="001E22B8"/>
    <w:rsid w:val="001E27E4"/>
    <w:rsid w:val="001E3C6D"/>
    <w:rsid w:val="001E41E7"/>
    <w:rsid w:val="001E4C64"/>
    <w:rsid w:val="001F4030"/>
    <w:rsid w:val="002008EF"/>
    <w:rsid w:val="00201B4E"/>
    <w:rsid w:val="002029FE"/>
    <w:rsid w:val="00204DC8"/>
    <w:rsid w:val="00204EC3"/>
    <w:rsid w:val="002305F8"/>
    <w:rsid w:val="0023754A"/>
    <w:rsid w:val="002378CF"/>
    <w:rsid w:val="00237A0E"/>
    <w:rsid w:val="00241713"/>
    <w:rsid w:val="002451CB"/>
    <w:rsid w:val="0025009B"/>
    <w:rsid w:val="002526C7"/>
    <w:rsid w:val="00254E36"/>
    <w:rsid w:val="00267F0C"/>
    <w:rsid w:val="002717E7"/>
    <w:rsid w:val="002768B4"/>
    <w:rsid w:val="00276F00"/>
    <w:rsid w:val="00286478"/>
    <w:rsid w:val="00296BF9"/>
    <w:rsid w:val="002A6BA2"/>
    <w:rsid w:val="002B0F16"/>
    <w:rsid w:val="002B3840"/>
    <w:rsid w:val="002B4C7D"/>
    <w:rsid w:val="002B557E"/>
    <w:rsid w:val="002B665B"/>
    <w:rsid w:val="002C18AE"/>
    <w:rsid w:val="002C3312"/>
    <w:rsid w:val="002D623C"/>
    <w:rsid w:val="002D7224"/>
    <w:rsid w:val="002E5E18"/>
    <w:rsid w:val="002E6593"/>
    <w:rsid w:val="002F059C"/>
    <w:rsid w:val="002F4659"/>
    <w:rsid w:val="0030003B"/>
    <w:rsid w:val="003029B7"/>
    <w:rsid w:val="00306609"/>
    <w:rsid w:val="00310279"/>
    <w:rsid w:val="003200C7"/>
    <w:rsid w:val="0032189A"/>
    <w:rsid w:val="00322A37"/>
    <w:rsid w:val="0032604A"/>
    <w:rsid w:val="003263BF"/>
    <w:rsid w:val="003308B7"/>
    <w:rsid w:val="00330DF3"/>
    <w:rsid w:val="00332A11"/>
    <w:rsid w:val="00335504"/>
    <w:rsid w:val="00343DD4"/>
    <w:rsid w:val="00346195"/>
    <w:rsid w:val="003479C8"/>
    <w:rsid w:val="0035035A"/>
    <w:rsid w:val="00352293"/>
    <w:rsid w:val="00352F35"/>
    <w:rsid w:val="0035369E"/>
    <w:rsid w:val="00355F38"/>
    <w:rsid w:val="0036195F"/>
    <w:rsid w:val="003626A4"/>
    <w:rsid w:val="00363842"/>
    <w:rsid w:val="00370848"/>
    <w:rsid w:val="003805C1"/>
    <w:rsid w:val="00383320"/>
    <w:rsid w:val="00384346"/>
    <w:rsid w:val="00394461"/>
    <w:rsid w:val="003A2D62"/>
    <w:rsid w:val="003A797A"/>
    <w:rsid w:val="003B36CE"/>
    <w:rsid w:val="003B4AC3"/>
    <w:rsid w:val="003D0EE1"/>
    <w:rsid w:val="003D4730"/>
    <w:rsid w:val="003D5346"/>
    <w:rsid w:val="003D5E60"/>
    <w:rsid w:val="003D737C"/>
    <w:rsid w:val="003E057A"/>
    <w:rsid w:val="003F077D"/>
    <w:rsid w:val="003F4077"/>
    <w:rsid w:val="003F4DB8"/>
    <w:rsid w:val="003F5D8E"/>
    <w:rsid w:val="003F5F43"/>
    <w:rsid w:val="003F6EF4"/>
    <w:rsid w:val="003F737A"/>
    <w:rsid w:val="00404267"/>
    <w:rsid w:val="00410846"/>
    <w:rsid w:val="00416CCB"/>
    <w:rsid w:val="00421D9B"/>
    <w:rsid w:val="00423961"/>
    <w:rsid w:val="00426EBB"/>
    <w:rsid w:val="004324ED"/>
    <w:rsid w:val="00444DD3"/>
    <w:rsid w:val="00450CC6"/>
    <w:rsid w:val="0046263A"/>
    <w:rsid w:val="00463159"/>
    <w:rsid w:val="00463F87"/>
    <w:rsid w:val="00464456"/>
    <w:rsid w:val="00464E25"/>
    <w:rsid w:val="00473DB3"/>
    <w:rsid w:val="00476902"/>
    <w:rsid w:val="004770ED"/>
    <w:rsid w:val="00482476"/>
    <w:rsid w:val="004862BB"/>
    <w:rsid w:val="0048758A"/>
    <w:rsid w:val="004961A0"/>
    <w:rsid w:val="004974C5"/>
    <w:rsid w:val="004A25B4"/>
    <w:rsid w:val="004A2C63"/>
    <w:rsid w:val="004C1457"/>
    <w:rsid w:val="004C4CBD"/>
    <w:rsid w:val="004C730D"/>
    <w:rsid w:val="004D1504"/>
    <w:rsid w:val="004D2FA4"/>
    <w:rsid w:val="004D4CA9"/>
    <w:rsid w:val="004E0012"/>
    <w:rsid w:val="004E366D"/>
    <w:rsid w:val="004E6EB1"/>
    <w:rsid w:val="004F3308"/>
    <w:rsid w:val="004F373B"/>
    <w:rsid w:val="004F6A0B"/>
    <w:rsid w:val="00506364"/>
    <w:rsid w:val="00510645"/>
    <w:rsid w:val="00515F2D"/>
    <w:rsid w:val="00524385"/>
    <w:rsid w:val="00526400"/>
    <w:rsid w:val="00532758"/>
    <w:rsid w:val="00532CDB"/>
    <w:rsid w:val="0053516E"/>
    <w:rsid w:val="00536DEA"/>
    <w:rsid w:val="00537E84"/>
    <w:rsid w:val="0054005B"/>
    <w:rsid w:val="00540294"/>
    <w:rsid w:val="00543501"/>
    <w:rsid w:val="00546CE0"/>
    <w:rsid w:val="005472FC"/>
    <w:rsid w:val="0055022B"/>
    <w:rsid w:val="00552B2D"/>
    <w:rsid w:val="00562224"/>
    <w:rsid w:val="00562722"/>
    <w:rsid w:val="005703D8"/>
    <w:rsid w:val="00573042"/>
    <w:rsid w:val="005742B4"/>
    <w:rsid w:val="00581E0B"/>
    <w:rsid w:val="00584B04"/>
    <w:rsid w:val="00590F15"/>
    <w:rsid w:val="00591368"/>
    <w:rsid w:val="005966E0"/>
    <w:rsid w:val="005A04EC"/>
    <w:rsid w:val="005A13AF"/>
    <w:rsid w:val="005A5191"/>
    <w:rsid w:val="005B0D6F"/>
    <w:rsid w:val="005B2192"/>
    <w:rsid w:val="005B2C2C"/>
    <w:rsid w:val="005C2E26"/>
    <w:rsid w:val="005C4D06"/>
    <w:rsid w:val="005C5DCC"/>
    <w:rsid w:val="005F499A"/>
    <w:rsid w:val="005F7327"/>
    <w:rsid w:val="005F7402"/>
    <w:rsid w:val="006008AB"/>
    <w:rsid w:val="00602EA4"/>
    <w:rsid w:val="006056BC"/>
    <w:rsid w:val="00606621"/>
    <w:rsid w:val="00606EDA"/>
    <w:rsid w:val="00611991"/>
    <w:rsid w:val="006219D2"/>
    <w:rsid w:val="00621C89"/>
    <w:rsid w:val="0062790F"/>
    <w:rsid w:val="00627E50"/>
    <w:rsid w:val="00633C76"/>
    <w:rsid w:val="00642580"/>
    <w:rsid w:val="00651278"/>
    <w:rsid w:val="00656B8E"/>
    <w:rsid w:val="00661751"/>
    <w:rsid w:val="00671343"/>
    <w:rsid w:val="006747EF"/>
    <w:rsid w:val="006852AD"/>
    <w:rsid w:val="00687548"/>
    <w:rsid w:val="006A3425"/>
    <w:rsid w:val="006B1269"/>
    <w:rsid w:val="006B787D"/>
    <w:rsid w:val="006C09A8"/>
    <w:rsid w:val="006C4B87"/>
    <w:rsid w:val="006C6733"/>
    <w:rsid w:val="006D14EA"/>
    <w:rsid w:val="006D1DB2"/>
    <w:rsid w:val="006E02B4"/>
    <w:rsid w:val="006E0A9E"/>
    <w:rsid w:val="006E292A"/>
    <w:rsid w:val="006F605E"/>
    <w:rsid w:val="007054CC"/>
    <w:rsid w:val="00706349"/>
    <w:rsid w:val="00711D1A"/>
    <w:rsid w:val="00713704"/>
    <w:rsid w:val="00713D4A"/>
    <w:rsid w:val="00715D8F"/>
    <w:rsid w:val="00717268"/>
    <w:rsid w:val="00724ADF"/>
    <w:rsid w:val="00726185"/>
    <w:rsid w:val="00735F3E"/>
    <w:rsid w:val="00736018"/>
    <w:rsid w:val="00737E25"/>
    <w:rsid w:val="007451A6"/>
    <w:rsid w:val="007476D6"/>
    <w:rsid w:val="007517A3"/>
    <w:rsid w:val="00757764"/>
    <w:rsid w:val="00760990"/>
    <w:rsid w:val="00760CD9"/>
    <w:rsid w:val="0076259A"/>
    <w:rsid w:val="00763E2A"/>
    <w:rsid w:val="00764EC3"/>
    <w:rsid w:val="007664E6"/>
    <w:rsid w:val="00770A91"/>
    <w:rsid w:val="0077427A"/>
    <w:rsid w:val="00781B23"/>
    <w:rsid w:val="00783191"/>
    <w:rsid w:val="00787315"/>
    <w:rsid w:val="00793752"/>
    <w:rsid w:val="007978E6"/>
    <w:rsid w:val="007A035A"/>
    <w:rsid w:val="007A10B5"/>
    <w:rsid w:val="007A2F9B"/>
    <w:rsid w:val="007A4C3B"/>
    <w:rsid w:val="007B22AF"/>
    <w:rsid w:val="007B349E"/>
    <w:rsid w:val="007B7257"/>
    <w:rsid w:val="007C4E0F"/>
    <w:rsid w:val="007C6FC7"/>
    <w:rsid w:val="007C73ED"/>
    <w:rsid w:val="007D2586"/>
    <w:rsid w:val="007D637B"/>
    <w:rsid w:val="007D64A0"/>
    <w:rsid w:val="007D6DCD"/>
    <w:rsid w:val="007D78BA"/>
    <w:rsid w:val="007D79FF"/>
    <w:rsid w:val="007E774E"/>
    <w:rsid w:val="007F056D"/>
    <w:rsid w:val="007F569D"/>
    <w:rsid w:val="007F74A7"/>
    <w:rsid w:val="008027A9"/>
    <w:rsid w:val="00805799"/>
    <w:rsid w:val="00807F26"/>
    <w:rsid w:val="00810DAD"/>
    <w:rsid w:val="008111EC"/>
    <w:rsid w:val="00812778"/>
    <w:rsid w:val="0081647D"/>
    <w:rsid w:val="008210EE"/>
    <w:rsid w:val="008217C5"/>
    <w:rsid w:val="00823418"/>
    <w:rsid w:val="008251CC"/>
    <w:rsid w:val="00827359"/>
    <w:rsid w:val="00833193"/>
    <w:rsid w:val="00840B6E"/>
    <w:rsid w:val="008412D6"/>
    <w:rsid w:val="00841D7F"/>
    <w:rsid w:val="0084372C"/>
    <w:rsid w:val="008439B7"/>
    <w:rsid w:val="00850AAE"/>
    <w:rsid w:val="00851F66"/>
    <w:rsid w:val="00860449"/>
    <w:rsid w:val="00860AC2"/>
    <w:rsid w:val="008645D4"/>
    <w:rsid w:val="0087130D"/>
    <w:rsid w:val="00876579"/>
    <w:rsid w:val="00877D8D"/>
    <w:rsid w:val="00881396"/>
    <w:rsid w:val="00883F68"/>
    <w:rsid w:val="00897DF7"/>
    <w:rsid w:val="008A023A"/>
    <w:rsid w:val="008A1213"/>
    <w:rsid w:val="008A7CE5"/>
    <w:rsid w:val="008B51E9"/>
    <w:rsid w:val="008C54CD"/>
    <w:rsid w:val="008C5F42"/>
    <w:rsid w:val="008E34D2"/>
    <w:rsid w:val="008E7F77"/>
    <w:rsid w:val="008F3318"/>
    <w:rsid w:val="008F3E6E"/>
    <w:rsid w:val="008F77D6"/>
    <w:rsid w:val="00900196"/>
    <w:rsid w:val="00900919"/>
    <w:rsid w:val="009051BA"/>
    <w:rsid w:val="00905A84"/>
    <w:rsid w:val="009104AD"/>
    <w:rsid w:val="0091161A"/>
    <w:rsid w:val="00920369"/>
    <w:rsid w:val="00921113"/>
    <w:rsid w:val="00921BBA"/>
    <w:rsid w:val="00927F4C"/>
    <w:rsid w:val="009329EC"/>
    <w:rsid w:val="0094072D"/>
    <w:rsid w:val="00954A86"/>
    <w:rsid w:val="00955759"/>
    <w:rsid w:val="00961E2D"/>
    <w:rsid w:val="00970A9E"/>
    <w:rsid w:val="00970D11"/>
    <w:rsid w:val="00971B5D"/>
    <w:rsid w:val="00973AEC"/>
    <w:rsid w:val="00982DE1"/>
    <w:rsid w:val="00985F37"/>
    <w:rsid w:val="009A00A6"/>
    <w:rsid w:val="009A1FEF"/>
    <w:rsid w:val="009A5A10"/>
    <w:rsid w:val="009A6F75"/>
    <w:rsid w:val="009B0AEC"/>
    <w:rsid w:val="009B4A44"/>
    <w:rsid w:val="009B4C60"/>
    <w:rsid w:val="009C4893"/>
    <w:rsid w:val="009C7455"/>
    <w:rsid w:val="009D23A9"/>
    <w:rsid w:val="009D5B14"/>
    <w:rsid w:val="009D6572"/>
    <w:rsid w:val="009D724F"/>
    <w:rsid w:val="009E06C0"/>
    <w:rsid w:val="009E7F49"/>
    <w:rsid w:val="00A01190"/>
    <w:rsid w:val="00A104D5"/>
    <w:rsid w:val="00A14445"/>
    <w:rsid w:val="00A20F68"/>
    <w:rsid w:val="00A241E0"/>
    <w:rsid w:val="00A24A66"/>
    <w:rsid w:val="00A27030"/>
    <w:rsid w:val="00A306F7"/>
    <w:rsid w:val="00A421DA"/>
    <w:rsid w:val="00A47692"/>
    <w:rsid w:val="00A47FD7"/>
    <w:rsid w:val="00A54EBE"/>
    <w:rsid w:val="00A5639F"/>
    <w:rsid w:val="00A65AE1"/>
    <w:rsid w:val="00A74CBF"/>
    <w:rsid w:val="00A75303"/>
    <w:rsid w:val="00A7716F"/>
    <w:rsid w:val="00A77AFB"/>
    <w:rsid w:val="00A857B6"/>
    <w:rsid w:val="00A872E8"/>
    <w:rsid w:val="00A96098"/>
    <w:rsid w:val="00A963BC"/>
    <w:rsid w:val="00AA528D"/>
    <w:rsid w:val="00AA660F"/>
    <w:rsid w:val="00AB165B"/>
    <w:rsid w:val="00AB3D09"/>
    <w:rsid w:val="00AB72F9"/>
    <w:rsid w:val="00AC1706"/>
    <w:rsid w:val="00AC42BD"/>
    <w:rsid w:val="00AC5594"/>
    <w:rsid w:val="00AD19B4"/>
    <w:rsid w:val="00AD3EAC"/>
    <w:rsid w:val="00AD5A99"/>
    <w:rsid w:val="00AD6427"/>
    <w:rsid w:val="00AD785A"/>
    <w:rsid w:val="00AE20C8"/>
    <w:rsid w:val="00AE49EF"/>
    <w:rsid w:val="00AE7E1E"/>
    <w:rsid w:val="00AF63CB"/>
    <w:rsid w:val="00B034B6"/>
    <w:rsid w:val="00B14B21"/>
    <w:rsid w:val="00B16733"/>
    <w:rsid w:val="00B24822"/>
    <w:rsid w:val="00B2664A"/>
    <w:rsid w:val="00B26977"/>
    <w:rsid w:val="00B362CC"/>
    <w:rsid w:val="00B364F0"/>
    <w:rsid w:val="00B4143D"/>
    <w:rsid w:val="00B42518"/>
    <w:rsid w:val="00B43076"/>
    <w:rsid w:val="00B4408F"/>
    <w:rsid w:val="00B452EF"/>
    <w:rsid w:val="00B50498"/>
    <w:rsid w:val="00B52FB6"/>
    <w:rsid w:val="00B53669"/>
    <w:rsid w:val="00B53F0E"/>
    <w:rsid w:val="00B57161"/>
    <w:rsid w:val="00B60B80"/>
    <w:rsid w:val="00B6159B"/>
    <w:rsid w:val="00B67AD6"/>
    <w:rsid w:val="00B70610"/>
    <w:rsid w:val="00B74C6C"/>
    <w:rsid w:val="00B8224C"/>
    <w:rsid w:val="00B86364"/>
    <w:rsid w:val="00B91B0C"/>
    <w:rsid w:val="00B927AA"/>
    <w:rsid w:val="00B93AB5"/>
    <w:rsid w:val="00B95A8E"/>
    <w:rsid w:val="00B95DC5"/>
    <w:rsid w:val="00B9753D"/>
    <w:rsid w:val="00BA21ED"/>
    <w:rsid w:val="00BB2467"/>
    <w:rsid w:val="00BB4885"/>
    <w:rsid w:val="00BB62C4"/>
    <w:rsid w:val="00BB79F8"/>
    <w:rsid w:val="00BD2A45"/>
    <w:rsid w:val="00BD5649"/>
    <w:rsid w:val="00BD7A89"/>
    <w:rsid w:val="00BE11F5"/>
    <w:rsid w:val="00BE14C6"/>
    <w:rsid w:val="00BE3AD8"/>
    <w:rsid w:val="00BE526A"/>
    <w:rsid w:val="00C00643"/>
    <w:rsid w:val="00C037FF"/>
    <w:rsid w:val="00C1044C"/>
    <w:rsid w:val="00C11888"/>
    <w:rsid w:val="00C2153D"/>
    <w:rsid w:val="00C311CF"/>
    <w:rsid w:val="00C32AF0"/>
    <w:rsid w:val="00C35565"/>
    <w:rsid w:val="00C3592A"/>
    <w:rsid w:val="00C36A1E"/>
    <w:rsid w:val="00C40B43"/>
    <w:rsid w:val="00C4167F"/>
    <w:rsid w:val="00C436F5"/>
    <w:rsid w:val="00C46BC0"/>
    <w:rsid w:val="00C52138"/>
    <w:rsid w:val="00C56A4A"/>
    <w:rsid w:val="00C64734"/>
    <w:rsid w:val="00C707D1"/>
    <w:rsid w:val="00C709AB"/>
    <w:rsid w:val="00C729FA"/>
    <w:rsid w:val="00C747E1"/>
    <w:rsid w:val="00C749F7"/>
    <w:rsid w:val="00C7501B"/>
    <w:rsid w:val="00C8430A"/>
    <w:rsid w:val="00C879AE"/>
    <w:rsid w:val="00C91D0A"/>
    <w:rsid w:val="00CA190D"/>
    <w:rsid w:val="00CA754B"/>
    <w:rsid w:val="00CA7D9A"/>
    <w:rsid w:val="00CC5C68"/>
    <w:rsid w:val="00CC6E01"/>
    <w:rsid w:val="00CD147C"/>
    <w:rsid w:val="00CD4E94"/>
    <w:rsid w:val="00CD513B"/>
    <w:rsid w:val="00CD576E"/>
    <w:rsid w:val="00CE092D"/>
    <w:rsid w:val="00CE19E9"/>
    <w:rsid w:val="00CE5B60"/>
    <w:rsid w:val="00CE7988"/>
    <w:rsid w:val="00CF140A"/>
    <w:rsid w:val="00CF418E"/>
    <w:rsid w:val="00CF7CCF"/>
    <w:rsid w:val="00D011E4"/>
    <w:rsid w:val="00D018C6"/>
    <w:rsid w:val="00D07FA6"/>
    <w:rsid w:val="00D10131"/>
    <w:rsid w:val="00D1138A"/>
    <w:rsid w:val="00D1192E"/>
    <w:rsid w:val="00D13A4E"/>
    <w:rsid w:val="00D24D0D"/>
    <w:rsid w:val="00D26A5B"/>
    <w:rsid w:val="00D323D0"/>
    <w:rsid w:val="00D43F7F"/>
    <w:rsid w:val="00D46398"/>
    <w:rsid w:val="00D51340"/>
    <w:rsid w:val="00D51F4F"/>
    <w:rsid w:val="00D55096"/>
    <w:rsid w:val="00D5558C"/>
    <w:rsid w:val="00D574CE"/>
    <w:rsid w:val="00D615B8"/>
    <w:rsid w:val="00D70B25"/>
    <w:rsid w:val="00D7644A"/>
    <w:rsid w:val="00D802D9"/>
    <w:rsid w:val="00D81FC1"/>
    <w:rsid w:val="00D8492D"/>
    <w:rsid w:val="00D86B0E"/>
    <w:rsid w:val="00D90962"/>
    <w:rsid w:val="00D964E4"/>
    <w:rsid w:val="00D96B2D"/>
    <w:rsid w:val="00DA1673"/>
    <w:rsid w:val="00DB0B39"/>
    <w:rsid w:val="00DB6394"/>
    <w:rsid w:val="00DB7C18"/>
    <w:rsid w:val="00DC738C"/>
    <w:rsid w:val="00DC77AA"/>
    <w:rsid w:val="00DD2458"/>
    <w:rsid w:val="00DD3FFC"/>
    <w:rsid w:val="00DD77B2"/>
    <w:rsid w:val="00DE4406"/>
    <w:rsid w:val="00DF4952"/>
    <w:rsid w:val="00DF6873"/>
    <w:rsid w:val="00E03649"/>
    <w:rsid w:val="00E047BE"/>
    <w:rsid w:val="00E06602"/>
    <w:rsid w:val="00E1424D"/>
    <w:rsid w:val="00E1456F"/>
    <w:rsid w:val="00E237BA"/>
    <w:rsid w:val="00E2391B"/>
    <w:rsid w:val="00E43B20"/>
    <w:rsid w:val="00E43BA2"/>
    <w:rsid w:val="00E4667F"/>
    <w:rsid w:val="00E50875"/>
    <w:rsid w:val="00E54656"/>
    <w:rsid w:val="00E56FFB"/>
    <w:rsid w:val="00E62570"/>
    <w:rsid w:val="00E77498"/>
    <w:rsid w:val="00E82733"/>
    <w:rsid w:val="00E852AF"/>
    <w:rsid w:val="00E92D07"/>
    <w:rsid w:val="00E95109"/>
    <w:rsid w:val="00E96A7C"/>
    <w:rsid w:val="00E9750E"/>
    <w:rsid w:val="00EA0130"/>
    <w:rsid w:val="00EA0C96"/>
    <w:rsid w:val="00EA4334"/>
    <w:rsid w:val="00EA4F96"/>
    <w:rsid w:val="00EA69BE"/>
    <w:rsid w:val="00EA7FD0"/>
    <w:rsid w:val="00EB1D0F"/>
    <w:rsid w:val="00EB5C0F"/>
    <w:rsid w:val="00EB7058"/>
    <w:rsid w:val="00EC0068"/>
    <w:rsid w:val="00EC0B78"/>
    <w:rsid w:val="00EC312D"/>
    <w:rsid w:val="00EC4172"/>
    <w:rsid w:val="00EC7658"/>
    <w:rsid w:val="00ED1956"/>
    <w:rsid w:val="00EF0525"/>
    <w:rsid w:val="00EF0887"/>
    <w:rsid w:val="00EF1C3E"/>
    <w:rsid w:val="00EF1D7D"/>
    <w:rsid w:val="00EF2EC7"/>
    <w:rsid w:val="00F07F99"/>
    <w:rsid w:val="00F100A7"/>
    <w:rsid w:val="00F1251E"/>
    <w:rsid w:val="00F14A3E"/>
    <w:rsid w:val="00F23426"/>
    <w:rsid w:val="00F33A78"/>
    <w:rsid w:val="00F43220"/>
    <w:rsid w:val="00F45040"/>
    <w:rsid w:val="00F465AB"/>
    <w:rsid w:val="00F516BD"/>
    <w:rsid w:val="00F60558"/>
    <w:rsid w:val="00F6376D"/>
    <w:rsid w:val="00F63E5C"/>
    <w:rsid w:val="00F65EBC"/>
    <w:rsid w:val="00F83547"/>
    <w:rsid w:val="00F83DE3"/>
    <w:rsid w:val="00F84C18"/>
    <w:rsid w:val="00F90B44"/>
    <w:rsid w:val="00F91716"/>
    <w:rsid w:val="00F91D72"/>
    <w:rsid w:val="00FA4ED2"/>
    <w:rsid w:val="00FA5CCE"/>
    <w:rsid w:val="00FB296D"/>
    <w:rsid w:val="00FF01C3"/>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040"/>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uiPriority w:val="20"/>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table" w:customStyle="1" w:styleId="GridTable1Light-Accent11">
    <w:name w:val="Grid Table 1 Light - Accent 11"/>
    <w:basedOn w:val="TableNormal"/>
    <w:uiPriority w:val="46"/>
    <w:rsid w:val="002A6B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D6572"/>
    <w:rPr>
      <w:b/>
      <w:bCs/>
      <w:sz w:val="24"/>
      <w:szCs w:val="24"/>
      <w:u w:val="single"/>
    </w:rPr>
  </w:style>
  <w:style w:type="character" w:customStyle="1" w:styleId="apple-converted-space">
    <w:name w:val="apple-converted-space"/>
    <w:basedOn w:val="DefaultParagraphFont"/>
    <w:rsid w:val="009D6572"/>
  </w:style>
  <w:style w:type="character" w:customStyle="1" w:styleId="editor-code">
    <w:name w:val="editor-code"/>
    <w:basedOn w:val="DefaultParagraphFont"/>
    <w:rsid w:val="009D6572"/>
  </w:style>
  <w:style w:type="character" w:customStyle="1" w:styleId="CommentSubjectChar">
    <w:name w:val="Comment Subject Char"/>
    <w:basedOn w:val="CommentTextChar"/>
    <w:link w:val="CommentSubject"/>
    <w:uiPriority w:val="99"/>
    <w:semiHidden/>
    <w:rsid w:val="009D6572"/>
    <w:rPr>
      <w:b/>
      <w:bCs/>
    </w:rPr>
  </w:style>
  <w:style w:type="character" w:customStyle="1" w:styleId="BalloonTextChar">
    <w:name w:val="Balloon Text Char"/>
    <w:basedOn w:val="DefaultParagraphFont"/>
    <w:link w:val="BalloonText"/>
    <w:uiPriority w:val="99"/>
    <w:semiHidden/>
    <w:rsid w:val="009D6572"/>
    <w:rPr>
      <w:rFonts w:ascii="Tahoma" w:hAnsi="Tahoma" w:cs="Tahoma"/>
      <w:sz w:val="16"/>
      <w:szCs w:val="16"/>
    </w:rPr>
  </w:style>
  <w:style w:type="paragraph" w:styleId="TOCHeading">
    <w:name w:val="TOC Heading"/>
    <w:basedOn w:val="Heading1"/>
    <w:next w:val="Normal"/>
    <w:uiPriority w:val="39"/>
    <w:unhideWhenUsed/>
    <w:qFormat/>
    <w:rsid w:val="009D657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D6572"/>
    <w:pPr>
      <w:tabs>
        <w:tab w:val="right" w:leader="dot" w:pos="935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D657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9D6572"/>
    <w:pPr>
      <w:tabs>
        <w:tab w:val="right" w:leader="dot" w:pos="10214"/>
      </w:tabs>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uiPriority w:val="9"/>
    <w:rsid w:val="009D6572"/>
    <w:rPr>
      <w:b/>
      <w:bCs/>
      <w:sz w:val="24"/>
      <w:szCs w:val="24"/>
    </w:rPr>
  </w:style>
  <w:style w:type="paragraph" w:styleId="NoSpacing">
    <w:name w:val="No Spacing"/>
    <w:uiPriority w:val="1"/>
    <w:qFormat/>
    <w:rsid w:val="009D6572"/>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9D657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57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57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57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57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572"/>
    <w:pPr>
      <w:spacing w:after="100" w:line="259" w:lineRule="auto"/>
      <w:ind w:left="1760"/>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sid w:val="009D6572"/>
    <w:rPr>
      <w:sz w:val="24"/>
      <w:szCs w:val="24"/>
      <w:u w:val="single"/>
    </w:rPr>
  </w:style>
  <w:style w:type="character" w:customStyle="1" w:styleId="BodyTextChar">
    <w:name w:val="Body Text Char"/>
    <w:basedOn w:val="DefaultParagraphFont"/>
    <w:link w:val="BodyText"/>
    <w:uiPriority w:val="99"/>
    <w:rsid w:val="009D6572"/>
    <w:rPr>
      <w:b/>
      <w:bCs/>
      <w:sz w:val="24"/>
      <w:szCs w:val="24"/>
    </w:rPr>
  </w:style>
  <w:style w:type="paragraph" w:customStyle="1" w:styleId="Indent">
    <w:name w:val="Indent"/>
    <w:basedOn w:val="Normal"/>
    <w:rsid w:val="009D6572"/>
    <w:pPr>
      <w:spacing w:before="120" w:after="120"/>
      <w:ind w:left="720" w:right="684"/>
    </w:pPr>
    <w:rPr>
      <w:rFonts w:ascii="Garamond" w:eastAsiaTheme="minorHAnsi" w:hAnsi="Garamond"/>
    </w:rPr>
  </w:style>
  <w:style w:type="character" w:customStyle="1" w:styleId="Footer1">
    <w:name w:val="Footer1"/>
    <w:basedOn w:val="DefaultParagraphFont"/>
    <w:uiPriority w:val="99"/>
    <w:rsid w:val="009D6572"/>
    <w:rPr>
      <w:rFonts w:cs="Times New Roman"/>
    </w:rPr>
  </w:style>
  <w:style w:type="paragraph" w:customStyle="1" w:styleId="AppendixTitle">
    <w:name w:val="Appendix Title"/>
    <w:basedOn w:val="Heading1"/>
    <w:next w:val="Normal"/>
    <w:link w:val="AppendixTitleChar"/>
    <w:uiPriority w:val="99"/>
    <w:rsid w:val="009D657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uiPriority w:val="99"/>
    <w:locked/>
    <w:rsid w:val="009D6572"/>
    <w:rPr>
      <w:rFonts w:ascii="Arial" w:hAnsi="Arial" w:cs="Arial"/>
      <w:b/>
      <w:sz w:val="40"/>
      <w:szCs w:val="28"/>
    </w:rPr>
  </w:style>
  <w:style w:type="numbering" w:customStyle="1" w:styleId="NoList1">
    <w:name w:val="No List1"/>
    <w:next w:val="NoList"/>
    <w:uiPriority w:val="99"/>
    <w:semiHidden/>
    <w:unhideWhenUsed/>
    <w:rsid w:val="009D6572"/>
  </w:style>
  <w:style w:type="character" w:customStyle="1" w:styleId="editor-wording">
    <w:name w:val="editor-wording"/>
    <w:basedOn w:val="DefaultParagraphFont"/>
    <w:rsid w:val="009D6572"/>
  </w:style>
  <w:style w:type="numbering" w:customStyle="1" w:styleId="NoList2">
    <w:name w:val="No List2"/>
    <w:next w:val="NoList"/>
    <w:uiPriority w:val="99"/>
    <w:semiHidden/>
    <w:unhideWhenUsed/>
    <w:rsid w:val="009D6572"/>
  </w:style>
  <w:style w:type="numbering" w:customStyle="1" w:styleId="NoList11">
    <w:name w:val="No List11"/>
    <w:next w:val="NoList"/>
    <w:uiPriority w:val="99"/>
    <w:semiHidden/>
    <w:unhideWhenUsed/>
    <w:rsid w:val="009D6572"/>
  </w:style>
  <w:style w:type="character" w:customStyle="1" w:styleId="z-TopofFormChar">
    <w:name w:val="z-Top of Form Char"/>
    <w:basedOn w:val="DefaultParagraphFont"/>
    <w:link w:val="z-TopofForm"/>
    <w:uiPriority w:val="99"/>
    <w:semiHidden/>
    <w:rsid w:val="009D6572"/>
    <w:rPr>
      <w:rFonts w:ascii="Arial" w:hAnsi="Arial"/>
      <w:vanish/>
      <w:sz w:val="16"/>
      <w:szCs w:val="16"/>
    </w:rPr>
  </w:style>
  <w:style w:type="paragraph" w:styleId="z-TopofForm">
    <w:name w:val="HTML Top of Form"/>
    <w:basedOn w:val="Normal"/>
    <w:next w:val="Normal"/>
    <w:link w:val="z-TopofFormChar"/>
    <w:hidden/>
    <w:uiPriority w:val="99"/>
    <w:semiHidden/>
    <w:unhideWhenUsed/>
    <w:rsid w:val="009D6572"/>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uiPriority w:val="99"/>
    <w:semiHidden/>
    <w:rsid w:val="009D657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D6572"/>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9D6572"/>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uiPriority w:val="99"/>
    <w:semiHidden/>
    <w:rsid w:val="009D6572"/>
    <w:rPr>
      <w:rFonts w:ascii="Arial" w:hAnsi="Arial" w:cs="Arial"/>
      <w:vanish/>
      <w:sz w:val="16"/>
      <w:szCs w:val="16"/>
    </w:rPr>
  </w:style>
  <w:style w:type="paragraph" w:customStyle="1" w:styleId="hilite1">
    <w:name w:val="hilite1"/>
    <w:basedOn w:val="Normal"/>
    <w:rsid w:val="009D6572"/>
    <w:pPr>
      <w:shd w:val="clear" w:color="auto" w:fill="FFFF99"/>
      <w:spacing w:before="100" w:beforeAutospacing="1" w:after="100" w:afterAutospacing="1"/>
    </w:pPr>
  </w:style>
  <w:style w:type="paragraph" w:customStyle="1" w:styleId="hilite2">
    <w:name w:val="hilite2"/>
    <w:basedOn w:val="Normal"/>
    <w:rsid w:val="009D6572"/>
    <w:pPr>
      <w:shd w:val="clear" w:color="auto" w:fill="FF99FF"/>
      <w:spacing w:before="100" w:beforeAutospacing="1" w:after="100" w:afterAutospacing="1"/>
    </w:pPr>
  </w:style>
  <w:style w:type="paragraph" w:customStyle="1" w:styleId="hilite3">
    <w:name w:val="hilite3"/>
    <w:basedOn w:val="Normal"/>
    <w:rsid w:val="009D6572"/>
    <w:pPr>
      <w:shd w:val="clear" w:color="auto" w:fill="99FFFF"/>
      <w:spacing w:before="100" w:beforeAutospacing="1" w:after="100" w:afterAutospacing="1"/>
    </w:pPr>
  </w:style>
  <w:style w:type="paragraph" w:customStyle="1" w:styleId="hilite4">
    <w:name w:val="hilite4"/>
    <w:basedOn w:val="Normal"/>
    <w:rsid w:val="009D6572"/>
    <w:pPr>
      <w:shd w:val="clear" w:color="auto" w:fill="FF9999"/>
      <w:spacing w:before="100" w:beforeAutospacing="1" w:after="100" w:afterAutospacing="1"/>
    </w:pPr>
  </w:style>
  <w:style w:type="paragraph" w:customStyle="1" w:styleId="hilite5">
    <w:name w:val="hilite5"/>
    <w:basedOn w:val="Normal"/>
    <w:rsid w:val="009D6572"/>
    <w:pPr>
      <w:shd w:val="clear" w:color="auto" w:fill="9999FF"/>
      <w:spacing w:before="100" w:beforeAutospacing="1" w:after="100" w:afterAutospacing="1"/>
    </w:pPr>
  </w:style>
  <w:style w:type="paragraph" w:customStyle="1" w:styleId="rbroundboxfull">
    <w:name w:val="rbroundbox_full"/>
    <w:basedOn w:val="Normal"/>
    <w:rsid w:val="009D6572"/>
    <w:pPr>
      <w:spacing w:before="100" w:beforeAutospacing="1" w:after="100" w:afterAutospacing="1"/>
      <w:ind w:right="75"/>
    </w:pPr>
    <w:rPr>
      <w:sz w:val="29"/>
      <w:szCs w:val="29"/>
    </w:rPr>
  </w:style>
  <w:style w:type="paragraph" w:customStyle="1" w:styleId="rbroundbox">
    <w:name w:val="rbroundbox"/>
    <w:basedOn w:val="Normal"/>
    <w:rsid w:val="009D6572"/>
    <w:pPr>
      <w:shd w:val="clear" w:color="auto" w:fill="FFFFFF"/>
    </w:pPr>
  </w:style>
  <w:style w:type="paragraph" w:customStyle="1" w:styleId="rbroundboxr">
    <w:name w:val="rbroundbox_r"/>
    <w:basedOn w:val="Normal"/>
    <w:rsid w:val="009D6572"/>
  </w:style>
  <w:style w:type="paragraph" w:customStyle="1" w:styleId="rbtop">
    <w:name w:val="rbtop"/>
    <w:basedOn w:val="Normal"/>
    <w:rsid w:val="009D6572"/>
    <w:pPr>
      <w:spacing w:before="100" w:beforeAutospacing="1" w:after="100" w:afterAutospacing="1"/>
    </w:pPr>
  </w:style>
  <w:style w:type="paragraph" w:customStyle="1" w:styleId="rbbot">
    <w:name w:val="rbbot"/>
    <w:basedOn w:val="Normal"/>
    <w:rsid w:val="009D6572"/>
    <w:pPr>
      <w:spacing w:before="100" w:beforeAutospacing="1" w:after="100" w:afterAutospacing="1"/>
    </w:pPr>
  </w:style>
  <w:style w:type="paragraph" w:customStyle="1" w:styleId="rbcontent">
    <w:name w:val="rbcontent"/>
    <w:basedOn w:val="Normal"/>
    <w:rsid w:val="009D6572"/>
    <w:pPr>
      <w:ind w:left="150" w:right="150"/>
    </w:pPr>
  </w:style>
  <w:style w:type="paragraph" w:customStyle="1" w:styleId="menurow">
    <w:name w:val="menurow"/>
    <w:basedOn w:val="Normal"/>
    <w:rsid w:val="009D6572"/>
    <w:pPr>
      <w:pBdr>
        <w:bottom w:val="single" w:sz="6" w:space="2" w:color="C5C8BD"/>
      </w:pBdr>
      <w:spacing w:before="100" w:beforeAutospacing="1" w:after="100" w:afterAutospacing="1"/>
    </w:pPr>
  </w:style>
  <w:style w:type="paragraph" w:customStyle="1" w:styleId="menurowa">
    <w:name w:val="menurowa"/>
    <w:basedOn w:val="Normal"/>
    <w:rsid w:val="009D6572"/>
    <w:pPr>
      <w:pBdr>
        <w:bottom w:val="single" w:sz="6" w:space="2" w:color="C5C8BD"/>
      </w:pBdr>
      <w:spacing w:before="100" w:beforeAutospacing="1" w:after="100" w:afterAutospacing="1"/>
    </w:pPr>
  </w:style>
  <w:style w:type="paragraph" w:customStyle="1" w:styleId="rb">
    <w:name w:val="rb"/>
    <w:basedOn w:val="Normal"/>
    <w:rsid w:val="009D6572"/>
    <w:pPr>
      <w:spacing w:before="100" w:beforeAutospacing="1" w:after="100" w:afterAutospacing="1"/>
    </w:pPr>
    <w:rPr>
      <w:b/>
      <w:bCs/>
      <w:color w:val="FF0000"/>
    </w:rPr>
  </w:style>
  <w:style w:type="paragraph" w:customStyle="1" w:styleId="rbblock">
    <w:name w:val="rbblock"/>
    <w:basedOn w:val="Normal"/>
    <w:rsid w:val="009D6572"/>
    <w:pPr>
      <w:shd w:val="clear" w:color="auto" w:fill="FF0000"/>
      <w:spacing w:before="100" w:beforeAutospacing="1" w:after="100" w:afterAutospacing="1"/>
    </w:pPr>
    <w:rPr>
      <w:b/>
      <w:bCs/>
      <w:color w:val="FFFFFF"/>
    </w:rPr>
  </w:style>
  <w:style w:type="paragraph" w:customStyle="1" w:styleId="gb">
    <w:name w:val="gb"/>
    <w:basedOn w:val="Normal"/>
    <w:rsid w:val="009D6572"/>
    <w:pPr>
      <w:spacing w:before="100" w:beforeAutospacing="1" w:after="100" w:afterAutospacing="1"/>
    </w:pPr>
    <w:rPr>
      <w:b/>
      <w:bCs/>
      <w:color w:val="00FF00"/>
    </w:rPr>
  </w:style>
  <w:style w:type="paragraph" w:customStyle="1" w:styleId="gbblock">
    <w:name w:val="gbblock"/>
    <w:basedOn w:val="Normal"/>
    <w:rsid w:val="009D6572"/>
    <w:pPr>
      <w:shd w:val="clear" w:color="auto" w:fill="58B04F"/>
      <w:spacing w:before="100" w:beforeAutospacing="1" w:after="100" w:afterAutospacing="1"/>
    </w:pPr>
    <w:rPr>
      <w:b/>
      <w:bCs/>
      <w:color w:val="FFFFFF"/>
    </w:rPr>
  </w:style>
  <w:style w:type="paragraph" w:customStyle="1" w:styleId="dgb">
    <w:name w:val="dgb"/>
    <w:basedOn w:val="Normal"/>
    <w:rsid w:val="009D6572"/>
    <w:pPr>
      <w:spacing w:before="100" w:beforeAutospacing="1" w:after="100" w:afterAutospacing="1"/>
    </w:pPr>
    <w:rPr>
      <w:b/>
      <w:bCs/>
      <w:color w:val="58B04F"/>
    </w:rPr>
  </w:style>
  <w:style w:type="paragraph" w:customStyle="1" w:styleId="b">
    <w:name w:val="b"/>
    <w:basedOn w:val="Normal"/>
    <w:rsid w:val="009D6572"/>
    <w:pPr>
      <w:spacing w:before="100" w:beforeAutospacing="1" w:after="100" w:afterAutospacing="1"/>
    </w:pPr>
    <w:rPr>
      <w:b/>
      <w:bCs/>
    </w:rPr>
  </w:style>
  <w:style w:type="paragraph" w:customStyle="1" w:styleId="floatrightpadded3">
    <w:name w:val="floatrightpadded3"/>
    <w:basedOn w:val="Normal"/>
    <w:rsid w:val="009D6572"/>
    <w:pPr>
      <w:spacing w:before="100" w:beforeAutospacing="1" w:after="100" w:afterAutospacing="1"/>
    </w:pPr>
  </w:style>
  <w:style w:type="paragraph" w:customStyle="1" w:styleId="floatright30">
    <w:name w:val="floatright30"/>
    <w:basedOn w:val="Normal"/>
    <w:rsid w:val="009D6572"/>
    <w:pPr>
      <w:spacing w:before="100" w:beforeAutospacing="1" w:after="100" w:afterAutospacing="1"/>
    </w:pPr>
  </w:style>
  <w:style w:type="paragraph" w:customStyle="1" w:styleId="width70">
    <w:name w:val="width70"/>
    <w:basedOn w:val="Normal"/>
    <w:rsid w:val="009D6572"/>
    <w:pPr>
      <w:spacing w:before="100" w:beforeAutospacing="1" w:after="100" w:afterAutospacing="1"/>
    </w:pPr>
  </w:style>
  <w:style w:type="paragraph" w:customStyle="1" w:styleId="floatleftpadded10">
    <w:name w:val="floatleftpadded10"/>
    <w:basedOn w:val="Normal"/>
    <w:rsid w:val="009D6572"/>
    <w:pPr>
      <w:spacing w:before="100" w:beforeAutospacing="1" w:after="100" w:afterAutospacing="1"/>
    </w:pPr>
  </w:style>
  <w:style w:type="paragraph" w:customStyle="1" w:styleId="titlename">
    <w:name w:val="titlename"/>
    <w:basedOn w:val="Normal"/>
    <w:rsid w:val="009D6572"/>
    <w:pPr>
      <w:spacing w:before="100" w:beforeAutospacing="1" w:after="100" w:afterAutospacing="1"/>
    </w:pPr>
    <w:rPr>
      <w:color w:val="000000"/>
      <w:sz w:val="29"/>
      <w:szCs w:val="29"/>
    </w:rPr>
  </w:style>
  <w:style w:type="paragraph" w:customStyle="1" w:styleId="titlenameb">
    <w:name w:val="titlenameb"/>
    <w:basedOn w:val="Normal"/>
    <w:rsid w:val="009D6572"/>
    <w:pPr>
      <w:spacing w:before="100" w:beforeAutospacing="1" w:after="100" w:afterAutospacing="1"/>
    </w:pPr>
    <w:rPr>
      <w:b/>
      <w:bCs/>
      <w:color w:val="000000"/>
      <w:spacing w:val="15"/>
      <w:sz w:val="29"/>
      <w:szCs w:val="29"/>
    </w:rPr>
  </w:style>
  <w:style w:type="paragraph" w:customStyle="1" w:styleId="titlenamea">
    <w:name w:val="titlenamea"/>
    <w:basedOn w:val="Normal"/>
    <w:rsid w:val="009D6572"/>
    <w:pPr>
      <w:spacing w:before="100" w:beforeAutospacing="1" w:after="100" w:afterAutospacing="1"/>
    </w:pPr>
    <w:rPr>
      <w:b/>
      <w:bCs/>
      <w:color w:val="000000"/>
      <w:spacing w:val="15"/>
      <w:sz w:val="29"/>
      <w:szCs w:val="29"/>
    </w:rPr>
  </w:style>
  <w:style w:type="paragraph" w:customStyle="1" w:styleId="usertag">
    <w:name w:val="usertag"/>
    <w:basedOn w:val="Normal"/>
    <w:rsid w:val="009D6572"/>
    <w:pPr>
      <w:spacing w:before="100" w:beforeAutospacing="1" w:after="100" w:afterAutospacing="1"/>
    </w:pPr>
    <w:rPr>
      <w:color w:val="999999"/>
      <w:sz w:val="22"/>
      <w:szCs w:val="22"/>
    </w:rPr>
  </w:style>
  <w:style w:type="paragraph" w:customStyle="1" w:styleId="padding10">
    <w:name w:val="padding10"/>
    <w:basedOn w:val="Normal"/>
    <w:rsid w:val="009D6572"/>
    <w:pPr>
      <w:spacing w:before="100" w:beforeAutospacing="1" w:after="100" w:afterAutospacing="1"/>
    </w:pPr>
  </w:style>
  <w:style w:type="paragraph" w:customStyle="1" w:styleId="tbwatermark">
    <w:name w:val="tbwatermark"/>
    <w:basedOn w:val="Normal"/>
    <w:rsid w:val="009D6572"/>
    <w:pPr>
      <w:spacing w:before="100" w:beforeAutospacing="1" w:after="100" w:afterAutospacing="1"/>
    </w:pPr>
    <w:rPr>
      <w:color w:val="999999"/>
    </w:rPr>
  </w:style>
  <w:style w:type="paragraph" w:customStyle="1" w:styleId="displayinline">
    <w:name w:val="displayinline"/>
    <w:basedOn w:val="Normal"/>
    <w:rsid w:val="009D6572"/>
    <w:pPr>
      <w:spacing w:before="100" w:beforeAutospacing="1" w:after="100" w:afterAutospacing="1"/>
      <w:textAlignment w:val="bottom"/>
    </w:pPr>
  </w:style>
  <w:style w:type="paragraph" w:customStyle="1" w:styleId="imgbtn">
    <w:name w:val="imgbtn"/>
    <w:basedOn w:val="Normal"/>
    <w:rsid w:val="009D6572"/>
    <w:pPr>
      <w:spacing w:before="100" w:beforeAutospacing="1" w:after="100" w:afterAutospacing="1"/>
      <w:textAlignment w:val="center"/>
    </w:pPr>
  </w:style>
  <w:style w:type="paragraph" w:customStyle="1" w:styleId="imgbtnbtm">
    <w:name w:val="imgbtnbtm"/>
    <w:basedOn w:val="Normal"/>
    <w:rsid w:val="009D6572"/>
    <w:pPr>
      <w:spacing w:before="100" w:beforeAutospacing="1" w:after="100" w:afterAutospacing="1"/>
      <w:textAlignment w:val="bottom"/>
    </w:pPr>
  </w:style>
  <w:style w:type="paragraph" w:customStyle="1" w:styleId="imgbtnbtm18">
    <w:name w:val="imgbtnbtm18"/>
    <w:basedOn w:val="Normal"/>
    <w:rsid w:val="009D6572"/>
    <w:pPr>
      <w:spacing w:before="100" w:beforeAutospacing="1" w:after="100" w:afterAutospacing="1"/>
      <w:textAlignment w:val="bottom"/>
    </w:pPr>
  </w:style>
  <w:style w:type="paragraph" w:customStyle="1" w:styleId="imgbtnbtm36">
    <w:name w:val="imgbtnbtm36"/>
    <w:basedOn w:val="Normal"/>
    <w:rsid w:val="009D6572"/>
    <w:pPr>
      <w:spacing w:before="100" w:beforeAutospacing="1" w:after="100" w:afterAutospacing="1"/>
      <w:textAlignment w:val="bottom"/>
    </w:pPr>
  </w:style>
  <w:style w:type="paragraph" w:customStyle="1" w:styleId="boxstyle">
    <w:name w:val="boxstyle"/>
    <w:basedOn w:val="Normal"/>
    <w:rsid w:val="009D6572"/>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pPr>
  </w:style>
  <w:style w:type="paragraph" w:customStyle="1" w:styleId="boxstyle5">
    <w:name w:val="boxstyle5"/>
    <w:basedOn w:val="Normal"/>
    <w:rsid w:val="009D6572"/>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pPr>
  </w:style>
  <w:style w:type="paragraph" w:customStyle="1" w:styleId="margintop3">
    <w:name w:val="margintop3"/>
    <w:basedOn w:val="Normal"/>
    <w:rsid w:val="009D6572"/>
    <w:pPr>
      <w:spacing w:before="45" w:after="100" w:afterAutospacing="1"/>
    </w:pPr>
  </w:style>
  <w:style w:type="paragraph" w:customStyle="1" w:styleId="majormenuh">
    <w:name w:val="majormenuh"/>
    <w:basedOn w:val="Normal"/>
    <w:rsid w:val="009D6572"/>
    <w:pPr>
      <w:spacing w:before="100" w:beforeAutospacing="1" w:after="100" w:afterAutospacing="1"/>
    </w:pPr>
    <w:rPr>
      <w:vanish/>
    </w:rPr>
  </w:style>
  <w:style w:type="paragraph" w:customStyle="1" w:styleId="majormenu">
    <w:name w:val="majormenu"/>
    <w:basedOn w:val="Normal"/>
    <w:rsid w:val="009D6572"/>
    <w:pPr>
      <w:spacing w:before="100" w:beforeAutospacing="1" w:after="100" w:afterAutospacing="1"/>
    </w:pPr>
    <w:rPr>
      <w:sz w:val="29"/>
      <w:szCs w:val="29"/>
    </w:rPr>
  </w:style>
  <w:style w:type="paragraph" w:customStyle="1" w:styleId="majormenua">
    <w:name w:val="majormenua"/>
    <w:basedOn w:val="Normal"/>
    <w:rsid w:val="009D6572"/>
    <w:pPr>
      <w:spacing w:before="100" w:beforeAutospacing="1" w:after="100" w:afterAutospacing="1"/>
    </w:pPr>
    <w:rPr>
      <w:sz w:val="29"/>
      <w:szCs w:val="29"/>
    </w:rPr>
  </w:style>
  <w:style w:type="paragraph" w:customStyle="1" w:styleId="minormenu">
    <w:name w:val="minormenu"/>
    <w:basedOn w:val="Normal"/>
    <w:rsid w:val="009D6572"/>
    <w:pPr>
      <w:spacing w:before="100" w:beforeAutospacing="1" w:after="100" w:afterAutospacing="1"/>
    </w:pPr>
  </w:style>
  <w:style w:type="paragraph" w:customStyle="1" w:styleId="minormenua">
    <w:name w:val="minormenua"/>
    <w:basedOn w:val="Normal"/>
    <w:rsid w:val="009D6572"/>
    <w:pPr>
      <w:spacing w:before="100" w:beforeAutospacing="1" w:after="100" w:afterAutospacing="1"/>
    </w:pPr>
  </w:style>
  <w:style w:type="paragraph" w:customStyle="1" w:styleId="tool-tip">
    <w:name w:val="tool-tip"/>
    <w:basedOn w:val="Normal"/>
    <w:rsid w:val="009D6572"/>
    <w:pPr>
      <w:spacing w:before="100" w:beforeAutospacing="1" w:after="100" w:afterAutospacing="1"/>
    </w:pPr>
    <w:rPr>
      <w:color w:val="FFFFFF"/>
    </w:rPr>
  </w:style>
  <w:style w:type="paragraph" w:customStyle="1" w:styleId="tool-title">
    <w:name w:val="tool-title"/>
    <w:basedOn w:val="Normal"/>
    <w:rsid w:val="009D6572"/>
    <w:rPr>
      <w:b/>
      <w:bCs/>
      <w:color w:val="9FD4FF"/>
      <w:sz w:val="17"/>
      <w:szCs w:val="17"/>
    </w:rPr>
  </w:style>
  <w:style w:type="paragraph" w:customStyle="1" w:styleId="tool-text">
    <w:name w:val="tool-text"/>
    <w:basedOn w:val="Normal"/>
    <w:rsid w:val="009D6572"/>
    <w:pPr>
      <w:spacing w:before="100" w:beforeAutospacing="1" w:after="100" w:afterAutospacing="1"/>
    </w:pPr>
    <w:rPr>
      <w:sz w:val="17"/>
      <w:szCs w:val="17"/>
    </w:rPr>
  </w:style>
  <w:style w:type="paragraph" w:customStyle="1" w:styleId="defs-tip">
    <w:name w:val="defs-tip"/>
    <w:basedOn w:val="Normal"/>
    <w:rsid w:val="009D6572"/>
    <w:pPr>
      <w:pBdr>
        <w:top w:val="single" w:sz="6" w:space="0" w:color="CCCCCC"/>
        <w:left w:val="single" w:sz="6" w:space="0" w:color="CCCCCC"/>
        <w:bottom w:val="single" w:sz="6" w:space="0" w:color="CCCCCC"/>
        <w:right w:val="single" w:sz="6" w:space="0" w:color="CCCCCC"/>
      </w:pBdr>
      <w:spacing w:before="100" w:beforeAutospacing="1" w:after="100" w:afterAutospacing="1"/>
    </w:pPr>
    <w:rPr>
      <w:color w:val="000000"/>
    </w:rPr>
  </w:style>
  <w:style w:type="paragraph" w:customStyle="1" w:styleId="defs-title">
    <w:name w:val="defs-title"/>
    <w:basedOn w:val="Normal"/>
    <w:rsid w:val="009D6572"/>
    <w:pPr>
      <w:pBdr>
        <w:bottom w:val="single" w:sz="6" w:space="3" w:color="8F9285"/>
      </w:pBdr>
      <w:shd w:val="clear" w:color="auto" w:fill="C5D5DA"/>
    </w:pPr>
    <w:rPr>
      <w:b/>
      <w:bCs/>
      <w:color w:val="3E4F14"/>
      <w:sz w:val="17"/>
      <w:szCs w:val="17"/>
    </w:rPr>
  </w:style>
  <w:style w:type="paragraph" w:customStyle="1" w:styleId="defs-text">
    <w:name w:val="defs-text"/>
    <w:basedOn w:val="Normal"/>
    <w:rsid w:val="009D6572"/>
    <w:pPr>
      <w:shd w:val="clear" w:color="auto" w:fill="EAEEEE"/>
      <w:spacing w:before="100" w:beforeAutospacing="1" w:after="100" w:afterAutospacing="1"/>
    </w:pPr>
    <w:rPr>
      <w:sz w:val="17"/>
      <w:szCs w:val="17"/>
    </w:rPr>
  </w:style>
  <w:style w:type="paragraph" w:customStyle="1" w:styleId="helphint">
    <w:name w:val="helphint"/>
    <w:basedOn w:val="Normal"/>
    <w:rsid w:val="009D6572"/>
    <w:pPr>
      <w:spacing w:before="100" w:beforeAutospacing="1" w:after="100" w:afterAutospacing="1"/>
    </w:pPr>
    <w:rPr>
      <w:b/>
      <w:bCs/>
      <w:color w:val="FF0000"/>
      <w:sz w:val="29"/>
      <w:szCs w:val="29"/>
    </w:rPr>
  </w:style>
  <w:style w:type="paragraph" w:customStyle="1" w:styleId="hidden">
    <w:name w:val="hidden"/>
    <w:basedOn w:val="Normal"/>
    <w:rsid w:val="009D6572"/>
    <w:pPr>
      <w:spacing w:before="100" w:beforeAutospacing="1" w:after="100" w:afterAutospacing="1"/>
    </w:pPr>
    <w:rPr>
      <w:vanish/>
    </w:rPr>
  </w:style>
  <w:style w:type="paragraph" w:customStyle="1" w:styleId="visible">
    <w:name w:val="visible"/>
    <w:basedOn w:val="Normal"/>
    <w:rsid w:val="009D6572"/>
    <w:pPr>
      <w:spacing w:before="100" w:beforeAutospacing="1" w:after="100" w:afterAutospacing="1"/>
    </w:pPr>
  </w:style>
  <w:style w:type="paragraph" w:customStyle="1" w:styleId="iform">
    <w:name w:val="iform"/>
    <w:basedOn w:val="Normal"/>
    <w:rsid w:val="009D6572"/>
    <w:pPr>
      <w:pBdr>
        <w:top w:val="single" w:sz="6" w:space="0" w:color="C5C8BD"/>
      </w:pBdr>
    </w:pPr>
  </w:style>
  <w:style w:type="paragraph" w:customStyle="1" w:styleId="iforma">
    <w:name w:val="iforma"/>
    <w:basedOn w:val="Normal"/>
    <w:rsid w:val="009D6572"/>
    <w:pPr>
      <w:pBdr>
        <w:top w:val="single" w:sz="6" w:space="0" w:color="C5C8BD"/>
      </w:pBdr>
    </w:pPr>
    <w:rPr>
      <w:b/>
      <w:bCs/>
    </w:rPr>
  </w:style>
  <w:style w:type="paragraph" w:customStyle="1" w:styleId="rpttable">
    <w:name w:val="rpttable"/>
    <w:basedOn w:val="Normal"/>
    <w:rsid w:val="009D6572"/>
    <w:pPr>
      <w:pBdr>
        <w:top w:val="single" w:sz="6" w:space="0" w:color="A7B2C3"/>
        <w:left w:val="single" w:sz="6" w:space="0" w:color="A7B2C3"/>
        <w:bottom w:val="single" w:sz="6" w:space="0" w:color="A7B2C3"/>
        <w:right w:val="single" w:sz="6" w:space="0" w:color="A7B2C3"/>
      </w:pBdr>
      <w:spacing w:before="100" w:beforeAutospacing="1" w:after="100" w:afterAutospacing="1"/>
    </w:pPr>
  </w:style>
  <w:style w:type="paragraph" w:customStyle="1" w:styleId="rptheader">
    <w:name w:val="rptheader"/>
    <w:basedOn w:val="Normal"/>
    <w:rsid w:val="009D6572"/>
    <w:pPr>
      <w:shd w:val="clear" w:color="auto" w:fill="CCD6E4"/>
      <w:spacing w:before="100" w:beforeAutospacing="1" w:after="100" w:afterAutospacing="1"/>
    </w:pPr>
    <w:rPr>
      <w:b/>
      <w:bCs/>
      <w:color w:val="000000"/>
      <w:sz w:val="27"/>
      <w:szCs w:val="27"/>
    </w:rPr>
  </w:style>
  <w:style w:type="paragraph" w:customStyle="1" w:styleId="rptcolumnheader">
    <w:name w:val="rptcolumnheader"/>
    <w:basedOn w:val="Normal"/>
    <w:rsid w:val="009D6572"/>
    <w:pPr>
      <w:shd w:val="clear" w:color="auto" w:fill="CCD6E4"/>
      <w:spacing w:before="100" w:beforeAutospacing="1" w:after="100" w:afterAutospacing="1"/>
    </w:pPr>
    <w:rPr>
      <w:b/>
      <w:bCs/>
    </w:rPr>
  </w:style>
  <w:style w:type="paragraph" w:customStyle="1" w:styleId="menutd">
    <w:name w:val="menutd"/>
    <w:basedOn w:val="Normal"/>
    <w:rsid w:val="009D6572"/>
    <w:pPr>
      <w:pBdr>
        <w:bottom w:val="single" w:sz="6" w:space="0" w:color="A7B2C3"/>
      </w:pBdr>
      <w:shd w:val="clear" w:color="auto" w:fill="E6EBF2"/>
      <w:spacing w:before="100" w:beforeAutospacing="1" w:after="100" w:afterAutospacing="1"/>
    </w:pPr>
    <w:rPr>
      <w:b/>
      <w:bCs/>
      <w:sz w:val="17"/>
      <w:szCs w:val="17"/>
    </w:rPr>
  </w:style>
  <w:style w:type="paragraph" w:customStyle="1" w:styleId="contenttd-odd">
    <w:name w:val="contenttd-odd"/>
    <w:basedOn w:val="Normal"/>
    <w:rsid w:val="009D6572"/>
    <w:pPr>
      <w:shd w:val="clear" w:color="auto" w:fill="E7E7E7"/>
      <w:spacing w:before="100" w:beforeAutospacing="1" w:after="100" w:afterAutospacing="1"/>
    </w:pPr>
    <w:rPr>
      <w:sz w:val="17"/>
      <w:szCs w:val="17"/>
    </w:rPr>
  </w:style>
  <w:style w:type="paragraph" w:customStyle="1" w:styleId="contenttd">
    <w:name w:val="contenttd"/>
    <w:basedOn w:val="Normal"/>
    <w:rsid w:val="009D6572"/>
    <w:pPr>
      <w:shd w:val="clear" w:color="auto" w:fill="FFFFFF"/>
      <w:spacing w:before="100" w:beforeAutospacing="1" w:after="100" w:afterAutospacing="1"/>
    </w:pPr>
    <w:rPr>
      <w:sz w:val="17"/>
      <w:szCs w:val="17"/>
    </w:rPr>
  </w:style>
  <w:style w:type="paragraph" w:customStyle="1" w:styleId="sectionform">
    <w:name w:val="sectionform"/>
    <w:basedOn w:val="Normal"/>
    <w:rsid w:val="009D6572"/>
    <w:pPr>
      <w:spacing w:before="45" w:after="45"/>
      <w:ind w:left="45" w:right="45"/>
    </w:pPr>
    <w:rPr>
      <w:sz w:val="19"/>
      <w:szCs w:val="19"/>
    </w:rPr>
  </w:style>
  <w:style w:type="paragraph" w:customStyle="1" w:styleId="commonsearchbuttonouter">
    <w:name w:val="commonsearchbuttonouter"/>
    <w:basedOn w:val="Normal"/>
    <w:rsid w:val="009D6572"/>
    <w:pPr>
      <w:spacing w:before="100" w:beforeAutospacing="1" w:after="100" w:afterAutospacing="1"/>
      <w:ind w:left="60"/>
    </w:pPr>
    <w:rPr>
      <w:b/>
      <w:bCs/>
      <w:smallCaps/>
      <w:color w:val="999999"/>
      <w:sz w:val="18"/>
      <w:szCs w:val="18"/>
    </w:rPr>
  </w:style>
  <w:style w:type="paragraph" w:customStyle="1" w:styleId="commonsearchbutton">
    <w:name w:val="commonsearchbutton"/>
    <w:basedOn w:val="Normal"/>
    <w:rsid w:val="009D6572"/>
    <w:pPr>
      <w:spacing w:before="100" w:beforeAutospacing="1" w:after="100" w:afterAutospacing="1"/>
    </w:pPr>
    <w:rPr>
      <w:b/>
      <w:bCs/>
      <w:smallCaps/>
      <w:color w:val="999999"/>
      <w:sz w:val="18"/>
      <w:szCs w:val="18"/>
    </w:rPr>
  </w:style>
  <w:style w:type="paragraph" w:customStyle="1" w:styleId="icardouter">
    <w:name w:val="icardouter"/>
    <w:basedOn w:val="Normal"/>
    <w:rsid w:val="009D6572"/>
    <w:pPr>
      <w:spacing w:before="100" w:beforeAutospacing="1" w:after="100" w:afterAutospacing="1"/>
    </w:pPr>
  </w:style>
  <w:style w:type="paragraph" w:customStyle="1" w:styleId="icard">
    <w:name w:val="icard"/>
    <w:basedOn w:val="Normal"/>
    <w:rsid w:val="009D6572"/>
    <w:pPr>
      <w:spacing w:before="100" w:beforeAutospacing="1" w:after="100" w:afterAutospacing="1"/>
    </w:pPr>
  </w:style>
  <w:style w:type="paragraph" w:customStyle="1" w:styleId="underline">
    <w:name w:val="underline"/>
    <w:basedOn w:val="Normal"/>
    <w:rsid w:val="009D6572"/>
    <w:pPr>
      <w:spacing w:before="100" w:beforeAutospacing="1" w:after="100" w:afterAutospacing="1"/>
    </w:pPr>
    <w:rPr>
      <w:u w:val="single"/>
    </w:rPr>
  </w:style>
  <w:style w:type="paragraph" w:customStyle="1" w:styleId="deleterow">
    <w:name w:val="deleterow"/>
    <w:basedOn w:val="Normal"/>
    <w:rsid w:val="009D6572"/>
    <w:pPr>
      <w:spacing w:before="100" w:beforeAutospacing="1" w:after="100" w:afterAutospacing="1"/>
    </w:pPr>
  </w:style>
  <w:style w:type="paragraph" w:customStyle="1" w:styleId="rbtopleft">
    <w:name w:val="rbtop_left"/>
    <w:basedOn w:val="Normal"/>
    <w:rsid w:val="009D6572"/>
    <w:pPr>
      <w:spacing w:before="100" w:beforeAutospacing="1" w:after="100" w:afterAutospacing="1"/>
    </w:pPr>
  </w:style>
  <w:style w:type="paragraph" w:customStyle="1" w:styleId="rbtopright">
    <w:name w:val="rbtop_right"/>
    <w:basedOn w:val="Normal"/>
    <w:rsid w:val="009D6572"/>
    <w:pPr>
      <w:spacing w:before="100" w:beforeAutospacing="1" w:after="100" w:afterAutospacing="1"/>
    </w:pPr>
  </w:style>
  <w:style w:type="paragraph" w:customStyle="1" w:styleId="rbtopmiddle">
    <w:name w:val="rbtop_middle"/>
    <w:basedOn w:val="Normal"/>
    <w:rsid w:val="009D6572"/>
    <w:pPr>
      <w:spacing w:before="100" w:beforeAutospacing="1" w:after="100" w:afterAutospacing="1"/>
    </w:pPr>
  </w:style>
  <w:style w:type="paragraph" w:customStyle="1" w:styleId="rbbotleft">
    <w:name w:val="rbbot_left"/>
    <w:basedOn w:val="Normal"/>
    <w:rsid w:val="009D6572"/>
    <w:pPr>
      <w:spacing w:before="100" w:beforeAutospacing="1" w:after="100" w:afterAutospacing="1"/>
    </w:pPr>
  </w:style>
  <w:style w:type="paragraph" w:customStyle="1" w:styleId="rbbotright">
    <w:name w:val="rbbot_right"/>
    <w:basedOn w:val="Normal"/>
    <w:rsid w:val="009D6572"/>
    <w:pPr>
      <w:spacing w:before="100" w:beforeAutospacing="1" w:after="100" w:afterAutospacing="1"/>
    </w:pPr>
  </w:style>
  <w:style w:type="paragraph" w:customStyle="1" w:styleId="rbtopleft1">
    <w:name w:val="rbtop_left1"/>
    <w:basedOn w:val="Normal"/>
    <w:rsid w:val="009D6572"/>
    <w:pPr>
      <w:spacing w:before="100" w:beforeAutospacing="1" w:after="100" w:afterAutospacing="1"/>
    </w:pPr>
  </w:style>
  <w:style w:type="paragraph" w:customStyle="1" w:styleId="rbtopright1">
    <w:name w:val="rbtop_right1"/>
    <w:basedOn w:val="Normal"/>
    <w:rsid w:val="009D6572"/>
    <w:pPr>
      <w:spacing w:before="100" w:beforeAutospacing="1" w:after="100" w:afterAutospacing="1"/>
    </w:pPr>
  </w:style>
  <w:style w:type="paragraph" w:customStyle="1" w:styleId="rbtopmiddle1">
    <w:name w:val="rbtop_middle1"/>
    <w:basedOn w:val="Normal"/>
    <w:rsid w:val="009D6572"/>
    <w:pPr>
      <w:spacing w:before="100" w:beforeAutospacing="1" w:after="100" w:afterAutospacing="1"/>
    </w:pPr>
  </w:style>
  <w:style w:type="paragraph" w:customStyle="1" w:styleId="rbbotleft1">
    <w:name w:val="rbbot_left1"/>
    <w:basedOn w:val="Normal"/>
    <w:rsid w:val="009D6572"/>
    <w:pPr>
      <w:spacing w:before="100" w:beforeAutospacing="1" w:after="100" w:afterAutospacing="1"/>
    </w:pPr>
  </w:style>
  <w:style w:type="paragraph" w:customStyle="1" w:styleId="rbbotright1">
    <w:name w:val="rbbot_right1"/>
    <w:basedOn w:val="Normal"/>
    <w:rsid w:val="009D6572"/>
    <w:pPr>
      <w:spacing w:before="100" w:beforeAutospacing="1" w:after="100" w:afterAutospacing="1"/>
    </w:pPr>
  </w:style>
  <w:style w:type="table" w:styleId="MediumShading2-Accent1">
    <w:name w:val="Medium Shading 2 Accent 1"/>
    <w:basedOn w:val="TableNormal"/>
    <w:uiPriority w:val="64"/>
    <w:rsid w:val="009D657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9D6572"/>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9D6572"/>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9D657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040"/>
    <w:rPr>
      <w:sz w:val="24"/>
      <w:szCs w:val="24"/>
    </w:rPr>
  </w:style>
  <w:style w:type="paragraph" w:styleId="Heading1">
    <w:name w:val="heading 1"/>
    <w:basedOn w:val="Normal"/>
    <w:next w:val="Normal"/>
    <w:link w:val="Heading1Char"/>
    <w:uiPriority w:val="9"/>
    <w:qFormat/>
    <w:rsid w:val="00463F87"/>
    <w:pPr>
      <w:keepNext/>
      <w:outlineLvl w:val="0"/>
    </w:pPr>
    <w:rPr>
      <w:b/>
      <w:bCs/>
      <w:u w:val="single"/>
    </w:rPr>
  </w:style>
  <w:style w:type="paragraph" w:styleId="Heading2">
    <w:name w:val="heading 2"/>
    <w:basedOn w:val="Normal"/>
    <w:next w:val="Normal"/>
    <w:link w:val="Heading2Char"/>
    <w:uiPriority w:val="9"/>
    <w:qFormat/>
    <w:rsid w:val="00463F87"/>
    <w:pPr>
      <w:keepNext/>
      <w:outlineLvl w:val="1"/>
    </w:pPr>
    <w:rPr>
      <w:b/>
      <w:bCs/>
    </w:rPr>
  </w:style>
  <w:style w:type="paragraph" w:styleId="Heading3">
    <w:name w:val="heading 3"/>
    <w:basedOn w:val="Normal"/>
    <w:next w:val="Normal"/>
    <w:link w:val="Heading3Char"/>
    <w:uiPriority w:val="9"/>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link w:val="BodyTextChar"/>
    <w:uiPriority w:val="99"/>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uiPriority w:val="20"/>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table" w:customStyle="1" w:styleId="GridTable1Light-Accent11">
    <w:name w:val="Grid Table 1 Light - Accent 11"/>
    <w:basedOn w:val="TableNormal"/>
    <w:uiPriority w:val="46"/>
    <w:rsid w:val="002A6B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D6572"/>
    <w:rPr>
      <w:b/>
      <w:bCs/>
      <w:sz w:val="24"/>
      <w:szCs w:val="24"/>
      <w:u w:val="single"/>
    </w:rPr>
  </w:style>
  <w:style w:type="character" w:customStyle="1" w:styleId="apple-converted-space">
    <w:name w:val="apple-converted-space"/>
    <w:basedOn w:val="DefaultParagraphFont"/>
    <w:rsid w:val="009D6572"/>
  </w:style>
  <w:style w:type="character" w:customStyle="1" w:styleId="editor-code">
    <w:name w:val="editor-code"/>
    <w:basedOn w:val="DefaultParagraphFont"/>
    <w:rsid w:val="009D6572"/>
  </w:style>
  <w:style w:type="character" w:customStyle="1" w:styleId="CommentSubjectChar">
    <w:name w:val="Comment Subject Char"/>
    <w:basedOn w:val="CommentTextChar"/>
    <w:link w:val="CommentSubject"/>
    <w:uiPriority w:val="99"/>
    <w:semiHidden/>
    <w:rsid w:val="009D6572"/>
    <w:rPr>
      <w:b/>
      <w:bCs/>
    </w:rPr>
  </w:style>
  <w:style w:type="character" w:customStyle="1" w:styleId="BalloonTextChar">
    <w:name w:val="Balloon Text Char"/>
    <w:basedOn w:val="DefaultParagraphFont"/>
    <w:link w:val="BalloonText"/>
    <w:uiPriority w:val="99"/>
    <w:semiHidden/>
    <w:rsid w:val="009D6572"/>
    <w:rPr>
      <w:rFonts w:ascii="Tahoma" w:hAnsi="Tahoma" w:cs="Tahoma"/>
      <w:sz w:val="16"/>
      <w:szCs w:val="16"/>
    </w:rPr>
  </w:style>
  <w:style w:type="paragraph" w:styleId="TOCHeading">
    <w:name w:val="TOC Heading"/>
    <w:basedOn w:val="Heading1"/>
    <w:next w:val="Normal"/>
    <w:uiPriority w:val="39"/>
    <w:unhideWhenUsed/>
    <w:qFormat/>
    <w:rsid w:val="009D657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D6572"/>
    <w:pPr>
      <w:tabs>
        <w:tab w:val="right" w:leader="dot" w:pos="935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D657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9D6572"/>
    <w:pPr>
      <w:tabs>
        <w:tab w:val="right" w:leader="dot" w:pos="10214"/>
      </w:tabs>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uiPriority w:val="9"/>
    <w:rsid w:val="009D6572"/>
    <w:rPr>
      <w:b/>
      <w:bCs/>
      <w:sz w:val="24"/>
      <w:szCs w:val="24"/>
    </w:rPr>
  </w:style>
  <w:style w:type="paragraph" w:styleId="NoSpacing">
    <w:name w:val="No Spacing"/>
    <w:uiPriority w:val="1"/>
    <w:qFormat/>
    <w:rsid w:val="009D6572"/>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9D657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57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57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57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57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572"/>
    <w:pPr>
      <w:spacing w:after="100" w:line="259" w:lineRule="auto"/>
      <w:ind w:left="1760"/>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sid w:val="009D6572"/>
    <w:rPr>
      <w:sz w:val="24"/>
      <w:szCs w:val="24"/>
      <w:u w:val="single"/>
    </w:rPr>
  </w:style>
  <w:style w:type="character" w:customStyle="1" w:styleId="BodyTextChar">
    <w:name w:val="Body Text Char"/>
    <w:basedOn w:val="DefaultParagraphFont"/>
    <w:link w:val="BodyText"/>
    <w:uiPriority w:val="99"/>
    <w:rsid w:val="009D6572"/>
    <w:rPr>
      <w:b/>
      <w:bCs/>
      <w:sz w:val="24"/>
      <w:szCs w:val="24"/>
    </w:rPr>
  </w:style>
  <w:style w:type="paragraph" w:customStyle="1" w:styleId="Indent">
    <w:name w:val="Indent"/>
    <w:basedOn w:val="Normal"/>
    <w:rsid w:val="009D6572"/>
    <w:pPr>
      <w:spacing w:before="120" w:after="120"/>
      <w:ind w:left="720" w:right="684"/>
    </w:pPr>
    <w:rPr>
      <w:rFonts w:ascii="Garamond" w:eastAsiaTheme="minorHAnsi" w:hAnsi="Garamond"/>
    </w:rPr>
  </w:style>
  <w:style w:type="character" w:customStyle="1" w:styleId="Footer1">
    <w:name w:val="Footer1"/>
    <w:basedOn w:val="DefaultParagraphFont"/>
    <w:uiPriority w:val="99"/>
    <w:rsid w:val="009D6572"/>
    <w:rPr>
      <w:rFonts w:cs="Times New Roman"/>
    </w:rPr>
  </w:style>
  <w:style w:type="paragraph" w:customStyle="1" w:styleId="AppendixTitle">
    <w:name w:val="Appendix Title"/>
    <w:basedOn w:val="Heading1"/>
    <w:next w:val="Normal"/>
    <w:link w:val="AppendixTitleChar"/>
    <w:uiPriority w:val="99"/>
    <w:rsid w:val="009D6572"/>
    <w:pPr>
      <w:pBdr>
        <w:bottom w:val="thinThickSmallGap" w:sz="24" w:space="1" w:color="auto"/>
      </w:pBdr>
      <w:tabs>
        <w:tab w:val="left" w:pos="540"/>
      </w:tabs>
      <w:spacing w:before="5000" w:after="120"/>
      <w:jc w:val="right"/>
    </w:pPr>
    <w:rPr>
      <w:rFonts w:ascii="Arial" w:hAnsi="Arial" w:cs="Arial"/>
      <w:bCs w:val="0"/>
      <w:sz w:val="40"/>
      <w:szCs w:val="28"/>
      <w:u w:val="none"/>
    </w:rPr>
  </w:style>
  <w:style w:type="character" w:customStyle="1" w:styleId="AppendixTitleChar">
    <w:name w:val="Appendix Title Char"/>
    <w:basedOn w:val="DefaultParagraphFont"/>
    <w:link w:val="AppendixTitle"/>
    <w:uiPriority w:val="99"/>
    <w:locked/>
    <w:rsid w:val="009D6572"/>
    <w:rPr>
      <w:rFonts w:ascii="Arial" w:hAnsi="Arial" w:cs="Arial"/>
      <w:b/>
      <w:sz w:val="40"/>
      <w:szCs w:val="28"/>
    </w:rPr>
  </w:style>
  <w:style w:type="numbering" w:customStyle="1" w:styleId="NoList1">
    <w:name w:val="No List1"/>
    <w:next w:val="NoList"/>
    <w:uiPriority w:val="99"/>
    <w:semiHidden/>
    <w:unhideWhenUsed/>
    <w:rsid w:val="009D6572"/>
  </w:style>
  <w:style w:type="character" w:customStyle="1" w:styleId="editor-wording">
    <w:name w:val="editor-wording"/>
    <w:basedOn w:val="DefaultParagraphFont"/>
    <w:rsid w:val="009D6572"/>
  </w:style>
  <w:style w:type="numbering" w:customStyle="1" w:styleId="NoList2">
    <w:name w:val="No List2"/>
    <w:next w:val="NoList"/>
    <w:uiPriority w:val="99"/>
    <w:semiHidden/>
    <w:unhideWhenUsed/>
    <w:rsid w:val="009D6572"/>
  </w:style>
  <w:style w:type="numbering" w:customStyle="1" w:styleId="NoList11">
    <w:name w:val="No List11"/>
    <w:next w:val="NoList"/>
    <w:uiPriority w:val="99"/>
    <w:semiHidden/>
    <w:unhideWhenUsed/>
    <w:rsid w:val="009D6572"/>
  </w:style>
  <w:style w:type="character" w:customStyle="1" w:styleId="z-TopofFormChar">
    <w:name w:val="z-Top of Form Char"/>
    <w:basedOn w:val="DefaultParagraphFont"/>
    <w:link w:val="z-TopofForm"/>
    <w:uiPriority w:val="99"/>
    <w:semiHidden/>
    <w:rsid w:val="009D6572"/>
    <w:rPr>
      <w:rFonts w:ascii="Arial" w:hAnsi="Arial"/>
      <w:vanish/>
      <w:sz w:val="16"/>
      <w:szCs w:val="16"/>
    </w:rPr>
  </w:style>
  <w:style w:type="paragraph" w:styleId="z-TopofForm">
    <w:name w:val="HTML Top of Form"/>
    <w:basedOn w:val="Normal"/>
    <w:next w:val="Normal"/>
    <w:link w:val="z-TopofFormChar"/>
    <w:hidden/>
    <w:uiPriority w:val="99"/>
    <w:semiHidden/>
    <w:unhideWhenUsed/>
    <w:rsid w:val="009D6572"/>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uiPriority w:val="99"/>
    <w:semiHidden/>
    <w:rsid w:val="009D657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D6572"/>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9D6572"/>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uiPriority w:val="99"/>
    <w:semiHidden/>
    <w:rsid w:val="009D6572"/>
    <w:rPr>
      <w:rFonts w:ascii="Arial" w:hAnsi="Arial" w:cs="Arial"/>
      <w:vanish/>
      <w:sz w:val="16"/>
      <w:szCs w:val="16"/>
    </w:rPr>
  </w:style>
  <w:style w:type="paragraph" w:customStyle="1" w:styleId="hilite1">
    <w:name w:val="hilite1"/>
    <w:basedOn w:val="Normal"/>
    <w:rsid w:val="009D6572"/>
    <w:pPr>
      <w:shd w:val="clear" w:color="auto" w:fill="FFFF99"/>
      <w:spacing w:before="100" w:beforeAutospacing="1" w:after="100" w:afterAutospacing="1"/>
    </w:pPr>
  </w:style>
  <w:style w:type="paragraph" w:customStyle="1" w:styleId="hilite2">
    <w:name w:val="hilite2"/>
    <w:basedOn w:val="Normal"/>
    <w:rsid w:val="009D6572"/>
    <w:pPr>
      <w:shd w:val="clear" w:color="auto" w:fill="FF99FF"/>
      <w:spacing w:before="100" w:beforeAutospacing="1" w:after="100" w:afterAutospacing="1"/>
    </w:pPr>
  </w:style>
  <w:style w:type="paragraph" w:customStyle="1" w:styleId="hilite3">
    <w:name w:val="hilite3"/>
    <w:basedOn w:val="Normal"/>
    <w:rsid w:val="009D6572"/>
    <w:pPr>
      <w:shd w:val="clear" w:color="auto" w:fill="99FFFF"/>
      <w:spacing w:before="100" w:beforeAutospacing="1" w:after="100" w:afterAutospacing="1"/>
    </w:pPr>
  </w:style>
  <w:style w:type="paragraph" w:customStyle="1" w:styleId="hilite4">
    <w:name w:val="hilite4"/>
    <w:basedOn w:val="Normal"/>
    <w:rsid w:val="009D6572"/>
    <w:pPr>
      <w:shd w:val="clear" w:color="auto" w:fill="FF9999"/>
      <w:spacing w:before="100" w:beforeAutospacing="1" w:after="100" w:afterAutospacing="1"/>
    </w:pPr>
  </w:style>
  <w:style w:type="paragraph" w:customStyle="1" w:styleId="hilite5">
    <w:name w:val="hilite5"/>
    <w:basedOn w:val="Normal"/>
    <w:rsid w:val="009D6572"/>
    <w:pPr>
      <w:shd w:val="clear" w:color="auto" w:fill="9999FF"/>
      <w:spacing w:before="100" w:beforeAutospacing="1" w:after="100" w:afterAutospacing="1"/>
    </w:pPr>
  </w:style>
  <w:style w:type="paragraph" w:customStyle="1" w:styleId="rbroundboxfull">
    <w:name w:val="rbroundbox_full"/>
    <w:basedOn w:val="Normal"/>
    <w:rsid w:val="009D6572"/>
    <w:pPr>
      <w:spacing w:before="100" w:beforeAutospacing="1" w:after="100" w:afterAutospacing="1"/>
      <w:ind w:right="75"/>
    </w:pPr>
    <w:rPr>
      <w:sz w:val="29"/>
      <w:szCs w:val="29"/>
    </w:rPr>
  </w:style>
  <w:style w:type="paragraph" w:customStyle="1" w:styleId="rbroundbox">
    <w:name w:val="rbroundbox"/>
    <w:basedOn w:val="Normal"/>
    <w:rsid w:val="009D6572"/>
    <w:pPr>
      <w:shd w:val="clear" w:color="auto" w:fill="FFFFFF"/>
    </w:pPr>
  </w:style>
  <w:style w:type="paragraph" w:customStyle="1" w:styleId="rbroundboxr">
    <w:name w:val="rbroundbox_r"/>
    <w:basedOn w:val="Normal"/>
    <w:rsid w:val="009D6572"/>
  </w:style>
  <w:style w:type="paragraph" w:customStyle="1" w:styleId="rbtop">
    <w:name w:val="rbtop"/>
    <w:basedOn w:val="Normal"/>
    <w:rsid w:val="009D6572"/>
    <w:pPr>
      <w:spacing w:before="100" w:beforeAutospacing="1" w:after="100" w:afterAutospacing="1"/>
    </w:pPr>
  </w:style>
  <w:style w:type="paragraph" w:customStyle="1" w:styleId="rbbot">
    <w:name w:val="rbbot"/>
    <w:basedOn w:val="Normal"/>
    <w:rsid w:val="009D6572"/>
    <w:pPr>
      <w:spacing w:before="100" w:beforeAutospacing="1" w:after="100" w:afterAutospacing="1"/>
    </w:pPr>
  </w:style>
  <w:style w:type="paragraph" w:customStyle="1" w:styleId="rbcontent">
    <w:name w:val="rbcontent"/>
    <w:basedOn w:val="Normal"/>
    <w:rsid w:val="009D6572"/>
    <w:pPr>
      <w:ind w:left="150" w:right="150"/>
    </w:pPr>
  </w:style>
  <w:style w:type="paragraph" w:customStyle="1" w:styleId="menurow">
    <w:name w:val="menurow"/>
    <w:basedOn w:val="Normal"/>
    <w:rsid w:val="009D6572"/>
    <w:pPr>
      <w:pBdr>
        <w:bottom w:val="single" w:sz="6" w:space="2" w:color="C5C8BD"/>
      </w:pBdr>
      <w:spacing w:before="100" w:beforeAutospacing="1" w:after="100" w:afterAutospacing="1"/>
    </w:pPr>
  </w:style>
  <w:style w:type="paragraph" w:customStyle="1" w:styleId="menurowa">
    <w:name w:val="menurowa"/>
    <w:basedOn w:val="Normal"/>
    <w:rsid w:val="009D6572"/>
    <w:pPr>
      <w:pBdr>
        <w:bottom w:val="single" w:sz="6" w:space="2" w:color="C5C8BD"/>
      </w:pBdr>
      <w:spacing w:before="100" w:beforeAutospacing="1" w:after="100" w:afterAutospacing="1"/>
    </w:pPr>
  </w:style>
  <w:style w:type="paragraph" w:customStyle="1" w:styleId="rb">
    <w:name w:val="rb"/>
    <w:basedOn w:val="Normal"/>
    <w:rsid w:val="009D6572"/>
    <w:pPr>
      <w:spacing w:before="100" w:beforeAutospacing="1" w:after="100" w:afterAutospacing="1"/>
    </w:pPr>
    <w:rPr>
      <w:b/>
      <w:bCs/>
      <w:color w:val="FF0000"/>
    </w:rPr>
  </w:style>
  <w:style w:type="paragraph" w:customStyle="1" w:styleId="rbblock">
    <w:name w:val="rbblock"/>
    <w:basedOn w:val="Normal"/>
    <w:rsid w:val="009D6572"/>
    <w:pPr>
      <w:shd w:val="clear" w:color="auto" w:fill="FF0000"/>
      <w:spacing w:before="100" w:beforeAutospacing="1" w:after="100" w:afterAutospacing="1"/>
    </w:pPr>
    <w:rPr>
      <w:b/>
      <w:bCs/>
      <w:color w:val="FFFFFF"/>
    </w:rPr>
  </w:style>
  <w:style w:type="paragraph" w:customStyle="1" w:styleId="gb">
    <w:name w:val="gb"/>
    <w:basedOn w:val="Normal"/>
    <w:rsid w:val="009D6572"/>
    <w:pPr>
      <w:spacing w:before="100" w:beforeAutospacing="1" w:after="100" w:afterAutospacing="1"/>
    </w:pPr>
    <w:rPr>
      <w:b/>
      <w:bCs/>
      <w:color w:val="00FF00"/>
    </w:rPr>
  </w:style>
  <w:style w:type="paragraph" w:customStyle="1" w:styleId="gbblock">
    <w:name w:val="gbblock"/>
    <w:basedOn w:val="Normal"/>
    <w:rsid w:val="009D6572"/>
    <w:pPr>
      <w:shd w:val="clear" w:color="auto" w:fill="58B04F"/>
      <w:spacing w:before="100" w:beforeAutospacing="1" w:after="100" w:afterAutospacing="1"/>
    </w:pPr>
    <w:rPr>
      <w:b/>
      <w:bCs/>
      <w:color w:val="FFFFFF"/>
    </w:rPr>
  </w:style>
  <w:style w:type="paragraph" w:customStyle="1" w:styleId="dgb">
    <w:name w:val="dgb"/>
    <w:basedOn w:val="Normal"/>
    <w:rsid w:val="009D6572"/>
    <w:pPr>
      <w:spacing w:before="100" w:beforeAutospacing="1" w:after="100" w:afterAutospacing="1"/>
    </w:pPr>
    <w:rPr>
      <w:b/>
      <w:bCs/>
      <w:color w:val="58B04F"/>
    </w:rPr>
  </w:style>
  <w:style w:type="paragraph" w:customStyle="1" w:styleId="b">
    <w:name w:val="b"/>
    <w:basedOn w:val="Normal"/>
    <w:rsid w:val="009D6572"/>
    <w:pPr>
      <w:spacing w:before="100" w:beforeAutospacing="1" w:after="100" w:afterAutospacing="1"/>
    </w:pPr>
    <w:rPr>
      <w:b/>
      <w:bCs/>
    </w:rPr>
  </w:style>
  <w:style w:type="paragraph" w:customStyle="1" w:styleId="floatrightpadded3">
    <w:name w:val="floatrightpadded3"/>
    <w:basedOn w:val="Normal"/>
    <w:rsid w:val="009D6572"/>
    <w:pPr>
      <w:spacing w:before="100" w:beforeAutospacing="1" w:after="100" w:afterAutospacing="1"/>
    </w:pPr>
  </w:style>
  <w:style w:type="paragraph" w:customStyle="1" w:styleId="floatright30">
    <w:name w:val="floatright30"/>
    <w:basedOn w:val="Normal"/>
    <w:rsid w:val="009D6572"/>
    <w:pPr>
      <w:spacing w:before="100" w:beforeAutospacing="1" w:after="100" w:afterAutospacing="1"/>
    </w:pPr>
  </w:style>
  <w:style w:type="paragraph" w:customStyle="1" w:styleId="width70">
    <w:name w:val="width70"/>
    <w:basedOn w:val="Normal"/>
    <w:rsid w:val="009D6572"/>
    <w:pPr>
      <w:spacing w:before="100" w:beforeAutospacing="1" w:after="100" w:afterAutospacing="1"/>
    </w:pPr>
  </w:style>
  <w:style w:type="paragraph" w:customStyle="1" w:styleId="floatleftpadded10">
    <w:name w:val="floatleftpadded10"/>
    <w:basedOn w:val="Normal"/>
    <w:rsid w:val="009D6572"/>
    <w:pPr>
      <w:spacing w:before="100" w:beforeAutospacing="1" w:after="100" w:afterAutospacing="1"/>
    </w:pPr>
  </w:style>
  <w:style w:type="paragraph" w:customStyle="1" w:styleId="titlename">
    <w:name w:val="titlename"/>
    <w:basedOn w:val="Normal"/>
    <w:rsid w:val="009D6572"/>
    <w:pPr>
      <w:spacing w:before="100" w:beforeAutospacing="1" w:after="100" w:afterAutospacing="1"/>
    </w:pPr>
    <w:rPr>
      <w:color w:val="000000"/>
      <w:sz w:val="29"/>
      <w:szCs w:val="29"/>
    </w:rPr>
  </w:style>
  <w:style w:type="paragraph" w:customStyle="1" w:styleId="titlenameb">
    <w:name w:val="titlenameb"/>
    <w:basedOn w:val="Normal"/>
    <w:rsid w:val="009D6572"/>
    <w:pPr>
      <w:spacing w:before="100" w:beforeAutospacing="1" w:after="100" w:afterAutospacing="1"/>
    </w:pPr>
    <w:rPr>
      <w:b/>
      <w:bCs/>
      <w:color w:val="000000"/>
      <w:spacing w:val="15"/>
      <w:sz w:val="29"/>
      <w:szCs w:val="29"/>
    </w:rPr>
  </w:style>
  <w:style w:type="paragraph" w:customStyle="1" w:styleId="titlenamea">
    <w:name w:val="titlenamea"/>
    <w:basedOn w:val="Normal"/>
    <w:rsid w:val="009D6572"/>
    <w:pPr>
      <w:spacing w:before="100" w:beforeAutospacing="1" w:after="100" w:afterAutospacing="1"/>
    </w:pPr>
    <w:rPr>
      <w:b/>
      <w:bCs/>
      <w:color w:val="000000"/>
      <w:spacing w:val="15"/>
      <w:sz w:val="29"/>
      <w:szCs w:val="29"/>
    </w:rPr>
  </w:style>
  <w:style w:type="paragraph" w:customStyle="1" w:styleId="usertag">
    <w:name w:val="usertag"/>
    <w:basedOn w:val="Normal"/>
    <w:rsid w:val="009D6572"/>
    <w:pPr>
      <w:spacing w:before="100" w:beforeAutospacing="1" w:after="100" w:afterAutospacing="1"/>
    </w:pPr>
    <w:rPr>
      <w:color w:val="999999"/>
      <w:sz w:val="22"/>
      <w:szCs w:val="22"/>
    </w:rPr>
  </w:style>
  <w:style w:type="paragraph" w:customStyle="1" w:styleId="padding10">
    <w:name w:val="padding10"/>
    <w:basedOn w:val="Normal"/>
    <w:rsid w:val="009D6572"/>
    <w:pPr>
      <w:spacing w:before="100" w:beforeAutospacing="1" w:after="100" w:afterAutospacing="1"/>
    </w:pPr>
  </w:style>
  <w:style w:type="paragraph" w:customStyle="1" w:styleId="tbwatermark">
    <w:name w:val="tbwatermark"/>
    <w:basedOn w:val="Normal"/>
    <w:rsid w:val="009D6572"/>
    <w:pPr>
      <w:spacing w:before="100" w:beforeAutospacing="1" w:after="100" w:afterAutospacing="1"/>
    </w:pPr>
    <w:rPr>
      <w:color w:val="999999"/>
    </w:rPr>
  </w:style>
  <w:style w:type="paragraph" w:customStyle="1" w:styleId="displayinline">
    <w:name w:val="displayinline"/>
    <w:basedOn w:val="Normal"/>
    <w:rsid w:val="009D6572"/>
    <w:pPr>
      <w:spacing w:before="100" w:beforeAutospacing="1" w:after="100" w:afterAutospacing="1"/>
      <w:textAlignment w:val="bottom"/>
    </w:pPr>
  </w:style>
  <w:style w:type="paragraph" w:customStyle="1" w:styleId="imgbtn">
    <w:name w:val="imgbtn"/>
    <w:basedOn w:val="Normal"/>
    <w:rsid w:val="009D6572"/>
    <w:pPr>
      <w:spacing w:before="100" w:beforeAutospacing="1" w:after="100" w:afterAutospacing="1"/>
      <w:textAlignment w:val="center"/>
    </w:pPr>
  </w:style>
  <w:style w:type="paragraph" w:customStyle="1" w:styleId="imgbtnbtm">
    <w:name w:val="imgbtnbtm"/>
    <w:basedOn w:val="Normal"/>
    <w:rsid w:val="009D6572"/>
    <w:pPr>
      <w:spacing w:before="100" w:beforeAutospacing="1" w:after="100" w:afterAutospacing="1"/>
      <w:textAlignment w:val="bottom"/>
    </w:pPr>
  </w:style>
  <w:style w:type="paragraph" w:customStyle="1" w:styleId="imgbtnbtm18">
    <w:name w:val="imgbtnbtm18"/>
    <w:basedOn w:val="Normal"/>
    <w:rsid w:val="009D6572"/>
    <w:pPr>
      <w:spacing w:before="100" w:beforeAutospacing="1" w:after="100" w:afterAutospacing="1"/>
      <w:textAlignment w:val="bottom"/>
    </w:pPr>
  </w:style>
  <w:style w:type="paragraph" w:customStyle="1" w:styleId="imgbtnbtm36">
    <w:name w:val="imgbtnbtm36"/>
    <w:basedOn w:val="Normal"/>
    <w:rsid w:val="009D6572"/>
    <w:pPr>
      <w:spacing w:before="100" w:beforeAutospacing="1" w:after="100" w:afterAutospacing="1"/>
      <w:textAlignment w:val="bottom"/>
    </w:pPr>
  </w:style>
  <w:style w:type="paragraph" w:customStyle="1" w:styleId="boxstyle">
    <w:name w:val="boxstyle"/>
    <w:basedOn w:val="Normal"/>
    <w:rsid w:val="009D6572"/>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pPr>
  </w:style>
  <w:style w:type="paragraph" w:customStyle="1" w:styleId="boxstyle5">
    <w:name w:val="boxstyle5"/>
    <w:basedOn w:val="Normal"/>
    <w:rsid w:val="009D6572"/>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pPr>
  </w:style>
  <w:style w:type="paragraph" w:customStyle="1" w:styleId="margintop3">
    <w:name w:val="margintop3"/>
    <w:basedOn w:val="Normal"/>
    <w:rsid w:val="009D6572"/>
    <w:pPr>
      <w:spacing w:before="45" w:after="100" w:afterAutospacing="1"/>
    </w:pPr>
  </w:style>
  <w:style w:type="paragraph" w:customStyle="1" w:styleId="majormenuh">
    <w:name w:val="majormenuh"/>
    <w:basedOn w:val="Normal"/>
    <w:rsid w:val="009D6572"/>
    <w:pPr>
      <w:spacing w:before="100" w:beforeAutospacing="1" w:after="100" w:afterAutospacing="1"/>
    </w:pPr>
    <w:rPr>
      <w:vanish/>
    </w:rPr>
  </w:style>
  <w:style w:type="paragraph" w:customStyle="1" w:styleId="majormenu">
    <w:name w:val="majormenu"/>
    <w:basedOn w:val="Normal"/>
    <w:rsid w:val="009D6572"/>
    <w:pPr>
      <w:spacing w:before="100" w:beforeAutospacing="1" w:after="100" w:afterAutospacing="1"/>
    </w:pPr>
    <w:rPr>
      <w:sz w:val="29"/>
      <w:szCs w:val="29"/>
    </w:rPr>
  </w:style>
  <w:style w:type="paragraph" w:customStyle="1" w:styleId="majormenua">
    <w:name w:val="majormenua"/>
    <w:basedOn w:val="Normal"/>
    <w:rsid w:val="009D6572"/>
    <w:pPr>
      <w:spacing w:before="100" w:beforeAutospacing="1" w:after="100" w:afterAutospacing="1"/>
    </w:pPr>
    <w:rPr>
      <w:sz w:val="29"/>
      <w:szCs w:val="29"/>
    </w:rPr>
  </w:style>
  <w:style w:type="paragraph" w:customStyle="1" w:styleId="minormenu">
    <w:name w:val="minormenu"/>
    <w:basedOn w:val="Normal"/>
    <w:rsid w:val="009D6572"/>
    <w:pPr>
      <w:spacing w:before="100" w:beforeAutospacing="1" w:after="100" w:afterAutospacing="1"/>
    </w:pPr>
  </w:style>
  <w:style w:type="paragraph" w:customStyle="1" w:styleId="minormenua">
    <w:name w:val="minormenua"/>
    <w:basedOn w:val="Normal"/>
    <w:rsid w:val="009D6572"/>
    <w:pPr>
      <w:spacing w:before="100" w:beforeAutospacing="1" w:after="100" w:afterAutospacing="1"/>
    </w:pPr>
  </w:style>
  <w:style w:type="paragraph" w:customStyle="1" w:styleId="tool-tip">
    <w:name w:val="tool-tip"/>
    <w:basedOn w:val="Normal"/>
    <w:rsid w:val="009D6572"/>
    <w:pPr>
      <w:spacing w:before="100" w:beforeAutospacing="1" w:after="100" w:afterAutospacing="1"/>
    </w:pPr>
    <w:rPr>
      <w:color w:val="FFFFFF"/>
    </w:rPr>
  </w:style>
  <w:style w:type="paragraph" w:customStyle="1" w:styleId="tool-title">
    <w:name w:val="tool-title"/>
    <w:basedOn w:val="Normal"/>
    <w:rsid w:val="009D6572"/>
    <w:rPr>
      <w:b/>
      <w:bCs/>
      <w:color w:val="9FD4FF"/>
      <w:sz w:val="17"/>
      <w:szCs w:val="17"/>
    </w:rPr>
  </w:style>
  <w:style w:type="paragraph" w:customStyle="1" w:styleId="tool-text">
    <w:name w:val="tool-text"/>
    <w:basedOn w:val="Normal"/>
    <w:rsid w:val="009D6572"/>
    <w:pPr>
      <w:spacing w:before="100" w:beforeAutospacing="1" w:after="100" w:afterAutospacing="1"/>
    </w:pPr>
    <w:rPr>
      <w:sz w:val="17"/>
      <w:szCs w:val="17"/>
    </w:rPr>
  </w:style>
  <w:style w:type="paragraph" w:customStyle="1" w:styleId="defs-tip">
    <w:name w:val="defs-tip"/>
    <w:basedOn w:val="Normal"/>
    <w:rsid w:val="009D6572"/>
    <w:pPr>
      <w:pBdr>
        <w:top w:val="single" w:sz="6" w:space="0" w:color="CCCCCC"/>
        <w:left w:val="single" w:sz="6" w:space="0" w:color="CCCCCC"/>
        <w:bottom w:val="single" w:sz="6" w:space="0" w:color="CCCCCC"/>
        <w:right w:val="single" w:sz="6" w:space="0" w:color="CCCCCC"/>
      </w:pBdr>
      <w:spacing w:before="100" w:beforeAutospacing="1" w:after="100" w:afterAutospacing="1"/>
    </w:pPr>
    <w:rPr>
      <w:color w:val="000000"/>
    </w:rPr>
  </w:style>
  <w:style w:type="paragraph" w:customStyle="1" w:styleId="defs-title">
    <w:name w:val="defs-title"/>
    <w:basedOn w:val="Normal"/>
    <w:rsid w:val="009D6572"/>
    <w:pPr>
      <w:pBdr>
        <w:bottom w:val="single" w:sz="6" w:space="3" w:color="8F9285"/>
      </w:pBdr>
      <w:shd w:val="clear" w:color="auto" w:fill="C5D5DA"/>
    </w:pPr>
    <w:rPr>
      <w:b/>
      <w:bCs/>
      <w:color w:val="3E4F14"/>
      <w:sz w:val="17"/>
      <w:szCs w:val="17"/>
    </w:rPr>
  </w:style>
  <w:style w:type="paragraph" w:customStyle="1" w:styleId="defs-text">
    <w:name w:val="defs-text"/>
    <w:basedOn w:val="Normal"/>
    <w:rsid w:val="009D6572"/>
    <w:pPr>
      <w:shd w:val="clear" w:color="auto" w:fill="EAEEEE"/>
      <w:spacing w:before="100" w:beforeAutospacing="1" w:after="100" w:afterAutospacing="1"/>
    </w:pPr>
    <w:rPr>
      <w:sz w:val="17"/>
      <w:szCs w:val="17"/>
    </w:rPr>
  </w:style>
  <w:style w:type="paragraph" w:customStyle="1" w:styleId="helphint">
    <w:name w:val="helphint"/>
    <w:basedOn w:val="Normal"/>
    <w:rsid w:val="009D6572"/>
    <w:pPr>
      <w:spacing w:before="100" w:beforeAutospacing="1" w:after="100" w:afterAutospacing="1"/>
    </w:pPr>
    <w:rPr>
      <w:b/>
      <w:bCs/>
      <w:color w:val="FF0000"/>
      <w:sz w:val="29"/>
      <w:szCs w:val="29"/>
    </w:rPr>
  </w:style>
  <w:style w:type="paragraph" w:customStyle="1" w:styleId="hidden">
    <w:name w:val="hidden"/>
    <w:basedOn w:val="Normal"/>
    <w:rsid w:val="009D6572"/>
    <w:pPr>
      <w:spacing w:before="100" w:beforeAutospacing="1" w:after="100" w:afterAutospacing="1"/>
    </w:pPr>
    <w:rPr>
      <w:vanish/>
    </w:rPr>
  </w:style>
  <w:style w:type="paragraph" w:customStyle="1" w:styleId="visible">
    <w:name w:val="visible"/>
    <w:basedOn w:val="Normal"/>
    <w:rsid w:val="009D6572"/>
    <w:pPr>
      <w:spacing w:before="100" w:beforeAutospacing="1" w:after="100" w:afterAutospacing="1"/>
    </w:pPr>
  </w:style>
  <w:style w:type="paragraph" w:customStyle="1" w:styleId="iform">
    <w:name w:val="iform"/>
    <w:basedOn w:val="Normal"/>
    <w:rsid w:val="009D6572"/>
    <w:pPr>
      <w:pBdr>
        <w:top w:val="single" w:sz="6" w:space="0" w:color="C5C8BD"/>
      </w:pBdr>
    </w:pPr>
  </w:style>
  <w:style w:type="paragraph" w:customStyle="1" w:styleId="iforma">
    <w:name w:val="iforma"/>
    <w:basedOn w:val="Normal"/>
    <w:rsid w:val="009D6572"/>
    <w:pPr>
      <w:pBdr>
        <w:top w:val="single" w:sz="6" w:space="0" w:color="C5C8BD"/>
      </w:pBdr>
    </w:pPr>
    <w:rPr>
      <w:b/>
      <w:bCs/>
    </w:rPr>
  </w:style>
  <w:style w:type="paragraph" w:customStyle="1" w:styleId="rpttable">
    <w:name w:val="rpttable"/>
    <w:basedOn w:val="Normal"/>
    <w:rsid w:val="009D6572"/>
    <w:pPr>
      <w:pBdr>
        <w:top w:val="single" w:sz="6" w:space="0" w:color="A7B2C3"/>
        <w:left w:val="single" w:sz="6" w:space="0" w:color="A7B2C3"/>
        <w:bottom w:val="single" w:sz="6" w:space="0" w:color="A7B2C3"/>
        <w:right w:val="single" w:sz="6" w:space="0" w:color="A7B2C3"/>
      </w:pBdr>
      <w:spacing w:before="100" w:beforeAutospacing="1" w:after="100" w:afterAutospacing="1"/>
    </w:pPr>
  </w:style>
  <w:style w:type="paragraph" w:customStyle="1" w:styleId="rptheader">
    <w:name w:val="rptheader"/>
    <w:basedOn w:val="Normal"/>
    <w:rsid w:val="009D6572"/>
    <w:pPr>
      <w:shd w:val="clear" w:color="auto" w:fill="CCD6E4"/>
      <w:spacing w:before="100" w:beforeAutospacing="1" w:after="100" w:afterAutospacing="1"/>
    </w:pPr>
    <w:rPr>
      <w:b/>
      <w:bCs/>
      <w:color w:val="000000"/>
      <w:sz w:val="27"/>
      <w:szCs w:val="27"/>
    </w:rPr>
  </w:style>
  <w:style w:type="paragraph" w:customStyle="1" w:styleId="rptcolumnheader">
    <w:name w:val="rptcolumnheader"/>
    <w:basedOn w:val="Normal"/>
    <w:rsid w:val="009D6572"/>
    <w:pPr>
      <w:shd w:val="clear" w:color="auto" w:fill="CCD6E4"/>
      <w:spacing w:before="100" w:beforeAutospacing="1" w:after="100" w:afterAutospacing="1"/>
    </w:pPr>
    <w:rPr>
      <w:b/>
      <w:bCs/>
    </w:rPr>
  </w:style>
  <w:style w:type="paragraph" w:customStyle="1" w:styleId="menutd">
    <w:name w:val="menutd"/>
    <w:basedOn w:val="Normal"/>
    <w:rsid w:val="009D6572"/>
    <w:pPr>
      <w:pBdr>
        <w:bottom w:val="single" w:sz="6" w:space="0" w:color="A7B2C3"/>
      </w:pBdr>
      <w:shd w:val="clear" w:color="auto" w:fill="E6EBF2"/>
      <w:spacing w:before="100" w:beforeAutospacing="1" w:after="100" w:afterAutospacing="1"/>
    </w:pPr>
    <w:rPr>
      <w:b/>
      <w:bCs/>
      <w:sz w:val="17"/>
      <w:szCs w:val="17"/>
    </w:rPr>
  </w:style>
  <w:style w:type="paragraph" w:customStyle="1" w:styleId="contenttd-odd">
    <w:name w:val="contenttd-odd"/>
    <w:basedOn w:val="Normal"/>
    <w:rsid w:val="009D6572"/>
    <w:pPr>
      <w:shd w:val="clear" w:color="auto" w:fill="E7E7E7"/>
      <w:spacing w:before="100" w:beforeAutospacing="1" w:after="100" w:afterAutospacing="1"/>
    </w:pPr>
    <w:rPr>
      <w:sz w:val="17"/>
      <w:szCs w:val="17"/>
    </w:rPr>
  </w:style>
  <w:style w:type="paragraph" w:customStyle="1" w:styleId="contenttd">
    <w:name w:val="contenttd"/>
    <w:basedOn w:val="Normal"/>
    <w:rsid w:val="009D6572"/>
    <w:pPr>
      <w:shd w:val="clear" w:color="auto" w:fill="FFFFFF"/>
      <w:spacing w:before="100" w:beforeAutospacing="1" w:after="100" w:afterAutospacing="1"/>
    </w:pPr>
    <w:rPr>
      <w:sz w:val="17"/>
      <w:szCs w:val="17"/>
    </w:rPr>
  </w:style>
  <w:style w:type="paragraph" w:customStyle="1" w:styleId="sectionform">
    <w:name w:val="sectionform"/>
    <w:basedOn w:val="Normal"/>
    <w:rsid w:val="009D6572"/>
    <w:pPr>
      <w:spacing w:before="45" w:after="45"/>
      <w:ind w:left="45" w:right="45"/>
    </w:pPr>
    <w:rPr>
      <w:sz w:val="19"/>
      <w:szCs w:val="19"/>
    </w:rPr>
  </w:style>
  <w:style w:type="paragraph" w:customStyle="1" w:styleId="commonsearchbuttonouter">
    <w:name w:val="commonsearchbuttonouter"/>
    <w:basedOn w:val="Normal"/>
    <w:rsid w:val="009D6572"/>
    <w:pPr>
      <w:spacing w:before="100" w:beforeAutospacing="1" w:after="100" w:afterAutospacing="1"/>
      <w:ind w:left="60"/>
    </w:pPr>
    <w:rPr>
      <w:b/>
      <w:bCs/>
      <w:smallCaps/>
      <w:color w:val="999999"/>
      <w:sz w:val="18"/>
      <w:szCs w:val="18"/>
    </w:rPr>
  </w:style>
  <w:style w:type="paragraph" w:customStyle="1" w:styleId="commonsearchbutton">
    <w:name w:val="commonsearchbutton"/>
    <w:basedOn w:val="Normal"/>
    <w:rsid w:val="009D6572"/>
    <w:pPr>
      <w:spacing w:before="100" w:beforeAutospacing="1" w:after="100" w:afterAutospacing="1"/>
    </w:pPr>
    <w:rPr>
      <w:b/>
      <w:bCs/>
      <w:smallCaps/>
      <w:color w:val="999999"/>
      <w:sz w:val="18"/>
      <w:szCs w:val="18"/>
    </w:rPr>
  </w:style>
  <w:style w:type="paragraph" w:customStyle="1" w:styleId="icardouter">
    <w:name w:val="icardouter"/>
    <w:basedOn w:val="Normal"/>
    <w:rsid w:val="009D6572"/>
    <w:pPr>
      <w:spacing w:before="100" w:beforeAutospacing="1" w:after="100" w:afterAutospacing="1"/>
    </w:pPr>
  </w:style>
  <w:style w:type="paragraph" w:customStyle="1" w:styleId="icard">
    <w:name w:val="icard"/>
    <w:basedOn w:val="Normal"/>
    <w:rsid w:val="009D6572"/>
    <w:pPr>
      <w:spacing w:before="100" w:beforeAutospacing="1" w:after="100" w:afterAutospacing="1"/>
    </w:pPr>
  </w:style>
  <w:style w:type="paragraph" w:customStyle="1" w:styleId="underline">
    <w:name w:val="underline"/>
    <w:basedOn w:val="Normal"/>
    <w:rsid w:val="009D6572"/>
    <w:pPr>
      <w:spacing w:before="100" w:beforeAutospacing="1" w:after="100" w:afterAutospacing="1"/>
    </w:pPr>
    <w:rPr>
      <w:u w:val="single"/>
    </w:rPr>
  </w:style>
  <w:style w:type="paragraph" w:customStyle="1" w:styleId="deleterow">
    <w:name w:val="deleterow"/>
    <w:basedOn w:val="Normal"/>
    <w:rsid w:val="009D6572"/>
    <w:pPr>
      <w:spacing w:before="100" w:beforeAutospacing="1" w:after="100" w:afterAutospacing="1"/>
    </w:pPr>
  </w:style>
  <w:style w:type="paragraph" w:customStyle="1" w:styleId="rbtopleft">
    <w:name w:val="rbtop_left"/>
    <w:basedOn w:val="Normal"/>
    <w:rsid w:val="009D6572"/>
    <w:pPr>
      <w:spacing w:before="100" w:beforeAutospacing="1" w:after="100" w:afterAutospacing="1"/>
    </w:pPr>
  </w:style>
  <w:style w:type="paragraph" w:customStyle="1" w:styleId="rbtopright">
    <w:name w:val="rbtop_right"/>
    <w:basedOn w:val="Normal"/>
    <w:rsid w:val="009D6572"/>
    <w:pPr>
      <w:spacing w:before="100" w:beforeAutospacing="1" w:after="100" w:afterAutospacing="1"/>
    </w:pPr>
  </w:style>
  <w:style w:type="paragraph" w:customStyle="1" w:styleId="rbtopmiddle">
    <w:name w:val="rbtop_middle"/>
    <w:basedOn w:val="Normal"/>
    <w:rsid w:val="009D6572"/>
    <w:pPr>
      <w:spacing w:before="100" w:beforeAutospacing="1" w:after="100" w:afterAutospacing="1"/>
    </w:pPr>
  </w:style>
  <w:style w:type="paragraph" w:customStyle="1" w:styleId="rbbotleft">
    <w:name w:val="rbbot_left"/>
    <w:basedOn w:val="Normal"/>
    <w:rsid w:val="009D6572"/>
    <w:pPr>
      <w:spacing w:before="100" w:beforeAutospacing="1" w:after="100" w:afterAutospacing="1"/>
    </w:pPr>
  </w:style>
  <w:style w:type="paragraph" w:customStyle="1" w:styleId="rbbotright">
    <w:name w:val="rbbot_right"/>
    <w:basedOn w:val="Normal"/>
    <w:rsid w:val="009D6572"/>
    <w:pPr>
      <w:spacing w:before="100" w:beforeAutospacing="1" w:after="100" w:afterAutospacing="1"/>
    </w:pPr>
  </w:style>
  <w:style w:type="paragraph" w:customStyle="1" w:styleId="rbtopleft1">
    <w:name w:val="rbtop_left1"/>
    <w:basedOn w:val="Normal"/>
    <w:rsid w:val="009D6572"/>
    <w:pPr>
      <w:spacing w:before="100" w:beforeAutospacing="1" w:after="100" w:afterAutospacing="1"/>
    </w:pPr>
  </w:style>
  <w:style w:type="paragraph" w:customStyle="1" w:styleId="rbtopright1">
    <w:name w:val="rbtop_right1"/>
    <w:basedOn w:val="Normal"/>
    <w:rsid w:val="009D6572"/>
    <w:pPr>
      <w:spacing w:before="100" w:beforeAutospacing="1" w:after="100" w:afterAutospacing="1"/>
    </w:pPr>
  </w:style>
  <w:style w:type="paragraph" w:customStyle="1" w:styleId="rbtopmiddle1">
    <w:name w:val="rbtop_middle1"/>
    <w:basedOn w:val="Normal"/>
    <w:rsid w:val="009D6572"/>
    <w:pPr>
      <w:spacing w:before="100" w:beforeAutospacing="1" w:after="100" w:afterAutospacing="1"/>
    </w:pPr>
  </w:style>
  <w:style w:type="paragraph" w:customStyle="1" w:styleId="rbbotleft1">
    <w:name w:val="rbbot_left1"/>
    <w:basedOn w:val="Normal"/>
    <w:rsid w:val="009D6572"/>
    <w:pPr>
      <w:spacing w:before="100" w:beforeAutospacing="1" w:after="100" w:afterAutospacing="1"/>
    </w:pPr>
  </w:style>
  <w:style w:type="paragraph" w:customStyle="1" w:styleId="rbbotright1">
    <w:name w:val="rbbot_right1"/>
    <w:basedOn w:val="Normal"/>
    <w:rsid w:val="009D6572"/>
    <w:pPr>
      <w:spacing w:before="100" w:beforeAutospacing="1" w:after="100" w:afterAutospacing="1"/>
    </w:pPr>
  </w:style>
  <w:style w:type="table" w:styleId="MediumShading2-Accent1">
    <w:name w:val="Medium Shading 2 Accent 1"/>
    <w:basedOn w:val="TableNormal"/>
    <w:uiPriority w:val="64"/>
    <w:rsid w:val="009D657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9D6572"/>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9D6572"/>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9D657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739251135">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188788298">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240990640">
      <w:bodyDiv w:val="1"/>
      <w:marLeft w:val="0"/>
      <w:marRight w:val="0"/>
      <w:marTop w:val="0"/>
      <w:marBottom w:val="0"/>
      <w:divBdr>
        <w:top w:val="none" w:sz="0" w:space="0" w:color="auto"/>
        <w:left w:val="none" w:sz="0" w:space="0" w:color="auto"/>
        <w:bottom w:val="none" w:sz="0" w:space="0" w:color="auto"/>
        <w:right w:val="none" w:sz="0" w:space="0" w:color="auto"/>
      </w:divBdr>
    </w:div>
    <w:div w:id="1471631295">
      <w:bodyDiv w:val="1"/>
      <w:marLeft w:val="0"/>
      <w:marRight w:val="0"/>
      <w:marTop w:val="0"/>
      <w:marBottom w:val="0"/>
      <w:divBdr>
        <w:top w:val="none" w:sz="0" w:space="0" w:color="auto"/>
        <w:left w:val="none" w:sz="0" w:space="0" w:color="auto"/>
        <w:bottom w:val="none" w:sz="0" w:space="0" w:color="auto"/>
        <w:right w:val="none" w:sz="0" w:space="0" w:color="auto"/>
      </w:divBdr>
    </w:div>
    <w:div w:id="1641494287">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 w:id="214310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FAD9A-5122-4498-9497-1028450E1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SYSTEM</cp:lastModifiedBy>
  <cp:revision>2</cp:revision>
  <cp:lastPrinted>2016-09-06T18:08:00Z</cp:lastPrinted>
  <dcterms:created xsi:type="dcterms:W3CDTF">2017-08-22T14:40:00Z</dcterms:created>
  <dcterms:modified xsi:type="dcterms:W3CDTF">2017-08-22T14:40:00Z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