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C2CA" w14:textId="3FB311A1" w:rsidR="00B84E61" w:rsidRDefault="00B84E61" w:rsidP="0067795F">
      <w:pPr>
        <w:autoSpaceDE w:val="0"/>
        <w:autoSpaceDN w:val="0"/>
        <w:adjustRightInd w:val="0"/>
        <w:jc w:val="center"/>
        <w:rPr>
          <w:b/>
          <w:sz w:val="22"/>
          <w:szCs w:val="22"/>
        </w:rPr>
      </w:pPr>
      <w:bookmarkStart w:id="0" w:name="_GoBack"/>
      <w:bookmarkEnd w:id="0"/>
      <w:r w:rsidRPr="0067795F">
        <w:rPr>
          <w:b/>
          <w:sz w:val="22"/>
          <w:szCs w:val="22"/>
        </w:rPr>
        <w:t xml:space="preserve">Sample </w:t>
      </w:r>
      <w:r w:rsidR="009C7494">
        <w:rPr>
          <w:b/>
          <w:sz w:val="22"/>
          <w:szCs w:val="22"/>
        </w:rPr>
        <w:t xml:space="preserve">Fish Tissue Data Request </w:t>
      </w:r>
      <w:r w:rsidRPr="0067795F">
        <w:rPr>
          <w:b/>
          <w:sz w:val="22"/>
          <w:szCs w:val="22"/>
        </w:rPr>
        <w:t>Transmittal Email</w:t>
      </w:r>
    </w:p>
    <w:p w14:paraId="69823BC8" w14:textId="77777777" w:rsidR="00B84E61" w:rsidRPr="0067795F" w:rsidRDefault="00B84E61" w:rsidP="0067795F">
      <w:pPr>
        <w:autoSpaceDE w:val="0"/>
        <w:autoSpaceDN w:val="0"/>
        <w:adjustRightInd w:val="0"/>
        <w:jc w:val="center"/>
        <w:rPr>
          <w:b/>
          <w:sz w:val="22"/>
          <w:szCs w:val="22"/>
        </w:rPr>
      </w:pPr>
    </w:p>
    <w:p w14:paraId="01B96295" w14:textId="66B115F8" w:rsidR="00D03668" w:rsidRPr="00B91542" w:rsidRDefault="00D03668" w:rsidP="00D03668">
      <w:pPr>
        <w:autoSpaceDE w:val="0"/>
        <w:autoSpaceDN w:val="0"/>
        <w:adjustRightInd w:val="0"/>
        <w:rPr>
          <w:b/>
          <w:bCs/>
          <w:sz w:val="22"/>
          <w:szCs w:val="22"/>
        </w:rPr>
      </w:pPr>
      <w:r w:rsidRPr="00B91542">
        <w:rPr>
          <w:sz w:val="22"/>
          <w:szCs w:val="22"/>
        </w:rPr>
        <w:t xml:space="preserve">You are receiving this </w:t>
      </w:r>
      <w:r w:rsidR="0075653D" w:rsidRPr="00B91542">
        <w:rPr>
          <w:sz w:val="22"/>
          <w:szCs w:val="22"/>
        </w:rPr>
        <w:t>email</w:t>
      </w:r>
      <w:r w:rsidRPr="00B91542">
        <w:rPr>
          <w:sz w:val="22"/>
          <w:szCs w:val="22"/>
        </w:rPr>
        <w:t xml:space="preserve"> because you have been </w:t>
      </w:r>
      <w:r w:rsidR="0075653D" w:rsidRPr="00B91542">
        <w:rPr>
          <w:sz w:val="22"/>
          <w:szCs w:val="22"/>
        </w:rPr>
        <w:t xml:space="preserve">previously </w:t>
      </w:r>
      <w:r w:rsidRPr="00B91542">
        <w:rPr>
          <w:sz w:val="22"/>
          <w:szCs w:val="22"/>
        </w:rPr>
        <w:t xml:space="preserve">identified as the Fish Advisory Program Coordinator for your State, Territory or Tribe.  </w:t>
      </w:r>
      <w:r w:rsidRPr="00B91542">
        <w:rPr>
          <w:b/>
          <w:bCs/>
          <w:sz w:val="22"/>
          <w:szCs w:val="22"/>
        </w:rPr>
        <w:t xml:space="preserve">Please </w:t>
      </w:r>
      <w:r w:rsidR="009C7494">
        <w:rPr>
          <w:b/>
          <w:bCs/>
          <w:sz w:val="22"/>
          <w:szCs w:val="22"/>
        </w:rPr>
        <w:t>notify me</w:t>
      </w:r>
      <w:r w:rsidRPr="00B91542">
        <w:rPr>
          <w:b/>
          <w:bCs/>
          <w:sz w:val="22"/>
          <w:szCs w:val="22"/>
        </w:rPr>
        <w:t xml:space="preserve"> if you have received this email in error by replying to this message.</w:t>
      </w:r>
      <w:r w:rsidR="004D771B">
        <w:rPr>
          <w:b/>
          <w:bCs/>
          <w:sz w:val="22"/>
          <w:szCs w:val="22"/>
        </w:rPr>
        <w:t xml:space="preserve"> </w:t>
      </w:r>
    </w:p>
    <w:p w14:paraId="40079E75" w14:textId="77777777" w:rsidR="00D03668" w:rsidRPr="00B91542" w:rsidRDefault="00D03668" w:rsidP="00D03668">
      <w:pPr>
        <w:autoSpaceDE w:val="0"/>
        <w:autoSpaceDN w:val="0"/>
        <w:adjustRightInd w:val="0"/>
        <w:rPr>
          <w:b/>
          <w:bCs/>
          <w:sz w:val="22"/>
          <w:szCs w:val="22"/>
        </w:rPr>
      </w:pPr>
    </w:p>
    <w:p w14:paraId="49DE188D" w14:textId="32D480C3" w:rsidR="003E6C01" w:rsidRDefault="007D1957" w:rsidP="00D03668">
      <w:pPr>
        <w:autoSpaceDE w:val="0"/>
        <w:autoSpaceDN w:val="0"/>
        <w:adjustRightInd w:val="0"/>
        <w:rPr>
          <w:sz w:val="22"/>
          <w:szCs w:val="22"/>
        </w:rPr>
      </w:pPr>
      <w:r w:rsidRPr="00B91542">
        <w:rPr>
          <w:sz w:val="22"/>
          <w:szCs w:val="22"/>
        </w:rPr>
        <w:t xml:space="preserve">The United States Environmental Protection Agency (EPA) is in the process of updating </w:t>
      </w:r>
      <w:r w:rsidR="008C51A4">
        <w:rPr>
          <w:sz w:val="22"/>
          <w:szCs w:val="22"/>
        </w:rPr>
        <w:t>the</w:t>
      </w:r>
      <w:r>
        <w:rPr>
          <w:sz w:val="22"/>
          <w:szCs w:val="22"/>
        </w:rPr>
        <w:t xml:space="preserve"> fish tissue data that serve as the basis for advisory decisions</w:t>
      </w:r>
      <w:r w:rsidR="00DF4BDE">
        <w:rPr>
          <w:sz w:val="22"/>
          <w:szCs w:val="22"/>
        </w:rPr>
        <w:t>.</w:t>
      </w:r>
      <w:r>
        <w:rPr>
          <w:sz w:val="22"/>
          <w:szCs w:val="22"/>
        </w:rPr>
        <w:t xml:space="preserve"> </w:t>
      </w:r>
      <w:r w:rsidR="008C51A4">
        <w:rPr>
          <w:sz w:val="22"/>
          <w:szCs w:val="22"/>
        </w:rPr>
        <w:t>We</w:t>
      </w:r>
      <w:r>
        <w:rPr>
          <w:sz w:val="22"/>
          <w:szCs w:val="22"/>
        </w:rPr>
        <w:t xml:space="preserve"> are asking for your help with ensuring that the </w:t>
      </w:r>
      <w:r w:rsidR="004D771B">
        <w:rPr>
          <w:sz w:val="22"/>
          <w:szCs w:val="22"/>
        </w:rPr>
        <w:t xml:space="preserve">data is added to </w:t>
      </w:r>
      <w:r w:rsidR="00860584">
        <w:rPr>
          <w:sz w:val="22"/>
          <w:szCs w:val="22"/>
        </w:rPr>
        <w:t xml:space="preserve">the </w:t>
      </w:r>
      <w:r w:rsidR="004D771B">
        <w:rPr>
          <w:sz w:val="22"/>
          <w:szCs w:val="22"/>
        </w:rPr>
        <w:t xml:space="preserve">WQX (formerly STORET) </w:t>
      </w:r>
      <w:r>
        <w:rPr>
          <w:sz w:val="22"/>
          <w:szCs w:val="22"/>
        </w:rPr>
        <w:t>database</w:t>
      </w:r>
      <w:r w:rsidR="004D771B">
        <w:rPr>
          <w:sz w:val="22"/>
          <w:szCs w:val="22"/>
        </w:rPr>
        <w:t xml:space="preserve"> and</w:t>
      </w:r>
      <w:r>
        <w:rPr>
          <w:sz w:val="22"/>
          <w:szCs w:val="22"/>
        </w:rPr>
        <w:t xml:space="preserve"> is accurate and complete. Since states, territories, and tribes do not generally make their fish tissue data available online, </w:t>
      </w:r>
      <w:r w:rsidR="00B11B55">
        <w:rPr>
          <w:sz w:val="22"/>
          <w:szCs w:val="22"/>
        </w:rPr>
        <w:t xml:space="preserve">the </w:t>
      </w:r>
      <w:r>
        <w:rPr>
          <w:sz w:val="22"/>
          <w:szCs w:val="22"/>
        </w:rPr>
        <w:t xml:space="preserve">EPA believes that an easily-accessible national database can enhance the public’s understanding about the safety of fish and shellfish harvested from local waters, provide current sampling and analysis methods, and improve the scientific and policy foundations in support of Federal, state, territorial, tribal and local actions. That being said, your response is completely voluntary. </w:t>
      </w:r>
      <w:r w:rsidR="003E6C01" w:rsidRPr="003E6C01">
        <w:rPr>
          <w:sz w:val="22"/>
          <w:szCs w:val="22"/>
        </w:rPr>
        <w:t xml:space="preserve">The annual public reporting and record keeping burden for this voluntary collection of information is estimated to average 5.78 hours per respondent. Burden </w:t>
      </w:r>
      <w:r w:rsidR="003E6C01">
        <w:rPr>
          <w:sz w:val="22"/>
          <w:szCs w:val="22"/>
        </w:rPr>
        <w:t>is defined as</w:t>
      </w:r>
      <w:r w:rsidR="003E6C01" w:rsidRPr="003E6C01">
        <w:rPr>
          <w:sz w:val="22"/>
          <w:szCs w:val="22"/>
        </w:rPr>
        <w:t xml:space="preserve"> the total time, effort, or financial resources expended by persons to generate, maintain, retain, or disclose or provide information to or for a federal agency. </w:t>
      </w:r>
    </w:p>
    <w:p w14:paraId="636B7FD5" w14:textId="77777777" w:rsidR="003E6C01" w:rsidRDefault="003E6C01" w:rsidP="00D03668">
      <w:pPr>
        <w:autoSpaceDE w:val="0"/>
        <w:autoSpaceDN w:val="0"/>
        <w:adjustRightInd w:val="0"/>
        <w:rPr>
          <w:sz w:val="22"/>
          <w:szCs w:val="22"/>
        </w:rPr>
      </w:pPr>
    </w:p>
    <w:p w14:paraId="371991D5" w14:textId="58107299" w:rsidR="009C7494" w:rsidRDefault="007D1957" w:rsidP="00D03668">
      <w:pPr>
        <w:autoSpaceDE w:val="0"/>
        <w:autoSpaceDN w:val="0"/>
        <w:adjustRightInd w:val="0"/>
        <w:rPr>
          <w:sz w:val="22"/>
          <w:szCs w:val="22"/>
        </w:rPr>
      </w:pPr>
      <w:r>
        <w:rPr>
          <w:sz w:val="22"/>
          <w:szCs w:val="22"/>
        </w:rPr>
        <w:t xml:space="preserve">We last requested fish tissue data in </w:t>
      </w:r>
      <w:r w:rsidRPr="008C51A4">
        <w:rPr>
          <w:b/>
          <w:sz w:val="22"/>
          <w:szCs w:val="22"/>
        </w:rPr>
        <w:t>[insert year]</w:t>
      </w:r>
      <w:r>
        <w:rPr>
          <w:sz w:val="22"/>
          <w:szCs w:val="22"/>
        </w:rPr>
        <w:t xml:space="preserve"> </w:t>
      </w:r>
      <w:r w:rsidR="008C51A4">
        <w:rPr>
          <w:sz w:val="22"/>
          <w:szCs w:val="22"/>
        </w:rPr>
        <w:t>so are interested in all relevant data since then. G</w:t>
      </w:r>
      <w:r>
        <w:rPr>
          <w:sz w:val="22"/>
          <w:szCs w:val="22"/>
        </w:rPr>
        <w:t xml:space="preserve">oing forward, </w:t>
      </w:r>
      <w:r w:rsidR="008C51A4">
        <w:rPr>
          <w:sz w:val="22"/>
          <w:szCs w:val="22"/>
        </w:rPr>
        <w:t>we hope</w:t>
      </w:r>
      <w:r>
        <w:rPr>
          <w:sz w:val="22"/>
          <w:szCs w:val="22"/>
        </w:rPr>
        <w:t xml:space="preserve"> to </w:t>
      </w:r>
      <w:r w:rsidR="008C51A4">
        <w:rPr>
          <w:sz w:val="22"/>
          <w:szCs w:val="22"/>
        </w:rPr>
        <w:t>collect this data</w:t>
      </w:r>
      <w:r>
        <w:rPr>
          <w:sz w:val="22"/>
          <w:szCs w:val="22"/>
        </w:rPr>
        <w:t xml:space="preserve"> on an annual basis. </w:t>
      </w:r>
      <w:r w:rsidR="006C3A6C" w:rsidRPr="00B91542">
        <w:rPr>
          <w:sz w:val="22"/>
          <w:szCs w:val="22"/>
        </w:rPr>
        <w:t xml:space="preserve">We </w:t>
      </w:r>
      <w:r w:rsidR="008C51A4">
        <w:rPr>
          <w:sz w:val="22"/>
          <w:szCs w:val="22"/>
        </w:rPr>
        <w:t>are interested in</w:t>
      </w:r>
      <w:r w:rsidR="006C3A6C" w:rsidRPr="00B91542">
        <w:rPr>
          <w:sz w:val="22"/>
          <w:szCs w:val="22"/>
        </w:rPr>
        <w:t xml:space="preserve"> </w:t>
      </w:r>
      <w:r w:rsidR="009C7494">
        <w:rPr>
          <w:sz w:val="22"/>
          <w:szCs w:val="22"/>
        </w:rPr>
        <w:t xml:space="preserve">fish </w:t>
      </w:r>
      <w:r w:rsidR="00682828" w:rsidRPr="00B91542">
        <w:rPr>
          <w:sz w:val="22"/>
          <w:szCs w:val="22"/>
        </w:rPr>
        <w:t xml:space="preserve">tissue </w:t>
      </w:r>
      <w:r w:rsidR="009C7494">
        <w:rPr>
          <w:sz w:val="22"/>
          <w:szCs w:val="22"/>
        </w:rPr>
        <w:t xml:space="preserve">residue </w:t>
      </w:r>
      <w:r w:rsidR="00682828" w:rsidRPr="00B91542">
        <w:rPr>
          <w:sz w:val="22"/>
          <w:szCs w:val="22"/>
        </w:rPr>
        <w:t>data for all waterbodies</w:t>
      </w:r>
      <w:r w:rsidR="006C3A6C" w:rsidRPr="00B91542">
        <w:rPr>
          <w:sz w:val="22"/>
          <w:szCs w:val="22"/>
        </w:rPr>
        <w:t xml:space="preserve"> </w:t>
      </w:r>
      <w:r w:rsidR="00682828" w:rsidRPr="00B91542">
        <w:rPr>
          <w:sz w:val="22"/>
          <w:szCs w:val="22"/>
        </w:rPr>
        <w:t>assessed</w:t>
      </w:r>
      <w:r w:rsidR="008C51A4">
        <w:rPr>
          <w:sz w:val="22"/>
          <w:szCs w:val="22"/>
        </w:rPr>
        <w:t xml:space="preserve"> (</w:t>
      </w:r>
      <w:r w:rsidR="006C3A6C" w:rsidRPr="00B91542">
        <w:rPr>
          <w:sz w:val="22"/>
          <w:szCs w:val="22"/>
        </w:rPr>
        <w:t xml:space="preserve">even if </w:t>
      </w:r>
      <w:r w:rsidR="008C51A4">
        <w:rPr>
          <w:sz w:val="22"/>
          <w:szCs w:val="22"/>
        </w:rPr>
        <w:t xml:space="preserve">it was not used to issue </w:t>
      </w:r>
      <w:r w:rsidR="006C3A6C" w:rsidRPr="00B91542">
        <w:rPr>
          <w:sz w:val="22"/>
          <w:szCs w:val="22"/>
        </w:rPr>
        <w:t>an advisory</w:t>
      </w:r>
      <w:r w:rsidR="008C51A4">
        <w:rPr>
          <w:sz w:val="22"/>
          <w:szCs w:val="22"/>
        </w:rPr>
        <w:t>)</w:t>
      </w:r>
      <w:r w:rsidR="006C3A6C" w:rsidRPr="00B91542">
        <w:rPr>
          <w:sz w:val="22"/>
          <w:szCs w:val="22"/>
        </w:rPr>
        <w:t xml:space="preserve"> </w:t>
      </w:r>
      <w:r w:rsidR="008C51A4">
        <w:rPr>
          <w:sz w:val="22"/>
          <w:szCs w:val="22"/>
        </w:rPr>
        <w:t>between</w:t>
      </w:r>
      <w:r w:rsidR="00B84E61">
        <w:rPr>
          <w:sz w:val="22"/>
          <w:szCs w:val="22"/>
        </w:rPr>
        <w:t xml:space="preserve"> </w:t>
      </w:r>
      <w:r w:rsidR="00B84E61" w:rsidRPr="007F176B">
        <w:rPr>
          <w:rFonts w:eastAsiaTheme="minorHAnsi"/>
          <w:b/>
          <w:sz w:val="22"/>
          <w:szCs w:val="22"/>
        </w:rPr>
        <w:t xml:space="preserve">[insert year] </w:t>
      </w:r>
      <w:r w:rsidR="008C51A4">
        <w:rPr>
          <w:sz w:val="22"/>
          <w:szCs w:val="22"/>
        </w:rPr>
        <w:t xml:space="preserve">and </w:t>
      </w:r>
      <w:r w:rsidR="00B84E61">
        <w:rPr>
          <w:sz w:val="22"/>
          <w:szCs w:val="22"/>
        </w:rPr>
        <w:t>present</w:t>
      </w:r>
      <w:r w:rsidR="006C3A6C" w:rsidRPr="00B91542">
        <w:rPr>
          <w:sz w:val="22"/>
          <w:szCs w:val="22"/>
        </w:rPr>
        <w:t xml:space="preserve">. This information will allow us to </w:t>
      </w:r>
      <w:r w:rsidR="00FD74F3">
        <w:rPr>
          <w:sz w:val="22"/>
          <w:szCs w:val="22"/>
        </w:rPr>
        <w:t>evaluate</w:t>
      </w:r>
      <w:r w:rsidR="006C3A6C" w:rsidRPr="00B91542">
        <w:rPr>
          <w:sz w:val="22"/>
          <w:szCs w:val="22"/>
        </w:rPr>
        <w:t xml:space="preserve"> the combined extent of monitoring and assessment efforts on a national basis. </w:t>
      </w:r>
    </w:p>
    <w:p w14:paraId="498576E2" w14:textId="77777777" w:rsidR="00E85710" w:rsidRPr="00B91542" w:rsidRDefault="00E85710" w:rsidP="00D03668">
      <w:pPr>
        <w:autoSpaceDE w:val="0"/>
        <w:autoSpaceDN w:val="0"/>
        <w:adjustRightInd w:val="0"/>
        <w:rPr>
          <w:sz w:val="22"/>
          <w:szCs w:val="22"/>
        </w:rPr>
      </w:pPr>
    </w:p>
    <w:p w14:paraId="66FD8FCF" w14:textId="52F9441F" w:rsidR="002C18AF" w:rsidRDefault="008C51A4" w:rsidP="00D03668">
      <w:pPr>
        <w:autoSpaceDE w:val="0"/>
        <w:autoSpaceDN w:val="0"/>
        <w:adjustRightInd w:val="0"/>
        <w:rPr>
          <w:rFonts w:eastAsiaTheme="minorHAnsi"/>
          <w:sz w:val="22"/>
          <w:szCs w:val="22"/>
        </w:rPr>
      </w:pPr>
      <w:r>
        <w:rPr>
          <w:sz w:val="22"/>
          <w:szCs w:val="22"/>
        </w:rPr>
        <w:t>To submit data</w:t>
      </w:r>
      <w:r w:rsidR="004D771B">
        <w:rPr>
          <w:sz w:val="22"/>
          <w:szCs w:val="22"/>
        </w:rPr>
        <w:t>,</w:t>
      </w:r>
      <w:r w:rsidR="00B11B55">
        <w:rPr>
          <w:sz w:val="22"/>
          <w:szCs w:val="22"/>
        </w:rPr>
        <w:t xml:space="preserve"> jurisdictions</w:t>
      </w:r>
      <w:r>
        <w:rPr>
          <w:sz w:val="22"/>
          <w:szCs w:val="22"/>
        </w:rPr>
        <w:t xml:space="preserve"> can either </w:t>
      </w:r>
      <w:r w:rsidR="00B11B55">
        <w:rPr>
          <w:sz w:val="22"/>
        </w:rPr>
        <w:t xml:space="preserve">upload their data directly into WQX using the template provided (preferred) or can instead send data </w:t>
      </w:r>
      <w:r w:rsidR="004D771B" w:rsidRPr="004D771B">
        <w:rPr>
          <w:sz w:val="22"/>
        </w:rPr>
        <w:t xml:space="preserve">in any electronic format except PDF </w:t>
      </w:r>
      <w:r w:rsidR="00B11B55">
        <w:rPr>
          <w:sz w:val="22"/>
        </w:rPr>
        <w:t>to the EPA (</w:t>
      </w:r>
      <w:r w:rsidR="004D771B">
        <w:rPr>
          <w:sz w:val="22"/>
        </w:rPr>
        <w:t>who</w:t>
      </w:r>
      <w:r w:rsidR="00B11B55">
        <w:rPr>
          <w:sz w:val="22"/>
        </w:rPr>
        <w:t xml:space="preserve"> will then upload the data to WQX on your behalf).</w:t>
      </w:r>
      <w:r w:rsidR="00B84E61">
        <w:rPr>
          <w:sz w:val="22"/>
          <w:szCs w:val="22"/>
        </w:rPr>
        <w:t xml:space="preserve"> </w:t>
      </w:r>
      <w:r w:rsidR="00E85710" w:rsidRPr="00B91542">
        <w:rPr>
          <w:sz w:val="22"/>
          <w:szCs w:val="22"/>
        </w:rPr>
        <w:t xml:space="preserve">Attached is </w:t>
      </w:r>
      <w:r w:rsidR="003049A9">
        <w:rPr>
          <w:sz w:val="22"/>
          <w:szCs w:val="22"/>
        </w:rPr>
        <w:t xml:space="preserve">the </w:t>
      </w:r>
      <w:hyperlink r:id="rId7" w:history="1">
        <w:r w:rsidR="003049A9" w:rsidRPr="003049A9">
          <w:rPr>
            <w:rStyle w:val="Hyperlink"/>
            <w:bCs/>
            <w:sz w:val="22"/>
            <w:szCs w:val="22"/>
          </w:rPr>
          <w:t>WQX web biological template</w:t>
        </w:r>
      </w:hyperlink>
      <w:r w:rsidR="003049A9" w:rsidRPr="003049A9">
        <w:rPr>
          <w:bCs/>
          <w:sz w:val="22"/>
          <w:szCs w:val="22"/>
        </w:rPr>
        <w:t xml:space="preserve"> </w:t>
      </w:r>
      <w:r w:rsidR="00B11B55">
        <w:rPr>
          <w:bCs/>
          <w:sz w:val="22"/>
          <w:szCs w:val="22"/>
        </w:rPr>
        <w:t>which you can use to submit your data directly into WQS. The template</w:t>
      </w:r>
      <w:r w:rsidR="003049A9">
        <w:rPr>
          <w:bCs/>
          <w:sz w:val="22"/>
          <w:szCs w:val="22"/>
        </w:rPr>
        <w:t xml:space="preserve"> consists of two Microsoft Excel spreadsheets</w:t>
      </w:r>
      <w:r w:rsidR="009C7494">
        <w:rPr>
          <w:bCs/>
          <w:sz w:val="22"/>
          <w:szCs w:val="22"/>
        </w:rPr>
        <w:t>. These spreadsheets</w:t>
      </w:r>
      <w:r w:rsidR="003049A9">
        <w:rPr>
          <w:bCs/>
          <w:sz w:val="22"/>
          <w:szCs w:val="22"/>
        </w:rPr>
        <w:t xml:space="preserve"> are meant to be used together to assist with data tracking and entry. </w:t>
      </w:r>
      <w:r w:rsidR="00B11B55" w:rsidRPr="00B11B55">
        <w:rPr>
          <w:bCs/>
          <w:sz w:val="22"/>
          <w:szCs w:val="22"/>
        </w:rPr>
        <w:t xml:space="preserve">In addition, in order for WQS to accept the spreadsheets, certain fields </w:t>
      </w:r>
      <w:r w:rsidR="004D771B">
        <w:rPr>
          <w:bCs/>
          <w:sz w:val="22"/>
          <w:szCs w:val="22"/>
        </w:rPr>
        <w:t>must</w:t>
      </w:r>
      <w:r w:rsidR="00B11B55" w:rsidRPr="00B11B55">
        <w:rPr>
          <w:bCs/>
          <w:sz w:val="22"/>
          <w:szCs w:val="22"/>
        </w:rPr>
        <w:t xml:space="preserve"> to be filled in (others</w:t>
      </w:r>
      <w:r w:rsidR="004D771B">
        <w:rPr>
          <w:bCs/>
          <w:sz w:val="22"/>
          <w:szCs w:val="22"/>
        </w:rPr>
        <w:t xml:space="preserve"> are</w:t>
      </w:r>
      <w:r w:rsidR="00B11B55" w:rsidRPr="00B11B55">
        <w:rPr>
          <w:bCs/>
          <w:sz w:val="22"/>
          <w:szCs w:val="22"/>
        </w:rPr>
        <w:t xml:space="preserve"> </w:t>
      </w:r>
      <w:r w:rsidR="003049A9" w:rsidRPr="00B11B55">
        <w:rPr>
          <w:bCs/>
          <w:sz w:val="22"/>
          <w:szCs w:val="22"/>
        </w:rPr>
        <w:t>conditional or optional</w:t>
      </w:r>
      <w:r w:rsidR="00B11B55" w:rsidRPr="00B11B55">
        <w:rPr>
          <w:bCs/>
          <w:sz w:val="22"/>
          <w:szCs w:val="22"/>
        </w:rPr>
        <w:t>)</w:t>
      </w:r>
      <w:r w:rsidR="003049A9" w:rsidRPr="00B11B55">
        <w:rPr>
          <w:bCs/>
          <w:sz w:val="22"/>
          <w:szCs w:val="22"/>
        </w:rPr>
        <w:t xml:space="preserve">. </w:t>
      </w:r>
      <w:r w:rsidR="00E85710" w:rsidRPr="00B11B55">
        <w:rPr>
          <w:sz w:val="22"/>
          <w:szCs w:val="22"/>
        </w:rPr>
        <w:t xml:space="preserve">The </w:t>
      </w:r>
      <w:r w:rsidR="00682828" w:rsidRPr="00B11B55">
        <w:rPr>
          <w:sz w:val="22"/>
          <w:szCs w:val="22"/>
        </w:rPr>
        <w:t>template</w:t>
      </w:r>
      <w:r w:rsidR="003049A9">
        <w:rPr>
          <w:sz w:val="22"/>
          <w:szCs w:val="22"/>
        </w:rPr>
        <w:t xml:space="preserve"> also</w:t>
      </w:r>
      <w:r w:rsidR="00E85710" w:rsidRPr="00B91542">
        <w:rPr>
          <w:sz w:val="22"/>
          <w:szCs w:val="22"/>
        </w:rPr>
        <w:t xml:space="preserve"> includes example</w:t>
      </w:r>
      <w:r w:rsidR="00364A40" w:rsidRPr="00B91542">
        <w:rPr>
          <w:sz w:val="22"/>
          <w:szCs w:val="22"/>
        </w:rPr>
        <w:t>s</w:t>
      </w:r>
      <w:r w:rsidR="00E85710" w:rsidRPr="00B91542">
        <w:rPr>
          <w:sz w:val="22"/>
          <w:szCs w:val="22"/>
        </w:rPr>
        <w:t xml:space="preserve"> and additional descriptive tabs for various fields. We recommend using the </w:t>
      </w:r>
      <w:r w:rsidR="00BE39EB">
        <w:rPr>
          <w:sz w:val="22"/>
          <w:szCs w:val="22"/>
        </w:rPr>
        <w:t>template</w:t>
      </w:r>
      <w:r w:rsidR="00BE39EB" w:rsidRPr="00B91542">
        <w:rPr>
          <w:sz w:val="22"/>
          <w:szCs w:val="22"/>
        </w:rPr>
        <w:t xml:space="preserve"> </w:t>
      </w:r>
      <w:r w:rsidR="00E85710" w:rsidRPr="00B91542">
        <w:rPr>
          <w:sz w:val="22"/>
          <w:szCs w:val="22"/>
        </w:rPr>
        <w:t>because</w:t>
      </w:r>
      <w:r w:rsidR="00BE39EB">
        <w:rPr>
          <w:sz w:val="22"/>
          <w:szCs w:val="22"/>
        </w:rPr>
        <w:t xml:space="preserve"> by mapping your data in the template, it will allow you to automate future data submissions and </w:t>
      </w:r>
      <w:r w:rsidR="00E85710" w:rsidRPr="00B91542">
        <w:rPr>
          <w:sz w:val="22"/>
          <w:szCs w:val="22"/>
        </w:rPr>
        <w:t>will facilitate an easier transfer of the data to the database</w:t>
      </w:r>
      <w:r w:rsidR="00BE39EB">
        <w:rPr>
          <w:sz w:val="22"/>
          <w:szCs w:val="22"/>
        </w:rPr>
        <w:t xml:space="preserve">. </w:t>
      </w:r>
    </w:p>
    <w:p w14:paraId="40A07A33" w14:textId="77777777" w:rsidR="002C18AF" w:rsidRPr="00B91542" w:rsidRDefault="002C18AF" w:rsidP="00D03668">
      <w:pPr>
        <w:autoSpaceDE w:val="0"/>
        <w:autoSpaceDN w:val="0"/>
        <w:adjustRightInd w:val="0"/>
        <w:rPr>
          <w:sz w:val="22"/>
          <w:szCs w:val="22"/>
        </w:rPr>
      </w:pPr>
    </w:p>
    <w:p w14:paraId="25A363D4" w14:textId="7970DD61" w:rsidR="009C7494" w:rsidRDefault="009C7494" w:rsidP="009C7494">
      <w:pPr>
        <w:pStyle w:val="BHNormal"/>
        <w:rPr>
          <w:sz w:val="22"/>
        </w:rPr>
      </w:pPr>
      <w:r>
        <w:rPr>
          <w:sz w:val="22"/>
        </w:rPr>
        <w:t>If you elect to upload your data to WQX, please notify us once the upload is complete</w:t>
      </w:r>
      <w:r w:rsidR="00B11B55">
        <w:rPr>
          <w:sz w:val="22"/>
        </w:rPr>
        <w:t xml:space="preserve"> so that we can verify that the data was uploaded properly</w:t>
      </w:r>
      <w:r>
        <w:rPr>
          <w:sz w:val="22"/>
        </w:rPr>
        <w:t>. If you elect to submit your data to the EPA</w:t>
      </w:r>
      <w:r w:rsidR="00B11B55">
        <w:rPr>
          <w:sz w:val="22"/>
        </w:rPr>
        <w:t xml:space="preserve"> electronically</w:t>
      </w:r>
      <w:r>
        <w:rPr>
          <w:sz w:val="22"/>
        </w:rPr>
        <w:t xml:space="preserve">, </w:t>
      </w:r>
      <w:r w:rsidR="00B11B55">
        <w:rPr>
          <w:sz w:val="22"/>
        </w:rPr>
        <w:t xml:space="preserve">please email them to </w:t>
      </w:r>
      <w:r w:rsidR="00B11B55" w:rsidRPr="00B11B55">
        <w:rPr>
          <w:b/>
          <w:sz w:val="22"/>
        </w:rPr>
        <w:t>[TBD]</w:t>
      </w:r>
      <w:r w:rsidR="00B11B55">
        <w:rPr>
          <w:sz w:val="22"/>
        </w:rPr>
        <w:t xml:space="preserve">. While this collection is voluntary, we are hoping to receive all data by </w:t>
      </w:r>
      <w:r w:rsidR="00B11B55" w:rsidRPr="00B11B55">
        <w:rPr>
          <w:b/>
          <w:sz w:val="22"/>
        </w:rPr>
        <w:t>[TBD]</w:t>
      </w:r>
      <w:r w:rsidR="00B11B55">
        <w:rPr>
          <w:sz w:val="22"/>
        </w:rPr>
        <w:t xml:space="preserve"> so </w:t>
      </w:r>
      <w:r w:rsidR="00F50E42">
        <w:rPr>
          <w:sz w:val="22"/>
        </w:rPr>
        <w:t xml:space="preserve">we </w:t>
      </w:r>
      <w:r w:rsidR="00B11B55">
        <w:rPr>
          <w:sz w:val="22"/>
        </w:rPr>
        <w:t>appreciate your cooperation.</w:t>
      </w:r>
      <w:r w:rsidRPr="00B91542">
        <w:rPr>
          <w:sz w:val="22"/>
        </w:rPr>
        <w:t xml:space="preserve"> </w:t>
      </w:r>
    </w:p>
    <w:p w14:paraId="2874F590" w14:textId="248932AD" w:rsidR="00864E89" w:rsidRPr="00B91542" w:rsidRDefault="009C7494" w:rsidP="0067795F">
      <w:pPr>
        <w:autoSpaceDE w:val="0"/>
        <w:autoSpaceDN w:val="0"/>
        <w:adjustRightInd w:val="0"/>
        <w:rPr>
          <w:b/>
          <w:bCs/>
          <w:sz w:val="22"/>
          <w:szCs w:val="22"/>
        </w:rPr>
      </w:pPr>
      <w:r>
        <w:rPr>
          <w:sz w:val="22"/>
          <w:szCs w:val="22"/>
        </w:rPr>
        <w:t xml:space="preserve"> </w:t>
      </w:r>
    </w:p>
    <w:p w14:paraId="749F8D36" w14:textId="3AD70CAE" w:rsidR="00864E89" w:rsidRPr="00B91542" w:rsidRDefault="00D836C3" w:rsidP="005437F4">
      <w:pPr>
        <w:autoSpaceDE w:val="0"/>
        <w:autoSpaceDN w:val="0"/>
        <w:adjustRightInd w:val="0"/>
        <w:rPr>
          <w:sz w:val="22"/>
          <w:szCs w:val="22"/>
        </w:rPr>
      </w:pPr>
      <w:r>
        <w:rPr>
          <w:bCs/>
          <w:sz w:val="22"/>
          <w:szCs w:val="22"/>
        </w:rPr>
        <w:t>Under the Paperwork Reduction Act, a</w:t>
      </w:r>
      <w:r w:rsidR="004D771B" w:rsidRPr="004D771B">
        <w:rPr>
          <w:bCs/>
          <w:sz w:val="22"/>
          <w:szCs w:val="22"/>
        </w:rPr>
        <w:t xml:space="preserve">n agency may not conduct or sponsor and a person is not required to respond to a collection of information unless it displays a currently valid OMB control number. </w:t>
      </w:r>
      <w:r w:rsidR="005437F4">
        <w:rPr>
          <w:bCs/>
          <w:sz w:val="22"/>
          <w:szCs w:val="22"/>
        </w:rPr>
        <w:t>T</w:t>
      </w:r>
      <w:r w:rsidR="005437F4" w:rsidRPr="00B91542">
        <w:rPr>
          <w:sz w:val="22"/>
          <w:szCs w:val="22"/>
        </w:rPr>
        <w:t>his data collection request is authorized under the U.S. Office of Management and Budget Information Collection Request 2040-0226.</w:t>
      </w:r>
      <w:r w:rsidR="005437F4">
        <w:rPr>
          <w:sz w:val="22"/>
          <w:szCs w:val="22"/>
        </w:rPr>
        <w:t xml:space="preserve"> </w:t>
      </w:r>
      <w:r w:rsidR="00610BDB" w:rsidRPr="00B91542">
        <w:rPr>
          <w:sz w:val="22"/>
          <w:szCs w:val="22"/>
        </w:rPr>
        <w:t xml:space="preserve">If you have any questions regarding this request or the National Fish Program, please contact </w:t>
      </w:r>
      <w:r w:rsidR="00DE49D2">
        <w:rPr>
          <w:sz w:val="22"/>
          <w:szCs w:val="22"/>
        </w:rPr>
        <w:t>me</w:t>
      </w:r>
      <w:r w:rsidR="00610BDB" w:rsidRPr="00B91542">
        <w:rPr>
          <w:sz w:val="22"/>
          <w:szCs w:val="22"/>
        </w:rPr>
        <w:t xml:space="preserve"> b</w:t>
      </w:r>
      <w:r w:rsidR="00A674FF" w:rsidRPr="00B91542">
        <w:rPr>
          <w:sz w:val="22"/>
          <w:szCs w:val="22"/>
        </w:rPr>
        <w:t xml:space="preserve">y replying to this email or at </w:t>
      </w:r>
      <w:r w:rsidR="00610BDB" w:rsidRPr="00B91542">
        <w:rPr>
          <w:sz w:val="22"/>
          <w:szCs w:val="22"/>
        </w:rPr>
        <w:t>202-566-</w:t>
      </w:r>
      <w:r w:rsidR="005C72B0">
        <w:rPr>
          <w:sz w:val="22"/>
          <w:szCs w:val="22"/>
        </w:rPr>
        <w:t>2083</w:t>
      </w:r>
      <w:r w:rsidR="00610BDB" w:rsidRPr="00B91542">
        <w:rPr>
          <w:sz w:val="22"/>
          <w:szCs w:val="22"/>
        </w:rPr>
        <w:t xml:space="preserve">. For questions or issues related to submitting data please contact </w:t>
      </w:r>
      <w:r w:rsidR="005C72B0">
        <w:rPr>
          <w:sz w:val="22"/>
          <w:szCs w:val="22"/>
        </w:rPr>
        <w:t xml:space="preserve">our contractor </w:t>
      </w:r>
      <w:r w:rsidR="00610BDB" w:rsidRPr="00B91542">
        <w:rPr>
          <w:sz w:val="22"/>
          <w:szCs w:val="22"/>
        </w:rPr>
        <w:t xml:space="preserve">at </w:t>
      </w:r>
      <w:r w:rsidR="005C72B0" w:rsidRPr="00F50E42">
        <w:rPr>
          <w:b/>
          <w:bCs/>
          <w:sz w:val="22"/>
          <w:szCs w:val="22"/>
        </w:rPr>
        <w:t>[TBD]</w:t>
      </w:r>
      <w:r w:rsidR="00610BDB" w:rsidRPr="00B91542">
        <w:rPr>
          <w:sz w:val="22"/>
          <w:szCs w:val="22"/>
        </w:rPr>
        <w:t>.</w:t>
      </w:r>
    </w:p>
    <w:p w14:paraId="0B1CCE9C" w14:textId="77777777" w:rsidR="005437F4" w:rsidRPr="00B91542" w:rsidRDefault="005437F4" w:rsidP="00D03668">
      <w:pPr>
        <w:autoSpaceDE w:val="0"/>
        <w:autoSpaceDN w:val="0"/>
        <w:adjustRightInd w:val="0"/>
        <w:rPr>
          <w:b/>
          <w:bCs/>
          <w:sz w:val="22"/>
          <w:szCs w:val="22"/>
        </w:rPr>
      </w:pPr>
    </w:p>
    <w:p w14:paraId="471CD8D7" w14:textId="77777777" w:rsidR="00925B5D" w:rsidRDefault="00925B5D" w:rsidP="00D03668">
      <w:pPr>
        <w:rPr>
          <w:sz w:val="22"/>
          <w:szCs w:val="22"/>
        </w:rPr>
      </w:pPr>
    </w:p>
    <w:p w14:paraId="7364E3E5" w14:textId="77777777" w:rsidR="00925B5D" w:rsidRDefault="00925B5D">
      <w:pPr>
        <w:rPr>
          <w:sz w:val="22"/>
          <w:szCs w:val="22"/>
        </w:rPr>
      </w:pPr>
      <w:r>
        <w:rPr>
          <w:sz w:val="22"/>
          <w:szCs w:val="22"/>
        </w:rPr>
        <w:br w:type="page"/>
      </w:r>
    </w:p>
    <w:p w14:paraId="1EFB03F1" w14:textId="50B29892" w:rsidR="00D03668" w:rsidRPr="00B91542" w:rsidRDefault="00B91542" w:rsidP="00D03668">
      <w:pPr>
        <w:rPr>
          <w:sz w:val="22"/>
          <w:szCs w:val="22"/>
        </w:rPr>
      </w:pPr>
      <w:r w:rsidRPr="00B91542">
        <w:rPr>
          <w:sz w:val="22"/>
          <w:szCs w:val="22"/>
        </w:rPr>
        <w:lastRenderedPageBreak/>
        <w:t>Once again, w</w:t>
      </w:r>
      <w:r w:rsidR="00D03668" w:rsidRPr="00B91542">
        <w:rPr>
          <w:sz w:val="22"/>
          <w:szCs w:val="22"/>
        </w:rPr>
        <w:t xml:space="preserve">e greatly appreciate your assistance and thank you for your continued support of </w:t>
      </w:r>
      <w:r w:rsidR="0030595D">
        <w:rPr>
          <w:sz w:val="22"/>
          <w:szCs w:val="22"/>
        </w:rPr>
        <w:t xml:space="preserve">the </w:t>
      </w:r>
      <w:r w:rsidR="0030595D" w:rsidRPr="00B91542">
        <w:rPr>
          <w:sz w:val="22"/>
          <w:szCs w:val="22"/>
        </w:rPr>
        <w:t xml:space="preserve">EPA's </w:t>
      </w:r>
      <w:r w:rsidR="00D03668" w:rsidRPr="00B91542">
        <w:rPr>
          <w:sz w:val="22"/>
          <w:szCs w:val="22"/>
        </w:rPr>
        <w:t>National Fish Program.</w:t>
      </w:r>
    </w:p>
    <w:p w14:paraId="1ED2E70E" w14:textId="77777777" w:rsidR="00D03668" w:rsidRPr="00B91542" w:rsidRDefault="00D03668" w:rsidP="00D03668">
      <w:pPr>
        <w:rPr>
          <w:sz w:val="22"/>
          <w:szCs w:val="22"/>
        </w:rPr>
      </w:pPr>
    </w:p>
    <w:p w14:paraId="655F84CA" w14:textId="77777777" w:rsidR="00C96BFA" w:rsidRPr="00B91542" w:rsidRDefault="005C72B0" w:rsidP="00C96BFA">
      <w:pPr>
        <w:rPr>
          <w:sz w:val="22"/>
          <w:szCs w:val="22"/>
        </w:rPr>
      </w:pPr>
      <w:r>
        <w:rPr>
          <w:sz w:val="22"/>
          <w:szCs w:val="22"/>
          <w:lang w:val="en-CA"/>
        </w:rPr>
        <w:t>Samantha Fontenelle</w:t>
      </w:r>
    </w:p>
    <w:p w14:paraId="1C76291A" w14:textId="77777777" w:rsidR="00BD41AD" w:rsidRPr="00B91542" w:rsidRDefault="00BD41AD" w:rsidP="00C96BFA">
      <w:pPr>
        <w:rPr>
          <w:sz w:val="22"/>
          <w:szCs w:val="22"/>
        </w:rPr>
      </w:pPr>
      <w:r w:rsidRPr="00B91542">
        <w:rPr>
          <w:sz w:val="22"/>
          <w:szCs w:val="22"/>
        </w:rPr>
        <w:t>National Program Manager</w:t>
      </w:r>
    </w:p>
    <w:p w14:paraId="7C139D9D" w14:textId="77777777" w:rsidR="00BD41AD" w:rsidRPr="00B91542" w:rsidRDefault="00BD41AD" w:rsidP="00C96BFA">
      <w:pPr>
        <w:rPr>
          <w:sz w:val="22"/>
          <w:szCs w:val="22"/>
        </w:rPr>
      </w:pPr>
      <w:r w:rsidRPr="00B91542">
        <w:rPr>
          <w:sz w:val="22"/>
          <w:szCs w:val="22"/>
        </w:rPr>
        <w:t xml:space="preserve">National Fish </w:t>
      </w:r>
      <w:r w:rsidR="00B91542" w:rsidRPr="00B91542">
        <w:rPr>
          <w:sz w:val="22"/>
          <w:szCs w:val="22"/>
        </w:rPr>
        <w:t>and Wildlife Contamination</w:t>
      </w:r>
      <w:r w:rsidRPr="00B91542">
        <w:rPr>
          <w:sz w:val="22"/>
          <w:szCs w:val="22"/>
        </w:rPr>
        <w:t xml:space="preserve"> Program</w:t>
      </w:r>
    </w:p>
    <w:p w14:paraId="179281B4" w14:textId="77777777" w:rsidR="00BD41AD" w:rsidRPr="00B91542" w:rsidRDefault="00C96BFA" w:rsidP="008653BB">
      <w:pPr>
        <w:rPr>
          <w:sz w:val="22"/>
          <w:szCs w:val="22"/>
        </w:rPr>
      </w:pPr>
      <w:r w:rsidRPr="00B91542">
        <w:rPr>
          <w:sz w:val="22"/>
          <w:szCs w:val="22"/>
        </w:rPr>
        <w:t xml:space="preserve">Office of Science and Technology </w:t>
      </w:r>
    </w:p>
    <w:p w14:paraId="6A869EFE" w14:textId="77777777" w:rsidR="00C96BFA" w:rsidRPr="00B91542" w:rsidRDefault="00C96BFA" w:rsidP="00C96BFA">
      <w:pPr>
        <w:rPr>
          <w:sz w:val="22"/>
          <w:szCs w:val="22"/>
        </w:rPr>
      </w:pPr>
      <w:r w:rsidRPr="00B91542">
        <w:rPr>
          <w:sz w:val="22"/>
          <w:szCs w:val="22"/>
        </w:rPr>
        <w:t>U</w:t>
      </w:r>
      <w:r w:rsidR="00BD41AD" w:rsidRPr="00B91542">
        <w:rPr>
          <w:sz w:val="22"/>
          <w:szCs w:val="22"/>
        </w:rPr>
        <w:t>.</w:t>
      </w:r>
      <w:r w:rsidRPr="00B91542">
        <w:rPr>
          <w:sz w:val="22"/>
          <w:szCs w:val="22"/>
        </w:rPr>
        <w:t>S</w:t>
      </w:r>
      <w:r w:rsidR="00BD41AD" w:rsidRPr="00B91542">
        <w:rPr>
          <w:sz w:val="22"/>
          <w:szCs w:val="22"/>
        </w:rPr>
        <w:t>. Environmental Protection Agency</w:t>
      </w:r>
      <w:r w:rsidRPr="00B91542">
        <w:rPr>
          <w:sz w:val="22"/>
          <w:szCs w:val="22"/>
        </w:rPr>
        <w:t xml:space="preserve">  </w:t>
      </w:r>
    </w:p>
    <w:p w14:paraId="498E76DA" w14:textId="77777777" w:rsidR="00C96BFA" w:rsidRPr="00B91542" w:rsidRDefault="00C96BFA" w:rsidP="00C96BFA">
      <w:pPr>
        <w:rPr>
          <w:sz w:val="22"/>
          <w:szCs w:val="22"/>
        </w:rPr>
      </w:pPr>
      <w:r w:rsidRPr="00B91542">
        <w:rPr>
          <w:sz w:val="22"/>
          <w:szCs w:val="22"/>
        </w:rPr>
        <w:t xml:space="preserve">Email: </w:t>
      </w:r>
      <w:hyperlink r:id="rId8" w:history="1">
        <w:r w:rsidR="005C72B0" w:rsidRPr="00AA6EDC">
          <w:rPr>
            <w:rStyle w:val="Hyperlink"/>
            <w:sz w:val="22"/>
            <w:szCs w:val="22"/>
          </w:rPr>
          <w:t xml:space="preserve">fontenelle.samantha@epa.gov </w:t>
        </w:r>
      </w:hyperlink>
      <w:r w:rsidRPr="00B91542">
        <w:rPr>
          <w:sz w:val="22"/>
          <w:szCs w:val="22"/>
        </w:rPr>
        <w:t xml:space="preserve"> </w:t>
      </w:r>
    </w:p>
    <w:p w14:paraId="1CB812E3" w14:textId="1403D0A3" w:rsidR="00220B5B" w:rsidRDefault="00C96BFA">
      <w:pPr>
        <w:rPr>
          <w:sz w:val="22"/>
          <w:szCs w:val="22"/>
        </w:rPr>
      </w:pPr>
      <w:r w:rsidRPr="0030595D">
        <w:rPr>
          <w:sz w:val="22"/>
          <w:szCs w:val="22"/>
        </w:rPr>
        <w:t>Phone: 202-566-</w:t>
      </w:r>
      <w:r w:rsidR="005C72B0" w:rsidRPr="0030595D">
        <w:rPr>
          <w:sz w:val="22"/>
          <w:szCs w:val="22"/>
        </w:rPr>
        <w:t>2083</w:t>
      </w:r>
    </w:p>
    <w:p w14:paraId="7167C97D" w14:textId="13B6AC31" w:rsidR="008653BB" w:rsidRDefault="008653BB">
      <w:pPr>
        <w:rPr>
          <w:sz w:val="22"/>
          <w:szCs w:val="22"/>
        </w:rPr>
      </w:pPr>
    </w:p>
    <w:p w14:paraId="4BCADEBB" w14:textId="77777777" w:rsidR="008653BB" w:rsidRPr="008653BB" w:rsidRDefault="008653BB" w:rsidP="008653BB">
      <w:pPr>
        <w:autoSpaceDE w:val="0"/>
        <w:autoSpaceDN w:val="0"/>
        <w:adjustRightInd w:val="0"/>
        <w:rPr>
          <w:sz w:val="22"/>
          <w:szCs w:val="22"/>
        </w:rPr>
      </w:pPr>
    </w:p>
    <w:sectPr w:rsidR="008653BB" w:rsidRPr="008653BB" w:rsidSect="008D30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0AEF"/>
    <w:multiLevelType w:val="multilevel"/>
    <w:tmpl w:val="29BA4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62E68"/>
    <w:multiLevelType w:val="hybridMultilevel"/>
    <w:tmpl w:val="33D4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23CB8"/>
    <w:multiLevelType w:val="hybridMultilevel"/>
    <w:tmpl w:val="4956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6F7B6E"/>
    <w:multiLevelType w:val="hybridMultilevel"/>
    <w:tmpl w:val="E252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C524C"/>
    <w:multiLevelType w:val="hybridMultilevel"/>
    <w:tmpl w:val="77D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570"/>
    <w:rsid w:val="00001784"/>
    <w:rsid w:val="0002210F"/>
    <w:rsid w:val="0003752A"/>
    <w:rsid w:val="00095D4A"/>
    <w:rsid w:val="000A34D9"/>
    <w:rsid w:val="000D2D97"/>
    <w:rsid w:val="000D71E9"/>
    <w:rsid w:val="0011353C"/>
    <w:rsid w:val="00131F09"/>
    <w:rsid w:val="001460F4"/>
    <w:rsid w:val="001737F6"/>
    <w:rsid w:val="001A40EF"/>
    <w:rsid w:val="001D26DC"/>
    <w:rsid w:val="001F571B"/>
    <w:rsid w:val="00220B5B"/>
    <w:rsid w:val="002438D2"/>
    <w:rsid w:val="00246616"/>
    <w:rsid w:val="002539D5"/>
    <w:rsid w:val="0026191E"/>
    <w:rsid w:val="00265349"/>
    <w:rsid w:val="0028117F"/>
    <w:rsid w:val="0029431D"/>
    <w:rsid w:val="002A7642"/>
    <w:rsid w:val="002B039B"/>
    <w:rsid w:val="002B228B"/>
    <w:rsid w:val="002B25BE"/>
    <w:rsid w:val="002C18AF"/>
    <w:rsid w:val="002D7D41"/>
    <w:rsid w:val="002E6264"/>
    <w:rsid w:val="002F079D"/>
    <w:rsid w:val="002F1860"/>
    <w:rsid w:val="003049A9"/>
    <w:rsid w:val="0030595D"/>
    <w:rsid w:val="00364A40"/>
    <w:rsid w:val="00365622"/>
    <w:rsid w:val="003B7838"/>
    <w:rsid w:val="003C7AD7"/>
    <w:rsid w:val="003E6C01"/>
    <w:rsid w:val="00427FD1"/>
    <w:rsid w:val="004375A2"/>
    <w:rsid w:val="0044521F"/>
    <w:rsid w:val="00461A4A"/>
    <w:rsid w:val="00463E9E"/>
    <w:rsid w:val="0046430C"/>
    <w:rsid w:val="00473980"/>
    <w:rsid w:val="00484870"/>
    <w:rsid w:val="00497D4F"/>
    <w:rsid w:val="004B6296"/>
    <w:rsid w:val="004D771B"/>
    <w:rsid w:val="005067B4"/>
    <w:rsid w:val="00517A78"/>
    <w:rsid w:val="00541548"/>
    <w:rsid w:val="005437F4"/>
    <w:rsid w:val="00547FD4"/>
    <w:rsid w:val="00556902"/>
    <w:rsid w:val="0056552E"/>
    <w:rsid w:val="005C41CF"/>
    <w:rsid w:val="005C72B0"/>
    <w:rsid w:val="005F7FA1"/>
    <w:rsid w:val="00610BDB"/>
    <w:rsid w:val="0062519E"/>
    <w:rsid w:val="00631AF4"/>
    <w:rsid w:val="0064526B"/>
    <w:rsid w:val="00653BBD"/>
    <w:rsid w:val="00677441"/>
    <w:rsid w:val="0067795F"/>
    <w:rsid w:val="00682828"/>
    <w:rsid w:val="00683AAE"/>
    <w:rsid w:val="00690570"/>
    <w:rsid w:val="006B30F6"/>
    <w:rsid w:val="006C3A6C"/>
    <w:rsid w:val="006C55A5"/>
    <w:rsid w:val="006E52AC"/>
    <w:rsid w:val="006E59EE"/>
    <w:rsid w:val="00737376"/>
    <w:rsid w:val="00747EE1"/>
    <w:rsid w:val="0075653D"/>
    <w:rsid w:val="00765322"/>
    <w:rsid w:val="007A763D"/>
    <w:rsid w:val="007C2B07"/>
    <w:rsid w:val="007D1957"/>
    <w:rsid w:val="007D70E3"/>
    <w:rsid w:val="007E35B0"/>
    <w:rsid w:val="007F176B"/>
    <w:rsid w:val="00801A60"/>
    <w:rsid w:val="0081032E"/>
    <w:rsid w:val="008238F3"/>
    <w:rsid w:val="008475F3"/>
    <w:rsid w:val="00860584"/>
    <w:rsid w:val="00864E89"/>
    <w:rsid w:val="008653BB"/>
    <w:rsid w:val="008661E6"/>
    <w:rsid w:val="0087390B"/>
    <w:rsid w:val="008B0A40"/>
    <w:rsid w:val="008B7FD2"/>
    <w:rsid w:val="008C51A4"/>
    <w:rsid w:val="008D3046"/>
    <w:rsid w:val="008D40D4"/>
    <w:rsid w:val="008E020E"/>
    <w:rsid w:val="008E3B90"/>
    <w:rsid w:val="00912B2C"/>
    <w:rsid w:val="00925B5D"/>
    <w:rsid w:val="0095783C"/>
    <w:rsid w:val="00966467"/>
    <w:rsid w:val="009704A4"/>
    <w:rsid w:val="00975C42"/>
    <w:rsid w:val="009A1FA0"/>
    <w:rsid w:val="009C7494"/>
    <w:rsid w:val="00A11746"/>
    <w:rsid w:val="00A245D6"/>
    <w:rsid w:val="00A319BF"/>
    <w:rsid w:val="00A321DA"/>
    <w:rsid w:val="00A335B8"/>
    <w:rsid w:val="00A572F6"/>
    <w:rsid w:val="00A674FF"/>
    <w:rsid w:val="00A8055A"/>
    <w:rsid w:val="00A81497"/>
    <w:rsid w:val="00AA0D70"/>
    <w:rsid w:val="00AA1A71"/>
    <w:rsid w:val="00AE045D"/>
    <w:rsid w:val="00AE2EC6"/>
    <w:rsid w:val="00AE5FC1"/>
    <w:rsid w:val="00B03F52"/>
    <w:rsid w:val="00B11B55"/>
    <w:rsid w:val="00B307B2"/>
    <w:rsid w:val="00B45D5D"/>
    <w:rsid w:val="00B84E61"/>
    <w:rsid w:val="00B868C3"/>
    <w:rsid w:val="00B91542"/>
    <w:rsid w:val="00BD41AD"/>
    <w:rsid w:val="00BE39EB"/>
    <w:rsid w:val="00C1094F"/>
    <w:rsid w:val="00C16CCD"/>
    <w:rsid w:val="00C27613"/>
    <w:rsid w:val="00C3435F"/>
    <w:rsid w:val="00C840E7"/>
    <w:rsid w:val="00C87548"/>
    <w:rsid w:val="00C96BFA"/>
    <w:rsid w:val="00CE762F"/>
    <w:rsid w:val="00CF5BD8"/>
    <w:rsid w:val="00D03668"/>
    <w:rsid w:val="00D0509A"/>
    <w:rsid w:val="00D23736"/>
    <w:rsid w:val="00D667B2"/>
    <w:rsid w:val="00D80C52"/>
    <w:rsid w:val="00D836C3"/>
    <w:rsid w:val="00DC6A4F"/>
    <w:rsid w:val="00DE49D2"/>
    <w:rsid w:val="00DF4BDE"/>
    <w:rsid w:val="00E04928"/>
    <w:rsid w:val="00E21A35"/>
    <w:rsid w:val="00E465A0"/>
    <w:rsid w:val="00E70BA2"/>
    <w:rsid w:val="00E85710"/>
    <w:rsid w:val="00E95BC8"/>
    <w:rsid w:val="00E97953"/>
    <w:rsid w:val="00EA1774"/>
    <w:rsid w:val="00ED17FD"/>
    <w:rsid w:val="00EF3707"/>
    <w:rsid w:val="00F15428"/>
    <w:rsid w:val="00F21739"/>
    <w:rsid w:val="00F24ADF"/>
    <w:rsid w:val="00F41407"/>
    <w:rsid w:val="00F50E42"/>
    <w:rsid w:val="00F92742"/>
    <w:rsid w:val="00FA0AF5"/>
    <w:rsid w:val="00FB5235"/>
    <w:rsid w:val="00FC39D0"/>
    <w:rsid w:val="00FD4C54"/>
    <w:rsid w:val="00FD74F3"/>
    <w:rsid w:val="00FE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8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690570"/>
    <w:rPr>
      <w:rFonts w:ascii="Comic Sans MS" w:hAnsi="Comic Sans MS"/>
      <w:b w:val="0"/>
      <w:bCs w:val="0"/>
      <w:i w:val="0"/>
      <w:iCs w:val="0"/>
      <w:strike w:val="0"/>
      <w:color w:val="auto"/>
      <w:sz w:val="24"/>
      <w:szCs w:val="24"/>
      <w:u w:val="none"/>
    </w:rPr>
  </w:style>
  <w:style w:type="character" w:styleId="Hyperlink">
    <w:name w:val="Hyperlink"/>
    <w:basedOn w:val="DefaultParagraphFont"/>
    <w:rsid w:val="00690570"/>
    <w:rPr>
      <w:color w:val="0000FF"/>
      <w:u w:val="single"/>
    </w:rPr>
  </w:style>
  <w:style w:type="character" w:styleId="FollowedHyperlink">
    <w:name w:val="FollowedHyperlink"/>
    <w:basedOn w:val="DefaultParagraphFont"/>
    <w:rsid w:val="0046430C"/>
    <w:rPr>
      <w:color w:val="800080"/>
      <w:u w:val="single"/>
    </w:rPr>
  </w:style>
  <w:style w:type="paragraph" w:styleId="PlainText">
    <w:name w:val="Plain Text"/>
    <w:basedOn w:val="Normal"/>
    <w:link w:val="PlainTextChar"/>
    <w:uiPriority w:val="99"/>
    <w:unhideWhenUsed/>
    <w:rsid w:val="00220B5B"/>
    <w:rPr>
      <w:rFonts w:ascii="Consolas" w:hAnsi="Consolas"/>
      <w:sz w:val="21"/>
      <w:szCs w:val="21"/>
    </w:rPr>
  </w:style>
  <w:style w:type="character" w:customStyle="1" w:styleId="PlainTextChar">
    <w:name w:val="Plain Text Char"/>
    <w:basedOn w:val="DefaultParagraphFont"/>
    <w:link w:val="PlainText"/>
    <w:uiPriority w:val="99"/>
    <w:rsid w:val="00220B5B"/>
    <w:rPr>
      <w:rFonts w:ascii="Consolas" w:eastAsia="Times New Roman" w:hAnsi="Consolas"/>
      <w:sz w:val="21"/>
      <w:szCs w:val="21"/>
    </w:rPr>
  </w:style>
  <w:style w:type="paragraph" w:styleId="BalloonText">
    <w:name w:val="Balloon Text"/>
    <w:basedOn w:val="Normal"/>
    <w:link w:val="BalloonTextChar"/>
    <w:rsid w:val="006C55A5"/>
    <w:rPr>
      <w:rFonts w:ascii="Tahoma" w:hAnsi="Tahoma" w:cs="Tahoma"/>
      <w:sz w:val="16"/>
      <w:szCs w:val="16"/>
    </w:rPr>
  </w:style>
  <w:style w:type="character" w:customStyle="1" w:styleId="BalloonTextChar">
    <w:name w:val="Balloon Text Char"/>
    <w:basedOn w:val="DefaultParagraphFont"/>
    <w:link w:val="BalloonText"/>
    <w:rsid w:val="006C55A5"/>
    <w:rPr>
      <w:rFonts w:ascii="Tahoma" w:hAnsi="Tahoma" w:cs="Tahoma"/>
      <w:sz w:val="16"/>
      <w:szCs w:val="16"/>
    </w:rPr>
  </w:style>
  <w:style w:type="character" w:styleId="CommentReference">
    <w:name w:val="annotation reference"/>
    <w:basedOn w:val="DefaultParagraphFont"/>
    <w:uiPriority w:val="99"/>
    <w:rsid w:val="008E3B90"/>
    <w:rPr>
      <w:sz w:val="16"/>
      <w:szCs w:val="16"/>
    </w:rPr>
  </w:style>
  <w:style w:type="paragraph" w:styleId="CommentText">
    <w:name w:val="annotation text"/>
    <w:basedOn w:val="Normal"/>
    <w:link w:val="CommentTextChar"/>
    <w:uiPriority w:val="99"/>
    <w:rsid w:val="008E3B90"/>
    <w:rPr>
      <w:sz w:val="20"/>
      <w:szCs w:val="20"/>
    </w:rPr>
  </w:style>
  <w:style w:type="character" w:customStyle="1" w:styleId="CommentTextChar">
    <w:name w:val="Comment Text Char"/>
    <w:basedOn w:val="DefaultParagraphFont"/>
    <w:link w:val="CommentText"/>
    <w:uiPriority w:val="99"/>
    <w:rsid w:val="008E3B90"/>
  </w:style>
  <w:style w:type="paragraph" w:styleId="CommentSubject">
    <w:name w:val="annotation subject"/>
    <w:basedOn w:val="CommentText"/>
    <w:next w:val="CommentText"/>
    <w:link w:val="CommentSubjectChar"/>
    <w:rsid w:val="008E3B90"/>
    <w:rPr>
      <w:b/>
      <w:bCs/>
    </w:rPr>
  </w:style>
  <w:style w:type="character" w:customStyle="1" w:styleId="CommentSubjectChar">
    <w:name w:val="Comment Subject Char"/>
    <w:basedOn w:val="CommentTextChar"/>
    <w:link w:val="CommentSubject"/>
    <w:rsid w:val="008E3B90"/>
    <w:rPr>
      <w:b/>
      <w:bCs/>
    </w:rPr>
  </w:style>
  <w:style w:type="paragraph" w:styleId="Revision">
    <w:name w:val="Revision"/>
    <w:hidden/>
    <w:uiPriority w:val="99"/>
    <w:semiHidden/>
    <w:rsid w:val="008E3B90"/>
    <w:rPr>
      <w:sz w:val="24"/>
      <w:szCs w:val="24"/>
    </w:rPr>
  </w:style>
  <w:style w:type="paragraph" w:styleId="ListParagraph">
    <w:name w:val="List Paragraph"/>
    <w:basedOn w:val="Normal"/>
    <w:uiPriority w:val="34"/>
    <w:qFormat/>
    <w:rsid w:val="00653BBD"/>
    <w:pPr>
      <w:ind w:left="720"/>
      <w:contextualSpacing/>
    </w:pPr>
  </w:style>
  <w:style w:type="paragraph" w:customStyle="1" w:styleId="BHNormal">
    <w:name w:val="BHNormal"/>
    <w:qFormat/>
    <w:rsid w:val="00A572F6"/>
    <w:rPr>
      <w:rFonts w:eastAsiaTheme="minorHAnsi"/>
      <w:sz w:val="24"/>
      <w:szCs w:val="22"/>
    </w:rPr>
  </w:style>
  <w:style w:type="character" w:customStyle="1" w:styleId="Mention1">
    <w:name w:val="Mention1"/>
    <w:basedOn w:val="DefaultParagraphFont"/>
    <w:uiPriority w:val="99"/>
    <w:semiHidden/>
    <w:unhideWhenUsed/>
    <w:rsid w:val="005C72B0"/>
    <w:rPr>
      <w:color w:val="2B579A"/>
      <w:shd w:val="clear" w:color="auto" w:fill="E6E6E6"/>
    </w:rPr>
  </w:style>
  <w:style w:type="character" w:customStyle="1" w:styleId="UnresolvedMention1">
    <w:name w:val="Unresolved Mention1"/>
    <w:basedOn w:val="DefaultParagraphFont"/>
    <w:uiPriority w:val="99"/>
    <w:semiHidden/>
    <w:unhideWhenUsed/>
    <w:rsid w:val="003049A9"/>
    <w:rPr>
      <w:color w:val="808080"/>
      <w:shd w:val="clear" w:color="auto" w:fill="E6E6E6"/>
    </w:rPr>
  </w:style>
  <w:style w:type="paragraph" w:styleId="BodyTextIndent">
    <w:name w:val="Body Text Indent"/>
    <w:basedOn w:val="Normal"/>
    <w:link w:val="BodyTextIndentChar"/>
    <w:rsid w:val="008653BB"/>
    <w:pPr>
      <w:spacing w:after="120"/>
      <w:ind w:firstLine="720"/>
    </w:pPr>
    <w:rPr>
      <w:bCs/>
      <w:szCs w:val="22"/>
    </w:rPr>
  </w:style>
  <w:style w:type="character" w:customStyle="1" w:styleId="BodyTextIndentChar">
    <w:name w:val="Body Text Indent Char"/>
    <w:basedOn w:val="DefaultParagraphFont"/>
    <w:link w:val="BodyTextIndent"/>
    <w:rsid w:val="008653BB"/>
    <w:rPr>
      <w:bC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5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690570"/>
    <w:rPr>
      <w:rFonts w:ascii="Comic Sans MS" w:hAnsi="Comic Sans MS"/>
      <w:b w:val="0"/>
      <w:bCs w:val="0"/>
      <w:i w:val="0"/>
      <w:iCs w:val="0"/>
      <w:strike w:val="0"/>
      <w:color w:val="auto"/>
      <w:sz w:val="24"/>
      <w:szCs w:val="24"/>
      <w:u w:val="none"/>
    </w:rPr>
  </w:style>
  <w:style w:type="character" w:styleId="Hyperlink">
    <w:name w:val="Hyperlink"/>
    <w:basedOn w:val="DefaultParagraphFont"/>
    <w:rsid w:val="00690570"/>
    <w:rPr>
      <w:color w:val="0000FF"/>
      <w:u w:val="single"/>
    </w:rPr>
  </w:style>
  <w:style w:type="character" w:styleId="FollowedHyperlink">
    <w:name w:val="FollowedHyperlink"/>
    <w:basedOn w:val="DefaultParagraphFont"/>
    <w:rsid w:val="0046430C"/>
    <w:rPr>
      <w:color w:val="800080"/>
      <w:u w:val="single"/>
    </w:rPr>
  </w:style>
  <w:style w:type="paragraph" w:styleId="PlainText">
    <w:name w:val="Plain Text"/>
    <w:basedOn w:val="Normal"/>
    <w:link w:val="PlainTextChar"/>
    <w:uiPriority w:val="99"/>
    <w:unhideWhenUsed/>
    <w:rsid w:val="00220B5B"/>
    <w:rPr>
      <w:rFonts w:ascii="Consolas" w:hAnsi="Consolas"/>
      <w:sz w:val="21"/>
      <w:szCs w:val="21"/>
    </w:rPr>
  </w:style>
  <w:style w:type="character" w:customStyle="1" w:styleId="PlainTextChar">
    <w:name w:val="Plain Text Char"/>
    <w:basedOn w:val="DefaultParagraphFont"/>
    <w:link w:val="PlainText"/>
    <w:uiPriority w:val="99"/>
    <w:rsid w:val="00220B5B"/>
    <w:rPr>
      <w:rFonts w:ascii="Consolas" w:eastAsia="Times New Roman" w:hAnsi="Consolas"/>
      <w:sz w:val="21"/>
      <w:szCs w:val="21"/>
    </w:rPr>
  </w:style>
  <w:style w:type="paragraph" w:styleId="BalloonText">
    <w:name w:val="Balloon Text"/>
    <w:basedOn w:val="Normal"/>
    <w:link w:val="BalloonTextChar"/>
    <w:rsid w:val="006C55A5"/>
    <w:rPr>
      <w:rFonts w:ascii="Tahoma" w:hAnsi="Tahoma" w:cs="Tahoma"/>
      <w:sz w:val="16"/>
      <w:szCs w:val="16"/>
    </w:rPr>
  </w:style>
  <w:style w:type="character" w:customStyle="1" w:styleId="BalloonTextChar">
    <w:name w:val="Balloon Text Char"/>
    <w:basedOn w:val="DefaultParagraphFont"/>
    <w:link w:val="BalloonText"/>
    <w:rsid w:val="006C55A5"/>
    <w:rPr>
      <w:rFonts w:ascii="Tahoma" w:hAnsi="Tahoma" w:cs="Tahoma"/>
      <w:sz w:val="16"/>
      <w:szCs w:val="16"/>
    </w:rPr>
  </w:style>
  <w:style w:type="character" w:styleId="CommentReference">
    <w:name w:val="annotation reference"/>
    <w:basedOn w:val="DefaultParagraphFont"/>
    <w:uiPriority w:val="99"/>
    <w:rsid w:val="008E3B90"/>
    <w:rPr>
      <w:sz w:val="16"/>
      <w:szCs w:val="16"/>
    </w:rPr>
  </w:style>
  <w:style w:type="paragraph" w:styleId="CommentText">
    <w:name w:val="annotation text"/>
    <w:basedOn w:val="Normal"/>
    <w:link w:val="CommentTextChar"/>
    <w:uiPriority w:val="99"/>
    <w:rsid w:val="008E3B90"/>
    <w:rPr>
      <w:sz w:val="20"/>
      <w:szCs w:val="20"/>
    </w:rPr>
  </w:style>
  <w:style w:type="character" w:customStyle="1" w:styleId="CommentTextChar">
    <w:name w:val="Comment Text Char"/>
    <w:basedOn w:val="DefaultParagraphFont"/>
    <w:link w:val="CommentText"/>
    <w:uiPriority w:val="99"/>
    <w:rsid w:val="008E3B90"/>
  </w:style>
  <w:style w:type="paragraph" w:styleId="CommentSubject">
    <w:name w:val="annotation subject"/>
    <w:basedOn w:val="CommentText"/>
    <w:next w:val="CommentText"/>
    <w:link w:val="CommentSubjectChar"/>
    <w:rsid w:val="008E3B90"/>
    <w:rPr>
      <w:b/>
      <w:bCs/>
    </w:rPr>
  </w:style>
  <w:style w:type="character" w:customStyle="1" w:styleId="CommentSubjectChar">
    <w:name w:val="Comment Subject Char"/>
    <w:basedOn w:val="CommentTextChar"/>
    <w:link w:val="CommentSubject"/>
    <w:rsid w:val="008E3B90"/>
    <w:rPr>
      <w:b/>
      <w:bCs/>
    </w:rPr>
  </w:style>
  <w:style w:type="paragraph" w:styleId="Revision">
    <w:name w:val="Revision"/>
    <w:hidden/>
    <w:uiPriority w:val="99"/>
    <w:semiHidden/>
    <w:rsid w:val="008E3B90"/>
    <w:rPr>
      <w:sz w:val="24"/>
      <w:szCs w:val="24"/>
    </w:rPr>
  </w:style>
  <w:style w:type="paragraph" w:styleId="ListParagraph">
    <w:name w:val="List Paragraph"/>
    <w:basedOn w:val="Normal"/>
    <w:uiPriority w:val="34"/>
    <w:qFormat/>
    <w:rsid w:val="00653BBD"/>
    <w:pPr>
      <w:ind w:left="720"/>
      <w:contextualSpacing/>
    </w:pPr>
  </w:style>
  <w:style w:type="paragraph" w:customStyle="1" w:styleId="BHNormal">
    <w:name w:val="BHNormal"/>
    <w:qFormat/>
    <w:rsid w:val="00A572F6"/>
    <w:rPr>
      <w:rFonts w:eastAsiaTheme="minorHAnsi"/>
      <w:sz w:val="24"/>
      <w:szCs w:val="22"/>
    </w:rPr>
  </w:style>
  <w:style w:type="character" w:customStyle="1" w:styleId="Mention1">
    <w:name w:val="Mention1"/>
    <w:basedOn w:val="DefaultParagraphFont"/>
    <w:uiPriority w:val="99"/>
    <w:semiHidden/>
    <w:unhideWhenUsed/>
    <w:rsid w:val="005C72B0"/>
    <w:rPr>
      <w:color w:val="2B579A"/>
      <w:shd w:val="clear" w:color="auto" w:fill="E6E6E6"/>
    </w:rPr>
  </w:style>
  <w:style w:type="character" w:customStyle="1" w:styleId="UnresolvedMention1">
    <w:name w:val="Unresolved Mention1"/>
    <w:basedOn w:val="DefaultParagraphFont"/>
    <w:uiPriority w:val="99"/>
    <w:semiHidden/>
    <w:unhideWhenUsed/>
    <w:rsid w:val="003049A9"/>
    <w:rPr>
      <w:color w:val="808080"/>
      <w:shd w:val="clear" w:color="auto" w:fill="E6E6E6"/>
    </w:rPr>
  </w:style>
  <w:style w:type="paragraph" w:styleId="BodyTextIndent">
    <w:name w:val="Body Text Indent"/>
    <w:basedOn w:val="Normal"/>
    <w:link w:val="BodyTextIndentChar"/>
    <w:rsid w:val="008653BB"/>
    <w:pPr>
      <w:spacing w:after="120"/>
      <w:ind w:firstLine="720"/>
    </w:pPr>
    <w:rPr>
      <w:bCs/>
      <w:szCs w:val="22"/>
    </w:rPr>
  </w:style>
  <w:style w:type="character" w:customStyle="1" w:styleId="BodyTextIndentChar">
    <w:name w:val="Body Text Indent Char"/>
    <w:basedOn w:val="DefaultParagraphFont"/>
    <w:link w:val="BodyTextIndent"/>
    <w:rsid w:val="008653BB"/>
    <w:rPr>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132335">
      <w:bodyDiv w:val="1"/>
      <w:marLeft w:val="0"/>
      <w:marRight w:val="0"/>
      <w:marTop w:val="0"/>
      <w:marBottom w:val="0"/>
      <w:divBdr>
        <w:top w:val="none" w:sz="0" w:space="0" w:color="auto"/>
        <w:left w:val="none" w:sz="0" w:space="0" w:color="auto"/>
        <w:bottom w:val="none" w:sz="0" w:space="0" w:color="auto"/>
        <w:right w:val="none" w:sz="0" w:space="0" w:color="auto"/>
      </w:divBdr>
    </w:div>
    <w:div w:id="1686321710">
      <w:bodyDiv w:val="1"/>
      <w:marLeft w:val="0"/>
      <w:marRight w:val="0"/>
      <w:marTop w:val="0"/>
      <w:marBottom w:val="0"/>
      <w:divBdr>
        <w:top w:val="none" w:sz="0" w:space="0" w:color="auto"/>
        <w:left w:val="none" w:sz="0" w:space="0" w:color="auto"/>
        <w:bottom w:val="none" w:sz="0" w:space="0" w:color="auto"/>
        <w:right w:val="none" w:sz="0" w:space="0" w:color="auto"/>
      </w:divBdr>
    </w:div>
    <w:div w:id="1852375823">
      <w:bodyDiv w:val="1"/>
      <w:marLeft w:val="0"/>
      <w:marRight w:val="0"/>
      <w:marTop w:val="0"/>
      <w:marBottom w:val="0"/>
      <w:divBdr>
        <w:top w:val="none" w:sz="0" w:space="0" w:color="auto"/>
        <w:left w:val="none" w:sz="0" w:space="0" w:color="auto"/>
        <w:bottom w:val="none" w:sz="0" w:space="0" w:color="auto"/>
        <w:right w:val="none" w:sz="0" w:space="0" w:color="auto"/>
      </w:divBdr>
    </w:div>
    <w:div w:id="1905985834">
      <w:bodyDiv w:val="1"/>
      <w:marLeft w:val="0"/>
      <w:marRight w:val="0"/>
      <w:marTop w:val="0"/>
      <w:marBottom w:val="0"/>
      <w:divBdr>
        <w:top w:val="none" w:sz="0" w:space="0" w:color="auto"/>
        <w:left w:val="none" w:sz="0" w:space="0" w:color="auto"/>
        <w:bottom w:val="none" w:sz="0" w:space="0" w:color="auto"/>
        <w:right w:val="none" w:sz="0" w:space="0" w:color="auto"/>
      </w:divBdr>
    </w:div>
    <w:div w:id="210949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ntenelle.samantha@epa.gov%20" TargetMode="External"/><Relationship Id="rId3" Type="http://schemas.openxmlformats.org/officeDocument/2006/relationships/styles" Target="styles.xml"/><Relationship Id="rId7" Type="http://schemas.openxmlformats.org/officeDocument/2006/relationships/hyperlink" Target="https://www3.epa.gov/storet/wqx/wqxweb_download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A6A6D-3112-47D5-9B5D-C5BB579B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You are receiving this request because you have been identified as the Fish Advisory Program Coordinator for your State or Tribe</vt:lpstr>
    </vt:vector>
  </TitlesOfParts>
  <Company>RTI, International</Company>
  <LinksUpToDate>false</LinksUpToDate>
  <CharactersWithSpaces>4156</CharactersWithSpaces>
  <SharedDoc>false</SharedDoc>
  <HLinks>
    <vt:vector size="18" baseType="variant">
      <vt:variant>
        <vt:i4>852072</vt:i4>
      </vt:variant>
      <vt:variant>
        <vt:i4>8</vt:i4>
      </vt:variant>
      <vt:variant>
        <vt:i4>0</vt:i4>
      </vt:variant>
      <vt:variant>
        <vt:i4>5</vt:i4>
      </vt:variant>
      <vt:variant>
        <vt:lpwstr>mailto:Fleisig.Erica@epa.gov</vt:lpwstr>
      </vt:variant>
      <vt:variant>
        <vt:lpwstr/>
      </vt:variant>
      <vt:variant>
        <vt:i4>2621535</vt:i4>
      </vt:variant>
      <vt:variant>
        <vt:i4>3</vt:i4>
      </vt:variant>
      <vt:variant>
        <vt:i4>0</vt:i4>
      </vt:variant>
      <vt:variant>
        <vt:i4>5</vt:i4>
      </vt:variant>
      <vt:variant>
        <vt:lpwstr>mailto:Fontenelle.Samantha@epa.gov</vt:lpwstr>
      </vt:variant>
      <vt:variant>
        <vt:lpwstr/>
      </vt:variant>
      <vt:variant>
        <vt:i4>6422561</vt:i4>
      </vt:variant>
      <vt:variant>
        <vt:i4>0</vt:i4>
      </vt:variant>
      <vt:variant>
        <vt:i4>0</vt:i4>
      </vt:variant>
      <vt:variant>
        <vt:i4>5</vt:i4>
      </vt:variant>
      <vt:variant>
        <vt:lpwstr>https://fishadvisorysurvey.rti.org/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receiving this request because you have been identified as the Fish Advisory Program Coordinator for your State or Tribe</dc:title>
  <dc:creator>Megan L. Tulloch</dc:creator>
  <cp:lastModifiedBy>SYSTEM</cp:lastModifiedBy>
  <cp:revision>2</cp:revision>
  <cp:lastPrinted>2019-03-15T17:51:00Z</cp:lastPrinted>
  <dcterms:created xsi:type="dcterms:W3CDTF">2019-03-29T21:54:00Z</dcterms:created>
  <dcterms:modified xsi:type="dcterms:W3CDTF">2019-03-29T21:54:00Z</dcterms:modified>
</cp:coreProperties>
</file>