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66B9" w:rsidP="006266B9" w:rsidRDefault="006266B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p>
    <w:p w:rsidR="006266B9" w:rsidP="006266B9" w:rsidRDefault="006266B9">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13B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r w:rsidRPr="00434E33">
        <w:rPr>
          <w:b/>
        </w:rPr>
        <w:t>TITLE OF INFORMATION COLLECTION:</w:t>
      </w:r>
      <w:r>
        <w:t xml:space="preserve">  </w:t>
      </w:r>
      <w:r w:rsidR="001A1E6B">
        <w:t xml:space="preserve">NASA OSTEM Speaker Series  -- </w:t>
      </w:r>
      <w:r w:rsidR="00675CCE">
        <w:t>Feedback Survey</w:t>
      </w:r>
    </w:p>
    <w:p w:rsidR="006266B9" w:rsidP="006266B9" w:rsidRDefault="006266B9"/>
    <w:p w:rsidR="006266B9" w:rsidP="006266B9" w:rsidRDefault="006266B9">
      <w:r>
        <w:rPr>
          <w:b/>
        </w:rPr>
        <w:t>PURPOSE</w:t>
      </w:r>
      <w:r w:rsidRPr="009239AA">
        <w:rPr>
          <w:b/>
        </w:rPr>
        <w:t xml:space="preserve">:  </w:t>
      </w:r>
    </w:p>
    <w:p w:rsidR="00B66826" w:rsidP="006266B9" w:rsidRDefault="001A1E6B">
      <w:r w:rsidRPr="00B66826">
        <w:t xml:space="preserve">NASA OSTEM is starting a speaker series to provide the enterprise with opportunities to take in new information on topics around diversity and inclusion. We are focusing these discussions to include practical steps to help OSTEM in both current and future work.  </w:t>
      </w:r>
      <w:r w:rsidRPr="00B66826" w:rsidR="00675CCE">
        <w:t>This survey</w:t>
      </w:r>
      <w:r w:rsidRPr="00B66826" w:rsidR="006266B9">
        <w:t xml:space="preserve"> help</w:t>
      </w:r>
      <w:r w:rsidRPr="00B66826" w:rsidR="00675CCE">
        <w:t>s to</w:t>
      </w:r>
      <w:r w:rsidRPr="00B66826" w:rsidR="006266B9">
        <w:t xml:space="preserve"> </w:t>
      </w:r>
      <w:r w:rsidRPr="00B66826" w:rsidR="00B66826">
        <w:t>asse</w:t>
      </w:r>
      <w:r w:rsidR="00B66826">
        <w:t>s</w:t>
      </w:r>
      <w:r w:rsidRPr="00B66826" w:rsidR="00B66826">
        <w:t xml:space="preserve">s the effectiveness of </w:t>
      </w:r>
      <w:r w:rsidR="00B66826">
        <w:t xml:space="preserve">the </w:t>
      </w:r>
      <w:r w:rsidRPr="00B66826" w:rsidR="00B66826">
        <w:t>program and provides an opportunity for improvement.</w:t>
      </w:r>
      <w:r w:rsidR="00571131">
        <w:t xml:space="preserve">  </w:t>
      </w:r>
      <w:r w:rsidR="00B66826">
        <w:t>It will also help OSTEM determine what speakers would be most useful as OSTEM works on its internal diversity and inclusion plan</w:t>
      </w:r>
      <w:r w:rsidR="00A05AC5">
        <w:t xml:space="preserve"> as part of NASA’s Unity Plan</w:t>
      </w:r>
      <w:r w:rsidR="00B66826">
        <w:t xml:space="preserve">.  </w:t>
      </w:r>
      <w:r w:rsidR="00A05AC5">
        <w:t xml:space="preserve">We are anticipating 12 speakers </w:t>
      </w:r>
      <w:r w:rsidR="00C03099">
        <w:t xml:space="preserve"> -- roughly one a month -- </w:t>
      </w:r>
      <w:r w:rsidR="00A05AC5">
        <w:t xml:space="preserve">over </w:t>
      </w:r>
      <w:r w:rsidR="00C03099">
        <w:t>the course of a year.</w:t>
      </w:r>
    </w:p>
    <w:p w:rsidRPr="00B66826" w:rsidR="006266B9" w:rsidP="006266B9" w:rsidRDefault="006266B9">
      <w:r w:rsidRPr="00B66826">
        <w:t xml:space="preserve"> </w:t>
      </w:r>
    </w:p>
    <w:p w:rsidRPr="00434E33" w:rsidR="006266B9" w:rsidP="006266B9" w:rsidRDefault="006266B9">
      <w:pPr>
        <w:pStyle w:val="Header"/>
        <w:tabs>
          <w:tab w:val="clear" w:pos="4320"/>
          <w:tab w:val="clear" w:pos="8640"/>
        </w:tabs>
        <w:rPr>
          <w:i/>
          <w:snapToGrid/>
        </w:rPr>
      </w:pPr>
      <w:r w:rsidRPr="00434E33">
        <w:rPr>
          <w:b/>
        </w:rPr>
        <w:t>DESCRIPTION OF RESPONDENTS</w:t>
      </w:r>
      <w:r>
        <w:t xml:space="preserve">: </w:t>
      </w:r>
    </w:p>
    <w:p w:rsidR="006266B9" w:rsidP="006266B9" w:rsidRDefault="006266B9">
      <w:r>
        <w:t xml:space="preserve">This includes </w:t>
      </w:r>
      <w:r w:rsidR="00571131">
        <w:t>NASA</w:t>
      </w:r>
      <w:r w:rsidRPr="00347C13">
        <w:t xml:space="preserve"> government contractor</w:t>
      </w:r>
      <w:r w:rsidR="00571131">
        <w:t>s</w:t>
      </w:r>
      <w:r>
        <w:t xml:space="preserve"> and</w:t>
      </w:r>
      <w:r w:rsidRPr="00347C13">
        <w:t xml:space="preserve"> employees</w:t>
      </w:r>
      <w:r>
        <w:t>.</w:t>
      </w:r>
      <w:r w:rsidR="00B66826">
        <w:t xml:space="preserve">  OSTEM </w:t>
      </w:r>
      <w:r w:rsidR="00C03099">
        <w:t xml:space="preserve">has </w:t>
      </w:r>
      <w:r w:rsidR="00B66826">
        <w:t xml:space="preserve">roughly 300 </w:t>
      </w:r>
      <w:r w:rsidR="00C03099">
        <w:t xml:space="preserve">individuals </w:t>
      </w:r>
      <w:r w:rsidR="00B66826">
        <w:t>at both the centers and headquarters</w:t>
      </w:r>
      <w:r w:rsidR="00C03099">
        <w:t xml:space="preserve">, </w:t>
      </w:r>
      <w:r w:rsidR="00B66826">
        <w:t>we estimate roughly 50 to be contractors.</w:t>
      </w:r>
    </w:p>
    <w:p w:rsidR="006266B9" w:rsidP="006266B9" w:rsidRDefault="006266B9"/>
    <w:p w:rsidRPr="00F06866" w:rsidR="006266B9" w:rsidP="006266B9" w:rsidRDefault="006266B9">
      <w:pPr>
        <w:rPr>
          <w:b/>
        </w:rPr>
      </w:pPr>
      <w:r>
        <w:rPr>
          <w:b/>
        </w:rPr>
        <w:t>TYPE OF COLLECTION:</w:t>
      </w:r>
      <w:r w:rsidRPr="00F06866">
        <w:t xml:space="preserve"> (Check one)</w:t>
      </w:r>
    </w:p>
    <w:p w:rsidRPr="009C75AD" w:rsidR="006266B9" w:rsidP="006266B9" w:rsidRDefault="006266B9">
      <w:pPr>
        <w:pStyle w:val="BodyTextIndent"/>
        <w:tabs>
          <w:tab w:val="left" w:pos="360"/>
        </w:tabs>
        <w:ind w:left="0"/>
        <w:rPr>
          <w:bCs/>
          <w:sz w:val="24"/>
        </w:rPr>
      </w:pPr>
      <w:r w:rsidRPr="009C75AD">
        <w:rPr>
          <w:bCs/>
          <w:sz w:val="24"/>
        </w:rPr>
        <w:t xml:space="preserve">[ ] Customer Comment Card/Complaint Form </w:t>
      </w:r>
      <w:r w:rsidRPr="009C75AD">
        <w:rPr>
          <w:bCs/>
          <w:sz w:val="24"/>
        </w:rPr>
        <w:tab/>
        <w:t xml:space="preserve">[X] Customer Satisfaction Survey    </w:t>
      </w:r>
    </w:p>
    <w:p w:rsidRPr="009C75AD" w:rsidR="006266B9" w:rsidP="006266B9" w:rsidRDefault="006266B9">
      <w:pPr>
        <w:pStyle w:val="BodyTextIndent"/>
        <w:tabs>
          <w:tab w:val="left" w:pos="360"/>
        </w:tabs>
        <w:ind w:left="0"/>
        <w:rPr>
          <w:bCs/>
          <w:sz w:val="24"/>
        </w:rPr>
      </w:pPr>
      <w:r w:rsidRPr="009C75AD">
        <w:rPr>
          <w:bCs/>
          <w:sz w:val="24"/>
        </w:rPr>
        <w:t>[ ] Usability Testing (e.g., Website or Software</w:t>
      </w:r>
      <w:r w:rsidRPr="009C75AD">
        <w:rPr>
          <w:bCs/>
          <w:sz w:val="24"/>
        </w:rPr>
        <w:tab/>
        <w:t>[ ] Small Discussion Group</w:t>
      </w:r>
    </w:p>
    <w:p w:rsidRPr="00F06866" w:rsidR="006266B9" w:rsidP="006266B9" w:rsidRDefault="006266B9">
      <w:pPr>
        <w:pStyle w:val="BodyTextIndent"/>
        <w:tabs>
          <w:tab w:val="left" w:pos="360"/>
        </w:tabs>
        <w:ind w:left="0"/>
        <w:rPr>
          <w:bCs/>
          <w:sz w:val="24"/>
        </w:rPr>
      </w:pPr>
      <w:r w:rsidRPr="009C75AD">
        <w:rPr>
          <w:bCs/>
          <w:sz w:val="24"/>
        </w:rPr>
        <w:t xml:space="preserve">[ ] Focus Group  </w:t>
      </w:r>
      <w:r w:rsidRPr="009C75AD">
        <w:rPr>
          <w:bCs/>
          <w:sz w:val="24"/>
        </w:rPr>
        <w:tab/>
      </w:r>
      <w:r w:rsidRPr="009C75AD">
        <w:rPr>
          <w:bCs/>
          <w:sz w:val="24"/>
        </w:rPr>
        <w:tab/>
      </w:r>
      <w:r w:rsidRPr="009C75AD">
        <w:rPr>
          <w:bCs/>
          <w:sz w:val="24"/>
        </w:rPr>
        <w:tab/>
      </w:r>
      <w:r w:rsidRPr="009C75AD">
        <w:rPr>
          <w:bCs/>
          <w:sz w:val="24"/>
        </w:rPr>
        <w:tab/>
      </w:r>
      <w:r w:rsidRPr="009C75AD">
        <w:rPr>
          <w:bCs/>
          <w:sz w:val="24"/>
        </w:rPr>
        <w:tab/>
        <w:t>[ ] Other:</w:t>
      </w:r>
      <w:r w:rsidRPr="009C75AD">
        <w:rPr>
          <w:bCs/>
          <w:sz w:val="24"/>
          <w:u w:val="single"/>
        </w:rPr>
        <w:t xml:space="preserve"> ______________________</w:t>
      </w:r>
      <w:r>
        <w:rPr>
          <w:bCs/>
          <w:sz w:val="24"/>
          <w:u w:val="single"/>
        </w:rPr>
        <w:tab/>
      </w:r>
      <w:r>
        <w:rPr>
          <w:bCs/>
          <w:sz w:val="24"/>
          <w:u w:val="single"/>
        </w:rPr>
        <w:tab/>
      </w:r>
    </w:p>
    <w:p w:rsidR="006266B9" w:rsidP="006266B9" w:rsidRDefault="006266B9">
      <w:pPr>
        <w:pStyle w:val="Header"/>
        <w:tabs>
          <w:tab w:val="clear" w:pos="4320"/>
          <w:tab w:val="clear" w:pos="8640"/>
        </w:tabs>
      </w:pPr>
    </w:p>
    <w:p w:rsidR="006266B9" w:rsidP="006266B9" w:rsidRDefault="006266B9">
      <w:pPr>
        <w:rPr>
          <w:b/>
        </w:rPr>
      </w:pPr>
      <w:r>
        <w:rPr>
          <w:b/>
        </w:rPr>
        <w:t>CERTIFICATION:</w:t>
      </w:r>
    </w:p>
    <w:p w:rsidR="006266B9" w:rsidP="006266B9" w:rsidRDefault="006266B9">
      <w:pPr>
        <w:rPr>
          <w:sz w:val="16"/>
          <w:szCs w:val="16"/>
        </w:rPr>
      </w:pPr>
    </w:p>
    <w:p w:rsidRPr="009C13B9" w:rsidR="006266B9" w:rsidP="006266B9" w:rsidRDefault="006266B9">
      <w:r>
        <w:t xml:space="preserve">I certify the following to be true: </w:t>
      </w:r>
    </w:p>
    <w:p w:rsidR="006266B9" w:rsidP="006266B9" w:rsidRDefault="006266B9">
      <w:pPr>
        <w:pStyle w:val="ListParagraph"/>
        <w:numPr>
          <w:ilvl w:val="0"/>
          <w:numId w:val="1"/>
        </w:numPr>
      </w:pPr>
      <w:r>
        <w:t>The collection is voluntary.</w:t>
      </w:r>
      <w:r w:rsidRPr="00C14CC4">
        <w:t xml:space="preserve"> </w:t>
      </w:r>
    </w:p>
    <w:p w:rsidR="006266B9" w:rsidP="006266B9" w:rsidRDefault="006266B9">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266B9" w:rsidP="006266B9" w:rsidRDefault="006266B9">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266B9" w:rsidP="006266B9" w:rsidRDefault="006266B9">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266B9" w:rsidP="006266B9" w:rsidRDefault="006266B9">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266B9" w:rsidP="006266B9" w:rsidRDefault="006266B9">
      <w:pPr>
        <w:pStyle w:val="ListParagraph"/>
        <w:numPr>
          <w:ilvl w:val="0"/>
          <w:numId w:val="1"/>
        </w:numPr>
      </w:pPr>
      <w:r>
        <w:t>The collection is targeted to the solicitation of opinions from respondents who have experience with the program or may have experience with the program in the future.</w:t>
      </w:r>
    </w:p>
    <w:p w:rsidR="006266B9" w:rsidP="006266B9" w:rsidRDefault="006266B9"/>
    <w:p w:rsidR="00B66826" w:rsidP="00B66826" w:rsidRDefault="006266B9">
      <w:r>
        <w:t xml:space="preserve">Name: </w:t>
      </w:r>
      <w:hyperlink w:history="1" r:id="rId7">
        <w:r w:rsidR="00B66826">
          <w:rPr>
            <w:rStyle w:val="Hyperlink"/>
            <w:color w:val="954F72"/>
          </w:rPr>
          <w:t>hq-stem-engagement@mail.nasa.gov</w:t>
        </w:r>
      </w:hyperlink>
      <w:r w:rsidR="00B66826">
        <w:rPr>
          <w:rStyle w:val="apple-converted-space"/>
          <w:color w:val="000000"/>
        </w:rPr>
        <w:t>.</w:t>
      </w:r>
    </w:p>
    <w:p w:rsidR="006266B9" w:rsidP="006266B9" w:rsidRDefault="006266B9"/>
    <w:p w:rsidR="006266B9" w:rsidP="006266B9" w:rsidRDefault="006266B9">
      <w:pPr>
        <w:pStyle w:val="ListParagraph"/>
        <w:ind w:left="360"/>
      </w:pPr>
    </w:p>
    <w:p w:rsidR="006266B9" w:rsidP="006266B9" w:rsidRDefault="006266B9">
      <w:r>
        <w:t>To assist review, please provide answers to the following question:</w:t>
      </w:r>
    </w:p>
    <w:p w:rsidR="006266B9" w:rsidP="006266B9" w:rsidRDefault="006266B9">
      <w:pPr>
        <w:pStyle w:val="ListParagraph"/>
        <w:ind w:left="360"/>
      </w:pPr>
    </w:p>
    <w:p w:rsidRPr="00C86E91" w:rsidR="006266B9" w:rsidP="006266B9" w:rsidRDefault="006266B9">
      <w:pPr>
        <w:rPr>
          <w:b/>
        </w:rPr>
      </w:pPr>
      <w:proofErr w:type="gramStart"/>
      <w:r w:rsidRPr="00C86E91">
        <w:rPr>
          <w:b/>
        </w:rPr>
        <w:t>Personally</w:t>
      </w:r>
      <w:proofErr w:type="gramEnd"/>
      <w:r w:rsidRPr="00C86E91">
        <w:rPr>
          <w:b/>
        </w:rPr>
        <w:t xml:space="preserve"> Identifiable Information:</w:t>
      </w:r>
    </w:p>
    <w:p w:rsidRPr="009C75AD" w:rsidR="006266B9" w:rsidP="006266B9" w:rsidRDefault="006266B9">
      <w:pPr>
        <w:pStyle w:val="ListParagraph"/>
        <w:numPr>
          <w:ilvl w:val="0"/>
          <w:numId w:val="4"/>
        </w:numPr>
      </w:pPr>
      <w:r w:rsidRPr="009C75AD">
        <w:t xml:space="preserve">Is personally identifiable </w:t>
      </w:r>
      <w:r w:rsidR="00593012">
        <w:t>information (PII) collected?  [ ] Yes  [X</w:t>
      </w:r>
      <w:r w:rsidRPr="009C75AD">
        <w:t xml:space="preserve">]  No </w:t>
      </w:r>
    </w:p>
    <w:p w:rsidRPr="009C75AD" w:rsidR="006266B9" w:rsidP="006266B9" w:rsidRDefault="006266B9">
      <w:pPr>
        <w:pStyle w:val="ListParagraph"/>
        <w:numPr>
          <w:ilvl w:val="0"/>
          <w:numId w:val="4"/>
        </w:numPr>
      </w:pPr>
      <w:r w:rsidRPr="009C75AD">
        <w:t xml:space="preserve">If Yes, will any information that is collected be included in records that are subject to the Privacy Act of 1974?   [  ] Yes [X] No   </w:t>
      </w:r>
    </w:p>
    <w:p w:rsidRPr="00593012" w:rsidR="006266B9" w:rsidP="00593012" w:rsidRDefault="006266B9">
      <w:pPr>
        <w:pStyle w:val="ListParagraph"/>
        <w:numPr>
          <w:ilvl w:val="0"/>
          <w:numId w:val="4"/>
        </w:numPr>
      </w:pPr>
      <w:r w:rsidRPr="009C75AD">
        <w:t>If Yes, has an up-to-date System of Records Notice (SORN</w:t>
      </w:r>
      <w:r w:rsidR="00593012">
        <w:t>) been published?  [  ] Yes  [X] No</w:t>
      </w:r>
    </w:p>
    <w:p w:rsidR="006266B9" w:rsidP="006266B9" w:rsidRDefault="006266B9">
      <w:pPr>
        <w:pStyle w:val="ListParagraph"/>
        <w:ind w:left="0"/>
        <w:rPr>
          <w:b/>
        </w:rPr>
      </w:pPr>
    </w:p>
    <w:p w:rsidRPr="00C86E91" w:rsidR="006266B9" w:rsidP="006266B9" w:rsidRDefault="006266B9">
      <w:pPr>
        <w:pStyle w:val="ListParagraph"/>
        <w:ind w:left="0"/>
        <w:rPr>
          <w:b/>
        </w:rPr>
      </w:pPr>
      <w:r>
        <w:rPr>
          <w:b/>
        </w:rPr>
        <w:t>Gifts or Payments:</w:t>
      </w:r>
    </w:p>
    <w:p w:rsidR="006266B9" w:rsidP="006266B9" w:rsidRDefault="006266B9">
      <w:r w:rsidRPr="003F37C5">
        <w:lastRenderedPageBreak/>
        <w:t>Is an incentive (e.g., money or reimbursement of expenses, token of appreciation) provided to participants?  [  ] Yes [X] No</w:t>
      </w:r>
      <w:r>
        <w:t xml:space="preserve">  </w:t>
      </w:r>
    </w:p>
    <w:p w:rsidR="006266B9" w:rsidP="006266B9" w:rsidRDefault="006266B9">
      <w:pPr>
        <w:rPr>
          <w:b/>
        </w:rPr>
      </w:pPr>
    </w:p>
    <w:p w:rsidR="006266B9" w:rsidP="006266B9" w:rsidRDefault="006266B9">
      <w:pPr>
        <w:rPr>
          <w:i/>
        </w:rPr>
      </w:pPr>
      <w:r>
        <w:rPr>
          <w:b/>
        </w:rPr>
        <w:t>BURDEN HOURS</w:t>
      </w:r>
      <w:r>
        <w:t xml:space="preserve"> </w:t>
      </w:r>
    </w:p>
    <w:p w:rsidRPr="006832D9" w:rsidR="006266B9" w:rsidP="006266B9" w:rsidRDefault="006266B9">
      <w:pPr>
        <w:keepNext/>
        <w:keepLines/>
        <w:rPr>
          <w:b/>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08"/>
        <w:gridCol w:w="1980"/>
        <w:gridCol w:w="2070"/>
        <w:gridCol w:w="1170"/>
      </w:tblGrid>
      <w:tr w:rsidR="006266B9" w:rsidTr="00BA540E">
        <w:trPr>
          <w:trHeight w:val="274"/>
        </w:trPr>
        <w:tc>
          <w:tcPr>
            <w:tcW w:w="4608" w:type="dxa"/>
            <w:vAlign w:val="center"/>
          </w:tcPr>
          <w:p w:rsidRPr="00186868" w:rsidR="006266B9" w:rsidP="006266B9" w:rsidRDefault="006266B9">
            <w:pPr>
              <w:pStyle w:val="ListParagraph"/>
              <w:numPr>
                <w:ilvl w:val="0"/>
                <w:numId w:val="5"/>
              </w:numPr>
              <w:rPr>
                <w:b/>
              </w:rPr>
            </w:pPr>
            <w:r w:rsidRPr="00186868">
              <w:rPr>
                <w:b/>
              </w:rPr>
              <w:t xml:space="preserve">Category of Respondent </w:t>
            </w:r>
          </w:p>
        </w:tc>
        <w:tc>
          <w:tcPr>
            <w:tcW w:w="1980" w:type="dxa"/>
            <w:vAlign w:val="center"/>
          </w:tcPr>
          <w:p w:rsidRPr="00F31B4F" w:rsidR="006266B9" w:rsidP="00BA540E" w:rsidRDefault="006266B9">
            <w:pPr>
              <w:rPr>
                <w:b/>
              </w:rPr>
            </w:pPr>
            <w:r w:rsidRPr="00F31B4F">
              <w:rPr>
                <w:b/>
              </w:rPr>
              <w:t>No. of Respondents</w:t>
            </w:r>
          </w:p>
        </w:tc>
        <w:tc>
          <w:tcPr>
            <w:tcW w:w="2070" w:type="dxa"/>
            <w:vAlign w:val="center"/>
          </w:tcPr>
          <w:p w:rsidR="006266B9" w:rsidP="00BA540E" w:rsidRDefault="006266B9">
            <w:pPr>
              <w:rPr>
                <w:b/>
              </w:rPr>
            </w:pPr>
            <w:r>
              <w:rPr>
                <w:b/>
              </w:rPr>
              <w:t>Participation</w:t>
            </w:r>
          </w:p>
          <w:p w:rsidRPr="00F31B4F" w:rsidR="006266B9" w:rsidP="00BA540E" w:rsidRDefault="006266B9">
            <w:pPr>
              <w:rPr>
                <w:b/>
              </w:rPr>
            </w:pPr>
            <w:r w:rsidRPr="00F31B4F">
              <w:rPr>
                <w:b/>
              </w:rPr>
              <w:t>Time</w:t>
            </w:r>
          </w:p>
        </w:tc>
        <w:tc>
          <w:tcPr>
            <w:tcW w:w="1170" w:type="dxa"/>
            <w:vAlign w:val="center"/>
          </w:tcPr>
          <w:p w:rsidRPr="00F31B4F" w:rsidR="006266B9" w:rsidP="00BA540E" w:rsidRDefault="006266B9">
            <w:pPr>
              <w:rPr>
                <w:b/>
              </w:rPr>
            </w:pPr>
            <w:r w:rsidRPr="00F31B4F">
              <w:rPr>
                <w:b/>
              </w:rPr>
              <w:t>Burden</w:t>
            </w:r>
          </w:p>
        </w:tc>
      </w:tr>
      <w:tr w:rsidR="006266B9" w:rsidTr="00BA540E">
        <w:trPr>
          <w:trHeight w:val="274"/>
        </w:trPr>
        <w:tc>
          <w:tcPr>
            <w:tcW w:w="4608" w:type="dxa"/>
            <w:vAlign w:val="center"/>
          </w:tcPr>
          <w:p w:rsidRPr="00F31B4F" w:rsidR="006266B9" w:rsidP="00BA540E" w:rsidRDefault="006266B9">
            <w:r>
              <w:t>Government Contractors</w:t>
            </w:r>
          </w:p>
        </w:tc>
        <w:tc>
          <w:tcPr>
            <w:tcW w:w="1980" w:type="dxa"/>
            <w:vAlign w:val="center"/>
          </w:tcPr>
          <w:p w:rsidRPr="00F31B4F" w:rsidR="006266B9" w:rsidP="00BA540E" w:rsidRDefault="00571131">
            <w:pPr>
              <w:jc w:val="center"/>
            </w:pPr>
            <w:r>
              <w:t>50</w:t>
            </w:r>
          </w:p>
        </w:tc>
        <w:tc>
          <w:tcPr>
            <w:tcW w:w="2070" w:type="dxa"/>
            <w:vAlign w:val="center"/>
          </w:tcPr>
          <w:p w:rsidRPr="00F31B4F" w:rsidR="006266B9" w:rsidP="00BA540E" w:rsidRDefault="00571131">
            <w:pPr>
              <w:jc w:val="center"/>
            </w:pPr>
            <w:r>
              <w:t xml:space="preserve">5 </w:t>
            </w:r>
            <w:r w:rsidRPr="00F31B4F" w:rsidR="006266B9">
              <w:t>min / each</w:t>
            </w:r>
          </w:p>
        </w:tc>
        <w:tc>
          <w:tcPr>
            <w:tcW w:w="1170" w:type="dxa"/>
            <w:vAlign w:val="center"/>
          </w:tcPr>
          <w:p w:rsidRPr="00F31B4F" w:rsidR="006266B9" w:rsidP="00BA540E" w:rsidRDefault="00A05AC5">
            <w:pPr>
              <w:jc w:val="center"/>
            </w:pPr>
            <w:r>
              <w:t>4.</w:t>
            </w:r>
            <w:r w:rsidR="00C03099">
              <w:t>1</w:t>
            </w:r>
            <w:r w:rsidRPr="00F31B4F" w:rsidR="006266B9">
              <w:t xml:space="preserve"> </w:t>
            </w:r>
            <w:proofErr w:type="spellStart"/>
            <w:r w:rsidRPr="00F31B4F" w:rsidR="006266B9">
              <w:t>hrs</w:t>
            </w:r>
            <w:proofErr w:type="spellEnd"/>
          </w:p>
        </w:tc>
      </w:tr>
      <w:tr w:rsidR="006266B9" w:rsidTr="00BA540E">
        <w:trPr>
          <w:trHeight w:val="274"/>
        </w:trPr>
        <w:tc>
          <w:tcPr>
            <w:tcW w:w="4608" w:type="dxa"/>
            <w:vAlign w:val="center"/>
          </w:tcPr>
          <w:p w:rsidRPr="00F31B4F" w:rsidR="006266B9" w:rsidP="00BA540E" w:rsidRDefault="00C03099">
            <w:r>
              <w:t>Number of responses per respondent</w:t>
            </w:r>
          </w:p>
        </w:tc>
        <w:tc>
          <w:tcPr>
            <w:tcW w:w="1980" w:type="dxa"/>
            <w:vAlign w:val="center"/>
          </w:tcPr>
          <w:p w:rsidRPr="00F31B4F" w:rsidR="006266B9" w:rsidP="00BA540E" w:rsidRDefault="00C03099">
            <w:pPr>
              <w:jc w:val="center"/>
            </w:pPr>
            <w:r>
              <w:t>12</w:t>
            </w:r>
          </w:p>
        </w:tc>
        <w:tc>
          <w:tcPr>
            <w:tcW w:w="2070" w:type="dxa"/>
            <w:vAlign w:val="center"/>
          </w:tcPr>
          <w:p w:rsidRPr="00F31B4F" w:rsidR="006266B9" w:rsidP="00BA540E" w:rsidRDefault="006266B9">
            <w:pPr>
              <w:jc w:val="center"/>
            </w:pPr>
          </w:p>
        </w:tc>
        <w:tc>
          <w:tcPr>
            <w:tcW w:w="1170" w:type="dxa"/>
            <w:vAlign w:val="center"/>
          </w:tcPr>
          <w:p w:rsidRPr="00F31B4F" w:rsidR="006266B9" w:rsidP="00BA540E" w:rsidRDefault="006266B9">
            <w:pPr>
              <w:jc w:val="center"/>
            </w:pPr>
          </w:p>
        </w:tc>
      </w:tr>
      <w:tr w:rsidR="006266B9" w:rsidTr="00BA540E">
        <w:trPr>
          <w:trHeight w:val="289"/>
        </w:trPr>
        <w:tc>
          <w:tcPr>
            <w:tcW w:w="4608" w:type="dxa"/>
            <w:vAlign w:val="center"/>
          </w:tcPr>
          <w:p w:rsidRPr="00F31B4F" w:rsidR="006266B9" w:rsidP="00BA540E" w:rsidRDefault="006266B9">
            <w:pPr>
              <w:rPr>
                <w:b/>
              </w:rPr>
            </w:pPr>
            <w:r w:rsidRPr="00F31B4F">
              <w:rPr>
                <w:b/>
              </w:rPr>
              <w:t>Totals</w:t>
            </w:r>
          </w:p>
        </w:tc>
        <w:tc>
          <w:tcPr>
            <w:tcW w:w="1980" w:type="dxa"/>
            <w:vAlign w:val="center"/>
          </w:tcPr>
          <w:p w:rsidRPr="00F31B4F" w:rsidR="006266B9" w:rsidP="00BA540E" w:rsidRDefault="006266B9">
            <w:pPr>
              <w:jc w:val="center"/>
              <w:rPr>
                <w:b/>
              </w:rPr>
            </w:pPr>
          </w:p>
        </w:tc>
        <w:tc>
          <w:tcPr>
            <w:tcW w:w="2070" w:type="dxa"/>
            <w:vAlign w:val="center"/>
          </w:tcPr>
          <w:p w:rsidRPr="00F31B4F" w:rsidR="006266B9" w:rsidP="00BA540E" w:rsidRDefault="006266B9">
            <w:pPr>
              <w:jc w:val="center"/>
              <w:rPr>
                <w:b/>
              </w:rPr>
            </w:pPr>
          </w:p>
        </w:tc>
        <w:tc>
          <w:tcPr>
            <w:tcW w:w="1170" w:type="dxa"/>
            <w:vAlign w:val="center"/>
          </w:tcPr>
          <w:p w:rsidRPr="00F31B4F" w:rsidR="006266B9" w:rsidP="00BA540E" w:rsidRDefault="00C03099">
            <w:pPr>
              <w:jc w:val="center"/>
              <w:rPr>
                <w:b/>
              </w:rPr>
            </w:pPr>
            <w:r>
              <w:rPr>
                <w:b/>
              </w:rPr>
              <w:t>49.9</w:t>
            </w:r>
            <w:r w:rsidRPr="00F31B4F" w:rsidR="006266B9">
              <w:rPr>
                <w:b/>
              </w:rPr>
              <w:t>hrs.</w:t>
            </w:r>
          </w:p>
        </w:tc>
      </w:tr>
    </w:tbl>
    <w:p w:rsidR="006266B9" w:rsidP="006266B9" w:rsidRDefault="006266B9"/>
    <w:p w:rsidRPr="002D21B7" w:rsidR="00C82931" w:rsidP="00C82931" w:rsidRDefault="006266B9">
      <w:pPr>
        <w:autoSpaceDE w:val="0"/>
        <w:autoSpaceDN w:val="0"/>
        <w:adjustRightInd w:val="0"/>
        <w:rPr>
          <w:rFonts w:eastAsiaTheme="minorEastAsia"/>
        </w:rPr>
      </w:pPr>
      <w:r w:rsidRPr="00C82931">
        <w:rPr>
          <w:b/>
        </w:rPr>
        <w:t xml:space="preserve">FEDERAL COST:  </w:t>
      </w:r>
      <w:r w:rsidRPr="002D21B7" w:rsidR="00C82931">
        <w:rPr>
          <w:rFonts w:eastAsiaTheme="minorEastAsia"/>
        </w:rPr>
        <w:t xml:space="preserve">The direct employee costs were calculated by multiplying estimated aggregate hours spent on the project (26 weeks) by the annual pay of </w:t>
      </w:r>
      <w:r w:rsidR="00C82931">
        <w:rPr>
          <w:rFonts w:eastAsiaTheme="minorEastAsia"/>
        </w:rPr>
        <w:t>one</w:t>
      </w:r>
      <w:r w:rsidRPr="002D21B7" w:rsidR="00C82931">
        <w:rPr>
          <w:rFonts w:eastAsiaTheme="minorEastAsia"/>
        </w:rPr>
        <w:t xml:space="preserve"> GS-15 Step 10 employee $170,800 x .5 = $85,400</w:t>
      </w:r>
      <w:r w:rsidR="00C82931">
        <w:rPr>
          <w:rFonts w:eastAsiaTheme="minorEastAsia"/>
        </w:rPr>
        <w:t>.</w:t>
      </w:r>
      <w:r w:rsidRPr="002D21B7" w:rsidR="00C82931">
        <w:rPr>
          <w:rFonts w:eastAsiaTheme="minorEastAsia"/>
        </w:rPr>
        <w:t xml:space="preserve"> Indirect or overhead costs associated with the project are calculated as 20 percent of the above at $</w:t>
      </w:r>
      <w:r w:rsidR="00C82931">
        <w:rPr>
          <w:rFonts w:eastAsiaTheme="minorEastAsia"/>
        </w:rPr>
        <w:t>16900</w:t>
      </w:r>
      <w:r w:rsidRPr="002D21B7" w:rsidR="00C82931">
        <w:rPr>
          <w:rFonts w:eastAsiaTheme="minorEastAsia"/>
        </w:rPr>
        <w:t>.</w:t>
      </w:r>
    </w:p>
    <w:p w:rsidRPr="00C82931" w:rsidR="006266B9" w:rsidP="00C82931" w:rsidRDefault="006266B9">
      <w:pPr>
        <w:spacing w:after="120" w:line="264" w:lineRule="auto"/>
        <w:rPr>
          <w:b/>
        </w:rPr>
      </w:pPr>
    </w:p>
    <w:p w:rsidR="006266B9" w:rsidP="006266B9" w:rsidRDefault="006266B9">
      <w:pPr>
        <w:rPr>
          <w:b/>
          <w:bCs/>
          <w:u w:val="single"/>
        </w:rPr>
      </w:pPr>
    </w:p>
    <w:p w:rsidR="006266B9" w:rsidP="006266B9" w:rsidRDefault="006266B9">
      <w:pPr>
        <w:rPr>
          <w:b/>
        </w:rPr>
      </w:pPr>
      <w:r>
        <w:rPr>
          <w:b/>
          <w:bCs/>
          <w:u w:val="single"/>
        </w:rPr>
        <w:t>If you are conducting a focus group, survey, or plan to employ statistical methods, please provide answers to the following questions:</w:t>
      </w:r>
    </w:p>
    <w:p w:rsidR="006266B9" w:rsidP="006266B9" w:rsidRDefault="006266B9">
      <w:pPr>
        <w:rPr>
          <w:b/>
        </w:rPr>
      </w:pPr>
    </w:p>
    <w:p w:rsidRPr="009C75AD" w:rsidR="006266B9" w:rsidP="006266B9" w:rsidRDefault="006266B9">
      <w:pPr>
        <w:rPr>
          <w:b/>
        </w:rPr>
      </w:pPr>
      <w:r>
        <w:rPr>
          <w:b/>
        </w:rPr>
        <w:t xml:space="preserve">The selection of </w:t>
      </w:r>
      <w:r w:rsidRPr="009C75AD">
        <w:rPr>
          <w:b/>
        </w:rPr>
        <w:t>your targeted respondents</w:t>
      </w:r>
    </w:p>
    <w:p w:rsidRPr="009C75AD" w:rsidR="006266B9" w:rsidP="006266B9" w:rsidRDefault="006266B9">
      <w:pPr>
        <w:pStyle w:val="ListParagraph"/>
        <w:numPr>
          <w:ilvl w:val="0"/>
          <w:numId w:val="2"/>
        </w:numPr>
      </w:pPr>
      <w:r w:rsidRPr="009C75AD">
        <w:t>Do you have a customer list or something similar that defines the universe of potential respondents and do you have a sampling plan for selecting from this universe?</w:t>
      </w:r>
      <w:r w:rsidRPr="009C75AD">
        <w:tab/>
      </w:r>
      <w:r w:rsidRPr="009C75AD">
        <w:tab/>
      </w:r>
      <w:r w:rsidRPr="009C75AD">
        <w:tab/>
      </w:r>
      <w:r w:rsidRPr="009C75AD">
        <w:tab/>
      </w:r>
      <w:r w:rsidRPr="009C75AD">
        <w:tab/>
      </w:r>
      <w:r w:rsidRPr="009C75AD">
        <w:tab/>
      </w:r>
      <w:r w:rsidRPr="009C75AD">
        <w:tab/>
      </w:r>
      <w:r w:rsidRPr="009C75AD">
        <w:tab/>
      </w:r>
      <w:r w:rsidRPr="009C75AD">
        <w:tab/>
      </w:r>
      <w:r w:rsidRPr="009C75AD">
        <w:tab/>
      </w:r>
      <w:r w:rsidRPr="009C75AD">
        <w:tab/>
        <w:t>[</w:t>
      </w:r>
      <w:r w:rsidR="00C82931">
        <w:t>X</w:t>
      </w:r>
      <w:r w:rsidRPr="009C75AD">
        <w:t xml:space="preserve"> ] Yes</w:t>
      </w:r>
      <w:r w:rsidRPr="009C75AD">
        <w:tab/>
        <w:t>[] No</w:t>
      </w:r>
    </w:p>
    <w:p w:rsidR="006266B9" w:rsidP="006266B9" w:rsidRDefault="006266B9">
      <w:pPr>
        <w:pStyle w:val="ListParagraph"/>
      </w:pPr>
    </w:p>
    <w:p w:rsidR="00C82931" w:rsidP="00C82931" w:rsidRDefault="00C82931">
      <w:pPr>
        <w:ind w:left="720"/>
      </w:pPr>
      <w:r>
        <w:t>All members of the OSTEM enterprise will be invited to the speaker series and will be provided an MS forms link to fill out the survey post the event.</w:t>
      </w:r>
      <w:r w:rsidRPr="00C82931">
        <w:t xml:space="preserve"> </w:t>
      </w:r>
      <w:r w:rsidRPr="003F37C5">
        <w:t xml:space="preserve">Data is compiled and sanitized, as necessary, by </w:t>
      </w:r>
      <w:r>
        <w:t xml:space="preserve">the speaker series team </w:t>
      </w:r>
      <w:r w:rsidRPr="003F37C5">
        <w:t>for team and management review.</w:t>
      </w:r>
    </w:p>
    <w:p w:rsidR="006266B9" w:rsidP="006266B9" w:rsidRDefault="006266B9">
      <w:pPr>
        <w:rPr>
          <w:b/>
        </w:rPr>
      </w:pPr>
    </w:p>
    <w:p w:rsidR="006266B9" w:rsidP="006266B9" w:rsidRDefault="006266B9">
      <w:pPr>
        <w:rPr>
          <w:b/>
        </w:rPr>
      </w:pPr>
      <w:r>
        <w:rPr>
          <w:b/>
        </w:rPr>
        <w:t>Administration of the Instrument</w:t>
      </w:r>
    </w:p>
    <w:p w:rsidR="006266B9" w:rsidP="006266B9" w:rsidRDefault="006266B9">
      <w:pPr>
        <w:pStyle w:val="ListParagraph"/>
        <w:numPr>
          <w:ilvl w:val="0"/>
          <w:numId w:val="3"/>
        </w:numPr>
      </w:pPr>
      <w:r>
        <w:t>How will you collect the information? (Check all that apply)</w:t>
      </w:r>
    </w:p>
    <w:p w:rsidRPr="009C75AD" w:rsidR="006266B9" w:rsidP="006266B9" w:rsidRDefault="006266B9">
      <w:pPr>
        <w:ind w:left="720"/>
      </w:pPr>
      <w:r w:rsidRPr="009C75AD">
        <w:t>[</w:t>
      </w:r>
      <w:r w:rsidR="00C82931">
        <w:t>x</w:t>
      </w:r>
      <w:r w:rsidRPr="009C75AD">
        <w:t xml:space="preserve"> ] Web-based or other forms of Social Media </w:t>
      </w:r>
    </w:p>
    <w:p w:rsidRPr="009C75AD" w:rsidR="006266B9" w:rsidP="006266B9" w:rsidRDefault="006266B9">
      <w:pPr>
        <w:ind w:left="720"/>
      </w:pPr>
      <w:r w:rsidRPr="009C75AD">
        <w:t>[  ] Telephone</w:t>
      </w:r>
      <w:r w:rsidRPr="009C75AD">
        <w:tab/>
      </w:r>
    </w:p>
    <w:p w:rsidRPr="009C75AD" w:rsidR="006266B9" w:rsidP="006266B9" w:rsidRDefault="006266B9">
      <w:pPr>
        <w:ind w:left="720"/>
      </w:pPr>
      <w:r w:rsidRPr="009C75AD">
        <w:t>[  ] In-person</w:t>
      </w:r>
      <w:r w:rsidRPr="009C75AD">
        <w:tab/>
      </w:r>
    </w:p>
    <w:p w:rsidRPr="009C75AD" w:rsidR="006266B9" w:rsidP="006266B9" w:rsidRDefault="006266B9">
      <w:pPr>
        <w:ind w:left="720"/>
      </w:pPr>
      <w:r w:rsidRPr="009C75AD">
        <w:t xml:space="preserve">[  ] Mail </w:t>
      </w:r>
    </w:p>
    <w:p w:rsidR="006266B9" w:rsidP="006266B9" w:rsidRDefault="006266B9">
      <w:pPr>
        <w:ind w:left="720"/>
      </w:pPr>
      <w:r w:rsidRPr="009C75AD">
        <w:t xml:space="preserve">[] Other, Explain: </w:t>
      </w:r>
    </w:p>
    <w:p w:rsidR="006A70F8" w:rsidP="006266B9" w:rsidRDefault="006A70F8">
      <w:pPr>
        <w:ind w:left="720"/>
      </w:pPr>
    </w:p>
    <w:p w:rsidRPr="009C75AD" w:rsidR="006266B9" w:rsidP="006A70F8" w:rsidRDefault="006266B9">
      <w:pPr>
        <w:pStyle w:val="ListParagraph"/>
        <w:numPr>
          <w:ilvl w:val="0"/>
          <w:numId w:val="3"/>
        </w:numPr>
      </w:pPr>
      <w:r w:rsidRPr="009C75AD">
        <w:t>Will interviewers or facilitators be used?  [  ] Yes [ X ] No</w:t>
      </w:r>
    </w:p>
    <w:p w:rsidR="006266B9" w:rsidP="006266B9" w:rsidRDefault="006266B9">
      <w:pPr>
        <w:pStyle w:val="ListParagraph"/>
        <w:ind w:left="360"/>
      </w:pPr>
      <w:r>
        <w:t xml:space="preserve"> </w:t>
      </w:r>
    </w:p>
    <w:p w:rsidRPr="00F24CFC" w:rsidR="006266B9" w:rsidP="006266B9" w:rsidRDefault="006266B9">
      <w:pPr>
        <w:rPr>
          <w:b/>
        </w:rPr>
      </w:pPr>
      <w:r w:rsidRPr="00F24CFC">
        <w:rPr>
          <w:b/>
        </w:rPr>
        <w:t>Please make sure that all instruments, instructions, and scripts are submitted with the request.</w:t>
      </w:r>
    </w:p>
    <w:p w:rsidR="006266B9" w:rsidP="006266B9" w:rsidRDefault="006266B9">
      <w:pPr>
        <w:tabs>
          <w:tab w:val="left" w:pos="5670"/>
        </w:tabs>
        <w:suppressAutoHyphens/>
      </w:pPr>
    </w:p>
    <w:p w:rsidR="00862150" w:rsidRDefault="00862150"/>
    <w:sectPr w:rsidR="00862150"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0F8B" w:rsidRDefault="00250F8B">
      <w:r>
        <w:separator/>
      </w:r>
    </w:p>
  </w:endnote>
  <w:endnote w:type="continuationSeparator" w:id="0">
    <w:p w:rsidR="00250F8B" w:rsidRDefault="0025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50D4" w:rsidRDefault="006266B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61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0F8B" w:rsidRDefault="00250F8B">
      <w:r>
        <w:separator/>
      </w:r>
    </w:p>
  </w:footnote>
  <w:footnote w:type="continuationSeparator" w:id="0">
    <w:p w:rsidR="00250F8B" w:rsidRDefault="0025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01288F"/>
    <w:multiLevelType w:val="multilevel"/>
    <w:tmpl w:val="95AEE204"/>
    <w:lvl w:ilvl="0">
      <w:start w:val="2"/>
      <w:numFmt w:val="none"/>
      <w:lvlText w:val="I."/>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upperLetter"/>
      <w:lvlText w:val="%2."/>
      <w:lvlJc w:val="left"/>
      <w:pPr>
        <w:tabs>
          <w:tab w:val="num" w:pos="1440"/>
        </w:tabs>
        <w:ind w:left="1440" w:hanging="720"/>
      </w:pPr>
      <w:rPr>
        <w:rFonts w:hint="default"/>
        <w:b/>
        <w:strike w:val="0"/>
        <w:color w:val="auto"/>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B9"/>
    <w:rsid w:val="001A1E6B"/>
    <w:rsid w:val="00250F8B"/>
    <w:rsid w:val="002E61D6"/>
    <w:rsid w:val="00333AA7"/>
    <w:rsid w:val="00354028"/>
    <w:rsid w:val="003916C9"/>
    <w:rsid w:val="005537B1"/>
    <w:rsid w:val="00571131"/>
    <w:rsid w:val="00593012"/>
    <w:rsid w:val="0062265D"/>
    <w:rsid w:val="006266B9"/>
    <w:rsid w:val="0064253E"/>
    <w:rsid w:val="00675CCE"/>
    <w:rsid w:val="006A70F8"/>
    <w:rsid w:val="006C45F7"/>
    <w:rsid w:val="008313F2"/>
    <w:rsid w:val="00862150"/>
    <w:rsid w:val="00A05AC5"/>
    <w:rsid w:val="00B66826"/>
    <w:rsid w:val="00C03099"/>
    <w:rsid w:val="00C8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EC07"/>
  <w15:chartTrackingRefBased/>
  <w15:docId w15:val="{E84EE07C-44B1-46DC-AEF7-87E8DB3C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B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66B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66B9"/>
    <w:rPr>
      <w:rFonts w:ascii="Times New Roman" w:eastAsia="Times New Roman" w:hAnsi="Times New Roman" w:cs="Times New Roman"/>
      <w:b/>
      <w:bCs/>
      <w:sz w:val="24"/>
      <w:szCs w:val="24"/>
    </w:rPr>
  </w:style>
  <w:style w:type="paragraph" w:styleId="Header">
    <w:name w:val="header"/>
    <w:basedOn w:val="Normal"/>
    <w:link w:val="HeaderChar"/>
    <w:rsid w:val="006266B9"/>
    <w:pPr>
      <w:widowControl w:val="0"/>
      <w:tabs>
        <w:tab w:val="center" w:pos="4320"/>
        <w:tab w:val="right" w:pos="8640"/>
      </w:tabs>
    </w:pPr>
    <w:rPr>
      <w:snapToGrid w:val="0"/>
    </w:rPr>
  </w:style>
  <w:style w:type="character" w:customStyle="1" w:styleId="HeaderChar">
    <w:name w:val="Header Char"/>
    <w:basedOn w:val="DefaultParagraphFont"/>
    <w:link w:val="Header"/>
    <w:rsid w:val="006266B9"/>
    <w:rPr>
      <w:rFonts w:ascii="Times New Roman" w:eastAsia="Times New Roman" w:hAnsi="Times New Roman" w:cs="Times New Roman"/>
      <w:snapToGrid w:val="0"/>
      <w:sz w:val="24"/>
      <w:szCs w:val="24"/>
    </w:rPr>
  </w:style>
  <w:style w:type="paragraph" w:styleId="Footer">
    <w:name w:val="footer"/>
    <w:basedOn w:val="Normal"/>
    <w:link w:val="FooterChar"/>
    <w:rsid w:val="006266B9"/>
    <w:pPr>
      <w:tabs>
        <w:tab w:val="center" w:pos="4320"/>
        <w:tab w:val="right" w:pos="8640"/>
      </w:tabs>
    </w:pPr>
  </w:style>
  <w:style w:type="character" w:customStyle="1" w:styleId="FooterChar">
    <w:name w:val="Footer Char"/>
    <w:basedOn w:val="DefaultParagraphFont"/>
    <w:link w:val="Footer"/>
    <w:rsid w:val="006266B9"/>
    <w:rPr>
      <w:rFonts w:ascii="Times New Roman" w:eastAsia="Times New Roman" w:hAnsi="Times New Roman" w:cs="Times New Roman"/>
      <w:sz w:val="24"/>
      <w:szCs w:val="24"/>
    </w:rPr>
  </w:style>
  <w:style w:type="character" w:styleId="PageNumber">
    <w:name w:val="page number"/>
    <w:basedOn w:val="DefaultParagraphFont"/>
    <w:rsid w:val="006266B9"/>
  </w:style>
  <w:style w:type="paragraph" w:styleId="BodyTextIndent">
    <w:name w:val="Body Text Indent"/>
    <w:basedOn w:val="Normal"/>
    <w:link w:val="BodyTextIndentChar"/>
    <w:rsid w:val="006266B9"/>
    <w:pPr>
      <w:ind w:left="288"/>
    </w:pPr>
    <w:rPr>
      <w:sz w:val="20"/>
      <w:szCs w:val="20"/>
      <w:lang w:eastAsia="zh-CN"/>
    </w:rPr>
  </w:style>
  <w:style w:type="character" w:customStyle="1" w:styleId="BodyTextIndentChar">
    <w:name w:val="Body Text Indent Char"/>
    <w:basedOn w:val="DefaultParagraphFont"/>
    <w:link w:val="BodyTextIndent"/>
    <w:rsid w:val="006266B9"/>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266B9"/>
    <w:pPr>
      <w:ind w:left="720"/>
      <w:contextualSpacing/>
    </w:pPr>
  </w:style>
  <w:style w:type="character" w:styleId="Hyperlink">
    <w:name w:val="Hyperlink"/>
    <w:basedOn w:val="DefaultParagraphFont"/>
    <w:uiPriority w:val="99"/>
    <w:unhideWhenUsed/>
    <w:rsid w:val="00B66826"/>
    <w:rPr>
      <w:color w:val="0563C1" w:themeColor="hyperlink"/>
      <w:u w:val="single"/>
    </w:rPr>
  </w:style>
  <w:style w:type="character" w:customStyle="1" w:styleId="apple-converted-space">
    <w:name w:val="apple-converted-space"/>
    <w:basedOn w:val="DefaultParagraphFont"/>
    <w:rsid w:val="00B6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q-stem-engagement@mail.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Kantz, R Travis (JSC-JH000)</cp:lastModifiedBy>
  <cp:revision>6</cp:revision>
  <dcterms:created xsi:type="dcterms:W3CDTF">2020-08-06T16:48:00Z</dcterms:created>
  <dcterms:modified xsi:type="dcterms:W3CDTF">2020-08-12T19:26:00Z</dcterms:modified>
</cp:coreProperties>
</file>