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16" w:rsidRPr="00DC42D9" w:rsidRDefault="00557A16">
      <w:pPr>
        <w:tabs>
          <w:tab w:val="center" w:pos="4680"/>
        </w:tabs>
        <w:rPr>
          <w:rFonts w:ascii="Times New Roman" w:hAnsi="Times New Roman"/>
          <w:b/>
          <w:szCs w:val="24"/>
        </w:rPr>
      </w:pPr>
      <w:bookmarkStart w:id="0" w:name="_GoBack"/>
      <w:bookmarkEnd w:id="0"/>
      <w:r>
        <w:rPr>
          <w:rFonts w:ascii="Times New Roman" w:hAnsi="Times New Roman"/>
        </w:rPr>
        <w:tab/>
      </w:r>
      <w:r w:rsidRPr="00DC42D9">
        <w:rPr>
          <w:rFonts w:ascii="Times New Roman" w:hAnsi="Times New Roman"/>
          <w:b/>
          <w:szCs w:val="24"/>
        </w:rPr>
        <w:t>SUPPORTING STATEMENT</w:t>
      </w:r>
    </w:p>
    <w:p w:rsidR="00557A16" w:rsidRPr="00DC42D9" w:rsidRDefault="00557A16">
      <w:pPr>
        <w:rPr>
          <w:rFonts w:ascii="Times New Roman" w:hAnsi="Times New Roman"/>
          <w:b/>
          <w:szCs w:val="24"/>
        </w:rPr>
      </w:pPr>
    </w:p>
    <w:p w:rsidR="00557A16" w:rsidRPr="00DC42D9" w:rsidRDefault="00557A16">
      <w:pPr>
        <w:tabs>
          <w:tab w:val="center" w:pos="4680"/>
        </w:tabs>
        <w:rPr>
          <w:rFonts w:ascii="Times New Roman" w:hAnsi="Times New Roman"/>
          <w:b/>
          <w:szCs w:val="24"/>
        </w:rPr>
      </w:pPr>
      <w:r w:rsidRPr="00DC42D9">
        <w:rPr>
          <w:rFonts w:ascii="Times New Roman" w:hAnsi="Times New Roman"/>
          <w:b/>
          <w:szCs w:val="24"/>
        </w:rPr>
        <w:tab/>
        <w:t xml:space="preserve">National Historical Publications and Records Commission </w:t>
      </w:r>
      <w:r w:rsidR="00B07BD5">
        <w:rPr>
          <w:rFonts w:ascii="Times New Roman" w:hAnsi="Times New Roman"/>
          <w:b/>
          <w:szCs w:val="24"/>
        </w:rPr>
        <w:t xml:space="preserve">(NHPRC) </w:t>
      </w:r>
      <w:r w:rsidRPr="00DC42D9">
        <w:rPr>
          <w:rFonts w:ascii="Times New Roman" w:hAnsi="Times New Roman"/>
          <w:b/>
          <w:szCs w:val="24"/>
        </w:rPr>
        <w:t xml:space="preserve">Grant Program </w:t>
      </w:r>
    </w:p>
    <w:p w:rsidR="00B07BD5" w:rsidRDefault="00B07BD5">
      <w:pPr>
        <w:jc w:val="center"/>
        <w:rPr>
          <w:rFonts w:ascii="Times New Roman" w:hAnsi="Times New Roman"/>
          <w:b/>
          <w:szCs w:val="24"/>
        </w:rPr>
      </w:pPr>
      <w:r>
        <w:rPr>
          <w:rFonts w:ascii="Times New Roman" w:hAnsi="Times New Roman"/>
          <w:b/>
          <w:szCs w:val="24"/>
        </w:rPr>
        <w:t>NA Form 17001, NHPRC Budget Form and Instructions</w:t>
      </w:r>
      <w:r w:rsidR="008F16AC">
        <w:rPr>
          <w:rFonts w:ascii="Times New Roman" w:hAnsi="Times New Roman"/>
          <w:b/>
          <w:szCs w:val="24"/>
        </w:rPr>
        <w:t xml:space="preserve"> and</w:t>
      </w:r>
    </w:p>
    <w:p w:rsidR="008F16AC" w:rsidRDefault="008F16AC">
      <w:pPr>
        <w:jc w:val="center"/>
        <w:rPr>
          <w:rFonts w:ascii="Times New Roman" w:hAnsi="Times New Roman"/>
          <w:b/>
          <w:szCs w:val="24"/>
        </w:rPr>
      </w:pPr>
      <w:r>
        <w:rPr>
          <w:rFonts w:ascii="Times New Roman" w:hAnsi="Times New Roman"/>
          <w:b/>
          <w:szCs w:val="24"/>
        </w:rPr>
        <w:t xml:space="preserve">NA Form 17001a, </w:t>
      </w:r>
      <w:r w:rsidRPr="008F16AC">
        <w:rPr>
          <w:rFonts w:ascii="Times New Roman" w:hAnsi="Times New Roman"/>
          <w:b/>
          <w:szCs w:val="24"/>
        </w:rPr>
        <w:t>NHPRC Grant Offer Acknowledgement</w:t>
      </w:r>
    </w:p>
    <w:p w:rsidR="00557A16" w:rsidRPr="00DC42D9" w:rsidRDefault="00557A16">
      <w:pPr>
        <w:jc w:val="center"/>
        <w:rPr>
          <w:rFonts w:ascii="Times New Roman" w:hAnsi="Times New Roman"/>
          <w:szCs w:val="24"/>
        </w:rPr>
      </w:pPr>
      <w:r w:rsidRPr="00DC42D9">
        <w:rPr>
          <w:rFonts w:ascii="Times New Roman" w:hAnsi="Times New Roman"/>
          <w:b/>
          <w:szCs w:val="24"/>
        </w:rPr>
        <w:t>OMB Control No. 3095-0013</w:t>
      </w:r>
      <w:r w:rsidRPr="00DC42D9">
        <w:rPr>
          <w:rFonts w:ascii="Times New Roman" w:hAnsi="Times New Roman"/>
          <w:szCs w:val="24"/>
        </w:rPr>
        <w:t xml:space="preserve"> </w:t>
      </w:r>
    </w:p>
    <w:p w:rsidR="00557A16" w:rsidRPr="00796AC8" w:rsidRDefault="00557A16" w:rsidP="00796AC8">
      <w:pPr>
        <w:pStyle w:val="Header"/>
        <w:tabs>
          <w:tab w:val="clear" w:pos="4320"/>
          <w:tab w:val="clear" w:pos="8640"/>
        </w:tabs>
        <w:rPr>
          <w:rFonts w:ascii="Times New Roman" w:hAnsi="Times New Roman"/>
          <w:szCs w:val="24"/>
        </w:rPr>
      </w:pPr>
    </w:p>
    <w:p w:rsidR="00BA5B5A" w:rsidRDefault="004F1CF7" w:rsidP="00796AC8">
      <w:pPr>
        <w:numPr>
          <w:ilvl w:val="0"/>
          <w:numId w:val="3"/>
        </w:numPr>
        <w:rPr>
          <w:rFonts w:ascii="Times New Roman" w:hAnsi="Times New Roman"/>
          <w:szCs w:val="24"/>
        </w:rPr>
      </w:pPr>
      <w:r w:rsidRPr="00DC42D9">
        <w:rPr>
          <w:rFonts w:ascii="Times New Roman" w:hAnsi="Times New Roman"/>
          <w:b/>
          <w:szCs w:val="24"/>
          <w:u w:val="single"/>
        </w:rPr>
        <w:t xml:space="preserve">Circumstances </w:t>
      </w:r>
      <w:r w:rsidR="00412F0A">
        <w:rPr>
          <w:rFonts w:ascii="Times New Roman" w:hAnsi="Times New Roman"/>
          <w:b/>
          <w:szCs w:val="24"/>
          <w:u w:val="single"/>
        </w:rPr>
        <w:t>m</w:t>
      </w:r>
      <w:r w:rsidRPr="00DC42D9">
        <w:rPr>
          <w:rFonts w:ascii="Times New Roman" w:hAnsi="Times New Roman"/>
          <w:b/>
          <w:szCs w:val="24"/>
          <w:u w:val="single"/>
        </w:rPr>
        <w:t xml:space="preserve">aking the </w:t>
      </w:r>
      <w:r w:rsidR="00412F0A">
        <w:rPr>
          <w:rFonts w:ascii="Times New Roman" w:hAnsi="Times New Roman"/>
          <w:b/>
          <w:szCs w:val="24"/>
          <w:u w:val="single"/>
        </w:rPr>
        <w:t>c</w:t>
      </w:r>
      <w:r w:rsidRPr="00DC42D9">
        <w:rPr>
          <w:rFonts w:ascii="Times New Roman" w:hAnsi="Times New Roman"/>
          <w:b/>
          <w:szCs w:val="24"/>
          <w:u w:val="single"/>
        </w:rPr>
        <w:t xml:space="preserve">ollection of </w:t>
      </w:r>
      <w:r w:rsidR="00412F0A">
        <w:rPr>
          <w:rFonts w:ascii="Times New Roman" w:hAnsi="Times New Roman"/>
          <w:b/>
          <w:szCs w:val="24"/>
          <w:u w:val="single"/>
        </w:rPr>
        <w:t>information n</w:t>
      </w:r>
      <w:r w:rsidRPr="00DC42D9">
        <w:rPr>
          <w:rFonts w:ascii="Times New Roman" w:hAnsi="Times New Roman"/>
          <w:b/>
          <w:szCs w:val="24"/>
          <w:u w:val="single"/>
        </w:rPr>
        <w:t>ecessary.</w:t>
      </w:r>
      <w:r w:rsidRPr="00DC42D9">
        <w:rPr>
          <w:rFonts w:ascii="Times New Roman" w:hAnsi="Times New Roman"/>
          <w:szCs w:val="24"/>
        </w:rPr>
        <w:t xml:space="preserve">  </w:t>
      </w:r>
      <w:r w:rsidR="00557A16" w:rsidRPr="00DC42D9">
        <w:rPr>
          <w:rFonts w:ascii="Times New Roman" w:hAnsi="Times New Roman"/>
          <w:szCs w:val="24"/>
        </w:rPr>
        <w:t xml:space="preserve">The National Historical Publications and Records Commission's grant program provides funding to nonprofit organizations and institutions, state and local government agencies, </w:t>
      </w:r>
      <w:r w:rsidR="00F302DF" w:rsidRPr="00DC42D9">
        <w:rPr>
          <w:rFonts w:ascii="Times New Roman" w:hAnsi="Times New Roman"/>
          <w:szCs w:val="24"/>
        </w:rPr>
        <w:t>federally</w:t>
      </w:r>
      <w:r w:rsidR="00557A16" w:rsidRPr="00DC42D9">
        <w:rPr>
          <w:rFonts w:ascii="Times New Roman" w:hAnsi="Times New Roman"/>
          <w:szCs w:val="24"/>
        </w:rPr>
        <w:t xml:space="preserve"> acknowledged or state-recognized Native American tribes or groups, and individuals for projects relating to records that further an understanding and appreciation of American history. Grants are made for the preparation and publication of historical documentary editions, archival preservation and planning projects, projects to increase the accessibility of historical records, and projects to improve the ability of institutions and individuals to care for and make historical records available for use, including educat</w:t>
      </w:r>
      <w:r w:rsidR="008F16AC">
        <w:rPr>
          <w:rFonts w:ascii="Times New Roman" w:hAnsi="Times New Roman"/>
          <w:szCs w:val="24"/>
        </w:rPr>
        <w:t>ional programs and fellowships.</w:t>
      </w:r>
    </w:p>
    <w:p w:rsidR="00BA5B5A" w:rsidRDefault="00BA5B5A" w:rsidP="00BA5B5A">
      <w:pPr>
        <w:rPr>
          <w:rFonts w:ascii="Times New Roman" w:hAnsi="Times New Roman"/>
          <w:szCs w:val="24"/>
        </w:rPr>
      </w:pPr>
    </w:p>
    <w:p w:rsidR="00BA5B5A" w:rsidRDefault="00BA5B5A" w:rsidP="00BA5B5A">
      <w:pPr>
        <w:pStyle w:val="BodyTextIndent2"/>
      </w:pPr>
      <w:r w:rsidRPr="00DC42D9">
        <w:t>To fulfill its broad mandate, the Commission must ensure the most effective use of the very limited funds available for grants to preserve the nation's documentary heritage. (</w:t>
      </w:r>
      <w:r>
        <w:t>O</w:t>
      </w:r>
      <w:r w:rsidRPr="00DC42D9">
        <w:t xml:space="preserve">ur appropriation for fiscal year </w:t>
      </w:r>
      <w:r w:rsidR="00922A09" w:rsidRPr="00DC42D9">
        <w:t>20</w:t>
      </w:r>
      <w:r w:rsidR="004029FF">
        <w:t>14</w:t>
      </w:r>
      <w:r w:rsidR="00922A09" w:rsidRPr="00DC42D9">
        <w:t xml:space="preserve"> </w:t>
      </w:r>
      <w:r w:rsidR="00922A09">
        <w:t xml:space="preserve">was </w:t>
      </w:r>
      <w:r>
        <w:t>$</w:t>
      </w:r>
      <w:r w:rsidR="008022EB">
        <w:t>4.</w:t>
      </w:r>
      <w:r>
        <w:t xml:space="preserve">5 </w:t>
      </w:r>
      <w:r w:rsidRPr="00DC42D9">
        <w:t>million</w:t>
      </w:r>
      <w:r>
        <w:t>.</w:t>
      </w:r>
      <w:r w:rsidRPr="00DC42D9">
        <w:t>)</w:t>
      </w:r>
      <w:r w:rsidR="008F16AC">
        <w:t xml:space="preserve"> </w:t>
      </w:r>
      <w:r w:rsidRPr="00DC42D9">
        <w:t>This requires a careful analysis of the proposed costs of each grant project in relation to the project's stated goals and objectives, and in relation to ot</w:t>
      </w:r>
      <w:r w:rsidR="008F16AC">
        <w:t>her proposals for similar work.</w:t>
      </w:r>
    </w:p>
    <w:p w:rsidR="00BA5B5A" w:rsidRDefault="00BA5B5A" w:rsidP="00BA5B5A">
      <w:pPr>
        <w:pStyle w:val="BodyTextIndent"/>
      </w:pPr>
    </w:p>
    <w:p w:rsidR="00557A16" w:rsidRDefault="00557A16" w:rsidP="00483C14">
      <w:pPr>
        <w:pStyle w:val="BodyTextIndent"/>
      </w:pPr>
      <w:r w:rsidRPr="00BA5B5A">
        <w:t xml:space="preserve">Information from applicants in the </w:t>
      </w:r>
      <w:r w:rsidR="008022EB">
        <w:t xml:space="preserve">grant budget </w:t>
      </w:r>
      <w:r w:rsidR="00C44046">
        <w:t>and related documents</w:t>
      </w:r>
      <w:r w:rsidR="009D15E6">
        <w:t xml:space="preserve"> </w:t>
      </w:r>
      <w:r w:rsidRPr="00BA5B5A">
        <w:t>is needed in order for applicants to be eligible for consideration and to provide a basis for determining whether a grant should be awarded.</w:t>
      </w:r>
      <w:r w:rsidR="00C024EB">
        <w:t xml:space="preserve"> </w:t>
      </w:r>
      <w:r w:rsidRPr="00DC42D9">
        <w:t>Copies of 44 U.S.C. Chapter 25 and amendments, which</w:t>
      </w:r>
      <w:r w:rsidR="00922A09">
        <w:t xml:space="preserve"> </w:t>
      </w:r>
      <w:r w:rsidRPr="00DC42D9">
        <w:t>authorize the Commission's grant program, and 36 CFR Part 1206, which contains the information collection requirement, are attached.</w:t>
      </w:r>
    </w:p>
    <w:p w:rsidR="00B07BD5" w:rsidRDefault="00B07BD5" w:rsidP="00483C14">
      <w:pPr>
        <w:pStyle w:val="BodyTextIndent"/>
      </w:pPr>
    </w:p>
    <w:p w:rsidR="005D7026" w:rsidRPr="00DC42D9" w:rsidRDefault="005D7026" w:rsidP="005D7026">
      <w:pPr>
        <w:ind w:left="360"/>
        <w:rPr>
          <w:rFonts w:ascii="Times New Roman" w:hAnsi="Times New Roman"/>
          <w:szCs w:val="24"/>
        </w:rPr>
      </w:pPr>
      <w:r>
        <w:t>In May 2016, NARA submitted a Change Wo</w:t>
      </w:r>
      <w:r w:rsidR="008F16AC">
        <w:t xml:space="preserve">rksheet to add NA Form 17001a. </w:t>
      </w:r>
      <w:r>
        <w:rPr>
          <w:rFonts w:ascii="Times New Roman" w:hAnsi="Times New Roman"/>
          <w:szCs w:val="24"/>
        </w:rPr>
        <w:t>After the Archivist of the United States, as chair of the Commission, recommends a grant for approval, the prospective grantee must acknowledge the offer of the grant and agree to meet the requ</w:t>
      </w:r>
      <w:r w:rsidR="001416EA">
        <w:rPr>
          <w:rFonts w:ascii="Times New Roman" w:hAnsi="Times New Roman"/>
          <w:szCs w:val="24"/>
        </w:rPr>
        <w:t>irements of applicable Federal r</w:t>
      </w:r>
      <w:r>
        <w:rPr>
          <w:rFonts w:ascii="Times New Roman" w:hAnsi="Times New Roman"/>
          <w:szCs w:val="24"/>
        </w:rPr>
        <w:t>egulations. In addition, they must verify the existence of an indirect cost agreement with a cognizant Federal agency if they are claiming indirect costs in the project’s budget. This is done on NA Form NA17001a.</w:t>
      </w:r>
    </w:p>
    <w:p w:rsidR="00557A16" w:rsidRPr="00DC42D9" w:rsidRDefault="00557A16">
      <w:pPr>
        <w:rPr>
          <w:rFonts w:ascii="Times New Roman" w:hAnsi="Times New Roman"/>
          <w:szCs w:val="24"/>
        </w:rPr>
      </w:pPr>
    </w:p>
    <w:p w:rsidR="00557A16" w:rsidRPr="00C024EB" w:rsidRDefault="00412F0A" w:rsidP="00796AC8">
      <w:pPr>
        <w:numPr>
          <w:ilvl w:val="0"/>
          <w:numId w:val="3"/>
        </w:numPr>
        <w:rPr>
          <w:rFonts w:ascii="Times New Roman" w:hAnsi="Times New Roman"/>
          <w:szCs w:val="24"/>
        </w:rPr>
      </w:pPr>
      <w:r>
        <w:rPr>
          <w:rFonts w:ascii="Times New Roman" w:hAnsi="Times New Roman"/>
          <w:b/>
          <w:szCs w:val="24"/>
          <w:u w:val="single"/>
        </w:rPr>
        <w:t>Purpose and use of the i</w:t>
      </w:r>
      <w:r w:rsidR="004F1CF7" w:rsidRPr="00DC42D9">
        <w:rPr>
          <w:rFonts w:ascii="Times New Roman" w:hAnsi="Times New Roman"/>
          <w:b/>
          <w:szCs w:val="24"/>
          <w:u w:val="single"/>
        </w:rPr>
        <w:t>nformation.</w:t>
      </w:r>
      <w:r w:rsidR="004F1CF7" w:rsidRPr="00DC42D9">
        <w:rPr>
          <w:rFonts w:ascii="Times New Roman" w:hAnsi="Times New Roman"/>
          <w:b/>
          <w:szCs w:val="24"/>
        </w:rPr>
        <w:t xml:space="preserve">  </w:t>
      </w:r>
      <w:r w:rsidR="00557A16" w:rsidRPr="00DC42D9">
        <w:rPr>
          <w:rFonts w:ascii="Times New Roman" w:hAnsi="Times New Roman"/>
          <w:szCs w:val="24"/>
        </w:rPr>
        <w:t xml:space="preserve">In deciding whether to award a grant, the Commission and </w:t>
      </w:r>
      <w:smartTag w:uri="urn:schemas-microsoft-com:office:smarttags" w:element="City">
        <w:smartTag w:uri="urn:schemas-microsoft-com:office:smarttags" w:element="place">
          <w:r w:rsidR="00557A16" w:rsidRPr="00DC42D9">
            <w:rPr>
              <w:rFonts w:ascii="Times New Roman" w:hAnsi="Times New Roman"/>
              <w:szCs w:val="24"/>
            </w:rPr>
            <w:t>NARA</w:t>
          </w:r>
        </w:smartTag>
      </w:smartTag>
      <w:r w:rsidR="00557A16" w:rsidRPr="00DC42D9">
        <w:rPr>
          <w:rFonts w:ascii="Times New Roman" w:hAnsi="Times New Roman"/>
          <w:szCs w:val="24"/>
        </w:rPr>
        <w:t xml:space="preserve"> need information from the applicant in order to determine if the applicant and its proposed project are eligible and whether the proposed project is methodologically sound and suitable for support. </w:t>
      </w:r>
      <w:r w:rsidR="008022EB">
        <w:rPr>
          <w:rFonts w:ascii="Times New Roman" w:hAnsi="Times New Roman"/>
          <w:szCs w:val="24"/>
        </w:rPr>
        <w:t>Much of this information comes in narrative sections of the grant that applicants learn about in postings on NHPRC’s announcements on Grants.Gov</w:t>
      </w:r>
      <w:r w:rsidR="00B07BD5">
        <w:rPr>
          <w:rFonts w:ascii="Times New Roman" w:hAnsi="Times New Roman"/>
          <w:szCs w:val="24"/>
        </w:rPr>
        <w:t>.</w:t>
      </w:r>
      <w:r w:rsidR="00C024EB">
        <w:rPr>
          <w:rFonts w:ascii="Times New Roman" w:hAnsi="Times New Roman"/>
          <w:szCs w:val="24"/>
        </w:rPr>
        <w:t xml:space="preserve"> </w:t>
      </w:r>
      <w:r w:rsidR="00557A16" w:rsidRPr="00DC42D9">
        <w:rPr>
          <w:rFonts w:ascii="Times New Roman" w:hAnsi="Times New Roman"/>
          <w:szCs w:val="24"/>
        </w:rPr>
        <w:t>The information is reviewed by Commission and NARA staff, State Historical Records Advisory Boards, expert reviewers, and Commission members, in making decisions to award the grants.</w:t>
      </w:r>
    </w:p>
    <w:p w:rsidR="00560467" w:rsidRPr="00E96ECB" w:rsidRDefault="00560467" w:rsidP="008022EB">
      <w:pPr>
        <w:rPr>
          <w:rFonts w:ascii="Times New Roman" w:hAnsi="Times New Roman"/>
          <w:szCs w:val="24"/>
          <w:u w:val="single"/>
        </w:rPr>
      </w:pPr>
    </w:p>
    <w:p w:rsidR="00560467" w:rsidRPr="008022EB" w:rsidRDefault="00560467" w:rsidP="00483C14">
      <w:pPr>
        <w:ind w:left="360"/>
        <w:rPr>
          <w:rFonts w:ascii="Times New Roman" w:hAnsi="Times New Roman"/>
          <w:szCs w:val="24"/>
        </w:rPr>
      </w:pPr>
      <w:r w:rsidRPr="008022EB">
        <w:rPr>
          <w:rFonts w:ascii="Times New Roman" w:hAnsi="Times New Roman"/>
          <w:szCs w:val="24"/>
        </w:rPr>
        <w:t xml:space="preserve">The NHPRC has found that Standard </w:t>
      </w:r>
      <w:r w:rsidRPr="00E96ECB">
        <w:rPr>
          <w:rFonts w:ascii="Times New Roman" w:hAnsi="Times New Roman"/>
          <w:szCs w:val="24"/>
        </w:rPr>
        <w:t>Fo</w:t>
      </w:r>
      <w:r w:rsidRPr="008022EB">
        <w:rPr>
          <w:rFonts w:ascii="Times New Roman" w:hAnsi="Times New Roman"/>
          <w:szCs w:val="24"/>
        </w:rPr>
        <w:t xml:space="preserve">rm 424A, Budget Information - Non-Construction Programs, does not provide the level of detail necessary for this purpose, and therefore uses NA Form 17001, </w:t>
      </w:r>
      <w:r w:rsidR="00B07BD5">
        <w:rPr>
          <w:rFonts w:ascii="Times New Roman" w:hAnsi="Times New Roman"/>
          <w:szCs w:val="24"/>
        </w:rPr>
        <w:t xml:space="preserve">NHPRC </w:t>
      </w:r>
      <w:r w:rsidRPr="008022EB">
        <w:rPr>
          <w:rFonts w:ascii="Times New Roman" w:hAnsi="Times New Roman"/>
          <w:szCs w:val="24"/>
        </w:rPr>
        <w:t>Budget Form</w:t>
      </w:r>
      <w:r w:rsidR="00B07BD5">
        <w:rPr>
          <w:rFonts w:ascii="Times New Roman" w:hAnsi="Times New Roman"/>
          <w:szCs w:val="24"/>
        </w:rPr>
        <w:t xml:space="preserve"> and Instructions</w:t>
      </w:r>
      <w:r w:rsidRPr="008022EB">
        <w:rPr>
          <w:rFonts w:ascii="Times New Roman" w:hAnsi="Times New Roman"/>
          <w:szCs w:val="24"/>
        </w:rPr>
        <w:t>, as</w:t>
      </w:r>
      <w:r w:rsidR="008F16AC">
        <w:rPr>
          <w:rFonts w:ascii="Times New Roman" w:hAnsi="Times New Roman"/>
          <w:szCs w:val="24"/>
        </w:rPr>
        <w:t xml:space="preserve"> part of its grant application.</w:t>
      </w:r>
    </w:p>
    <w:p w:rsidR="00560467" w:rsidRPr="008022EB" w:rsidRDefault="00560467" w:rsidP="00560467">
      <w:pPr>
        <w:pStyle w:val="Header"/>
        <w:tabs>
          <w:tab w:val="clear" w:pos="4320"/>
          <w:tab w:val="clear" w:pos="8640"/>
        </w:tabs>
        <w:rPr>
          <w:rFonts w:ascii="Times New Roman" w:hAnsi="Times New Roman"/>
          <w:szCs w:val="24"/>
        </w:rPr>
      </w:pPr>
    </w:p>
    <w:p w:rsidR="00560467" w:rsidRDefault="00AC0867" w:rsidP="00483C14">
      <w:pPr>
        <w:ind w:left="360"/>
        <w:rPr>
          <w:rFonts w:ascii="Times New Roman" w:hAnsi="Times New Roman"/>
          <w:szCs w:val="24"/>
        </w:rPr>
      </w:pPr>
      <w:r>
        <w:rPr>
          <w:rFonts w:ascii="Times New Roman" w:hAnsi="Times New Roman"/>
          <w:szCs w:val="24"/>
        </w:rPr>
        <w:t xml:space="preserve">There are many reasons why it is important for grant applicants to the National Historical </w:t>
      </w:r>
      <w:r>
        <w:rPr>
          <w:rFonts w:ascii="Times New Roman" w:hAnsi="Times New Roman"/>
          <w:szCs w:val="24"/>
        </w:rPr>
        <w:lastRenderedPageBreak/>
        <w:t>Publications and Records Commission to use NA Form 17001 for their project budgets rather than the standard Federal budge</w:t>
      </w:r>
      <w:r w:rsidR="008F16AC">
        <w:rPr>
          <w:rFonts w:ascii="Times New Roman" w:hAnsi="Times New Roman"/>
          <w:szCs w:val="24"/>
        </w:rPr>
        <w:t xml:space="preserve">t form, 424A. </w:t>
      </w:r>
      <w:r>
        <w:rPr>
          <w:rFonts w:ascii="Times New Roman" w:hAnsi="Times New Roman"/>
          <w:szCs w:val="24"/>
        </w:rPr>
        <w:t>The chief reason is that individual line items in the project budgets, rather than object class categories as a whole, are evaluated during the decision-ma</w:t>
      </w:r>
      <w:r w:rsidR="00D72590" w:rsidRPr="00B07BD5">
        <w:rPr>
          <w:rFonts w:ascii="Times New Roman" w:hAnsi="Times New Roman"/>
          <w:szCs w:val="24"/>
        </w:rPr>
        <w:t>k</w:t>
      </w:r>
      <w:r w:rsidR="00560467" w:rsidRPr="00DC42D9">
        <w:rPr>
          <w:rFonts w:ascii="Times New Roman" w:hAnsi="Times New Roman"/>
          <w:szCs w:val="24"/>
        </w:rPr>
        <w:t>ing process in terms of whether they are essential to accomplish the work of the project</w:t>
      </w:r>
      <w:r w:rsidR="008F16AC">
        <w:rPr>
          <w:rFonts w:ascii="Times New Roman" w:hAnsi="Times New Roman"/>
          <w:szCs w:val="24"/>
        </w:rPr>
        <w:t xml:space="preserve">. </w:t>
      </w:r>
      <w:r w:rsidR="00560467" w:rsidRPr="00DC42D9">
        <w:rPr>
          <w:rFonts w:ascii="Times New Roman" w:hAnsi="Times New Roman"/>
          <w:szCs w:val="24"/>
        </w:rPr>
        <w:t>The Commission's appropriation level does not permit it to provide full funding to many of the projects that it supports, while in a few cases the amount of funding offered may be slightly increased over what is outlined in the proposal budget to ensure accomplishment of project goals</w:t>
      </w:r>
      <w:r w:rsidR="008F16AC">
        <w:rPr>
          <w:rFonts w:ascii="Times New Roman" w:hAnsi="Times New Roman"/>
          <w:szCs w:val="24"/>
        </w:rPr>
        <w:t xml:space="preserve">. </w:t>
      </w:r>
      <w:r w:rsidR="00560467" w:rsidRPr="00DC42D9">
        <w:rPr>
          <w:rFonts w:ascii="Times New Roman" w:hAnsi="Times New Roman"/>
          <w:szCs w:val="24"/>
        </w:rPr>
        <w:t>In making these decisions, rather than simply reducing or increasing funding a certain percentage or arbitrary amount from the total requested, the Commission examines individual items requested in relation to the total project work, as well as other funding available to the grantee</w:t>
      </w:r>
      <w:r w:rsidR="008F16AC">
        <w:rPr>
          <w:rFonts w:ascii="Times New Roman" w:hAnsi="Times New Roman"/>
          <w:szCs w:val="24"/>
        </w:rPr>
        <w:t xml:space="preserve">. </w:t>
      </w:r>
      <w:r w:rsidR="00560467" w:rsidRPr="00DC42D9">
        <w:rPr>
          <w:rFonts w:ascii="Times New Roman" w:hAnsi="Times New Roman"/>
          <w:szCs w:val="24"/>
        </w:rPr>
        <w:t>The Commission believes that this results in a more cost-effective use of tax dollars than simply awarding full funding or arbitrarily altered funding, and leads to greater accountability on the part of the Commission and its grantees, as well as serving as a check on fraud, waste, and abuse.</w:t>
      </w:r>
    </w:p>
    <w:p w:rsidR="009D15E6" w:rsidRDefault="009D15E6" w:rsidP="00483C14">
      <w:pPr>
        <w:ind w:left="360"/>
        <w:rPr>
          <w:rFonts w:ascii="Times New Roman" w:hAnsi="Times New Roman"/>
          <w:szCs w:val="24"/>
        </w:rPr>
      </w:pPr>
    </w:p>
    <w:p w:rsidR="00A128CA" w:rsidRDefault="00412F0A" w:rsidP="00391967">
      <w:pPr>
        <w:numPr>
          <w:ilvl w:val="0"/>
          <w:numId w:val="3"/>
        </w:numPr>
        <w:rPr>
          <w:rFonts w:ascii="Times New Roman" w:hAnsi="Times New Roman"/>
          <w:szCs w:val="24"/>
        </w:rPr>
      </w:pPr>
      <w:r>
        <w:rPr>
          <w:rFonts w:ascii="Times New Roman" w:hAnsi="Times New Roman"/>
          <w:b/>
          <w:szCs w:val="24"/>
          <w:u w:val="single"/>
        </w:rPr>
        <w:t>Use of information t</w:t>
      </w:r>
      <w:r w:rsidR="004F1CF7" w:rsidRPr="00DC42D9">
        <w:rPr>
          <w:rFonts w:ascii="Times New Roman" w:hAnsi="Times New Roman"/>
          <w:b/>
          <w:szCs w:val="24"/>
          <w:u w:val="single"/>
        </w:rPr>
        <w:t xml:space="preserve">echnology and </w:t>
      </w:r>
      <w:r>
        <w:rPr>
          <w:rFonts w:ascii="Times New Roman" w:hAnsi="Times New Roman"/>
          <w:b/>
          <w:szCs w:val="24"/>
          <w:u w:val="single"/>
        </w:rPr>
        <w:t>burden r</w:t>
      </w:r>
      <w:r w:rsidR="004F1CF7" w:rsidRPr="00DC42D9">
        <w:rPr>
          <w:rFonts w:ascii="Times New Roman" w:hAnsi="Times New Roman"/>
          <w:b/>
          <w:szCs w:val="24"/>
          <w:u w:val="single"/>
        </w:rPr>
        <w:t>eduction.</w:t>
      </w:r>
      <w:r w:rsidR="004F1CF7" w:rsidRPr="00DC42D9">
        <w:rPr>
          <w:rFonts w:ascii="Times New Roman" w:hAnsi="Times New Roman"/>
          <w:szCs w:val="24"/>
        </w:rPr>
        <w:t xml:space="preserve">  </w:t>
      </w:r>
      <w:r w:rsidR="00A128CA">
        <w:rPr>
          <w:rFonts w:ascii="Times New Roman" w:hAnsi="Times New Roman"/>
          <w:szCs w:val="24"/>
        </w:rPr>
        <w:t>Our grant opportunities and grant application packages</w:t>
      </w:r>
      <w:r w:rsidR="00D649B1">
        <w:rPr>
          <w:rFonts w:ascii="Times New Roman" w:hAnsi="Times New Roman"/>
          <w:szCs w:val="24"/>
        </w:rPr>
        <w:t xml:space="preserve"> </w:t>
      </w:r>
      <w:r w:rsidR="00A128CA">
        <w:rPr>
          <w:rFonts w:ascii="Times New Roman" w:hAnsi="Times New Roman"/>
          <w:szCs w:val="24"/>
        </w:rPr>
        <w:t xml:space="preserve">are </w:t>
      </w:r>
      <w:r w:rsidR="00922A09">
        <w:rPr>
          <w:rFonts w:ascii="Times New Roman" w:hAnsi="Times New Roman"/>
          <w:szCs w:val="24"/>
        </w:rPr>
        <w:t>posted to</w:t>
      </w:r>
      <w:r w:rsidR="00A128CA">
        <w:rPr>
          <w:rFonts w:ascii="Times New Roman" w:hAnsi="Times New Roman"/>
          <w:szCs w:val="24"/>
        </w:rPr>
        <w:t xml:space="preserve"> Grants.gov</w:t>
      </w:r>
      <w:r w:rsidR="00922A09">
        <w:rPr>
          <w:rFonts w:ascii="Times New Roman" w:hAnsi="Times New Roman"/>
          <w:szCs w:val="24"/>
        </w:rPr>
        <w:t xml:space="preserve"> and </w:t>
      </w:r>
      <w:r w:rsidR="00A128CA">
        <w:rPr>
          <w:rFonts w:ascii="Times New Roman" w:hAnsi="Times New Roman"/>
          <w:szCs w:val="24"/>
        </w:rPr>
        <w:t>on our web site at www.archives/nhprc</w:t>
      </w:r>
      <w:r w:rsidR="008F16AC">
        <w:rPr>
          <w:rFonts w:ascii="Times New Roman" w:hAnsi="Times New Roman"/>
          <w:szCs w:val="24"/>
        </w:rPr>
        <w:t>.</w:t>
      </w:r>
    </w:p>
    <w:p w:rsidR="00391967" w:rsidRPr="00DC42D9" w:rsidRDefault="00391967" w:rsidP="00391967">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 xml:space="preserve">Efforts to </w:t>
      </w:r>
      <w:r w:rsidR="00412F0A">
        <w:rPr>
          <w:rFonts w:ascii="Times New Roman" w:hAnsi="Times New Roman"/>
          <w:b/>
          <w:szCs w:val="24"/>
          <w:u w:val="single"/>
        </w:rPr>
        <w:t>i</w:t>
      </w:r>
      <w:r w:rsidRPr="00DC42D9">
        <w:rPr>
          <w:rFonts w:ascii="Times New Roman" w:hAnsi="Times New Roman"/>
          <w:b/>
          <w:szCs w:val="24"/>
          <w:u w:val="single"/>
        </w:rPr>
        <w:t xml:space="preserve">dentify </w:t>
      </w:r>
      <w:r w:rsidR="00412F0A">
        <w:rPr>
          <w:rFonts w:ascii="Times New Roman" w:hAnsi="Times New Roman"/>
          <w:b/>
          <w:szCs w:val="24"/>
          <w:u w:val="single"/>
        </w:rPr>
        <w:t>d</w:t>
      </w:r>
      <w:r w:rsidRPr="00DC42D9">
        <w:rPr>
          <w:rFonts w:ascii="Times New Roman" w:hAnsi="Times New Roman"/>
          <w:b/>
          <w:szCs w:val="24"/>
          <w:u w:val="single"/>
        </w:rPr>
        <w:t xml:space="preserve">uplication and </w:t>
      </w:r>
      <w:r w:rsidR="00412F0A">
        <w:rPr>
          <w:rFonts w:ascii="Times New Roman" w:hAnsi="Times New Roman"/>
          <w:b/>
          <w:szCs w:val="24"/>
          <w:u w:val="single"/>
        </w:rPr>
        <w:t>u</w:t>
      </w:r>
      <w:r w:rsidRPr="00DC42D9">
        <w:rPr>
          <w:rFonts w:ascii="Times New Roman" w:hAnsi="Times New Roman"/>
          <w:b/>
          <w:szCs w:val="24"/>
          <w:u w:val="single"/>
        </w:rPr>
        <w:t xml:space="preserve">se of </w:t>
      </w:r>
      <w:r w:rsidR="00412F0A">
        <w:rPr>
          <w:rFonts w:ascii="Times New Roman" w:hAnsi="Times New Roman"/>
          <w:b/>
          <w:szCs w:val="24"/>
          <w:u w:val="single"/>
        </w:rPr>
        <w:t>s</w:t>
      </w:r>
      <w:r w:rsidRPr="00DC42D9">
        <w:rPr>
          <w:rFonts w:ascii="Times New Roman" w:hAnsi="Times New Roman"/>
          <w:b/>
          <w:szCs w:val="24"/>
          <w:u w:val="single"/>
        </w:rPr>
        <w:t xml:space="preserve">imilar </w:t>
      </w:r>
      <w:r w:rsidR="00412F0A">
        <w:rPr>
          <w:rFonts w:ascii="Times New Roman" w:hAnsi="Times New Roman"/>
          <w:b/>
          <w:szCs w:val="24"/>
          <w:u w:val="single"/>
        </w:rPr>
        <w:t>i</w:t>
      </w:r>
      <w:r w:rsidRPr="00DC42D9">
        <w:rPr>
          <w:rFonts w:ascii="Times New Roman" w:hAnsi="Times New Roman"/>
          <w:b/>
          <w:szCs w:val="24"/>
          <w:u w:val="single"/>
        </w:rPr>
        <w:t>nformation.</w:t>
      </w:r>
      <w:r w:rsidRPr="00DC42D9">
        <w:rPr>
          <w:rFonts w:ascii="Times New Roman" w:hAnsi="Times New Roman"/>
          <w:szCs w:val="24"/>
        </w:rPr>
        <w:t xml:space="preserve">  </w:t>
      </w:r>
      <w:r w:rsidR="00557A16" w:rsidRPr="00DC42D9">
        <w:rPr>
          <w:rFonts w:ascii="Times New Roman" w:hAnsi="Times New Roman"/>
          <w:szCs w:val="24"/>
        </w:rPr>
        <w:t>There is no duplication of this information.</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 xml:space="preserve">Impact on </w:t>
      </w:r>
      <w:r w:rsidR="00412F0A">
        <w:rPr>
          <w:rFonts w:ascii="Times New Roman" w:hAnsi="Times New Roman"/>
          <w:b/>
          <w:szCs w:val="24"/>
          <w:u w:val="single"/>
        </w:rPr>
        <w:t>s</w:t>
      </w:r>
      <w:r w:rsidRPr="00DC42D9">
        <w:rPr>
          <w:rFonts w:ascii="Times New Roman" w:hAnsi="Times New Roman"/>
          <w:b/>
          <w:szCs w:val="24"/>
          <w:u w:val="single"/>
        </w:rPr>
        <w:t xml:space="preserve">mall </w:t>
      </w:r>
      <w:r w:rsidR="00412F0A">
        <w:rPr>
          <w:rFonts w:ascii="Times New Roman" w:hAnsi="Times New Roman"/>
          <w:b/>
          <w:szCs w:val="24"/>
          <w:u w:val="single"/>
        </w:rPr>
        <w:t>b</w:t>
      </w:r>
      <w:r w:rsidRPr="00DC42D9">
        <w:rPr>
          <w:rFonts w:ascii="Times New Roman" w:hAnsi="Times New Roman"/>
          <w:b/>
          <w:szCs w:val="24"/>
          <w:u w:val="single"/>
        </w:rPr>
        <w:t>usiness</w:t>
      </w:r>
      <w:r w:rsidR="00DC42D9">
        <w:rPr>
          <w:rFonts w:ascii="Times New Roman" w:hAnsi="Times New Roman"/>
          <w:b/>
          <w:szCs w:val="24"/>
          <w:u w:val="single"/>
        </w:rPr>
        <w:t>es</w:t>
      </w:r>
      <w:r w:rsidR="00412F0A">
        <w:rPr>
          <w:rFonts w:ascii="Times New Roman" w:hAnsi="Times New Roman"/>
          <w:b/>
          <w:szCs w:val="24"/>
          <w:u w:val="single"/>
        </w:rPr>
        <w:t xml:space="preserve"> or o</w:t>
      </w:r>
      <w:r w:rsidRPr="00DC42D9">
        <w:rPr>
          <w:rFonts w:ascii="Times New Roman" w:hAnsi="Times New Roman"/>
          <w:b/>
          <w:szCs w:val="24"/>
          <w:u w:val="single"/>
        </w:rPr>
        <w:t xml:space="preserve">ther </w:t>
      </w:r>
      <w:r w:rsidR="00412F0A">
        <w:rPr>
          <w:rFonts w:ascii="Times New Roman" w:hAnsi="Times New Roman"/>
          <w:b/>
          <w:szCs w:val="24"/>
          <w:u w:val="single"/>
        </w:rPr>
        <w:t>s</w:t>
      </w:r>
      <w:r w:rsidRPr="00DC42D9">
        <w:rPr>
          <w:rFonts w:ascii="Times New Roman" w:hAnsi="Times New Roman"/>
          <w:b/>
          <w:szCs w:val="24"/>
          <w:u w:val="single"/>
        </w:rPr>
        <w:t xml:space="preserve">mall </w:t>
      </w:r>
      <w:r w:rsidR="00412F0A">
        <w:rPr>
          <w:rFonts w:ascii="Times New Roman" w:hAnsi="Times New Roman"/>
          <w:b/>
          <w:szCs w:val="24"/>
          <w:u w:val="single"/>
        </w:rPr>
        <w:t>e</w:t>
      </w:r>
      <w:r w:rsidRPr="00DC42D9">
        <w:rPr>
          <w:rFonts w:ascii="Times New Roman" w:hAnsi="Times New Roman"/>
          <w:b/>
          <w:szCs w:val="24"/>
          <w:u w:val="single"/>
        </w:rPr>
        <w:t>ntities.</w:t>
      </w:r>
      <w:r w:rsidRPr="00DC42D9">
        <w:rPr>
          <w:rFonts w:ascii="Times New Roman" w:hAnsi="Times New Roman"/>
          <w:szCs w:val="24"/>
        </w:rPr>
        <w:t xml:space="preserve">  </w:t>
      </w:r>
      <w:r w:rsidR="00557A16" w:rsidRPr="00DC42D9">
        <w:rPr>
          <w:rFonts w:ascii="Times New Roman" w:hAnsi="Times New Roman"/>
          <w:szCs w:val="24"/>
        </w:rPr>
        <w:t>We have attempted to minimize the burden on all respondents, including small entities.</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 xml:space="preserve">Consequences of </w:t>
      </w:r>
      <w:r w:rsidR="00412F0A">
        <w:rPr>
          <w:rFonts w:ascii="Times New Roman" w:hAnsi="Times New Roman"/>
          <w:b/>
          <w:szCs w:val="24"/>
          <w:u w:val="single"/>
        </w:rPr>
        <w:t>c</w:t>
      </w:r>
      <w:r w:rsidRPr="00DC42D9">
        <w:rPr>
          <w:rFonts w:ascii="Times New Roman" w:hAnsi="Times New Roman"/>
          <w:b/>
          <w:szCs w:val="24"/>
          <w:u w:val="single"/>
        </w:rPr>
        <w:t xml:space="preserve">ollecting the </w:t>
      </w:r>
      <w:r w:rsidR="00412F0A">
        <w:rPr>
          <w:rFonts w:ascii="Times New Roman" w:hAnsi="Times New Roman"/>
          <w:b/>
          <w:szCs w:val="24"/>
          <w:u w:val="single"/>
        </w:rPr>
        <w:t>i</w:t>
      </w:r>
      <w:r w:rsidRPr="00DC42D9">
        <w:rPr>
          <w:rFonts w:ascii="Times New Roman" w:hAnsi="Times New Roman"/>
          <w:b/>
          <w:szCs w:val="24"/>
          <w:u w:val="single"/>
        </w:rPr>
        <w:t xml:space="preserve">nformation </w:t>
      </w:r>
      <w:r w:rsidR="00412F0A">
        <w:rPr>
          <w:rFonts w:ascii="Times New Roman" w:hAnsi="Times New Roman"/>
          <w:b/>
          <w:szCs w:val="24"/>
          <w:u w:val="single"/>
        </w:rPr>
        <w:t>l</w:t>
      </w:r>
      <w:r w:rsidRPr="00DC42D9">
        <w:rPr>
          <w:rFonts w:ascii="Times New Roman" w:hAnsi="Times New Roman"/>
          <w:b/>
          <w:szCs w:val="24"/>
          <w:u w:val="single"/>
        </w:rPr>
        <w:t xml:space="preserve">ess </w:t>
      </w:r>
      <w:r w:rsidR="00412F0A">
        <w:rPr>
          <w:rFonts w:ascii="Times New Roman" w:hAnsi="Times New Roman"/>
          <w:b/>
          <w:szCs w:val="24"/>
          <w:u w:val="single"/>
        </w:rPr>
        <w:t>f</w:t>
      </w:r>
      <w:r w:rsidRPr="00DC42D9">
        <w:rPr>
          <w:rFonts w:ascii="Times New Roman" w:hAnsi="Times New Roman"/>
          <w:b/>
          <w:szCs w:val="24"/>
          <w:u w:val="single"/>
        </w:rPr>
        <w:t>requently.</w:t>
      </w:r>
      <w:r w:rsidRPr="00DC42D9">
        <w:rPr>
          <w:rFonts w:ascii="Times New Roman" w:hAnsi="Times New Roman"/>
          <w:szCs w:val="24"/>
        </w:rPr>
        <w:t xml:space="preserve">  </w:t>
      </w:r>
      <w:r w:rsidR="00557A16" w:rsidRPr="00DC42D9">
        <w:rPr>
          <w:rFonts w:ascii="Times New Roman" w:hAnsi="Times New Roman"/>
          <w:szCs w:val="24"/>
        </w:rPr>
        <w:t>The information is to be collected only when the applicant requests grant funding</w:t>
      </w:r>
      <w:r w:rsidR="008F16AC">
        <w:rPr>
          <w:rFonts w:ascii="Times New Roman" w:hAnsi="Times New Roman"/>
          <w:szCs w:val="24"/>
        </w:rPr>
        <w:t xml:space="preserve">. </w:t>
      </w:r>
      <w:r w:rsidR="00557A16" w:rsidRPr="00DC42D9">
        <w:rPr>
          <w:rFonts w:ascii="Times New Roman" w:hAnsi="Times New Roman"/>
          <w:szCs w:val="24"/>
        </w:rPr>
        <w:t>It cannot be collected less frequently since NARA and the Commission must review the individual</w:t>
      </w:r>
      <w:r w:rsidR="008F16AC">
        <w:rPr>
          <w:rFonts w:ascii="Times New Roman" w:hAnsi="Times New Roman"/>
          <w:szCs w:val="24"/>
        </w:rPr>
        <w:t xml:space="preserve"> application for each request. </w:t>
      </w:r>
      <w:r w:rsidR="00557A16" w:rsidRPr="00DC42D9">
        <w:rPr>
          <w:rFonts w:ascii="Times New Roman" w:hAnsi="Times New Roman"/>
          <w:szCs w:val="24"/>
        </w:rPr>
        <w:t xml:space="preserve">Modifications to the </w:t>
      </w:r>
      <w:r w:rsidR="00B07BD5">
        <w:rPr>
          <w:rFonts w:ascii="Times New Roman" w:hAnsi="Times New Roman"/>
          <w:szCs w:val="24"/>
        </w:rPr>
        <w:t xml:space="preserve">NHPRC </w:t>
      </w:r>
      <w:r w:rsidR="00557A16" w:rsidRPr="00DC42D9">
        <w:rPr>
          <w:rFonts w:ascii="Times New Roman" w:hAnsi="Times New Roman"/>
          <w:szCs w:val="24"/>
        </w:rPr>
        <w:t xml:space="preserve">Budget Form </w:t>
      </w:r>
      <w:r w:rsidR="00B07BD5">
        <w:rPr>
          <w:rFonts w:ascii="Times New Roman" w:hAnsi="Times New Roman"/>
          <w:szCs w:val="24"/>
        </w:rPr>
        <w:t xml:space="preserve">and Instructions </w:t>
      </w:r>
      <w:r w:rsidR="00557A16" w:rsidRPr="00DC42D9">
        <w:rPr>
          <w:rFonts w:ascii="Times New Roman" w:hAnsi="Times New Roman"/>
          <w:szCs w:val="24"/>
        </w:rPr>
        <w:t>are requested only if changes are made to the amount requested by the grantee, or a change in the amount awarded deems it necessary.</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 xml:space="preserve">Special </w:t>
      </w:r>
      <w:r w:rsidR="00412F0A">
        <w:rPr>
          <w:rFonts w:ascii="Times New Roman" w:hAnsi="Times New Roman"/>
          <w:b/>
          <w:szCs w:val="24"/>
          <w:u w:val="single"/>
        </w:rPr>
        <w:t>c</w:t>
      </w:r>
      <w:r w:rsidRPr="00DC42D9">
        <w:rPr>
          <w:rFonts w:ascii="Times New Roman" w:hAnsi="Times New Roman"/>
          <w:b/>
          <w:szCs w:val="24"/>
          <w:u w:val="single"/>
        </w:rPr>
        <w:t xml:space="preserve">ircumstances </w:t>
      </w:r>
      <w:r w:rsidR="00412F0A">
        <w:rPr>
          <w:rFonts w:ascii="Times New Roman" w:hAnsi="Times New Roman"/>
          <w:b/>
          <w:szCs w:val="24"/>
          <w:u w:val="single"/>
        </w:rPr>
        <w:t>r</w:t>
      </w:r>
      <w:r w:rsidRPr="00DC42D9">
        <w:rPr>
          <w:rFonts w:ascii="Times New Roman" w:hAnsi="Times New Roman"/>
          <w:b/>
          <w:szCs w:val="24"/>
          <w:u w:val="single"/>
        </w:rPr>
        <w:t xml:space="preserve">elating to the </w:t>
      </w:r>
      <w:r w:rsidR="00412F0A">
        <w:rPr>
          <w:rFonts w:ascii="Times New Roman" w:hAnsi="Times New Roman"/>
          <w:b/>
          <w:szCs w:val="24"/>
          <w:u w:val="single"/>
        </w:rPr>
        <w:t>g</w:t>
      </w:r>
      <w:r w:rsidRPr="00DC42D9">
        <w:rPr>
          <w:rFonts w:ascii="Times New Roman" w:hAnsi="Times New Roman"/>
          <w:b/>
          <w:szCs w:val="24"/>
          <w:u w:val="single"/>
        </w:rPr>
        <w:t>uidelines of 5 CFR 1320.5.</w:t>
      </w:r>
      <w:r w:rsidRPr="00DC42D9">
        <w:rPr>
          <w:rFonts w:ascii="Times New Roman" w:hAnsi="Times New Roman"/>
          <w:szCs w:val="24"/>
        </w:rPr>
        <w:t xml:space="preserve">  </w:t>
      </w:r>
      <w:r w:rsidR="00922A09">
        <w:rPr>
          <w:rFonts w:ascii="Times New Roman" w:hAnsi="Times New Roman"/>
          <w:szCs w:val="24"/>
        </w:rPr>
        <w:t>None. All applicants apply through Grants.gov.</w:t>
      </w:r>
    </w:p>
    <w:p w:rsidR="00557A16" w:rsidRPr="00DC42D9" w:rsidRDefault="00557A16">
      <w:pPr>
        <w:rPr>
          <w:rFonts w:ascii="Times New Roman" w:hAnsi="Times New Roman"/>
          <w:szCs w:val="24"/>
        </w:rPr>
      </w:pPr>
    </w:p>
    <w:p w:rsidR="00557A16" w:rsidRPr="00DC42D9" w:rsidRDefault="00412F0A" w:rsidP="0082232E">
      <w:pPr>
        <w:numPr>
          <w:ilvl w:val="0"/>
          <w:numId w:val="3"/>
        </w:numPr>
        <w:rPr>
          <w:rFonts w:ascii="Times New Roman" w:hAnsi="Times New Roman"/>
          <w:szCs w:val="24"/>
        </w:rPr>
      </w:pPr>
      <w:r>
        <w:rPr>
          <w:rFonts w:ascii="Times New Roman" w:hAnsi="Times New Roman"/>
          <w:b/>
          <w:szCs w:val="24"/>
          <w:u w:val="single"/>
        </w:rPr>
        <w:t>Comments in r</w:t>
      </w:r>
      <w:r w:rsidR="004F1CF7" w:rsidRPr="00DC42D9">
        <w:rPr>
          <w:rFonts w:ascii="Times New Roman" w:hAnsi="Times New Roman"/>
          <w:b/>
          <w:szCs w:val="24"/>
          <w:u w:val="single"/>
        </w:rPr>
        <w:t>esponse to t</w:t>
      </w:r>
      <w:r>
        <w:rPr>
          <w:rFonts w:ascii="Times New Roman" w:hAnsi="Times New Roman"/>
          <w:b/>
          <w:szCs w:val="24"/>
          <w:u w:val="single"/>
        </w:rPr>
        <w:t>he Federal Register Notice and e</w:t>
      </w:r>
      <w:r w:rsidR="004F1CF7" w:rsidRPr="00DC42D9">
        <w:rPr>
          <w:rFonts w:ascii="Times New Roman" w:hAnsi="Times New Roman"/>
          <w:b/>
          <w:szCs w:val="24"/>
          <w:u w:val="single"/>
        </w:rPr>
        <w:t xml:space="preserve">fforts to </w:t>
      </w:r>
      <w:r>
        <w:rPr>
          <w:rFonts w:ascii="Times New Roman" w:hAnsi="Times New Roman"/>
          <w:b/>
          <w:szCs w:val="24"/>
          <w:u w:val="single"/>
        </w:rPr>
        <w:t>c</w:t>
      </w:r>
      <w:r w:rsidR="004F1CF7" w:rsidRPr="00DC42D9">
        <w:rPr>
          <w:rFonts w:ascii="Times New Roman" w:hAnsi="Times New Roman"/>
          <w:b/>
          <w:szCs w:val="24"/>
          <w:u w:val="single"/>
        </w:rPr>
        <w:t xml:space="preserve">onsult </w:t>
      </w:r>
      <w:r>
        <w:rPr>
          <w:rFonts w:ascii="Times New Roman" w:hAnsi="Times New Roman"/>
          <w:b/>
          <w:szCs w:val="24"/>
          <w:u w:val="single"/>
        </w:rPr>
        <w:t>o</w:t>
      </w:r>
      <w:r w:rsidR="004F1CF7" w:rsidRPr="00DC42D9">
        <w:rPr>
          <w:rFonts w:ascii="Times New Roman" w:hAnsi="Times New Roman"/>
          <w:b/>
          <w:szCs w:val="24"/>
          <w:u w:val="single"/>
        </w:rPr>
        <w:t xml:space="preserve">utside </w:t>
      </w:r>
      <w:r>
        <w:rPr>
          <w:rFonts w:ascii="Times New Roman" w:hAnsi="Times New Roman"/>
          <w:b/>
          <w:szCs w:val="24"/>
          <w:u w:val="single"/>
        </w:rPr>
        <w:t>a</w:t>
      </w:r>
      <w:r w:rsidR="004F1CF7" w:rsidRPr="00DC42D9">
        <w:rPr>
          <w:rFonts w:ascii="Times New Roman" w:hAnsi="Times New Roman"/>
          <w:b/>
          <w:szCs w:val="24"/>
          <w:u w:val="single"/>
        </w:rPr>
        <w:t>gency.</w:t>
      </w:r>
      <w:r w:rsidR="004F1CF7" w:rsidRPr="00DC42D9">
        <w:rPr>
          <w:rFonts w:ascii="Times New Roman" w:hAnsi="Times New Roman"/>
          <w:szCs w:val="24"/>
        </w:rPr>
        <w:t xml:space="preserve">  </w:t>
      </w:r>
      <w:r w:rsidR="00557A16" w:rsidRPr="00DC42D9">
        <w:rPr>
          <w:rFonts w:ascii="Times New Roman" w:hAnsi="Times New Roman"/>
          <w:szCs w:val="24"/>
        </w:rPr>
        <w:t xml:space="preserve">A notice was published in the Federal Register on </w:t>
      </w:r>
      <w:r w:rsidR="00D962BD">
        <w:rPr>
          <w:rFonts w:ascii="Times New Roman" w:hAnsi="Times New Roman"/>
          <w:szCs w:val="24"/>
        </w:rPr>
        <w:t>April</w:t>
      </w:r>
      <w:r w:rsidR="00B07BD5">
        <w:rPr>
          <w:rFonts w:ascii="Times New Roman" w:hAnsi="Times New Roman"/>
          <w:szCs w:val="24"/>
        </w:rPr>
        <w:t xml:space="preserve"> </w:t>
      </w:r>
      <w:r w:rsidR="008B2DCB">
        <w:rPr>
          <w:rFonts w:ascii="Times New Roman" w:hAnsi="Times New Roman"/>
          <w:szCs w:val="24"/>
        </w:rPr>
        <w:t>10,</w:t>
      </w:r>
      <w:r w:rsidR="00832395">
        <w:rPr>
          <w:rFonts w:ascii="Times New Roman" w:hAnsi="Times New Roman"/>
          <w:szCs w:val="24"/>
        </w:rPr>
        <w:t xml:space="preserve"> 20</w:t>
      </w:r>
      <w:r w:rsidR="00B07BD5">
        <w:rPr>
          <w:rFonts w:ascii="Times New Roman" w:hAnsi="Times New Roman"/>
          <w:szCs w:val="24"/>
        </w:rPr>
        <w:t>1</w:t>
      </w:r>
      <w:r w:rsidR="008F16AC">
        <w:rPr>
          <w:rFonts w:ascii="Times New Roman" w:hAnsi="Times New Roman"/>
          <w:szCs w:val="24"/>
        </w:rPr>
        <w:t>8</w:t>
      </w:r>
      <w:r w:rsidR="000B7B9C" w:rsidRPr="00E41EC8">
        <w:rPr>
          <w:rFonts w:ascii="Times New Roman" w:hAnsi="Times New Roman"/>
          <w:szCs w:val="24"/>
        </w:rPr>
        <w:t xml:space="preserve"> (</w:t>
      </w:r>
      <w:r w:rsidR="008F16AC">
        <w:rPr>
          <w:rFonts w:ascii="Times New Roman" w:hAnsi="Times New Roman"/>
          <w:szCs w:val="24"/>
        </w:rPr>
        <w:t>83</w:t>
      </w:r>
      <w:r w:rsidR="00832395">
        <w:rPr>
          <w:rFonts w:ascii="Times New Roman" w:hAnsi="Times New Roman"/>
          <w:szCs w:val="24"/>
        </w:rPr>
        <w:t xml:space="preserve"> </w:t>
      </w:r>
      <w:r w:rsidR="000B7B9C" w:rsidRPr="00E41EC8">
        <w:rPr>
          <w:rFonts w:ascii="Times New Roman" w:hAnsi="Times New Roman"/>
          <w:szCs w:val="24"/>
        </w:rPr>
        <w:t xml:space="preserve">FR </w:t>
      </w:r>
      <w:r w:rsidR="008B2DCB">
        <w:rPr>
          <w:rFonts w:ascii="Times New Roman" w:hAnsi="Times New Roman"/>
          <w:szCs w:val="24"/>
        </w:rPr>
        <w:t>15410</w:t>
      </w:r>
      <w:r w:rsidR="00922A09">
        <w:rPr>
          <w:rFonts w:ascii="Times New Roman" w:hAnsi="Times New Roman"/>
          <w:szCs w:val="24"/>
        </w:rPr>
        <w:t>)</w:t>
      </w:r>
      <w:r w:rsidR="000B7B9C">
        <w:rPr>
          <w:rFonts w:ascii="Times New Roman" w:hAnsi="Times New Roman"/>
          <w:szCs w:val="24"/>
        </w:rPr>
        <w:t xml:space="preserve">, </w:t>
      </w:r>
      <w:r w:rsidR="00557A16" w:rsidRPr="00DC42D9">
        <w:rPr>
          <w:rFonts w:ascii="Times New Roman" w:hAnsi="Times New Roman"/>
          <w:szCs w:val="24"/>
        </w:rPr>
        <w:t>soliciting comments on the information collection prior to submission to OMB</w:t>
      </w:r>
      <w:r w:rsidR="00776FB4">
        <w:rPr>
          <w:rFonts w:ascii="Times New Roman" w:hAnsi="Times New Roman"/>
          <w:szCs w:val="24"/>
        </w:rPr>
        <w:t>.</w:t>
      </w:r>
      <w:r w:rsidR="000B7B9C">
        <w:rPr>
          <w:rFonts w:ascii="Times New Roman" w:hAnsi="Times New Roman"/>
          <w:szCs w:val="24"/>
        </w:rPr>
        <w:t xml:space="preserve"> </w:t>
      </w:r>
      <w:r w:rsidR="008B2DCB">
        <w:rPr>
          <w:rFonts w:ascii="Times New Roman" w:hAnsi="Times New Roman"/>
          <w:szCs w:val="24"/>
        </w:rPr>
        <w:t>No</w:t>
      </w:r>
      <w:r w:rsidR="000B7B9C">
        <w:rPr>
          <w:rFonts w:ascii="Times New Roman" w:hAnsi="Times New Roman"/>
          <w:szCs w:val="24"/>
        </w:rPr>
        <w:t xml:space="preserve"> comment</w:t>
      </w:r>
      <w:r w:rsidR="008F16AC">
        <w:rPr>
          <w:rFonts w:ascii="Times New Roman" w:hAnsi="Times New Roman"/>
          <w:szCs w:val="24"/>
        </w:rPr>
        <w:t>(</w:t>
      </w:r>
      <w:r w:rsidR="000B7B9C">
        <w:rPr>
          <w:rFonts w:ascii="Times New Roman" w:hAnsi="Times New Roman"/>
          <w:szCs w:val="24"/>
        </w:rPr>
        <w:t>s</w:t>
      </w:r>
      <w:r w:rsidR="008F16AC">
        <w:rPr>
          <w:rFonts w:ascii="Times New Roman" w:hAnsi="Times New Roman"/>
          <w:szCs w:val="24"/>
        </w:rPr>
        <w:t>)</w:t>
      </w:r>
      <w:r w:rsidR="000B7B9C">
        <w:rPr>
          <w:rFonts w:ascii="Times New Roman" w:hAnsi="Times New Roman"/>
          <w:szCs w:val="24"/>
        </w:rPr>
        <w:t xml:space="preserve"> were received.</w:t>
      </w:r>
      <w:r w:rsidR="008F16AC">
        <w:rPr>
          <w:rFonts w:ascii="Times New Roman" w:hAnsi="Times New Roman"/>
          <w:szCs w:val="24"/>
        </w:rPr>
        <w:t xml:space="preserve"> </w:t>
      </w:r>
      <w:r w:rsidR="00557A16" w:rsidRPr="00DC42D9">
        <w:rPr>
          <w:rFonts w:ascii="Times New Roman" w:hAnsi="Times New Roman"/>
          <w:szCs w:val="24"/>
        </w:rPr>
        <w:t xml:space="preserve">In addition, informal comments are sometimes received from applicants and grantees and are noted by Commission staff for </w:t>
      </w:r>
      <w:r w:rsidR="0082232E">
        <w:rPr>
          <w:rFonts w:ascii="Times New Roman" w:hAnsi="Times New Roman"/>
          <w:szCs w:val="24"/>
        </w:rPr>
        <w:t>use</w:t>
      </w:r>
      <w:r w:rsidR="0082232E" w:rsidRPr="00DC42D9">
        <w:rPr>
          <w:rFonts w:ascii="Times New Roman" w:hAnsi="Times New Roman"/>
          <w:szCs w:val="24"/>
        </w:rPr>
        <w:t xml:space="preserve"> </w:t>
      </w:r>
      <w:r w:rsidR="0082232E">
        <w:rPr>
          <w:rFonts w:ascii="Times New Roman" w:hAnsi="Times New Roman"/>
          <w:szCs w:val="24"/>
        </w:rPr>
        <w:t>in</w:t>
      </w:r>
      <w:r w:rsidR="0082232E" w:rsidRPr="00DC42D9">
        <w:rPr>
          <w:rFonts w:ascii="Times New Roman" w:hAnsi="Times New Roman"/>
          <w:szCs w:val="24"/>
        </w:rPr>
        <w:t xml:space="preserve"> </w:t>
      </w:r>
      <w:r w:rsidR="00557A16" w:rsidRPr="00DC42D9">
        <w:rPr>
          <w:rFonts w:ascii="Times New Roman" w:hAnsi="Times New Roman"/>
          <w:szCs w:val="24"/>
        </w:rPr>
        <w:t>future revision</w:t>
      </w:r>
      <w:r w:rsidR="0082232E">
        <w:rPr>
          <w:rFonts w:ascii="Times New Roman" w:hAnsi="Times New Roman"/>
          <w:szCs w:val="24"/>
        </w:rPr>
        <w:t>s</w:t>
      </w:r>
      <w:r w:rsidR="00557A16" w:rsidRPr="00DC42D9">
        <w:rPr>
          <w:rFonts w:ascii="Times New Roman" w:hAnsi="Times New Roman"/>
          <w:szCs w:val="24"/>
        </w:rPr>
        <w:t xml:space="preserve"> of the </w:t>
      </w:r>
      <w:r w:rsidR="00A128CA">
        <w:rPr>
          <w:rFonts w:ascii="Times New Roman" w:hAnsi="Times New Roman"/>
          <w:szCs w:val="24"/>
        </w:rPr>
        <w:t>information collection</w:t>
      </w:r>
      <w:r w:rsidR="00557A16" w:rsidRPr="00DC42D9">
        <w:rPr>
          <w:rFonts w:ascii="Times New Roman" w:hAnsi="Times New Roman"/>
          <w:szCs w:val="24"/>
        </w:rPr>
        <w:t xml:space="preserve">. </w:t>
      </w:r>
    </w:p>
    <w:p w:rsidR="00557A16" w:rsidRPr="00DC42D9" w:rsidRDefault="00557A16">
      <w:pPr>
        <w:rPr>
          <w:rFonts w:ascii="Times New Roman" w:hAnsi="Times New Roman"/>
          <w:szCs w:val="24"/>
        </w:rPr>
      </w:pPr>
    </w:p>
    <w:p w:rsidR="00557A16" w:rsidRPr="00DC42D9" w:rsidRDefault="00ED1D6C" w:rsidP="00796AC8">
      <w:pPr>
        <w:numPr>
          <w:ilvl w:val="0"/>
          <w:numId w:val="3"/>
        </w:numPr>
        <w:rPr>
          <w:rFonts w:ascii="Times New Roman" w:hAnsi="Times New Roman"/>
          <w:szCs w:val="24"/>
        </w:rPr>
      </w:pPr>
      <w:r>
        <w:rPr>
          <w:rFonts w:ascii="Times New Roman" w:hAnsi="Times New Roman"/>
          <w:b/>
          <w:szCs w:val="24"/>
          <w:u w:val="single"/>
        </w:rPr>
        <w:t>Explanation of a</w:t>
      </w:r>
      <w:r w:rsidR="004F1CF7" w:rsidRPr="00DC42D9">
        <w:rPr>
          <w:rFonts w:ascii="Times New Roman" w:hAnsi="Times New Roman"/>
          <w:b/>
          <w:szCs w:val="24"/>
          <w:u w:val="single"/>
        </w:rPr>
        <w:t xml:space="preserve">ny </w:t>
      </w:r>
      <w:r>
        <w:rPr>
          <w:rFonts w:ascii="Times New Roman" w:hAnsi="Times New Roman"/>
          <w:b/>
          <w:szCs w:val="24"/>
          <w:u w:val="single"/>
        </w:rPr>
        <w:t>payment or gift to r</w:t>
      </w:r>
      <w:r w:rsidR="004F1CF7" w:rsidRPr="00DC42D9">
        <w:rPr>
          <w:rFonts w:ascii="Times New Roman" w:hAnsi="Times New Roman"/>
          <w:b/>
          <w:szCs w:val="24"/>
          <w:u w:val="single"/>
        </w:rPr>
        <w:t>espondents.</w:t>
      </w:r>
      <w:r w:rsidR="004F1CF7" w:rsidRPr="00DC42D9">
        <w:rPr>
          <w:rFonts w:ascii="Times New Roman" w:hAnsi="Times New Roman"/>
          <w:szCs w:val="24"/>
        </w:rPr>
        <w:t xml:space="preserve">  </w:t>
      </w:r>
      <w:r w:rsidR="00557A16" w:rsidRPr="00DC42D9">
        <w:rPr>
          <w:rFonts w:ascii="Times New Roman" w:hAnsi="Times New Roman"/>
          <w:szCs w:val="24"/>
        </w:rPr>
        <w:t>No payments or gifts are provided to the respondents.</w:t>
      </w:r>
    </w:p>
    <w:p w:rsidR="00557A16" w:rsidRPr="00DC42D9" w:rsidRDefault="00557A16">
      <w:pPr>
        <w:rPr>
          <w:rFonts w:ascii="Times New Roman" w:hAnsi="Times New Roman"/>
          <w:szCs w:val="24"/>
        </w:rPr>
      </w:pPr>
    </w:p>
    <w:p w:rsidR="00557A16" w:rsidRPr="00DC42D9" w:rsidRDefault="00ED1D6C" w:rsidP="00796AC8">
      <w:pPr>
        <w:numPr>
          <w:ilvl w:val="0"/>
          <w:numId w:val="3"/>
        </w:numPr>
        <w:rPr>
          <w:rFonts w:ascii="Times New Roman" w:hAnsi="Times New Roman"/>
          <w:szCs w:val="24"/>
        </w:rPr>
      </w:pPr>
      <w:r>
        <w:rPr>
          <w:rFonts w:ascii="Times New Roman" w:hAnsi="Times New Roman"/>
          <w:b/>
          <w:szCs w:val="24"/>
          <w:u w:val="single"/>
        </w:rPr>
        <w:t>Assurance of confidentiality provided to r</w:t>
      </w:r>
      <w:r w:rsidR="004F1CF7" w:rsidRPr="00DC42D9">
        <w:rPr>
          <w:rFonts w:ascii="Times New Roman" w:hAnsi="Times New Roman"/>
          <w:b/>
          <w:szCs w:val="24"/>
          <w:u w:val="single"/>
        </w:rPr>
        <w:t>espondents.</w:t>
      </w:r>
      <w:r w:rsidR="004F1CF7" w:rsidRPr="00DC42D9">
        <w:rPr>
          <w:rFonts w:ascii="Times New Roman" w:hAnsi="Times New Roman"/>
          <w:szCs w:val="24"/>
        </w:rPr>
        <w:t xml:space="preserve">  </w:t>
      </w:r>
      <w:r w:rsidR="00557A16" w:rsidRPr="00DC42D9">
        <w:rPr>
          <w:rFonts w:ascii="Times New Roman" w:hAnsi="Times New Roman"/>
          <w:szCs w:val="24"/>
        </w:rPr>
        <w:t>There is no stated assurance of confidentiality provided to respondents.</w:t>
      </w:r>
    </w:p>
    <w:p w:rsidR="00557A16" w:rsidRPr="00DC42D9" w:rsidRDefault="00557A16">
      <w:pPr>
        <w:rPr>
          <w:rFonts w:ascii="Times New Roman" w:hAnsi="Times New Roman"/>
          <w:szCs w:val="24"/>
        </w:rPr>
      </w:pPr>
    </w:p>
    <w:p w:rsidR="00557A16" w:rsidRPr="00DC42D9" w:rsidRDefault="00ED1D6C" w:rsidP="00796AC8">
      <w:pPr>
        <w:numPr>
          <w:ilvl w:val="0"/>
          <w:numId w:val="3"/>
        </w:numPr>
        <w:rPr>
          <w:rFonts w:ascii="Times New Roman" w:hAnsi="Times New Roman"/>
          <w:szCs w:val="24"/>
        </w:rPr>
      </w:pPr>
      <w:r>
        <w:rPr>
          <w:rFonts w:ascii="Times New Roman" w:hAnsi="Times New Roman"/>
          <w:b/>
          <w:szCs w:val="24"/>
          <w:u w:val="single"/>
        </w:rPr>
        <w:t>Justification for sensitive q</w:t>
      </w:r>
      <w:r w:rsidR="004F1CF7" w:rsidRPr="00DC42D9">
        <w:rPr>
          <w:rFonts w:ascii="Times New Roman" w:hAnsi="Times New Roman"/>
          <w:b/>
          <w:szCs w:val="24"/>
          <w:u w:val="single"/>
        </w:rPr>
        <w:t>uestions.</w:t>
      </w:r>
      <w:r w:rsidR="004F1CF7" w:rsidRPr="00DC42D9">
        <w:rPr>
          <w:rFonts w:ascii="Times New Roman" w:hAnsi="Times New Roman"/>
          <w:szCs w:val="24"/>
        </w:rPr>
        <w:t xml:space="preserve">  </w:t>
      </w:r>
      <w:r w:rsidR="00557A16" w:rsidRPr="00DC42D9">
        <w:rPr>
          <w:rFonts w:ascii="Times New Roman" w:hAnsi="Times New Roman"/>
          <w:szCs w:val="24"/>
        </w:rPr>
        <w:t>No questions of a sensitive nature are asked.</w:t>
      </w:r>
    </w:p>
    <w:p w:rsidR="00557A16" w:rsidRPr="00DC42D9" w:rsidRDefault="00557A16">
      <w:pPr>
        <w:rPr>
          <w:rFonts w:ascii="Times New Roman" w:hAnsi="Times New Roman"/>
          <w:szCs w:val="24"/>
        </w:rPr>
      </w:pPr>
    </w:p>
    <w:p w:rsidR="00700BE9" w:rsidRPr="00DC42D9" w:rsidRDefault="00ED1D6C" w:rsidP="002C207A">
      <w:pPr>
        <w:numPr>
          <w:ilvl w:val="0"/>
          <w:numId w:val="3"/>
        </w:numPr>
        <w:rPr>
          <w:rFonts w:ascii="Times New Roman" w:hAnsi="Times New Roman"/>
          <w:szCs w:val="24"/>
        </w:rPr>
      </w:pPr>
      <w:r>
        <w:rPr>
          <w:rFonts w:ascii="Times New Roman" w:hAnsi="Times New Roman"/>
          <w:b/>
          <w:szCs w:val="24"/>
          <w:u w:val="single"/>
        </w:rPr>
        <w:t>Estimates of hour burden including annualized hourly c</w:t>
      </w:r>
      <w:r w:rsidR="004F1CF7" w:rsidRPr="00DC42D9">
        <w:rPr>
          <w:rFonts w:ascii="Times New Roman" w:hAnsi="Times New Roman"/>
          <w:b/>
          <w:szCs w:val="24"/>
          <w:u w:val="single"/>
        </w:rPr>
        <w:t>osts.</w:t>
      </w:r>
      <w:r w:rsidR="004F1CF7" w:rsidRPr="00DC42D9">
        <w:rPr>
          <w:rFonts w:ascii="Times New Roman" w:hAnsi="Times New Roman"/>
          <w:szCs w:val="24"/>
        </w:rPr>
        <w:t xml:space="preserve">  </w:t>
      </w:r>
      <w:r w:rsidR="00557A16" w:rsidRPr="00DC42D9">
        <w:rPr>
          <w:rFonts w:ascii="Times New Roman" w:hAnsi="Times New Roman"/>
          <w:szCs w:val="24"/>
        </w:rPr>
        <w:t xml:space="preserve">The estimated annual hour burden on </w:t>
      </w:r>
      <w:r w:rsidR="001D0474">
        <w:rPr>
          <w:rFonts w:ascii="Times New Roman" w:hAnsi="Times New Roman"/>
          <w:szCs w:val="24"/>
        </w:rPr>
        <w:t xml:space="preserve">individual </w:t>
      </w:r>
      <w:r w:rsidR="00557A16" w:rsidRPr="00DC42D9">
        <w:rPr>
          <w:rFonts w:ascii="Times New Roman" w:hAnsi="Times New Roman"/>
          <w:szCs w:val="24"/>
        </w:rPr>
        <w:t xml:space="preserve">respondents </w:t>
      </w:r>
      <w:r w:rsidR="00326D94">
        <w:rPr>
          <w:rFonts w:ascii="Times New Roman" w:hAnsi="Times New Roman"/>
          <w:szCs w:val="24"/>
        </w:rPr>
        <w:t xml:space="preserve">to prepare the budget form, NA17001 </w:t>
      </w:r>
      <w:r w:rsidR="00557A16" w:rsidRPr="00DC42D9">
        <w:rPr>
          <w:rFonts w:ascii="Times New Roman" w:hAnsi="Times New Roman"/>
          <w:szCs w:val="24"/>
        </w:rPr>
        <w:t xml:space="preserve">is </w:t>
      </w:r>
      <w:r w:rsidR="00E43155">
        <w:rPr>
          <w:rFonts w:ascii="Times New Roman" w:hAnsi="Times New Roman"/>
          <w:szCs w:val="24"/>
        </w:rPr>
        <w:t>10</w:t>
      </w:r>
      <w:r w:rsidR="00922A09">
        <w:rPr>
          <w:rFonts w:ascii="Times New Roman" w:hAnsi="Times New Roman"/>
          <w:szCs w:val="24"/>
        </w:rPr>
        <w:t xml:space="preserve">, which is the time needed for </w:t>
      </w:r>
      <w:r w:rsidR="00557A16" w:rsidRPr="00DC42D9">
        <w:rPr>
          <w:rFonts w:ascii="Times New Roman" w:hAnsi="Times New Roman"/>
          <w:szCs w:val="24"/>
        </w:rPr>
        <w:t xml:space="preserve">the project director </w:t>
      </w:r>
      <w:r w:rsidR="008B1297">
        <w:rPr>
          <w:rFonts w:ascii="Times New Roman" w:hAnsi="Times New Roman"/>
          <w:szCs w:val="24"/>
        </w:rPr>
        <w:t xml:space="preserve">and other staff </w:t>
      </w:r>
      <w:r w:rsidR="00314E58">
        <w:rPr>
          <w:rFonts w:ascii="Times New Roman" w:hAnsi="Times New Roman"/>
          <w:szCs w:val="24"/>
        </w:rPr>
        <w:t>to</w:t>
      </w:r>
      <w:r w:rsidR="00314E58" w:rsidRPr="00DC42D9">
        <w:rPr>
          <w:rFonts w:ascii="Times New Roman" w:hAnsi="Times New Roman"/>
          <w:szCs w:val="24"/>
        </w:rPr>
        <w:t xml:space="preserve"> </w:t>
      </w:r>
      <w:r w:rsidR="00557A16" w:rsidRPr="00DC42D9">
        <w:rPr>
          <w:rFonts w:ascii="Times New Roman" w:hAnsi="Times New Roman"/>
          <w:szCs w:val="24"/>
        </w:rPr>
        <w:t xml:space="preserve">gather </w:t>
      </w:r>
      <w:r w:rsidR="008022EB">
        <w:rPr>
          <w:rFonts w:ascii="Times New Roman" w:hAnsi="Times New Roman"/>
          <w:szCs w:val="24"/>
        </w:rPr>
        <w:t xml:space="preserve">budget </w:t>
      </w:r>
      <w:r w:rsidR="00557A16" w:rsidRPr="00DC42D9">
        <w:rPr>
          <w:rFonts w:ascii="Times New Roman" w:hAnsi="Times New Roman"/>
          <w:szCs w:val="24"/>
        </w:rPr>
        <w:t xml:space="preserve">information </w:t>
      </w:r>
      <w:r w:rsidR="008022EB">
        <w:rPr>
          <w:rFonts w:ascii="Times New Roman" w:hAnsi="Times New Roman"/>
          <w:szCs w:val="24"/>
        </w:rPr>
        <w:t xml:space="preserve">related to an </w:t>
      </w:r>
      <w:r w:rsidR="00557A16" w:rsidRPr="00DC42D9">
        <w:rPr>
          <w:rFonts w:ascii="Times New Roman" w:hAnsi="Times New Roman"/>
          <w:szCs w:val="24"/>
        </w:rPr>
        <w:t>application</w:t>
      </w:r>
      <w:r w:rsidR="008022EB">
        <w:rPr>
          <w:rFonts w:ascii="Times New Roman" w:hAnsi="Times New Roman"/>
          <w:szCs w:val="24"/>
        </w:rPr>
        <w:t>.</w:t>
      </w:r>
      <w:r w:rsidR="00922A09">
        <w:rPr>
          <w:rFonts w:ascii="Times New Roman" w:hAnsi="Times New Roman"/>
          <w:szCs w:val="24"/>
        </w:rPr>
        <w:t xml:space="preserve"> </w:t>
      </w:r>
      <w:r w:rsidR="00314E58">
        <w:rPr>
          <w:rFonts w:ascii="Times New Roman" w:hAnsi="Times New Roman"/>
          <w:szCs w:val="24"/>
        </w:rPr>
        <w:t xml:space="preserve">Based on an average number of </w:t>
      </w:r>
      <w:r w:rsidR="00E43155">
        <w:rPr>
          <w:rFonts w:ascii="Times New Roman" w:hAnsi="Times New Roman"/>
          <w:szCs w:val="24"/>
        </w:rPr>
        <w:t>144</w:t>
      </w:r>
      <w:r w:rsidR="00B07BD5">
        <w:rPr>
          <w:rFonts w:ascii="Times New Roman" w:hAnsi="Times New Roman"/>
          <w:szCs w:val="24"/>
        </w:rPr>
        <w:t xml:space="preserve"> </w:t>
      </w:r>
      <w:r w:rsidR="00314E58">
        <w:rPr>
          <w:rFonts w:ascii="Times New Roman" w:hAnsi="Times New Roman"/>
          <w:szCs w:val="24"/>
        </w:rPr>
        <w:t>proposals submitted each year, t</w:t>
      </w:r>
      <w:r w:rsidR="00700BE9" w:rsidRPr="00DC42D9">
        <w:rPr>
          <w:rFonts w:ascii="Times New Roman" w:hAnsi="Times New Roman"/>
          <w:szCs w:val="24"/>
        </w:rPr>
        <w:t xml:space="preserve">he estimated </w:t>
      </w:r>
      <w:r w:rsidR="00700BE9">
        <w:rPr>
          <w:rFonts w:ascii="Times New Roman" w:hAnsi="Times New Roman"/>
          <w:szCs w:val="24"/>
        </w:rPr>
        <w:t xml:space="preserve">total </w:t>
      </w:r>
      <w:r w:rsidR="00700BE9" w:rsidRPr="00DC42D9">
        <w:rPr>
          <w:rFonts w:ascii="Times New Roman" w:hAnsi="Times New Roman"/>
          <w:szCs w:val="24"/>
        </w:rPr>
        <w:t>annual hour burden</w:t>
      </w:r>
      <w:r w:rsidR="00314E58">
        <w:rPr>
          <w:rFonts w:ascii="Times New Roman" w:hAnsi="Times New Roman"/>
          <w:szCs w:val="24"/>
        </w:rPr>
        <w:t xml:space="preserve"> </w:t>
      </w:r>
      <w:r w:rsidR="00700BE9" w:rsidRPr="00DC42D9">
        <w:rPr>
          <w:rFonts w:ascii="Times New Roman" w:hAnsi="Times New Roman"/>
          <w:szCs w:val="24"/>
        </w:rPr>
        <w:t xml:space="preserve">is </w:t>
      </w:r>
      <w:r w:rsidR="00E43155">
        <w:rPr>
          <w:rFonts w:ascii="Times New Roman" w:hAnsi="Times New Roman"/>
          <w:szCs w:val="24"/>
        </w:rPr>
        <w:t>1,440</w:t>
      </w:r>
      <w:r w:rsidR="00700BE9" w:rsidRPr="00DC42D9">
        <w:rPr>
          <w:rFonts w:ascii="Times New Roman" w:hAnsi="Times New Roman"/>
          <w:szCs w:val="24"/>
        </w:rPr>
        <w:t xml:space="preserve"> hours</w:t>
      </w:r>
      <w:r w:rsidR="00314E58">
        <w:rPr>
          <w:rFonts w:ascii="Times New Roman" w:hAnsi="Times New Roman"/>
          <w:szCs w:val="24"/>
        </w:rPr>
        <w:t>.</w:t>
      </w:r>
      <w:r w:rsidR="00700BE9" w:rsidRPr="00DC42D9">
        <w:rPr>
          <w:rFonts w:ascii="Times New Roman" w:hAnsi="Times New Roman"/>
          <w:szCs w:val="24"/>
        </w:rPr>
        <w:t xml:space="preserve"> </w:t>
      </w:r>
    </w:p>
    <w:p w:rsidR="00557A16" w:rsidRPr="00DC42D9" w:rsidRDefault="00557A16">
      <w:pPr>
        <w:rPr>
          <w:rFonts w:ascii="Times New Roman" w:hAnsi="Times New Roman"/>
          <w:szCs w:val="24"/>
        </w:rPr>
      </w:pPr>
    </w:p>
    <w:p w:rsidR="00B07BD5" w:rsidRDefault="00557A16" w:rsidP="00D72590">
      <w:pPr>
        <w:ind w:left="360"/>
        <w:rPr>
          <w:rFonts w:ascii="Times New Roman" w:hAnsi="Times New Roman"/>
          <w:szCs w:val="24"/>
        </w:rPr>
      </w:pPr>
      <w:r w:rsidRPr="00DC42D9">
        <w:t>The estimated annual cost to each applicant is $</w:t>
      </w:r>
      <w:r w:rsidR="00E43155">
        <w:t>360</w:t>
      </w:r>
      <w:r w:rsidR="008F16AC">
        <w:t xml:space="preserve">. </w:t>
      </w:r>
      <w:r w:rsidRPr="00DC42D9">
        <w:t xml:space="preserve">The cost includes </w:t>
      </w:r>
      <w:r w:rsidR="00E43155">
        <w:t>10</w:t>
      </w:r>
      <w:r w:rsidR="00E43155" w:rsidRPr="00DC42D9">
        <w:t xml:space="preserve"> </w:t>
      </w:r>
      <w:r w:rsidRPr="00DC42D9">
        <w:t xml:space="preserve">hours of effort by the project director </w:t>
      </w:r>
      <w:r w:rsidR="008B1297">
        <w:t xml:space="preserve">and other staff </w:t>
      </w:r>
      <w:r w:rsidR="002C207A">
        <w:t>to</w:t>
      </w:r>
      <w:r w:rsidR="002C207A" w:rsidRPr="00DC42D9">
        <w:t xml:space="preserve"> </w:t>
      </w:r>
      <w:r w:rsidRPr="00DC42D9">
        <w:t xml:space="preserve">gather information and </w:t>
      </w:r>
      <w:r w:rsidR="00922A09">
        <w:t>submit</w:t>
      </w:r>
      <w:r w:rsidR="002C207A" w:rsidRPr="00DC42D9">
        <w:t xml:space="preserve"> </w:t>
      </w:r>
      <w:r w:rsidRPr="00DC42D9">
        <w:t>the application (at $</w:t>
      </w:r>
      <w:r w:rsidR="00BF2D04">
        <w:t>3</w:t>
      </w:r>
      <w:r w:rsidR="00922A09">
        <w:t>6</w:t>
      </w:r>
      <w:r w:rsidRPr="00DC42D9">
        <w:t xml:space="preserve"> per hour)</w:t>
      </w:r>
      <w:r w:rsidR="00DD1657">
        <w:t>.</w:t>
      </w:r>
      <w:r w:rsidR="007D459B">
        <w:t xml:space="preserve"> </w:t>
      </w:r>
      <w:r w:rsidR="008B1297">
        <w:rPr>
          <w:rFonts w:ascii="Times New Roman" w:hAnsi="Times New Roman"/>
          <w:szCs w:val="24"/>
        </w:rPr>
        <w:t xml:space="preserve">In addition, approximately a third of grant recipients (an average of </w:t>
      </w:r>
      <w:r w:rsidR="00326D94">
        <w:rPr>
          <w:rFonts w:ascii="Times New Roman" w:hAnsi="Times New Roman"/>
          <w:szCs w:val="24"/>
        </w:rPr>
        <w:t xml:space="preserve">25 </w:t>
      </w:r>
      <w:r w:rsidR="008B1297">
        <w:rPr>
          <w:rFonts w:ascii="Times New Roman" w:hAnsi="Times New Roman"/>
          <w:szCs w:val="24"/>
        </w:rPr>
        <w:t xml:space="preserve">a year) need to revise their grant budget which requires 5 hours of effort by the project director and other staff. This adds an estimated hour burden of </w:t>
      </w:r>
      <w:r w:rsidR="00326D94">
        <w:rPr>
          <w:rFonts w:ascii="Times New Roman" w:hAnsi="Times New Roman"/>
          <w:szCs w:val="24"/>
        </w:rPr>
        <w:t>1</w:t>
      </w:r>
      <w:r w:rsidR="00D9348E">
        <w:rPr>
          <w:rFonts w:ascii="Times New Roman" w:hAnsi="Times New Roman"/>
          <w:szCs w:val="24"/>
        </w:rPr>
        <w:t>25</w:t>
      </w:r>
      <w:r w:rsidR="008B1297">
        <w:rPr>
          <w:rFonts w:ascii="Times New Roman" w:hAnsi="Times New Roman"/>
          <w:szCs w:val="24"/>
        </w:rPr>
        <w:t>; and an estimated annual cost of $180</w:t>
      </w:r>
      <w:r w:rsidR="00D9348E">
        <w:rPr>
          <w:rFonts w:ascii="Times New Roman" w:hAnsi="Times New Roman"/>
          <w:szCs w:val="24"/>
        </w:rPr>
        <w:t>, bringing the annual hour burden to 1,</w:t>
      </w:r>
      <w:r w:rsidR="00326D94">
        <w:rPr>
          <w:rFonts w:ascii="Times New Roman" w:hAnsi="Times New Roman"/>
          <w:szCs w:val="24"/>
        </w:rPr>
        <w:t>5</w:t>
      </w:r>
      <w:r w:rsidR="00D9348E">
        <w:rPr>
          <w:rFonts w:ascii="Times New Roman" w:hAnsi="Times New Roman"/>
          <w:szCs w:val="24"/>
        </w:rPr>
        <w:t>65</w:t>
      </w:r>
      <w:r w:rsidR="008B1297">
        <w:rPr>
          <w:rFonts w:ascii="Times New Roman" w:hAnsi="Times New Roman"/>
          <w:szCs w:val="24"/>
        </w:rPr>
        <w:t>.</w:t>
      </w:r>
    </w:p>
    <w:p w:rsidR="00326D94" w:rsidRDefault="00326D94" w:rsidP="00D72590">
      <w:pPr>
        <w:ind w:left="360"/>
        <w:rPr>
          <w:rFonts w:ascii="Times New Roman" w:hAnsi="Times New Roman"/>
          <w:szCs w:val="24"/>
        </w:rPr>
      </w:pPr>
    </w:p>
    <w:p w:rsidR="00326D94" w:rsidRDefault="00326D94" w:rsidP="00D72590">
      <w:pPr>
        <w:ind w:left="360"/>
        <w:rPr>
          <w:rFonts w:ascii="Times New Roman" w:hAnsi="Times New Roman"/>
          <w:szCs w:val="24"/>
        </w:rPr>
      </w:pPr>
      <w:r>
        <w:rPr>
          <w:rFonts w:ascii="Times New Roman" w:hAnsi="Times New Roman"/>
          <w:szCs w:val="24"/>
        </w:rPr>
        <w:t xml:space="preserve">The estimated annual cost to each grant offer recipient is $72. This cost includes the 2 hours of effort to complete and submit the </w:t>
      </w:r>
      <w:r w:rsidR="004F43B1">
        <w:rPr>
          <w:rFonts w:ascii="Times New Roman" w:hAnsi="Times New Roman"/>
          <w:szCs w:val="24"/>
        </w:rPr>
        <w:t>NHPRC Grant O</w:t>
      </w:r>
      <w:r>
        <w:rPr>
          <w:rFonts w:ascii="Times New Roman" w:hAnsi="Times New Roman"/>
          <w:szCs w:val="24"/>
        </w:rPr>
        <w:t xml:space="preserve">ffer </w:t>
      </w:r>
      <w:r w:rsidR="004F43B1">
        <w:rPr>
          <w:rFonts w:ascii="Times New Roman" w:hAnsi="Times New Roman"/>
          <w:szCs w:val="24"/>
        </w:rPr>
        <w:t>A</w:t>
      </w:r>
      <w:r>
        <w:rPr>
          <w:rFonts w:ascii="Times New Roman" w:hAnsi="Times New Roman"/>
          <w:szCs w:val="24"/>
        </w:rPr>
        <w:t>cknowledgement</w:t>
      </w:r>
      <w:r w:rsidR="004F43B1">
        <w:rPr>
          <w:rFonts w:ascii="Times New Roman" w:hAnsi="Times New Roman"/>
          <w:szCs w:val="24"/>
        </w:rPr>
        <w:t>,</w:t>
      </w:r>
      <w:r w:rsidR="005D7026">
        <w:rPr>
          <w:rFonts w:ascii="Times New Roman" w:hAnsi="Times New Roman"/>
          <w:szCs w:val="24"/>
        </w:rPr>
        <w:t xml:space="preserve"> NA </w:t>
      </w:r>
      <w:r w:rsidR="004F43B1">
        <w:rPr>
          <w:rFonts w:ascii="Times New Roman" w:hAnsi="Times New Roman"/>
          <w:szCs w:val="24"/>
        </w:rPr>
        <w:t xml:space="preserve">Form </w:t>
      </w:r>
      <w:r w:rsidR="005D7026">
        <w:rPr>
          <w:rFonts w:ascii="Times New Roman" w:hAnsi="Times New Roman"/>
          <w:szCs w:val="24"/>
        </w:rPr>
        <w:t>17001a</w:t>
      </w:r>
      <w:r>
        <w:rPr>
          <w:rFonts w:ascii="Times New Roman" w:hAnsi="Times New Roman"/>
          <w:szCs w:val="24"/>
        </w:rPr>
        <w:t xml:space="preserve"> (</w:t>
      </w:r>
      <w:r w:rsidR="008F16AC">
        <w:rPr>
          <w:rFonts w:ascii="Times New Roman" w:hAnsi="Times New Roman"/>
          <w:szCs w:val="24"/>
        </w:rPr>
        <w:t xml:space="preserve">at $36 per hour). </w:t>
      </w:r>
      <w:r>
        <w:rPr>
          <w:rFonts w:ascii="Times New Roman" w:hAnsi="Times New Roman"/>
          <w:szCs w:val="24"/>
        </w:rPr>
        <w:t>Approximately 100 institutions are offered grants each</w:t>
      </w:r>
      <w:r w:rsidR="008B2DCB">
        <w:rPr>
          <w:rFonts w:ascii="Times New Roman" w:hAnsi="Times New Roman"/>
          <w:szCs w:val="24"/>
        </w:rPr>
        <w:t>; the hour burden is 200 hours. Adding this 200 hours with the 1,565 hours listed above, the grand total hour burden is 1,765.</w:t>
      </w:r>
    </w:p>
    <w:p w:rsidR="00B07BD5" w:rsidRDefault="00B07BD5" w:rsidP="00D72590">
      <w:pPr>
        <w:ind w:left="360"/>
        <w:rPr>
          <w:rFonts w:ascii="Times New Roman" w:hAnsi="Times New Roman"/>
          <w:szCs w:val="24"/>
        </w:rPr>
      </w:pPr>
    </w:p>
    <w:p w:rsidR="00D72590" w:rsidRPr="00B07BD5" w:rsidRDefault="00ED1D6C" w:rsidP="00B07BD5">
      <w:pPr>
        <w:pStyle w:val="ListParagraph"/>
        <w:numPr>
          <w:ilvl w:val="0"/>
          <w:numId w:val="3"/>
        </w:numPr>
        <w:rPr>
          <w:rFonts w:ascii="Times New Roman" w:hAnsi="Times New Roman"/>
          <w:szCs w:val="24"/>
        </w:rPr>
      </w:pPr>
      <w:r>
        <w:rPr>
          <w:rFonts w:ascii="Times New Roman" w:hAnsi="Times New Roman"/>
          <w:b/>
          <w:szCs w:val="24"/>
          <w:u w:val="single"/>
        </w:rPr>
        <w:t>Estimate of other total annual cost burden to respondents or r</w:t>
      </w:r>
      <w:r w:rsidR="004F1CF7" w:rsidRPr="00B07BD5">
        <w:rPr>
          <w:rFonts w:ascii="Times New Roman" w:hAnsi="Times New Roman"/>
          <w:b/>
          <w:szCs w:val="24"/>
          <w:u w:val="single"/>
        </w:rPr>
        <w:t>ecordkeepers.</w:t>
      </w:r>
      <w:r w:rsidR="004F1CF7" w:rsidRPr="00B07BD5">
        <w:rPr>
          <w:rFonts w:ascii="Times New Roman" w:hAnsi="Times New Roman"/>
          <w:szCs w:val="24"/>
        </w:rPr>
        <w:t xml:space="preserve">  </w:t>
      </w:r>
      <w:r w:rsidR="00557A16" w:rsidRPr="00B07BD5">
        <w:rPr>
          <w:rFonts w:ascii="Times New Roman" w:hAnsi="Times New Roman"/>
          <w:szCs w:val="24"/>
        </w:rPr>
        <w:t>Applicants are not required to develop or maintain any operating systems solely for the NHPRC grant; therefore, no cost burden has been developed other than that enumerated in Item 12.</w:t>
      </w:r>
    </w:p>
    <w:p w:rsidR="00557A16" w:rsidRPr="00DC42D9" w:rsidRDefault="00557A16" w:rsidP="00796AC8">
      <w:pPr>
        <w:ind w:firstLine="60"/>
        <w:rPr>
          <w:rFonts w:ascii="Times New Roman" w:hAnsi="Times New Roman"/>
          <w:szCs w:val="24"/>
        </w:rPr>
      </w:pPr>
    </w:p>
    <w:p w:rsidR="00326D94" w:rsidRPr="00CE0A51" w:rsidRDefault="00ED1D6C" w:rsidP="00CE0A51">
      <w:pPr>
        <w:numPr>
          <w:ilvl w:val="0"/>
          <w:numId w:val="3"/>
        </w:numPr>
        <w:rPr>
          <w:rFonts w:ascii="Times New Roman" w:hAnsi="Times New Roman"/>
          <w:b/>
          <w:szCs w:val="24"/>
          <w:u w:val="single"/>
        </w:rPr>
      </w:pPr>
      <w:r>
        <w:rPr>
          <w:rFonts w:ascii="Times New Roman" w:hAnsi="Times New Roman"/>
          <w:b/>
          <w:szCs w:val="24"/>
          <w:u w:val="single"/>
        </w:rPr>
        <w:t>Annualized cost to the Federal g</w:t>
      </w:r>
      <w:r w:rsidR="004F1CF7" w:rsidRPr="00DC42D9">
        <w:rPr>
          <w:rFonts w:ascii="Times New Roman" w:hAnsi="Times New Roman"/>
          <w:b/>
          <w:szCs w:val="24"/>
          <w:u w:val="single"/>
        </w:rPr>
        <w:t>overnment.</w:t>
      </w:r>
      <w:r w:rsidR="004F1CF7" w:rsidRPr="00DC42D9">
        <w:rPr>
          <w:rFonts w:ascii="Times New Roman" w:hAnsi="Times New Roman"/>
          <w:szCs w:val="24"/>
        </w:rPr>
        <w:t xml:space="preserve">  </w:t>
      </w:r>
      <w:r w:rsidR="00557A16" w:rsidRPr="00DC42D9">
        <w:rPr>
          <w:rFonts w:ascii="Times New Roman" w:hAnsi="Times New Roman"/>
          <w:szCs w:val="24"/>
        </w:rPr>
        <w:t xml:space="preserve">The estimated annual cost to the Federal Government is </w:t>
      </w:r>
      <w:r w:rsidR="00FB73A9">
        <w:rPr>
          <w:rFonts w:ascii="Times New Roman" w:hAnsi="Times New Roman"/>
          <w:szCs w:val="24"/>
        </w:rPr>
        <w:t>$</w:t>
      </w:r>
      <w:r w:rsidR="00E96ECB">
        <w:rPr>
          <w:rFonts w:ascii="Times New Roman" w:hAnsi="Times New Roman"/>
          <w:szCs w:val="24"/>
        </w:rPr>
        <w:t xml:space="preserve">12,400 </w:t>
      </w:r>
      <w:r w:rsidR="00557A16" w:rsidRPr="00DC42D9">
        <w:rPr>
          <w:rFonts w:ascii="Times New Roman" w:hAnsi="Times New Roman"/>
          <w:szCs w:val="24"/>
        </w:rPr>
        <w:t xml:space="preserve">for </w:t>
      </w:r>
      <w:r w:rsidR="00E43155">
        <w:rPr>
          <w:rFonts w:ascii="Times New Roman" w:hAnsi="Times New Roman"/>
          <w:szCs w:val="24"/>
        </w:rPr>
        <w:t xml:space="preserve">reviewing </w:t>
      </w:r>
      <w:r w:rsidR="00E96ECB">
        <w:rPr>
          <w:rFonts w:ascii="Times New Roman" w:hAnsi="Times New Roman"/>
          <w:szCs w:val="24"/>
        </w:rPr>
        <w:t>application</w:t>
      </w:r>
      <w:r w:rsidR="00E43155">
        <w:rPr>
          <w:rFonts w:ascii="Times New Roman" w:hAnsi="Times New Roman"/>
          <w:szCs w:val="24"/>
        </w:rPr>
        <w:t xml:space="preserve"> budgets </w:t>
      </w:r>
      <w:r w:rsidR="00557A16" w:rsidRPr="00DC42D9">
        <w:rPr>
          <w:rFonts w:ascii="Times New Roman" w:hAnsi="Times New Roman"/>
          <w:szCs w:val="24"/>
        </w:rPr>
        <w:t>administering the grant application process, or $</w:t>
      </w:r>
      <w:r w:rsidR="00E96ECB">
        <w:rPr>
          <w:rFonts w:ascii="Times New Roman" w:hAnsi="Times New Roman"/>
          <w:szCs w:val="24"/>
        </w:rPr>
        <w:t>86</w:t>
      </w:r>
      <w:r w:rsidR="00557A16" w:rsidRPr="00DC42D9">
        <w:rPr>
          <w:rFonts w:ascii="Times New Roman" w:hAnsi="Times New Roman"/>
          <w:szCs w:val="24"/>
        </w:rPr>
        <w:t xml:space="preserve"> per application submitted</w:t>
      </w:r>
      <w:r w:rsidR="00E96ECB">
        <w:rPr>
          <w:rFonts w:ascii="Times New Roman" w:hAnsi="Times New Roman"/>
          <w:szCs w:val="24"/>
        </w:rPr>
        <w:t>, based on two</w:t>
      </w:r>
      <w:r w:rsidR="00E96ECB" w:rsidRPr="00DC42D9">
        <w:rPr>
          <w:rFonts w:ascii="Times New Roman" w:hAnsi="Times New Roman"/>
          <w:szCs w:val="24"/>
        </w:rPr>
        <w:t xml:space="preserve"> hour</w:t>
      </w:r>
      <w:r w:rsidR="00E96ECB">
        <w:rPr>
          <w:rFonts w:ascii="Times New Roman" w:hAnsi="Times New Roman"/>
          <w:szCs w:val="24"/>
        </w:rPr>
        <w:t>s</w:t>
      </w:r>
      <w:r w:rsidR="00E96ECB" w:rsidRPr="00DC42D9">
        <w:rPr>
          <w:rFonts w:ascii="Times New Roman" w:hAnsi="Times New Roman"/>
          <w:szCs w:val="24"/>
        </w:rPr>
        <w:t xml:space="preserve"> of a program officer's time (GS-12s and 13s @ $</w:t>
      </w:r>
      <w:r w:rsidR="00E96ECB">
        <w:rPr>
          <w:rFonts w:ascii="Times New Roman" w:hAnsi="Times New Roman"/>
          <w:szCs w:val="24"/>
        </w:rPr>
        <w:t>39</w:t>
      </w:r>
      <w:r w:rsidR="00E96ECB" w:rsidRPr="00DC42D9">
        <w:rPr>
          <w:rFonts w:ascii="Times New Roman" w:hAnsi="Times New Roman"/>
          <w:szCs w:val="24"/>
        </w:rPr>
        <w:t xml:space="preserve"> to $</w:t>
      </w:r>
      <w:r w:rsidR="00E96ECB">
        <w:rPr>
          <w:rFonts w:ascii="Times New Roman" w:hAnsi="Times New Roman"/>
          <w:szCs w:val="24"/>
        </w:rPr>
        <w:t xml:space="preserve">47 </w:t>
      </w:r>
      <w:r w:rsidR="00E96ECB" w:rsidRPr="00DC42D9">
        <w:rPr>
          <w:rFonts w:ascii="Times New Roman" w:hAnsi="Times New Roman"/>
          <w:szCs w:val="24"/>
        </w:rPr>
        <w:t xml:space="preserve">per hour) to review each </w:t>
      </w:r>
      <w:r w:rsidR="00E96ECB">
        <w:rPr>
          <w:rFonts w:ascii="Times New Roman" w:hAnsi="Times New Roman"/>
          <w:szCs w:val="24"/>
        </w:rPr>
        <w:t>budget and summarize it for the Commission</w:t>
      </w:r>
      <w:r w:rsidR="00FB73A9">
        <w:rPr>
          <w:rFonts w:ascii="Times New Roman" w:hAnsi="Times New Roman"/>
          <w:szCs w:val="24"/>
        </w:rPr>
        <w:t xml:space="preserve"> </w:t>
      </w:r>
      <w:r w:rsidR="00E96ECB" w:rsidRPr="00DC42D9">
        <w:rPr>
          <w:rFonts w:ascii="Times New Roman" w:hAnsi="Times New Roman"/>
          <w:szCs w:val="24"/>
        </w:rPr>
        <w:t>report (2 per year).</w:t>
      </w:r>
      <w:r w:rsidR="00E96ECB">
        <w:rPr>
          <w:rFonts w:ascii="Times New Roman" w:hAnsi="Times New Roman"/>
          <w:szCs w:val="24"/>
        </w:rPr>
        <w:t xml:space="preserve"> In addition, program officers take one hour to review revised budgets, for an annual cost of $6,200</w:t>
      </w:r>
      <w:r w:rsidR="00E96ECB" w:rsidRPr="008F16AC">
        <w:rPr>
          <w:rFonts w:ascii="Times New Roman" w:hAnsi="Times New Roman"/>
          <w:szCs w:val="24"/>
        </w:rPr>
        <w:t>.</w:t>
      </w:r>
      <w:r w:rsidR="00CE0A51" w:rsidRPr="008F16AC">
        <w:rPr>
          <w:rFonts w:ascii="Times New Roman" w:hAnsi="Times New Roman"/>
          <w:b/>
          <w:szCs w:val="24"/>
        </w:rPr>
        <w:t xml:space="preserve"> </w:t>
      </w:r>
      <w:r w:rsidR="00CE0A51" w:rsidRPr="008F16AC">
        <w:rPr>
          <w:rFonts w:ascii="Times New Roman" w:hAnsi="Times New Roman"/>
          <w:szCs w:val="24"/>
        </w:rPr>
        <w:t>The estimated annual cost to the Federal government is $1,075 for reviewing offer acknowledgements, based on 15 minutes of a program officer’s time</w:t>
      </w:r>
      <w:r w:rsidR="00CE0A51" w:rsidRPr="004F43B1">
        <w:rPr>
          <w:rFonts w:ascii="Times New Roman" w:hAnsi="Times New Roman"/>
          <w:szCs w:val="24"/>
          <w:u w:val="single"/>
        </w:rPr>
        <w:t xml:space="preserve"> </w:t>
      </w:r>
      <w:r w:rsidR="00CE0A51" w:rsidRPr="00CE0A51">
        <w:rPr>
          <w:rFonts w:ascii="Times New Roman" w:hAnsi="Times New Roman"/>
          <w:szCs w:val="24"/>
        </w:rPr>
        <w:t>(GS-12s and 13s @ $39 to $47 per hour).</w:t>
      </w:r>
    </w:p>
    <w:p w:rsidR="00557A16" w:rsidRPr="00E96ECB" w:rsidRDefault="00ED1D6C" w:rsidP="00566DBA">
      <w:pPr>
        <w:numPr>
          <w:ilvl w:val="0"/>
          <w:numId w:val="3"/>
        </w:numPr>
        <w:spacing w:before="240"/>
        <w:rPr>
          <w:rFonts w:ascii="Times New Roman" w:hAnsi="Times New Roman"/>
          <w:szCs w:val="24"/>
        </w:rPr>
      </w:pPr>
      <w:r>
        <w:rPr>
          <w:rFonts w:ascii="Times New Roman" w:hAnsi="Times New Roman"/>
          <w:b/>
          <w:szCs w:val="24"/>
          <w:u w:val="single"/>
        </w:rPr>
        <w:t>Explanation for program changes or a</w:t>
      </w:r>
      <w:r w:rsidR="00AC0867">
        <w:rPr>
          <w:rFonts w:ascii="Times New Roman" w:hAnsi="Times New Roman"/>
          <w:b/>
          <w:szCs w:val="24"/>
          <w:u w:val="single"/>
        </w:rPr>
        <w:t>djustments.</w:t>
      </w:r>
      <w:r w:rsidR="00AC0867">
        <w:rPr>
          <w:rFonts w:ascii="Times New Roman" w:hAnsi="Times New Roman"/>
          <w:szCs w:val="24"/>
        </w:rPr>
        <w:t xml:space="preserve">  </w:t>
      </w:r>
      <w:r w:rsidR="008F16AC">
        <w:rPr>
          <w:rFonts w:ascii="Times New Roman" w:hAnsi="Times New Roman"/>
          <w:szCs w:val="24"/>
        </w:rPr>
        <w:t xml:space="preserve">There </w:t>
      </w:r>
      <w:r w:rsidR="00E55CBA">
        <w:rPr>
          <w:rFonts w:ascii="Times New Roman" w:hAnsi="Times New Roman"/>
          <w:szCs w:val="24"/>
        </w:rPr>
        <w:t>is a modest increase due to adding NA Form 17001a, NHPRC Grant Office Acknowledgement, used by an additional 100 institutions.</w:t>
      </w:r>
    </w:p>
    <w:p w:rsidR="00557A16" w:rsidRPr="00E96ECB" w:rsidRDefault="00557A16">
      <w:pPr>
        <w:rPr>
          <w:rFonts w:ascii="Times New Roman" w:hAnsi="Times New Roman"/>
          <w:szCs w:val="24"/>
        </w:rPr>
      </w:pPr>
    </w:p>
    <w:p w:rsidR="00557A16" w:rsidRPr="00E96ECB" w:rsidRDefault="00ED1D6C" w:rsidP="00796AC8">
      <w:pPr>
        <w:numPr>
          <w:ilvl w:val="0"/>
          <w:numId w:val="3"/>
        </w:numPr>
        <w:rPr>
          <w:rFonts w:ascii="Times New Roman" w:hAnsi="Times New Roman"/>
          <w:szCs w:val="24"/>
        </w:rPr>
      </w:pPr>
      <w:r>
        <w:rPr>
          <w:rFonts w:ascii="Times New Roman" w:hAnsi="Times New Roman"/>
          <w:b/>
          <w:szCs w:val="24"/>
          <w:u w:val="single"/>
        </w:rPr>
        <w:t>Plans for tabulation and publication and project time s</w:t>
      </w:r>
      <w:r w:rsidR="00AC0867">
        <w:rPr>
          <w:rFonts w:ascii="Times New Roman" w:hAnsi="Times New Roman"/>
          <w:b/>
          <w:szCs w:val="24"/>
          <w:u w:val="single"/>
        </w:rPr>
        <w:t>chedule.</w:t>
      </w:r>
      <w:r w:rsidR="00AC0867">
        <w:rPr>
          <w:rFonts w:ascii="Times New Roman" w:hAnsi="Times New Roman"/>
          <w:szCs w:val="24"/>
        </w:rPr>
        <w:t xml:space="preserve">  The results of this collection of information will not be published.</w:t>
      </w:r>
    </w:p>
    <w:p w:rsidR="00557A16" w:rsidRPr="00E96ECB" w:rsidRDefault="00557A16">
      <w:pPr>
        <w:rPr>
          <w:rFonts w:ascii="Times New Roman" w:hAnsi="Times New Roman"/>
          <w:szCs w:val="24"/>
        </w:rPr>
      </w:pPr>
    </w:p>
    <w:p w:rsidR="00557A16" w:rsidRPr="00E96ECB" w:rsidRDefault="00ED1D6C" w:rsidP="00796AC8">
      <w:pPr>
        <w:numPr>
          <w:ilvl w:val="0"/>
          <w:numId w:val="3"/>
        </w:numPr>
        <w:rPr>
          <w:rFonts w:ascii="Times New Roman" w:hAnsi="Times New Roman"/>
          <w:szCs w:val="24"/>
        </w:rPr>
      </w:pPr>
      <w:r>
        <w:rPr>
          <w:rFonts w:ascii="Times New Roman" w:hAnsi="Times New Roman"/>
          <w:b/>
          <w:szCs w:val="24"/>
          <w:u w:val="single"/>
        </w:rPr>
        <w:t>Reason(s) display of OMB expiration date is i</w:t>
      </w:r>
      <w:r w:rsidR="00AC0867">
        <w:rPr>
          <w:rFonts w:ascii="Times New Roman" w:hAnsi="Times New Roman"/>
          <w:b/>
          <w:szCs w:val="24"/>
          <w:u w:val="single"/>
        </w:rPr>
        <w:t>nappropriate.</w:t>
      </w:r>
      <w:r w:rsidR="00AC0867">
        <w:rPr>
          <w:rFonts w:ascii="Times New Roman" w:hAnsi="Times New Roman"/>
          <w:szCs w:val="24"/>
        </w:rPr>
        <w:t xml:space="preserve">  The expiration date will be displayed.</w:t>
      </w:r>
    </w:p>
    <w:p w:rsidR="00557A16" w:rsidRPr="00E96ECB" w:rsidRDefault="00557A16">
      <w:pPr>
        <w:rPr>
          <w:rFonts w:ascii="Times New Roman" w:hAnsi="Times New Roman"/>
          <w:szCs w:val="24"/>
        </w:rPr>
      </w:pPr>
    </w:p>
    <w:p w:rsidR="00557A16" w:rsidRPr="00DC42D9" w:rsidRDefault="00AC0867" w:rsidP="00796AC8">
      <w:pPr>
        <w:numPr>
          <w:ilvl w:val="0"/>
          <w:numId w:val="3"/>
        </w:numPr>
        <w:rPr>
          <w:rFonts w:ascii="Times New Roman" w:hAnsi="Times New Roman"/>
          <w:szCs w:val="24"/>
        </w:rPr>
      </w:pPr>
      <w:r>
        <w:rPr>
          <w:rFonts w:ascii="Times New Roman" w:hAnsi="Times New Roman"/>
          <w:b/>
          <w:szCs w:val="24"/>
          <w:u w:val="single"/>
        </w:rPr>
        <w:t>Except</w:t>
      </w:r>
      <w:r w:rsidR="00ED1D6C">
        <w:rPr>
          <w:rFonts w:ascii="Times New Roman" w:hAnsi="Times New Roman"/>
          <w:b/>
          <w:szCs w:val="24"/>
          <w:u w:val="single"/>
        </w:rPr>
        <w:t>ions to c</w:t>
      </w:r>
      <w:r w:rsidR="004F1CF7" w:rsidRPr="00DC42D9">
        <w:rPr>
          <w:rFonts w:ascii="Times New Roman" w:hAnsi="Times New Roman"/>
          <w:b/>
          <w:szCs w:val="24"/>
          <w:u w:val="single"/>
        </w:rPr>
        <w:t>ertificati</w:t>
      </w:r>
      <w:r w:rsidR="00ED1D6C">
        <w:rPr>
          <w:rFonts w:ascii="Times New Roman" w:hAnsi="Times New Roman"/>
          <w:b/>
          <w:szCs w:val="24"/>
          <w:u w:val="single"/>
        </w:rPr>
        <w:t>on for Paperwork Reduction Act s</w:t>
      </w:r>
      <w:r w:rsidR="004F1CF7" w:rsidRPr="00DC42D9">
        <w:rPr>
          <w:rFonts w:ascii="Times New Roman" w:hAnsi="Times New Roman"/>
          <w:b/>
          <w:szCs w:val="24"/>
          <w:u w:val="single"/>
        </w:rPr>
        <w:t>ubmission</w:t>
      </w:r>
      <w:r w:rsidR="00DC42D9">
        <w:rPr>
          <w:rFonts w:ascii="Times New Roman" w:hAnsi="Times New Roman"/>
          <w:b/>
          <w:szCs w:val="24"/>
          <w:u w:val="single"/>
        </w:rPr>
        <w:t>s</w:t>
      </w:r>
      <w:r w:rsidR="004F1CF7" w:rsidRPr="00DC42D9">
        <w:rPr>
          <w:rFonts w:ascii="Times New Roman" w:hAnsi="Times New Roman"/>
          <w:b/>
          <w:szCs w:val="24"/>
          <w:u w:val="single"/>
        </w:rPr>
        <w:t>.</w:t>
      </w:r>
      <w:r w:rsidR="004F1CF7" w:rsidRPr="00DC42D9">
        <w:rPr>
          <w:rFonts w:ascii="Times New Roman" w:hAnsi="Times New Roman"/>
          <w:szCs w:val="24"/>
        </w:rPr>
        <w:t xml:space="preserve">  </w:t>
      </w:r>
      <w:r w:rsidR="00557A16" w:rsidRPr="00DC42D9">
        <w:rPr>
          <w:rFonts w:ascii="Times New Roman" w:hAnsi="Times New Roman"/>
          <w:szCs w:val="24"/>
        </w:rPr>
        <w:t>There are no exceptions to the certification statement ide</w:t>
      </w:r>
      <w:r w:rsidR="00ED1D6C">
        <w:rPr>
          <w:rFonts w:ascii="Times New Roman" w:hAnsi="Times New Roman"/>
          <w:szCs w:val="24"/>
        </w:rPr>
        <w:t>ntified in Item 19 of OMB 83-I.</w:t>
      </w:r>
    </w:p>
    <w:p w:rsidR="00557A16" w:rsidRPr="00DC42D9" w:rsidRDefault="00557A16">
      <w:pPr>
        <w:rPr>
          <w:rFonts w:ascii="Times New Roman" w:hAnsi="Times New Roman"/>
          <w:szCs w:val="24"/>
        </w:rPr>
      </w:pPr>
    </w:p>
    <w:sectPr w:rsidR="00557A16" w:rsidRPr="00DC42D9" w:rsidSect="00ED1D6C">
      <w:footerReference w:type="default" r:id="rId8"/>
      <w:endnotePr>
        <w:numFmt w:val="decimal"/>
      </w:endnotePr>
      <w:pgSz w:w="12240" w:h="15840"/>
      <w:pgMar w:top="1008" w:right="1440" w:bottom="1008" w:left="1440" w:header="1368"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D5" w:rsidRDefault="00B07BD5">
      <w:r>
        <w:separator/>
      </w:r>
    </w:p>
  </w:endnote>
  <w:endnote w:type="continuationSeparator" w:id="0">
    <w:p w:rsidR="00B07BD5" w:rsidRDefault="00B0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D5" w:rsidRDefault="00520B9B">
    <w:pPr>
      <w:pStyle w:val="Footer"/>
      <w:jc w:val="center"/>
    </w:pPr>
    <w:r>
      <w:rPr>
        <w:rStyle w:val="PageNumber"/>
      </w:rPr>
      <w:fldChar w:fldCharType="begin"/>
    </w:r>
    <w:r w:rsidR="00B07BD5">
      <w:rPr>
        <w:rStyle w:val="PageNumber"/>
      </w:rPr>
      <w:instrText xml:space="preserve"> PAGE </w:instrText>
    </w:r>
    <w:r>
      <w:rPr>
        <w:rStyle w:val="PageNumber"/>
      </w:rPr>
      <w:fldChar w:fldCharType="separate"/>
    </w:r>
    <w:r w:rsidR="00AB206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D5" w:rsidRDefault="00B07BD5">
      <w:r>
        <w:separator/>
      </w:r>
    </w:p>
  </w:footnote>
  <w:footnote w:type="continuationSeparator" w:id="0">
    <w:p w:rsidR="00B07BD5" w:rsidRDefault="00B07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D19"/>
    <w:multiLevelType w:val="hybridMultilevel"/>
    <w:tmpl w:val="37809D94"/>
    <w:lvl w:ilvl="0" w:tplc="81A8AD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032E5"/>
    <w:multiLevelType w:val="hybridMultilevel"/>
    <w:tmpl w:val="D952CE2E"/>
    <w:lvl w:ilvl="0" w:tplc="71AC6B94">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701C1B"/>
    <w:multiLevelType w:val="hybridMultilevel"/>
    <w:tmpl w:val="36AA9FF0"/>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E30781"/>
    <w:multiLevelType w:val="hybridMultilevel"/>
    <w:tmpl w:val="07BC213E"/>
    <w:lvl w:ilvl="0" w:tplc="CAA471E2">
      <w:start w:val="3"/>
      <w:numFmt w:val="none"/>
      <w:lvlText w:val="1."/>
      <w:lvlJc w:val="left"/>
      <w:pPr>
        <w:tabs>
          <w:tab w:val="num" w:pos="360"/>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123B8C"/>
    <w:multiLevelType w:val="hybridMultilevel"/>
    <w:tmpl w:val="87427000"/>
    <w:lvl w:ilvl="0" w:tplc="84540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F7"/>
    <w:rsid w:val="000351BA"/>
    <w:rsid w:val="00050423"/>
    <w:rsid w:val="000620C7"/>
    <w:rsid w:val="000758CA"/>
    <w:rsid w:val="000B7B9C"/>
    <w:rsid w:val="000C0FA2"/>
    <w:rsid w:val="00120A82"/>
    <w:rsid w:val="001416EA"/>
    <w:rsid w:val="001D0474"/>
    <w:rsid w:val="00223E0F"/>
    <w:rsid w:val="00253668"/>
    <w:rsid w:val="002C207A"/>
    <w:rsid w:val="00314E58"/>
    <w:rsid w:val="00326D94"/>
    <w:rsid w:val="00391967"/>
    <w:rsid w:val="003A2EE5"/>
    <w:rsid w:val="003B5DCE"/>
    <w:rsid w:val="003E05A4"/>
    <w:rsid w:val="004029FF"/>
    <w:rsid w:val="00412F0A"/>
    <w:rsid w:val="00483C14"/>
    <w:rsid w:val="004F1CF7"/>
    <w:rsid w:val="004F43B1"/>
    <w:rsid w:val="00520B9B"/>
    <w:rsid w:val="00527B07"/>
    <w:rsid w:val="00557A16"/>
    <w:rsid w:val="00560467"/>
    <w:rsid w:val="00566DBA"/>
    <w:rsid w:val="005D7026"/>
    <w:rsid w:val="00646DEC"/>
    <w:rsid w:val="00656236"/>
    <w:rsid w:val="006657EE"/>
    <w:rsid w:val="006B6E78"/>
    <w:rsid w:val="00700BE9"/>
    <w:rsid w:val="00776FB4"/>
    <w:rsid w:val="00796AC8"/>
    <w:rsid w:val="007D459B"/>
    <w:rsid w:val="008022EB"/>
    <w:rsid w:val="0082232E"/>
    <w:rsid w:val="00832395"/>
    <w:rsid w:val="00882CFD"/>
    <w:rsid w:val="008A15E1"/>
    <w:rsid w:val="008B1297"/>
    <w:rsid w:val="008B2DCB"/>
    <w:rsid w:val="008D1AEA"/>
    <w:rsid w:val="008F0473"/>
    <w:rsid w:val="008F16AC"/>
    <w:rsid w:val="008F59B7"/>
    <w:rsid w:val="009075BC"/>
    <w:rsid w:val="00922A09"/>
    <w:rsid w:val="009D15E6"/>
    <w:rsid w:val="00A128CA"/>
    <w:rsid w:val="00A27CAD"/>
    <w:rsid w:val="00A956B3"/>
    <w:rsid w:val="00AB2065"/>
    <w:rsid w:val="00AC0867"/>
    <w:rsid w:val="00AF452A"/>
    <w:rsid w:val="00B07BD5"/>
    <w:rsid w:val="00B31B8F"/>
    <w:rsid w:val="00BA5B5A"/>
    <w:rsid w:val="00BB5699"/>
    <w:rsid w:val="00BF1546"/>
    <w:rsid w:val="00BF2D04"/>
    <w:rsid w:val="00C024EB"/>
    <w:rsid w:val="00C44046"/>
    <w:rsid w:val="00CA76AC"/>
    <w:rsid w:val="00CB13BE"/>
    <w:rsid w:val="00CE0A51"/>
    <w:rsid w:val="00D27DE7"/>
    <w:rsid w:val="00D649B1"/>
    <w:rsid w:val="00D70877"/>
    <w:rsid w:val="00D72590"/>
    <w:rsid w:val="00D9348E"/>
    <w:rsid w:val="00D962BD"/>
    <w:rsid w:val="00DC42D9"/>
    <w:rsid w:val="00DD1657"/>
    <w:rsid w:val="00E43155"/>
    <w:rsid w:val="00E55CBA"/>
    <w:rsid w:val="00E7743E"/>
    <w:rsid w:val="00E96ECB"/>
    <w:rsid w:val="00ED1D6C"/>
    <w:rsid w:val="00EE43F7"/>
    <w:rsid w:val="00F302DF"/>
    <w:rsid w:val="00F373DA"/>
    <w:rsid w:val="00F61996"/>
    <w:rsid w:val="00FB73A9"/>
    <w:rsid w:val="00FE22B6"/>
    <w:rsid w:val="00FE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BE"/>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B13BE"/>
  </w:style>
  <w:style w:type="paragraph" w:styleId="Header">
    <w:name w:val="header"/>
    <w:basedOn w:val="Normal"/>
    <w:rsid w:val="00CB13BE"/>
    <w:pPr>
      <w:tabs>
        <w:tab w:val="center" w:pos="4320"/>
        <w:tab w:val="right" w:pos="8640"/>
      </w:tabs>
    </w:pPr>
  </w:style>
  <w:style w:type="paragraph" w:styleId="Footer">
    <w:name w:val="footer"/>
    <w:basedOn w:val="Normal"/>
    <w:rsid w:val="00CB13BE"/>
    <w:pPr>
      <w:tabs>
        <w:tab w:val="center" w:pos="4320"/>
        <w:tab w:val="right" w:pos="8640"/>
      </w:tabs>
    </w:pPr>
  </w:style>
  <w:style w:type="character" w:styleId="PageNumber">
    <w:name w:val="page number"/>
    <w:basedOn w:val="DefaultParagraphFont"/>
    <w:rsid w:val="00CB13BE"/>
  </w:style>
  <w:style w:type="paragraph" w:styleId="BalloonText">
    <w:name w:val="Balloon Text"/>
    <w:basedOn w:val="Normal"/>
    <w:semiHidden/>
    <w:rsid w:val="000C0FA2"/>
    <w:rPr>
      <w:rFonts w:ascii="Tahoma" w:hAnsi="Tahoma" w:cs="Tahoma"/>
      <w:sz w:val="16"/>
      <w:szCs w:val="16"/>
    </w:rPr>
  </w:style>
  <w:style w:type="character" w:styleId="CommentReference">
    <w:name w:val="annotation reference"/>
    <w:basedOn w:val="DefaultParagraphFont"/>
    <w:semiHidden/>
    <w:rsid w:val="00223E0F"/>
    <w:rPr>
      <w:sz w:val="16"/>
      <w:szCs w:val="16"/>
    </w:rPr>
  </w:style>
  <w:style w:type="paragraph" w:styleId="CommentText">
    <w:name w:val="annotation text"/>
    <w:basedOn w:val="Normal"/>
    <w:semiHidden/>
    <w:rsid w:val="00223E0F"/>
    <w:rPr>
      <w:sz w:val="20"/>
    </w:rPr>
  </w:style>
  <w:style w:type="paragraph" w:styleId="CommentSubject">
    <w:name w:val="annotation subject"/>
    <w:basedOn w:val="CommentText"/>
    <w:next w:val="CommentText"/>
    <w:semiHidden/>
    <w:rsid w:val="00223E0F"/>
    <w:rPr>
      <w:b/>
      <w:bCs/>
    </w:rPr>
  </w:style>
  <w:style w:type="paragraph" w:styleId="BodyTextIndent">
    <w:name w:val="Body Text Indent"/>
    <w:basedOn w:val="Normal"/>
    <w:rsid w:val="00BA5B5A"/>
    <w:pPr>
      <w:ind w:left="360"/>
    </w:pPr>
    <w:rPr>
      <w:rFonts w:ascii="Times New Roman" w:hAnsi="Times New Roman"/>
      <w:color w:val="000000"/>
      <w:szCs w:val="24"/>
    </w:rPr>
  </w:style>
  <w:style w:type="paragraph" w:styleId="BodyTextIndent2">
    <w:name w:val="Body Text Indent 2"/>
    <w:basedOn w:val="Normal"/>
    <w:rsid w:val="00BA5B5A"/>
    <w:pPr>
      <w:ind w:left="360"/>
    </w:pPr>
    <w:rPr>
      <w:rFonts w:ascii="Times New Roman" w:hAnsi="Times New Roman"/>
      <w:szCs w:val="24"/>
    </w:rPr>
  </w:style>
  <w:style w:type="paragraph" w:styleId="ListParagraph">
    <w:name w:val="List Paragraph"/>
    <w:basedOn w:val="Normal"/>
    <w:uiPriority w:val="34"/>
    <w:qFormat/>
    <w:rsid w:val="00B07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BE"/>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B13BE"/>
  </w:style>
  <w:style w:type="paragraph" w:styleId="Header">
    <w:name w:val="header"/>
    <w:basedOn w:val="Normal"/>
    <w:rsid w:val="00CB13BE"/>
    <w:pPr>
      <w:tabs>
        <w:tab w:val="center" w:pos="4320"/>
        <w:tab w:val="right" w:pos="8640"/>
      </w:tabs>
    </w:pPr>
  </w:style>
  <w:style w:type="paragraph" w:styleId="Footer">
    <w:name w:val="footer"/>
    <w:basedOn w:val="Normal"/>
    <w:rsid w:val="00CB13BE"/>
    <w:pPr>
      <w:tabs>
        <w:tab w:val="center" w:pos="4320"/>
        <w:tab w:val="right" w:pos="8640"/>
      </w:tabs>
    </w:pPr>
  </w:style>
  <w:style w:type="character" w:styleId="PageNumber">
    <w:name w:val="page number"/>
    <w:basedOn w:val="DefaultParagraphFont"/>
    <w:rsid w:val="00CB13BE"/>
  </w:style>
  <w:style w:type="paragraph" w:styleId="BalloonText">
    <w:name w:val="Balloon Text"/>
    <w:basedOn w:val="Normal"/>
    <w:semiHidden/>
    <w:rsid w:val="000C0FA2"/>
    <w:rPr>
      <w:rFonts w:ascii="Tahoma" w:hAnsi="Tahoma" w:cs="Tahoma"/>
      <w:sz w:val="16"/>
      <w:szCs w:val="16"/>
    </w:rPr>
  </w:style>
  <w:style w:type="character" w:styleId="CommentReference">
    <w:name w:val="annotation reference"/>
    <w:basedOn w:val="DefaultParagraphFont"/>
    <w:semiHidden/>
    <w:rsid w:val="00223E0F"/>
    <w:rPr>
      <w:sz w:val="16"/>
      <w:szCs w:val="16"/>
    </w:rPr>
  </w:style>
  <w:style w:type="paragraph" w:styleId="CommentText">
    <w:name w:val="annotation text"/>
    <w:basedOn w:val="Normal"/>
    <w:semiHidden/>
    <w:rsid w:val="00223E0F"/>
    <w:rPr>
      <w:sz w:val="20"/>
    </w:rPr>
  </w:style>
  <w:style w:type="paragraph" w:styleId="CommentSubject">
    <w:name w:val="annotation subject"/>
    <w:basedOn w:val="CommentText"/>
    <w:next w:val="CommentText"/>
    <w:semiHidden/>
    <w:rsid w:val="00223E0F"/>
    <w:rPr>
      <w:b/>
      <w:bCs/>
    </w:rPr>
  </w:style>
  <w:style w:type="paragraph" w:styleId="BodyTextIndent">
    <w:name w:val="Body Text Indent"/>
    <w:basedOn w:val="Normal"/>
    <w:rsid w:val="00BA5B5A"/>
    <w:pPr>
      <w:ind w:left="360"/>
    </w:pPr>
    <w:rPr>
      <w:rFonts w:ascii="Times New Roman" w:hAnsi="Times New Roman"/>
      <w:color w:val="000000"/>
      <w:szCs w:val="24"/>
    </w:rPr>
  </w:style>
  <w:style w:type="paragraph" w:styleId="BodyTextIndent2">
    <w:name w:val="Body Text Indent 2"/>
    <w:basedOn w:val="Normal"/>
    <w:rsid w:val="00BA5B5A"/>
    <w:pPr>
      <w:ind w:left="360"/>
    </w:pPr>
    <w:rPr>
      <w:rFonts w:ascii="Times New Roman" w:hAnsi="Times New Roman"/>
      <w:szCs w:val="24"/>
    </w:rPr>
  </w:style>
  <w:style w:type="paragraph" w:styleId="ListParagraph">
    <w:name w:val="List Paragraph"/>
    <w:basedOn w:val="Normal"/>
    <w:uiPriority w:val="34"/>
    <w:qFormat/>
    <w:rsid w:val="00B0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National Historical Publications and Records Commission (NHPRC) Grant Program Budget</vt:lpstr>
    </vt:vector>
  </TitlesOfParts>
  <Company>nara</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Historical Publications and Records Commission (NHPRC) Grant Program Budget</dc:title>
  <dc:subject>NHPRC Budget Form and Instructions, NA Form 17001</dc:subject>
  <dc:creator>National Archives and Records Administration</dc:creator>
  <cp:keywords>NHPRC, Budget, Grants</cp:keywords>
  <dc:description>Reinstatement of previously cleared OMB Control No. 3095-0013</dc:description>
  <cp:lastModifiedBy>SYSTEM</cp:lastModifiedBy>
  <cp:revision>2</cp:revision>
  <cp:lastPrinted>2015-04-23T19:39:00Z</cp:lastPrinted>
  <dcterms:created xsi:type="dcterms:W3CDTF">2018-07-11T19:53:00Z</dcterms:created>
  <dcterms:modified xsi:type="dcterms:W3CDTF">2018-07-11T19:53:00Z</dcterms:modified>
</cp:coreProperties>
</file>