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7B973" w14:textId="77777777" w:rsidR="004113D4" w:rsidRPr="004113D4" w:rsidRDefault="007A583A" w:rsidP="00F41AEC">
      <w:pPr>
        <w:pStyle w:val="CoverTitle"/>
      </w:pPr>
      <w:bookmarkStart w:id="0" w:name="_GoBack"/>
      <w:bookmarkEnd w:id="0"/>
      <w:r w:rsidRPr="00F41AEC">
        <w:t xml:space="preserve">GUPS - </w:t>
      </w:r>
      <w:r w:rsidR="004113D4" w:rsidRPr="00F41AEC">
        <w:t>Quick Start - Boundary and Annexation Survey Respondent Guide</w:t>
      </w:r>
    </w:p>
    <w:p w14:paraId="4D4D4B2A" w14:textId="77777777" w:rsidR="00B771D0" w:rsidRDefault="00B771D0" w:rsidP="0016161D">
      <w:pPr>
        <w:rPr>
          <w:rFonts w:cs="Arial"/>
          <w:b/>
        </w:rPr>
      </w:pPr>
    </w:p>
    <w:p w14:paraId="5EF7B974" w14:textId="77777777" w:rsidR="004113D4" w:rsidRDefault="004113D4" w:rsidP="0016161D">
      <w:pPr>
        <w:rPr>
          <w:rFonts w:cs="Arial"/>
          <w:b/>
        </w:rPr>
      </w:pPr>
      <w:r w:rsidRPr="007A583A">
        <w:rPr>
          <w:rFonts w:cs="Arial"/>
          <w:b/>
        </w:rPr>
        <w:t>Initial Steps</w:t>
      </w:r>
    </w:p>
    <w:p w14:paraId="5EF7B975" w14:textId="62F60F07" w:rsidR="004113D4" w:rsidRPr="004113D4" w:rsidRDefault="004113D4" w:rsidP="008D7808">
      <w:pPr>
        <w:pStyle w:val="ListParagraph"/>
      </w:pPr>
      <w:r w:rsidRPr="004113D4">
        <w:t>Report that you are making updates by</w:t>
      </w:r>
      <w:r w:rsidR="009C06BA">
        <w:t xml:space="preserve"> one of the following methods:</w:t>
      </w:r>
    </w:p>
    <w:p w14:paraId="5EF7B976" w14:textId="5A09A1DF" w:rsidR="004113D4" w:rsidRPr="00D47C25" w:rsidRDefault="009C06BA" w:rsidP="00D47C25">
      <w:pPr>
        <w:pStyle w:val="bullet"/>
      </w:pPr>
      <w:r w:rsidRPr="00D47C25">
        <w:t>Complet</w:t>
      </w:r>
      <w:r w:rsidR="001B2636">
        <w:t>e</w:t>
      </w:r>
      <w:r w:rsidRPr="00D47C25">
        <w:t xml:space="preserve"> the Annual Response Form on the BAS </w:t>
      </w:r>
      <w:r w:rsidR="001B2636">
        <w:t>website</w:t>
      </w:r>
      <w:r w:rsidRPr="00D47C25">
        <w:t xml:space="preserve">: </w:t>
      </w:r>
      <w:r w:rsidR="001B2636">
        <w:t>&lt;</w:t>
      </w:r>
      <w:hyperlink r:id="rId11" w:history="1">
        <w:r w:rsidRPr="001761D2">
          <w:rPr>
            <w:rStyle w:val="Hyperlink"/>
            <w:rFonts w:asciiTheme="minorHAnsi" w:hAnsiTheme="minorHAnsi"/>
            <w:sz w:val="20"/>
            <w:szCs w:val="20"/>
          </w:rPr>
          <w:t>https://www.census.gov/programs-surveys/bas.html</w:t>
        </w:r>
      </w:hyperlink>
      <w:r w:rsidR="001B2636">
        <w:rPr>
          <w:rStyle w:val="Hyperlink"/>
          <w:rFonts w:asciiTheme="minorHAnsi" w:hAnsiTheme="minorHAnsi"/>
          <w:sz w:val="20"/>
          <w:szCs w:val="20"/>
        </w:rPr>
        <w:t>&gt;</w:t>
      </w:r>
    </w:p>
    <w:p w14:paraId="5EF7B977" w14:textId="551FE66D" w:rsidR="004113D4" w:rsidRPr="00D47C25" w:rsidRDefault="004113D4" w:rsidP="00D47C25">
      <w:pPr>
        <w:pStyle w:val="bullet"/>
      </w:pPr>
      <w:r w:rsidRPr="00D47C25">
        <w:t xml:space="preserve">Call </w:t>
      </w:r>
      <w:r w:rsidR="009C06BA" w:rsidRPr="00D47C25">
        <w:t>(</w:t>
      </w:r>
      <w:r w:rsidRPr="00D47C25">
        <w:t>800</w:t>
      </w:r>
      <w:r w:rsidR="009C06BA" w:rsidRPr="00D47C25">
        <w:t xml:space="preserve">) </w:t>
      </w:r>
      <w:r w:rsidRPr="00D47C25">
        <w:t>972-5651</w:t>
      </w:r>
    </w:p>
    <w:p w14:paraId="5EF7B978" w14:textId="20B7247E" w:rsidR="004113D4" w:rsidRPr="004113D4" w:rsidRDefault="004113D4" w:rsidP="00D47C25">
      <w:pPr>
        <w:pStyle w:val="bullet"/>
      </w:pPr>
      <w:r w:rsidRPr="00D47C25">
        <w:t>Email</w:t>
      </w:r>
      <w:r w:rsidRPr="004113D4">
        <w:t xml:space="preserve">: </w:t>
      </w:r>
      <w:hyperlink r:id="rId12" w:history="1">
        <w:r w:rsidRPr="00F41AEC">
          <w:rPr>
            <w:rStyle w:val="Hyperlink"/>
            <w:rFonts w:asciiTheme="minorHAnsi" w:hAnsiTheme="minorHAnsi"/>
            <w:b w:val="0"/>
            <w:sz w:val="20"/>
            <w:szCs w:val="20"/>
          </w:rPr>
          <w:t>geo.bas@census.gov</w:t>
        </w:r>
      </w:hyperlink>
    </w:p>
    <w:p w14:paraId="6A728D2D" w14:textId="3E93257E" w:rsidR="009C06BA" w:rsidRDefault="009C06BA" w:rsidP="008D7808">
      <w:pPr>
        <w:pStyle w:val="ListParagraph"/>
      </w:pPr>
      <w:r>
        <w:t xml:space="preserve">Obtain the following materials </w:t>
      </w:r>
      <w:r w:rsidR="00BE57AB">
        <w:t>from</w:t>
      </w:r>
      <w:r>
        <w:t xml:space="preserve"> the BAS </w:t>
      </w:r>
      <w:r w:rsidR="001B2636">
        <w:t>website</w:t>
      </w:r>
      <w:r>
        <w:t xml:space="preserve"> or </w:t>
      </w:r>
      <w:r w:rsidR="00DB77B5">
        <w:t>CD/</w:t>
      </w:r>
      <w:r>
        <w:t>DVD (if requested):</w:t>
      </w:r>
    </w:p>
    <w:p w14:paraId="33481E58" w14:textId="310A31C6" w:rsidR="009C06BA" w:rsidRDefault="009C06BA" w:rsidP="00D47C25">
      <w:pPr>
        <w:pStyle w:val="bullet"/>
      </w:pPr>
      <w:r>
        <w:t>GUPS – BAS Respondent Guide</w:t>
      </w:r>
    </w:p>
    <w:p w14:paraId="724C2DD9" w14:textId="626FDF7B" w:rsidR="009C06BA" w:rsidRDefault="009C06BA" w:rsidP="00D47C25">
      <w:pPr>
        <w:pStyle w:val="bullet"/>
      </w:pPr>
      <w:r>
        <w:t>GUPS Quick Start – BAS Respondent Guide</w:t>
      </w:r>
    </w:p>
    <w:p w14:paraId="16415F07" w14:textId="7A72D399" w:rsidR="003B4893" w:rsidRDefault="009C06BA" w:rsidP="00D47C25">
      <w:pPr>
        <w:pStyle w:val="bullet"/>
      </w:pPr>
      <w:r>
        <w:t>GUPS Software</w:t>
      </w:r>
      <w:r w:rsidR="003B4893">
        <w:t xml:space="preserve">: </w:t>
      </w:r>
      <w:r w:rsidR="001B2636">
        <w:t>&lt;</w:t>
      </w:r>
      <w:r w:rsidR="00FA696E">
        <w:rPr>
          <w:rStyle w:val="Hyperlink"/>
          <w:rFonts w:asciiTheme="minorHAnsi" w:hAnsiTheme="minorHAnsi"/>
          <w:b w:val="0"/>
          <w:sz w:val="20"/>
          <w:szCs w:val="20"/>
        </w:rPr>
        <w:t>www2.census.gov/geo/pvs/gups/</w:t>
      </w:r>
      <w:r w:rsidR="001B2636">
        <w:rPr>
          <w:rStyle w:val="Hyperlink"/>
          <w:rFonts w:asciiTheme="minorHAnsi" w:hAnsiTheme="minorHAnsi"/>
          <w:b w:val="0"/>
          <w:sz w:val="20"/>
          <w:szCs w:val="20"/>
        </w:rPr>
        <w:t>&gt;</w:t>
      </w:r>
      <w:r w:rsidR="00FA696E">
        <w:rPr>
          <w:rStyle w:val="Hyperlink"/>
          <w:rFonts w:asciiTheme="minorHAnsi" w:hAnsiTheme="minorHAnsi"/>
          <w:b w:val="0"/>
          <w:color w:val="auto"/>
          <w:sz w:val="20"/>
          <w:szCs w:val="20"/>
          <w:u w:val="none"/>
        </w:rPr>
        <w:t>.</w:t>
      </w:r>
    </w:p>
    <w:p w14:paraId="500E4843" w14:textId="4B76B9B3" w:rsidR="003B4893" w:rsidRPr="00B771D0" w:rsidRDefault="003B4893" w:rsidP="00B771D0">
      <w:pPr>
        <w:ind w:left="1080"/>
        <w:rPr>
          <w:sz w:val="20"/>
          <w:szCs w:val="20"/>
        </w:rPr>
      </w:pPr>
      <w:r w:rsidRPr="00B771D0">
        <w:rPr>
          <w:b/>
          <w:sz w:val="20"/>
          <w:szCs w:val="20"/>
        </w:rPr>
        <w:t>Note:</w:t>
      </w:r>
      <w:r w:rsidR="00170C64">
        <w:rPr>
          <w:sz w:val="20"/>
          <w:szCs w:val="20"/>
        </w:rPr>
        <w:t xml:space="preserve"> </w:t>
      </w:r>
      <w:r w:rsidRPr="00B771D0">
        <w:rPr>
          <w:sz w:val="20"/>
          <w:szCs w:val="20"/>
        </w:rPr>
        <w:t xml:space="preserve">Those requesting the GUPS tool and data on </w:t>
      </w:r>
      <w:r w:rsidR="00DB77B5">
        <w:rPr>
          <w:sz w:val="20"/>
          <w:szCs w:val="20"/>
        </w:rPr>
        <w:t>CD/</w:t>
      </w:r>
      <w:r w:rsidRPr="00B771D0">
        <w:rPr>
          <w:sz w:val="20"/>
          <w:szCs w:val="20"/>
        </w:rPr>
        <w:t>DVD will receive a software and data disc in the mail</w:t>
      </w:r>
      <w:r w:rsidR="00B771D0">
        <w:rPr>
          <w:sz w:val="20"/>
          <w:szCs w:val="20"/>
        </w:rPr>
        <w:t>.</w:t>
      </w:r>
    </w:p>
    <w:p w14:paraId="7094DF90" w14:textId="4A2039CC" w:rsidR="009C5338" w:rsidRPr="00F41AEC" w:rsidRDefault="009C5338" w:rsidP="008D7808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Review respondent guides and </w:t>
      </w:r>
      <w:r w:rsidR="003B4893">
        <w:rPr>
          <w:rFonts w:eastAsiaTheme="minorEastAsia"/>
        </w:rPr>
        <w:t>training videos</w:t>
      </w:r>
    </w:p>
    <w:p w14:paraId="47F4B5B4" w14:textId="33C9297C" w:rsidR="001B2636" w:rsidRPr="004113D4" w:rsidRDefault="009C5338" w:rsidP="001B2636">
      <w:pPr>
        <w:pStyle w:val="bullet"/>
        <w:spacing w:after="240"/>
        <w:ind w:left="994" w:hanging="274"/>
      </w:pPr>
      <w:r>
        <w:t xml:space="preserve">Review the GUPS – BAS Respondent Guide and Quick Start guide on the BAS </w:t>
      </w:r>
      <w:r w:rsidR="001B2636">
        <w:t>website</w:t>
      </w:r>
      <w:r>
        <w:t xml:space="preserve"> before beginning any boundary or linear feature updates.</w:t>
      </w:r>
      <w:r w:rsidR="00170C64">
        <w:t xml:space="preserve"> </w:t>
      </w:r>
      <w:r w:rsidR="003B4893">
        <w:t>T</w:t>
      </w:r>
      <w:r>
        <w:t xml:space="preserve">raining videos </w:t>
      </w:r>
      <w:r w:rsidR="003B4893">
        <w:t xml:space="preserve">can be </w:t>
      </w:r>
      <w:r>
        <w:t xml:space="preserve">found </w:t>
      </w:r>
      <w:r w:rsidR="001B2636">
        <w:t>on the BAS website &lt;</w:t>
      </w:r>
      <w:hyperlink r:id="rId13" w:history="1">
        <w:r w:rsidR="001B2636" w:rsidRPr="001B2636">
          <w:rPr>
            <w:rStyle w:val="Hyperlink"/>
            <w:rFonts w:asciiTheme="minorHAnsi" w:hAnsiTheme="minorHAnsi"/>
            <w:b w:val="0"/>
            <w:sz w:val="20"/>
            <w:szCs w:val="20"/>
          </w:rPr>
          <w:t>https://www.census.gov/programs-surveys/bas/library/videos/gups-bas.html</w:t>
        </w:r>
      </w:hyperlink>
      <w:r w:rsidR="001B2636">
        <w:t xml:space="preserve">&gt; </w:t>
      </w:r>
    </w:p>
    <w:p w14:paraId="5EF7B97D" w14:textId="298A178F" w:rsidR="004113D4" w:rsidRDefault="003B4893" w:rsidP="0016161D">
      <w:pPr>
        <w:rPr>
          <w:rFonts w:cs="Arial"/>
          <w:b/>
        </w:rPr>
      </w:pPr>
      <w:r>
        <w:rPr>
          <w:rFonts w:cs="Arial"/>
          <w:b/>
        </w:rPr>
        <w:t xml:space="preserve">Download and </w:t>
      </w:r>
      <w:r w:rsidR="004113D4" w:rsidRPr="007A583A">
        <w:rPr>
          <w:rFonts w:cs="Arial"/>
          <w:b/>
        </w:rPr>
        <w:t xml:space="preserve">Install GUPS </w:t>
      </w:r>
    </w:p>
    <w:p w14:paraId="4C499E29" w14:textId="56E7B925" w:rsidR="003B4893" w:rsidRDefault="003B4893" w:rsidP="00D47C25">
      <w:pPr>
        <w:pStyle w:val="ListParagraph"/>
        <w:numPr>
          <w:ilvl w:val="0"/>
          <w:numId w:val="30"/>
        </w:numPr>
      </w:pPr>
      <w:r>
        <w:t xml:space="preserve">Download the GUPS tool from the BAS </w:t>
      </w:r>
      <w:r w:rsidR="001B2636">
        <w:t>website</w:t>
      </w:r>
      <w:r>
        <w:t xml:space="preserve"> to your computer.</w:t>
      </w:r>
    </w:p>
    <w:p w14:paraId="0DD8B57E" w14:textId="77777777" w:rsidR="00D9238D" w:rsidRDefault="003B4893" w:rsidP="00D47C25">
      <w:pPr>
        <w:pStyle w:val="ListParagraph"/>
      </w:pPr>
      <w:r>
        <w:t>Unzip the file and extract all contents of the unzipped package to a folder on your computer.</w:t>
      </w:r>
    </w:p>
    <w:p w14:paraId="6B0C2116" w14:textId="095A9194" w:rsidR="00D9238D" w:rsidRDefault="00D9238D" w:rsidP="00D47C25">
      <w:pPr>
        <w:pStyle w:val="ListParagraph"/>
      </w:pPr>
      <w:r>
        <w:t xml:space="preserve">Click the </w:t>
      </w:r>
      <w:r w:rsidRPr="00F41AEC">
        <w:rPr>
          <w:b/>
        </w:rPr>
        <w:t>Setup-</w:t>
      </w:r>
      <w:r w:rsidR="001B2636">
        <w:rPr>
          <w:b/>
        </w:rPr>
        <w:t>X.X.X</w:t>
      </w:r>
      <w:r w:rsidRPr="00F41AEC">
        <w:rPr>
          <w:b/>
        </w:rPr>
        <w:t>-X.bat</w:t>
      </w:r>
      <w:r>
        <w:t xml:space="preserve"> to start the installation.</w:t>
      </w:r>
    </w:p>
    <w:p w14:paraId="3BF69875" w14:textId="77777777" w:rsidR="00D9238D" w:rsidRPr="00F41AEC" w:rsidRDefault="00D9238D" w:rsidP="00D47C25">
      <w:pPr>
        <w:pStyle w:val="ListParagraph"/>
      </w:pPr>
      <w:r w:rsidRPr="00D9238D">
        <w:t>W</w:t>
      </w:r>
      <w:r w:rsidRPr="00F41AEC">
        <w:rPr>
          <w:lang w:val="en"/>
        </w:rPr>
        <w:t xml:space="preserve">hen the installer opens, the </w:t>
      </w:r>
      <w:r w:rsidRPr="00F41AEC">
        <w:rPr>
          <w:rStyle w:val="Strong"/>
          <w:color w:val="333333"/>
          <w:lang w:val="en"/>
        </w:rPr>
        <w:t>Welcome to the QGIS GUPS Setup Wizard</w:t>
      </w:r>
      <w:r w:rsidRPr="00F41AEC">
        <w:rPr>
          <w:lang w:val="en"/>
        </w:rPr>
        <w:t xml:space="preserve"> screen will appear. Follow the instructions on the Wizard and click the </w:t>
      </w:r>
      <w:r w:rsidRPr="00F41AEC">
        <w:rPr>
          <w:rStyle w:val="Emphasis"/>
          <w:color w:val="333333"/>
          <w:lang w:val="en"/>
        </w:rPr>
        <w:t>Next</w:t>
      </w:r>
      <w:r w:rsidRPr="00F41AEC">
        <w:rPr>
          <w:lang w:val="en"/>
        </w:rPr>
        <w:t xml:space="preserve"> button.</w:t>
      </w:r>
    </w:p>
    <w:p w14:paraId="47468C27" w14:textId="77777777" w:rsidR="00D9238D" w:rsidRPr="00F41AEC" w:rsidRDefault="00D9238D" w:rsidP="00D47C25">
      <w:pPr>
        <w:pStyle w:val="ListParagraph"/>
      </w:pPr>
      <w:r w:rsidRPr="00F41AEC">
        <w:rPr>
          <w:lang w:val="en"/>
        </w:rPr>
        <w:t xml:space="preserve">The </w:t>
      </w:r>
      <w:r w:rsidRPr="00F41AEC">
        <w:rPr>
          <w:rStyle w:val="Strong"/>
          <w:color w:val="333333"/>
          <w:lang w:val="en"/>
        </w:rPr>
        <w:t>License Agreement</w:t>
      </w:r>
      <w:r w:rsidRPr="00F41AEC">
        <w:rPr>
          <w:lang w:val="en"/>
        </w:rPr>
        <w:t xml:space="preserve"> screen will appear. Review the License Agreement and click</w:t>
      </w:r>
      <w:r w:rsidRPr="00F41AEC">
        <w:rPr>
          <w:rStyle w:val="Emphasis"/>
          <w:color w:val="333333"/>
          <w:lang w:val="en"/>
        </w:rPr>
        <w:t xml:space="preserve"> I Agree</w:t>
      </w:r>
      <w:r w:rsidRPr="00F41AEC">
        <w:rPr>
          <w:lang w:val="en"/>
        </w:rPr>
        <w:t xml:space="preserve"> button to continue the install process.</w:t>
      </w:r>
    </w:p>
    <w:p w14:paraId="5A3FF23D" w14:textId="77777777" w:rsidR="00D9238D" w:rsidRPr="00F41AEC" w:rsidRDefault="00D9238D" w:rsidP="00D47C25">
      <w:pPr>
        <w:pStyle w:val="ListParagraph"/>
      </w:pPr>
      <w:r w:rsidRPr="00F41AEC">
        <w:rPr>
          <w:lang w:val="en"/>
        </w:rPr>
        <w:t xml:space="preserve">The </w:t>
      </w:r>
      <w:r w:rsidRPr="00F41AEC">
        <w:rPr>
          <w:rStyle w:val="Strong"/>
          <w:color w:val="333333"/>
          <w:lang w:val="en"/>
        </w:rPr>
        <w:t>Choose Install Location</w:t>
      </w:r>
      <w:r w:rsidRPr="00F41AEC">
        <w:rPr>
          <w:lang w:val="en"/>
        </w:rPr>
        <w:t xml:space="preserve"> screen will appear. The </w:t>
      </w:r>
      <w:r w:rsidRPr="00F41AEC">
        <w:rPr>
          <w:rStyle w:val="Emphasis"/>
          <w:color w:val="333333"/>
          <w:lang w:val="en"/>
        </w:rPr>
        <w:t>Browse</w:t>
      </w:r>
      <w:r w:rsidRPr="00F41AEC">
        <w:rPr>
          <w:lang w:val="en"/>
        </w:rPr>
        <w:t xml:space="preserve"> button will allow you to choose the location where GUPS will be installed. It is recommended that you install the application at the default location shown (C:\Program Files\QGIS GUPS). Click </w:t>
      </w:r>
      <w:r w:rsidRPr="00F41AEC">
        <w:rPr>
          <w:rStyle w:val="Emphasis"/>
          <w:color w:val="333333"/>
          <w:lang w:val="en"/>
        </w:rPr>
        <w:t>Next</w:t>
      </w:r>
      <w:r w:rsidRPr="00F41AEC">
        <w:rPr>
          <w:lang w:val="en"/>
        </w:rPr>
        <w:t xml:space="preserve"> to continue the install process.</w:t>
      </w:r>
    </w:p>
    <w:p w14:paraId="5BC5F0D9" w14:textId="0E47FD1F" w:rsidR="00D9238D" w:rsidRPr="00F41AEC" w:rsidRDefault="00D9238D" w:rsidP="00D47C25">
      <w:pPr>
        <w:pStyle w:val="ListParagraph"/>
      </w:pPr>
      <w:r w:rsidRPr="00F41AEC">
        <w:rPr>
          <w:lang w:val="en"/>
        </w:rPr>
        <w:t xml:space="preserve">The </w:t>
      </w:r>
      <w:r w:rsidRPr="00F41AEC">
        <w:rPr>
          <w:rStyle w:val="Strong"/>
          <w:color w:val="333333"/>
          <w:lang w:val="en"/>
        </w:rPr>
        <w:t>Choose Components</w:t>
      </w:r>
      <w:r w:rsidRPr="00F41AEC">
        <w:rPr>
          <w:lang w:val="en"/>
        </w:rPr>
        <w:t xml:space="preserve"> screen will appear. The </w:t>
      </w:r>
      <w:r w:rsidR="005B1B46">
        <w:rPr>
          <w:lang w:val="en"/>
        </w:rPr>
        <w:t>S</w:t>
      </w:r>
      <w:r w:rsidRPr="00F41AEC">
        <w:rPr>
          <w:lang w:val="en"/>
        </w:rPr>
        <w:t xml:space="preserve">elect </w:t>
      </w:r>
      <w:r w:rsidR="005B1B46">
        <w:rPr>
          <w:lang w:val="en"/>
        </w:rPr>
        <w:t>C</w:t>
      </w:r>
      <w:r w:rsidRPr="00F41AEC">
        <w:rPr>
          <w:lang w:val="en"/>
        </w:rPr>
        <w:t xml:space="preserve">omponents to </w:t>
      </w:r>
      <w:r w:rsidR="005B1B46">
        <w:rPr>
          <w:lang w:val="en"/>
        </w:rPr>
        <w:t>I</w:t>
      </w:r>
      <w:r w:rsidRPr="00F41AEC">
        <w:rPr>
          <w:lang w:val="en"/>
        </w:rPr>
        <w:t>nstall box will be grey</w:t>
      </w:r>
      <w:r w:rsidR="005B1B46">
        <w:rPr>
          <w:lang w:val="en"/>
        </w:rPr>
        <w:t>ed</w:t>
      </w:r>
      <w:r w:rsidRPr="00F41AEC">
        <w:rPr>
          <w:lang w:val="en"/>
        </w:rPr>
        <w:t xml:space="preserve"> out as it is the default. Click </w:t>
      </w:r>
      <w:r w:rsidRPr="00F41AEC">
        <w:rPr>
          <w:rStyle w:val="Emphasis"/>
          <w:color w:val="333333"/>
          <w:lang w:val="en"/>
        </w:rPr>
        <w:t>Install</w:t>
      </w:r>
      <w:r w:rsidRPr="00F41AEC">
        <w:rPr>
          <w:lang w:val="en"/>
        </w:rPr>
        <w:t xml:space="preserve"> to continue.</w:t>
      </w:r>
    </w:p>
    <w:p w14:paraId="6D4CC990" w14:textId="66A6C680" w:rsidR="00D9238D" w:rsidRPr="00F41AEC" w:rsidRDefault="00D9238D" w:rsidP="00D47C25">
      <w:pPr>
        <w:pStyle w:val="ListParagraph"/>
      </w:pPr>
      <w:r w:rsidRPr="00F41AEC">
        <w:rPr>
          <w:lang w:val="en"/>
        </w:rPr>
        <w:t xml:space="preserve">The software should take 5 to 10 minutes to complete the install. When the install is complete the </w:t>
      </w:r>
      <w:r w:rsidRPr="00F41AEC">
        <w:rPr>
          <w:rStyle w:val="Strong"/>
          <w:color w:val="333333"/>
          <w:lang w:val="en"/>
        </w:rPr>
        <w:t>Completing the QGIS GUPS Setup Wizard</w:t>
      </w:r>
      <w:r w:rsidRPr="00F41AEC">
        <w:rPr>
          <w:lang w:val="en"/>
        </w:rPr>
        <w:t xml:space="preserve"> screen will appear. To complete the install</w:t>
      </w:r>
      <w:r w:rsidR="00170C64">
        <w:rPr>
          <w:lang w:val="en"/>
        </w:rPr>
        <w:t>,</w:t>
      </w:r>
      <w:r w:rsidRPr="00F41AEC">
        <w:rPr>
          <w:lang w:val="en"/>
        </w:rPr>
        <w:t xml:space="preserve"> click the </w:t>
      </w:r>
      <w:r w:rsidRPr="00F41AEC">
        <w:rPr>
          <w:rStyle w:val="Emphasis"/>
          <w:color w:val="333333"/>
          <w:lang w:val="en"/>
        </w:rPr>
        <w:t>Finish</w:t>
      </w:r>
      <w:r w:rsidRPr="00F41AEC">
        <w:rPr>
          <w:lang w:val="en"/>
        </w:rPr>
        <w:t xml:space="preserve"> button at the bottom of the screen.</w:t>
      </w:r>
    </w:p>
    <w:p w14:paraId="5EF7B989" w14:textId="36DAC99B" w:rsidR="004113D4" w:rsidRPr="001B2636" w:rsidRDefault="00D9238D" w:rsidP="001B2636">
      <w:pPr>
        <w:tabs>
          <w:tab w:val="left" w:pos="1260"/>
        </w:tabs>
        <w:spacing w:after="240"/>
        <w:ind w:left="1267" w:hanging="547"/>
        <w:rPr>
          <w:rFonts w:cs="Arial"/>
          <w:sz w:val="20"/>
          <w:szCs w:val="20"/>
        </w:rPr>
      </w:pPr>
      <w:r w:rsidRPr="000E7033">
        <w:rPr>
          <w:rFonts w:cs="Arial"/>
          <w:b/>
          <w:sz w:val="20"/>
          <w:szCs w:val="20"/>
        </w:rPr>
        <w:t>Note:</w:t>
      </w:r>
      <w:r w:rsidR="00170C64">
        <w:rPr>
          <w:rFonts w:cs="Arial"/>
          <w:sz w:val="20"/>
          <w:szCs w:val="20"/>
        </w:rPr>
        <w:t xml:space="preserve">  </w:t>
      </w:r>
      <w:r w:rsidRPr="000E7033">
        <w:rPr>
          <w:rFonts w:cs="Arial"/>
          <w:sz w:val="20"/>
          <w:szCs w:val="20"/>
        </w:rPr>
        <w:t>The software should run automatically for those requesting a DVD.</w:t>
      </w:r>
      <w:r w:rsidR="00170C64">
        <w:rPr>
          <w:rFonts w:cs="Arial"/>
          <w:sz w:val="20"/>
          <w:szCs w:val="20"/>
        </w:rPr>
        <w:t xml:space="preserve"> </w:t>
      </w:r>
      <w:r w:rsidRPr="000E7033">
        <w:rPr>
          <w:rFonts w:cs="Arial"/>
          <w:sz w:val="20"/>
          <w:szCs w:val="20"/>
        </w:rPr>
        <w:t>If it does not, please navigate to your DVD drive and begin with Step 3, above)</w:t>
      </w:r>
      <w:r w:rsidR="00BE57AB">
        <w:rPr>
          <w:rFonts w:cs="Arial"/>
          <w:sz w:val="20"/>
          <w:szCs w:val="20"/>
        </w:rPr>
        <w:t>.</w:t>
      </w:r>
    </w:p>
    <w:p w14:paraId="5EF7B98A" w14:textId="06F1ED38" w:rsidR="004113D4" w:rsidRPr="007A583A" w:rsidRDefault="004113D4" w:rsidP="0016161D">
      <w:pPr>
        <w:rPr>
          <w:rFonts w:cs="Arial"/>
          <w:b/>
        </w:rPr>
      </w:pPr>
      <w:r w:rsidRPr="007A583A">
        <w:rPr>
          <w:rFonts w:cs="Arial"/>
          <w:b/>
        </w:rPr>
        <w:t xml:space="preserve">Start New </w:t>
      </w:r>
      <w:r w:rsidR="00AE4054">
        <w:rPr>
          <w:rFonts w:cs="Arial"/>
          <w:b/>
        </w:rPr>
        <w:t xml:space="preserve">BAS </w:t>
      </w:r>
      <w:r w:rsidRPr="007A583A">
        <w:rPr>
          <w:rFonts w:cs="Arial"/>
          <w:b/>
        </w:rPr>
        <w:t>Project</w:t>
      </w:r>
    </w:p>
    <w:p w14:paraId="5EF7B98B" w14:textId="350EAE90" w:rsidR="004113D4" w:rsidRPr="00D47C25" w:rsidRDefault="004113D4" w:rsidP="00D47C25">
      <w:pPr>
        <w:pStyle w:val="ListParagraph"/>
        <w:numPr>
          <w:ilvl w:val="0"/>
          <w:numId w:val="31"/>
        </w:numPr>
      </w:pPr>
      <w:r w:rsidRPr="00D47C25">
        <w:t xml:space="preserve">Double-click the </w:t>
      </w:r>
      <w:r w:rsidR="00655921">
        <w:t>QGIS</w:t>
      </w:r>
      <w:r w:rsidRPr="00D47C25">
        <w:t xml:space="preserve"> icon on your desktop [GUPS splash screen appears]</w:t>
      </w:r>
      <w:r w:rsidR="00BE57AB" w:rsidRPr="00D47C25">
        <w:t>.</w:t>
      </w:r>
    </w:p>
    <w:p w14:paraId="5EF7B98C" w14:textId="5FA4B836" w:rsidR="004113D4" w:rsidRPr="00D47C25" w:rsidRDefault="004113D4" w:rsidP="00D47C25">
      <w:pPr>
        <w:pStyle w:val="ListParagraph"/>
      </w:pPr>
      <w:r w:rsidRPr="00D47C25">
        <w:t>Click Close (X) on QGIS Tips screen</w:t>
      </w:r>
      <w:r w:rsidR="00BE57AB" w:rsidRPr="00D47C25">
        <w:t>.</w:t>
      </w:r>
    </w:p>
    <w:p w14:paraId="5EF7B98D" w14:textId="4D3BD7C4" w:rsidR="004113D4" w:rsidRPr="00D47C25" w:rsidRDefault="004113D4" w:rsidP="00D47C25">
      <w:pPr>
        <w:pStyle w:val="ListParagraph"/>
      </w:pPr>
      <w:r w:rsidRPr="00D47C25">
        <w:t>[Map Management dialog page opens]</w:t>
      </w:r>
      <w:r w:rsidR="00BE57AB" w:rsidRPr="00D47C25">
        <w:t>.</w:t>
      </w:r>
    </w:p>
    <w:p w14:paraId="5EF7B98E" w14:textId="2E07313C" w:rsidR="004113D4" w:rsidRPr="00D47C25" w:rsidRDefault="004113D4" w:rsidP="00D47C25">
      <w:pPr>
        <w:pStyle w:val="ListParagraph"/>
      </w:pPr>
      <w:r w:rsidRPr="00D47C25">
        <w:t>Use dropdown box for Program to select Boundary and Annexation Survey 20</w:t>
      </w:r>
      <w:r w:rsidR="00A7652C">
        <w:t>19</w:t>
      </w:r>
      <w:r w:rsidR="00BE57AB" w:rsidRPr="00D47C25">
        <w:t>.</w:t>
      </w:r>
    </w:p>
    <w:p w14:paraId="5EF7B98F" w14:textId="7B551BDA" w:rsidR="004113D4" w:rsidRPr="00D47C25" w:rsidRDefault="004113D4" w:rsidP="00D47C25">
      <w:pPr>
        <w:pStyle w:val="ListParagraph"/>
      </w:pPr>
      <w:r w:rsidRPr="00D47C25">
        <w:t>Use State dropdown box to select your state</w:t>
      </w:r>
      <w:r w:rsidR="00BE57AB" w:rsidRPr="00D47C25">
        <w:t>.</w:t>
      </w:r>
    </w:p>
    <w:p w14:paraId="5EF7B990" w14:textId="0B1A699E" w:rsidR="004113D4" w:rsidRPr="00D47C25" w:rsidRDefault="004113D4" w:rsidP="00D47C25">
      <w:pPr>
        <w:pStyle w:val="ListParagraph"/>
      </w:pPr>
      <w:r w:rsidRPr="00D47C25">
        <w:t>Use Working County dropdown box to select the county you wish to update</w:t>
      </w:r>
      <w:r w:rsidR="00BE57AB" w:rsidRPr="00D47C25">
        <w:t>.</w:t>
      </w:r>
    </w:p>
    <w:p w14:paraId="5EF7B991" w14:textId="618F6BF1" w:rsidR="004113D4" w:rsidRPr="00D47C25" w:rsidRDefault="004113D4" w:rsidP="00D47C25">
      <w:pPr>
        <w:pStyle w:val="ListParagraph"/>
      </w:pPr>
      <w:r w:rsidRPr="00D47C25">
        <w:t xml:space="preserve">Use the Select Data Folder, Directory or Location dropdown box to select the location from which you want to pull the county’s shapefiles (Options: Census-provided </w:t>
      </w:r>
      <w:r w:rsidR="00DB77B5">
        <w:t>CD/</w:t>
      </w:r>
      <w:r w:rsidRPr="00D47C25">
        <w:t>DVD, My Computer or the Census Partnership website)</w:t>
      </w:r>
      <w:r w:rsidR="00BE57AB" w:rsidRPr="00D47C25">
        <w:t>.</w:t>
      </w:r>
    </w:p>
    <w:p w14:paraId="5EF7B992" w14:textId="6C7C2D52" w:rsidR="004113D4" w:rsidRPr="00D47C25" w:rsidRDefault="004113D4" w:rsidP="00D47C25">
      <w:pPr>
        <w:pStyle w:val="ListParagraph"/>
      </w:pPr>
      <w:r w:rsidRPr="00D47C25">
        <w:t>From the Entity Type dropdown box select the entity you represent (County, MCD, Place or State)</w:t>
      </w:r>
      <w:r w:rsidR="00BE57AB" w:rsidRPr="00D47C25">
        <w:t>.</w:t>
      </w:r>
    </w:p>
    <w:p w14:paraId="5EF7B993" w14:textId="22C0FE31" w:rsidR="004113D4" w:rsidRPr="004113D4" w:rsidRDefault="004113D4" w:rsidP="00D47C25">
      <w:pPr>
        <w:pStyle w:val="ListParagraph"/>
      </w:pPr>
      <w:r w:rsidRPr="00D47C25">
        <w:t>Once selected, a list of adjacent</w:t>
      </w:r>
      <w:r w:rsidR="007A583A" w:rsidRPr="00D47C25">
        <w:t xml:space="preserve"> </w:t>
      </w:r>
      <w:r w:rsidRPr="00D47C25">
        <w:t>counties will appear highlighted (Uncheck any counties you do not want to appear on the Map</w:t>
      </w:r>
      <w:r w:rsidRPr="004113D4">
        <w:t xml:space="preserve"> View)</w:t>
      </w:r>
    </w:p>
    <w:p w14:paraId="5EF7B994" w14:textId="1EABBE10" w:rsidR="004113D4" w:rsidRPr="004113D4" w:rsidRDefault="004113D4" w:rsidP="00D47C25">
      <w:pPr>
        <w:pStyle w:val="ListParagraph"/>
        <w:numPr>
          <w:ilvl w:val="0"/>
          <w:numId w:val="5"/>
        </w:numPr>
        <w:ind w:left="990" w:hanging="270"/>
        <w:rPr>
          <w:color w:val="FF0000"/>
        </w:rPr>
      </w:pPr>
      <w:r w:rsidRPr="004113D4">
        <w:t xml:space="preserve">If adjacent counties are selected, load their shapefiles from the </w:t>
      </w:r>
      <w:r w:rsidRPr="004113D4">
        <w:rPr>
          <w:u w:val="single"/>
        </w:rPr>
        <w:t>Select Data Folder, Directory or Location</w:t>
      </w:r>
      <w:r w:rsidRPr="004113D4">
        <w:t xml:space="preserve"> dropdown box</w:t>
      </w:r>
      <w:r w:rsidR="00BE57AB">
        <w:t>.</w:t>
      </w:r>
    </w:p>
    <w:p w14:paraId="00B707BB" w14:textId="4E88BA82" w:rsidR="00F41AEC" w:rsidRPr="00F41AEC" w:rsidRDefault="004113D4" w:rsidP="00F41AEC">
      <w:pPr>
        <w:pStyle w:val="ListParagraph"/>
        <w:numPr>
          <w:ilvl w:val="0"/>
          <w:numId w:val="5"/>
        </w:numPr>
        <w:spacing w:after="240"/>
        <w:ind w:left="994" w:hanging="274"/>
      </w:pPr>
      <w:r w:rsidRPr="00F41AEC">
        <w:t>Files load and you are ready to make updates</w:t>
      </w:r>
      <w:r w:rsidR="00BE57AB">
        <w:t>.</w:t>
      </w:r>
    </w:p>
    <w:p w14:paraId="5EF7B99B" w14:textId="77777777" w:rsidR="004113D4" w:rsidRPr="007A583A" w:rsidRDefault="004113D4" w:rsidP="0016161D">
      <w:pPr>
        <w:rPr>
          <w:rFonts w:cs="Arial"/>
          <w:b/>
        </w:rPr>
      </w:pPr>
      <w:r w:rsidRPr="007A583A">
        <w:rPr>
          <w:rFonts w:cs="Arial"/>
          <w:b/>
        </w:rPr>
        <w:t>Perform Geographic Review/Updates</w:t>
      </w:r>
    </w:p>
    <w:p w14:paraId="5EF7B99C" w14:textId="60E46B93" w:rsidR="004113D4" w:rsidRPr="004113D4" w:rsidRDefault="004113D4" w:rsidP="00D47C25">
      <w:pPr>
        <w:pStyle w:val="ListParagraph"/>
        <w:numPr>
          <w:ilvl w:val="0"/>
          <w:numId w:val="32"/>
        </w:numPr>
      </w:pPr>
      <w:r w:rsidRPr="004113D4">
        <w:t xml:space="preserve">Use </w:t>
      </w:r>
      <w:r w:rsidR="00AE4054">
        <w:t xml:space="preserve">the BAS Module in </w:t>
      </w:r>
      <w:r w:rsidRPr="004113D4">
        <w:t xml:space="preserve">GUPS </w:t>
      </w:r>
      <w:r w:rsidR="00BE57AB">
        <w:t>for</w:t>
      </w:r>
      <w:r w:rsidRPr="004113D4">
        <w:t xml:space="preserve"> </w:t>
      </w:r>
      <w:r w:rsidR="00AE4054">
        <w:t>the following updates</w:t>
      </w:r>
      <w:r w:rsidRPr="004113D4">
        <w:t>:</w:t>
      </w:r>
    </w:p>
    <w:p w14:paraId="5EF7B99D" w14:textId="5422551C" w:rsidR="004113D4" w:rsidRPr="004113D4" w:rsidRDefault="00AE4054" w:rsidP="00D47C25">
      <w:pPr>
        <w:pStyle w:val="bullet"/>
      </w:pPr>
      <w:r>
        <w:t>Add, delete, and modify l</w:t>
      </w:r>
      <w:r w:rsidR="004113D4" w:rsidRPr="004113D4">
        <w:t xml:space="preserve">egal </w:t>
      </w:r>
      <w:r>
        <w:t>e</w:t>
      </w:r>
      <w:r w:rsidR="004113D4" w:rsidRPr="004113D4">
        <w:t>ntities</w:t>
      </w:r>
      <w:r>
        <w:t xml:space="preserve"> (Counties [and equivalent areas], Minor Civil Divisions, Incorporated Places, and </w:t>
      </w:r>
      <w:r w:rsidR="008D7808">
        <w:t>Consolidated</w:t>
      </w:r>
      <w:r>
        <w:t xml:space="preserve"> Cities)</w:t>
      </w:r>
      <w:r w:rsidR="00BE57AB">
        <w:t>.</w:t>
      </w:r>
    </w:p>
    <w:p w14:paraId="5EF7B99E" w14:textId="4427E3F2" w:rsidR="004113D4" w:rsidRPr="004113D4" w:rsidRDefault="00AE4054" w:rsidP="00D47C25">
      <w:pPr>
        <w:pStyle w:val="ListParagraph"/>
        <w:numPr>
          <w:ilvl w:val="0"/>
          <w:numId w:val="7"/>
        </w:numPr>
        <w:ind w:left="990" w:hanging="270"/>
      </w:pPr>
      <w:r>
        <w:t>Add, delete, and modify l</w:t>
      </w:r>
      <w:r w:rsidR="004113D4" w:rsidRPr="004113D4">
        <w:t xml:space="preserve">inear </w:t>
      </w:r>
      <w:r>
        <w:t>f</w:t>
      </w:r>
      <w:r w:rsidRPr="004113D4">
        <w:t>eatures</w:t>
      </w:r>
      <w:r>
        <w:t xml:space="preserve"> (Roads, Railroads, and Hydrology)</w:t>
      </w:r>
      <w:r w:rsidR="00BE57AB">
        <w:t>.</w:t>
      </w:r>
    </w:p>
    <w:p w14:paraId="5EF7B99F" w14:textId="49608D69" w:rsidR="004113D4" w:rsidRPr="004113D4" w:rsidRDefault="00AE4054" w:rsidP="00D47C25">
      <w:pPr>
        <w:pStyle w:val="ListParagraph"/>
        <w:numPr>
          <w:ilvl w:val="0"/>
          <w:numId w:val="7"/>
        </w:numPr>
        <w:ind w:left="990" w:hanging="270"/>
      </w:pPr>
      <w:r>
        <w:t>Add, delete, and modify a</w:t>
      </w:r>
      <w:r w:rsidR="004113D4" w:rsidRPr="004113D4">
        <w:t xml:space="preserve">rea </w:t>
      </w:r>
      <w:r>
        <w:t>l</w:t>
      </w:r>
      <w:r w:rsidR="004113D4" w:rsidRPr="004113D4">
        <w:t xml:space="preserve">andmarks and </w:t>
      </w:r>
      <w:r>
        <w:t>h</w:t>
      </w:r>
      <w:r w:rsidR="004113D4" w:rsidRPr="004113D4">
        <w:t>ydrographic areas</w:t>
      </w:r>
      <w:r w:rsidR="00BE57AB">
        <w:t>.</w:t>
      </w:r>
    </w:p>
    <w:p w14:paraId="5EF7B9A0" w14:textId="181DCE76" w:rsidR="004113D4" w:rsidRDefault="00AE4054" w:rsidP="00D47C25">
      <w:pPr>
        <w:pStyle w:val="ListParagraph"/>
        <w:numPr>
          <w:ilvl w:val="0"/>
          <w:numId w:val="7"/>
        </w:numPr>
        <w:ind w:left="990" w:hanging="270"/>
      </w:pPr>
      <w:r>
        <w:t>Add, delete, and modify p</w:t>
      </w:r>
      <w:r w:rsidR="004113D4" w:rsidRPr="004113D4">
        <w:t xml:space="preserve">oint </w:t>
      </w:r>
      <w:r>
        <w:t>l</w:t>
      </w:r>
      <w:r w:rsidR="004113D4" w:rsidRPr="004113D4">
        <w:t>andmarks</w:t>
      </w:r>
      <w:r w:rsidR="00BE57AB">
        <w:t>.</w:t>
      </w:r>
    </w:p>
    <w:p w14:paraId="5F208F8D" w14:textId="4A864C20" w:rsidR="00AE4054" w:rsidRDefault="00AE4054" w:rsidP="001B2636">
      <w:pPr>
        <w:pStyle w:val="ListParagraph"/>
        <w:numPr>
          <w:ilvl w:val="0"/>
          <w:numId w:val="7"/>
        </w:numPr>
        <w:spacing w:after="240"/>
        <w:ind w:left="994" w:hanging="274"/>
        <w:contextualSpacing w:val="0"/>
      </w:pPr>
      <w:r>
        <w:t>Provide address data for newly annexed areas</w:t>
      </w:r>
      <w:r w:rsidR="00BE57AB">
        <w:t>.</w:t>
      </w:r>
    </w:p>
    <w:p w14:paraId="68C77A01" w14:textId="4CAC9BE6" w:rsidR="00F41AEC" w:rsidRDefault="004113D4" w:rsidP="00F41AEC">
      <w:pPr>
        <w:spacing w:line="240" w:lineRule="auto"/>
        <w:rPr>
          <w:rFonts w:cs="Arial"/>
          <w:b/>
        </w:rPr>
      </w:pPr>
      <w:r w:rsidRPr="007A583A">
        <w:rPr>
          <w:rFonts w:cs="Arial"/>
          <w:b/>
        </w:rPr>
        <w:lastRenderedPageBreak/>
        <w:t>Perform Quality Control</w:t>
      </w:r>
    </w:p>
    <w:p w14:paraId="5EF7B9A3" w14:textId="47A06349" w:rsidR="004113D4" w:rsidRPr="00F41AEC" w:rsidRDefault="004113D4" w:rsidP="008D7808">
      <w:pPr>
        <w:pStyle w:val="ListParagraph"/>
        <w:numPr>
          <w:ilvl w:val="0"/>
          <w:numId w:val="10"/>
        </w:numPr>
      </w:pPr>
      <w:r w:rsidRPr="00F41AEC">
        <w:t xml:space="preserve">Use the validation tools provided in GUPS to review your changes </w:t>
      </w:r>
      <w:r w:rsidR="00D522AD" w:rsidRPr="00F41AEC">
        <w:t>before returning updates</w:t>
      </w:r>
      <w:r w:rsidRPr="00F41AEC">
        <w:t xml:space="preserve"> to the Census Bureau</w:t>
      </w:r>
      <w:r w:rsidR="00D522AD" w:rsidRPr="00F41AEC">
        <w:t>:</w:t>
      </w:r>
    </w:p>
    <w:p w14:paraId="207E8C66" w14:textId="1D233780" w:rsidR="00F41AEC" w:rsidRPr="00F41AEC" w:rsidRDefault="004113D4" w:rsidP="00D47C25">
      <w:pPr>
        <w:pStyle w:val="bullet"/>
      </w:pPr>
      <w:r w:rsidRPr="00F41AEC">
        <w:t>Review Change Polygon Tool</w:t>
      </w:r>
      <w:r w:rsidR="00BE57AB">
        <w:t>.</w:t>
      </w:r>
    </w:p>
    <w:p w14:paraId="5EF7B9A6" w14:textId="2930D476" w:rsidR="007A583A" w:rsidRPr="004113D4" w:rsidRDefault="004113D4" w:rsidP="001B2636">
      <w:pPr>
        <w:pStyle w:val="bullet"/>
        <w:spacing w:after="240"/>
        <w:ind w:left="994" w:hanging="274"/>
      </w:pPr>
      <w:r w:rsidRPr="00F41AEC">
        <w:t>Geography Review Tool</w:t>
      </w:r>
      <w:r w:rsidR="00BE57AB">
        <w:t>.</w:t>
      </w:r>
    </w:p>
    <w:p w14:paraId="5EF7B9A7" w14:textId="40E1C51A" w:rsidR="004113D4" w:rsidRPr="007A583A" w:rsidRDefault="004113D4" w:rsidP="0016161D">
      <w:pPr>
        <w:rPr>
          <w:rFonts w:cs="Arial"/>
          <w:b/>
        </w:rPr>
      </w:pPr>
      <w:r w:rsidRPr="007A583A">
        <w:rPr>
          <w:rFonts w:cs="Arial"/>
          <w:b/>
        </w:rPr>
        <w:t xml:space="preserve">Create </w:t>
      </w:r>
      <w:r w:rsidR="00D522AD">
        <w:rPr>
          <w:rFonts w:cs="Arial"/>
          <w:b/>
        </w:rPr>
        <w:t xml:space="preserve">Return </w:t>
      </w:r>
      <w:r w:rsidR="002F0486">
        <w:rPr>
          <w:rFonts w:cs="Arial"/>
          <w:b/>
        </w:rPr>
        <w:t xml:space="preserve">Zip </w:t>
      </w:r>
      <w:r w:rsidR="00D522AD">
        <w:rPr>
          <w:rFonts w:cs="Arial"/>
          <w:b/>
        </w:rPr>
        <w:t>Files</w:t>
      </w:r>
    </w:p>
    <w:p w14:paraId="5EF7B9A8" w14:textId="56FA9FB0" w:rsidR="004113D4" w:rsidRPr="004113D4" w:rsidRDefault="004113D4" w:rsidP="008D7808">
      <w:pPr>
        <w:pStyle w:val="ListParagraph"/>
        <w:numPr>
          <w:ilvl w:val="0"/>
          <w:numId w:val="24"/>
        </w:numPr>
      </w:pPr>
      <w:r w:rsidRPr="004113D4">
        <w:t xml:space="preserve">Select </w:t>
      </w:r>
      <w:r w:rsidRPr="008D7808">
        <w:rPr>
          <w:u w:val="single"/>
        </w:rPr>
        <w:t xml:space="preserve">Export to Zip </w:t>
      </w:r>
      <w:r w:rsidRPr="004113D4">
        <w:t>icon on the BAS Toolbar</w:t>
      </w:r>
      <w:r w:rsidR="002F0486">
        <w:t>.</w:t>
      </w:r>
    </w:p>
    <w:p w14:paraId="5EF7B9A9" w14:textId="35FFD513" w:rsidR="004113D4" w:rsidRPr="004113D4" w:rsidRDefault="004113D4" w:rsidP="008D7808">
      <w:pPr>
        <w:pStyle w:val="ListParagraph"/>
      </w:pPr>
      <w:r w:rsidRPr="004113D4">
        <w:t xml:space="preserve">From the Select Output Type dialog box select </w:t>
      </w:r>
      <w:r w:rsidRPr="004113D4">
        <w:rPr>
          <w:u w:val="single"/>
        </w:rPr>
        <w:t>Export for Census</w:t>
      </w:r>
      <w:r w:rsidR="008D7808">
        <w:rPr>
          <w:u w:val="single"/>
        </w:rPr>
        <w:t xml:space="preserve"> </w:t>
      </w:r>
      <w:r w:rsidRPr="004113D4">
        <w:t>button</w:t>
      </w:r>
      <w:r w:rsidR="00D522AD">
        <w:t xml:space="preserve"> to create a file to return to the Census Bureau.</w:t>
      </w:r>
      <w:r w:rsidR="00170C64">
        <w:t xml:space="preserve"> </w:t>
      </w:r>
      <w:r w:rsidR="00D522AD">
        <w:t xml:space="preserve">Click the </w:t>
      </w:r>
      <w:r w:rsidR="00D522AD" w:rsidRPr="00F41AEC">
        <w:rPr>
          <w:u w:val="single"/>
        </w:rPr>
        <w:t>Share with Another Participant</w:t>
      </w:r>
      <w:r w:rsidR="00D522AD">
        <w:t xml:space="preserve"> button if you would prefer</w:t>
      </w:r>
      <w:r w:rsidR="002F0486">
        <w:t>.</w:t>
      </w:r>
    </w:p>
    <w:p w14:paraId="5EF7B9AA" w14:textId="6F3ECAE5" w:rsidR="004113D4" w:rsidRPr="004113D4" w:rsidRDefault="004113D4" w:rsidP="008D7808">
      <w:pPr>
        <w:pStyle w:val="ListParagraph"/>
      </w:pPr>
      <w:r w:rsidRPr="004113D4">
        <w:t xml:space="preserve">Click </w:t>
      </w:r>
      <w:r w:rsidRPr="004113D4">
        <w:rPr>
          <w:u w:val="single"/>
        </w:rPr>
        <w:t>OK</w:t>
      </w:r>
      <w:r w:rsidR="002F0486">
        <w:rPr>
          <w:u w:val="single"/>
        </w:rPr>
        <w:t>.</w:t>
      </w:r>
    </w:p>
    <w:p w14:paraId="5EF7B9AC" w14:textId="0C1FE8FA" w:rsidR="0016161D" w:rsidRPr="004113D4" w:rsidRDefault="004113D4" w:rsidP="008D7808">
      <w:pPr>
        <w:pStyle w:val="ListParagraph"/>
        <w:spacing w:after="240"/>
      </w:pPr>
      <w:r w:rsidRPr="004113D4">
        <w:t>A window opens showing the location of the of the output file on your local system</w:t>
      </w:r>
      <w:r w:rsidR="002F0486">
        <w:t>.</w:t>
      </w:r>
      <w:r w:rsidR="00170C64">
        <w:t xml:space="preserve"> </w:t>
      </w:r>
      <w:r w:rsidR="002F0486">
        <w:t>This is the file that you will return to the Census Bureau in the next steps.</w:t>
      </w:r>
    </w:p>
    <w:p w14:paraId="5EF7B9AD" w14:textId="04AE866A" w:rsidR="004113D4" w:rsidRDefault="00D522AD" w:rsidP="0016161D">
      <w:pPr>
        <w:rPr>
          <w:rFonts w:cs="Arial"/>
          <w:b/>
        </w:rPr>
      </w:pPr>
      <w:r>
        <w:rPr>
          <w:rFonts w:cs="Arial"/>
          <w:b/>
        </w:rPr>
        <w:t>Return Updates Using</w:t>
      </w:r>
      <w:r w:rsidR="004113D4" w:rsidRPr="007A583A">
        <w:rPr>
          <w:rFonts w:cs="Arial"/>
          <w:b/>
        </w:rPr>
        <w:t xml:space="preserve"> the Secure Web Incoming Module (SWIM)</w:t>
      </w:r>
    </w:p>
    <w:p w14:paraId="78EAC0A2" w14:textId="7BEE81B7" w:rsidR="00FA696E" w:rsidRPr="00595B5C" w:rsidRDefault="00FA696E" w:rsidP="008D7808">
      <w:pPr>
        <w:pStyle w:val="ListParagraph"/>
        <w:numPr>
          <w:ilvl w:val="0"/>
          <w:numId w:val="25"/>
        </w:numPr>
      </w:pPr>
      <w:r w:rsidRPr="00595B5C">
        <w:t xml:space="preserve">Open a browser </w:t>
      </w:r>
      <w:r w:rsidR="00FB235C">
        <w:t>window and enter the SWIM URL: &lt;</w:t>
      </w:r>
      <w:hyperlink r:id="rId14" w:history="1">
        <w:r w:rsidRPr="008D7808">
          <w:rPr>
            <w:rStyle w:val="Hyperlink"/>
            <w:rFonts w:asciiTheme="minorHAnsi" w:hAnsiTheme="minorHAnsi"/>
            <w:b w:val="0"/>
            <w:sz w:val="20"/>
            <w:szCs w:val="20"/>
          </w:rPr>
          <w:t>https</w:t>
        </w:r>
      </w:hyperlink>
      <w:hyperlink r:id="rId15" w:history="1">
        <w:r w:rsidRPr="008D7808">
          <w:rPr>
            <w:rStyle w:val="Hyperlink"/>
            <w:rFonts w:asciiTheme="minorHAnsi" w:hAnsiTheme="minorHAnsi"/>
            <w:b w:val="0"/>
            <w:sz w:val="20"/>
            <w:szCs w:val="20"/>
          </w:rPr>
          <w:t>://</w:t>
        </w:r>
      </w:hyperlink>
      <w:hyperlink r:id="rId16" w:history="1">
        <w:r w:rsidRPr="008D7808">
          <w:rPr>
            <w:rStyle w:val="Hyperlink"/>
            <w:rFonts w:asciiTheme="minorHAnsi" w:hAnsiTheme="minorHAnsi"/>
            <w:b w:val="0"/>
            <w:sz w:val="20"/>
            <w:szCs w:val="20"/>
          </w:rPr>
          <w:t>respond.census.gov/swim/</w:t>
        </w:r>
      </w:hyperlink>
      <w:r w:rsidR="00FB235C">
        <w:t>&gt;</w:t>
      </w:r>
      <w:r w:rsidR="00BE57AB">
        <w:t>.</w:t>
      </w:r>
    </w:p>
    <w:p w14:paraId="60ECF226" w14:textId="112F4BBF" w:rsidR="00FA696E" w:rsidRPr="00595B5C" w:rsidRDefault="00FA696E" w:rsidP="008D7808">
      <w:pPr>
        <w:pStyle w:val="ListParagraph"/>
      </w:pPr>
      <w:r w:rsidRPr="00595B5C">
        <w:t xml:space="preserve">If you already have a SWIM account enter your </w:t>
      </w:r>
      <w:r w:rsidR="00DB77B5">
        <w:t>e</w:t>
      </w:r>
      <w:r w:rsidRPr="00595B5C">
        <w:t>mail address and Password</w:t>
      </w:r>
      <w:r w:rsidR="00170C64">
        <w:t xml:space="preserve"> </w:t>
      </w:r>
      <w:r w:rsidRPr="00595B5C">
        <w:t xml:space="preserve">- Skip </w:t>
      </w:r>
      <w:r>
        <w:t>to S</w:t>
      </w:r>
      <w:r w:rsidRPr="00595B5C">
        <w:t xml:space="preserve">tep </w:t>
      </w:r>
      <w:r>
        <w:t>4)</w:t>
      </w:r>
      <w:r w:rsidR="00BE57AB">
        <w:t>.</w:t>
      </w:r>
    </w:p>
    <w:p w14:paraId="7D1279D6" w14:textId="2255852F" w:rsidR="00FA696E" w:rsidRPr="00595B5C" w:rsidRDefault="00FA696E" w:rsidP="008D7808">
      <w:pPr>
        <w:pStyle w:val="ListParagraph"/>
      </w:pPr>
      <w:r w:rsidRPr="00595B5C">
        <w:t>If you do not have a</w:t>
      </w:r>
      <w:r w:rsidR="00170C64">
        <w:t xml:space="preserve"> </w:t>
      </w:r>
      <w:r w:rsidRPr="00595B5C">
        <w:t>SWIM account click ‘Register Account’</w:t>
      </w:r>
      <w:r w:rsidR="00BE57AB">
        <w:t>.</w:t>
      </w:r>
      <w:r w:rsidRPr="00595B5C">
        <w:t xml:space="preserve"> </w:t>
      </w:r>
    </w:p>
    <w:p w14:paraId="48D9055F" w14:textId="53D4319D" w:rsidR="00FA696E" w:rsidRPr="00595B5C" w:rsidRDefault="00FA696E" w:rsidP="00D47C25">
      <w:pPr>
        <w:pStyle w:val="bullet"/>
      </w:pPr>
      <w:r w:rsidRPr="00595B5C">
        <w:t>Enter the 12 digit token provided by Census</w:t>
      </w:r>
      <w:r w:rsidR="00BE57AB">
        <w:t>.</w:t>
      </w:r>
    </w:p>
    <w:p w14:paraId="48AFE64D" w14:textId="77777777" w:rsidR="00FA696E" w:rsidRPr="00595B5C" w:rsidRDefault="00FA696E" w:rsidP="00D47C25">
      <w:pPr>
        <w:pStyle w:val="bullet"/>
      </w:pPr>
      <w:r w:rsidRPr="00595B5C">
        <w:t>Create a password following the five criteria below:</w:t>
      </w:r>
    </w:p>
    <w:p w14:paraId="1F22FB2E" w14:textId="0E804854" w:rsidR="00FA696E" w:rsidRPr="00595B5C" w:rsidRDefault="00FA696E" w:rsidP="00D47C25">
      <w:pPr>
        <w:pStyle w:val="ListParagraph"/>
        <w:numPr>
          <w:ilvl w:val="1"/>
          <w:numId w:val="29"/>
        </w:numPr>
        <w:ind w:left="1440"/>
      </w:pPr>
      <w:r w:rsidRPr="00595B5C">
        <w:t>It must be 8 characters in length</w:t>
      </w:r>
      <w:r w:rsidR="00BE57AB">
        <w:t>.</w:t>
      </w:r>
    </w:p>
    <w:p w14:paraId="1C0ADA12" w14:textId="6A636E64" w:rsidR="00FA696E" w:rsidRPr="00595B5C" w:rsidRDefault="00FA696E" w:rsidP="00D47C25">
      <w:pPr>
        <w:pStyle w:val="ListParagraph"/>
        <w:numPr>
          <w:ilvl w:val="1"/>
          <w:numId w:val="29"/>
        </w:numPr>
        <w:ind w:left="1440"/>
      </w:pPr>
      <w:r w:rsidRPr="00595B5C">
        <w:t>It must have at least one upper case character</w:t>
      </w:r>
      <w:r w:rsidR="00BE57AB">
        <w:t>.</w:t>
      </w:r>
    </w:p>
    <w:p w14:paraId="675CAD84" w14:textId="038EF528" w:rsidR="00FA696E" w:rsidRPr="00595B5C" w:rsidRDefault="00FA696E" w:rsidP="00D47C25">
      <w:pPr>
        <w:pStyle w:val="ListParagraph"/>
        <w:numPr>
          <w:ilvl w:val="1"/>
          <w:numId w:val="29"/>
        </w:numPr>
        <w:ind w:left="1440"/>
      </w:pPr>
      <w:r w:rsidRPr="00595B5C">
        <w:t>It must have at least one lower case character</w:t>
      </w:r>
      <w:r w:rsidR="00BE57AB">
        <w:t>.</w:t>
      </w:r>
    </w:p>
    <w:p w14:paraId="69799E02" w14:textId="1E5FB88E" w:rsidR="00FA696E" w:rsidRPr="00595B5C" w:rsidRDefault="00FA696E" w:rsidP="00D47C25">
      <w:pPr>
        <w:pStyle w:val="ListParagraph"/>
        <w:numPr>
          <w:ilvl w:val="1"/>
          <w:numId w:val="29"/>
        </w:numPr>
        <w:ind w:left="1440"/>
      </w:pPr>
      <w:r w:rsidRPr="00595B5C">
        <w:t>It must have at least one number</w:t>
      </w:r>
      <w:r w:rsidR="00BE57AB">
        <w:t>.</w:t>
      </w:r>
    </w:p>
    <w:p w14:paraId="79AF92A2" w14:textId="5937DBD4" w:rsidR="00FA696E" w:rsidRPr="00595B5C" w:rsidRDefault="00FA696E" w:rsidP="00D47C25">
      <w:pPr>
        <w:pStyle w:val="ListParagraph"/>
        <w:numPr>
          <w:ilvl w:val="1"/>
          <w:numId w:val="29"/>
        </w:numPr>
        <w:ind w:left="1440"/>
      </w:pPr>
      <w:r w:rsidRPr="00595B5C">
        <w:t>It must have at least one special character (valid characters are: #, !, $, &amp;, ?, ~). Do not use commas since they are for spacing purposes only</w:t>
      </w:r>
      <w:r w:rsidR="00BE57AB">
        <w:t>.</w:t>
      </w:r>
    </w:p>
    <w:p w14:paraId="5F993DDF" w14:textId="4EF92F5A" w:rsidR="00FA696E" w:rsidRPr="00595B5C" w:rsidRDefault="00FA696E" w:rsidP="00D47C25">
      <w:pPr>
        <w:pStyle w:val="bullet"/>
      </w:pPr>
      <w:r w:rsidRPr="00595B5C">
        <w:t>Complete the registration information form</w:t>
      </w:r>
      <w:r w:rsidR="00BE57AB">
        <w:t>.</w:t>
      </w:r>
    </w:p>
    <w:p w14:paraId="14E778F1" w14:textId="77777777" w:rsidR="00FA696E" w:rsidRPr="00595B5C" w:rsidRDefault="00FA696E" w:rsidP="008D7808">
      <w:pPr>
        <w:pStyle w:val="ListParagraph"/>
      </w:pPr>
      <w:r w:rsidRPr="00595B5C">
        <w:t>Login to SWIM</w:t>
      </w:r>
    </w:p>
    <w:p w14:paraId="0F1782BB" w14:textId="489A79A5" w:rsidR="00FA696E" w:rsidRPr="00595B5C" w:rsidRDefault="00FA696E" w:rsidP="00D47C25">
      <w:pPr>
        <w:pStyle w:val="bullet"/>
      </w:pPr>
      <w:r w:rsidRPr="00595B5C">
        <w:t xml:space="preserve">Select </w:t>
      </w:r>
      <w:r w:rsidRPr="008D7808">
        <w:t xml:space="preserve">Start New Upload </w:t>
      </w:r>
      <w:r w:rsidRPr="00595B5C">
        <w:t>button</w:t>
      </w:r>
      <w:r w:rsidR="00BE57AB">
        <w:t>.</w:t>
      </w:r>
    </w:p>
    <w:p w14:paraId="13FEF6DC" w14:textId="4B876296" w:rsidR="00FA696E" w:rsidRPr="00595B5C" w:rsidRDefault="00FA696E" w:rsidP="00D47C25">
      <w:pPr>
        <w:pStyle w:val="bullet"/>
      </w:pPr>
      <w:r w:rsidRPr="00595B5C">
        <w:t xml:space="preserve">Select </w:t>
      </w:r>
      <w:r w:rsidRPr="008D7808">
        <w:t>B</w:t>
      </w:r>
      <w:r w:rsidR="00393BC4">
        <w:t xml:space="preserve">ounday and </w:t>
      </w:r>
      <w:r w:rsidRPr="008D7808">
        <w:t>A</w:t>
      </w:r>
      <w:r w:rsidR="00393BC4">
        <w:t xml:space="preserve">nnexation </w:t>
      </w:r>
      <w:r w:rsidRPr="008D7808">
        <w:t>S</w:t>
      </w:r>
      <w:r w:rsidR="00393BC4">
        <w:t>urvey (BAS)</w:t>
      </w:r>
      <w:r w:rsidRPr="00595B5C">
        <w:t xml:space="preserve"> radio Button</w:t>
      </w:r>
      <w:r w:rsidR="00BE57AB">
        <w:t>.</w:t>
      </w:r>
    </w:p>
    <w:p w14:paraId="37510EDE" w14:textId="45E3140C" w:rsidR="00FA696E" w:rsidRPr="00595B5C" w:rsidRDefault="00FA696E" w:rsidP="00D47C25">
      <w:pPr>
        <w:pStyle w:val="bullet"/>
      </w:pPr>
      <w:r w:rsidRPr="00595B5C">
        <w:t>Select your entity type (State, Place, County, County Subdivision, Tribal Area, or Concity)</w:t>
      </w:r>
      <w:r w:rsidR="00BE57AB">
        <w:t>.</w:t>
      </w:r>
    </w:p>
    <w:p w14:paraId="3BB43649" w14:textId="3384DE23" w:rsidR="00FA696E" w:rsidRPr="00595B5C" w:rsidRDefault="00FA696E" w:rsidP="00D47C25">
      <w:pPr>
        <w:pStyle w:val="bullet"/>
      </w:pPr>
      <w:r w:rsidRPr="00595B5C">
        <w:t>Select your state and county</w:t>
      </w:r>
      <w:r w:rsidR="00BE57AB">
        <w:t>.</w:t>
      </w:r>
    </w:p>
    <w:p w14:paraId="0B936DFB" w14:textId="34D6571D" w:rsidR="00FA696E" w:rsidRPr="00595B5C" w:rsidRDefault="00FA696E" w:rsidP="00D47C25">
      <w:pPr>
        <w:pStyle w:val="bullet"/>
      </w:pPr>
      <w:r w:rsidRPr="00595B5C">
        <w:t>Select the Zip file to upload</w:t>
      </w:r>
      <w:r w:rsidR="00BE57AB">
        <w:t>.</w:t>
      </w:r>
    </w:p>
    <w:p w14:paraId="31EEF965" w14:textId="1DD8BA1F" w:rsidR="00FA696E" w:rsidRPr="00595B5C" w:rsidRDefault="00FA696E" w:rsidP="00D47C25">
      <w:pPr>
        <w:pStyle w:val="bullet"/>
      </w:pPr>
      <w:r w:rsidRPr="00595B5C">
        <w:t xml:space="preserve">Click the </w:t>
      </w:r>
      <w:r w:rsidRPr="008D7808">
        <w:t xml:space="preserve">+ Add File </w:t>
      </w:r>
      <w:r w:rsidRPr="00595B5C">
        <w:t>button</w:t>
      </w:r>
      <w:r w:rsidR="00BE57AB">
        <w:t>.</w:t>
      </w:r>
    </w:p>
    <w:p w14:paraId="37E26EE9" w14:textId="1E68EEC9" w:rsidR="00FA696E" w:rsidRDefault="00FA696E" w:rsidP="00D47C25">
      <w:pPr>
        <w:pStyle w:val="bullet"/>
      </w:pPr>
      <w:r w:rsidRPr="005C1DFC">
        <w:t>Double-click on the file you want to upload</w:t>
      </w:r>
      <w:r w:rsidR="00BE57AB">
        <w:t>.</w:t>
      </w:r>
      <w:r>
        <w:t xml:space="preserve"> </w:t>
      </w:r>
    </w:p>
    <w:p w14:paraId="04C5A49C" w14:textId="3A9D5F59" w:rsidR="00FA696E" w:rsidRPr="005C1DFC" w:rsidRDefault="00FA696E" w:rsidP="00D47C25">
      <w:pPr>
        <w:pStyle w:val="bullet"/>
      </w:pPr>
      <w:r w:rsidRPr="008D7808">
        <w:t>[Add additional files in the same manner]</w:t>
      </w:r>
      <w:r w:rsidR="00BE57AB">
        <w:t>.</w:t>
      </w:r>
    </w:p>
    <w:p w14:paraId="2D489E7C" w14:textId="425FBA5D" w:rsidR="00FA696E" w:rsidRPr="00595B5C" w:rsidRDefault="00FA696E" w:rsidP="00D47C25">
      <w:pPr>
        <w:pStyle w:val="bullet"/>
      </w:pPr>
      <w:r w:rsidRPr="00595B5C">
        <w:t>Add any additional information to the Comments field</w:t>
      </w:r>
      <w:r w:rsidR="00BE57AB">
        <w:t>.</w:t>
      </w:r>
      <w:r w:rsidRPr="00595B5C">
        <w:t xml:space="preserve"> </w:t>
      </w:r>
    </w:p>
    <w:p w14:paraId="5EF7B9BE" w14:textId="6F05660B" w:rsidR="004113D4" w:rsidRPr="001B2636" w:rsidRDefault="00FA696E" w:rsidP="0016161D">
      <w:pPr>
        <w:pStyle w:val="bullet"/>
        <w:spacing w:after="240"/>
        <w:ind w:left="994" w:hanging="274"/>
      </w:pPr>
      <w:r w:rsidRPr="00595B5C">
        <w:t>Logout</w:t>
      </w:r>
      <w:r w:rsidR="00BE57AB">
        <w:t>.</w:t>
      </w:r>
    </w:p>
    <w:p w14:paraId="5EF7B9BF" w14:textId="36673094" w:rsidR="004113D4" w:rsidRPr="007A583A" w:rsidRDefault="00D522AD" w:rsidP="0016161D">
      <w:pPr>
        <w:rPr>
          <w:rFonts w:cs="Arial"/>
          <w:b/>
        </w:rPr>
      </w:pPr>
      <w:r>
        <w:rPr>
          <w:rFonts w:cs="Arial"/>
          <w:b/>
        </w:rPr>
        <w:t>BAS Schedule and Deadlines</w:t>
      </w:r>
    </w:p>
    <w:p w14:paraId="4C514BF7" w14:textId="77777777" w:rsidR="001B2636" w:rsidRPr="00CC6B86" w:rsidRDefault="001B2636" w:rsidP="001B2636">
      <w:pPr>
        <w:pStyle w:val="ListParagraph"/>
        <w:numPr>
          <w:ilvl w:val="0"/>
          <w:numId w:val="33"/>
        </w:numPr>
        <w:tabs>
          <w:tab w:val="left" w:pos="1710"/>
        </w:tabs>
        <w:spacing w:line="240" w:lineRule="auto"/>
      </w:pPr>
      <w:r w:rsidRPr="00CC6B86">
        <w:rPr>
          <w:b/>
          <w:bCs/>
        </w:rPr>
        <w:t>January 1</w:t>
      </w:r>
      <w:r w:rsidRPr="00CC6B86">
        <w:tab/>
        <w:t>Boundary updates must be legally in effect on or before this date to be reported in the current survey year</w:t>
      </w:r>
    </w:p>
    <w:p w14:paraId="65DC0DBB" w14:textId="77777777" w:rsidR="001B2636" w:rsidRPr="00CC6B86" w:rsidRDefault="001B2636" w:rsidP="001B2636">
      <w:pPr>
        <w:pStyle w:val="ListParagraph"/>
        <w:numPr>
          <w:ilvl w:val="1"/>
          <w:numId w:val="33"/>
        </w:numPr>
        <w:tabs>
          <w:tab w:val="left" w:pos="720"/>
          <w:tab w:val="left" w:pos="1710"/>
        </w:tabs>
        <w:spacing w:line="240" w:lineRule="auto"/>
        <w:ind w:left="1710" w:hanging="1350"/>
      </w:pPr>
      <w:r w:rsidRPr="00CC6B86">
        <w:rPr>
          <w:b/>
          <w:bCs/>
        </w:rPr>
        <w:t xml:space="preserve">March 1 </w:t>
      </w:r>
      <w:r w:rsidRPr="00CC6B86">
        <w:tab/>
        <w:t>Boundary updates returned by this date will be reflected in the ACS and PEP da</w:t>
      </w:r>
      <w:r>
        <w:t>ta estimates and in next year’s</w:t>
      </w:r>
      <w:r w:rsidRPr="00CC6B86">
        <w:t xml:space="preserve"> BAS materials </w:t>
      </w:r>
    </w:p>
    <w:p w14:paraId="5EF7B9C3" w14:textId="32A82766" w:rsidR="007A583A" w:rsidRPr="001B2636" w:rsidRDefault="001B2636" w:rsidP="0016161D">
      <w:pPr>
        <w:pStyle w:val="ListParagraph"/>
        <w:numPr>
          <w:ilvl w:val="0"/>
          <w:numId w:val="33"/>
        </w:numPr>
        <w:tabs>
          <w:tab w:val="left" w:pos="1710"/>
        </w:tabs>
        <w:spacing w:after="240" w:line="240" w:lineRule="auto"/>
      </w:pPr>
      <w:r w:rsidRPr="00CC6B86">
        <w:rPr>
          <w:b/>
          <w:bCs/>
        </w:rPr>
        <w:t>May 31</w:t>
      </w:r>
      <w:r w:rsidRPr="00CC6B86">
        <w:rPr>
          <w:b/>
          <w:bCs/>
        </w:rPr>
        <w:tab/>
      </w:r>
      <w:r w:rsidRPr="00CC6B86">
        <w:rPr>
          <w:bCs/>
        </w:rPr>
        <w:t>Boundary updates returned by this date will be reflected in next year’s BAS materials.</w:t>
      </w:r>
    </w:p>
    <w:p w14:paraId="5EF7B9C4" w14:textId="77777777" w:rsidR="007A583A" w:rsidRPr="007A583A" w:rsidRDefault="007A583A" w:rsidP="0016161D">
      <w:pPr>
        <w:rPr>
          <w:rFonts w:cs="Arial"/>
          <w:b/>
        </w:rPr>
      </w:pPr>
      <w:r w:rsidRPr="007A583A">
        <w:rPr>
          <w:rFonts w:cs="Arial"/>
          <w:b/>
        </w:rPr>
        <w:t>Contact Information</w:t>
      </w:r>
    </w:p>
    <w:p w14:paraId="254E7224" w14:textId="77777777" w:rsidR="00FA696E" w:rsidRPr="00595B5C" w:rsidRDefault="00FA696E" w:rsidP="00FA696E">
      <w:pPr>
        <w:rPr>
          <w:rFonts w:cs="Arial"/>
          <w:sz w:val="20"/>
          <w:szCs w:val="20"/>
        </w:rPr>
      </w:pPr>
      <w:r w:rsidRPr="00595B5C">
        <w:rPr>
          <w:rFonts w:cs="Arial"/>
          <w:sz w:val="20"/>
          <w:szCs w:val="20"/>
        </w:rPr>
        <w:t>If you have questions, please contact the U.S. Census Bureau:</w:t>
      </w:r>
    </w:p>
    <w:p w14:paraId="4D7D9762" w14:textId="77777777" w:rsidR="00FA696E" w:rsidRPr="00595B5C" w:rsidRDefault="00FA696E" w:rsidP="00FA696E">
      <w:pPr>
        <w:numPr>
          <w:ilvl w:val="0"/>
          <w:numId w:val="22"/>
        </w:numPr>
        <w:rPr>
          <w:rFonts w:cs="Arial"/>
          <w:sz w:val="20"/>
          <w:szCs w:val="20"/>
        </w:rPr>
      </w:pPr>
      <w:r w:rsidRPr="00595B5C">
        <w:rPr>
          <w:rFonts w:cs="Arial"/>
          <w:sz w:val="20"/>
          <w:szCs w:val="20"/>
        </w:rPr>
        <w:t xml:space="preserve">Email: </w:t>
      </w:r>
      <w:r w:rsidRPr="00595B5C">
        <w:rPr>
          <w:rFonts w:cs="Arial"/>
          <w:b/>
          <w:bCs/>
          <w:sz w:val="20"/>
          <w:szCs w:val="20"/>
          <w:u w:val="single"/>
        </w:rPr>
        <w:t>geo.bas@census.gov</w:t>
      </w:r>
      <w:r w:rsidRPr="00595B5C">
        <w:rPr>
          <w:rFonts w:cs="Arial"/>
          <w:sz w:val="20"/>
          <w:szCs w:val="20"/>
        </w:rPr>
        <w:t xml:space="preserve">, </w:t>
      </w:r>
    </w:p>
    <w:p w14:paraId="66256F4E" w14:textId="77777777" w:rsidR="00FA696E" w:rsidRPr="00595B5C" w:rsidRDefault="00FA696E" w:rsidP="00FA696E">
      <w:pPr>
        <w:numPr>
          <w:ilvl w:val="0"/>
          <w:numId w:val="22"/>
        </w:numPr>
        <w:rPr>
          <w:rFonts w:cs="Arial"/>
          <w:sz w:val="20"/>
          <w:szCs w:val="20"/>
        </w:rPr>
      </w:pPr>
      <w:r w:rsidRPr="00595B5C">
        <w:rPr>
          <w:rFonts w:cs="Arial"/>
          <w:sz w:val="20"/>
          <w:szCs w:val="20"/>
        </w:rPr>
        <w:t>Phone: 1-800-972-5651</w:t>
      </w:r>
    </w:p>
    <w:p w14:paraId="5EF7B9C8" w14:textId="58F804ED" w:rsidR="004113D4" w:rsidRPr="008D7808" w:rsidRDefault="00FA696E" w:rsidP="00FA696E">
      <w:pPr>
        <w:numPr>
          <w:ilvl w:val="0"/>
          <w:numId w:val="22"/>
        </w:numPr>
        <w:rPr>
          <w:rFonts w:cs="Arial"/>
          <w:sz w:val="20"/>
          <w:szCs w:val="20"/>
        </w:rPr>
      </w:pPr>
      <w:r w:rsidRPr="008D7808">
        <w:rPr>
          <w:rFonts w:cs="Arial"/>
          <w:sz w:val="20"/>
          <w:szCs w:val="20"/>
        </w:rPr>
        <w:t>F</w:t>
      </w:r>
      <w:r w:rsidR="00FB235C">
        <w:rPr>
          <w:rFonts w:cs="Arial"/>
          <w:sz w:val="20"/>
          <w:szCs w:val="20"/>
        </w:rPr>
        <w:t>ax</w:t>
      </w:r>
      <w:r w:rsidRPr="008D7808">
        <w:rPr>
          <w:rFonts w:cs="Arial"/>
          <w:sz w:val="20"/>
          <w:szCs w:val="20"/>
        </w:rPr>
        <w:t>: 1-800-972-5652</w:t>
      </w:r>
    </w:p>
    <w:sectPr w:rsidR="004113D4" w:rsidRPr="008D7808" w:rsidSect="002D24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7B9CB" w14:textId="77777777" w:rsidR="001B2636" w:rsidRDefault="001B2636" w:rsidP="004113D4">
      <w:r>
        <w:separator/>
      </w:r>
    </w:p>
  </w:endnote>
  <w:endnote w:type="continuationSeparator" w:id="0">
    <w:p w14:paraId="5EF7B9CC" w14:textId="77777777" w:rsidR="001B2636" w:rsidRDefault="001B2636" w:rsidP="0041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7B9CF" w14:textId="77777777" w:rsidR="001B2636" w:rsidRDefault="001B26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7B9D0" w14:textId="7DCC18A3" w:rsidR="001B2636" w:rsidRDefault="001B2636" w:rsidP="007A583A">
    <w:pPr>
      <w:spacing w:after="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B878A" wp14:editId="17FED9E8">
          <wp:simplePos x="0" y="0"/>
          <wp:positionH relativeFrom="column">
            <wp:posOffset>4963795</wp:posOffset>
          </wp:positionH>
          <wp:positionV relativeFrom="paragraph">
            <wp:posOffset>40005</wp:posOffset>
          </wp:positionV>
          <wp:extent cx="1976120" cy="36830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7B9D2" w14:textId="77777777" w:rsidR="001B2636" w:rsidRDefault="001B26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7B9C9" w14:textId="77777777" w:rsidR="001B2636" w:rsidRDefault="001B2636" w:rsidP="004113D4">
      <w:r>
        <w:separator/>
      </w:r>
    </w:p>
  </w:footnote>
  <w:footnote w:type="continuationSeparator" w:id="0">
    <w:p w14:paraId="5EF7B9CA" w14:textId="77777777" w:rsidR="001B2636" w:rsidRDefault="001B2636" w:rsidP="00411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7B9CD" w14:textId="77777777" w:rsidR="001B2636" w:rsidRDefault="001B26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7B9CE" w14:textId="77777777" w:rsidR="001B2636" w:rsidRPr="008D7808" w:rsidRDefault="001B2636" w:rsidP="008D780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7B9D1" w14:textId="77777777" w:rsidR="001B2636" w:rsidRDefault="001B26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2B30"/>
    <w:multiLevelType w:val="hybridMultilevel"/>
    <w:tmpl w:val="9E547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39CF"/>
    <w:multiLevelType w:val="hybridMultilevel"/>
    <w:tmpl w:val="EE327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BEF7CC5"/>
    <w:multiLevelType w:val="hybridMultilevel"/>
    <w:tmpl w:val="C2BAD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C095DBC"/>
    <w:multiLevelType w:val="hybridMultilevel"/>
    <w:tmpl w:val="5DA4B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A957A0"/>
    <w:multiLevelType w:val="hybridMultilevel"/>
    <w:tmpl w:val="CF020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669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84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C90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4CF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3AF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45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2A63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64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69048B"/>
    <w:multiLevelType w:val="hybridMultilevel"/>
    <w:tmpl w:val="ED520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CD4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AD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61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0075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D69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23B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03C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664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B3275"/>
    <w:multiLevelType w:val="hybridMultilevel"/>
    <w:tmpl w:val="D8829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14D86"/>
    <w:multiLevelType w:val="hybridMultilevel"/>
    <w:tmpl w:val="A18297E0"/>
    <w:lvl w:ilvl="0" w:tplc="1A92BF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6D2DC9C">
      <w:start w:val="70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6E070B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AE02FA0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C992863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562AF81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D5AE354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A38479F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CC9ACA3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>
    <w:nsid w:val="28626A40"/>
    <w:multiLevelType w:val="hybridMultilevel"/>
    <w:tmpl w:val="E46C8E16"/>
    <w:lvl w:ilvl="0" w:tplc="560C93D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8EA5C41"/>
    <w:multiLevelType w:val="hybridMultilevel"/>
    <w:tmpl w:val="C05E4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443A3"/>
    <w:multiLevelType w:val="hybridMultilevel"/>
    <w:tmpl w:val="F4B8D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765C3F"/>
    <w:multiLevelType w:val="hybridMultilevel"/>
    <w:tmpl w:val="673E4BF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49D3960"/>
    <w:multiLevelType w:val="hybridMultilevel"/>
    <w:tmpl w:val="27680B60"/>
    <w:lvl w:ilvl="0" w:tplc="B60EEBCC">
      <w:start w:val="1"/>
      <w:numFmt w:val="decimal"/>
      <w:pStyle w:val="ListParagraph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F63C9"/>
    <w:multiLevelType w:val="hybridMultilevel"/>
    <w:tmpl w:val="1AEA0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CDF6683"/>
    <w:multiLevelType w:val="hybridMultilevel"/>
    <w:tmpl w:val="236A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C00ACBE">
      <w:start w:val="1"/>
      <w:numFmt w:val="decimal"/>
      <w:lvlText w:val="%4)"/>
      <w:lvlJc w:val="left"/>
      <w:pPr>
        <w:ind w:left="8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F5158"/>
    <w:multiLevelType w:val="hybridMultilevel"/>
    <w:tmpl w:val="B5644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644DC5"/>
    <w:multiLevelType w:val="hybridMultilevel"/>
    <w:tmpl w:val="3C42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6066F"/>
    <w:multiLevelType w:val="hybridMultilevel"/>
    <w:tmpl w:val="1308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95EA5"/>
    <w:multiLevelType w:val="hybridMultilevel"/>
    <w:tmpl w:val="63260E6C"/>
    <w:lvl w:ilvl="0" w:tplc="FB627B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4145A66"/>
    <w:multiLevelType w:val="hybridMultilevel"/>
    <w:tmpl w:val="C05E4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66E28"/>
    <w:multiLevelType w:val="hybridMultilevel"/>
    <w:tmpl w:val="89F4FB8C"/>
    <w:lvl w:ilvl="0" w:tplc="C05077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2371D8"/>
    <w:multiLevelType w:val="hybridMultilevel"/>
    <w:tmpl w:val="71C03508"/>
    <w:lvl w:ilvl="0" w:tplc="1A92BF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6E070B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AE02FA0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C992863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562AF81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D5AE354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A38479F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CC9ACA3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2">
    <w:nsid w:val="6C9A2546"/>
    <w:multiLevelType w:val="hybridMultilevel"/>
    <w:tmpl w:val="1B9EF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8A9C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35447"/>
    <w:multiLevelType w:val="multilevel"/>
    <w:tmpl w:val="11AEBC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2217D6"/>
    <w:multiLevelType w:val="hybridMultilevel"/>
    <w:tmpl w:val="65CEF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5419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BA7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864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C0A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EC7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C4E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02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8C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2159E3"/>
    <w:multiLevelType w:val="hybridMultilevel"/>
    <w:tmpl w:val="D8829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"/>
  </w:num>
  <w:num w:numId="4">
    <w:abstractNumId w:val="14"/>
  </w:num>
  <w:num w:numId="5">
    <w:abstractNumId w:val="20"/>
  </w:num>
  <w:num w:numId="6">
    <w:abstractNumId w:val="6"/>
  </w:num>
  <w:num w:numId="7">
    <w:abstractNumId w:val="8"/>
  </w:num>
  <w:num w:numId="8">
    <w:abstractNumId w:val="19"/>
  </w:num>
  <w:num w:numId="9">
    <w:abstractNumId w:val="3"/>
  </w:num>
  <w:num w:numId="10">
    <w:abstractNumId w:val="9"/>
  </w:num>
  <w:num w:numId="11">
    <w:abstractNumId w:val="0"/>
  </w:num>
  <w:num w:numId="12">
    <w:abstractNumId w:val="10"/>
  </w:num>
  <w:num w:numId="13">
    <w:abstractNumId w:val="13"/>
  </w:num>
  <w:num w:numId="14">
    <w:abstractNumId w:val="15"/>
  </w:num>
  <w:num w:numId="15">
    <w:abstractNumId w:val="17"/>
  </w:num>
  <w:num w:numId="16">
    <w:abstractNumId w:val="23"/>
  </w:num>
  <w:num w:numId="17">
    <w:abstractNumId w:val="25"/>
  </w:num>
  <w:num w:numId="18">
    <w:abstractNumId w:val="7"/>
  </w:num>
  <w:num w:numId="19">
    <w:abstractNumId w:val="21"/>
  </w:num>
  <w:num w:numId="20">
    <w:abstractNumId w:val="24"/>
  </w:num>
  <w:num w:numId="21">
    <w:abstractNumId w:val="5"/>
  </w:num>
  <w:num w:numId="22">
    <w:abstractNumId w:val="4"/>
  </w:num>
  <w:num w:numId="23">
    <w:abstractNumId w:val="1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</w:num>
  <w:num w:numId="27">
    <w:abstractNumId w:val="12"/>
  </w:num>
  <w:num w:numId="28">
    <w:abstractNumId w:val="18"/>
  </w:num>
  <w:num w:numId="29">
    <w:abstractNumId w:val="1"/>
  </w:num>
  <w:num w:numId="30">
    <w:abstractNumId w:val="12"/>
    <w:lvlOverride w:ilvl="0">
      <w:startOverride w:val="1"/>
    </w:lvlOverride>
  </w:num>
  <w:num w:numId="31">
    <w:abstractNumId w:val="12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13fbad9-291c-4fd1-becb-26944f51478a"/>
  </w:docVars>
  <w:rsids>
    <w:rsidRoot w:val="004113D4"/>
    <w:rsid w:val="000E7033"/>
    <w:rsid w:val="00124910"/>
    <w:rsid w:val="0016161D"/>
    <w:rsid w:val="00170C64"/>
    <w:rsid w:val="001761D2"/>
    <w:rsid w:val="001B2636"/>
    <w:rsid w:val="0025286E"/>
    <w:rsid w:val="002D247B"/>
    <w:rsid w:val="002D479C"/>
    <w:rsid w:val="002F0486"/>
    <w:rsid w:val="00393BC4"/>
    <w:rsid w:val="003B4893"/>
    <w:rsid w:val="00401629"/>
    <w:rsid w:val="004113D4"/>
    <w:rsid w:val="00457E85"/>
    <w:rsid w:val="004E41A4"/>
    <w:rsid w:val="005B1B46"/>
    <w:rsid w:val="00655921"/>
    <w:rsid w:val="007A583A"/>
    <w:rsid w:val="008D7808"/>
    <w:rsid w:val="009C06BA"/>
    <w:rsid w:val="009C5338"/>
    <w:rsid w:val="00A7652C"/>
    <w:rsid w:val="00AE4054"/>
    <w:rsid w:val="00AE6034"/>
    <w:rsid w:val="00B4679A"/>
    <w:rsid w:val="00B771D0"/>
    <w:rsid w:val="00BE57AB"/>
    <w:rsid w:val="00CC2EA3"/>
    <w:rsid w:val="00CD7B54"/>
    <w:rsid w:val="00D01049"/>
    <w:rsid w:val="00D47C25"/>
    <w:rsid w:val="00D522AD"/>
    <w:rsid w:val="00D644F7"/>
    <w:rsid w:val="00D9238D"/>
    <w:rsid w:val="00DB77B5"/>
    <w:rsid w:val="00E21D78"/>
    <w:rsid w:val="00E279F6"/>
    <w:rsid w:val="00F41AEC"/>
    <w:rsid w:val="00FA696E"/>
    <w:rsid w:val="00FB235C"/>
    <w:rsid w:val="3E44AFA6"/>
    <w:rsid w:val="7D7A9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EF7B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08"/>
    <w:pPr>
      <w:spacing w:after="0" w:line="223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Web"/>
    <w:autoRedefine/>
    <w:qFormat/>
    <w:rsid w:val="00F41AEC"/>
    <w:pPr>
      <w:pBdr>
        <w:bottom w:val="single" w:sz="24" w:space="1" w:color="365F91" w:themeColor="accent1" w:themeShade="BF"/>
      </w:pBdr>
      <w:jc w:val="center"/>
    </w:pPr>
    <w:rPr>
      <w:rFonts w:cstheme="minorBidi"/>
      <w:b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113D4"/>
  </w:style>
  <w:style w:type="character" w:styleId="Hyperlink">
    <w:name w:val="Hyperlink"/>
    <w:rsid w:val="004113D4"/>
    <w:rPr>
      <w:rFonts w:ascii="Arial" w:hAnsi="Arial"/>
      <w:b/>
      <w:dstrike w:val="0"/>
      <w:color w:val="0000FF"/>
      <w:sz w:val="24"/>
      <w:szCs w:val="24"/>
      <w:u w:val="single"/>
      <w:vertAlign w:val="baseline"/>
    </w:rPr>
  </w:style>
  <w:style w:type="paragraph" w:styleId="ListParagraph">
    <w:name w:val="List Paragraph"/>
    <w:basedOn w:val="Normal"/>
    <w:link w:val="ListParagraphChar"/>
    <w:uiPriority w:val="34"/>
    <w:qFormat/>
    <w:rsid w:val="008D7808"/>
    <w:pPr>
      <w:numPr>
        <w:numId w:val="23"/>
      </w:numPr>
      <w:contextualSpacing/>
    </w:pPr>
    <w:rPr>
      <w:rFonts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808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5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3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3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9238D"/>
    <w:rPr>
      <w:b/>
      <w:bCs/>
    </w:rPr>
  </w:style>
  <w:style w:type="character" w:styleId="Emphasis">
    <w:name w:val="Emphasis"/>
    <w:basedOn w:val="DefaultParagraphFont"/>
    <w:uiPriority w:val="20"/>
    <w:qFormat/>
    <w:rsid w:val="00D9238D"/>
    <w:rPr>
      <w:i/>
      <w:iCs/>
    </w:rPr>
  </w:style>
  <w:style w:type="paragraph" w:customStyle="1" w:styleId="bullet">
    <w:name w:val="bullet"/>
    <w:basedOn w:val="ListParagraph"/>
    <w:qFormat/>
    <w:rsid w:val="004E41A4"/>
    <w:pPr>
      <w:numPr>
        <w:numId w:val="7"/>
      </w:numPr>
      <w:ind w:left="990" w:hanging="2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08"/>
    <w:pPr>
      <w:spacing w:after="0" w:line="223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Web"/>
    <w:autoRedefine/>
    <w:qFormat/>
    <w:rsid w:val="00F41AEC"/>
    <w:pPr>
      <w:pBdr>
        <w:bottom w:val="single" w:sz="24" w:space="1" w:color="365F91" w:themeColor="accent1" w:themeShade="BF"/>
      </w:pBdr>
      <w:jc w:val="center"/>
    </w:pPr>
    <w:rPr>
      <w:rFonts w:cstheme="minorBidi"/>
      <w:b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113D4"/>
  </w:style>
  <w:style w:type="character" w:styleId="Hyperlink">
    <w:name w:val="Hyperlink"/>
    <w:rsid w:val="004113D4"/>
    <w:rPr>
      <w:rFonts w:ascii="Arial" w:hAnsi="Arial"/>
      <w:b/>
      <w:dstrike w:val="0"/>
      <w:color w:val="0000FF"/>
      <w:sz w:val="24"/>
      <w:szCs w:val="24"/>
      <w:u w:val="single"/>
      <w:vertAlign w:val="baseline"/>
    </w:rPr>
  </w:style>
  <w:style w:type="paragraph" w:styleId="ListParagraph">
    <w:name w:val="List Paragraph"/>
    <w:basedOn w:val="Normal"/>
    <w:link w:val="ListParagraphChar"/>
    <w:uiPriority w:val="34"/>
    <w:qFormat/>
    <w:rsid w:val="008D7808"/>
    <w:pPr>
      <w:numPr>
        <w:numId w:val="23"/>
      </w:numPr>
      <w:contextualSpacing/>
    </w:pPr>
    <w:rPr>
      <w:rFonts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808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5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3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3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9238D"/>
    <w:rPr>
      <w:b/>
      <w:bCs/>
    </w:rPr>
  </w:style>
  <w:style w:type="character" w:styleId="Emphasis">
    <w:name w:val="Emphasis"/>
    <w:basedOn w:val="DefaultParagraphFont"/>
    <w:uiPriority w:val="20"/>
    <w:qFormat/>
    <w:rsid w:val="00D9238D"/>
    <w:rPr>
      <w:i/>
      <w:iCs/>
    </w:rPr>
  </w:style>
  <w:style w:type="paragraph" w:customStyle="1" w:styleId="bullet">
    <w:name w:val="bullet"/>
    <w:basedOn w:val="ListParagraph"/>
    <w:qFormat/>
    <w:rsid w:val="004E41A4"/>
    <w:pPr>
      <w:numPr>
        <w:numId w:val="7"/>
      </w:numPr>
      <w:ind w:left="990" w:hanging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316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7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35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1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nsus.gov/programs-surveys/bas/library/videos/gups-bas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geo.bas@census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spond.census.gov/swi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census.gov/programs-surveys/bas.html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respond.census.gov/swim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respond.census.gov/swim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7" ma:contentTypeDescription="Create a new document." ma:contentTypeScope="" ma:versionID="72b1c0522a0921ba6e94f4fe375a94f8">
  <xsd:schema xmlns:xsd="http://www.w3.org/2001/XMLSchema" xmlns:xs="http://www.w3.org/2001/XMLSchema" xmlns:p="http://schemas.microsoft.com/office/2006/metadata/properties" xmlns:ns2="9437ff5d-21c2-4339-9ac8-4f223b4986b5" xmlns:ns3="57de7b47-ddfe-4e7d-a3c4-a6c84a8b0cc4" targetNamespace="http://schemas.microsoft.com/office/2006/metadata/properties" ma:root="true" ma:fieldsID="4a88aec6522db76f5f0e2ea745b54b60" ns2:_="" ns3:_="">
    <xsd:import namespace="9437ff5d-21c2-4339-9ac8-4f223b4986b5"/>
    <xsd:import namespace="57de7b47-ddfe-4e7d-a3c4-a6c84a8b0c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7b47-ddfe-4e7d-a3c4-a6c84a8b0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37ff5d-21c2-4339-9ac8-4f223b4986b5">
      <UserInfo>
        <DisplayName>Madeline Sovich (CENSUS/GEO FED)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AEBA3D-3843-4EB8-A85E-CB7A90462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5F6CE-0034-488F-A3E1-4C8B6269C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57de7b47-ddfe-4e7d-a3c4-a6c84a8b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BB35F-4D32-426F-9E53-D2FF9D825A30}">
  <ds:schemaRefs>
    <ds:schemaRef ds:uri="http://purl.org/dc/terms/"/>
    <ds:schemaRef ds:uri="57de7b47-ddfe-4e7d-a3c4-a6c84a8b0cc4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437ff5d-21c2-4339-9ac8-4f223b4986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Rios (CENSUS/GEO FED)</dc:creator>
  <cp:lastModifiedBy>SYSTEM</cp:lastModifiedBy>
  <cp:revision>2</cp:revision>
  <cp:lastPrinted>2016-12-08T19:50:00Z</cp:lastPrinted>
  <dcterms:created xsi:type="dcterms:W3CDTF">2018-08-28T19:45:00Z</dcterms:created>
  <dcterms:modified xsi:type="dcterms:W3CDTF">2018-08-28T19:45:00Z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