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9400E" w14:textId="77777777" w:rsidR="00E95422" w:rsidRDefault="003B6C9B" w:rsidP="0042642B">
      <w:pPr>
        <w:jc w:val="center"/>
        <w:rPr>
          <w:b/>
        </w:rPr>
      </w:pPr>
      <w:bookmarkStart w:id="0" w:name="_GoBack"/>
      <w:bookmarkEnd w:id="0"/>
      <w:r w:rsidRPr="00234FDD">
        <w:rPr>
          <w:b/>
        </w:rPr>
        <w:t>S</w:t>
      </w:r>
      <w:r w:rsidR="00E95422" w:rsidRPr="00234FDD">
        <w:rPr>
          <w:b/>
        </w:rPr>
        <w:t>UPPORTING STATEMENT</w:t>
      </w:r>
      <w:r w:rsidRPr="00234FDD">
        <w:rPr>
          <w:b/>
        </w:rPr>
        <w:t xml:space="preserve"> </w:t>
      </w:r>
    </w:p>
    <w:p w14:paraId="5A89400F" w14:textId="77777777" w:rsidR="00234FDD" w:rsidRPr="00234FDD" w:rsidRDefault="00B63FEF" w:rsidP="0042642B">
      <w:pPr>
        <w:jc w:val="center"/>
        <w:rPr>
          <w:b/>
        </w:rPr>
      </w:pPr>
      <w:smartTag w:uri="urn:schemas-microsoft-com:office:smarttags" w:element="country-region">
        <w:smartTag w:uri="urn:schemas-microsoft-com:office:smarttags" w:element="place">
          <w:r>
            <w:rPr>
              <w:b/>
            </w:rPr>
            <w:t>U.S.</w:t>
          </w:r>
        </w:smartTag>
      </w:smartTag>
      <w:r>
        <w:rPr>
          <w:b/>
        </w:rPr>
        <w:t xml:space="preserve"> Department of Commerce</w:t>
      </w:r>
    </w:p>
    <w:p w14:paraId="5A894010" w14:textId="77777777" w:rsidR="003B6C9B" w:rsidRDefault="003B6C9B" w:rsidP="0042642B">
      <w:pPr>
        <w:jc w:val="center"/>
        <w:rPr>
          <w:b/>
        </w:rPr>
      </w:pPr>
      <w:r w:rsidRPr="00234FDD">
        <w:rPr>
          <w:b/>
        </w:rPr>
        <w:t>Econ</w:t>
      </w:r>
      <w:r w:rsidR="00B63FEF">
        <w:rPr>
          <w:b/>
        </w:rPr>
        <w:t>omic Development Administration</w:t>
      </w:r>
      <w:r w:rsidRPr="00234FDD">
        <w:rPr>
          <w:b/>
        </w:rPr>
        <w:t xml:space="preserve"> </w:t>
      </w:r>
    </w:p>
    <w:p w14:paraId="5A894011" w14:textId="77777777" w:rsidR="00AD428E" w:rsidRDefault="002C4038" w:rsidP="0042642B">
      <w:pPr>
        <w:jc w:val="center"/>
        <w:rPr>
          <w:b/>
        </w:rPr>
      </w:pPr>
      <w:r>
        <w:rPr>
          <w:b/>
        </w:rPr>
        <w:t xml:space="preserve">REQUEST TO AMEND AN INVESTMENT AWARD </w:t>
      </w:r>
    </w:p>
    <w:p w14:paraId="5A894012" w14:textId="77777777" w:rsidR="002C4038" w:rsidRDefault="002C4038" w:rsidP="0042642B">
      <w:pPr>
        <w:jc w:val="center"/>
        <w:rPr>
          <w:b/>
        </w:rPr>
      </w:pPr>
      <w:r>
        <w:rPr>
          <w:b/>
        </w:rPr>
        <w:t>AND PROJECT SERVICE MAPS</w:t>
      </w:r>
    </w:p>
    <w:p w14:paraId="5A894013" w14:textId="77777777" w:rsidR="00C81F26" w:rsidRPr="00234FDD" w:rsidRDefault="00870116" w:rsidP="0042642B">
      <w:pPr>
        <w:jc w:val="center"/>
        <w:rPr>
          <w:b/>
        </w:rPr>
      </w:pPr>
      <w:r w:rsidRPr="00234FDD">
        <w:rPr>
          <w:b/>
        </w:rPr>
        <w:t>OMB C</w:t>
      </w:r>
      <w:r w:rsidR="00B70989" w:rsidRPr="00234FDD">
        <w:rPr>
          <w:b/>
        </w:rPr>
        <w:t>ONTROL</w:t>
      </w:r>
      <w:r w:rsidRPr="00234FDD">
        <w:rPr>
          <w:b/>
        </w:rPr>
        <w:t xml:space="preserve"> N</w:t>
      </w:r>
      <w:r w:rsidR="00B70989" w:rsidRPr="00234FDD">
        <w:rPr>
          <w:b/>
        </w:rPr>
        <w:t>O</w:t>
      </w:r>
      <w:r w:rsidR="002C4038">
        <w:rPr>
          <w:b/>
        </w:rPr>
        <w:t>. 0610-0102</w:t>
      </w:r>
    </w:p>
    <w:p w14:paraId="5A894014" w14:textId="77777777" w:rsidR="006445AE" w:rsidRPr="00A43B27" w:rsidRDefault="006445AE" w:rsidP="0042642B">
      <w:pPr>
        <w:rPr>
          <w:b/>
          <w:sz w:val="22"/>
          <w:szCs w:val="22"/>
        </w:rPr>
      </w:pPr>
    </w:p>
    <w:p w14:paraId="5A894015" w14:textId="77777777" w:rsidR="00B63FEF" w:rsidRDefault="00B63FEF" w:rsidP="0042642B">
      <w:pPr>
        <w:rPr>
          <w:b/>
        </w:rPr>
      </w:pPr>
    </w:p>
    <w:p w14:paraId="5A894016" w14:textId="77777777" w:rsidR="003B7DE6" w:rsidRPr="00234FDD" w:rsidRDefault="003B7DE6" w:rsidP="0042642B">
      <w:pPr>
        <w:rPr>
          <w:b/>
          <w:u w:val="single"/>
        </w:rPr>
      </w:pPr>
      <w:r w:rsidRPr="00234FDD">
        <w:rPr>
          <w:b/>
        </w:rPr>
        <w:t xml:space="preserve">A.  </w:t>
      </w:r>
      <w:r w:rsidRPr="00234FDD">
        <w:rPr>
          <w:b/>
          <w:u w:val="single"/>
        </w:rPr>
        <w:t>JUSTIFICATION</w:t>
      </w:r>
    </w:p>
    <w:p w14:paraId="5A894017" w14:textId="77777777" w:rsidR="003B7DE6" w:rsidRDefault="003B7DE6" w:rsidP="0042642B">
      <w:pPr>
        <w:rPr>
          <w:b/>
        </w:rPr>
      </w:pPr>
    </w:p>
    <w:p w14:paraId="5A894018" w14:textId="77777777" w:rsidR="0045202E" w:rsidRPr="00CD24D2" w:rsidRDefault="0045202E" w:rsidP="0042642B">
      <w:r w:rsidRPr="00CD24D2">
        <w:t>This request is to extend the OMB approval for this information collection.</w:t>
      </w:r>
    </w:p>
    <w:p w14:paraId="5A894019" w14:textId="77777777" w:rsidR="00B63FEF" w:rsidRPr="00234FDD" w:rsidRDefault="00B63FEF" w:rsidP="0042642B">
      <w:pPr>
        <w:rPr>
          <w:b/>
        </w:rPr>
      </w:pPr>
    </w:p>
    <w:p w14:paraId="5A89401A" w14:textId="77777777" w:rsidR="003B7DE6" w:rsidRPr="00234FDD" w:rsidRDefault="003B7DE6" w:rsidP="0042642B">
      <w:r w:rsidRPr="00234FDD">
        <w:rPr>
          <w:b/>
        </w:rPr>
        <w:t xml:space="preserve">1.  </w:t>
      </w:r>
      <w:r w:rsidRPr="00234FDD">
        <w:rPr>
          <w:b/>
          <w:u w:val="single"/>
        </w:rPr>
        <w:t>Explain the circumstances that make the collection of information necessary</w:t>
      </w:r>
      <w:r w:rsidRPr="00234FDD">
        <w:rPr>
          <w:b/>
        </w:rPr>
        <w:t>.</w:t>
      </w:r>
    </w:p>
    <w:p w14:paraId="5A89401B" w14:textId="77777777" w:rsidR="003B7DE6" w:rsidRPr="00234FDD" w:rsidRDefault="003B7DE6" w:rsidP="0042642B"/>
    <w:p w14:paraId="12B80FE6" w14:textId="77777777" w:rsidR="00555931" w:rsidRDefault="00555931" w:rsidP="00555931">
      <w:pPr>
        <w:widowControl w:val="0"/>
        <w:spacing w:line="480" w:lineRule="auto"/>
      </w:pPr>
      <w:r w:rsidRPr="00A6196F">
        <w:t xml:space="preserve">The mission of EDA is to lead the </w:t>
      </w:r>
      <w:r>
        <w:t>f</w:t>
      </w:r>
      <w:r w:rsidRPr="00A6196F">
        <w:t xml:space="preserve">ederal economic </w:t>
      </w:r>
      <w:r>
        <w:t xml:space="preserve">development </w:t>
      </w:r>
      <w:r w:rsidRPr="00A6196F">
        <w:t xml:space="preserve">agenda by promoting innovation and competitiveness, preparing American regions for growth and success in the worldwide economy. </w:t>
      </w:r>
      <w:r w:rsidRPr="00B551A8">
        <w:t>EDA accomplishes this mission by helping st</w:t>
      </w:r>
      <w:r>
        <w:t>ates, regions, and communities</w:t>
      </w:r>
      <w:r w:rsidRPr="00B551A8">
        <w:t xml:space="preserve"> through capacity building, planning, infrastructure, research grants, and strategic initiatives. Further information on EDA's program and grant opportunities can be found at </w:t>
      </w:r>
      <w:hyperlink r:id="rId8" w:history="1">
        <w:r w:rsidRPr="00B551A8">
          <w:rPr>
            <w:rStyle w:val="Hyperlink"/>
            <w:i/>
            <w:iCs/>
          </w:rPr>
          <w:t>www.eda.gov</w:t>
        </w:r>
      </w:hyperlink>
      <w:r w:rsidRPr="00B551A8">
        <w:rPr>
          <w:i/>
          <w:iCs/>
        </w:rPr>
        <w:t>.</w:t>
      </w:r>
      <w:r w:rsidRPr="00B551A8">
        <w:t xml:space="preserve"> </w:t>
      </w:r>
    </w:p>
    <w:p w14:paraId="34337B00" w14:textId="77777777" w:rsidR="00555931" w:rsidRDefault="00555931" w:rsidP="00555931">
      <w:pPr>
        <w:widowControl w:val="0"/>
        <w:spacing w:line="480" w:lineRule="auto"/>
      </w:pPr>
    </w:p>
    <w:p w14:paraId="36E3DCFC" w14:textId="5D2E2438" w:rsidR="005E2415" w:rsidRDefault="005E2415" w:rsidP="00555931">
      <w:pPr>
        <w:widowControl w:val="0"/>
        <w:spacing w:line="480" w:lineRule="auto"/>
      </w:pPr>
      <w:r w:rsidRPr="005E2415">
        <w:t xml:space="preserve">In order to effectively administer and monitor its economic development assistance programs, EDA collects certain information from applicants for, and recipients of, EDA investment assistance. The purpose of this </w:t>
      </w:r>
      <w:r>
        <w:t xml:space="preserve">supporting statement is to request </w:t>
      </w:r>
      <w:r w:rsidRPr="005E2415">
        <w:t xml:space="preserve">an extension of this information collection where a recipient must submit a written request to EDA to amend an investment award and provide such information and documentation as EDA deems necessary to determine the merit of altering the terms of an award (see 13 CFR 302.7(a)). EDA </w:t>
      </w:r>
      <w:r w:rsidRPr="005E2415">
        <w:rPr>
          <w:i/>
        </w:rPr>
        <w:t>may</w:t>
      </w:r>
      <w:r w:rsidRPr="005E2415">
        <w:t xml:space="preserve"> require a recipient to submit a project service map and information from which to determine whether services are provided to all segments of the region being assisted (see 13 CFR 302.16(c)).  </w:t>
      </w:r>
    </w:p>
    <w:p w14:paraId="5A89401D" w14:textId="77777777" w:rsidR="005E2415" w:rsidRDefault="005E2415" w:rsidP="0042642B">
      <w:pPr>
        <w:pStyle w:val="HTMLPreformatted"/>
        <w:rPr>
          <w:rFonts w:ascii="Times New Roman" w:hAnsi="Times New Roman" w:cs="Times New Roman"/>
          <w:sz w:val="24"/>
          <w:szCs w:val="24"/>
        </w:rPr>
      </w:pPr>
    </w:p>
    <w:p w14:paraId="5A894020" w14:textId="77777777" w:rsidR="0042642B" w:rsidRPr="0042642B" w:rsidRDefault="0042642B" w:rsidP="007A431E">
      <w:pPr>
        <w:pStyle w:val="HTMLPreformatted"/>
        <w:spacing w:line="480" w:lineRule="auto"/>
        <w:rPr>
          <w:rFonts w:ascii="Times New Roman" w:hAnsi="Times New Roman" w:cs="Times New Roman"/>
          <w:sz w:val="24"/>
          <w:szCs w:val="24"/>
        </w:rPr>
      </w:pPr>
      <w:r w:rsidRPr="0042642B">
        <w:rPr>
          <w:rFonts w:ascii="Times New Roman" w:hAnsi="Times New Roman" w:cs="Times New Roman"/>
          <w:sz w:val="24"/>
          <w:szCs w:val="24"/>
        </w:rPr>
        <w:t xml:space="preserve">The type of documentation varies </w:t>
      </w:r>
      <w:r>
        <w:rPr>
          <w:rFonts w:ascii="Times New Roman" w:hAnsi="Times New Roman" w:cs="Times New Roman"/>
          <w:sz w:val="24"/>
          <w:szCs w:val="24"/>
        </w:rPr>
        <w:t>by t</w:t>
      </w:r>
      <w:r w:rsidR="00DE74A9">
        <w:rPr>
          <w:rFonts w:ascii="Times New Roman" w:hAnsi="Times New Roman" w:cs="Times New Roman"/>
          <w:sz w:val="24"/>
          <w:szCs w:val="24"/>
        </w:rPr>
        <w:t>he</w:t>
      </w:r>
      <w:r>
        <w:rPr>
          <w:rFonts w:ascii="Times New Roman" w:hAnsi="Times New Roman" w:cs="Times New Roman"/>
          <w:sz w:val="24"/>
          <w:szCs w:val="24"/>
        </w:rPr>
        <w:t xml:space="preserve"> amendment requested.  For example:</w:t>
      </w:r>
    </w:p>
    <w:p w14:paraId="5A894021" w14:textId="39CF510D" w:rsidR="0042642B" w:rsidRDefault="0042642B" w:rsidP="007A431E">
      <w:pPr>
        <w:pStyle w:val="NormalWeb"/>
        <w:spacing w:line="480" w:lineRule="auto"/>
        <w:ind w:left="720"/>
      </w:pPr>
      <w:r>
        <w:lastRenderedPageBreak/>
        <w:t xml:space="preserve">1.  A change to the approved schedule may require documentation substantiating claims that weather caused delays, or labor shortages caused delays, or environmental issues unknown at the time of award caused delays, etc.  It depends on what reason the recipient is citing for the delay.  </w:t>
      </w:r>
    </w:p>
    <w:p w14:paraId="5A894022" w14:textId="77777777" w:rsidR="0042642B" w:rsidRDefault="0042642B" w:rsidP="007A431E">
      <w:pPr>
        <w:pStyle w:val="NormalWeb"/>
        <w:spacing w:line="480" w:lineRule="auto"/>
        <w:ind w:left="720"/>
      </w:pPr>
      <w:r>
        <w:t xml:space="preserve">2.  A change to the scope of work may require almost a mini-application explanation why the change is in the best interest of both the government and the recipient and what impact the change will have on project outcomes.  </w:t>
      </w:r>
    </w:p>
    <w:p w14:paraId="5A894023" w14:textId="77777777" w:rsidR="0042642B" w:rsidRDefault="0042642B" w:rsidP="007A431E">
      <w:pPr>
        <w:pStyle w:val="NormalWeb"/>
        <w:spacing w:line="480" w:lineRule="auto"/>
        <w:ind w:left="720"/>
      </w:pPr>
      <w:r>
        <w:t>3.  A budget request may require documentation showing that materials were more expensive than originally budgeted and substitutes were not available. </w:t>
      </w:r>
    </w:p>
    <w:p w14:paraId="5A894026" w14:textId="332C2EB9" w:rsidR="0042642B" w:rsidRDefault="0042642B" w:rsidP="00B4394F">
      <w:pPr>
        <w:pStyle w:val="NormalWeb"/>
        <w:spacing w:before="0" w:beforeAutospacing="0" w:after="0" w:afterAutospacing="0" w:line="480" w:lineRule="auto"/>
      </w:pPr>
      <w:r>
        <w:t xml:space="preserve">Upon receiving an amendment request, the EDA </w:t>
      </w:r>
      <w:r w:rsidR="001E6C99">
        <w:t>project</w:t>
      </w:r>
      <w:r>
        <w:t xml:space="preserve"> manager assigned to the project will evaluate the request and determine what type of documentation is required.  The EDA engineer/construction manager will then communicate this to the recipient.  </w:t>
      </w:r>
    </w:p>
    <w:p w14:paraId="5A894027" w14:textId="77777777" w:rsidR="0042642B" w:rsidRDefault="0042642B" w:rsidP="0042642B">
      <w:pPr>
        <w:rPr>
          <w:color w:val="000000"/>
        </w:rPr>
      </w:pPr>
    </w:p>
    <w:p w14:paraId="5A894028" w14:textId="77777777" w:rsidR="003B7DE6" w:rsidRPr="00234FDD" w:rsidRDefault="003B7DE6" w:rsidP="0042642B">
      <w:pPr>
        <w:rPr>
          <w:b/>
        </w:rPr>
      </w:pPr>
      <w:r w:rsidRPr="00234FDD">
        <w:rPr>
          <w:b/>
        </w:rPr>
        <w:t xml:space="preserve">2.  </w:t>
      </w:r>
      <w:r w:rsidRPr="00234FDD">
        <w:rPr>
          <w:b/>
          <w:u w:val="single"/>
        </w:rPr>
        <w:t>Indicate how, by whom, and for what purpose the information is to be used.</w:t>
      </w:r>
      <w:r w:rsidR="00D96838" w:rsidRPr="00234FDD">
        <w:rPr>
          <w:b/>
          <w:u w:val="single"/>
        </w:rPr>
        <w:t xml:space="preserve"> </w:t>
      </w:r>
      <w:r w:rsidR="00AA3954" w:rsidRPr="00234FDD">
        <w:rPr>
          <w:b/>
          <w:u w:val="single"/>
        </w:rPr>
        <w:t xml:space="preserve"> </w:t>
      </w:r>
      <w:r w:rsidR="00D96838" w:rsidRPr="00234FDD">
        <w:rPr>
          <w:b/>
          <w:u w:val="single"/>
        </w:rPr>
        <w:t>If the information collected will be disseminated to the public or used to support information that will be disseminated to the public, then explain how the collection complies with all applicable Information Quality Guidelines</w:t>
      </w:r>
      <w:r w:rsidR="00D96838" w:rsidRPr="00234FDD">
        <w:rPr>
          <w:b/>
        </w:rPr>
        <w:t>.</w:t>
      </w:r>
    </w:p>
    <w:p w14:paraId="5A894029" w14:textId="77777777" w:rsidR="00C81F26" w:rsidRPr="00234FDD" w:rsidRDefault="00C81F26" w:rsidP="0042642B">
      <w:pPr>
        <w:rPr>
          <w:b/>
        </w:rPr>
      </w:pPr>
    </w:p>
    <w:p w14:paraId="5A89402A" w14:textId="77777777" w:rsidR="00C96ECF" w:rsidRDefault="009B0905" w:rsidP="00B4394F">
      <w:pPr>
        <w:spacing w:line="480" w:lineRule="auto"/>
      </w:pPr>
      <w:r>
        <w:t>Written requests to amend an investment award will be used by EDA personnel to determine whether a change to the approved scope of work, a change to the approved schedule, or a change in EDA financing is appropriate.  Any increases in EDA funding or changes to project scope or schedule require EDA approval.</w:t>
      </w:r>
    </w:p>
    <w:p w14:paraId="5A89402B" w14:textId="77777777" w:rsidR="000C0C4F" w:rsidRDefault="000C0C4F" w:rsidP="00B4394F">
      <w:pPr>
        <w:spacing w:line="480" w:lineRule="auto"/>
      </w:pPr>
    </w:p>
    <w:p w14:paraId="5A89402C" w14:textId="77777777" w:rsidR="000C0C4F" w:rsidRDefault="000C0C4F" w:rsidP="00B4394F">
      <w:pPr>
        <w:spacing w:line="480" w:lineRule="auto"/>
      </w:pPr>
      <w:r>
        <w:t>Project service maps will be used by personnel to determine whether services are being provided to all segments of the region assisted.</w:t>
      </w:r>
    </w:p>
    <w:p w14:paraId="5A89402E" w14:textId="77777777" w:rsidR="00C96ECF" w:rsidRDefault="00C96ECF" w:rsidP="00B4394F">
      <w:pPr>
        <w:spacing w:line="480" w:lineRule="auto"/>
      </w:pPr>
      <w:r>
        <w:lastRenderedPageBreak/>
        <w:t>The information collected will not be disseminated to the public.</w:t>
      </w:r>
    </w:p>
    <w:p w14:paraId="5A89402F" w14:textId="77777777" w:rsidR="006C0A25" w:rsidRPr="00234FDD" w:rsidRDefault="006C0A25" w:rsidP="0042642B"/>
    <w:p w14:paraId="5A894030" w14:textId="77777777" w:rsidR="00BD53AF" w:rsidRPr="00234FDD" w:rsidRDefault="00DE254A" w:rsidP="0042642B">
      <w:pPr>
        <w:rPr>
          <w:b/>
        </w:rPr>
      </w:pPr>
      <w:r w:rsidRPr="00234FDD">
        <w:rPr>
          <w:iCs/>
        </w:rPr>
        <w:t xml:space="preserve"> </w:t>
      </w:r>
      <w:r w:rsidR="003B7DE6" w:rsidRPr="00234FDD">
        <w:rPr>
          <w:b/>
        </w:rPr>
        <w:t xml:space="preserve">3.  </w:t>
      </w:r>
      <w:r w:rsidR="003B7DE6" w:rsidRPr="00234FDD">
        <w:rPr>
          <w:b/>
          <w:u w:val="single"/>
        </w:rPr>
        <w:t>Describe whether</w:t>
      </w:r>
      <w:r w:rsidR="00A00789" w:rsidRPr="00234FDD">
        <w:rPr>
          <w:b/>
          <w:u w:val="single"/>
        </w:rPr>
        <w:t>, and to what extent, the collection of information involves the use of automated, electronic, mechanical, or other technological collection techniques or other forms of information technology</w:t>
      </w:r>
      <w:r w:rsidR="00A00789" w:rsidRPr="00234FDD">
        <w:rPr>
          <w:b/>
        </w:rPr>
        <w:t>.</w:t>
      </w:r>
    </w:p>
    <w:p w14:paraId="5A894031" w14:textId="77777777" w:rsidR="00BD53AF" w:rsidRPr="00A43B27" w:rsidRDefault="00BD53AF" w:rsidP="0042642B">
      <w:pPr>
        <w:rPr>
          <w:b/>
          <w:sz w:val="22"/>
          <w:szCs w:val="22"/>
        </w:rPr>
      </w:pPr>
    </w:p>
    <w:p w14:paraId="5A894032" w14:textId="39CC8771" w:rsidR="00DE254A" w:rsidRDefault="00B4394F" w:rsidP="00B4394F">
      <w:pPr>
        <w:spacing w:line="480" w:lineRule="auto"/>
      </w:pPr>
      <w:r>
        <w:t xml:space="preserve">Amendment requests and project service maps </w:t>
      </w:r>
      <w:r w:rsidR="000C0C4F" w:rsidRPr="00736D44">
        <w:t>may be submitted electronically or in hardcopy format.</w:t>
      </w:r>
    </w:p>
    <w:p w14:paraId="5A894033" w14:textId="77777777" w:rsidR="00B63FEF" w:rsidRDefault="00B63FEF" w:rsidP="0042642B">
      <w:pPr>
        <w:rPr>
          <w:b/>
          <w:sz w:val="22"/>
          <w:szCs w:val="22"/>
        </w:rPr>
      </w:pPr>
    </w:p>
    <w:p w14:paraId="5A894034" w14:textId="77777777" w:rsidR="00A00789" w:rsidRPr="00234FDD" w:rsidRDefault="00A00789" w:rsidP="0042642B">
      <w:pPr>
        <w:rPr>
          <w:b/>
        </w:rPr>
      </w:pPr>
      <w:r w:rsidRPr="00A43B27">
        <w:rPr>
          <w:b/>
          <w:sz w:val="22"/>
          <w:szCs w:val="22"/>
        </w:rPr>
        <w:t>4</w:t>
      </w:r>
      <w:r w:rsidRPr="00234FDD">
        <w:rPr>
          <w:b/>
        </w:rPr>
        <w:t xml:space="preserve">.  </w:t>
      </w:r>
      <w:r w:rsidRPr="00234FDD">
        <w:rPr>
          <w:b/>
          <w:u w:val="single"/>
        </w:rPr>
        <w:t>Describe efforts to identify duplication</w:t>
      </w:r>
      <w:r w:rsidRPr="00234FDD">
        <w:rPr>
          <w:b/>
        </w:rPr>
        <w:t>.</w:t>
      </w:r>
    </w:p>
    <w:p w14:paraId="5A894035" w14:textId="77777777" w:rsidR="00A00789" w:rsidRPr="00234FDD" w:rsidRDefault="00A00789" w:rsidP="0042642B">
      <w:pPr>
        <w:rPr>
          <w:b/>
        </w:rPr>
      </w:pPr>
    </w:p>
    <w:p w14:paraId="5A894036" w14:textId="77777777" w:rsidR="00DE74A9" w:rsidRDefault="00495868" w:rsidP="00B4394F">
      <w:pPr>
        <w:spacing w:line="480" w:lineRule="auto"/>
      </w:pPr>
      <w:r w:rsidRPr="00234FDD">
        <w:t xml:space="preserve">EDA is unaware of any duplication </w:t>
      </w:r>
      <w:r w:rsidR="006445AE" w:rsidRPr="00234FDD">
        <w:t>with respect to</w:t>
      </w:r>
      <w:r w:rsidRPr="00234FDD">
        <w:t xml:space="preserve"> this information collection.  EDA periodically reviews </w:t>
      </w:r>
      <w:r w:rsidR="006445AE" w:rsidRPr="00234FDD">
        <w:t xml:space="preserve">its </w:t>
      </w:r>
      <w:r w:rsidRPr="00234FDD">
        <w:t>information collections to ensure that there is no duplication.</w:t>
      </w:r>
    </w:p>
    <w:p w14:paraId="5A894037" w14:textId="77777777" w:rsidR="00B63FEF" w:rsidRPr="006D300F" w:rsidRDefault="00495868" w:rsidP="0042642B">
      <w:r w:rsidRPr="00234FDD">
        <w:t xml:space="preserve">  </w:t>
      </w:r>
    </w:p>
    <w:p w14:paraId="5A894038" w14:textId="77777777" w:rsidR="00A00789" w:rsidRPr="00234FDD" w:rsidRDefault="00A00789" w:rsidP="0042642B">
      <w:pPr>
        <w:rPr>
          <w:b/>
        </w:rPr>
      </w:pPr>
      <w:r w:rsidRPr="00234FDD">
        <w:rPr>
          <w:b/>
        </w:rPr>
        <w:t xml:space="preserve">5.  </w:t>
      </w:r>
      <w:r w:rsidRPr="00234FDD">
        <w:rPr>
          <w:b/>
          <w:u w:val="single"/>
        </w:rPr>
        <w:t>If the collection of information involves small businesses or other small entities, describe the methods used to minimize burden</w:t>
      </w:r>
      <w:r w:rsidRPr="00234FDD">
        <w:rPr>
          <w:b/>
        </w:rPr>
        <w:t>.</w:t>
      </w:r>
    </w:p>
    <w:p w14:paraId="5A894039" w14:textId="77777777" w:rsidR="00174E7B" w:rsidRPr="00234FDD" w:rsidRDefault="00174E7B" w:rsidP="0042642B">
      <w:pPr>
        <w:rPr>
          <w:b/>
        </w:rPr>
      </w:pPr>
    </w:p>
    <w:p w14:paraId="5A89403A" w14:textId="77777777" w:rsidR="00B9734A" w:rsidRPr="00234FDD" w:rsidRDefault="00B9734A" w:rsidP="00162E3C">
      <w:pPr>
        <w:spacing w:line="480" w:lineRule="auto"/>
      </w:pPr>
      <w:r w:rsidRPr="00234FDD">
        <w:t xml:space="preserve">Pursuant to </w:t>
      </w:r>
      <w:r w:rsidR="00A14E2E" w:rsidRPr="00234FDD">
        <w:t>EDA’s</w:t>
      </w:r>
      <w:r w:rsidRPr="00234FDD">
        <w:t xml:space="preserve"> authorizing legislation and </w:t>
      </w:r>
      <w:r w:rsidR="00A14E2E" w:rsidRPr="00234FDD">
        <w:t>regulations</w:t>
      </w:r>
      <w:r w:rsidRPr="00234FDD">
        <w:t>, eligible applicants and eligible recipients of EDA investment assistance include “small businesses” or “small entities” as defined by the Regulatory Flexibility Act (5 U.S.C. 601(6)).</w:t>
      </w:r>
      <w:r w:rsidR="00752595">
        <w:t xml:space="preserve">  Ac</w:t>
      </w:r>
      <w:r w:rsidRPr="00234FDD">
        <w:t xml:space="preserve">cordingly, this information collection potentially involves small businesses or other small entities.  As part of this PRA process, EDA has conducted a thorough review of its forms and other information collections to minimize respondent burden.  EDA collects only the minimum amount of information to effectively administer its programs and to monitor compliance with </w:t>
      </w:r>
      <w:r w:rsidR="008252B0" w:rsidRPr="008252B0">
        <w:t>Public Works and Economic Development Act</w:t>
      </w:r>
      <w:r w:rsidR="008252B0">
        <w:t xml:space="preserve"> </w:t>
      </w:r>
      <w:r w:rsidRPr="00234FDD">
        <w:t xml:space="preserve">and </w:t>
      </w:r>
      <w:r w:rsidR="00A14E2E" w:rsidRPr="00234FDD">
        <w:t>EDA’s regulations</w:t>
      </w:r>
      <w:r w:rsidRPr="00234FDD">
        <w:t xml:space="preserve">.  </w:t>
      </w:r>
    </w:p>
    <w:p w14:paraId="5A89403B" w14:textId="77777777" w:rsidR="00B63FEF" w:rsidRDefault="00B63FEF" w:rsidP="0042642B">
      <w:pPr>
        <w:rPr>
          <w:b/>
        </w:rPr>
      </w:pPr>
    </w:p>
    <w:p w14:paraId="5A89403C" w14:textId="77777777" w:rsidR="00A00789" w:rsidRPr="00234FDD" w:rsidRDefault="00A00789" w:rsidP="0042642B">
      <w:pPr>
        <w:rPr>
          <w:b/>
        </w:rPr>
      </w:pPr>
      <w:r w:rsidRPr="00234FDD">
        <w:rPr>
          <w:b/>
        </w:rPr>
        <w:t xml:space="preserve">6.  </w:t>
      </w:r>
      <w:r w:rsidRPr="00234FDD">
        <w:rPr>
          <w:b/>
          <w:u w:val="single"/>
        </w:rPr>
        <w:t>Describe the consequences to the Federal program or policy activities if the collection is not conducted or is conducted less frequently</w:t>
      </w:r>
      <w:r w:rsidRPr="00234FDD">
        <w:rPr>
          <w:b/>
        </w:rPr>
        <w:t>.</w:t>
      </w:r>
      <w:r w:rsidR="003B7DE6" w:rsidRPr="00234FDD">
        <w:rPr>
          <w:b/>
        </w:rPr>
        <w:tab/>
      </w:r>
    </w:p>
    <w:p w14:paraId="5A89403D" w14:textId="77777777" w:rsidR="00074760" w:rsidRPr="00234FDD" w:rsidRDefault="00074760" w:rsidP="0042642B">
      <w:pPr>
        <w:rPr>
          <w:b/>
        </w:rPr>
      </w:pPr>
    </w:p>
    <w:p w14:paraId="5A89403E" w14:textId="77777777" w:rsidR="00074760" w:rsidRPr="00234FDD" w:rsidRDefault="00074760" w:rsidP="00162E3C">
      <w:pPr>
        <w:spacing w:line="480" w:lineRule="auto"/>
      </w:pPr>
      <w:r w:rsidRPr="00234FDD">
        <w:t>EDA would not be able to fulfill its statutory mandate if the informat</w:t>
      </w:r>
      <w:r w:rsidR="008D252F" w:rsidRPr="00234FDD">
        <w:t xml:space="preserve">ion collection is not conducted.  </w:t>
      </w:r>
      <w:r w:rsidR="00DC6F9F">
        <w:t>Projects not conforming to the approved statement of work, approved schedule, and approved financing would be in violation of the terms and conditions of the award</w:t>
      </w:r>
      <w:r w:rsidR="00F33C3B">
        <w:t xml:space="preserve"> and would have to be terminated for cause, leading to a sharp uptick in unfinished projects.  The result would be fewer economic benefits.</w:t>
      </w:r>
    </w:p>
    <w:p w14:paraId="5A89403F" w14:textId="77777777" w:rsidR="001017FD" w:rsidRDefault="001017FD" w:rsidP="0042642B">
      <w:pPr>
        <w:rPr>
          <w:b/>
        </w:rPr>
      </w:pPr>
    </w:p>
    <w:p w14:paraId="5A894040" w14:textId="77777777" w:rsidR="00A00789" w:rsidRPr="00234FDD" w:rsidRDefault="00A00789" w:rsidP="0042642B">
      <w:pPr>
        <w:rPr>
          <w:b/>
        </w:rPr>
      </w:pPr>
      <w:r w:rsidRPr="00234FDD">
        <w:rPr>
          <w:b/>
        </w:rPr>
        <w:t xml:space="preserve">7.  </w:t>
      </w:r>
      <w:r w:rsidRPr="00234FDD">
        <w:rPr>
          <w:b/>
          <w:u w:val="single"/>
        </w:rPr>
        <w:t xml:space="preserve">Explain any special circumstances that require the collection to be conducted in a manner </w:t>
      </w:r>
      <w:r w:rsidR="00AE75E0" w:rsidRPr="00234FDD">
        <w:rPr>
          <w:b/>
          <w:u w:val="single"/>
        </w:rPr>
        <w:t>in</w:t>
      </w:r>
      <w:r w:rsidRPr="00234FDD">
        <w:rPr>
          <w:b/>
          <w:u w:val="single"/>
        </w:rPr>
        <w:t>consistent with OMB guidelines</w:t>
      </w:r>
      <w:r w:rsidRPr="00234FDD">
        <w:rPr>
          <w:b/>
        </w:rPr>
        <w:t>.</w:t>
      </w:r>
    </w:p>
    <w:p w14:paraId="5A894041" w14:textId="77777777" w:rsidR="006360ED" w:rsidRPr="00234FDD" w:rsidRDefault="006360ED" w:rsidP="0042642B">
      <w:pPr>
        <w:rPr>
          <w:b/>
        </w:rPr>
      </w:pPr>
    </w:p>
    <w:p w14:paraId="5A894042" w14:textId="77777777" w:rsidR="00A00789" w:rsidRDefault="00F33C3B" w:rsidP="001E6C99">
      <w:pPr>
        <w:spacing w:line="480" w:lineRule="auto"/>
      </w:pPr>
      <w:r>
        <w:t>Not a</w:t>
      </w:r>
      <w:r w:rsidR="00BC5DA5">
        <w:t>pplicable.</w:t>
      </w:r>
    </w:p>
    <w:p w14:paraId="5A894043" w14:textId="77777777" w:rsidR="001017FD" w:rsidRDefault="001017FD" w:rsidP="0042642B">
      <w:pPr>
        <w:rPr>
          <w:b/>
        </w:rPr>
      </w:pPr>
    </w:p>
    <w:p w14:paraId="5A894044" w14:textId="77777777" w:rsidR="003B7DE6" w:rsidRPr="00234FDD" w:rsidRDefault="00A00789" w:rsidP="0042642B">
      <w:r w:rsidRPr="00234FDD">
        <w:rPr>
          <w:b/>
        </w:rPr>
        <w:t xml:space="preserve">8.  </w:t>
      </w:r>
      <w:r w:rsidR="00D96838" w:rsidRPr="00234FDD">
        <w:rPr>
          <w:b/>
          <w:u w:val="single"/>
        </w:rPr>
        <w:t>P</w:t>
      </w:r>
      <w:r w:rsidRPr="00234FDD">
        <w:rPr>
          <w:b/>
          <w:u w:val="single"/>
        </w:rPr>
        <w:t xml:space="preserve">rovide a copy of the </w:t>
      </w:r>
      <w:r w:rsidR="00D96838" w:rsidRPr="00234FDD">
        <w:rPr>
          <w:b/>
          <w:u w:val="single"/>
        </w:rPr>
        <w:t>PRA</w:t>
      </w:r>
      <w:r w:rsidRPr="00234FDD">
        <w:rPr>
          <w:b/>
          <w:u w:val="single"/>
        </w:rPr>
        <w:t xml:space="preserve"> Federal Register </w:t>
      </w:r>
      <w:r w:rsidR="00234FDD">
        <w:rPr>
          <w:b/>
          <w:u w:val="single"/>
        </w:rPr>
        <w:t>N</w:t>
      </w:r>
      <w:r w:rsidRPr="00234FDD">
        <w:rPr>
          <w:b/>
          <w:u w:val="single"/>
        </w:rPr>
        <w:t xml:space="preserve">otice that solicited public comments on the information collection </w:t>
      </w:r>
      <w:r w:rsidR="00556DEB" w:rsidRPr="00234FDD">
        <w:rPr>
          <w:b/>
          <w:u w:val="single"/>
        </w:rPr>
        <w:t>prior to</w:t>
      </w:r>
      <w:r w:rsidR="00D96838" w:rsidRPr="00234FDD">
        <w:rPr>
          <w:b/>
          <w:u w:val="single"/>
        </w:rPr>
        <w:t xml:space="preserve"> this</w:t>
      </w:r>
      <w:r w:rsidR="00556DEB" w:rsidRPr="00234FDD">
        <w:rPr>
          <w:b/>
          <w:u w:val="single"/>
        </w:rPr>
        <w:t xml:space="preserve"> submission</w:t>
      </w:r>
      <w:r w:rsidR="00D96838" w:rsidRPr="00234FDD">
        <w:rPr>
          <w:b/>
          <w:u w:val="single"/>
        </w:rPr>
        <w:t>.</w:t>
      </w:r>
      <w:r w:rsidR="00556DEB" w:rsidRPr="00234FDD">
        <w:rPr>
          <w:b/>
          <w:u w:val="single"/>
        </w:rPr>
        <w:t xml:space="preserve">  Summarize the public comments received in response to the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556DEB" w:rsidRPr="00234FDD">
        <w:rPr>
          <w:b/>
        </w:rPr>
        <w:t>.</w:t>
      </w:r>
      <w:r w:rsidR="003B7DE6" w:rsidRPr="00234FDD">
        <w:rPr>
          <w:b/>
        </w:rPr>
        <w:t xml:space="preserve"> </w:t>
      </w:r>
    </w:p>
    <w:p w14:paraId="5A894045" w14:textId="77777777" w:rsidR="00644802" w:rsidRPr="00234FDD" w:rsidRDefault="00644802" w:rsidP="0042642B"/>
    <w:p w14:paraId="5A894046" w14:textId="226F7FF6" w:rsidR="00F33C3B" w:rsidRPr="00234FDD" w:rsidRDefault="00F33C3B" w:rsidP="001E6C99">
      <w:pPr>
        <w:spacing w:line="480" w:lineRule="auto"/>
      </w:pPr>
      <w:r w:rsidRPr="00234FDD">
        <w:t xml:space="preserve">On </w:t>
      </w:r>
      <w:r w:rsidR="009402AC">
        <w:t>May 4, 2018</w:t>
      </w:r>
      <w:r w:rsidRPr="00234FDD">
        <w:t xml:space="preserve">, </w:t>
      </w:r>
      <w:r>
        <w:t xml:space="preserve">a </w:t>
      </w:r>
      <w:r w:rsidRPr="00234FDD">
        <w:rPr>
          <w:u w:val="single"/>
        </w:rPr>
        <w:t>Federal Register</w:t>
      </w:r>
      <w:r>
        <w:t xml:space="preserve"> N</w:t>
      </w:r>
      <w:r w:rsidRPr="00234FDD">
        <w:t xml:space="preserve">otice </w:t>
      </w:r>
      <w:r w:rsidR="0007487D" w:rsidRPr="00A0114C">
        <w:t>(</w:t>
      </w:r>
      <w:r w:rsidR="009402AC" w:rsidRPr="00A0114C">
        <w:t>Volume 83</w:t>
      </w:r>
      <w:r w:rsidR="00A0114C" w:rsidRPr="00A0114C">
        <w:t>, Number 87</w:t>
      </w:r>
      <w:r w:rsidR="0007487D" w:rsidRPr="00A0114C">
        <w:t xml:space="preserve">, Pages </w:t>
      </w:r>
      <w:r w:rsidR="0049382D" w:rsidRPr="00A0114C">
        <w:t>1968</w:t>
      </w:r>
      <w:r w:rsidR="0049382D">
        <w:t>3</w:t>
      </w:r>
      <w:r w:rsidR="0049382D" w:rsidRPr="00A0114C">
        <w:t xml:space="preserve"> </w:t>
      </w:r>
      <w:r w:rsidR="009402AC" w:rsidRPr="00A0114C">
        <w:t xml:space="preserve">- </w:t>
      </w:r>
      <w:r w:rsidR="0049382D" w:rsidRPr="00A0114C">
        <w:t>1968</w:t>
      </w:r>
      <w:r w:rsidR="0049382D">
        <w:t>4</w:t>
      </w:r>
      <w:r w:rsidRPr="00A0114C">
        <w:t>) was published to solicit public comments on this information collection.  No comments were received.</w:t>
      </w:r>
    </w:p>
    <w:p w14:paraId="5A894047" w14:textId="77777777" w:rsidR="00B63FEF" w:rsidRDefault="00B63FEF" w:rsidP="0042642B">
      <w:pPr>
        <w:rPr>
          <w:b/>
        </w:rPr>
      </w:pPr>
    </w:p>
    <w:p w14:paraId="5A894048" w14:textId="77777777" w:rsidR="00556DEB" w:rsidRPr="00234FDD" w:rsidRDefault="00556DEB" w:rsidP="0042642B">
      <w:pPr>
        <w:rPr>
          <w:b/>
        </w:rPr>
      </w:pPr>
      <w:r w:rsidRPr="00234FDD">
        <w:rPr>
          <w:b/>
        </w:rPr>
        <w:t xml:space="preserve">9.  </w:t>
      </w:r>
      <w:r w:rsidRPr="00234FDD">
        <w:rPr>
          <w:b/>
          <w:u w:val="single"/>
        </w:rPr>
        <w:t>Explain any decisions to provide payments or gifts to respondents, other than remuneration of contractors or grantees</w:t>
      </w:r>
      <w:r w:rsidRPr="00234FDD">
        <w:rPr>
          <w:b/>
        </w:rPr>
        <w:t>.</w:t>
      </w:r>
    </w:p>
    <w:p w14:paraId="5A894049" w14:textId="77777777" w:rsidR="00556DEB" w:rsidRPr="00234FDD" w:rsidRDefault="00556DEB" w:rsidP="0042642B"/>
    <w:p w14:paraId="5A89404A" w14:textId="77777777" w:rsidR="00556DEB" w:rsidRDefault="00EB6163" w:rsidP="001E6C99">
      <w:pPr>
        <w:spacing w:line="480" w:lineRule="auto"/>
      </w:pPr>
      <w:r w:rsidRPr="00234FDD">
        <w:t xml:space="preserve">No gifts or payments are </w:t>
      </w:r>
      <w:r w:rsidR="00904CC7">
        <w:t>provided</w:t>
      </w:r>
      <w:r w:rsidRPr="00234FDD">
        <w:t xml:space="preserve"> to any respondent</w:t>
      </w:r>
      <w:r w:rsidR="00752595">
        <w:t>.</w:t>
      </w:r>
    </w:p>
    <w:p w14:paraId="5A89404B" w14:textId="77777777" w:rsidR="001017FD" w:rsidRDefault="001017FD" w:rsidP="0042642B">
      <w:pPr>
        <w:rPr>
          <w:b/>
        </w:rPr>
      </w:pPr>
    </w:p>
    <w:p w14:paraId="5A89404C" w14:textId="77777777" w:rsidR="00556DEB" w:rsidRPr="00234FDD" w:rsidRDefault="00556DEB" w:rsidP="0042642B">
      <w:pPr>
        <w:rPr>
          <w:b/>
        </w:rPr>
      </w:pPr>
      <w:r w:rsidRPr="00234FDD">
        <w:rPr>
          <w:b/>
        </w:rPr>
        <w:t xml:space="preserve">10.  </w:t>
      </w:r>
      <w:r w:rsidRPr="00234FDD">
        <w:rPr>
          <w:b/>
          <w:u w:val="single"/>
        </w:rPr>
        <w:t>Describe any assurance of confidentiality provided to respondents and the basis for assurance in statute, regulation, or agency policy</w:t>
      </w:r>
      <w:r w:rsidRPr="00234FDD">
        <w:rPr>
          <w:b/>
        </w:rPr>
        <w:t xml:space="preserve">. </w:t>
      </w:r>
    </w:p>
    <w:p w14:paraId="5A89404D" w14:textId="77777777" w:rsidR="00EB6163" w:rsidRPr="00234FDD" w:rsidRDefault="00EB6163" w:rsidP="0042642B">
      <w:pPr>
        <w:rPr>
          <w:b/>
        </w:rPr>
      </w:pPr>
    </w:p>
    <w:p w14:paraId="5A89404E" w14:textId="77777777" w:rsidR="008252B0" w:rsidRPr="00237D79" w:rsidRDefault="00EB6163" w:rsidP="00162E3C">
      <w:pPr>
        <w:spacing w:line="480" w:lineRule="auto"/>
      </w:pPr>
      <w:r w:rsidRPr="00234FDD">
        <w:t xml:space="preserve">There is no assurance of confidentiality provided to respondents of this information collection.  </w:t>
      </w:r>
      <w:r w:rsidR="00BC5DA5" w:rsidRPr="00234FDD">
        <w:t xml:space="preserve">  While information submitted by a respondent to EDA is generally 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  </w:t>
      </w:r>
      <w:r w:rsidR="00BC5DA5" w:rsidRPr="00234FDD">
        <w:rPr>
          <w:i/>
        </w:rPr>
        <w:t xml:space="preserve">See </w:t>
      </w:r>
      <w:r w:rsidR="00BC5DA5" w:rsidRPr="00234FDD">
        <w:t>5 U.S.C. 552(b)(4).</w:t>
      </w:r>
    </w:p>
    <w:p w14:paraId="5A89404F" w14:textId="77777777" w:rsidR="008252B0" w:rsidRDefault="008252B0" w:rsidP="0042642B">
      <w:pPr>
        <w:rPr>
          <w:b/>
        </w:rPr>
      </w:pPr>
    </w:p>
    <w:p w14:paraId="5A894050" w14:textId="77777777" w:rsidR="00556DEB" w:rsidRPr="00234FDD" w:rsidRDefault="00556DEB" w:rsidP="0042642B">
      <w:pPr>
        <w:rPr>
          <w:b/>
        </w:rPr>
      </w:pPr>
      <w:r w:rsidRPr="00234FDD">
        <w:rPr>
          <w:b/>
        </w:rPr>
        <w:t xml:space="preserve">11.  </w:t>
      </w:r>
      <w:r w:rsidRPr="00234FDD">
        <w:rPr>
          <w:b/>
          <w:u w:val="single"/>
        </w:rPr>
        <w:t>Provide additional justification for any question of a sensitive nature, such as sexual behavior and attitudes, religious beliefs, and other matters that are commonly considered private</w:t>
      </w:r>
      <w:r w:rsidRPr="00234FDD">
        <w:rPr>
          <w:b/>
        </w:rPr>
        <w:t xml:space="preserve">. </w:t>
      </w:r>
    </w:p>
    <w:p w14:paraId="5A894051" w14:textId="77777777" w:rsidR="00556DEB" w:rsidRPr="00234FDD" w:rsidRDefault="00556DEB" w:rsidP="0042642B"/>
    <w:p w14:paraId="5A894052" w14:textId="77777777" w:rsidR="00C81F26" w:rsidRDefault="00BC5DA5" w:rsidP="0042642B">
      <w:pPr>
        <w:rPr>
          <w:sz w:val="22"/>
          <w:szCs w:val="22"/>
        </w:rPr>
      </w:pPr>
      <w:r>
        <w:t>T</w:t>
      </w:r>
      <w:r w:rsidR="00180E14" w:rsidRPr="00234FDD">
        <w:t>h</w:t>
      </w:r>
      <w:r>
        <w:t>i</w:t>
      </w:r>
      <w:r w:rsidR="00180E14" w:rsidRPr="00234FDD">
        <w:t>s</w:t>
      </w:r>
      <w:r>
        <w:t xml:space="preserve"> collection</w:t>
      </w:r>
      <w:r w:rsidR="00180E14" w:rsidRPr="00234FDD">
        <w:t xml:space="preserve"> of information </w:t>
      </w:r>
      <w:r>
        <w:t>does not</w:t>
      </w:r>
      <w:r w:rsidR="00180E14" w:rsidRPr="00234FDD">
        <w:t xml:space="preserve"> </w:t>
      </w:r>
      <w:r>
        <w:t xml:space="preserve">request </w:t>
      </w:r>
      <w:r w:rsidR="003B6C9B" w:rsidRPr="00234FDD">
        <w:t>information of a</w:t>
      </w:r>
      <w:r w:rsidR="003B6C9B" w:rsidRPr="00A43B27">
        <w:rPr>
          <w:sz w:val="22"/>
          <w:szCs w:val="22"/>
        </w:rPr>
        <w:t xml:space="preserve"> sensitive nature.</w:t>
      </w:r>
    </w:p>
    <w:p w14:paraId="5A894053" w14:textId="77777777" w:rsidR="001017FD" w:rsidRPr="00A43B27" w:rsidRDefault="001017FD" w:rsidP="0042642B">
      <w:pPr>
        <w:rPr>
          <w:sz w:val="22"/>
          <w:szCs w:val="22"/>
        </w:rPr>
      </w:pPr>
    </w:p>
    <w:p w14:paraId="5A894054" w14:textId="77777777" w:rsidR="005C3FFA" w:rsidRDefault="005C3FFA" w:rsidP="0042642B">
      <w:pPr>
        <w:rPr>
          <w:b/>
          <w:sz w:val="22"/>
          <w:szCs w:val="22"/>
        </w:rPr>
      </w:pPr>
    </w:p>
    <w:p w14:paraId="5A894055" w14:textId="77777777" w:rsidR="00556DEB" w:rsidRDefault="00556DEB" w:rsidP="0042642B">
      <w:pPr>
        <w:rPr>
          <w:b/>
        </w:rPr>
      </w:pPr>
      <w:r w:rsidRPr="00234FDD">
        <w:rPr>
          <w:b/>
        </w:rPr>
        <w:t xml:space="preserve">12.  </w:t>
      </w:r>
      <w:r w:rsidRPr="00234FDD">
        <w:rPr>
          <w:b/>
          <w:u w:val="single"/>
        </w:rPr>
        <w:t xml:space="preserve">Provide an estimate </w:t>
      </w:r>
      <w:r w:rsidR="00E95422" w:rsidRPr="00234FDD">
        <w:rPr>
          <w:b/>
          <w:u w:val="single"/>
        </w:rPr>
        <w:t xml:space="preserve">in </w:t>
      </w:r>
      <w:r w:rsidRPr="00234FDD">
        <w:rPr>
          <w:b/>
          <w:u w:val="single"/>
        </w:rPr>
        <w:t>hour</w:t>
      </w:r>
      <w:r w:rsidR="00E95422" w:rsidRPr="00234FDD">
        <w:rPr>
          <w:b/>
          <w:u w:val="single"/>
        </w:rPr>
        <w:t xml:space="preserve">s of the </w:t>
      </w:r>
      <w:r w:rsidRPr="00234FDD">
        <w:rPr>
          <w:b/>
          <w:u w:val="single"/>
        </w:rPr>
        <w:t>burden of the collection of information</w:t>
      </w:r>
      <w:r w:rsidRPr="00234FDD">
        <w:rPr>
          <w:b/>
        </w:rPr>
        <w:t>.</w:t>
      </w:r>
    </w:p>
    <w:p w14:paraId="5A894056" w14:textId="77777777" w:rsidR="00F33C3B" w:rsidRDefault="00F33C3B" w:rsidP="0042642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68"/>
        <w:gridCol w:w="2500"/>
        <w:gridCol w:w="2172"/>
      </w:tblGrid>
      <w:tr w:rsidR="00162E3C" w:rsidRPr="00735243" w14:paraId="0ABD5E16" w14:textId="77777777" w:rsidTr="0014137F">
        <w:tc>
          <w:tcPr>
            <w:tcW w:w="2436" w:type="dxa"/>
            <w:shd w:val="clear" w:color="auto" w:fill="auto"/>
          </w:tcPr>
          <w:p w14:paraId="4445921D" w14:textId="77777777" w:rsidR="00162E3C" w:rsidRPr="00735243" w:rsidRDefault="00162E3C" w:rsidP="0014137F">
            <w:pPr>
              <w:widowControl w:val="0"/>
              <w:jc w:val="center"/>
              <w:rPr>
                <w:b/>
              </w:rPr>
            </w:pPr>
            <w:r w:rsidRPr="00735243">
              <w:rPr>
                <w:b/>
              </w:rPr>
              <w:t>Type of Request</w:t>
            </w:r>
          </w:p>
        </w:tc>
        <w:tc>
          <w:tcPr>
            <w:tcW w:w="2468" w:type="dxa"/>
            <w:shd w:val="clear" w:color="auto" w:fill="auto"/>
          </w:tcPr>
          <w:p w14:paraId="3C032C57" w14:textId="77777777" w:rsidR="00162E3C" w:rsidRPr="00735243" w:rsidRDefault="00162E3C" w:rsidP="0014137F">
            <w:pPr>
              <w:widowControl w:val="0"/>
              <w:jc w:val="center"/>
              <w:rPr>
                <w:b/>
              </w:rPr>
            </w:pPr>
            <w:r w:rsidRPr="00735243">
              <w:rPr>
                <w:b/>
              </w:rPr>
              <w:t>Number of Requests</w:t>
            </w:r>
          </w:p>
        </w:tc>
        <w:tc>
          <w:tcPr>
            <w:tcW w:w="2500" w:type="dxa"/>
            <w:shd w:val="clear" w:color="auto" w:fill="auto"/>
          </w:tcPr>
          <w:p w14:paraId="60C8DC39" w14:textId="77777777" w:rsidR="00162E3C" w:rsidRPr="00735243" w:rsidRDefault="00162E3C" w:rsidP="0014137F">
            <w:pPr>
              <w:widowControl w:val="0"/>
              <w:jc w:val="center"/>
              <w:rPr>
                <w:b/>
              </w:rPr>
            </w:pPr>
            <w:r w:rsidRPr="00735243">
              <w:rPr>
                <w:b/>
              </w:rPr>
              <w:t>Estimated hours per request</w:t>
            </w:r>
          </w:p>
        </w:tc>
        <w:tc>
          <w:tcPr>
            <w:tcW w:w="2172" w:type="dxa"/>
            <w:shd w:val="clear" w:color="auto" w:fill="auto"/>
          </w:tcPr>
          <w:p w14:paraId="14B54FA6" w14:textId="77777777" w:rsidR="00162E3C" w:rsidRPr="00735243" w:rsidRDefault="00162E3C" w:rsidP="0014137F">
            <w:pPr>
              <w:widowControl w:val="0"/>
              <w:jc w:val="center"/>
              <w:rPr>
                <w:b/>
              </w:rPr>
            </w:pPr>
            <w:r w:rsidRPr="00735243">
              <w:rPr>
                <w:b/>
              </w:rPr>
              <w:t>Estimated burden hours</w:t>
            </w:r>
          </w:p>
        </w:tc>
      </w:tr>
      <w:tr w:rsidR="00162E3C" w:rsidRPr="00735243" w14:paraId="26BCA411" w14:textId="77777777" w:rsidTr="0014137F">
        <w:tc>
          <w:tcPr>
            <w:tcW w:w="2436" w:type="dxa"/>
            <w:shd w:val="clear" w:color="auto" w:fill="auto"/>
          </w:tcPr>
          <w:p w14:paraId="1DCF301C" w14:textId="77777777" w:rsidR="00162E3C" w:rsidRPr="00735243" w:rsidRDefault="00162E3C" w:rsidP="0014137F">
            <w:pPr>
              <w:widowControl w:val="0"/>
            </w:pPr>
            <w:r w:rsidRPr="00735243">
              <w:t>Requests for amendments to construction awards</w:t>
            </w:r>
          </w:p>
        </w:tc>
        <w:tc>
          <w:tcPr>
            <w:tcW w:w="2468" w:type="dxa"/>
            <w:shd w:val="clear" w:color="auto" w:fill="auto"/>
          </w:tcPr>
          <w:p w14:paraId="30756BE7" w14:textId="77777777" w:rsidR="00162E3C" w:rsidRPr="00735243" w:rsidRDefault="00162E3C" w:rsidP="0014137F">
            <w:pPr>
              <w:widowControl w:val="0"/>
            </w:pPr>
            <w:r w:rsidRPr="00735243">
              <w:t>600</w:t>
            </w:r>
          </w:p>
        </w:tc>
        <w:tc>
          <w:tcPr>
            <w:tcW w:w="2500" w:type="dxa"/>
            <w:shd w:val="clear" w:color="auto" w:fill="auto"/>
          </w:tcPr>
          <w:p w14:paraId="23B94C92" w14:textId="77777777" w:rsidR="00162E3C" w:rsidRPr="00735243" w:rsidRDefault="00162E3C" w:rsidP="0014137F">
            <w:pPr>
              <w:widowControl w:val="0"/>
            </w:pPr>
            <w:r w:rsidRPr="00735243">
              <w:t>2 hours/request preparation</w:t>
            </w:r>
          </w:p>
        </w:tc>
        <w:tc>
          <w:tcPr>
            <w:tcW w:w="2172" w:type="dxa"/>
            <w:shd w:val="clear" w:color="auto" w:fill="auto"/>
          </w:tcPr>
          <w:p w14:paraId="16BB33BD" w14:textId="77777777" w:rsidR="00162E3C" w:rsidRPr="00735243" w:rsidRDefault="00162E3C" w:rsidP="0014137F">
            <w:pPr>
              <w:widowControl w:val="0"/>
            </w:pPr>
            <w:r w:rsidRPr="00735243">
              <w:t>1200 hours</w:t>
            </w:r>
          </w:p>
        </w:tc>
      </w:tr>
      <w:tr w:rsidR="00162E3C" w:rsidRPr="00735243" w14:paraId="0C964BC8" w14:textId="77777777" w:rsidTr="0014137F">
        <w:tc>
          <w:tcPr>
            <w:tcW w:w="2436" w:type="dxa"/>
            <w:shd w:val="clear" w:color="auto" w:fill="auto"/>
          </w:tcPr>
          <w:p w14:paraId="2DEEE1D0" w14:textId="77777777" w:rsidR="00162E3C" w:rsidRPr="00735243" w:rsidRDefault="00162E3C" w:rsidP="0014137F">
            <w:pPr>
              <w:widowControl w:val="0"/>
            </w:pPr>
            <w:r w:rsidRPr="00735243">
              <w:t>Requests for amendment to non-construction awards</w:t>
            </w:r>
          </w:p>
        </w:tc>
        <w:tc>
          <w:tcPr>
            <w:tcW w:w="2468" w:type="dxa"/>
            <w:shd w:val="clear" w:color="auto" w:fill="auto"/>
          </w:tcPr>
          <w:p w14:paraId="4059C6E6" w14:textId="77777777" w:rsidR="00162E3C" w:rsidRPr="00735243" w:rsidRDefault="00162E3C" w:rsidP="0014137F">
            <w:pPr>
              <w:widowControl w:val="0"/>
            </w:pPr>
            <w:r w:rsidRPr="00735243">
              <w:t>30</w:t>
            </w:r>
          </w:p>
        </w:tc>
        <w:tc>
          <w:tcPr>
            <w:tcW w:w="2500" w:type="dxa"/>
            <w:shd w:val="clear" w:color="auto" w:fill="auto"/>
          </w:tcPr>
          <w:p w14:paraId="4F303354" w14:textId="77777777" w:rsidR="00162E3C" w:rsidRPr="00735243" w:rsidRDefault="00162E3C" w:rsidP="0014137F">
            <w:pPr>
              <w:widowControl w:val="0"/>
            </w:pPr>
            <w:r w:rsidRPr="00735243">
              <w:t>1 hour/request</w:t>
            </w:r>
          </w:p>
        </w:tc>
        <w:tc>
          <w:tcPr>
            <w:tcW w:w="2172" w:type="dxa"/>
            <w:shd w:val="clear" w:color="auto" w:fill="auto"/>
          </w:tcPr>
          <w:p w14:paraId="072E0C30" w14:textId="77777777" w:rsidR="00162E3C" w:rsidRPr="00735243" w:rsidRDefault="00162E3C" w:rsidP="0014137F">
            <w:pPr>
              <w:widowControl w:val="0"/>
            </w:pPr>
            <w:r w:rsidRPr="00735243">
              <w:t>30 hours</w:t>
            </w:r>
          </w:p>
        </w:tc>
      </w:tr>
      <w:tr w:rsidR="00162E3C" w:rsidRPr="00735243" w14:paraId="43A69EDA" w14:textId="77777777" w:rsidTr="0014137F">
        <w:tc>
          <w:tcPr>
            <w:tcW w:w="2436" w:type="dxa"/>
            <w:shd w:val="clear" w:color="auto" w:fill="auto"/>
          </w:tcPr>
          <w:p w14:paraId="7CE5EFED" w14:textId="77777777" w:rsidR="00162E3C" w:rsidRPr="00735243" w:rsidRDefault="00162E3C" w:rsidP="0014137F">
            <w:pPr>
              <w:widowControl w:val="0"/>
            </w:pPr>
            <w:r w:rsidRPr="00735243">
              <w:t>Project service maps</w:t>
            </w:r>
          </w:p>
        </w:tc>
        <w:tc>
          <w:tcPr>
            <w:tcW w:w="2468" w:type="dxa"/>
            <w:shd w:val="clear" w:color="auto" w:fill="auto"/>
          </w:tcPr>
          <w:p w14:paraId="1C3240C0" w14:textId="77777777" w:rsidR="00162E3C" w:rsidRPr="00735243" w:rsidRDefault="00162E3C" w:rsidP="0014137F">
            <w:pPr>
              <w:widowControl w:val="0"/>
            </w:pPr>
            <w:r w:rsidRPr="00735243">
              <w:t>2</w:t>
            </w:r>
          </w:p>
        </w:tc>
        <w:tc>
          <w:tcPr>
            <w:tcW w:w="2500" w:type="dxa"/>
            <w:shd w:val="clear" w:color="auto" w:fill="auto"/>
          </w:tcPr>
          <w:p w14:paraId="4EEABDB9" w14:textId="77777777" w:rsidR="00162E3C" w:rsidRPr="00735243" w:rsidRDefault="00162E3C" w:rsidP="0014137F">
            <w:pPr>
              <w:widowControl w:val="0"/>
            </w:pPr>
            <w:r w:rsidRPr="00735243">
              <w:t>6 hours/map</w:t>
            </w:r>
          </w:p>
        </w:tc>
        <w:tc>
          <w:tcPr>
            <w:tcW w:w="2172" w:type="dxa"/>
            <w:shd w:val="clear" w:color="auto" w:fill="auto"/>
          </w:tcPr>
          <w:p w14:paraId="1E7D2FFC" w14:textId="77777777" w:rsidR="00162E3C" w:rsidRPr="00735243" w:rsidRDefault="00162E3C" w:rsidP="0014137F">
            <w:pPr>
              <w:widowControl w:val="0"/>
            </w:pPr>
            <w:r w:rsidRPr="00735243">
              <w:t>12 hours</w:t>
            </w:r>
          </w:p>
        </w:tc>
      </w:tr>
      <w:tr w:rsidR="00162E3C" w:rsidRPr="00735243" w14:paraId="4106CC8D" w14:textId="77777777" w:rsidTr="0014137F">
        <w:tc>
          <w:tcPr>
            <w:tcW w:w="2436" w:type="dxa"/>
            <w:shd w:val="clear" w:color="auto" w:fill="auto"/>
          </w:tcPr>
          <w:p w14:paraId="6A28F5E6" w14:textId="77777777" w:rsidR="00162E3C" w:rsidRPr="00735243" w:rsidRDefault="00162E3C" w:rsidP="0014137F">
            <w:pPr>
              <w:widowControl w:val="0"/>
            </w:pPr>
          </w:p>
        </w:tc>
        <w:tc>
          <w:tcPr>
            <w:tcW w:w="2468" w:type="dxa"/>
            <w:shd w:val="clear" w:color="auto" w:fill="auto"/>
          </w:tcPr>
          <w:p w14:paraId="406E5730" w14:textId="77777777" w:rsidR="00162E3C" w:rsidRPr="00735243" w:rsidRDefault="00162E3C" w:rsidP="0014137F">
            <w:pPr>
              <w:widowControl w:val="0"/>
            </w:pPr>
          </w:p>
        </w:tc>
        <w:tc>
          <w:tcPr>
            <w:tcW w:w="2500" w:type="dxa"/>
            <w:shd w:val="clear" w:color="auto" w:fill="auto"/>
          </w:tcPr>
          <w:p w14:paraId="6413B616" w14:textId="77777777" w:rsidR="00162E3C" w:rsidRPr="00735243" w:rsidRDefault="00162E3C" w:rsidP="0014137F">
            <w:pPr>
              <w:widowControl w:val="0"/>
              <w:jc w:val="right"/>
            </w:pPr>
            <w:r w:rsidRPr="00735243">
              <w:t>Total</w:t>
            </w:r>
          </w:p>
        </w:tc>
        <w:tc>
          <w:tcPr>
            <w:tcW w:w="2172" w:type="dxa"/>
            <w:shd w:val="clear" w:color="auto" w:fill="auto"/>
          </w:tcPr>
          <w:p w14:paraId="633D482D" w14:textId="77777777" w:rsidR="00162E3C" w:rsidRPr="00735243" w:rsidRDefault="00162E3C" w:rsidP="0014137F">
            <w:pPr>
              <w:widowControl w:val="0"/>
              <w:jc w:val="right"/>
            </w:pPr>
            <w:r w:rsidRPr="00735243">
              <w:t>1,242 hours</w:t>
            </w:r>
          </w:p>
        </w:tc>
      </w:tr>
    </w:tbl>
    <w:p w14:paraId="5A894057" w14:textId="77777777" w:rsidR="00237D79" w:rsidRDefault="00237D79" w:rsidP="0042642B">
      <w:pPr>
        <w:pStyle w:val="HTMLPreformatted"/>
        <w:rPr>
          <w:rFonts w:ascii="Times New Roman" w:hAnsi="Times New Roman" w:cs="Times New Roman"/>
          <w:sz w:val="24"/>
          <w:szCs w:val="24"/>
        </w:rPr>
      </w:pPr>
    </w:p>
    <w:p w14:paraId="5A89405E" w14:textId="77777777" w:rsidR="00F571E4" w:rsidRPr="00234FDD" w:rsidRDefault="00F571E4" w:rsidP="0042642B">
      <w:pPr>
        <w:rPr>
          <w:b/>
        </w:rPr>
      </w:pPr>
    </w:p>
    <w:p w14:paraId="5A89405F" w14:textId="42D0473E" w:rsidR="00556DEB" w:rsidRPr="00234FDD" w:rsidRDefault="00556DEB" w:rsidP="0042642B">
      <w:pPr>
        <w:rPr>
          <w:b/>
        </w:rPr>
      </w:pPr>
      <w:r w:rsidRPr="00234FDD">
        <w:rPr>
          <w:b/>
        </w:rPr>
        <w:t xml:space="preserve">13.  </w:t>
      </w:r>
      <w:r w:rsidRPr="00234FDD">
        <w:rPr>
          <w:b/>
          <w:u w:val="single"/>
        </w:rPr>
        <w:t>Provide an estimate of the total annual cost burden to the respondents or record</w:t>
      </w:r>
      <w:r w:rsidR="00FF3640" w:rsidRPr="00234FDD">
        <w:rPr>
          <w:b/>
          <w:u w:val="single"/>
        </w:rPr>
        <w:t xml:space="preserve"> </w:t>
      </w:r>
      <w:r w:rsidRPr="00234FDD">
        <w:rPr>
          <w:b/>
          <w:u w:val="single"/>
        </w:rPr>
        <w:t xml:space="preserve">keepers resulting from the collection of information (excluding the </w:t>
      </w:r>
      <w:r w:rsidR="00E95422" w:rsidRPr="00234FDD">
        <w:rPr>
          <w:b/>
          <w:u w:val="single"/>
        </w:rPr>
        <w:t xml:space="preserve">value of the burden hours in </w:t>
      </w:r>
      <w:r w:rsidR="00CC1E8A">
        <w:rPr>
          <w:b/>
          <w:u w:val="single"/>
        </w:rPr>
        <w:t xml:space="preserve">Question </w:t>
      </w:r>
      <w:r w:rsidR="00A746F2" w:rsidRPr="00234FDD">
        <w:rPr>
          <w:b/>
          <w:u w:val="single"/>
        </w:rPr>
        <w:t>12</w:t>
      </w:r>
      <w:r w:rsidR="00AF06F9">
        <w:rPr>
          <w:b/>
          <w:u w:val="single"/>
        </w:rPr>
        <w:t>)</w:t>
      </w:r>
      <w:r w:rsidR="00A746F2" w:rsidRPr="00234FDD">
        <w:rPr>
          <w:b/>
        </w:rPr>
        <w:t>.</w:t>
      </w:r>
    </w:p>
    <w:p w14:paraId="5A894060" w14:textId="77777777" w:rsidR="00A746F2" w:rsidRPr="00234FDD" w:rsidRDefault="00A746F2" w:rsidP="0042642B"/>
    <w:p w14:paraId="3740F788" w14:textId="77777777" w:rsidR="007B49C2" w:rsidRDefault="007B49C2" w:rsidP="007B49C2">
      <w:pPr>
        <w:spacing w:line="480" w:lineRule="auto"/>
      </w:pPr>
      <w:r>
        <w:t>Excluding the value of the burden hours, there is no cost to the respondent associated with this information collection.</w:t>
      </w:r>
    </w:p>
    <w:p w14:paraId="5A894064" w14:textId="77777777" w:rsidR="007670B8" w:rsidRDefault="007670B8" w:rsidP="0042642B">
      <w:pPr>
        <w:rPr>
          <w:b/>
        </w:rPr>
      </w:pPr>
    </w:p>
    <w:p w14:paraId="5A894065" w14:textId="77777777" w:rsidR="00A746F2" w:rsidRPr="00234FDD" w:rsidRDefault="00A746F2" w:rsidP="0042642B">
      <w:pPr>
        <w:rPr>
          <w:b/>
        </w:rPr>
      </w:pPr>
      <w:r w:rsidRPr="00234FDD">
        <w:rPr>
          <w:b/>
        </w:rPr>
        <w:t xml:space="preserve">14.  </w:t>
      </w:r>
      <w:r w:rsidRPr="00234FDD">
        <w:rPr>
          <w:b/>
          <w:u w:val="single"/>
        </w:rPr>
        <w:t>Provide estimates of annualized cost to the Federal government</w:t>
      </w:r>
      <w:r w:rsidRPr="00234FDD">
        <w:rPr>
          <w:b/>
        </w:rPr>
        <w:t>.</w:t>
      </w:r>
    </w:p>
    <w:p w14:paraId="5A894066" w14:textId="77777777" w:rsidR="00A746F2" w:rsidRPr="00234FDD" w:rsidRDefault="00A746F2" w:rsidP="0042642B"/>
    <w:p w14:paraId="5A894067" w14:textId="77777777" w:rsidR="00285F1E" w:rsidRDefault="00AE75E0" w:rsidP="0042642B">
      <w:r w:rsidRPr="00234FDD">
        <w:rPr>
          <w:lang w:val="en-CA"/>
        </w:rPr>
        <w:t>T</w:t>
      </w:r>
      <w:r w:rsidR="00285F1E">
        <w:t>he estimated annual hourly burden on</w:t>
      </w:r>
      <w:r w:rsidRPr="00234FDD">
        <w:t xml:space="preserve"> the Federal government </w:t>
      </w:r>
      <w:r w:rsidR="00927810" w:rsidRPr="00234FDD">
        <w:t xml:space="preserve">with respect to this information collection </w:t>
      </w:r>
      <w:r w:rsidRPr="00234FDD">
        <w:t xml:space="preserve">is </w:t>
      </w:r>
      <w:r w:rsidR="00285F1E">
        <w:t>as follows:</w:t>
      </w:r>
    </w:p>
    <w:p w14:paraId="5A894068" w14:textId="722D098D" w:rsidR="00285F1E" w:rsidRDefault="00285F1E" w:rsidP="00426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68"/>
        <w:gridCol w:w="2500"/>
        <w:gridCol w:w="2172"/>
      </w:tblGrid>
      <w:tr w:rsidR="00D64CE7" w:rsidRPr="00735243" w14:paraId="7F651C2B" w14:textId="77777777" w:rsidTr="00C33656">
        <w:tc>
          <w:tcPr>
            <w:tcW w:w="2436" w:type="dxa"/>
            <w:shd w:val="clear" w:color="auto" w:fill="auto"/>
          </w:tcPr>
          <w:p w14:paraId="0BCDB5D9" w14:textId="77777777" w:rsidR="00D64CE7" w:rsidRPr="00735243" w:rsidRDefault="00D64CE7" w:rsidP="00C33656">
            <w:pPr>
              <w:widowControl w:val="0"/>
              <w:jc w:val="center"/>
              <w:rPr>
                <w:b/>
              </w:rPr>
            </w:pPr>
            <w:r w:rsidRPr="00735243">
              <w:rPr>
                <w:b/>
              </w:rPr>
              <w:t>Type of Request</w:t>
            </w:r>
          </w:p>
        </w:tc>
        <w:tc>
          <w:tcPr>
            <w:tcW w:w="2468" w:type="dxa"/>
            <w:shd w:val="clear" w:color="auto" w:fill="auto"/>
          </w:tcPr>
          <w:p w14:paraId="6DC602F9" w14:textId="77777777" w:rsidR="00D64CE7" w:rsidRPr="00735243" w:rsidRDefault="00D64CE7" w:rsidP="00C33656">
            <w:pPr>
              <w:widowControl w:val="0"/>
              <w:jc w:val="center"/>
              <w:rPr>
                <w:b/>
              </w:rPr>
            </w:pPr>
            <w:r w:rsidRPr="00735243">
              <w:rPr>
                <w:b/>
              </w:rPr>
              <w:t>Number of Requests</w:t>
            </w:r>
          </w:p>
        </w:tc>
        <w:tc>
          <w:tcPr>
            <w:tcW w:w="2500" w:type="dxa"/>
            <w:shd w:val="clear" w:color="auto" w:fill="auto"/>
          </w:tcPr>
          <w:p w14:paraId="606CECB0" w14:textId="296D974C" w:rsidR="00D64CE7" w:rsidRPr="00735243" w:rsidRDefault="00D64CE7" w:rsidP="00C33656">
            <w:pPr>
              <w:widowControl w:val="0"/>
              <w:jc w:val="center"/>
              <w:rPr>
                <w:b/>
              </w:rPr>
            </w:pPr>
            <w:r w:rsidRPr="00735243">
              <w:rPr>
                <w:b/>
              </w:rPr>
              <w:t>Estimated hours</w:t>
            </w:r>
            <w:r>
              <w:rPr>
                <w:b/>
              </w:rPr>
              <w:t xml:space="preserve"> of review</w:t>
            </w:r>
            <w:r w:rsidRPr="00735243">
              <w:rPr>
                <w:b/>
              </w:rPr>
              <w:t xml:space="preserve"> per request</w:t>
            </w:r>
          </w:p>
        </w:tc>
        <w:tc>
          <w:tcPr>
            <w:tcW w:w="2172" w:type="dxa"/>
            <w:shd w:val="clear" w:color="auto" w:fill="auto"/>
          </w:tcPr>
          <w:p w14:paraId="4DC0FADF" w14:textId="77777777" w:rsidR="00D64CE7" w:rsidRPr="00735243" w:rsidRDefault="00D64CE7" w:rsidP="00C33656">
            <w:pPr>
              <w:widowControl w:val="0"/>
              <w:jc w:val="center"/>
              <w:rPr>
                <w:b/>
              </w:rPr>
            </w:pPr>
            <w:r w:rsidRPr="00735243">
              <w:rPr>
                <w:b/>
              </w:rPr>
              <w:t>Estimated burden hours</w:t>
            </w:r>
          </w:p>
        </w:tc>
      </w:tr>
      <w:tr w:rsidR="00D64CE7" w:rsidRPr="00735243" w14:paraId="048F1364" w14:textId="77777777" w:rsidTr="00C33656">
        <w:tc>
          <w:tcPr>
            <w:tcW w:w="2436" w:type="dxa"/>
            <w:shd w:val="clear" w:color="auto" w:fill="auto"/>
          </w:tcPr>
          <w:p w14:paraId="64F691AF" w14:textId="77777777" w:rsidR="00D64CE7" w:rsidRPr="00735243" w:rsidRDefault="00D64CE7" w:rsidP="00C33656">
            <w:pPr>
              <w:widowControl w:val="0"/>
            </w:pPr>
            <w:r w:rsidRPr="00735243">
              <w:t>Requests for amendments to construction awards</w:t>
            </w:r>
          </w:p>
        </w:tc>
        <w:tc>
          <w:tcPr>
            <w:tcW w:w="2468" w:type="dxa"/>
            <w:shd w:val="clear" w:color="auto" w:fill="auto"/>
          </w:tcPr>
          <w:p w14:paraId="623FCE59" w14:textId="77777777" w:rsidR="00D64CE7" w:rsidRPr="00735243" w:rsidRDefault="00D64CE7" w:rsidP="00C33656">
            <w:pPr>
              <w:widowControl w:val="0"/>
            </w:pPr>
            <w:r w:rsidRPr="00735243">
              <w:t>600</w:t>
            </w:r>
          </w:p>
        </w:tc>
        <w:tc>
          <w:tcPr>
            <w:tcW w:w="2500" w:type="dxa"/>
            <w:shd w:val="clear" w:color="auto" w:fill="auto"/>
          </w:tcPr>
          <w:p w14:paraId="44DC1C20" w14:textId="162BCE04" w:rsidR="00D64CE7" w:rsidRPr="00735243" w:rsidRDefault="00D64CE7" w:rsidP="00C33656">
            <w:pPr>
              <w:widowControl w:val="0"/>
            </w:pPr>
            <w:r w:rsidRPr="00735243">
              <w:t xml:space="preserve">2 hours/request </w:t>
            </w:r>
          </w:p>
        </w:tc>
        <w:tc>
          <w:tcPr>
            <w:tcW w:w="2172" w:type="dxa"/>
            <w:shd w:val="clear" w:color="auto" w:fill="auto"/>
          </w:tcPr>
          <w:p w14:paraId="4B2FD1C3" w14:textId="77777777" w:rsidR="00D64CE7" w:rsidRPr="00735243" w:rsidRDefault="00D64CE7" w:rsidP="00C33656">
            <w:pPr>
              <w:widowControl w:val="0"/>
            </w:pPr>
            <w:r w:rsidRPr="00735243">
              <w:t>1200 hours</w:t>
            </w:r>
          </w:p>
        </w:tc>
      </w:tr>
      <w:tr w:rsidR="00D64CE7" w:rsidRPr="00735243" w14:paraId="70D80D6D" w14:textId="77777777" w:rsidTr="00C33656">
        <w:tc>
          <w:tcPr>
            <w:tcW w:w="2436" w:type="dxa"/>
            <w:shd w:val="clear" w:color="auto" w:fill="auto"/>
          </w:tcPr>
          <w:p w14:paraId="7FE785DE" w14:textId="77777777" w:rsidR="00D64CE7" w:rsidRPr="00735243" w:rsidRDefault="00D64CE7" w:rsidP="00C33656">
            <w:pPr>
              <w:widowControl w:val="0"/>
            </w:pPr>
            <w:r w:rsidRPr="00735243">
              <w:t>Requests for amendment to non-construction awards</w:t>
            </w:r>
          </w:p>
        </w:tc>
        <w:tc>
          <w:tcPr>
            <w:tcW w:w="2468" w:type="dxa"/>
            <w:shd w:val="clear" w:color="auto" w:fill="auto"/>
          </w:tcPr>
          <w:p w14:paraId="70078BBC" w14:textId="77777777" w:rsidR="00D64CE7" w:rsidRPr="00735243" w:rsidRDefault="00D64CE7" w:rsidP="00C33656">
            <w:pPr>
              <w:widowControl w:val="0"/>
            </w:pPr>
            <w:r w:rsidRPr="00735243">
              <w:t>30</w:t>
            </w:r>
          </w:p>
        </w:tc>
        <w:tc>
          <w:tcPr>
            <w:tcW w:w="2500" w:type="dxa"/>
            <w:shd w:val="clear" w:color="auto" w:fill="auto"/>
          </w:tcPr>
          <w:p w14:paraId="6C888F53" w14:textId="77777777" w:rsidR="00D64CE7" w:rsidRPr="00735243" w:rsidRDefault="00D64CE7" w:rsidP="00C33656">
            <w:pPr>
              <w:widowControl w:val="0"/>
            </w:pPr>
            <w:r w:rsidRPr="00735243">
              <w:t>1 hour/request</w:t>
            </w:r>
          </w:p>
        </w:tc>
        <w:tc>
          <w:tcPr>
            <w:tcW w:w="2172" w:type="dxa"/>
            <w:shd w:val="clear" w:color="auto" w:fill="auto"/>
          </w:tcPr>
          <w:p w14:paraId="4DEF4FDF" w14:textId="77777777" w:rsidR="00D64CE7" w:rsidRPr="00735243" w:rsidRDefault="00D64CE7" w:rsidP="00C33656">
            <w:pPr>
              <w:widowControl w:val="0"/>
            </w:pPr>
            <w:r w:rsidRPr="00735243">
              <w:t>30 hours</w:t>
            </w:r>
          </w:p>
        </w:tc>
      </w:tr>
      <w:tr w:rsidR="00D64CE7" w:rsidRPr="00735243" w14:paraId="3920675C" w14:textId="77777777" w:rsidTr="00C33656">
        <w:tc>
          <w:tcPr>
            <w:tcW w:w="2436" w:type="dxa"/>
            <w:shd w:val="clear" w:color="auto" w:fill="auto"/>
          </w:tcPr>
          <w:p w14:paraId="2B88129F" w14:textId="77777777" w:rsidR="00D64CE7" w:rsidRPr="00735243" w:rsidRDefault="00D64CE7" w:rsidP="00C33656">
            <w:pPr>
              <w:widowControl w:val="0"/>
            </w:pPr>
            <w:r w:rsidRPr="00735243">
              <w:t>Project service maps</w:t>
            </w:r>
          </w:p>
        </w:tc>
        <w:tc>
          <w:tcPr>
            <w:tcW w:w="2468" w:type="dxa"/>
            <w:shd w:val="clear" w:color="auto" w:fill="auto"/>
          </w:tcPr>
          <w:p w14:paraId="1E3F39B3" w14:textId="77777777" w:rsidR="00D64CE7" w:rsidRPr="00735243" w:rsidRDefault="00D64CE7" w:rsidP="00C33656">
            <w:pPr>
              <w:widowControl w:val="0"/>
            </w:pPr>
            <w:r w:rsidRPr="00735243">
              <w:t>2</w:t>
            </w:r>
          </w:p>
        </w:tc>
        <w:tc>
          <w:tcPr>
            <w:tcW w:w="2500" w:type="dxa"/>
            <w:shd w:val="clear" w:color="auto" w:fill="auto"/>
          </w:tcPr>
          <w:p w14:paraId="7A955CFE" w14:textId="0AF600C9" w:rsidR="00D64CE7" w:rsidRPr="00735243" w:rsidRDefault="00D64CE7" w:rsidP="00C33656">
            <w:pPr>
              <w:widowControl w:val="0"/>
            </w:pPr>
            <w:r>
              <w:t>1</w:t>
            </w:r>
            <w:r w:rsidRPr="00735243">
              <w:t xml:space="preserve"> hours/map</w:t>
            </w:r>
          </w:p>
        </w:tc>
        <w:tc>
          <w:tcPr>
            <w:tcW w:w="2172" w:type="dxa"/>
            <w:shd w:val="clear" w:color="auto" w:fill="auto"/>
          </w:tcPr>
          <w:p w14:paraId="4F1D7BBA" w14:textId="0BD3D1FB" w:rsidR="00D64CE7" w:rsidRPr="00735243" w:rsidRDefault="00D64CE7" w:rsidP="00C33656">
            <w:pPr>
              <w:widowControl w:val="0"/>
            </w:pPr>
            <w:r w:rsidRPr="00735243">
              <w:t>2 hours</w:t>
            </w:r>
          </w:p>
        </w:tc>
      </w:tr>
      <w:tr w:rsidR="00D64CE7" w:rsidRPr="00735243" w14:paraId="37D01186" w14:textId="77777777" w:rsidTr="00C33656">
        <w:tc>
          <w:tcPr>
            <w:tcW w:w="2436" w:type="dxa"/>
            <w:shd w:val="clear" w:color="auto" w:fill="auto"/>
          </w:tcPr>
          <w:p w14:paraId="2B2A17A1" w14:textId="77777777" w:rsidR="00D64CE7" w:rsidRPr="00735243" w:rsidRDefault="00D64CE7" w:rsidP="00C33656">
            <w:pPr>
              <w:widowControl w:val="0"/>
            </w:pPr>
          </w:p>
        </w:tc>
        <w:tc>
          <w:tcPr>
            <w:tcW w:w="2468" w:type="dxa"/>
            <w:shd w:val="clear" w:color="auto" w:fill="auto"/>
          </w:tcPr>
          <w:p w14:paraId="08D941DA" w14:textId="77777777" w:rsidR="00D64CE7" w:rsidRPr="00735243" w:rsidRDefault="00D64CE7" w:rsidP="00C33656">
            <w:pPr>
              <w:widowControl w:val="0"/>
            </w:pPr>
          </w:p>
        </w:tc>
        <w:tc>
          <w:tcPr>
            <w:tcW w:w="2500" w:type="dxa"/>
            <w:shd w:val="clear" w:color="auto" w:fill="auto"/>
          </w:tcPr>
          <w:p w14:paraId="11BFEAD1" w14:textId="77777777" w:rsidR="00D64CE7" w:rsidRPr="00735243" w:rsidRDefault="00D64CE7" w:rsidP="00C33656">
            <w:pPr>
              <w:widowControl w:val="0"/>
              <w:jc w:val="right"/>
            </w:pPr>
            <w:r w:rsidRPr="00735243">
              <w:t>Total</w:t>
            </w:r>
          </w:p>
        </w:tc>
        <w:tc>
          <w:tcPr>
            <w:tcW w:w="2172" w:type="dxa"/>
            <w:shd w:val="clear" w:color="auto" w:fill="auto"/>
          </w:tcPr>
          <w:p w14:paraId="0AA00442" w14:textId="3D90ADBC" w:rsidR="00D64CE7" w:rsidRPr="00735243" w:rsidRDefault="00D64CE7" w:rsidP="00C33656">
            <w:pPr>
              <w:widowControl w:val="0"/>
              <w:jc w:val="right"/>
            </w:pPr>
            <w:r w:rsidRPr="00735243">
              <w:t>1,2</w:t>
            </w:r>
            <w:r>
              <w:t>3</w:t>
            </w:r>
            <w:r w:rsidR="00A00C27">
              <w:t>2</w:t>
            </w:r>
            <w:r w:rsidRPr="00735243">
              <w:t xml:space="preserve"> hours</w:t>
            </w:r>
          </w:p>
        </w:tc>
      </w:tr>
    </w:tbl>
    <w:p w14:paraId="44D46B38" w14:textId="77777777" w:rsidR="00162E3C" w:rsidRDefault="00162E3C" w:rsidP="0042642B"/>
    <w:p w14:paraId="5A89406E" w14:textId="145749BD" w:rsidR="004A1154" w:rsidRDefault="004A1154" w:rsidP="0042642B">
      <w:r>
        <w:t>The cost is 1,23</w:t>
      </w:r>
      <w:r w:rsidR="00A00C27">
        <w:t>2</w:t>
      </w:r>
      <w:r>
        <w:t xml:space="preserve"> hours * </w:t>
      </w:r>
      <w:r w:rsidRPr="003A7CF1">
        <w:t>$</w:t>
      </w:r>
      <w:r w:rsidR="007B49C2">
        <w:t>67</w:t>
      </w:r>
      <w:r w:rsidRPr="003A7CF1">
        <w:t>/hour</w:t>
      </w:r>
      <w:r>
        <w:t xml:space="preserve"> = </w:t>
      </w:r>
      <w:r w:rsidRPr="007670B8">
        <w:rPr>
          <w:b/>
        </w:rPr>
        <w:t>$</w:t>
      </w:r>
      <w:r w:rsidR="007B49C2">
        <w:rPr>
          <w:b/>
        </w:rPr>
        <w:t>82,544.00</w:t>
      </w:r>
    </w:p>
    <w:p w14:paraId="5A89406F" w14:textId="77777777" w:rsidR="00285F1E" w:rsidRDefault="00285F1E" w:rsidP="0042642B"/>
    <w:p w14:paraId="5A894070" w14:textId="77777777" w:rsidR="00A746F2" w:rsidRPr="00234FDD" w:rsidRDefault="009C3726" w:rsidP="007670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hanging="4320"/>
        <w:rPr>
          <w:b/>
        </w:rPr>
      </w:pPr>
      <w:r w:rsidRPr="00234FDD">
        <w:tab/>
      </w:r>
      <w:r w:rsidR="00C25526" w:rsidRPr="00234FDD">
        <w:rPr>
          <w:b/>
        </w:rPr>
        <w:t xml:space="preserve"> </w:t>
      </w:r>
      <w:r w:rsidR="00A746F2" w:rsidRPr="00234FDD">
        <w:rPr>
          <w:b/>
          <w:u w:val="single"/>
        </w:rPr>
        <w:t xml:space="preserve">Explain the reasons for any program changes or adjustments reported </w:t>
      </w:r>
      <w:r w:rsidR="00A746F2" w:rsidRPr="00234FDD">
        <w:rPr>
          <w:b/>
        </w:rPr>
        <w:t>.</w:t>
      </w:r>
    </w:p>
    <w:p w14:paraId="5A894071" w14:textId="77777777" w:rsidR="001A424A" w:rsidRPr="001E6C99" w:rsidRDefault="001A424A" w:rsidP="0042642B">
      <w:pPr>
        <w:rPr>
          <w:b/>
        </w:rPr>
      </w:pPr>
    </w:p>
    <w:p w14:paraId="5A894072" w14:textId="77777777" w:rsidR="008252B0" w:rsidRDefault="00DD0920" w:rsidP="001E6C99">
      <w:pPr>
        <w:spacing w:line="480" w:lineRule="auto"/>
      </w:pPr>
      <w:r>
        <w:t>Not applicable</w:t>
      </w:r>
      <w:r w:rsidR="008571DA">
        <w:t>. T</w:t>
      </w:r>
      <w:r>
        <w:t>here were no changes or adjustments.</w:t>
      </w:r>
    </w:p>
    <w:p w14:paraId="5A894073" w14:textId="77777777" w:rsidR="00DD0920" w:rsidRDefault="00DD0920" w:rsidP="0042642B">
      <w:pPr>
        <w:rPr>
          <w:b/>
        </w:rPr>
      </w:pPr>
    </w:p>
    <w:p w14:paraId="5A894074" w14:textId="77777777" w:rsidR="00A746F2" w:rsidRPr="00234FDD" w:rsidRDefault="00A746F2" w:rsidP="0042642B">
      <w:pPr>
        <w:rPr>
          <w:b/>
        </w:rPr>
      </w:pPr>
      <w:r w:rsidRPr="00234FDD">
        <w:rPr>
          <w:b/>
        </w:rPr>
        <w:t xml:space="preserve">16.  </w:t>
      </w:r>
      <w:r w:rsidRPr="00234FDD">
        <w:rPr>
          <w:b/>
          <w:u w:val="single"/>
        </w:rPr>
        <w:t xml:space="preserve">For collections </w:t>
      </w:r>
      <w:r w:rsidR="00E95422" w:rsidRPr="00234FDD">
        <w:rPr>
          <w:b/>
          <w:u w:val="single"/>
        </w:rPr>
        <w:t>whose collections</w:t>
      </w:r>
      <w:r w:rsidRPr="00234FDD">
        <w:rPr>
          <w:b/>
          <w:u w:val="single"/>
        </w:rPr>
        <w:t xml:space="preserve"> will be published, outline</w:t>
      </w:r>
      <w:r w:rsidR="00E95422" w:rsidRPr="00234FDD">
        <w:rPr>
          <w:b/>
          <w:u w:val="single"/>
        </w:rPr>
        <w:t xml:space="preserve"> the</w:t>
      </w:r>
      <w:r w:rsidRPr="00234FDD">
        <w:rPr>
          <w:b/>
          <w:u w:val="single"/>
        </w:rPr>
        <w:t xml:space="preserve"> plans for tabulation and publication</w:t>
      </w:r>
      <w:r w:rsidRPr="00234FDD">
        <w:rPr>
          <w:b/>
        </w:rPr>
        <w:t>.</w:t>
      </w:r>
    </w:p>
    <w:p w14:paraId="5A894075" w14:textId="77777777" w:rsidR="006D4912" w:rsidRPr="00234FDD" w:rsidRDefault="006D4912" w:rsidP="0042642B">
      <w:pPr>
        <w:rPr>
          <w:b/>
        </w:rPr>
      </w:pPr>
    </w:p>
    <w:p w14:paraId="5A894076" w14:textId="77777777" w:rsidR="00547C06" w:rsidRPr="00234FDD" w:rsidRDefault="00547C06" w:rsidP="00162E3C">
      <w:pPr>
        <w:spacing w:line="480" w:lineRule="auto"/>
      </w:pPr>
      <w:r w:rsidRPr="00234FDD">
        <w:t xml:space="preserve">Specific details of </w:t>
      </w:r>
      <w:r w:rsidR="006D4912" w:rsidRPr="00234FDD">
        <w:t xml:space="preserve">information collected </w:t>
      </w:r>
      <w:r w:rsidRPr="00234FDD">
        <w:t xml:space="preserve">from respondents </w:t>
      </w:r>
      <w:r w:rsidR="006D4912" w:rsidRPr="00234FDD">
        <w:t xml:space="preserve">will </w:t>
      </w:r>
      <w:r w:rsidRPr="00234FDD">
        <w:t xml:space="preserve">generally </w:t>
      </w:r>
      <w:r w:rsidR="006D4912" w:rsidRPr="00234FDD">
        <w:t>not be published.</w:t>
      </w:r>
      <w:r w:rsidRPr="00234FDD">
        <w:t xml:space="preserve">  </w:t>
      </w:r>
      <w:r w:rsidR="006D4912" w:rsidRPr="00234FDD">
        <w:t xml:space="preserve">However, some of the information collected may be published in aggregate form </w:t>
      </w:r>
      <w:r w:rsidRPr="00234FDD">
        <w:t>as part of EDA’s annual report, G</w:t>
      </w:r>
      <w:r w:rsidR="005160E9">
        <w:t xml:space="preserve">overnment </w:t>
      </w:r>
      <w:r w:rsidRPr="00234FDD">
        <w:t>P</w:t>
      </w:r>
      <w:r w:rsidR="005160E9">
        <w:t xml:space="preserve">erformance and </w:t>
      </w:r>
      <w:r w:rsidRPr="00234FDD">
        <w:t>R</w:t>
      </w:r>
      <w:r w:rsidR="005160E9">
        <w:t xml:space="preserve">esults </w:t>
      </w:r>
      <w:r w:rsidRPr="00234FDD">
        <w:t>A</w:t>
      </w:r>
      <w:r w:rsidR="005160E9">
        <w:t>ct</w:t>
      </w:r>
      <w:r w:rsidRPr="00234FDD">
        <w:t xml:space="preserve"> reporting</w:t>
      </w:r>
      <w:r w:rsidR="00370C23" w:rsidRPr="00234FDD">
        <w:t>,</w:t>
      </w:r>
      <w:r w:rsidRPr="00234FDD">
        <w:t xml:space="preserve"> EDA’s Balanced Scorecard</w:t>
      </w:r>
      <w:r w:rsidR="00370C23" w:rsidRPr="00234FDD">
        <w:t xml:space="preserve"> or other</w:t>
      </w:r>
      <w:r w:rsidRPr="00234FDD">
        <w:t xml:space="preserve"> summar</w:t>
      </w:r>
      <w:r w:rsidR="00370C23" w:rsidRPr="00234FDD">
        <w:t>y report</w:t>
      </w:r>
      <w:r w:rsidR="00E97AB8">
        <w:t>s</w:t>
      </w:r>
      <w:r w:rsidRPr="00234FDD">
        <w:t xml:space="preserve">.  </w:t>
      </w:r>
    </w:p>
    <w:p w14:paraId="5A894077" w14:textId="77777777" w:rsidR="00DE502D" w:rsidRDefault="00DE502D" w:rsidP="0042642B">
      <w:pPr>
        <w:rPr>
          <w:b/>
        </w:rPr>
      </w:pPr>
    </w:p>
    <w:p w14:paraId="5A894078" w14:textId="77777777" w:rsidR="00A746F2" w:rsidRPr="00234FDD" w:rsidRDefault="00A746F2" w:rsidP="0042642B">
      <w:pPr>
        <w:rPr>
          <w:b/>
        </w:rPr>
      </w:pPr>
      <w:r w:rsidRPr="00234FDD">
        <w:rPr>
          <w:b/>
        </w:rPr>
        <w:t xml:space="preserve">17.  </w:t>
      </w:r>
      <w:r w:rsidRPr="00234FDD">
        <w:rPr>
          <w:b/>
          <w:u w:val="single"/>
        </w:rPr>
        <w:t>If seeking approval to not display the expiration date for OMB approval of the information collection, explain the reasons that the display would be inappropriate</w:t>
      </w:r>
      <w:r w:rsidRPr="00234FDD">
        <w:rPr>
          <w:b/>
        </w:rPr>
        <w:t>.</w:t>
      </w:r>
    </w:p>
    <w:p w14:paraId="5A894079" w14:textId="77777777" w:rsidR="00A746F2" w:rsidRPr="00234FDD" w:rsidRDefault="00A746F2" w:rsidP="0042642B">
      <w:pPr>
        <w:rPr>
          <w:b/>
        </w:rPr>
      </w:pPr>
    </w:p>
    <w:p w14:paraId="5A89407A" w14:textId="77777777" w:rsidR="006B4D92" w:rsidRDefault="00BD3003" w:rsidP="001E6C99">
      <w:pPr>
        <w:spacing w:line="480" w:lineRule="auto"/>
      </w:pPr>
      <w:r>
        <w:t>Not a</w:t>
      </w:r>
      <w:r w:rsidR="00E97AB8">
        <w:t xml:space="preserve">pplicable. </w:t>
      </w:r>
      <w:r w:rsidR="008252B0">
        <w:t>No forms are involved with this collection of information.</w:t>
      </w:r>
    </w:p>
    <w:p w14:paraId="5A89407B" w14:textId="77777777" w:rsidR="00DE502D" w:rsidRPr="00234FDD" w:rsidRDefault="00DE502D" w:rsidP="0042642B"/>
    <w:p w14:paraId="5A89407C" w14:textId="77777777" w:rsidR="00A746F2" w:rsidRPr="00234FDD" w:rsidRDefault="00A746F2" w:rsidP="0042642B">
      <w:pPr>
        <w:rPr>
          <w:b/>
        </w:rPr>
      </w:pPr>
      <w:r w:rsidRPr="00234FDD">
        <w:rPr>
          <w:b/>
        </w:rPr>
        <w:t xml:space="preserve">18.  </w:t>
      </w:r>
      <w:r w:rsidRPr="00234FDD">
        <w:rPr>
          <w:b/>
          <w:u w:val="single"/>
        </w:rPr>
        <w:t xml:space="preserve">Explain each exception to the </w:t>
      </w:r>
      <w:r w:rsidR="00E95422" w:rsidRPr="00234FDD">
        <w:rPr>
          <w:b/>
          <w:u w:val="single"/>
        </w:rPr>
        <w:t>c</w:t>
      </w:r>
      <w:r w:rsidRPr="00234FDD">
        <w:rPr>
          <w:b/>
          <w:u w:val="single"/>
        </w:rPr>
        <w:t>ertification statement</w:t>
      </w:r>
      <w:r w:rsidRPr="00234FDD">
        <w:rPr>
          <w:b/>
        </w:rPr>
        <w:t xml:space="preserve">. </w:t>
      </w:r>
    </w:p>
    <w:p w14:paraId="5A89407D" w14:textId="77777777" w:rsidR="00547C06" w:rsidRPr="00234FDD" w:rsidRDefault="00547C06" w:rsidP="0042642B">
      <w:pPr>
        <w:rPr>
          <w:b/>
        </w:rPr>
      </w:pPr>
    </w:p>
    <w:p w14:paraId="5A89407E" w14:textId="77777777" w:rsidR="00DE502D" w:rsidRPr="00234FDD" w:rsidRDefault="007E6133" w:rsidP="001E6C99">
      <w:pPr>
        <w:spacing w:line="480" w:lineRule="auto"/>
      </w:pPr>
      <w:r w:rsidRPr="00234FDD">
        <w:t>No exceptions are requested.</w:t>
      </w:r>
    </w:p>
    <w:p w14:paraId="5A89407F" w14:textId="77777777" w:rsidR="00E97AB8" w:rsidRDefault="00E97AB8" w:rsidP="0042642B">
      <w:pPr>
        <w:rPr>
          <w:b/>
        </w:rPr>
      </w:pPr>
    </w:p>
    <w:p w14:paraId="5A894080" w14:textId="77777777" w:rsidR="00A746F2" w:rsidRPr="00234FDD" w:rsidRDefault="00A746F2" w:rsidP="0042642B">
      <w:pPr>
        <w:rPr>
          <w:b/>
          <w:u w:val="single"/>
        </w:rPr>
      </w:pPr>
      <w:r w:rsidRPr="00234FDD">
        <w:rPr>
          <w:b/>
        </w:rPr>
        <w:t xml:space="preserve">B.  </w:t>
      </w:r>
      <w:r w:rsidRPr="00234FDD">
        <w:rPr>
          <w:b/>
          <w:u w:val="single"/>
        </w:rPr>
        <w:t>COLLECTIONS OF INFORMATION EMPLOYING STATISTICAL METHODS</w:t>
      </w:r>
    </w:p>
    <w:p w14:paraId="5A894081" w14:textId="77777777" w:rsidR="00A746F2" w:rsidRPr="00234FDD" w:rsidRDefault="00A746F2" w:rsidP="0042642B">
      <w:pPr>
        <w:rPr>
          <w:b/>
        </w:rPr>
      </w:pPr>
    </w:p>
    <w:p w14:paraId="5A894082" w14:textId="77777777" w:rsidR="004534DA" w:rsidRPr="00234FDD" w:rsidRDefault="005851F6" w:rsidP="0042642B">
      <w:r w:rsidRPr="00234FDD">
        <w:t xml:space="preserve">This information collection does not </w:t>
      </w:r>
      <w:r w:rsidR="008571DA">
        <w:t xml:space="preserve">employ statistical methods. </w:t>
      </w:r>
    </w:p>
    <w:sectPr w:rsidR="004534DA" w:rsidRPr="00234FDD" w:rsidSect="00234FDD">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4DD18" w14:textId="77777777" w:rsidR="00AF06F9" w:rsidRDefault="00AF06F9">
      <w:r>
        <w:separator/>
      </w:r>
    </w:p>
  </w:endnote>
  <w:endnote w:type="continuationSeparator" w:id="0">
    <w:p w14:paraId="06FDC910" w14:textId="77777777" w:rsidR="00AF06F9" w:rsidRDefault="00AF06F9">
      <w:r>
        <w:continuationSeparator/>
      </w:r>
    </w:p>
  </w:endnote>
  <w:endnote w:type="continuationNotice" w:id="1">
    <w:p w14:paraId="3F85F8F1" w14:textId="77777777" w:rsidR="0022762A" w:rsidRDefault="00227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4087" w14:textId="77777777" w:rsidR="00AF06F9" w:rsidRDefault="00AF06F9" w:rsidP="001B38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894088" w14:textId="77777777" w:rsidR="00AF06F9" w:rsidRDefault="00AF0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4089" w14:textId="406B2519" w:rsidR="00AF06F9" w:rsidRDefault="00AF06F9" w:rsidP="001B38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E8C">
      <w:rPr>
        <w:rStyle w:val="PageNumber"/>
        <w:noProof/>
      </w:rPr>
      <w:t>2</w:t>
    </w:r>
    <w:r>
      <w:rPr>
        <w:rStyle w:val="PageNumber"/>
      </w:rPr>
      <w:fldChar w:fldCharType="end"/>
    </w:r>
  </w:p>
  <w:p w14:paraId="5A89408A" w14:textId="77777777" w:rsidR="00AF06F9" w:rsidRPr="000527F8" w:rsidRDefault="00AF06F9" w:rsidP="000527F8">
    <w:pPr>
      <w:pStyle w:val="Head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BB07D" w14:textId="77777777" w:rsidR="00AF06F9" w:rsidRDefault="00AF06F9">
      <w:r>
        <w:separator/>
      </w:r>
    </w:p>
  </w:footnote>
  <w:footnote w:type="continuationSeparator" w:id="0">
    <w:p w14:paraId="14F8F3EB" w14:textId="77777777" w:rsidR="00AF06F9" w:rsidRDefault="00AF06F9">
      <w:r>
        <w:continuationSeparator/>
      </w:r>
    </w:p>
  </w:footnote>
  <w:footnote w:type="continuationNotice" w:id="1">
    <w:p w14:paraId="0111161E" w14:textId="77777777" w:rsidR="0022762A" w:rsidRDefault="002276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A94B17"/>
    <w:multiLevelType w:val="hybridMultilevel"/>
    <w:tmpl w:val="80AC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676D208C"/>
    <w:multiLevelType w:val="hybridMultilevel"/>
    <w:tmpl w:val="4462D980"/>
    <w:lvl w:ilvl="0" w:tplc="316C6A7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9A"/>
    <w:rsid w:val="00003E15"/>
    <w:rsid w:val="00021E31"/>
    <w:rsid w:val="00027B6B"/>
    <w:rsid w:val="00030AD4"/>
    <w:rsid w:val="000527F8"/>
    <w:rsid w:val="00060E5B"/>
    <w:rsid w:val="00070F61"/>
    <w:rsid w:val="00074760"/>
    <w:rsid w:val="0007487D"/>
    <w:rsid w:val="0008036E"/>
    <w:rsid w:val="00090C34"/>
    <w:rsid w:val="00090CFE"/>
    <w:rsid w:val="000B5C83"/>
    <w:rsid w:val="000C0C4F"/>
    <w:rsid w:val="000C32A9"/>
    <w:rsid w:val="000C6550"/>
    <w:rsid w:val="000D3E78"/>
    <w:rsid w:val="000E65AE"/>
    <w:rsid w:val="000F0F5D"/>
    <w:rsid w:val="000F2B4F"/>
    <w:rsid w:val="001017FD"/>
    <w:rsid w:val="00102953"/>
    <w:rsid w:val="0013486B"/>
    <w:rsid w:val="00140495"/>
    <w:rsid w:val="00162E3C"/>
    <w:rsid w:val="00174E7B"/>
    <w:rsid w:val="00180E14"/>
    <w:rsid w:val="001865F7"/>
    <w:rsid w:val="001914C7"/>
    <w:rsid w:val="001A075D"/>
    <w:rsid w:val="001A424A"/>
    <w:rsid w:val="001B38E8"/>
    <w:rsid w:val="001E0748"/>
    <w:rsid w:val="001E135C"/>
    <w:rsid w:val="001E4C83"/>
    <w:rsid w:val="001E6C99"/>
    <w:rsid w:val="001F6C13"/>
    <w:rsid w:val="00215943"/>
    <w:rsid w:val="0022762A"/>
    <w:rsid w:val="00234FDD"/>
    <w:rsid w:val="00237D79"/>
    <w:rsid w:val="00242804"/>
    <w:rsid w:val="00253A4B"/>
    <w:rsid w:val="00257EEF"/>
    <w:rsid w:val="002718BB"/>
    <w:rsid w:val="002820C7"/>
    <w:rsid w:val="00285F1E"/>
    <w:rsid w:val="00287C43"/>
    <w:rsid w:val="00296CD7"/>
    <w:rsid w:val="002A3AF9"/>
    <w:rsid w:val="002C1069"/>
    <w:rsid w:val="002C4038"/>
    <w:rsid w:val="002D329A"/>
    <w:rsid w:val="002E7E34"/>
    <w:rsid w:val="002F0EA0"/>
    <w:rsid w:val="002F477A"/>
    <w:rsid w:val="00301A7D"/>
    <w:rsid w:val="00325520"/>
    <w:rsid w:val="003419C7"/>
    <w:rsid w:val="00370507"/>
    <w:rsid w:val="00370C23"/>
    <w:rsid w:val="00375E8C"/>
    <w:rsid w:val="00376874"/>
    <w:rsid w:val="00395DAC"/>
    <w:rsid w:val="003A07BB"/>
    <w:rsid w:val="003A7CF1"/>
    <w:rsid w:val="003B6C9B"/>
    <w:rsid w:val="003B7DE6"/>
    <w:rsid w:val="003D1C68"/>
    <w:rsid w:val="003D64D3"/>
    <w:rsid w:val="003E7AD7"/>
    <w:rsid w:val="004160CA"/>
    <w:rsid w:val="0042642B"/>
    <w:rsid w:val="00426DB8"/>
    <w:rsid w:val="0044339B"/>
    <w:rsid w:val="0045202E"/>
    <w:rsid w:val="004534DA"/>
    <w:rsid w:val="004618C6"/>
    <w:rsid w:val="0048183F"/>
    <w:rsid w:val="004914E5"/>
    <w:rsid w:val="00492B51"/>
    <w:rsid w:val="0049382D"/>
    <w:rsid w:val="00495868"/>
    <w:rsid w:val="004A1154"/>
    <w:rsid w:val="004A773D"/>
    <w:rsid w:val="004D0098"/>
    <w:rsid w:val="004F392A"/>
    <w:rsid w:val="004F3C67"/>
    <w:rsid w:val="005160E9"/>
    <w:rsid w:val="00547C06"/>
    <w:rsid w:val="00555931"/>
    <w:rsid w:val="00556DEB"/>
    <w:rsid w:val="00580E30"/>
    <w:rsid w:val="005851F6"/>
    <w:rsid w:val="0059106B"/>
    <w:rsid w:val="00595703"/>
    <w:rsid w:val="005A685D"/>
    <w:rsid w:val="005A6BEE"/>
    <w:rsid w:val="005C3FFA"/>
    <w:rsid w:val="005E2415"/>
    <w:rsid w:val="00600DAD"/>
    <w:rsid w:val="00607384"/>
    <w:rsid w:val="00615E41"/>
    <w:rsid w:val="00623E8A"/>
    <w:rsid w:val="00626137"/>
    <w:rsid w:val="006262B3"/>
    <w:rsid w:val="00634E1F"/>
    <w:rsid w:val="006360ED"/>
    <w:rsid w:val="006403D6"/>
    <w:rsid w:val="006445AE"/>
    <w:rsid w:val="00644766"/>
    <w:rsid w:val="00644802"/>
    <w:rsid w:val="00644919"/>
    <w:rsid w:val="00652449"/>
    <w:rsid w:val="00656142"/>
    <w:rsid w:val="00670CA2"/>
    <w:rsid w:val="006772F1"/>
    <w:rsid w:val="006968D3"/>
    <w:rsid w:val="006B4D92"/>
    <w:rsid w:val="006C0701"/>
    <w:rsid w:val="006C0A25"/>
    <w:rsid w:val="006C3D32"/>
    <w:rsid w:val="006C7E55"/>
    <w:rsid w:val="006D300F"/>
    <w:rsid w:val="006D4912"/>
    <w:rsid w:val="00717A96"/>
    <w:rsid w:val="007264A8"/>
    <w:rsid w:val="00736D44"/>
    <w:rsid w:val="00745C11"/>
    <w:rsid w:val="00752595"/>
    <w:rsid w:val="00757785"/>
    <w:rsid w:val="007670B8"/>
    <w:rsid w:val="00790C8F"/>
    <w:rsid w:val="007971B4"/>
    <w:rsid w:val="007A431E"/>
    <w:rsid w:val="007B0DF1"/>
    <w:rsid w:val="007B2750"/>
    <w:rsid w:val="007B3A31"/>
    <w:rsid w:val="007B4488"/>
    <w:rsid w:val="007B49C2"/>
    <w:rsid w:val="007C4D09"/>
    <w:rsid w:val="007C7136"/>
    <w:rsid w:val="007D7157"/>
    <w:rsid w:val="007E6133"/>
    <w:rsid w:val="007F1BBD"/>
    <w:rsid w:val="0080783E"/>
    <w:rsid w:val="00807844"/>
    <w:rsid w:val="008252B0"/>
    <w:rsid w:val="00826565"/>
    <w:rsid w:val="00832BD2"/>
    <w:rsid w:val="00842E38"/>
    <w:rsid w:val="0085092A"/>
    <w:rsid w:val="008571DA"/>
    <w:rsid w:val="00863A5D"/>
    <w:rsid w:val="00870116"/>
    <w:rsid w:val="008701AC"/>
    <w:rsid w:val="00884019"/>
    <w:rsid w:val="0088486D"/>
    <w:rsid w:val="008B0A94"/>
    <w:rsid w:val="008C16E4"/>
    <w:rsid w:val="008C4209"/>
    <w:rsid w:val="008D252F"/>
    <w:rsid w:val="008E3491"/>
    <w:rsid w:val="00904CC7"/>
    <w:rsid w:val="00907436"/>
    <w:rsid w:val="00924416"/>
    <w:rsid w:val="00927810"/>
    <w:rsid w:val="00930C88"/>
    <w:rsid w:val="00936C99"/>
    <w:rsid w:val="009402AC"/>
    <w:rsid w:val="00951E72"/>
    <w:rsid w:val="009670CC"/>
    <w:rsid w:val="00983F80"/>
    <w:rsid w:val="00986CE3"/>
    <w:rsid w:val="009B0905"/>
    <w:rsid w:val="009C3726"/>
    <w:rsid w:val="00A00789"/>
    <w:rsid w:val="00A00C27"/>
    <w:rsid w:val="00A0114C"/>
    <w:rsid w:val="00A13D39"/>
    <w:rsid w:val="00A14E2E"/>
    <w:rsid w:val="00A3531A"/>
    <w:rsid w:val="00A43B27"/>
    <w:rsid w:val="00A648A2"/>
    <w:rsid w:val="00A702CA"/>
    <w:rsid w:val="00A746F2"/>
    <w:rsid w:val="00A75C7F"/>
    <w:rsid w:val="00A84DE7"/>
    <w:rsid w:val="00A92CA3"/>
    <w:rsid w:val="00A966BD"/>
    <w:rsid w:val="00AA3954"/>
    <w:rsid w:val="00AC26CD"/>
    <w:rsid w:val="00AC399F"/>
    <w:rsid w:val="00AC707A"/>
    <w:rsid w:val="00AD26B6"/>
    <w:rsid w:val="00AD428E"/>
    <w:rsid w:val="00AE6732"/>
    <w:rsid w:val="00AE75E0"/>
    <w:rsid w:val="00AF06F9"/>
    <w:rsid w:val="00B205BF"/>
    <w:rsid w:val="00B42740"/>
    <w:rsid w:val="00B4394F"/>
    <w:rsid w:val="00B540AA"/>
    <w:rsid w:val="00B63FEF"/>
    <w:rsid w:val="00B70989"/>
    <w:rsid w:val="00B71FF2"/>
    <w:rsid w:val="00B745A6"/>
    <w:rsid w:val="00B848AB"/>
    <w:rsid w:val="00B86B72"/>
    <w:rsid w:val="00B95D08"/>
    <w:rsid w:val="00B9734A"/>
    <w:rsid w:val="00BA53F2"/>
    <w:rsid w:val="00BA73FA"/>
    <w:rsid w:val="00BB66D8"/>
    <w:rsid w:val="00BB747A"/>
    <w:rsid w:val="00BC5DA5"/>
    <w:rsid w:val="00BD3003"/>
    <w:rsid w:val="00BD53AF"/>
    <w:rsid w:val="00BE543B"/>
    <w:rsid w:val="00BF2576"/>
    <w:rsid w:val="00C21857"/>
    <w:rsid w:val="00C23A97"/>
    <w:rsid w:val="00C25526"/>
    <w:rsid w:val="00C32048"/>
    <w:rsid w:val="00C34F9D"/>
    <w:rsid w:val="00C363D9"/>
    <w:rsid w:val="00C41A75"/>
    <w:rsid w:val="00C46379"/>
    <w:rsid w:val="00C6072E"/>
    <w:rsid w:val="00C637E6"/>
    <w:rsid w:val="00C76853"/>
    <w:rsid w:val="00C7729C"/>
    <w:rsid w:val="00C81F26"/>
    <w:rsid w:val="00C862BA"/>
    <w:rsid w:val="00C916B3"/>
    <w:rsid w:val="00C95071"/>
    <w:rsid w:val="00C96ECF"/>
    <w:rsid w:val="00CB38FE"/>
    <w:rsid w:val="00CC1E8A"/>
    <w:rsid w:val="00CD10C9"/>
    <w:rsid w:val="00CD1DBD"/>
    <w:rsid w:val="00CD24D2"/>
    <w:rsid w:val="00CD2896"/>
    <w:rsid w:val="00CF7321"/>
    <w:rsid w:val="00D0394E"/>
    <w:rsid w:val="00D26A1B"/>
    <w:rsid w:val="00D35274"/>
    <w:rsid w:val="00D64CE7"/>
    <w:rsid w:val="00D738D3"/>
    <w:rsid w:val="00D81847"/>
    <w:rsid w:val="00D96838"/>
    <w:rsid w:val="00DA3230"/>
    <w:rsid w:val="00DA4E27"/>
    <w:rsid w:val="00DA62C9"/>
    <w:rsid w:val="00DC08B6"/>
    <w:rsid w:val="00DC143F"/>
    <w:rsid w:val="00DC3533"/>
    <w:rsid w:val="00DC58E7"/>
    <w:rsid w:val="00DC6F9F"/>
    <w:rsid w:val="00DD0920"/>
    <w:rsid w:val="00DE0EFB"/>
    <w:rsid w:val="00DE254A"/>
    <w:rsid w:val="00DE502D"/>
    <w:rsid w:val="00DE5457"/>
    <w:rsid w:val="00DE74A9"/>
    <w:rsid w:val="00DF70A2"/>
    <w:rsid w:val="00E0288C"/>
    <w:rsid w:val="00E03D50"/>
    <w:rsid w:val="00E0774E"/>
    <w:rsid w:val="00E10A74"/>
    <w:rsid w:val="00E25886"/>
    <w:rsid w:val="00E34857"/>
    <w:rsid w:val="00E36C9E"/>
    <w:rsid w:val="00E43350"/>
    <w:rsid w:val="00E5577A"/>
    <w:rsid w:val="00E764F3"/>
    <w:rsid w:val="00E95422"/>
    <w:rsid w:val="00E97AB8"/>
    <w:rsid w:val="00EA35ED"/>
    <w:rsid w:val="00EA4BEC"/>
    <w:rsid w:val="00EA655D"/>
    <w:rsid w:val="00EB6163"/>
    <w:rsid w:val="00EC047A"/>
    <w:rsid w:val="00ED7EEB"/>
    <w:rsid w:val="00EF616D"/>
    <w:rsid w:val="00F00A88"/>
    <w:rsid w:val="00F03961"/>
    <w:rsid w:val="00F0630A"/>
    <w:rsid w:val="00F125EB"/>
    <w:rsid w:val="00F14A89"/>
    <w:rsid w:val="00F2048F"/>
    <w:rsid w:val="00F27CDC"/>
    <w:rsid w:val="00F33C3B"/>
    <w:rsid w:val="00F33D31"/>
    <w:rsid w:val="00F37942"/>
    <w:rsid w:val="00F40D4D"/>
    <w:rsid w:val="00F46237"/>
    <w:rsid w:val="00F571E4"/>
    <w:rsid w:val="00F80554"/>
    <w:rsid w:val="00F9191E"/>
    <w:rsid w:val="00FA0816"/>
    <w:rsid w:val="00FA3625"/>
    <w:rsid w:val="00FB5B25"/>
    <w:rsid w:val="00FF2492"/>
    <w:rsid w:val="00FF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5A89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8D252F"/>
    <w:rPr>
      <w:sz w:val="16"/>
      <w:szCs w:val="16"/>
    </w:rPr>
  </w:style>
  <w:style w:type="paragraph" w:styleId="CommentText">
    <w:name w:val="annotation text"/>
    <w:basedOn w:val="Normal"/>
    <w:semiHidden/>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paragraph" w:styleId="NormalWeb">
    <w:name w:val="Normal (Web)"/>
    <w:basedOn w:val="Normal"/>
    <w:rsid w:val="004264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8D252F"/>
    <w:rPr>
      <w:sz w:val="16"/>
      <w:szCs w:val="16"/>
    </w:rPr>
  </w:style>
  <w:style w:type="paragraph" w:styleId="CommentText">
    <w:name w:val="annotation text"/>
    <w:basedOn w:val="Normal"/>
    <w:semiHidden/>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paragraph" w:styleId="NormalWeb">
    <w:name w:val="Normal (Web)"/>
    <w:basedOn w:val="Normal"/>
    <w:rsid w:val="004264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39741">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1105492533">
      <w:bodyDiv w:val="1"/>
      <w:marLeft w:val="0"/>
      <w:marRight w:val="0"/>
      <w:marTop w:val="0"/>
      <w:marBottom w:val="0"/>
      <w:divBdr>
        <w:top w:val="none" w:sz="0" w:space="0" w:color="auto"/>
        <w:left w:val="none" w:sz="0" w:space="0" w:color="auto"/>
        <w:bottom w:val="none" w:sz="0" w:space="0" w:color="auto"/>
        <w:right w:val="none" w:sz="0" w:space="0" w:color="auto"/>
      </w:divBdr>
    </w:div>
    <w:div w:id="1217818456">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EDA</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SYSTEM</cp:lastModifiedBy>
  <cp:revision>2</cp:revision>
  <cp:lastPrinted>2009-05-14T19:49:00Z</cp:lastPrinted>
  <dcterms:created xsi:type="dcterms:W3CDTF">2018-08-06T17:27:00Z</dcterms:created>
  <dcterms:modified xsi:type="dcterms:W3CDTF">2018-08-06T17:27:00Z</dcterms:modified>
</cp:coreProperties>
</file>