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40CB7B5A" w:rsidR="00794475" w:rsidRPr="00A750CA" w:rsidRDefault="00E7759A" w:rsidP="00434E33">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2013C4">
        <w:t>G292</w:t>
      </w:r>
      <w:r w:rsidR="007716F8">
        <w:t xml:space="preserve">: </w:t>
      </w:r>
      <w:r w:rsidR="00A750CA" w:rsidRPr="00A750CA">
        <w:t xml:space="preserve">Usability Testing Feedback </w:t>
      </w:r>
      <w:r w:rsidR="007716F8">
        <w:t xml:space="preserve">in Support of </w:t>
      </w:r>
      <w:r w:rsidR="00A750CA" w:rsidRPr="00A750CA">
        <w:t>Next Generation Initiatives</w:t>
      </w:r>
      <w:r w:rsidR="002013C4">
        <w:t xml:space="preserve"> 2018</w:t>
      </w:r>
      <w:r w:rsidR="00A750CA" w:rsidRPr="00A750CA">
        <w:t>.</w:t>
      </w:r>
    </w:p>
    <w:p w14:paraId="69BB519F" w14:textId="77777777" w:rsidR="00794475" w:rsidRDefault="00794475"/>
    <w:p w14:paraId="19D6A0D2" w14:textId="77777777" w:rsidR="00A750CA" w:rsidRPr="00A750CA" w:rsidRDefault="00794475" w:rsidP="00A750CA">
      <w:r>
        <w:rPr>
          <w:b/>
        </w:rPr>
        <w:t>PURPOSE</w:t>
      </w:r>
      <w:r w:rsidRPr="009239AA">
        <w:rPr>
          <w:b/>
        </w:rPr>
        <w:t xml:space="preserve">:  </w:t>
      </w:r>
      <w:r w:rsidR="00A750CA" w:rsidRPr="00A750CA">
        <w:t>Conduct usability testing to obtain feedback on customer preferences and experiences with the USPTO’s various web-based sites and applications.  Feedback will be used to inform the design and functionality of the USPTO’s outward facing Next Generation programs.</w:t>
      </w:r>
    </w:p>
    <w:p w14:paraId="59E46769" w14:textId="77777777" w:rsidR="00A750CA" w:rsidRPr="00A750CA" w:rsidRDefault="00A750CA" w:rsidP="00A750CA"/>
    <w:p w14:paraId="2A602028" w14:textId="77777777" w:rsidR="00A750CA" w:rsidRPr="00A750CA" w:rsidRDefault="00A750CA" w:rsidP="00A750CA">
      <w:r w:rsidRPr="00A750CA">
        <w:t>The information gathered will aid the USPTO’s efforts in modernizing access to patent and trademark related information, as well as increasing the efficiency of the patent and trademark filing processes.</w:t>
      </w:r>
    </w:p>
    <w:p w14:paraId="25D48BC4" w14:textId="1FEB1D7A" w:rsidR="00E600D6" w:rsidRPr="00A74CEB" w:rsidRDefault="00E600D6" w:rsidP="00A750CA"/>
    <w:p w14:paraId="1567AD8A" w14:textId="77777777" w:rsidR="008D1566" w:rsidRPr="008D1566" w:rsidRDefault="00794475" w:rsidP="008D1566">
      <w:pPr>
        <w:pStyle w:val="Header"/>
      </w:pPr>
      <w:r w:rsidRPr="00A74CEB">
        <w:rPr>
          <w:b/>
        </w:rPr>
        <w:t>DESCRIPTION OF RESPONDENTS</w:t>
      </w:r>
      <w:r w:rsidRPr="00A74CEB">
        <w:t xml:space="preserve">: </w:t>
      </w:r>
      <w:r w:rsidR="008D1566">
        <w:t xml:space="preserve"> </w:t>
      </w:r>
      <w:r w:rsidR="008D1566" w:rsidRPr="008D1566">
        <w:t>Any stakeholder who has an interest in the patent/trademark process and/or the filing of patent/trademarks applications (e.g. attorneys, paralegals, inventors).</w:t>
      </w:r>
    </w:p>
    <w:p w14:paraId="69BB51AD" w14:textId="4F6E9C46" w:rsidR="00794475" w:rsidRPr="008D1566" w:rsidRDefault="00794475" w:rsidP="008D1566">
      <w:pPr>
        <w:pStyle w:val="Header"/>
        <w:tabs>
          <w:tab w:val="clear" w:pos="4320"/>
          <w:tab w:val="clear" w:pos="8640"/>
        </w:tabs>
        <w:rPr>
          <w:i/>
        </w:rPr>
      </w:pPr>
    </w:p>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15BEB29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E4108">
        <w:rPr>
          <w:bCs/>
          <w:sz w:val="24"/>
        </w:rPr>
        <w:t xml:space="preserve"> </w:t>
      </w:r>
      <w:r w:rsidRPr="00F06866">
        <w:rPr>
          <w:bCs/>
          <w:sz w:val="24"/>
        </w:rPr>
        <w:t xml:space="preserve">] Customer Satisfaction Survey    </w:t>
      </w:r>
    </w:p>
    <w:p w14:paraId="69BB51B3" w14:textId="1CC0A8B2" w:rsidR="00794475" w:rsidRDefault="00794475" w:rsidP="0096108F">
      <w:pPr>
        <w:pStyle w:val="BodyTextIndent"/>
        <w:tabs>
          <w:tab w:val="left" w:pos="360"/>
        </w:tabs>
        <w:ind w:left="0"/>
        <w:rPr>
          <w:bCs/>
          <w:sz w:val="24"/>
        </w:rPr>
      </w:pPr>
      <w:r w:rsidRPr="00F06866">
        <w:rPr>
          <w:bCs/>
          <w:sz w:val="24"/>
        </w:rPr>
        <w:t>[</w:t>
      </w:r>
      <w:r w:rsidR="00A750CA">
        <w:rPr>
          <w:bCs/>
          <w:sz w:val="24"/>
        </w:rPr>
        <w:t>x</w:t>
      </w:r>
      <w:r w:rsidRPr="00F06866">
        <w:rPr>
          <w:bCs/>
          <w:sz w:val="24"/>
        </w:rPr>
        <w:t>] Usability</w:t>
      </w:r>
      <w:r>
        <w:rPr>
          <w:bCs/>
          <w:sz w:val="24"/>
        </w:rPr>
        <w:t xml:space="preserve"> Testing (e.g., Website or Software</w:t>
      </w:r>
      <w:r>
        <w:rPr>
          <w:bCs/>
          <w:sz w:val="24"/>
        </w:rPr>
        <w:tab/>
        <w:t>[</w:t>
      </w:r>
      <w:r w:rsidR="00BD1C12">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27804F75" w:rsidR="00A74CEB" w:rsidRPr="000A1A93" w:rsidRDefault="00A74CEB" w:rsidP="00A74CEB">
      <w:pPr>
        <w:rPr>
          <w:u w:val="single"/>
        </w:rPr>
      </w:pPr>
      <w:r w:rsidRPr="000A1A93">
        <w:t xml:space="preserve">Business Unit: </w:t>
      </w:r>
      <w:r w:rsidRPr="000A1A93">
        <w:rPr>
          <w:u w:val="single"/>
        </w:rPr>
        <w:t>_________</w:t>
      </w:r>
      <w:r w:rsidR="008D1566">
        <w:rPr>
          <w:u w:val="single"/>
        </w:rPr>
        <w:t>/</w:t>
      </w:r>
      <w:r w:rsidR="00830E6A">
        <w:rPr>
          <w:u w:val="single"/>
        </w:rPr>
        <w:t>UXD</w:t>
      </w:r>
      <w:r w:rsidR="00FF1AE5">
        <w:rPr>
          <w:u w:val="single"/>
        </w:rPr>
        <w:t>/</w:t>
      </w:r>
      <w:r w:rsidRPr="000A1A93">
        <w:rPr>
          <w:u w:val="single"/>
        </w:rPr>
        <w:t>_ _______________________</w:t>
      </w:r>
    </w:p>
    <w:p w14:paraId="0A896F0B" w14:textId="77777777" w:rsidR="00A74CEB" w:rsidRPr="000A1A93" w:rsidRDefault="00A74CEB" w:rsidP="00A74CEB">
      <w:pPr>
        <w:rPr>
          <w:u w:val="single"/>
        </w:rPr>
      </w:pPr>
    </w:p>
    <w:p w14:paraId="5575B217" w14:textId="25E62C79" w:rsidR="00A74CEB" w:rsidRPr="000A1A93" w:rsidRDefault="00A74CEB" w:rsidP="00A74CEB">
      <w:r>
        <w:t>OCIO</w:t>
      </w:r>
      <w:r w:rsidRPr="000A1A93">
        <w:t>:_____________</w:t>
      </w:r>
      <w:r w:rsidR="00FF1AE5">
        <w:t>/</w:t>
      </w:r>
      <w:r w:rsidR="00830E6A">
        <w:t>Aaron Pepe</w:t>
      </w:r>
      <w:r w:rsidR="00FF1AE5">
        <w:t>/</w:t>
      </w:r>
      <w:r w:rsidRPr="000A1A93">
        <w:t>_____________________</w:t>
      </w:r>
    </w:p>
    <w:p w14:paraId="1F3E05EF" w14:textId="77777777" w:rsidR="00A74CEB" w:rsidRPr="000A1A93" w:rsidRDefault="00A74CEB" w:rsidP="00A74CEB">
      <w:pPr>
        <w:pStyle w:val="ListParagraph"/>
        <w:ind w:left="360"/>
      </w:pPr>
    </w:p>
    <w:p w14:paraId="69BB51C1" w14:textId="77777777" w:rsidR="00794475" w:rsidRDefault="00794475" w:rsidP="009C13B9">
      <w:pPr>
        <w:pStyle w:val="ListParagraph"/>
        <w:ind w:left="360"/>
      </w:pPr>
    </w:p>
    <w:p w14:paraId="69BB51C2" w14:textId="2DB49E19" w:rsidR="00794475" w:rsidRDefault="00794475" w:rsidP="009C13B9">
      <w:r>
        <w:t>To assist review, please provide answers to the following question</w:t>
      </w:r>
      <w:r w:rsidR="00587E7A">
        <w:t>s</w:t>
      </w:r>
      <w:r>
        <w:t>:</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435197D3" w:rsidR="00794475" w:rsidRDefault="00794475" w:rsidP="00C86E91">
      <w:pPr>
        <w:pStyle w:val="ListParagraph"/>
        <w:numPr>
          <w:ilvl w:val="0"/>
          <w:numId w:val="18"/>
        </w:numPr>
      </w:pPr>
      <w:r>
        <w:t>Is personally identifiable i</w:t>
      </w:r>
      <w:r w:rsidR="008D1566">
        <w:t>nformation (PII) collected?  [x</w:t>
      </w:r>
      <w:r>
        <w:t>] Yes  [</w:t>
      </w:r>
      <w:r w:rsidR="006E4108">
        <w:t xml:space="preserve"> </w:t>
      </w:r>
      <w:r>
        <w:t xml:space="preserve">]  No </w:t>
      </w:r>
    </w:p>
    <w:p w14:paraId="69BB51C6" w14:textId="1DAA02AD" w:rsidR="00794475" w:rsidRDefault="00794475" w:rsidP="00C86E91">
      <w:pPr>
        <w:pStyle w:val="ListParagraph"/>
        <w:numPr>
          <w:ilvl w:val="0"/>
          <w:numId w:val="18"/>
        </w:numPr>
      </w:pPr>
      <w:r>
        <w:t>If Yes, is the information that will be collected included in records that are subject t</w:t>
      </w:r>
      <w:r w:rsidR="008D1566">
        <w:t>o the Privacy Act of 1974?   [x</w:t>
      </w:r>
      <w:r>
        <w:t xml:space="preserve">] Yes [  ] No   </w:t>
      </w:r>
    </w:p>
    <w:p w14:paraId="69BB51C7" w14:textId="4ED899E4" w:rsidR="00794475" w:rsidRDefault="00794475" w:rsidP="00C86E91">
      <w:pPr>
        <w:pStyle w:val="ListParagraph"/>
        <w:numPr>
          <w:ilvl w:val="0"/>
          <w:numId w:val="18"/>
        </w:numPr>
      </w:pPr>
      <w:r>
        <w:lastRenderedPageBreak/>
        <w:t>If Applicable, has a System or Rec</w:t>
      </w:r>
      <w:r w:rsidR="008D1566">
        <w:t>ords Notice been published?  [x</w:t>
      </w:r>
      <w:r>
        <w:t>] Yes  [  ] No</w:t>
      </w:r>
    </w:p>
    <w:p w14:paraId="71CB3DAD" w14:textId="77777777" w:rsidR="00587E7A" w:rsidRDefault="00587E7A" w:rsidP="00587E7A">
      <w:pPr>
        <w:pStyle w:val="ListParagraph"/>
        <w:ind w:left="360"/>
      </w:pPr>
    </w:p>
    <w:p w14:paraId="7CEC74BF" w14:textId="0A44D748" w:rsidR="008D1566" w:rsidRDefault="00830E6A" w:rsidP="008D1566">
      <w:pPr>
        <w:pStyle w:val="ListParagraph"/>
        <w:ind w:left="0"/>
      </w:pPr>
      <w:r>
        <w:t xml:space="preserve">PAT/TM-19: </w:t>
      </w:r>
      <w:r w:rsidR="008D1566">
        <w:t xml:space="preserve">Dissemination Events and Registrations (71 Fed. Reg. 77739) </w:t>
      </w:r>
    </w:p>
    <w:p w14:paraId="1647B847" w14:textId="77777777" w:rsidR="008D1566" w:rsidRDefault="008D1566" w:rsidP="008D1566">
      <w:pPr>
        <w:pStyle w:val="ListParagraph"/>
        <w:ind w:left="0"/>
      </w:pPr>
    </w:p>
    <w:p w14:paraId="58753D0E" w14:textId="77777777" w:rsidR="008D1566" w:rsidRDefault="008D1566" w:rsidP="008D1566">
      <w:pPr>
        <w:pStyle w:val="ListParagraph"/>
        <w:ind w:left="0"/>
      </w:pPr>
      <w:r>
        <w:t>PII will include contact information (such as name and addresses) in order to correspond with volunteers.</w:t>
      </w:r>
    </w:p>
    <w:p w14:paraId="24B423F2" w14:textId="77777777" w:rsidR="008D1566" w:rsidRDefault="008D1566" w:rsidP="008D1566">
      <w:pPr>
        <w:pStyle w:val="ListParagraph"/>
        <w:ind w:left="0"/>
      </w:pPr>
    </w:p>
    <w:p w14:paraId="2DD3B6EF" w14:textId="77777777" w:rsidR="008D1566" w:rsidRDefault="008D1566" w:rsidP="008D1566">
      <w:pPr>
        <w:pStyle w:val="ListParagraph"/>
        <w:ind w:left="0"/>
      </w:pPr>
      <w:r>
        <w:t xml:space="preserve">Information gathered during the discussions will not be linked to the respondents in any way. PII will be maintained in a separate electronic file from the quantitative and qualitative data collected during discussions.  At the end of the data collection, two sets of files will be maintained. </w:t>
      </w:r>
    </w:p>
    <w:p w14:paraId="2E1DB542" w14:textId="77777777" w:rsidR="008D1566" w:rsidRDefault="008D1566" w:rsidP="008D1566">
      <w:pPr>
        <w:pStyle w:val="ListParagraph"/>
        <w:ind w:left="0"/>
      </w:pPr>
    </w:p>
    <w:p w14:paraId="44BF74ED" w14:textId="77777777" w:rsidR="008D1566" w:rsidRDefault="008D1566" w:rsidP="008D1566">
      <w:pPr>
        <w:pStyle w:val="ListParagraph"/>
        <w:ind w:left="0"/>
      </w:pPr>
      <w:r>
        <w:t xml:space="preserve">One file will contain respondent information from the background information form and will be maintained to ensure customers are not recruited a second time (unless they indicate they would like to participate in future feedback sessions). </w:t>
      </w:r>
    </w:p>
    <w:p w14:paraId="7FF57AAA" w14:textId="77777777" w:rsidR="008D1566" w:rsidRDefault="008D1566" w:rsidP="008D1566">
      <w:pPr>
        <w:pStyle w:val="ListParagraph"/>
        <w:ind w:left="0"/>
      </w:pPr>
    </w:p>
    <w:p w14:paraId="076FD268" w14:textId="132FABDB" w:rsidR="008D1566" w:rsidRDefault="008D1566" w:rsidP="008D1566">
      <w:pPr>
        <w:pStyle w:val="ListParagraph"/>
        <w:ind w:left="0"/>
      </w:pPr>
      <w:r>
        <w:t xml:space="preserve">The second set of files will contain information generated from the </w:t>
      </w:r>
      <w:r w:rsidR="00F046D3">
        <w:t>u</w:t>
      </w:r>
      <w:r w:rsidR="00A750CA">
        <w:t>sability tests</w:t>
      </w:r>
      <w:r>
        <w:t>.</w:t>
      </w:r>
    </w:p>
    <w:p w14:paraId="67E7A2FD" w14:textId="77777777" w:rsidR="008D1566" w:rsidRDefault="008D1566" w:rsidP="008D1566">
      <w:pPr>
        <w:pStyle w:val="ListParagraph"/>
        <w:ind w:left="0"/>
      </w:pPr>
    </w:p>
    <w:p w14:paraId="6A01E6DD" w14:textId="3C64C17E" w:rsidR="008D1566" w:rsidRDefault="008D1566" w:rsidP="008D1566">
      <w:pPr>
        <w:pStyle w:val="ListParagraph"/>
        <w:ind w:left="0"/>
      </w:pPr>
      <w:r>
        <w:t>Once the two files are created, respondent information will not be realigned with the collected data.</w:t>
      </w:r>
    </w:p>
    <w:p w14:paraId="005FC2BD" w14:textId="77777777" w:rsidR="008D1566" w:rsidRDefault="008D1566" w:rsidP="008D1566">
      <w:pPr>
        <w:pStyle w:val="ListParagraph"/>
        <w:ind w:left="0"/>
      </w:pPr>
    </w:p>
    <w:p w14:paraId="69BB51C8" w14:textId="77777777" w:rsidR="00794475" w:rsidRPr="00C86E91" w:rsidRDefault="00794475" w:rsidP="00C86E91">
      <w:pPr>
        <w:pStyle w:val="ListParagraph"/>
        <w:ind w:left="0"/>
        <w:rPr>
          <w:b/>
        </w:rPr>
      </w:pPr>
      <w:r>
        <w:rPr>
          <w:b/>
        </w:rPr>
        <w:t>Gifts or Payments:</w:t>
      </w:r>
    </w:p>
    <w:p w14:paraId="4A8685F4" w14:textId="77777777" w:rsidR="008D1566" w:rsidRDefault="00794475" w:rsidP="008D1566">
      <w:r>
        <w:t>Is an incentive (e.g., money or reimbursement of expenses, token of appreciation) provided to participants?  [  ] Yes [</w:t>
      </w:r>
      <w:r w:rsidR="008D1566">
        <w:t>x</w:t>
      </w:r>
      <w:r>
        <w:t xml:space="preserve">] No  </w:t>
      </w:r>
    </w:p>
    <w:p w14:paraId="62F6F453" w14:textId="77777777" w:rsidR="008D1566" w:rsidRDefault="008D1566" w:rsidP="008D1566"/>
    <w:p w14:paraId="69BB51CF" w14:textId="25CDCB24" w:rsidR="00794475" w:rsidRPr="008D1566" w:rsidRDefault="00794475" w:rsidP="008D1566">
      <w:r>
        <w:rPr>
          <w:b/>
        </w:rPr>
        <w:t>BURDEN HOURS</w:t>
      </w:r>
      <w: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530"/>
        <w:gridCol w:w="1620"/>
        <w:gridCol w:w="1350"/>
      </w:tblGrid>
      <w:tr w:rsidR="00794475" w:rsidRPr="00A74CEB" w14:paraId="69BB51D4" w14:textId="77777777" w:rsidTr="00ED3230">
        <w:trPr>
          <w:trHeight w:val="274"/>
        </w:trPr>
        <w:tc>
          <w:tcPr>
            <w:tcW w:w="5238" w:type="dxa"/>
          </w:tcPr>
          <w:p w14:paraId="69BB51D0" w14:textId="77777777" w:rsidR="00794475" w:rsidRPr="00A74CEB" w:rsidRDefault="00794475" w:rsidP="00C8488C">
            <w:pPr>
              <w:rPr>
                <w:b/>
              </w:rPr>
            </w:pPr>
            <w:r w:rsidRPr="00A74CEB">
              <w:rPr>
                <w:b/>
              </w:rPr>
              <w:t xml:space="preserve">Category of Respondent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350" w:type="dxa"/>
          </w:tcPr>
          <w:p w14:paraId="69BB51D3" w14:textId="77777777" w:rsidR="00794475" w:rsidRPr="00A74CEB" w:rsidRDefault="00794475" w:rsidP="00843796">
            <w:pPr>
              <w:rPr>
                <w:b/>
              </w:rPr>
            </w:pPr>
            <w:r w:rsidRPr="00A74CEB">
              <w:rPr>
                <w:b/>
              </w:rPr>
              <w:t>Burden</w:t>
            </w:r>
          </w:p>
        </w:tc>
      </w:tr>
      <w:tr w:rsidR="00A750CA" w:rsidRPr="00A74CEB" w14:paraId="69BB51D9" w14:textId="77777777" w:rsidTr="00ED3230">
        <w:trPr>
          <w:trHeight w:val="274"/>
        </w:trPr>
        <w:tc>
          <w:tcPr>
            <w:tcW w:w="5238" w:type="dxa"/>
          </w:tcPr>
          <w:p w14:paraId="69BB51D5" w14:textId="712385AC" w:rsidR="00A750CA" w:rsidRPr="00A74CEB" w:rsidRDefault="00A750CA" w:rsidP="00EC29ED">
            <w:r w:rsidRPr="00234365">
              <w:t>Individuals or Households</w:t>
            </w:r>
          </w:p>
        </w:tc>
        <w:tc>
          <w:tcPr>
            <w:tcW w:w="1530" w:type="dxa"/>
          </w:tcPr>
          <w:p w14:paraId="69BB51D6" w14:textId="0253D116" w:rsidR="00A750CA" w:rsidRPr="00A74CEB" w:rsidRDefault="00A750CA" w:rsidP="00843796">
            <w:r>
              <w:t>100</w:t>
            </w:r>
          </w:p>
        </w:tc>
        <w:tc>
          <w:tcPr>
            <w:tcW w:w="1620" w:type="dxa"/>
          </w:tcPr>
          <w:p w14:paraId="69BB51D7" w14:textId="72E1D4E8" w:rsidR="00A750CA" w:rsidRPr="00A74CEB" w:rsidRDefault="00A750CA" w:rsidP="002742DA">
            <w:r w:rsidRPr="00526BD5">
              <w:t>2 hrs.</w:t>
            </w:r>
          </w:p>
        </w:tc>
        <w:tc>
          <w:tcPr>
            <w:tcW w:w="1350" w:type="dxa"/>
          </w:tcPr>
          <w:p w14:paraId="69BB51D8" w14:textId="271DE025" w:rsidR="00A750CA" w:rsidRPr="00A74CEB" w:rsidRDefault="00A750CA" w:rsidP="00C24724">
            <w:r>
              <w:t>200</w:t>
            </w:r>
            <w:r w:rsidRPr="00526BD5">
              <w:t xml:space="preserve"> hrs.</w:t>
            </w:r>
          </w:p>
        </w:tc>
      </w:tr>
      <w:tr w:rsidR="00A750CA" w:rsidRPr="00A74CEB" w14:paraId="69BB51DE" w14:textId="77777777" w:rsidTr="00ED3230">
        <w:trPr>
          <w:trHeight w:val="274"/>
        </w:trPr>
        <w:tc>
          <w:tcPr>
            <w:tcW w:w="5238" w:type="dxa"/>
          </w:tcPr>
          <w:p w14:paraId="69BB51DA" w14:textId="0C747C8E" w:rsidR="00A750CA" w:rsidRPr="00A74CEB" w:rsidRDefault="00A750CA" w:rsidP="00843796">
            <w:r>
              <w:t>Private Sector</w:t>
            </w:r>
          </w:p>
        </w:tc>
        <w:tc>
          <w:tcPr>
            <w:tcW w:w="1530" w:type="dxa"/>
          </w:tcPr>
          <w:p w14:paraId="69BB51DB" w14:textId="4A85BB2F" w:rsidR="00A750CA" w:rsidRPr="00A74CEB" w:rsidRDefault="00A750CA" w:rsidP="00843796">
            <w:r>
              <w:t>400</w:t>
            </w:r>
          </w:p>
        </w:tc>
        <w:tc>
          <w:tcPr>
            <w:tcW w:w="1620" w:type="dxa"/>
          </w:tcPr>
          <w:p w14:paraId="69BB51DC" w14:textId="2B3BE80E" w:rsidR="00A750CA" w:rsidRPr="00A74CEB" w:rsidRDefault="00A750CA" w:rsidP="00843796">
            <w:r>
              <w:t>2 hrs.</w:t>
            </w:r>
          </w:p>
        </w:tc>
        <w:tc>
          <w:tcPr>
            <w:tcW w:w="1350" w:type="dxa"/>
          </w:tcPr>
          <w:p w14:paraId="69BB51DD" w14:textId="6C31A3E3" w:rsidR="00A750CA" w:rsidRPr="00A74CEB" w:rsidRDefault="00A750CA" w:rsidP="00843796">
            <w:r>
              <w:t>800</w:t>
            </w:r>
            <w:r w:rsidRPr="00526BD5">
              <w:t xml:space="preserve"> hrs.</w:t>
            </w:r>
          </w:p>
        </w:tc>
      </w:tr>
      <w:tr w:rsidR="00A750CA" w:rsidRPr="00A74CEB" w14:paraId="37BD5D55" w14:textId="77777777" w:rsidTr="00ED3230">
        <w:trPr>
          <w:trHeight w:val="274"/>
        </w:trPr>
        <w:tc>
          <w:tcPr>
            <w:tcW w:w="5238" w:type="dxa"/>
          </w:tcPr>
          <w:p w14:paraId="62DFD609" w14:textId="29C9F063" w:rsidR="00A750CA" w:rsidRPr="00A74CEB" w:rsidRDefault="00A750CA" w:rsidP="00843796">
            <w:r w:rsidRPr="00526BD5">
              <w:rPr>
                <w:b/>
              </w:rPr>
              <w:t>Totals</w:t>
            </w:r>
          </w:p>
        </w:tc>
        <w:tc>
          <w:tcPr>
            <w:tcW w:w="1530" w:type="dxa"/>
          </w:tcPr>
          <w:p w14:paraId="4022FB86" w14:textId="064ACF81" w:rsidR="00A750CA" w:rsidRPr="00A74CEB" w:rsidRDefault="00A750CA" w:rsidP="00843796">
            <w:r>
              <w:rPr>
                <w:b/>
              </w:rPr>
              <w:t>500</w:t>
            </w:r>
          </w:p>
        </w:tc>
        <w:tc>
          <w:tcPr>
            <w:tcW w:w="1620" w:type="dxa"/>
          </w:tcPr>
          <w:p w14:paraId="19181EDF" w14:textId="333A68B0" w:rsidR="00A750CA" w:rsidRPr="00A74CEB" w:rsidRDefault="00A750CA" w:rsidP="00843796">
            <w:r>
              <w:t>---</w:t>
            </w:r>
          </w:p>
        </w:tc>
        <w:tc>
          <w:tcPr>
            <w:tcW w:w="1350" w:type="dxa"/>
          </w:tcPr>
          <w:p w14:paraId="4D6506A9" w14:textId="42E8FA34" w:rsidR="00A750CA" w:rsidRPr="00A74CEB" w:rsidRDefault="00A750CA" w:rsidP="00843796">
            <w:r>
              <w:rPr>
                <w:b/>
              </w:rPr>
              <w:t>1</w:t>
            </w:r>
            <w:r w:rsidR="00ED3230">
              <w:rPr>
                <w:b/>
              </w:rPr>
              <w:t>,</w:t>
            </w:r>
            <w:r>
              <w:rPr>
                <w:b/>
              </w:rPr>
              <w:t>000</w:t>
            </w:r>
            <w:r w:rsidRPr="00526BD5">
              <w:rPr>
                <w:b/>
              </w:rPr>
              <w:t xml:space="preserve"> hrs.</w:t>
            </w:r>
          </w:p>
        </w:tc>
      </w:tr>
    </w:tbl>
    <w:p w14:paraId="69BB51E4" w14:textId="77777777" w:rsidR="00794475" w:rsidRPr="00A74CEB" w:rsidRDefault="00794475" w:rsidP="00F3170F"/>
    <w:p w14:paraId="69BB51E5" w14:textId="59DE5ED5" w:rsidR="00794475" w:rsidRPr="00300492" w:rsidRDefault="00A750CA" w:rsidP="00F3170F">
      <w:r w:rsidRPr="00300492">
        <w:t xml:space="preserve">The USPTO estimates that </w:t>
      </w:r>
      <w:r w:rsidR="00300492" w:rsidRPr="00300492">
        <w:t>5</w:t>
      </w:r>
      <w:r w:rsidRPr="00300492">
        <w:t xml:space="preserve">0% of the </w:t>
      </w:r>
      <w:r w:rsidR="00ED3230">
        <w:t>usability tests</w:t>
      </w:r>
      <w:r w:rsidRPr="00300492">
        <w:t xml:space="preserve"> will be </w:t>
      </w:r>
      <w:r w:rsidR="004B477D" w:rsidRPr="00300492">
        <w:t>conducted</w:t>
      </w:r>
      <w:r w:rsidRPr="00300492">
        <w:t xml:space="preserve"> electronically.</w:t>
      </w:r>
    </w:p>
    <w:p w14:paraId="7060DAA3" w14:textId="77777777" w:rsidR="00A750CA" w:rsidRPr="008D1566" w:rsidRDefault="00A750CA" w:rsidP="00F3170F">
      <w:pPr>
        <w:rPr>
          <w:highlight w:val="yellow"/>
        </w:rPr>
      </w:pPr>
    </w:p>
    <w:p w14:paraId="7D4E1630" w14:textId="3C7A6FA6" w:rsidR="00300492" w:rsidRPr="00442CC8" w:rsidRDefault="00A750CA" w:rsidP="00300492">
      <w:pPr>
        <w:rPr>
          <w:b/>
        </w:rPr>
      </w:pPr>
      <w:r w:rsidRPr="007716F8">
        <w:rPr>
          <w:b/>
        </w:rPr>
        <w:t xml:space="preserve">FEDERAL COST: </w:t>
      </w:r>
      <w:r w:rsidR="00300492" w:rsidRPr="00442CC8">
        <w:t>The estimated annual cost to the Federal government is the hourly rate of $</w:t>
      </w:r>
      <w:r w:rsidR="00300492">
        <w:t>52.17 per hour for a GS-14 step 1 + 15.65</w:t>
      </w:r>
      <w:r w:rsidR="00300492" w:rsidRPr="00442CC8">
        <w:t xml:space="preserve"> (30%). $</w:t>
      </w:r>
      <w:r w:rsidR="00300492">
        <w:t>67.82</w:t>
      </w:r>
      <w:r w:rsidR="00300492" w:rsidRPr="00442CC8">
        <w:t xml:space="preserve"> * </w:t>
      </w:r>
      <w:r w:rsidR="00300492">
        <w:t>1,000</w:t>
      </w:r>
      <w:r w:rsidR="00300492" w:rsidRPr="00442CC8">
        <w:t xml:space="preserve"> hours = </w:t>
      </w:r>
      <w:r w:rsidR="00300492" w:rsidRPr="00442CC8">
        <w:rPr>
          <w:b/>
        </w:rPr>
        <w:t>$</w:t>
      </w:r>
      <w:r w:rsidR="00830E6A">
        <w:rPr>
          <w:b/>
        </w:rPr>
        <w:t>71,610</w:t>
      </w:r>
    </w:p>
    <w:p w14:paraId="77B1891D" w14:textId="4DA991E0" w:rsidR="00A750CA" w:rsidRPr="00A74CEB" w:rsidRDefault="00A750CA">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26A1489D" w:rsidR="00794475" w:rsidRPr="00A74CEB" w:rsidRDefault="00794475" w:rsidP="0069403B">
      <w:pPr>
        <w:pStyle w:val="ListParagraph"/>
        <w:numPr>
          <w:ilvl w:val="0"/>
          <w:numId w:val="15"/>
        </w:numPr>
      </w:pPr>
      <w:r w:rsidRPr="00A74CEB">
        <w:t xml:space="preserve">Do you have a customer list or something similar that defines the universe of potential respondents and do you have a sampling plan for selecting </w:t>
      </w:r>
      <w:r w:rsidR="00A750CA">
        <w:t>from this universe?</w:t>
      </w:r>
      <w:r w:rsidR="00A750CA">
        <w:tab/>
      </w:r>
      <w:r w:rsidR="00A750CA">
        <w:tab/>
      </w:r>
      <w:r w:rsidR="00A750CA">
        <w:tab/>
      </w:r>
      <w:r w:rsidR="00A750CA">
        <w:tab/>
      </w:r>
      <w:r w:rsidR="00A750CA">
        <w:tab/>
      </w:r>
      <w:r w:rsidR="00A750CA">
        <w:tab/>
      </w:r>
      <w:r w:rsidR="00A750CA">
        <w:tab/>
      </w:r>
      <w:r w:rsidR="00A750CA">
        <w:tab/>
      </w:r>
      <w:r w:rsidR="00A750CA">
        <w:tab/>
      </w:r>
      <w:r w:rsidR="00A750CA">
        <w:tab/>
      </w:r>
      <w:r w:rsidR="00A750CA">
        <w:tab/>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41386868" w14:textId="77777777" w:rsidR="008D1566" w:rsidRDefault="008D1566" w:rsidP="008D1566">
      <w:r>
        <w:t>USPTO will be requesting volunteers for feedback from several sources, including but not limited to: trade shows, conferences, and e-mail lists from associations with interest in patent and trademark issues (e.g. Rocky Mountain Inventors Association).  USPTO plans to minimize repeat requests for volunteers from the same source.</w:t>
      </w:r>
    </w:p>
    <w:p w14:paraId="2C0A43D6" w14:textId="77777777" w:rsidR="008D1566" w:rsidRDefault="008D1566" w:rsidP="008D1566"/>
    <w:p w14:paraId="69BB51F4" w14:textId="71E5186B" w:rsidR="00794475" w:rsidRDefault="008D1566" w:rsidP="008D1566">
      <w:r>
        <w:t xml:space="preserve">When a round of </w:t>
      </w:r>
      <w:r w:rsidR="00F046D3">
        <w:t>usability testing sessions</w:t>
      </w:r>
      <w:r>
        <w:t xml:space="preserve"> is planned, a cross-sampling of the volunteers who have responded will be selected so as to most closely represent all stakeholders relevant to the program being discussed.  The main target groups for the sessions are patent attorneys, paralegals, and individual inventors who typically attend the shows and conferences and belong to the associations from which the USPTO will be requesting volunteers. </w:t>
      </w:r>
    </w:p>
    <w:p w14:paraId="466107E4" w14:textId="77777777" w:rsidR="008D1566" w:rsidRPr="00A74CEB" w:rsidRDefault="008D1566" w:rsidP="008D1566">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F046D3">
      <w:pPr>
        <w:pStyle w:val="ListParagraph"/>
        <w:numPr>
          <w:ilvl w:val="0"/>
          <w:numId w:val="15"/>
        </w:numPr>
      </w:pPr>
      <w:r w:rsidRPr="00A74CEB">
        <w:t>How will you collect the information? (Check all that apply</w:t>
      </w:r>
      <w:r>
        <w:t>)</w:t>
      </w:r>
    </w:p>
    <w:p w14:paraId="69BB51F7" w14:textId="59D33877" w:rsidR="00794475" w:rsidRDefault="00794475" w:rsidP="001B0AAA">
      <w:pPr>
        <w:ind w:left="720"/>
      </w:pPr>
      <w:r>
        <w:t>[</w:t>
      </w:r>
      <w:r w:rsidR="008D1566">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44B9B40D" w:rsidR="00794475" w:rsidRDefault="006E4108" w:rsidP="001B0AAA">
      <w:pPr>
        <w:ind w:left="720"/>
      </w:pPr>
      <w:r>
        <w:t>[</w:t>
      </w:r>
      <w:r w:rsidR="008D1566">
        <w:t>x</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226B579E" w14:textId="77777777" w:rsidR="00F046D3" w:rsidRPr="00F046D3" w:rsidRDefault="00F046D3" w:rsidP="00F046D3">
      <w:pPr>
        <w:spacing w:before="100" w:beforeAutospacing="1" w:after="100" w:afterAutospacing="1"/>
      </w:pPr>
      <w:r w:rsidRPr="00F046D3">
        <w:t xml:space="preserve">The usability testing may take place in person on government property or remotely in person at the volunteer’s workplace. In addition usability testing may be conducted virtually using web-based screen sharing (e.g. WebEx). </w:t>
      </w:r>
    </w:p>
    <w:p w14:paraId="18E5E9A0" w14:textId="4959019A" w:rsidR="00B826EE" w:rsidRDefault="00F046D3" w:rsidP="00F046D3">
      <w:pPr>
        <w:spacing w:before="100" w:beforeAutospacing="1" w:after="100" w:afterAutospacing="1"/>
      </w:pPr>
      <w:r w:rsidRPr="00F046D3">
        <w:t xml:space="preserve">Audio and video recording will be used during the usability test to aid in the capture of the user’s experience. Video will not intentionally be taken of the participants themselves; the intent is to capture information on a computer screen or information presented/arranged on a tabletop. These recordings will not be associated with PII data. Volunteers will have the option of declining audio and/or video recording in which case </w:t>
      </w:r>
      <w:r>
        <w:t>this data will not be captured.</w:t>
      </w:r>
    </w:p>
    <w:p w14:paraId="69BB51FD" w14:textId="7FF53987" w:rsidR="00794475" w:rsidRDefault="00794475" w:rsidP="00F046D3">
      <w:pPr>
        <w:pStyle w:val="ListParagraph"/>
        <w:numPr>
          <w:ilvl w:val="0"/>
          <w:numId w:val="15"/>
        </w:numPr>
      </w:pPr>
      <w:r>
        <w:t>Will interviewers or facilitators be used?  [</w:t>
      </w:r>
      <w:r w:rsidR="008D1566">
        <w:t>x</w:t>
      </w:r>
      <w:r>
        <w:t>] Yes [</w:t>
      </w:r>
      <w:r w:rsidR="00CB45E9">
        <w:t xml:space="preserve"> </w:t>
      </w:r>
      <w:r>
        <w:t>] No</w:t>
      </w:r>
    </w:p>
    <w:p w14:paraId="0E6FAF1E" w14:textId="77777777" w:rsidR="001F089B" w:rsidRDefault="001F089B" w:rsidP="001F089B">
      <w:pPr>
        <w:pStyle w:val="ListParagraph"/>
        <w:ind w:left="360"/>
      </w:pPr>
    </w:p>
    <w:p w14:paraId="7758466C" w14:textId="77777777" w:rsidR="001F089B" w:rsidRPr="001F089B" w:rsidRDefault="001F089B" w:rsidP="001F089B">
      <w:pPr>
        <w:pStyle w:val="ListParagraph"/>
        <w:ind w:left="0"/>
        <w:rPr>
          <w:b/>
        </w:rPr>
      </w:pPr>
      <w:r w:rsidRPr="001F089B">
        <w:t>Each participant will fill out either the printed or digital versions of:</w:t>
      </w:r>
    </w:p>
    <w:p w14:paraId="1092A05D" w14:textId="77777777" w:rsidR="001F089B" w:rsidRPr="001F089B" w:rsidRDefault="001F089B" w:rsidP="001F089B">
      <w:pPr>
        <w:pStyle w:val="ListParagraph"/>
        <w:numPr>
          <w:ilvl w:val="0"/>
          <w:numId w:val="20"/>
        </w:numPr>
      </w:pPr>
      <w:r w:rsidRPr="001F089B">
        <w:rPr>
          <w:i/>
        </w:rPr>
        <w:t>Form - Background Information</w:t>
      </w:r>
    </w:p>
    <w:p w14:paraId="641EBE77" w14:textId="77777777" w:rsidR="001F089B" w:rsidRPr="001F089B" w:rsidRDefault="001F089B" w:rsidP="001F089B">
      <w:pPr>
        <w:pStyle w:val="ListParagraph"/>
        <w:numPr>
          <w:ilvl w:val="0"/>
          <w:numId w:val="20"/>
        </w:numPr>
      </w:pPr>
      <w:r w:rsidRPr="001F089B">
        <w:rPr>
          <w:i/>
        </w:rPr>
        <w:t xml:space="preserve">Form – Audio and Video Recording Consent </w:t>
      </w:r>
      <w:r w:rsidRPr="001F089B">
        <w:t>(will not be included if the session will not be recorded)</w:t>
      </w:r>
    </w:p>
    <w:p w14:paraId="0A7DBB4B" w14:textId="77777777" w:rsidR="001F089B" w:rsidRPr="001F089B" w:rsidRDefault="001F089B" w:rsidP="001F089B">
      <w:pPr>
        <w:pStyle w:val="ListParagraph"/>
        <w:numPr>
          <w:ilvl w:val="0"/>
          <w:numId w:val="20"/>
        </w:numPr>
      </w:pPr>
      <w:r w:rsidRPr="001F089B">
        <w:rPr>
          <w:i/>
        </w:rPr>
        <w:t xml:space="preserve">Form - Participant Scenario Worksheet </w:t>
      </w:r>
      <w:r w:rsidRPr="001F089B">
        <w:t>(one worksheet for each scenario to be completed)</w:t>
      </w:r>
    </w:p>
    <w:p w14:paraId="1486DA7B" w14:textId="77777777" w:rsidR="001F089B" w:rsidRPr="001F089B" w:rsidRDefault="001F089B" w:rsidP="001F089B">
      <w:pPr>
        <w:pStyle w:val="ListParagraph"/>
        <w:numPr>
          <w:ilvl w:val="0"/>
          <w:numId w:val="20"/>
        </w:numPr>
      </w:pPr>
      <w:r w:rsidRPr="001F089B">
        <w:rPr>
          <w:i/>
        </w:rPr>
        <w:t>Form – System Usability Scale</w:t>
      </w:r>
    </w:p>
    <w:p w14:paraId="147856EF" w14:textId="77777777" w:rsidR="001F089B" w:rsidRPr="001F089B" w:rsidRDefault="001F089B" w:rsidP="001F089B">
      <w:pPr>
        <w:pStyle w:val="ListParagraph"/>
        <w:numPr>
          <w:ilvl w:val="0"/>
          <w:numId w:val="20"/>
        </w:numPr>
      </w:pPr>
      <w:r w:rsidRPr="001F089B">
        <w:rPr>
          <w:i/>
        </w:rPr>
        <w:t>Form - Participant Feedback</w:t>
      </w:r>
    </w:p>
    <w:p w14:paraId="67ABD5C7" w14:textId="77777777" w:rsidR="001F089B" w:rsidRPr="001F089B" w:rsidRDefault="001F089B" w:rsidP="001F089B">
      <w:pPr>
        <w:pStyle w:val="ListParagraph"/>
        <w:ind w:left="360"/>
      </w:pPr>
    </w:p>
    <w:p w14:paraId="46353405" w14:textId="77777777" w:rsidR="001F089B" w:rsidRPr="001F089B" w:rsidRDefault="001F089B" w:rsidP="001F089B">
      <w:pPr>
        <w:pStyle w:val="ListParagraph"/>
        <w:ind w:left="0"/>
      </w:pPr>
      <w:r w:rsidRPr="001F089B">
        <w:t>The facilitator will use the following guide for assistance in preparing for the usability test:</w:t>
      </w:r>
    </w:p>
    <w:p w14:paraId="02197FE8" w14:textId="77777777" w:rsidR="001F089B" w:rsidRPr="001F089B" w:rsidRDefault="001F089B" w:rsidP="001F089B">
      <w:pPr>
        <w:pStyle w:val="ListParagraph"/>
        <w:numPr>
          <w:ilvl w:val="0"/>
          <w:numId w:val="21"/>
        </w:numPr>
      </w:pPr>
      <w:r w:rsidRPr="001F089B">
        <w:rPr>
          <w:i/>
        </w:rPr>
        <w:t>Facilitator Guide – Usability Test</w:t>
      </w:r>
    </w:p>
    <w:p w14:paraId="274CA3D3" w14:textId="77777777" w:rsidR="001F089B" w:rsidRPr="001F089B" w:rsidRDefault="001F089B" w:rsidP="001F089B">
      <w:pPr>
        <w:pStyle w:val="ListParagraph"/>
        <w:ind w:left="360"/>
      </w:pPr>
    </w:p>
    <w:p w14:paraId="4235A681" w14:textId="77777777" w:rsidR="001F089B" w:rsidRPr="001F089B" w:rsidRDefault="001F089B" w:rsidP="001F089B">
      <w:pPr>
        <w:pStyle w:val="ListParagraph"/>
        <w:ind w:left="0"/>
      </w:pPr>
      <w:r w:rsidRPr="001F089B">
        <w:t xml:space="preserve">A slight variation of the usability test described in the </w:t>
      </w:r>
      <w:r w:rsidRPr="001F089B">
        <w:rPr>
          <w:i/>
        </w:rPr>
        <w:t xml:space="preserve">Facilitator Guide – Usability Test </w:t>
      </w:r>
      <w:r w:rsidRPr="001F089B">
        <w:t xml:space="preserve">may be used by the facilitator for currently deployed software (vs. prototypes).  In this variation, the participant would not perform the scenarios as described in the </w:t>
      </w:r>
      <w:r w:rsidRPr="001F089B">
        <w:rPr>
          <w:i/>
        </w:rPr>
        <w:t xml:space="preserve">Form – Participant Scenario Worksheet, </w:t>
      </w:r>
      <w:r w:rsidRPr="001F089B">
        <w:t>but would instead use the currently deployed software to complete activities as they would during their daily work.</w:t>
      </w:r>
    </w:p>
    <w:p w14:paraId="4C4B5337" w14:textId="77777777" w:rsidR="008D1566" w:rsidRDefault="008D1566" w:rsidP="008D1566">
      <w:pPr>
        <w:pStyle w:val="ListParagraph"/>
        <w:ind w:left="360"/>
      </w:pPr>
    </w:p>
    <w:sectPr w:rsidR="008D1566"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B82EB" w14:textId="77777777" w:rsidR="00C75F87" w:rsidRDefault="00C75F87">
      <w:r>
        <w:separator/>
      </w:r>
    </w:p>
  </w:endnote>
  <w:endnote w:type="continuationSeparator" w:id="0">
    <w:p w14:paraId="7542A8BF" w14:textId="77777777" w:rsidR="00C75F87" w:rsidRDefault="00C7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032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D4941" w14:textId="77777777" w:rsidR="00C75F87" w:rsidRDefault="00C75F87">
      <w:r>
        <w:separator/>
      </w:r>
    </w:p>
  </w:footnote>
  <w:footnote w:type="continuationSeparator" w:id="0">
    <w:p w14:paraId="179562DD" w14:textId="77777777" w:rsidR="00C75F87" w:rsidRDefault="00C7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34564724"/>
    <w:lvl w:ilvl="0" w:tplc="D24AF83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C39F7"/>
    <w:rsid w:val="001D2984"/>
    <w:rsid w:val="001F089B"/>
    <w:rsid w:val="002013C4"/>
    <w:rsid w:val="002240CA"/>
    <w:rsid w:val="0023698B"/>
    <w:rsid w:val="00237B48"/>
    <w:rsid w:val="002403BD"/>
    <w:rsid w:val="0024115D"/>
    <w:rsid w:val="0024521E"/>
    <w:rsid w:val="002564B6"/>
    <w:rsid w:val="00263C3D"/>
    <w:rsid w:val="002742DA"/>
    <w:rsid w:val="00274D0B"/>
    <w:rsid w:val="00281903"/>
    <w:rsid w:val="00291140"/>
    <w:rsid w:val="00296D1E"/>
    <w:rsid w:val="002A49D4"/>
    <w:rsid w:val="002B1A51"/>
    <w:rsid w:val="002B3C95"/>
    <w:rsid w:val="002D0B92"/>
    <w:rsid w:val="00300492"/>
    <w:rsid w:val="00355928"/>
    <w:rsid w:val="003735A4"/>
    <w:rsid w:val="00376F8D"/>
    <w:rsid w:val="00380321"/>
    <w:rsid w:val="00380F2E"/>
    <w:rsid w:val="0039520A"/>
    <w:rsid w:val="003B03BB"/>
    <w:rsid w:val="003D1048"/>
    <w:rsid w:val="003D5BBE"/>
    <w:rsid w:val="003E3C61"/>
    <w:rsid w:val="003F1C5B"/>
    <w:rsid w:val="003F7636"/>
    <w:rsid w:val="004132A1"/>
    <w:rsid w:val="00422AEE"/>
    <w:rsid w:val="00432DE0"/>
    <w:rsid w:val="00434E33"/>
    <w:rsid w:val="00441434"/>
    <w:rsid w:val="0045264C"/>
    <w:rsid w:val="00457B66"/>
    <w:rsid w:val="004876EC"/>
    <w:rsid w:val="004A5858"/>
    <w:rsid w:val="004B3F05"/>
    <w:rsid w:val="004B477D"/>
    <w:rsid w:val="004D6E14"/>
    <w:rsid w:val="005009B0"/>
    <w:rsid w:val="00500C45"/>
    <w:rsid w:val="00510697"/>
    <w:rsid w:val="00511E98"/>
    <w:rsid w:val="00532628"/>
    <w:rsid w:val="0053796A"/>
    <w:rsid w:val="005566BB"/>
    <w:rsid w:val="00556B09"/>
    <w:rsid w:val="0055730E"/>
    <w:rsid w:val="00587E7A"/>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E5FB6"/>
    <w:rsid w:val="006F3DDE"/>
    <w:rsid w:val="00704678"/>
    <w:rsid w:val="00714174"/>
    <w:rsid w:val="007340B3"/>
    <w:rsid w:val="007425E7"/>
    <w:rsid w:val="007716F8"/>
    <w:rsid w:val="00794475"/>
    <w:rsid w:val="007A46C5"/>
    <w:rsid w:val="007A4B9D"/>
    <w:rsid w:val="007E7EBB"/>
    <w:rsid w:val="00800F14"/>
    <w:rsid w:val="00802607"/>
    <w:rsid w:val="008101A5"/>
    <w:rsid w:val="00822664"/>
    <w:rsid w:val="00830E6A"/>
    <w:rsid w:val="00835FF5"/>
    <w:rsid w:val="008362CE"/>
    <w:rsid w:val="008401DF"/>
    <w:rsid w:val="00842D4B"/>
    <w:rsid w:val="00843796"/>
    <w:rsid w:val="00862222"/>
    <w:rsid w:val="00895229"/>
    <w:rsid w:val="008B032A"/>
    <w:rsid w:val="008D1566"/>
    <w:rsid w:val="008F0203"/>
    <w:rsid w:val="008F50D4"/>
    <w:rsid w:val="008F7CFC"/>
    <w:rsid w:val="009003C6"/>
    <w:rsid w:val="009239AA"/>
    <w:rsid w:val="009276E0"/>
    <w:rsid w:val="00935ADA"/>
    <w:rsid w:val="00946B6C"/>
    <w:rsid w:val="00955A71"/>
    <w:rsid w:val="009605E2"/>
    <w:rsid w:val="0096108F"/>
    <w:rsid w:val="009625AA"/>
    <w:rsid w:val="009746E5"/>
    <w:rsid w:val="0099737C"/>
    <w:rsid w:val="009B6DEB"/>
    <w:rsid w:val="009C13B9"/>
    <w:rsid w:val="009D01A2"/>
    <w:rsid w:val="009E0389"/>
    <w:rsid w:val="009F5923"/>
    <w:rsid w:val="00A37034"/>
    <w:rsid w:val="00A403BB"/>
    <w:rsid w:val="00A552C8"/>
    <w:rsid w:val="00A674DF"/>
    <w:rsid w:val="00A74CEB"/>
    <w:rsid w:val="00A750CA"/>
    <w:rsid w:val="00A77865"/>
    <w:rsid w:val="00A83AA6"/>
    <w:rsid w:val="00AC0353"/>
    <w:rsid w:val="00AC15BA"/>
    <w:rsid w:val="00AC3308"/>
    <w:rsid w:val="00AE1809"/>
    <w:rsid w:val="00B03072"/>
    <w:rsid w:val="00B22228"/>
    <w:rsid w:val="00B27B20"/>
    <w:rsid w:val="00B74952"/>
    <w:rsid w:val="00B80D76"/>
    <w:rsid w:val="00B80E97"/>
    <w:rsid w:val="00B826EE"/>
    <w:rsid w:val="00BA2105"/>
    <w:rsid w:val="00BA7E06"/>
    <w:rsid w:val="00BB43B5"/>
    <w:rsid w:val="00BB6219"/>
    <w:rsid w:val="00BB6A3D"/>
    <w:rsid w:val="00BD1C12"/>
    <w:rsid w:val="00BD290F"/>
    <w:rsid w:val="00BD6EFA"/>
    <w:rsid w:val="00C04707"/>
    <w:rsid w:val="00C14CC4"/>
    <w:rsid w:val="00C24724"/>
    <w:rsid w:val="00C271CB"/>
    <w:rsid w:val="00C33035"/>
    <w:rsid w:val="00C33C52"/>
    <w:rsid w:val="00C40D8B"/>
    <w:rsid w:val="00C75F87"/>
    <w:rsid w:val="00C8407A"/>
    <w:rsid w:val="00C8488C"/>
    <w:rsid w:val="00C86E91"/>
    <w:rsid w:val="00C92675"/>
    <w:rsid w:val="00C92741"/>
    <w:rsid w:val="00CA2650"/>
    <w:rsid w:val="00CB1078"/>
    <w:rsid w:val="00CB45E9"/>
    <w:rsid w:val="00CC3B38"/>
    <w:rsid w:val="00CC6FAF"/>
    <w:rsid w:val="00CD273B"/>
    <w:rsid w:val="00CF5DC0"/>
    <w:rsid w:val="00D24698"/>
    <w:rsid w:val="00D27863"/>
    <w:rsid w:val="00D55D76"/>
    <w:rsid w:val="00D6383F"/>
    <w:rsid w:val="00D74BFF"/>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6B3"/>
    <w:rsid w:val="00EC29ED"/>
    <w:rsid w:val="00ED3230"/>
    <w:rsid w:val="00ED6492"/>
    <w:rsid w:val="00EF19F5"/>
    <w:rsid w:val="00EF2095"/>
    <w:rsid w:val="00F046D3"/>
    <w:rsid w:val="00F06866"/>
    <w:rsid w:val="00F15956"/>
    <w:rsid w:val="00F22622"/>
    <w:rsid w:val="00F24CFC"/>
    <w:rsid w:val="00F3170F"/>
    <w:rsid w:val="00F46079"/>
    <w:rsid w:val="00F7007F"/>
    <w:rsid w:val="00F84ABC"/>
    <w:rsid w:val="00F976B0"/>
    <w:rsid w:val="00FA49D3"/>
    <w:rsid w:val="00FA6DE7"/>
    <w:rsid w:val="00FB6B4F"/>
    <w:rsid w:val="00FC0A8E"/>
    <w:rsid w:val="00FE2FA6"/>
    <w:rsid w:val="00FE3DF2"/>
    <w:rsid w:val="00FF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6962">
      <w:bodyDiv w:val="1"/>
      <w:marLeft w:val="0"/>
      <w:marRight w:val="0"/>
      <w:marTop w:val="0"/>
      <w:marBottom w:val="0"/>
      <w:divBdr>
        <w:top w:val="none" w:sz="0" w:space="0" w:color="auto"/>
        <w:left w:val="none" w:sz="0" w:space="0" w:color="auto"/>
        <w:bottom w:val="none" w:sz="0" w:space="0" w:color="auto"/>
        <w:right w:val="none" w:sz="0" w:space="0" w:color="auto"/>
      </w:divBdr>
    </w:div>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65" ma:contentTypeDescription="Create a new document." ma:contentTypeScope="" ma:versionID="920153b5fde1b93645c9a280eb2cb27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cbe8efea03fa0e366add30ed02f86bc1"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hidden="true" ma:internalName="IC_x0020_Category" ma:readOnly="false">
      <xsd:simpleType>
        <xsd:restriction base="dms:Choice">
          <xsd:enumeration valu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internalName="ICR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F51C650C-A073-43DA-9516-02F93587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2018-08-17T15:57:00Z</dcterms:created>
  <dcterms:modified xsi:type="dcterms:W3CDTF">2018-08-17T15:57:00Z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