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1DA" w:rsidP="00ED39F5" w:rsidRDefault="00363536">
      <w:pPr>
        <w:rPr>
          <w:noProof/>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simplePos x="0" y="0"/>
                <wp:positionH relativeFrom="column">
                  <wp:posOffset>0</wp:posOffset>
                </wp:positionH>
                <wp:positionV relativeFrom="paragraph">
                  <wp:posOffset>-116205</wp:posOffset>
                </wp:positionV>
                <wp:extent cx="5938520" cy="687705"/>
                <wp:effectExtent l="0" t="0" r="508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687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EA3FCD" w:rsidR="00363536" w:rsidP="00363536" w:rsidRDefault="00363536">
                            <w:pPr>
                              <w:widowControl w:val="0"/>
                              <w:jc w:val="center"/>
                              <w:rPr>
                                <w:rFonts w:ascii="Segoe UI" w:hAnsi="Segoe UI" w:cs="Segoe UI"/>
                                <w:b/>
                                <w:sz w:val="32"/>
                                <w:szCs w:val="32"/>
                                <w14:ligatures w14:val="none"/>
                                <w14:stylisticSets>
                                  <w14:styleSet w14:id="1"/>
                                </w14:stylisticSets>
                              </w:rPr>
                            </w:pPr>
                            <w:r w:rsidRPr="00EA3FCD">
                              <w:rPr>
                                <w:rFonts w:ascii="Segoe UI" w:hAnsi="Segoe UI" w:cs="Segoe UI"/>
                                <w:b/>
                                <w:sz w:val="72"/>
                                <w:szCs w:val="72"/>
                                <w14:ligatures w14:val="none"/>
                                <w14:stylisticSets>
                                  <w14:styleSet w14:id="1"/>
                                </w14:stylisticSets>
                              </w:rPr>
                              <w:t>TRADEMARKS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style="position:absolute;margin-left:0;margin-top:-9.15pt;width:467.6pt;height:54.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">
                <v:textbox inset="2.88pt,2.88pt,2.88pt,2.88pt">
                  <w:txbxContent>
                    <w:p w:rsidRPr="00EA3FCD" w:rsidR="00363536" w:rsidP="00363536" w:rsidRDefault="00363536">
                      <w:pPr>
                        <w:widowControl w:val="0"/>
                        <w:jc w:val="center"/>
                        <w:rPr>
                          <w:rFonts w:ascii="Segoe UI" w:hAnsi="Segoe UI" w:cs="Segoe UI"/>
                          <w:b/>
                          <w:sz w:val="32"/>
                          <w:szCs w:val="32"/>
                          <w14:ligatures w14:val="none"/>
                          <w14:stylisticSets>
                            <w14:styleSet w14:id="1"/>
                          </w14:stylisticSets>
                        </w:rPr>
                      </w:pPr>
                      <w:r w:rsidRPr="00EA3FCD">
                        <w:rPr>
                          <w:rFonts w:ascii="Segoe UI" w:hAnsi="Segoe UI" w:cs="Segoe UI"/>
                          <w:b/>
                          <w:sz w:val="72"/>
                          <w:szCs w:val="72"/>
                          <w14:ligatures w14:val="none"/>
                          <w14:stylisticSets>
                            <w14:styleSet w14:id="1"/>
                          </w14:stylisticSets>
                        </w:rPr>
                        <w:t>TRADEMARKS</w:t>
                      </w:r>
                    </w:p>
                  </w:txbxContent>
                </v:textbox>
              </v:shape>
            </w:pict>
          </mc:Fallback>
        </mc:AlternateContent>
      </w:r>
    </w:p>
    <w:p w:rsidR="00EA51DA" w:rsidP="00ED39F5" w:rsidRDefault="00BE5D42">
      <w:pPr>
        <w:rPr>
          <w:noProof/>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simplePos x="0" y="0"/>
                <wp:positionH relativeFrom="column">
                  <wp:posOffset>704850</wp:posOffset>
                </wp:positionH>
                <wp:positionV relativeFrom="paragraph">
                  <wp:posOffset>248285</wp:posOffset>
                </wp:positionV>
                <wp:extent cx="4527550" cy="342900"/>
                <wp:effectExtent l="0" t="0" r="635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EA3FCD" w:rsidR="00363536" w:rsidP="00363536" w:rsidRDefault="00363536">
                            <w:pPr>
                              <w:widowControl w:val="0"/>
                              <w:jc w:val="center"/>
                              <w:rPr>
                                <w:rFonts w:asciiTheme="majorHAnsi" w:hAnsiTheme="majorHAnsi" w:cstheme="majorHAnsi"/>
                                <w:sz w:val="32"/>
                                <w:szCs w:val="32"/>
                                <w14:ligatures w14:val="none"/>
                                <w14:stylisticSets>
                                  <w14:styleSet w14:id="1"/>
                                </w14:stylisticSets>
                              </w:rPr>
                            </w:pPr>
                            <w:r w:rsidRPr="00EA3FCD">
                              <w:rPr>
                                <w:rFonts w:asciiTheme="majorHAnsi" w:hAnsiTheme="majorHAnsi" w:cstheme="majorHAnsi"/>
                                <w:sz w:val="32"/>
                                <w:szCs w:val="32"/>
                                <w14:ligatures w14:val="none"/>
                                <w14:stylisticSets>
                                  <w14:styleSet w14:id="1"/>
                                </w14:stylisticSets>
                              </w:rPr>
                              <w:t>POST-PRESENTATION SURVEY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55.5pt;margin-top:19.55pt;width:356.5pt;height:27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filled="f"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">
                <v:textbox inset="2.88pt,2.88pt,2.88pt,2.88pt">
                  <w:txbxContent>
                    <w:p w:rsidRPr="00EA3FCD" w:rsidR="00363536" w:rsidP="00363536" w:rsidRDefault="00363536">
                      <w:pPr>
                        <w:widowControl w:val="0"/>
                        <w:jc w:val="center"/>
                        <w:rPr>
                          <w:rFonts w:asciiTheme="majorHAnsi" w:hAnsiTheme="majorHAnsi" w:cstheme="majorHAnsi"/>
                          <w:sz w:val="32"/>
                          <w:szCs w:val="32"/>
                          <w14:ligatures w14:val="none"/>
                          <w14:stylisticSets>
                            <w14:styleSet w14:id="1"/>
                          </w14:stylisticSets>
                        </w:rPr>
                      </w:pPr>
                      <w:r w:rsidRPr="00EA3FCD">
                        <w:rPr>
                          <w:rFonts w:asciiTheme="majorHAnsi" w:hAnsiTheme="majorHAnsi" w:cstheme="majorHAnsi"/>
                          <w:sz w:val="32"/>
                          <w:szCs w:val="32"/>
                          <w14:ligatures w14:val="none"/>
                          <w14:stylisticSets>
                            <w14:styleSet w14:id="1"/>
                          </w14:stylisticSets>
                        </w:rPr>
                        <w:t>POST-PRESENTATION SURVEY</w:t>
                      </w:r>
                    </w:p>
                  </w:txbxContent>
                </v:textbox>
              </v:shape>
            </w:pict>
          </mc:Fallback>
        </mc:AlternateContent>
      </w:r>
    </w:p>
    <w:p w:rsidR="00EA51DA" w:rsidP="00ED39F5" w:rsidRDefault="00EA51DA">
      <w:pPr>
        <w:rPr>
          <w:noProof/>
          <w14:ligatures w14:val="none"/>
          <w14:cntxtAlts w14:val="0"/>
        </w:rPr>
      </w:pPr>
    </w:p>
    <w:p w:rsidR="00EA51DA" w:rsidP="00ED39F5" w:rsidRDefault="00EA51DA">
      <w:pPr>
        <w:rPr>
          <w:noProof/>
          <w14:ligatures w14:val="none"/>
          <w14:cntxtAlts w14:val="0"/>
        </w:rPr>
      </w:pPr>
    </w:p>
    <w:p w:rsidR="002B2BFE" w:rsidP="002B2BFE" w:rsidRDefault="002B2BFE">
      <w:pPr>
        <w:spacing w:line="240" w:lineRule="auto"/>
        <w:rPr>
          <w:rFonts w:ascii="Segoe UI" w:hAnsi="Segoe UI" w:cs="Segoe UI"/>
          <w:sz w:val="24"/>
        </w:rPr>
      </w:pPr>
      <w:r w:rsidRPr="00EA3FCD">
        <w:rPr>
          <w:rFonts w:ascii="Segoe UI" w:hAnsi="Segoe UI" w:cs="Segoe UI"/>
          <w:sz w:val="24"/>
        </w:rPr>
        <w:t>Topic:</w:t>
      </w:r>
      <w:bookmarkStart w:name="_GoBack" w:id="0"/>
      <w:bookmarkEnd w:id="0"/>
    </w:p>
    <w:p w:rsidRPr="00C55574" w:rsidR="00EA51DA" w:rsidP="00C55574" w:rsidRDefault="002B2BFE">
      <w:pPr>
        <w:spacing w:line="240" w:lineRule="auto"/>
        <w:rPr>
          <w:rFonts w:ascii="Segoe UI" w:hAnsi="Segoe UI" w:cs="Segoe UI"/>
          <w:sz w:val="24"/>
        </w:rPr>
      </w:pPr>
      <w:r>
        <w:rPr>
          <w:rFonts w:ascii="Segoe UI" w:hAnsi="Segoe UI" w:cs="Segoe UI"/>
          <w:sz w:val="24"/>
        </w:rPr>
        <w:t>Date:</w:t>
      </w:r>
    </w:p>
    <w:tbl>
      <w:tblPr>
        <w:tblpPr w:vertAnchor="page" w:horzAnchor="page" w:tblpX="6265" w:tblpY="4897"/>
        <w:tblW w:w="4559" w:type="dxa"/>
        <w:tblCellMar>
          <w:left w:w="0" w:type="dxa"/>
          <w:right w:w="0" w:type="dxa"/>
        </w:tblCellMar>
        <w:tblLook w:val="04A0" w:firstRow="1" w:lastRow="0" w:firstColumn="1" w:lastColumn="0" w:noHBand="0" w:noVBand="1"/>
      </w:tblPr>
      <w:tblGrid>
        <w:gridCol w:w="846"/>
        <w:gridCol w:w="1019"/>
        <w:gridCol w:w="846"/>
        <w:gridCol w:w="1019"/>
        <w:gridCol w:w="829"/>
      </w:tblGrid>
      <w:tr w:rsidRPr="002B2BFE" w:rsidR="009E6BA7" w:rsidTr="00BE780A">
        <w:trPr>
          <w:cantSplit/>
          <w:trHeight w:val="720"/>
        </w:trPr>
        <w:tc>
          <w:tcPr>
            <w:tcW w:w="846" w:type="dxa"/>
            <w:shd w:val="clear" w:color="auto" w:fill="FFFFFF"/>
            <w:tcMar>
              <w:top w:w="58" w:type="dxa"/>
              <w:left w:w="58" w:type="dxa"/>
              <w:bottom w:w="58" w:type="dxa"/>
              <w:right w:w="58" w:type="dxa"/>
            </w:tcMar>
            <w:vAlign w:val="bottom"/>
            <w:hideMark/>
          </w:tcPr>
          <w:p w:rsidRPr="00BE780A" w:rsidR="009E6BA7" w:rsidP="00BE780A" w:rsidRDefault="009E6BA7">
            <w:pPr>
              <w:widowControl w:val="0"/>
              <w:spacing w:after="48" w:afterLines="20" w:line="200" w:lineRule="exact"/>
              <w:jc w:val="center"/>
              <w:rPr>
                <w:rFonts w:asciiTheme="minorHAnsi" w:hAnsiTheme="minorHAnsi" w:cstheme="minorHAnsi"/>
                <w:bCs/>
                <w:szCs w:val="18"/>
                <w14:ligatures w14:val="none"/>
              </w:rPr>
            </w:pPr>
          </w:p>
          <w:p w:rsidRPr="00BE780A" w:rsidR="009E6BA7" w:rsidP="00BE780A" w:rsidRDefault="009E6BA7">
            <w:pPr>
              <w:widowControl w:val="0"/>
              <w:spacing w:after="48" w:afterLines="20" w:line="200" w:lineRule="exact"/>
              <w:jc w:val="center"/>
              <w:rPr>
                <w:rFonts w:asciiTheme="minorHAnsi" w:hAnsiTheme="minorHAnsi" w:cstheme="minorHAnsi"/>
                <w:bCs/>
                <w:szCs w:val="18"/>
                <w14:ligatures w14:val="none"/>
              </w:rPr>
            </w:pPr>
            <w:r w:rsidRPr="00BE780A">
              <w:rPr>
                <w:rFonts w:asciiTheme="minorHAnsi" w:hAnsiTheme="minorHAnsi" w:cstheme="minorHAnsi"/>
                <w:bCs/>
                <w:szCs w:val="18"/>
                <w14:ligatures w14:val="none"/>
              </w:rPr>
              <w:t>Strongly</w:t>
            </w:r>
          </w:p>
          <w:p w:rsidRPr="00BE780A" w:rsidR="009E6BA7" w:rsidP="00BE780A" w:rsidRDefault="009E6BA7">
            <w:pPr>
              <w:widowControl w:val="0"/>
              <w:spacing w:after="48" w:afterLines="20" w:line="200" w:lineRule="exact"/>
              <w:jc w:val="center"/>
              <w:rPr>
                <w:rFonts w:asciiTheme="minorHAnsi" w:hAnsiTheme="minorHAnsi" w:cstheme="minorHAnsi"/>
                <w:bCs/>
                <w:szCs w:val="18"/>
                <w14:ligatures w14:val="none"/>
              </w:rPr>
            </w:pPr>
            <w:r w:rsidRPr="00BE780A">
              <w:rPr>
                <w:rFonts w:asciiTheme="minorHAnsi" w:hAnsiTheme="minorHAnsi" w:cstheme="minorHAnsi"/>
                <w:bCs/>
                <w:szCs w:val="18"/>
                <w14:ligatures w14:val="none"/>
              </w:rPr>
              <w:t>disagree</w:t>
            </w:r>
          </w:p>
        </w:tc>
        <w:tc>
          <w:tcPr>
            <w:tcW w:w="1019" w:type="dxa"/>
            <w:shd w:val="clear" w:color="auto" w:fill="FFFFFF"/>
            <w:tcMar>
              <w:top w:w="58" w:type="dxa"/>
              <w:left w:w="58" w:type="dxa"/>
              <w:bottom w:w="58" w:type="dxa"/>
              <w:right w:w="58" w:type="dxa"/>
            </w:tcMar>
            <w:vAlign w:val="bottom"/>
            <w:hideMark/>
          </w:tcPr>
          <w:p w:rsidRPr="00BE780A" w:rsidR="009E6BA7" w:rsidP="00BE780A" w:rsidRDefault="009E6BA7">
            <w:pPr>
              <w:widowControl w:val="0"/>
              <w:spacing w:after="48" w:afterLines="20" w:line="200" w:lineRule="exact"/>
              <w:jc w:val="center"/>
              <w:rPr>
                <w:rFonts w:asciiTheme="minorHAnsi" w:hAnsiTheme="minorHAnsi" w:cstheme="minorHAnsi"/>
                <w:bCs/>
                <w:szCs w:val="18"/>
                <w14:ligatures w14:val="none"/>
              </w:rPr>
            </w:pPr>
          </w:p>
          <w:p w:rsidRPr="00BE780A" w:rsidR="009E6BA7" w:rsidP="00BE780A" w:rsidRDefault="009E6BA7">
            <w:pPr>
              <w:widowControl w:val="0"/>
              <w:spacing w:after="48" w:afterLines="20" w:line="200" w:lineRule="exact"/>
              <w:jc w:val="center"/>
              <w:rPr>
                <w:rFonts w:asciiTheme="minorHAnsi" w:hAnsiTheme="minorHAnsi" w:cstheme="minorHAnsi"/>
                <w:bCs/>
                <w:szCs w:val="18"/>
                <w14:ligatures w14:val="none"/>
              </w:rPr>
            </w:pPr>
            <w:r w:rsidRPr="00BE780A">
              <w:rPr>
                <w:rFonts w:asciiTheme="minorHAnsi" w:hAnsiTheme="minorHAnsi" w:cstheme="minorHAnsi"/>
                <w:bCs/>
                <w:szCs w:val="18"/>
                <w14:ligatures w14:val="none"/>
              </w:rPr>
              <w:t>Somewhat</w:t>
            </w:r>
          </w:p>
          <w:p w:rsidRPr="00BE780A" w:rsidR="009E6BA7" w:rsidP="00BE780A" w:rsidRDefault="009E6BA7">
            <w:pPr>
              <w:widowControl w:val="0"/>
              <w:spacing w:after="48" w:afterLines="20" w:line="200" w:lineRule="exact"/>
              <w:jc w:val="center"/>
              <w:rPr>
                <w:rFonts w:asciiTheme="minorHAnsi" w:hAnsiTheme="minorHAnsi" w:cstheme="minorHAnsi"/>
                <w:bCs/>
                <w:szCs w:val="18"/>
                <w14:ligatures w14:val="none"/>
              </w:rPr>
            </w:pPr>
            <w:r w:rsidRPr="00BE780A">
              <w:rPr>
                <w:rFonts w:asciiTheme="minorHAnsi" w:hAnsiTheme="minorHAnsi" w:cstheme="minorHAnsi"/>
                <w:bCs/>
                <w:szCs w:val="18"/>
                <w14:ligatures w14:val="none"/>
              </w:rPr>
              <w:t>disagree</w:t>
            </w:r>
          </w:p>
        </w:tc>
        <w:tc>
          <w:tcPr>
            <w:tcW w:w="846" w:type="dxa"/>
            <w:shd w:val="clear" w:color="auto" w:fill="FFFFFF"/>
            <w:tcMar>
              <w:top w:w="58" w:type="dxa"/>
              <w:left w:w="58" w:type="dxa"/>
              <w:bottom w:w="58" w:type="dxa"/>
              <w:right w:w="58" w:type="dxa"/>
            </w:tcMar>
            <w:vAlign w:val="bottom"/>
            <w:hideMark/>
          </w:tcPr>
          <w:p w:rsidRPr="00BE780A" w:rsidR="009E6BA7" w:rsidP="00BE780A" w:rsidRDefault="009E6BA7">
            <w:pPr>
              <w:widowControl w:val="0"/>
              <w:spacing w:after="48" w:afterLines="20" w:line="200" w:lineRule="exact"/>
              <w:jc w:val="center"/>
              <w:rPr>
                <w:rFonts w:asciiTheme="minorHAnsi" w:hAnsiTheme="minorHAnsi" w:cstheme="minorHAnsi"/>
                <w:bCs/>
                <w:szCs w:val="18"/>
                <w14:ligatures w14:val="none"/>
              </w:rPr>
            </w:pPr>
            <w:r w:rsidRPr="00BE780A">
              <w:rPr>
                <w:rFonts w:asciiTheme="minorHAnsi" w:hAnsiTheme="minorHAnsi" w:cstheme="minorHAnsi"/>
                <w:bCs/>
                <w:szCs w:val="18"/>
                <w14:ligatures w14:val="none"/>
              </w:rPr>
              <w:t>Neither</w:t>
            </w:r>
          </w:p>
          <w:p w:rsidRPr="00BE780A" w:rsidR="009E6BA7" w:rsidP="00BE780A" w:rsidRDefault="009E6BA7">
            <w:pPr>
              <w:widowControl w:val="0"/>
              <w:spacing w:after="48" w:afterLines="20" w:line="200" w:lineRule="exact"/>
              <w:jc w:val="center"/>
              <w:rPr>
                <w:rFonts w:asciiTheme="minorHAnsi" w:hAnsiTheme="minorHAnsi" w:cstheme="minorHAnsi"/>
                <w:bCs/>
                <w:szCs w:val="18"/>
                <w14:ligatures w14:val="none"/>
              </w:rPr>
            </w:pPr>
            <w:r w:rsidRPr="00BE780A">
              <w:rPr>
                <w:rFonts w:asciiTheme="minorHAnsi" w:hAnsiTheme="minorHAnsi" w:cstheme="minorHAnsi"/>
                <w:bCs/>
                <w:szCs w:val="18"/>
                <w14:ligatures w14:val="none"/>
              </w:rPr>
              <w:t>disagree</w:t>
            </w:r>
          </w:p>
          <w:p w:rsidRPr="00BE780A" w:rsidR="009E6BA7" w:rsidP="00BE780A" w:rsidRDefault="009E6BA7">
            <w:pPr>
              <w:widowControl w:val="0"/>
              <w:spacing w:after="48" w:afterLines="20" w:line="200" w:lineRule="exact"/>
              <w:jc w:val="center"/>
              <w:rPr>
                <w:rFonts w:asciiTheme="minorHAnsi" w:hAnsiTheme="minorHAnsi" w:cstheme="minorHAnsi"/>
                <w:bCs/>
                <w:szCs w:val="18"/>
                <w14:ligatures w14:val="none"/>
              </w:rPr>
            </w:pPr>
            <w:r w:rsidRPr="00BE780A">
              <w:rPr>
                <w:rFonts w:asciiTheme="minorHAnsi" w:hAnsiTheme="minorHAnsi" w:cstheme="minorHAnsi"/>
                <w:bCs/>
                <w:szCs w:val="18"/>
                <w14:ligatures w14:val="none"/>
              </w:rPr>
              <w:t>or agree</w:t>
            </w:r>
          </w:p>
        </w:tc>
        <w:tc>
          <w:tcPr>
            <w:tcW w:w="1019" w:type="dxa"/>
            <w:shd w:val="clear" w:color="auto" w:fill="FFFFFF"/>
            <w:tcMar>
              <w:top w:w="58" w:type="dxa"/>
              <w:left w:w="58" w:type="dxa"/>
              <w:bottom w:w="58" w:type="dxa"/>
              <w:right w:w="58" w:type="dxa"/>
            </w:tcMar>
            <w:vAlign w:val="bottom"/>
            <w:hideMark/>
          </w:tcPr>
          <w:p w:rsidRPr="00BE780A" w:rsidR="009E6BA7" w:rsidP="00BE780A" w:rsidRDefault="009E6BA7">
            <w:pPr>
              <w:widowControl w:val="0"/>
              <w:spacing w:after="48" w:afterLines="20" w:line="200" w:lineRule="exact"/>
              <w:jc w:val="center"/>
              <w:rPr>
                <w:rFonts w:asciiTheme="minorHAnsi" w:hAnsiTheme="minorHAnsi" w:cstheme="minorHAnsi"/>
                <w:bCs/>
                <w:szCs w:val="18"/>
                <w14:ligatures w14:val="none"/>
              </w:rPr>
            </w:pPr>
          </w:p>
          <w:p w:rsidRPr="00BE780A" w:rsidR="009E6BA7" w:rsidP="00BE780A" w:rsidRDefault="009E6BA7">
            <w:pPr>
              <w:widowControl w:val="0"/>
              <w:spacing w:after="48" w:afterLines="20" w:line="200" w:lineRule="exact"/>
              <w:jc w:val="center"/>
              <w:rPr>
                <w:rFonts w:asciiTheme="minorHAnsi" w:hAnsiTheme="minorHAnsi" w:cstheme="minorHAnsi"/>
                <w:bCs/>
                <w:szCs w:val="18"/>
                <w14:ligatures w14:val="none"/>
              </w:rPr>
            </w:pPr>
            <w:r w:rsidRPr="00BE780A">
              <w:rPr>
                <w:rFonts w:asciiTheme="minorHAnsi" w:hAnsiTheme="minorHAnsi" w:cstheme="minorHAnsi"/>
                <w:bCs/>
                <w:szCs w:val="18"/>
                <w14:ligatures w14:val="none"/>
              </w:rPr>
              <w:t>Somewhat</w:t>
            </w:r>
          </w:p>
          <w:p w:rsidRPr="00BE780A" w:rsidR="009E6BA7" w:rsidP="00BE780A" w:rsidRDefault="009E6BA7">
            <w:pPr>
              <w:widowControl w:val="0"/>
              <w:spacing w:after="48" w:afterLines="20" w:line="200" w:lineRule="exact"/>
              <w:jc w:val="center"/>
              <w:rPr>
                <w:rFonts w:asciiTheme="minorHAnsi" w:hAnsiTheme="minorHAnsi" w:cstheme="minorHAnsi"/>
                <w:bCs/>
                <w:szCs w:val="18"/>
                <w14:ligatures w14:val="none"/>
              </w:rPr>
            </w:pPr>
            <w:r w:rsidRPr="00BE780A">
              <w:rPr>
                <w:rFonts w:asciiTheme="minorHAnsi" w:hAnsiTheme="minorHAnsi" w:cstheme="minorHAnsi"/>
                <w:bCs/>
                <w:szCs w:val="18"/>
                <w14:ligatures w14:val="none"/>
              </w:rPr>
              <w:t>agree</w:t>
            </w:r>
          </w:p>
        </w:tc>
        <w:tc>
          <w:tcPr>
            <w:tcW w:w="829" w:type="dxa"/>
            <w:shd w:val="clear" w:color="auto" w:fill="FFFFFF"/>
            <w:tcMar>
              <w:top w:w="58" w:type="dxa"/>
              <w:left w:w="58" w:type="dxa"/>
              <w:bottom w:w="58" w:type="dxa"/>
              <w:right w:w="58" w:type="dxa"/>
            </w:tcMar>
            <w:vAlign w:val="bottom"/>
            <w:hideMark/>
          </w:tcPr>
          <w:p w:rsidRPr="00BE780A" w:rsidR="009E6BA7" w:rsidP="00BE780A" w:rsidRDefault="009E6BA7">
            <w:pPr>
              <w:widowControl w:val="0"/>
              <w:spacing w:after="48" w:afterLines="20" w:line="200" w:lineRule="exact"/>
              <w:jc w:val="center"/>
              <w:rPr>
                <w:rFonts w:asciiTheme="minorHAnsi" w:hAnsiTheme="minorHAnsi" w:cstheme="minorHAnsi"/>
                <w:bCs/>
                <w:szCs w:val="18"/>
                <w14:ligatures w14:val="none"/>
              </w:rPr>
            </w:pPr>
          </w:p>
          <w:p w:rsidRPr="00BE780A" w:rsidR="009E6BA7" w:rsidP="00BE780A" w:rsidRDefault="009E6BA7">
            <w:pPr>
              <w:widowControl w:val="0"/>
              <w:spacing w:after="48" w:afterLines="20" w:line="200" w:lineRule="exact"/>
              <w:jc w:val="center"/>
              <w:rPr>
                <w:rFonts w:asciiTheme="minorHAnsi" w:hAnsiTheme="minorHAnsi" w:cstheme="minorHAnsi"/>
                <w:bCs/>
                <w:szCs w:val="18"/>
                <w14:ligatures w14:val="none"/>
              </w:rPr>
            </w:pPr>
            <w:r w:rsidRPr="00BE780A">
              <w:rPr>
                <w:rFonts w:asciiTheme="minorHAnsi" w:hAnsiTheme="minorHAnsi" w:cstheme="minorHAnsi"/>
                <w:bCs/>
                <w:szCs w:val="18"/>
                <w14:ligatures w14:val="none"/>
              </w:rPr>
              <w:t>Strongly</w:t>
            </w:r>
          </w:p>
          <w:p w:rsidRPr="00BE780A" w:rsidR="009E6BA7" w:rsidP="00BE780A" w:rsidRDefault="009E6BA7">
            <w:pPr>
              <w:widowControl w:val="0"/>
              <w:spacing w:after="48" w:afterLines="20" w:line="200" w:lineRule="exact"/>
              <w:jc w:val="center"/>
              <w:rPr>
                <w:rFonts w:asciiTheme="minorHAnsi" w:hAnsiTheme="minorHAnsi" w:cstheme="minorHAnsi"/>
                <w:bCs/>
                <w:szCs w:val="18"/>
                <w14:ligatures w14:val="none"/>
              </w:rPr>
            </w:pPr>
            <w:r w:rsidRPr="00BE780A">
              <w:rPr>
                <w:rFonts w:asciiTheme="minorHAnsi" w:hAnsiTheme="minorHAnsi" w:cstheme="minorHAnsi"/>
                <w:bCs/>
                <w:szCs w:val="18"/>
                <w14:ligatures w14:val="none"/>
              </w:rPr>
              <w:t>agree</w:t>
            </w:r>
          </w:p>
        </w:tc>
      </w:tr>
      <w:tr w:rsidRPr="002B2BFE" w:rsidR="009E6BA7" w:rsidTr="00BE780A">
        <w:trPr>
          <w:cantSplit/>
          <w:trHeight w:val="720"/>
        </w:trPr>
        <w:tc>
          <w:tcPr>
            <w:tcW w:w="846" w:type="dxa"/>
            <w:shd w:val="clear" w:color="auto" w:fill="FFFFFF"/>
            <w:tcMar>
              <w:top w:w="58" w:type="dxa"/>
              <w:left w:w="58" w:type="dxa"/>
              <w:bottom w:w="58" w:type="dxa"/>
              <w:right w:w="58" w:type="dxa"/>
            </w:tcMar>
            <w:vAlign w:val="center"/>
            <w:hideMark/>
          </w:tcPr>
          <w:p w:rsidRPr="00C55574" w:rsidR="009E6BA7" w:rsidP="00AE4D4F"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c>
          <w:tcPr>
            <w:tcW w:w="1019" w:type="dxa"/>
            <w:shd w:val="clear" w:color="auto" w:fill="FFFFFF"/>
            <w:tcMar>
              <w:top w:w="58" w:type="dxa"/>
              <w:left w:w="58" w:type="dxa"/>
              <w:bottom w:w="58" w:type="dxa"/>
              <w:right w:w="58" w:type="dxa"/>
            </w:tcMar>
            <w:vAlign w:val="center"/>
            <w:hideMark/>
          </w:tcPr>
          <w:p w:rsidRPr="00C55574" w:rsidR="009E6BA7" w:rsidP="00AE4D4F"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c>
          <w:tcPr>
            <w:tcW w:w="846" w:type="dxa"/>
            <w:shd w:val="clear" w:color="auto" w:fill="FFFFFF"/>
            <w:tcMar>
              <w:top w:w="58" w:type="dxa"/>
              <w:left w:w="58" w:type="dxa"/>
              <w:bottom w:w="58" w:type="dxa"/>
              <w:right w:w="58" w:type="dxa"/>
            </w:tcMar>
            <w:vAlign w:val="center"/>
            <w:hideMark/>
          </w:tcPr>
          <w:p w:rsidRPr="00C55574" w:rsidR="009E6BA7" w:rsidP="00AE4D4F"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c>
          <w:tcPr>
            <w:tcW w:w="1019" w:type="dxa"/>
            <w:shd w:val="clear" w:color="auto" w:fill="FFFFFF"/>
            <w:tcMar>
              <w:top w:w="58" w:type="dxa"/>
              <w:left w:w="58" w:type="dxa"/>
              <w:bottom w:w="58" w:type="dxa"/>
              <w:right w:w="58" w:type="dxa"/>
            </w:tcMar>
            <w:vAlign w:val="center"/>
            <w:hideMark/>
          </w:tcPr>
          <w:p w:rsidRPr="00C55574" w:rsidR="009E6BA7" w:rsidP="00AE4D4F"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c>
          <w:tcPr>
            <w:tcW w:w="829" w:type="dxa"/>
            <w:shd w:val="clear" w:color="auto" w:fill="FFFFFF"/>
            <w:tcMar>
              <w:top w:w="58" w:type="dxa"/>
              <w:left w:w="58" w:type="dxa"/>
              <w:bottom w:w="58" w:type="dxa"/>
              <w:right w:w="58" w:type="dxa"/>
            </w:tcMar>
            <w:vAlign w:val="center"/>
            <w:hideMark/>
          </w:tcPr>
          <w:p w:rsidRPr="00C55574" w:rsidR="009E6BA7" w:rsidP="00AE4D4F"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r>
      <w:tr w:rsidRPr="002B2BFE" w:rsidR="00BE780A" w:rsidTr="00BE780A">
        <w:trPr>
          <w:cantSplit/>
          <w:trHeight w:val="720"/>
        </w:trPr>
        <w:tc>
          <w:tcPr>
            <w:tcW w:w="846" w:type="dxa"/>
            <w:shd w:val="clear" w:color="auto" w:fill="FFFFFF"/>
            <w:tcMar>
              <w:top w:w="58" w:type="dxa"/>
              <w:left w:w="58" w:type="dxa"/>
              <w:bottom w:w="58" w:type="dxa"/>
              <w:right w:w="58" w:type="dxa"/>
            </w:tcMar>
            <w:vAlign w:val="center"/>
            <w:hideMark/>
          </w:tcPr>
          <w:p w:rsidRPr="00C55574" w:rsidR="00BE780A" w:rsidP="00BE780A"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c>
          <w:tcPr>
            <w:tcW w:w="1019" w:type="dxa"/>
            <w:shd w:val="clear" w:color="auto" w:fill="FFFFFF"/>
            <w:tcMar>
              <w:top w:w="58" w:type="dxa"/>
              <w:left w:w="58" w:type="dxa"/>
              <w:bottom w:w="58" w:type="dxa"/>
              <w:right w:w="58" w:type="dxa"/>
            </w:tcMar>
            <w:vAlign w:val="center"/>
            <w:hideMark/>
          </w:tcPr>
          <w:p w:rsidRPr="00C55574" w:rsidR="00BE780A" w:rsidP="00BE780A"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c>
          <w:tcPr>
            <w:tcW w:w="846" w:type="dxa"/>
            <w:shd w:val="clear" w:color="auto" w:fill="FFFFFF"/>
            <w:tcMar>
              <w:top w:w="58" w:type="dxa"/>
              <w:left w:w="58" w:type="dxa"/>
              <w:bottom w:w="58" w:type="dxa"/>
              <w:right w:w="58" w:type="dxa"/>
            </w:tcMar>
            <w:vAlign w:val="center"/>
            <w:hideMark/>
          </w:tcPr>
          <w:p w:rsidRPr="00C55574" w:rsidR="00BE780A" w:rsidP="00BE780A"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c>
          <w:tcPr>
            <w:tcW w:w="1019" w:type="dxa"/>
            <w:shd w:val="clear" w:color="auto" w:fill="FFFFFF"/>
            <w:tcMar>
              <w:top w:w="58" w:type="dxa"/>
              <w:left w:w="58" w:type="dxa"/>
              <w:bottom w:w="58" w:type="dxa"/>
              <w:right w:w="58" w:type="dxa"/>
            </w:tcMar>
            <w:vAlign w:val="center"/>
            <w:hideMark/>
          </w:tcPr>
          <w:p w:rsidRPr="00C55574" w:rsidR="00BE780A" w:rsidP="00BE780A"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c>
          <w:tcPr>
            <w:tcW w:w="829" w:type="dxa"/>
            <w:shd w:val="clear" w:color="auto" w:fill="FFFFFF"/>
            <w:tcMar>
              <w:top w:w="58" w:type="dxa"/>
              <w:left w:w="58" w:type="dxa"/>
              <w:bottom w:w="58" w:type="dxa"/>
              <w:right w:w="58" w:type="dxa"/>
            </w:tcMar>
            <w:vAlign w:val="center"/>
            <w:hideMark/>
          </w:tcPr>
          <w:p w:rsidRPr="00C55574" w:rsidR="00BE780A" w:rsidP="00BE780A"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r>
      <w:tr w:rsidRPr="002B2BFE" w:rsidR="00BE780A" w:rsidTr="00BE780A">
        <w:trPr>
          <w:cantSplit/>
          <w:trHeight w:val="720"/>
        </w:trPr>
        <w:tc>
          <w:tcPr>
            <w:tcW w:w="846" w:type="dxa"/>
            <w:shd w:val="clear" w:color="auto" w:fill="FFFFFF"/>
            <w:tcMar>
              <w:top w:w="58" w:type="dxa"/>
              <w:left w:w="58" w:type="dxa"/>
              <w:bottom w:w="58" w:type="dxa"/>
              <w:right w:w="58" w:type="dxa"/>
            </w:tcMar>
            <w:vAlign w:val="center"/>
            <w:hideMark/>
          </w:tcPr>
          <w:p w:rsidRPr="00C55574" w:rsidR="00BE780A" w:rsidP="00BE780A"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c>
          <w:tcPr>
            <w:tcW w:w="1019" w:type="dxa"/>
            <w:shd w:val="clear" w:color="auto" w:fill="FFFFFF"/>
            <w:tcMar>
              <w:top w:w="58" w:type="dxa"/>
              <w:left w:w="58" w:type="dxa"/>
              <w:bottom w:w="58" w:type="dxa"/>
              <w:right w:w="58" w:type="dxa"/>
            </w:tcMar>
            <w:vAlign w:val="center"/>
            <w:hideMark/>
          </w:tcPr>
          <w:p w:rsidRPr="00C55574" w:rsidR="00BE780A" w:rsidP="00BE780A"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c>
          <w:tcPr>
            <w:tcW w:w="846" w:type="dxa"/>
            <w:shd w:val="clear" w:color="auto" w:fill="FFFFFF"/>
            <w:tcMar>
              <w:top w:w="58" w:type="dxa"/>
              <w:left w:w="58" w:type="dxa"/>
              <w:bottom w:w="58" w:type="dxa"/>
              <w:right w:w="58" w:type="dxa"/>
            </w:tcMar>
            <w:vAlign w:val="center"/>
            <w:hideMark/>
          </w:tcPr>
          <w:p w:rsidRPr="00C55574" w:rsidR="00BE780A" w:rsidP="00BE780A"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c>
          <w:tcPr>
            <w:tcW w:w="1019" w:type="dxa"/>
            <w:shd w:val="clear" w:color="auto" w:fill="FFFFFF"/>
            <w:tcMar>
              <w:top w:w="58" w:type="dxa"/>
              <w:left w:w="58" w:type="dxa"/>
              <w:bottom w:w="58" w:type="dxa"/>
              <w:right w:w="58" w:type="dxa"/>
            </w:tcMar>
            <w:vAlign w:val="center"/>
            <w:hideMark/>
          </w:tcPr>
          <w:p w:rsidRPr="00C55574" w:rsidR="00BE780A" w:rsidP="00BE780A"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c>
          <w:tcPr>
            <w:tcW w:w="829" w:type="dxa"/>
            <w:shd w:val="clear" w:color="auto" w:fill="FFFFFF"/>
            <w:tcMar>
              <w:top w:w="58" w:type="dxa"/>
              <w:left w:w="58" w:type="dxa"/>
              <w:bottom w:w="58" w:type="dxa"/>
              <w:right w:w="58" w:type="dxa"/>
            </w:tcMar>
            <w:vAlign w:val="center"/>
            <w:hideMark/>
          </w:tcPr>
          <w:p w:rsidRPr="00C55574" w:rsidR="00BE780A" w:rsidP="00BE780A"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r>
      <w:tr w:rsidRPr="002B2BFE" w:rsidR="00BE780A" w:rsidTr="00BE780A">
        <w:trPr>
          <w:cantSplit/>
          <w:trHeight w:val="720"/>
        </w:trPr>
        <w:tc>
          <w:tcPr>
            <w:tcW w:w="846" w:type="dxa"/>
            <w:shd w:val="clear" w:color="auto" w:fill="FFFFFF"/>
            <w:tcMar>
              <w:top w:w="58" w:type="dxa"/>
              <w:left w:w="58" w:type="dxa"/>
              <w:bottom w:w="58" w:type="dxa"/>
              <w:right w:w="58" w:type="dxa"/>
            </w:tcMar>
            <w:vAlign w:val="center"/>
            <w:hideMark/>
          </w:tcPr>
          <w:p w:rsidRPr="00C55574" w:rsidR="00BE780A" w:rsidP="00BE780A"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c>
          <w:tcPr>
            <w:tcW w:w="1019" w:type="dxa"/>
            <w:shd w:val="clear" w:color="auto" w:fill="FFFFFF"/>
            <w:tcMar>
              <w:top w:w="58" w:type="dxa"/>
              <w:left w:w="58" w:type="dxa"/>
              <w:bottom w:w="58" w:type="dxa"/>
              <w:right w:w="58" w:type="dxa"/>
            </w:tcMar>
            <w:vAlign w:val="center"/>
            <w:hideMark/>
          </w:tcPr>
          <w:p w:rsidRPr="00C55574" w:rsidR="00BE780A" w:rsidP="00BE780A"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c>
          <w:tcPr>
            <w:tcW w:w="846" w:type="dxa"/>
            <w:shd w:val="clear" w:color="auto" w:fill="FFFFFF"/>
            <w:tcMar>
              <w:top w:w="58" w:type="dxa"/>
              <w:left w:w="58" w:type="dxa"/>
              <w:bottom w:w="58" w:type="dxa"/>
              <w:right w:w="58" w:type="dxa"/>
            </w:tcMar>
            <w:vAlign w:val="center"/>
            <w:hideMark/>
          </w:tcPr>
          <w:p w:rsidRPr="00C55574" w:rsidR="00BE780A" w:rsidP="00BE780A"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c>
          <w:tcPr>
            <w:tcW w:w="1019" w:type="dxa"/>
            <w:shd w:val="clear" w:color="auto" w:fill="FFFFFF"/>
            <w:tcMar>
              <w:top w:w="58" w:type="dxa"/>
              <w:left w:w="58" w:type="dxa"/>
              <w:bottom w:w="58" w:type="dxa"/>
              <w:right w:w="58" w:type="dxa"/>
            </w:tcMar>
            <w:vAlign w:val="center"/>
            <w:hideMark/>
          </w:tcPr>
          <w:p w:rsidRPr="00C55574" w:rsidR="00BE780A" w:rsidP="00BE780A"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c>
          <w:tcPr>
            <w:tcW w:w="829" w:type="dxa"/>
            <w:shd w:val="clear" w:color="auto" w:fill="FFFFFF"/>
            <w:tcMar>
              <w:top w:w="58" w:type="dxa"/>
              <w:left w:w="58" w:type="dxa"/>
              <w:bottom w:w="58" w:type="dxa"/>
              <w:right w:w="58" w:type="dxa"/>
            </w:tcMar>
            <w:vAlign w:val="center"/>
            <w:hideMark/>
          </w:tcPr>
          <w:p w:rsidRPr="00C55574" w:rsidR="00BE780A" w:rsidP="00BE780A" w:rsidRDefault="00BE780A">
            <w:pPr>
              <w:widowControl w:val="0"/>
              <w:jc w:val="center"/>
              <w:rPr>
                <w:rFonts w:asciiTheme="majorHAnsi" w:hAnsiTheme="majorHAnsi" w:cstheme="majorHAnsi"/>
                <w:b/>
                <w:sz w:val="32"/>
                <w:szCs w:val="52"/>
                <w14:ligatures w14:val="none"/>
              </w:rPr>
            </w:pPr>
            <w:r>
              <w:rPr>
                <w:rFonts w:asciiTheme="majorHAnsi" w:hAnsiTheme="majorHAnsi" w:cstheme="majorHAnsi"/>
                <w:b/>
                <w:sz w:val="32"/>
                <w:szCs w:val="52"/>
                <w14:ligatures w14:val="none"/>
              </w:rPr>
              <w:t>○</w:t>
            </w:r>
          </w:p>
        </w:tc>
      </w:tr>
    </w:tbl>
    <w:p w:rsidR="002B2BFE" w:rsidP="002B2BFE" w:rsidRDefault="002B2BFE">
      <w:pPr>
        <w:pStyle w:val="ListParagraph"/>
        <w:widowControl w:val="0"/>
        <w:numPr>
          <w:ilvl w:val="0"/>
          <w:numId w:val="2"/>
        </w:numPr>
        <w:spacing w:before="200"/>
        <w:ind w:left="360"/>
        <w:rPr>
          <w:rFonts w:ascii="Segoe UI" w:hAnsi="Segoe UI" w:cs="Segoe UI"/>
          <w:sz w:val="24"/>
          <w:szCs w:val="24"/>
          <w14:ligatures w14:val="none"/>
        </w:rPr>
      </w:pPr>
      <w:r w:rsidRPr="00BE5D42">
        <w:rPr>
          <w:rFonts w:ascii="Segoe UI" w:hAnsi="Segoe UI" w:cs="Segoe UI"/>
          <w:sz w:val="24"/>
          <w:szCs w:val="24"/>
          <w14:ligatures w14:val="none"/>
        </w:rPr>
        <w:t>Reg</w:t>
      </w:r>
      <w:r>
        <w:rPr>
          <w:rFonts w:ascii="Segoe UI" w:hAnsi="Segoe UI" w:cs="Segoe UI"/>
          <w:sz w:val="24"/>
          <w:szCs w:val="24"/>
          <w14:ligatures w14:val="none"/>
        </w:rPr>
        <w:t>a</w:t>
      </w:r>
      <w:r w:rsidRPr="00BE5D42">
        <w:rPr>
          <w:rFonts w:ascii="Segoe UI" w:hAnsi="Segoe UI" w:cs="Segoe UI"/>
          <w:sz w:val="24"/>
          <w:szCs w:val="24"/>
          <w14:ligatures w14:val="none"/>
        </w:rPr>
        <w:t>rding the program’s content, relevance, and impact, please rate your level of agreement with the following statements:</w:t>
      </w:r>
    </w:p>
    <w:p w:rsidR="002B2BFE" w:rsidP="002B2BFE" w:rsidRDefault="002B2BFE">
      <w:pPr>
        <w:widowControl w:val="0"/>
        <w:rPr>
          <w:rFonts w:ascii="Segoe UI" w:hAnsi="Segoe UI" w:cs="Segoe UI"/>
          <w:sz w:val="24"/>
          <w:szCs w:val="24"/>
          <w14:ligatures w14:val="none"/>
        </w:rPr>
        <w:sectPr w:rsidR="002B2BFE" w:rsidSect="007B6213">
          <w:headerReference w:type="default" r:id="rId8"/>
          <w:footerReference w:type="default" r:id="rId9"/>
          <w:pgSz w:w="12240" w:h="15840"/>
          <w:pgMar w:top="1440" w:right="1440" w:bottom="1440" w:left="1440" w:header="720" w:footer="720" w:gutter="0"/>
          <w:pgBorders w:offsetFrom="page">
            <w:top w:val="single" w:color="003865" w:sz="6" w:space="24"/>
            <w:left w:val="single" w:color="003865" w:sz="6" w:space="24"/>
            <w:bottom w:val="single" w:color="003865" w:sz="6" w:space="24"/>
            <w:right w:val="single" w:color="003865" w:sz="6" w:space="24"/>
          </w:pgBorders>
          <w:cols w:space="720"/>
          <w:docGrid w:linePitch="360"/>
        </w:sectPr>
      </w:pPr>
    </w:p>
    <w:p w:rsidR="00C55574" w:rsidP="002B2BFE" w:rsidRDefault="00C55574">
      <w:pPr>
        <w:spacing w:after="0" w:line="240" w:lineRule="auto"/>
        <w:rPr>
          <w:rFonts w:asciiTheme="minorHAnsi" w:hAnsiTheme="minorHAnsi" w:cstheme="minorHAnsi"/>
          <w:sz w:val="22"/>
          <w:szCs w:val="24"/>
          <w14:ligatures w14:val="none"/>
        </w:rPr>
      </w:pPr>
    </w:p>
    <w:p w:rsidR="009E6BA7" w:rsidP="009E6BA7" w:rsidRDefault="009E6BA7">
      <w:pPr>
        <w:spacing w:before="120" w:line="240" w:lineRule="auto"/>
        <w:rPr>
          <w:rFonts w:asciiTheme="minorHAnsi" w:hAnsiTheme="minorHAnsi" w:cstheme="minorHAnsi"/>
          <w:sz w:val="22"/>
          <w:szCs w:val="24"/>
          <w14:ligatures w14:val="none"/>
        </w:rPr>
      </w:pPr>
    </w:p>
    <w:p w:rsidR="00C55574" w:rsidP="009E6BA7" w:rsidRDefault="004C13A0">
      <w:pPr>
        <w:spacing w:before="120" w:line="240" w:lineRule="auto"/>
        <w:ind w:left="360"/>
        <w:rPr>
          <w:rFonts w:ascii="Times New Roman" w:hAnsi="Times New Roman" w:cs="Times New Roman"/>
          <w:color w:val="auto"/>
          <w:kern w:val="0"/>
          <w:sz w:val="24"/>
          <w:szCs w:val="24"/>
          <w14:ligatures w14:val="none"/>
          <w14:cntxtAlts w14:val="0"/>
        </w:rPr>
      </w:pPr>
      <w:r w:rsidRPr="002B2BFE">
        <w:rPr>
          <w:rFonts w:asciiTheme="minorHAnsi" w:hAnsiTheme="minorHAnsi" w:cstheme="minorHAnsi"/>
          <w:sz w:val="22"/>
          <w:szCs w:val="24"/>
          <w14:ligatures w14:val="none"/>
        </w:rPr>
        <w:t xml:space="preserve">I would recommend this program </w:t>
      </w:r>
      <w:r>
        <w:rPr>
          <w:rFonts w:asciiTheme="minorHAnsi" w:hAnsiTheme="minorHAnsi" w:cstheme="minorHAnsi"/>
          <w:sz w:val="22"/>
          <w:szCs w:val="24"/>
          <w14:ligatures w14:val="none"/>
        </w:rPr>
        <w:br/>
      </w:r>
      <w:r w:rsidRPr="002B2BFE">
        <w:rPr>
          <w:rFonts w:asciiTheme="minorHAnsi" w:hAnsiTheme="minorHAnsi" w:cstheme="minorHAnsi"/>
          <w:sz w:val="22"/>
          <w:szCs w:val="24"/>
          <w14:ligatures w14:val="none"/>
        </w:rPr>
        <w:t>to someone else</w:t>
      </w:r>
      <w:r w:rsidRPr="002B2BFE" w:rsidR="002B2BFE">
        <w:rPr>
          <w:rFonts w:asciiTheme="minorHAnsi" w:hAnsiTheme="minorHAnsi" w:cstheme="minorHAnsi"/>
          <w:sz w:val="22"/>
          <w:szCs w:val="24"/>
          <w14:ligatures w14:val="none"/>
        </w:rPr>
        <w:t>.</w:t>
      </w:r>
    </w:p>
    <w:p w:rsidRPr="00C55574" w:rsidR="002B2BFE" w:rsidP="00B376C3" w:rsidRDefault="004C13A0">
      <w:pPr>
        <w:spacing w:before="240" w:line="240" w:lineRule="auto"/>
        <w:ind w:left="360"/>
        <w:rPr>
          <w:rFonts w:ascii="Times New Roman" w:hAnsi="Times New Roman" w:cs="Times New Roman"/>
          <w:color w:val="auto"/>
          <w:kern w:val="0"/>
          <w:sz w:val="24"/>
          <w:szCs w:val="24"/>
          <w14:ligatures w14:val="none"/>
          <w14:cntxtAlts w14:val="0"/>
        </w:rPr>
      </w:pPr>
      <w:r w:rsidRPr="002B2BFE">
        <w:rPr>
          <w:rFonts w:asciiTheme="minorHAnsi" w:hAnsiTheme="minorHAnsi" w:cstheme="minorHAnsi"/>
          <w:sz w:val="22"/>
          <w:szCs w:val="24"/>
          <w14:ligatures w14:val="none"/>
        </w:rPr>
        <w:t>The instructor(s) were well prepared and presented the material in a relatable manner</w:t>
      </w:r>
      <w:r w:rsidRPr="002B2BFE" w:rsidR="002B2BFE">
        <w:rPr>
          <w:rFonts w:asciiTheme="minorHAnsi" w:hAnsiTheme="minorHAnsi" w:cstheme="minorHAnsi"/>
          <w:sz w:val="22"/>
          <w:szCs w:val="24"/>
          <w14:ligatures w14:val="none"/>
        </w:rPr>
        <w:t>.</w:t>
      </w:r>
    </w:p>
    <w:p w:rsidRPr="002B2BFE" w:rsidR="002B2BFE" w:rsidP="00B376C3" w:rsidRDefault="004C13A0">
      <w:pPr>
        <w:widowControl w:val="0"/>
        <w:spacing w:before="240" w:line="240" w:lineRule="auto"/>
        <w:ind w:left="360"/>
        <w:rPr>
          <w:rFonts w:asciiTheme="minorHAnsi" w:hAnsiTheme="minorHAnsi" w:cstheme="minorHAnsi"/>
          <w:sz w:val="22"/>
          <w:szCs w:val="24"/>
          <w14:ligatures w14:val="none"/>
        </w:rPr>
      </w:pPr>
      <w:r w:rsidRPr="002B2BFE">
        <w:rPr>
          <w:rFonts w:asciiTheme="minorHAnsi" w:hAnsiTheme="minorHAnsi" w:cstheme="minorHAnsi"/>
          <w:sz w:val="22"/>
          <w:szCs w:val="24"/>
          <w14:ligatures w14:val="none"/>
        </w:rPr>
        <w:t>My knowledge and skills increased as a result of attending this program</w:t>
      </w:r>
      <w:r w:rsidRPr="002B2BFE" w:rsidR="002B2BFE">
        <w:rPr>
          <w:rFonts w:asciiTheme="minorHAnsi" w:hAnsiTheme="minorHAnsi" w:cstheme="minorHAnsi"/>
          <w:sz w:val="22"/>
          <w:szCs w:val="24"/>
          <w14:ligatures w14:val="none"/>
        </w:rPr>
        <w:t>.</w:t>
      </w:r>
    </w:p>
    <w:p w:rsidRPr="002B2BFE" w:rsidR="004C13A0" w:rsidP="004C13A0" w:rsidRDefault="004C13A0">
      <w:pPr>
        <w:widowControl w:val="0"/>
        <w:spacing w:before="240" w:line="240" w:lineRule="auto"/>
        <w:ind w:left="360"/>
        <w:rPr>
          <w:rFonts w:asciiTheme="minorHAnsi" w:hAnsiTheme="minorHAnsi" w:cstheme="minorHAnsi"/>
          <w:sz w:val="22"/>
          <w:szCs w:val="24"/>
          <w14:ligatures w14:val="none"/>
        </w:rPr>
      </w:pPr>
      <w:r w:rsidRPr="002B2BFE">
        <w:rPr>
          <w:rFonts w:asciiTheme="minorHAnsi" w:hAnsiTheme="minorHAnsi" w:cstheme="minorHAnsi"/>
          <w:sz w:val="22"/>
          <w:szCs w:val="24"/>
          <w14:ligatures w14:val="none"/>
        </w:rPr>
        <w:t>My awareness of USPTO resources increased as a result of attending this program.</w:t>
      </w:r>
    </w:p>
    <w:p w:rsidR="00C55574" w:rsidP="00C55574" w:rsidRDefault="00C55574">
      <w:pPr>
        <w:widowControl w:val="0"/>
        <w:ind w:left="360"/>
        <w:rPr>
          <w:rFonts w:ascii="Segoe UI" w:hAnsi="Segoe UI" w:cs="Segoe UI"/>
          <w:sz w:val="24"/>
          <w:szCs w:val="24"/>
          <w14:ligatures w14:val="none"/>
        </w:rPr>
      </w:pPr>
    </w:p>
    <w:p w:rsidRPr="00BE5D42" w:rsidR="002B2BFE" w:rsidP="002B2BFE" w:rsidRDefault="002B2BFE">
      <w:pPr>
        <w:pStyle w:val="ListParagraph"/>
        <w:widowControl w:val="0"/>
        <w:numPr>
          <w:ilvl w:val="0"/>
          <w:numId w:val="2"/>
        </w:numPr>
        <w:ind w:left="360"/>
        <w:rPr>
          <w:rFonts w:ascii="Segoe UI" w:hAnsi="Segoe UI" w:cs="Segoe UI"/>
          <w:sz w:val="24"/>
          <w:szCs w:val="24"/>
          <w14:ligatures w14:val="none"/>
        </w:rPr>
      </w:pPr>
      <w:r w:rsidRPr="00BE5D42">
        <w:rPr>
          <w:rFonts w:ascii="Segoe UI" w:hAnsi="Segoe UI" w:cs="Segoe UI"/>
          <w:sz w:val="24"/>
          <w:szCs w:val="24"/>
          <w14:ligatures w14:val="none"/>
        </w:rPr>
        <w:t>How could the substance of the program be improved?</w:t>
      </w:r>
    </w:p>
    <w:p w:rsidRPr="00EA3FCD" w:rsidR="002B2BFE" w:rsidP="002B2BFE" w:rsidRDefault="002B2BFE">
      <w:pPr>
        <w:widowControl w:val="0"/>
        <w:rPr>
          <w:rFonts w:ascii="Segoe UI" w:hAnsi="Segoe UI" w:cs="Segoe UI"/>
          <w:sz w:val="24"/>
          <w:szCs w:val="24"/>
          <w14:ligatures w14:val="none"/>
        </w:rPr>
      </w:pPr>
      <w:r w:rsidRPr="00EA3FCD">
        <w:rPr>
          <w:rFonts w:ascii="Segoe UI" w:hAnsi="Segoe UI" w:cs="Segoe UI"/>
          <w:sz w:val="24"/>
          <w:szCs w:val="24"/>
          <w14:ligatures w14:val="none"/>
        </w:rPr>
        <w:t>________________________________________________________________________________________________________________</w:t>
      </w:r>
      <w:r>
        <w:rPr>
          <w:rFonts w:ascii="Segoe UI" w:hAnsi="Segoe UI" w:cs="Segoe UI"/>
          <w:sz w:val="24"/>
          <w:szCs w:val="24"/>
          <w14:ligatures w14:val="none"/>
        </w:rPr>
        <w:t>______________________________________________________________________</w:t>
      </w:r>
      <w:r w:rsidRPr="00EA3FCD">
        <w:rPr>
          <w:rFonts w:ascii="Segoe UI" w:hAnsi="Segoe UI" w:cs="Segoe UI"/>
          <w:sz w:val="24"/>
          <w:szCs w:val="24"/>
          <w14:ligatures w14:val="none"/>
        </w:rPr>
        <w:t>_</w:t>
      </w:r>
      <w:r w:rsidR="00B376C3">
        <w:rPr>
          <w:rFonts w:ascii="Segoe UI" w:hAnsi="Segoe UI" w:cs="Segoe UI"/>
          <w:sz w:val="24"/>
          <w:szCs w:val="24"/>
          <w14:ligatures w14:val="none"/>
        </w:rPr>
        <w:t>__</w:t>
      </w:r>
      <w:r w:rsidRPr="00EA3FCD">
        <w:rPr>
          <w:rFonts w:ascii="Segoe UI" w:hAnsi="Segoe UI" w:cs="Segoe UI"/>
          <w:sz w:val="24"/>
          <w:szCs w:val="24"/>
          <w14:ligatures w14:val="none"/>
        </w:rPr>
        <w:t>_</w:t>
      </w:r>
    </w:p>
    <w:p w:rsidRPr="00BE5D42" w:rsidR="002B2BFE" w:rsidP="002B2BFE" w:rsidRDefault="002B2BFE">
      <w:pPr>
        <w:pStyle w:val="ListParagraph"/>
        <w:widowControl w:val="0"/>
        <w:numPr>
          <w:ilvl w:val="0"/>
          <w:numId w:val="2"/>
        </w:numPr>
        <w:ind w:left="360"/>
        <w:rPr>
          <w:rFonts w:ascii="Segoe UI" w:hAnsi="Segoe UI" w:cs="Segoe UI"/>
          <w:sz w:val="24"/>
          <w:szCs w:val="24"/>
          <w14:ligatures w14:val="none"/>
        </w:rPr>
      </w:pPr>
      <w:r w:rsidRPr="00BE5D42">
        <w:rPr>
          <w:rFonts w:ascii="Segoe UI" w:hAnsi="Segoe UI" w:cs="Segoe UI"/>
          <w:sz w:val="24"/>
          <w:szCs w:val="24"/>
          <w14:ligatures w14:val="none"/>
        </w:rPr>
        <w:t>What other topics would you be interested in learning about?</w:t>
      </w:r>
    </w:p>
    <w:p w:rsidRPr="00EA3FCD" w:rsidR="002B2BFE" w:rsidP="002B2BFE" w:rsidRDefault="002B2BFE">
      <w:pPr>
        <w:widowControl w:val="0"/>
        <w:rPr>
          <w:rFonts w:ascii="Segoe UI" w:hAnsi="Segoe UI" w:cs="Segoe UI"/>
          <w:sz w:val="24"/>
          <w:szCs w:val="24"/>
          <w14:ligatures w14:val="none"/>
        </w:rPr>
      </w:pPr>
      <w:r w:rsidRPr="00EA3FCD">
        <w:rPr>
          <w:rFonts w:ascii="Segoe UI" w:hAnsi="Segoe UI" w:cs="Segoe UI"/>
          <w:sz w:val="24"/>
          <w:szCs w:val="24"/>
          <w14:ligatures w14:val="none"/>
        </w:rPr>
        <w:t>_______________________________________________________</w:t>
      </w:r>
      <w:r>
        <w:rPr>
          <w:rFonts w:ascii="Segoe UI" w:hAnsi="Segoe UI" w:cs="Segoe UI"/>
          <w:sz w:val="24"/>
          <w:szCs w:val="24"/>
          <w14:ligatures w14:val="none"/>
        </w:rPr>
        <w:t>___________________________________</w:t>
      </w:r>
      <w:r w:rsidRPr="00EA3FCD">
        <w:rPr>
          <w:rFonts w:ascii="Segoe UI" w:hAnsi="Segoe UI" w:cs="Segoe UI"/>
          <w:sz w:val="24"/>
          <w:szCs w:val="24"/>
          <w14:ligatures w14:val="none"/>
        </w:rPr>
        <w:t>__</w:t>
      </w:r>
      <w:r w:rsidR="00B376C3">
        <w:rPr>
          <w:rFonts w:ascii="Segoe UI" w:hAnsi="Segoe UI" w:cs="Segoe UI"/>
          <w:sz w:val="24"/>
          <w:szCs w:val="24"/>
          <w14:ligatures w14:val="none"/>
        </w:rPr>
        <w:t>______________________________________________________________________________________________</w:t>
      </w:r>
    </w:p>
    <w:p w:rsidRPr="00BE780A" w:rsidR="00BE780A" w:rsidP="00BE780A" w:rsidRDefault="00BE780A"/>
    <w:p w:rsidR="00BE780A" w:rsidP="00BE780A" w:rsidRDefault="00BE780A"/>
    <w:p w:rsidR="00BE780A" w:rsidP="00BE780A" w:rsidRDefault="00BE780A"/>
    <w:p w:rsidRPr="00BE780A" w:rsidR="00B70C4E" w:rsidP="00BE780A" w:rsidRDefault="00B70C4E"/>
    <w:sectPr w:rsidRPr="00BE780A" w:rsidR="00B70C4E" w:rsidSect="00BE780A">
      <w:type w:val="continuous"/>
      <w:pgSz w:w="12240" w:h="15840"/>
      <w:pgMar w:top="1440" w:right="1440" w:bottom="1620" w:left="1440" w:header="720" w:footer="1206" w:gutter="0"/>
      <w:pgBorders w:offsetFrom="page">
        <w:top w:val="single" w:color="003865" w:sz="6" w:space="24"/>
        <w:left w:val="single" w:color="003865" w:sz="6" w:space="24"/>
        <w:bottom w:val="single" w:color="003865" w:sz="6" w:space="24"/>
        <w:right w:val="single" w:color="003865" w:sz="6"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738" w:rsidRDefault="00DC3738" w:rsidP="00217AAB">
      <w:pPr>
        <w:spacing w:after="0" w:line="240" w:lineRule="auto"/>
      </w:pPr>
      <w:r>
        <w:separator/>
      </w:r>
    </w:p>
  </w:endnote>
  <w:endnote w:type="continuationSeparator" w:id="0">
    <w:p w:rsidR="00DC3738" w:rsidRDefault="00DC3738" w:rsidP="00217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1DA" w:rsidRPr="00BE780A" w:rsidRDefault="00B35F1C" w:rsidP="00EA51DA">
    <w:pPr>
      <w:pStyle w:val="Footer"/>
      <w:tabs>
        <w:tab w:val="clear" w:pos="9360"/>
        <w:tab w:val="right" w:pos="7200"/>
      </w:tabs>
      <w:ind w:right="2160"/>
      <w:rPr>
        <w:sz w:val="14"/>
      </w:rPr>
    </w:pPr>
    <w:r w:rsidRPr="00BE780A">
      <w:rPr>
        <w:noProof/>
        <w:sz w:val="16"/>
        <w14:ligatures w14:val="none"/>
        <w14:cntxtAlts w14:val="0"/>
      </w:rPr>
      <w:drawing>
        <wp:anchor distT="0" distB="0" distL="274320" distR="182880" simplePos="0" relativeHeight="251659264" behindDoc="0" locked="0" layoutInCell="1" allowOverlap="1" wp14:anchorId="175AE189" wp14:editId="148AFC4B">
          <wp:simplePos x="0" y="0"/>
          <wp:positionH relativeFrom="column">
            <wp:posOffset>4297045</wp:posOffset>
          </wp:positionH>
          <wp:positionV relativeFrom="page">
            <wp:posOffset>8650605</wp:posOffset>
          </wp:positionV>
          <wp:extent cx="1645920" cy="813816"/>
          <wp:effectExtent l="0" t="0" r="0" b="5715"/>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SPTO-logo-RGB-stacked-1000p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920" cy="813816"/>
                  </a:xfrm>
                  <a:prstGeom prst="rect">
                    <a:avLst/>
                  </a:prstGeom>
                </pic:spPr>
              </pic:pic>
            </a:graphicData>
          </a:graphic>
          <wp14:sizeRelH relativeFrom="margin">
            <wp14:pctWidth>0</wp14:pctWidth>
          </wp14:sizeRelH>
          <wp14:sizeRelV relativeFrom="margin">
            <wp14:pctHeight>0</wp14:pctHeight>
          </wp14:sizeRelV>
        </wp:anchor>
      </w:drawing>
    </w:r>
    <w:r w:rsidR="00EA51DA" w:rsidRPr="00BE780A">
      <w:rPr>
        <w:sz w:val="14"/>
      </w:rPr>
      <w:t>U.S. Patent and Trademark Office; U.S. DEPARTMENT OF COMMERCE</w:t>
    </w:r>
  </w:p>
  <w:p w:rsidR="00EA51DA" w:rsidRPr="00BE780A" w:rsidRDefault="00EA51DA" w:rsidP="00363536">
    <w:pPr>
      <w:pStyle w:val="Footer"/>
      <w:tabs>
        <w:tab w:val="clear" w:pos="9360"/>
        <w:tab w:val="right" w:pos="7200"/>
      </w:tabs>
      <w:rPr>
        <w:sz w:val="14"/>
      </w:rPr>
    </w:pPr>
    <w:r w:rsidRPr="00BE780A">
      <w:rPr>
        <w:sz w:val="14"/>
      </w:rPr>
      <w:t>Under the Paperwork Reduction Act of 1995, persons are not required to respond to a collection of information unless it displ</w:t>
    </w:r>
    <w:r w:rsidR="00B35F1C" w:rsidRPr="00BE780A">
      <w:rPr>
        <w:sz w:val="14"/>
      </w:rPr>
      <w:t xml:space="preserve">ays a valid OMB Control Number. </w:t>
    </w:r>
    <w:r w:rsidRPr="00BE780A">
      <w:rPr>
        <w:sz w:val="14"/>
      </w:rPr>
      <w:t>The valid OMB control number of this information collection is 0651-0080. This survey will gather feedback from applicants who have participated in a Trademarks outreach or educational event, whose responses will be gathered and aggregated to measure event satisfaction and determine how best to improve future Trademarks events. The USPTO estimates that it will</w:t>
    </w:r>
    <w:r w:rsidR="00B35F1C" w:rsidRPr="00BE780A">
      <w:rPr>
        <w:sz w:val="14"/>
      </w:rPr>
      <w:t xml:space="preserve"> take respondents approximately </w:t>
    </w:r>
    <w:r w:rsidRPr="00BE780A">
      <w:rPr>
        <w:sz w:val="14"/>
      </w:rPr>
      <w:t>3 minutes to complete the survey. This collection of information is voluntary in accordance with E.O. 12862, “Setting Customer Service Standards.”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738" w:rsidRDefault="00DC3738" w:rsidP="00217AAB">
      <w:pPr>
        <w:spacing w:after="0" w:line="240" w:lineRule="auto"/>
      </w:pPr>
      <w:r>
        <w:separator/>
      </w:r>
    </w:p>
  </w:footnote>
  <w:footnote w:type="continuationSeparator" w:id="0">
    <w:p w:rsidR="00DC3738" w:rsidRDefault="00DC3738" w:rsidP="00217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1DA" w:rsidRDefault="00EA51DA" w:rsidP="00EA51DA">
    <w:pPr>
      <w:spacing w:after="0" w:line="240" w:lineRule="auto"/>
      <w:ind w:left="7200"/>
      <w:jc w:val="right"/>
      <w:rPr>
        <w:sz w:val="16"/>
      </w:rPr>
    </w:pPr>
    <w:r w:rsidRPr="00EA51DA">
      <w:rPr>
        <w:sz w:val="16"/>
      </w:rPr>
      <w:t>OMB Control No. 0651-0080</w:t>
    </w:r>
  </w:p>
  <w:p w:rsidR="00EA51DA" w:rsidRPr="00EA51DA" w:rsidRDefault="00EA51DA" w:rsidP="00EA51DA">
    <w:pPr>
      <w:spacing w:after="0" w:line="240" w:lineRule="auto"/>
      <w:ind w:left="7200"/>
      <w:jc w:val="right"/>
      <w:rPr>
        <w:sz w:val="16"/>
      </w:rPr>
    </w:pPr>
    <w:r w:rsidRPr="00EA51DA">
      <w:rPr>
        <w:sz w:val="16"/>
      </w:rPr>
      <w:t>Expiration Date: 9/30/2021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03F9"/>
    <w:multiLevelType w:val="hybridMultilevel"/>
    <w:tmpl w:val="44E6AD60"/>
    <w:lvl w:ilvl="0" w:tplc="BE403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812FB"/>
    <w:multiLevelType w:val="hybridMultilevel"/>
    <w:tmpl w:val="A3BCF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D9002B"/>
    <w:multiLevelType w:val="hybridMultilevel"/>
    <w:tmpl w:val="4B767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9F5"/>
    <w:rsid w:val="00217AAB"/>
    <w:rsid w:val="002B2BFE"/>
    <w:rsid w:val="00363536"/>
    <w:rsid w:val="00393FBE"/>
    <w:rsid w:val="003F5008"/>
    <w:rsid w:val="004522BD"/>
    <w:rsid w:val="004C13A0"/>
    <w:rsid w:val="006A277C"/>
    <w:rsid w:val="007B6213"/>
    <w:rsid w:val="00821DA0"/>
    <w:rsid w:val="00847EA3"/>
    <w:rsid w:val="008C2889"/>
    <w:rsid w:val="008E7620"/>
    <w:rsid w:val="009E6BA7"/>
    <w:rsid w:val="00A3311E"/>
    <w:rsid w:val="00AE4D4F"/>
    <w:rsid w:val="00B35F1C"/>
    <w:rsid w:val="00B376C3"/>
    <w:rsid w:val="00B70C4E"/>
    <w:rsid w:val="00BE5D42"/>
    <w:rsid w:val="00BE780A"/>
    <w:rsid w:val="00C55574"/>
    <w:rsid w:val="00DB115D"/>
    <w:rsid w:val="00DC3738"/>
    <w:rsid w:val="00EA2D98"/>
    <w:rsid w:val="00EA3FCD"/>
    <w:rsid w:val="00EA51DA"/>
    <w:rsid w:val="00ED39F5"/>
    <w:rsid w:val="00F5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86E0F4-CB22-47EC-9EEB-258B8BE2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9F5"/>
    <w:pPr>
      <w:spacing w:after="120" w:line="285" w:lineRule="auto"/>
    </w:pPr>
    <w:rPr>
      <w:rFonts w:ascii="Segoe UI Light" w:eastAsia="Times New Roman" w:hAnsi="Segoe UI Light" w:cs="Segoe UI Light"/>
      <w:color w:val="000000"/>
      <w:kern w:val="28"/>
      <w:sz w:val="18"/>
      <w:szCs w:val="20"/>
      <w14:ligatures w14:val="standard"/>
      <w14:cntxtAlts/>
    </w:rPr>
  </w:style>
  <w:style w:type="paragraph" w:styleId="Heading1">
    <w:name w:val="heading 1"/>
    <w:basedOn w:val="Normal"/>
    <w:next w:val="Normal"/>
    <w:link w:val="Heading1Char"/>
    <w:uiPriority w:val="9"/>
    <w:qFormat/>
    <w:rsid w:val="006A277C"/>
    <w:pPr>
      <w:keepNext/>
      <w:keepLines/>
      <w:spacing w:before="240" w:after="0"/>
      <w:outlineLvl w:val="0"/>
    </w:pPr>
    <w:rPr>
      <w:rFonts w:asciiTheme="majorHAnsi" w:eastAsiaTheme="majorEastAsia" w:hAnsiTheme="majorHAnsi" w:cstheme="majorBidi"/>
      <w:color w:val="0074A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AAB"/>
  </w:style>
  <w:style w:type="paragraph" w:styleId="Footer">
    <w:name w:val="footer"/>
    <w:basedOn w:val="Normal"/>
    <w:link w:val="FooterChar"/>
    <w:uiPriority w:val="99"/>
    <w:unhideWhenUsed/>
    <w:rsid w:val="00217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AAB"/>
  </w:style>
  <w:style w:type="character" w:customStyle="1" w:styleId="Heading1Char">
    <w:name w:val="Heading 1 Char"/>
    <w:basedOn w:val="DefaultParagraphFont"/>
    <w:link w:val="Heading1"/>
    <w:uiPriority w:val="9"/>
    <w:rsid w:val="006A277C"/>
    <w:rPr>
      <w:rFonts w:asciiTheme="majorHAnsi" w:eastAsiaTheme="majorEastAsia" w:hAnsiTheme="majorHAnsi" w:cstheme="majorBidi"/>
      <w:color w:val="0074A6" w:themeColor="accent1" w:themeShade="BF"/>
      <w:sz w:val="32"/>
      <w:szCs w:val="32"/>
    </w:rPr>
  </w:style>
  <w:style w:type="paragraph" w:styleId="BalloonText">
    <w:name w:val="Balloon Text"/>
    <w:basedOn w:val="Normal"/>
    <w:link w:val="BalloonTextChar"/>
    <w:uiPriority w:val="99"/>
    <w:semiHidden/>
    <w:unhideWhenUsed/>
    <w:rsid w:val="00393FB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93FBE"/>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BE5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843381">
      <w:bodyDiv w:val="1"/>
      <w:marLeft w:val="0"/>
      <w:marRight w:val="0"/>
      <w:marTop w:val="0"/>
      <w:marBottom w:val="0"/>
      <w:divBdr>
        <w:top w:val="none" w:sz="0" w:space="0" w:color="auto"/>
        <w:left w:val="none" w:sz="0" w:space="0" w:color="auto"/>
        <w:bottom w:val="none" w:sz="0" w:space="0" w:color="auto"/>
        <w:right w:val="none" w:sz="0" w:space="0" w:color="auto"/>
      </w:divBdr>
    </w:div>
    <w:div w:id="648825373">
      <w:bodyDiv w:val="1"/>
      <w:marLeft w:val="0"/>
      <w:marRight w:val="0"/>
      <w:marTop w:val="0"/>
      <w:marBottom w:val="0"/>
      <w:divBdr>
        <w:top w:val="none" w:sz="0" w:space="0" w:color="auto"/>
        <w:left w:val="none" w:sz="0" w:space="0" w:color="auto"/>
        <w:bottom w:val="none" w:sz="0" w:space="0" w:color="auto"/>
        <w:right w:val="none" w:sz="0" w:space="0" w:color="auto"/>
      </w:divBdr>
    </w:div>
    <w:div w:id="979577570">
      <w:bodyDiv w:val="1"/>
      <w:marLeft w:val="0"/>
      <w:marRight w:val="0"/>
      <w:marTop w:val="0"/>
      <w:marBottom w:val="0"/>
      <w:divBdr>
        <w:top w:val="none" w:sz="0" w:space="0" w:color="auto"/>
        <w:left w:val="none" w:sz="0" w:space="0" w:color="auto"/>
        <w:bottom w:val="none" w:sz="0" w:space="0" w:color="auto"/>
        <w:right w:val="none" w:sz="0" w:space="0" w:color="auto"/>
      </w:divBdr>
    </w:div>
    <w:div w:id="1131443439">
      <w:bodyDiv w:val="1"/>
      <w:marLeft w:val="0"/>
      <w:marRight w:val="0"/>
      <w:marTop w:val="0"/>
      <w:marBottom w:val="0"/>
      <w:divBdr>
        <w:top w:val="none" w:sz="0" w:space="0" w:color="auto"/>
        <w:left w:val="none" w:sz="0" w:space="0" w:color="auto"/>
        <w:bottom w:val="none" w:sz="0" w:space="0" w:color="auto"/>
        <w:right w:val="none" w:sz="0" w:space="0" w:color="auto"/>
      </w:divBdr>
    </w:div>
    <w:div w:id="147220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tt\Desktop\Outreach%20Presentations\Surveys\TrademarkPresentation_survey_20200403.dotx" TargetMode="External"/></Relationships>
</file>

<file path=word/theme/theme1.xml><?xml version="1.0" encoding="utf-8"?>
<a:theme xmlns:a="http://schemas.openxmlformats.org/drawingml/2006/main" name="Office Theme">
  <a:themeElements>
    <a:clrScheme name="USPTO Brand">
      <a:dk1>
        <a:sysClr val="windowText" lastClr="000000"/>
      </a:dk1>
      <a:lt1>
        <a:sysClr val="window" lastClr="FFFFFF"/>
      </a:lt1>
      <a:dk2>
        <a:srgbClr val="004C97"/>
      </a:dk2>
      <a:lt2>
        <a:srgbClr val="EEECE1"/>
      </a:lt2>
      <a:accent1>
        <a:srgbClr val="009CDE"/>
      </a:accent1>
      <a:accent2>
        <a:srgbClr val="A6192E"/>
      </a:accent2>
      <a:accent3>
        <a:srgbClr val="7A9A01"/>
      </a:accent3>
      <a:accent4>
        <a:srgbClr val="671E75"/>
      </a:accent4>
      <a:accent5>
        <a:srgbClr val="4BACC6"/>
      </a:accent5>
      <a:accent6>
        <a:srgbClr val="F2A900"/>
      </a:accent6>
      <a:hlink>
        <a:srgbClr val="004C97"/>
      </a:hlink>
      <a:folHlink>
        <a:srgbClr val="BB16A3"/>
      </a:folHlink>
    </a:clrScheme>
    <a:fontScheme name="Custom 1">
      <a:majorFont>
        <a:latin typeface="Segoe UI Semibold"/>
        <a:ea typeface=""/>
        <a:cs typeface=""/>
      </a:majorFont>
      <a:minorFont>
        <a:latin typeface="Segoe UI Semi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072D5-E05E-4B6D-A3D5-6ED8BD780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TrademarkPresentation_survey_20200403</Template>
  <TotalTime>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Lott/</dc:creator>
  <cp:keywords/>
  <dc:description/>
  <cp:lastModifiedBy>Isaac, Justin (AMBIT)</cp:lastModifiedBy>
  <cp:revision>2</cp:revision>
  <dcterms:created xsi:type="dcterms:W3CDTF">2020-05-28T19:11:00Z</dcterms:created>
  <dcterms:modified xsi:type="dcterms:W3CDTF">2020-05-28T19:11:00Z</dcterms:modified>
</cp:coreProperties>
</file>