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75" w:rsidP="00AC15BA" w:rsidRDefault="00794475"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Pr="00B826EE" w:rsidR="00B826EE" w:rsidP="00B826EE" w:rsidRDefault="00B826EE" w14:paraId="562FB675" w14:textId="77777777"/>
    <w:p w:rsidRPr="009239AA" w:rsidR="00794475" w:rsidP="00434E33" w:rsidRDefault="00E7759A" w14:paraId="69BB519E" w14:textId="05A688F1">
      <w:pPr>
        <w:rPr>
          <w:b/>
        </w:rPr>
      </w:pPr>
      <w:r>
        <w:rPr>
          <w:noProof/>
        </w:rPr>
        <mc:AlternateContent>
          <mc:Choice Requires="wps">
            <w:drawing>
              <wp:anchor distT="0" distB="0" distL="114300" distR="114300" simplePos="0" relativeHeight="251657216" behindDoc="0" locked="0" layoutInCell="0" allowOverlap="1" wp14:editId="1385D4D1" wp14:anchorId="69BB52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F5A2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1360E">
        <w:t xml:space="preserve"> </w:t>
      </w:r>
      <w:r w:rsidR="00896531">
        <w:t xml:space="preserve">Trademark </w:t>
      </w:r>
      <w:r w:rsidR="000B3636">
        <w:t>outreach and education</w:t>
      </w:r>
      <w:r w:rsidR="002E0394">
        <w:t xml:space="preserve"> events</w:t>
      </w:r>
      <w:r w:rsidR="000B3636">
        <w:t xml:space="preserve"> survey</w:t>
      </w:r>
      <w:bookmarkStart w:name="_GoBack" w:id="0"/>
      <w:bookmarkEnd w:id="0"/>
    </w:p>
    <w:p w:rsidR="00794475" w:rsidRDefault="00794475" w14:paraId="69BB519F" w14:textId="77777777"/>
    <w:p w:rsidRPr="00896531" w:rsidR="00E600D6" w:rsidP="00896531" w:rsidRDefault="00794475" w14:paraId="25D48BC4" w14:textId="524D156C">
      <w:r>
        <w:rPr>
          <w:b/>
        </w:rPr>
        <w:t>PURPOSE</w:t>
      </w:r>
      <w:r w:rsidRPr="009239AA">
        <w:rPr>
          <w:b/>
        </w:rPr>
        <w:t xml:space="preserve">: </w:t>
      </w:r>
      <w:r w:rsidR="0071360E">
        <w:t>USPTO wants to ascertain customer satisfaction</w:t>
      </w:r>
      <w:r w:rsidR="00896531">
        <w:t xml:space="preserve"> </w:t>
      </w:r>
      <w:r w:rsidR="000B3636">
        <w:t>with Trademarks outreach and educational events. To ascertain the effectiveness of each event</w:t>
      </w:r>
      <w:r w:rsidRPr="000B3636" w:rsidR="000B3636">
        <w:t xml:space="preserve"> and </w:t>
      </w:r>
      <w:r w:rsidR="000B3636">
        <w:t xml:space="preserve">customer </w:t>
      </w:r>
      <w:r w:rsidRPr="000B3636" w:rsidR="000B3636">
        <w:t>needs for future events.</w:t>
      </w:r>
    </w:p>
    <w:p w:rsidRPr="00A74CEB" w:rsidR="00E600D6" w:rsidRDefault="00E600D6" w14:paraId="055551D1" w14:textId="77777777"/>
    <w:p w:rsidRPr="00A74CEB" w:rsidR="00794475" w:rsidP="00434E33" w:rsidRDefault="00794475" w14:paraId="69BB51A9" w14:textId="77777777">
      <w:pPr>
        <w:pStyle w:val="Header"/>
        <w:tabs>
          <w:tab w:val="clear" w:pos="4320"/>
          <w:tab w:val="clear" w:pos="8640"/>
        </w:tabs>
        <w:rPr>
          <w:i/>
        </w:rPr>
      </w:pPr>
      <w:r w:rsidRPr="00A74CEB">
        <w:rPr>
          <w:b/>
        </w:rPr>
        <w:t>DESCRIPTION OF RESPONDENTS</w:t>
      </w:r>
      <w:r w:rsidRPr="00A74CEB">
        <w:t xml:space="preserve">: </w:t>
      </w:r>
    </w:p>
    <w:p w:rsidR="00794475" w:rsidRDefault="00896531" w14:paraId="69BB51AD" w14:textId="2BD0F3BE">
      <w:r w:rsidRPr="00896531">
        <w:t xml:space="preserve">Respondents will be </w:t>
      </w:r>
      <w:r w:rsidR="002E0394">
        <w:t>people who</w:t>
      </w:r>
      <w:r w:rsidR="0071360E">
        <w:t xml:space="preserve"> attend an in-person or online outreach or educational event. </w:t>
      </w:r>
    </w:p>
    <w:p w:rsidRPr="00A74CEB" w:rsidR="00896531" w:rsidRDefault="00896531" w14:paraId="2D8D4B43" w14:textId="77777777"/>
    <w:p w:rsidRPr="00F06866" w:rsidR="00794475" w:rsidRDefault="00794475" w14:paraId="69BB51B0" w14:textId="56871D20">
      <w:pPr>
        <w:rPr>
          <w:b/>
        </w:rPr>
      </w:pPr>
      <w:r w:rsidRPr="00A74CEB">
        <w:rPr>
          <w:b/>
        </w:rPr>
        <w:t>TYPE OF COLLECTION:</w:t>
      </w:r>
      <w:r w:rsidRPr="00A74CEB">
        <w:t xml:space="preserve"> (Check one</w:t>
      </w:r>
      <w:r w:rsidR="006E4108">
        <w:t xml:space="preserve"> or multiple</w:t>
      </w:r>
      <w:r w:rsidRPr="00A74CEB">
        <w:t>)</w:t>
      </w:r>
    </w:p>
    <w:p w:rsidRPr="00434E33" w:rsidR="00794475" w:rsidP="0096108F" w:rsidRDefault="00794475" w14:paraId="69BB51B1" w14:textId="77777777">
      <w:pPr>
        <w:pStyle w:val="BodyTextIndent"/>
        <w:tabs>
          <w:tab w:val="left" w:pos="360"/>
        </w:tabs>
        <w:ind w:left="0"/>
        <w:rPr>
          <w:bCs/>
          <w:sz w:val="16"/>
          <w:szCs w:val="16"/>
        </w:rPr>
      </w:pPr>
    </w:p>
    <w:p w:rsidRPr="00F06866" w:rsidR="00794475" w:rsidP="0096108F" w:rsidRDefault="00794475" w14:paraId="69BB51B2" w14:textId="7A75A105">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D3A92">
        <w:rPr>
          <w:bCs/>
          <w:sz w:val="24"/>
        </w:rPr>
        <w:t>x</w:t>
      </w:r>
      <w:r w:rsidRPr="00F06866">
        <w:rPr>
          <w:bCs/>
          <w:sz w:val="24"/>
        </w:rPr>
        <w:t xml:space="preserve">] Customer Satisfaction Survey    </w:t>
      </w:r>
    </w:p>
    <w:p w:rsidR="00794475" w:rsidP="0096108F" w:rsidRDefault="00794475" w14:paraId="69BB51B3" w14:textId="7E3D6DD8">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P="007A46C5" w:rsidRDefault="00794475" w14:paraId="69BB51B5" w14:textId="15ABF3DA">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rsidR="007A46C5" w:rsidP="007A46C5" w:rsidRDefault="007A46C5" w14:paraId="35C011B3" w14:textId="77777777">
      <w:pPr>
        <w:pStyle w:val="BodyTextIndent"/>
        <w:tabs>
          <w:tab w:val="left" w:pos="360"/>
        </w:tabs>
        <w:ind w:left="0"/>
      </w:pPr>
    </w:p>
    <w:p w:rsidR="00794475" w:rsidRDefault="00794475" w14:paraId="69BB51B6" w14:textId="77777777">
      <w:pPr>
        <w:rPr>
          <w:b/>
        </w:rPr>
      </w:pPr>
      <w:r>
        <w:rPr>
          <w:b/>
        </w:rPr>
        <w:t>CERTIFICATION:</w:t>
      </w:r>
    </w:p>
    <w:p w:rsidR="00794475" w:rsidRDefault="00794475" w14:paraId="69BB51B7" w14:textId="77777777">
      <w:pPr>
        <w:rPr>
          <w:sz w:val="16"/>
          <w:szCs w:val="16"/>
        </w:rPr>
      </w:pPr>
    </w:p>
    <w:p w:rsidRPr="009C13B9" w:rsidR="00794475" w:rsidP="008101A5" w:rsidRDefault="00794475" w14:paraId="69BB51B8" w14:textId="77777777">
      <w:r>
        <w:t xml:space="preserve">I certify the following to be true: </w:t>
      </w:r>
    </w:p>
    <w:p w:rsidR="00794475" w:rsidP="008101A5" w:rsidRDefault="00794475" w14:paraId="69BB51B9" w14:textId="77777777">
      <w:pPr>
        <w:pStyle w:val="ListParagraph"/>
        <w:numPr>
          <w:ilvl w:val="0"/>
          <w:numId w:val="14"/>
        </w:numPr>
      </w:pPr>
      <w:r>
        <w:t>The collection is voluntary.</w:t>
      </w:r>
      <w:r w:rsidRPr="00C14CC4">
        <w:t xml:space="preserve"> </w:t>
      </w:r>
    </w:p>
    <w:p w:rsidR="00794475" w:rsidP="008101A5" w:rsidRDefault="0079447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rsidRDefault="0079447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rsidRDefault="0079447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rsidRDefault="0079447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rsidRDefault="0079447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rsidRDefault="00794475" w14:paraId="69BB51BF" w14:textId="77777777"/>
    <w:p w:rsidRPr="000A1A93" w:rsidR="00A74CEB" w:rsidP="00A74CEB" w:rsidRDefault="00A74CEB" w14:paraId="2FFFFC93" w14:textId="56CC2EC9">
      <w:pPr>
        <w:rPr>
          <w:u w:val="single"/>
        </w:rPr>
      </w:pPr>
      <w:r w:rsidRPr="000A1A93">
        <w:t xml:space="preserve">Business Unit: </w:t>
      </w:r>
      <w:r w:rsidRPr="000A1A93">
        <w:rPr>
          <w:u w:val="single"/>
        </w:rPr>
        <w:t>_________</w:t>
      </w:r>
      <w:r w:rsidR="00896531">
        <w:rPr>
          <w:u w:val="single"/>
        </w:rPr>
        <w:t>/</w:t>
      </w:r>
      <w:r w:rsidR="002E0394">
        <w:rPr>
          <w:u w:val="single"/>
        </w:rPr>
        <w:t>Trademarks</w:t>
      </w:r>
      <w:r w:rsidRPr="00CE02A6" w:rsidR="00FF1AE5">
        <w:rPr>
          <w:u w:val="single"/>
        </w:rPr>
        <w:t>/</w:t>
      </w:r>
      <w:r w:rsidRPr="00CE02A6">
        <w:rPr>
          <w:u w:val="single"/>
        </w:rPr>
        <w:t xml:space="preserve">_ </w:t>
      </w:r>
      <w:r w:rsidRPr="000A1A93">
        <w:rPr>
          <w:u w:val="single"/>
        </w:rPr>
        <w:t>_______________________</w:t>
      </w:r>
    </w:p>
    <w:p w:rsidRPr="000A1A93" w:rsidR="00A74CEB" w:rsidP="00A74CEB" w:rsidRDefault="00A74CEB" w14:paraId="0A896F0B" w14:textId="77777777">
      <w:pPr>
        <w:rPr>
          <w:u w:val="single"/>
        </w:rPr>
      </w:pPr>
    </w:p>
    <w:p w:rsidR="00794475" w:rsidP="009C13B9" w:rsidRDefault="00794475" w14:paraId="69BB51C2" w14:textId="77777777">
      <w:r>
        <w:t>To assist review, please provide answers to the following question:</w:t>
      </w:r>
    </w:p>
    <w:p w:rsidR="00794475" w:rsidP="009C13B9" w:rsidRDefault="00794475" w14:paraId="69BB51C3" w14:textId="77777777">
      <w:pPr>
        <w:pStyle w:val="ListParagraph"/>
        <w:ind w:left="360"/>
      </w:pPr>
    </w:p>
    <w:p w:rsidRPr="00C86E91" w:rsidR="00794475" w:rsidP="00C86E91" w:rsidRDefault="00794475" w14:paraId="69BB51C4" w14:textId="77777777">
      <w:pPr>
        <w:rPr>
          <w:b/>
        </w:rPr>
      </w:pPr>
      <w:r w:rsidRPr="00C86E91">
        <w:rPr>
          <w:b/>
        </w:rPr>
        <w:t>Personally Identifiable Information:</w:t>
      </w:r>
    </w:p>
    <w:p w:rsidR="00794475" w:rsidP="00C86E91" w:rsidRDefault="00794475" w14:paraId="69BB51C5" w14:textId="65A8FC85">
      <w:pPr>
        <w:pStyle w:val="ListParagraph"/>
        <w:numPr>
          <w:ilvl w:val="0"/>
          <w:numId w:val="18"/>
        </w:numPr>
      </w:pPr>
      <w:r>
        <w:t>Is personally identifiable information (PII) collected?  [  ] Yes  [</w:t>
      </w:r>
      <w:r w:rsidR="002E0394">
        <w:t>X</w:t>
      </w:r>
      <w:r>
        <w:t xml:space="preserve">]  No </w:t>
      </w:r>
    </w:p>
    <w:p w:rsidR="004879C1" w:rsidP="004879C1" w:rsidRDefault="004879C1" w14:paraId="5FFF9699" w14:textId="6E437835">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P="004879C1" w:rsidRDefault="004879C1" w14:paraId="69BB51C6" w14:textId="05CCF367">
      <w:pPr>
        <w:pStyle w:val="ListParagraph"/>
        <w:ind w:left="360"/>
      </w:pPr>
      <w:r>
        <w:t xml:space="preserve">        the </w:t>
      </w:r>
      <w:r w:rsidR="00794475">
        <w:t xml:space="preserve">Privacy Act of 1974?   [  ] Yes [  ] No   </w:t>
      </w:r>
    </w:p>
    <w:p w:rsidR="00794475" w:rsidP="00C86E91" w:rsidRDefault="004879C1" w14:paraId="69BB51C7" w14:textId="79B983E5">
      <w:pPr>
        <w:pStyle w:val="ListParagraph"/>
        <w:numPr>
          <w:ilvl w:val="0"/>
          <w:numId w:val="18"/>
        </w:numPr>
      </w:pPr>
      <w:r>
        <w:t>If a</w:t>
      </w:r>
      <w:r w:rsidR="00794475">
        <w:t>pplicable, has a System o</w:t>
      </w:r>
      <w:r>
        <w:t>f</w:t>
      </w:r>
      <w:r w:rsidR="00794475">
        <w:t xml:space="preserve"> Records Notice been published?  [  ] Yes  [  ] No</w:t>
      </w:r>
      <w:r w:rsidR="002E0394">
        <w:t xml:space="preserve"> [X] N/A</w:t>
      </w:r>
    </w:p>
    <w:p w:rsidR="007B1AAE" w:rsidP="00C86E91" w:rsidRDefault="007B1AAE" w14:paraId="46884EC2" w14:textId="77777777">
      <w:pPr>
        <w:pStyle w:val="ListParagraph"/>
        <w:ind w:left="0"/>
        <w:rPr>
          <w:b/>
        </w:rPr>
      </w:pPr>
    </w:p>
    <w:p w:rsidRPr="00C86E91" w:rsidR="00794475" w:rsidP="00C86E91" w:rsidRDefault="00794475" w14:paraId="69BB51C8" w14:textId="77777777">
      <w:pPr>
        <w:pStyle w:val="ListParagraph"/>
        <w:ind w:left="0"/>
        <w:rPr>
          <w:b/>
        </w:rPr>
      </w:pPr>
      <w:r>
        <w:rPr>
          <w:b/>
        </w:rPr>
        <w:t>Gifts or Payments:</w:t>
      </w:r>
    </w:p>
    <w:p w:rsidR="00794475" w:rsidP="00C86E91" w:rsidRDefault="00794475" w14:paraId="69BB51C9" w14:textId="097E4026">
      <w:r>
        <w:t>Is an incentive (e.g., money or reimbursement of expenses, token of appreciation) provided to participants?  [  ] Yes [</w:t>
      </w:r>
      <w:r w:rsidR="002E0394">
        <w:t>X</w:t>
      </w:r>
      <w:r>
        <w:t xml:space="preserve">] No  </w:t>
      </w:r>
    </w:p>
    <w:p w:rsidR="00CE02A6" w:rsidP="00C86E91" w:rsidRDefault="00CE02A6" w14:paraId="37C9A80A" w14:textId="77777777">
      <w:pPr>
        <w:rPr>
          <w:b/>
        </w:rPr>
      </w:pPr>
    </w:p>
    <w:p w:rsidR="00794475" w:rsidP="00413CC7" w:rsidRDefault="00794475" w14:paraId="69BB51CE" w14:textId="77777777">
      <w:pPr>
        <w:keepNext/>
        <w:keepLines/>
        <w:rPr>
          <w:i/>
        </w:rPr>
      </w:pPr>
      <w:r>
        <w:rPr>
          <w:b/>
        </w:rPr>
        <w:lastRenderedPageBreak/>
        <w:t>BURDEN HOURS</w:t>
      </w:r>
      <w:r>
        <w:t xml:space="preserve"> </w:t>
      </w:r>
    </w:p>
    <w:p w:rsidRPr="006832D9" w:rsidR="00794475" w:rsidP="00F3170F" w:rsidRDefault="00794475" w14:paraId="69BB51CF"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620"/>
        <w:gridCol w:w="1170"/>
      </w:tblGrid>
      <w:tr w:rsidRPr="00A74CEB" w:rsidR="00794475" w:rsidTr="00281903" w14:paraId="69BB51D4" w14:textId="77777777">
        <w:trPr>
          <w:trHeight w:val="274"/>
        </w:trPr>
        <w:tc>
          <w:tcPr>
            <w:tcW w:w="5418" w:type="dxa"/>
          </w:tcPr>
          <w:p w:rsidRPr="00A74CEB" w:rsidR="00794475" w:rsidP="00C8488C" w:rsidRDefault="004E02AD" w14:paraId="69BB51D0" w14:textId="6BFECC65">
            <w:pPr>
              <w:rPr>
                <w:b/>
              </w:rPr>
            </w:pPr>
            <w:r>
              <w:rPr>
                <w:b/>
              </w:rPr>
              <w:t>Intrument Name</w:t>
            </w:r>
            <w:r w:rsidRPr="00A74CEB" w:rsidR="00794475">
              <w:rPr>
                <w:b/>
              </w:rPr>
              <w:t xml:space="preserve"> </w:t>
            </w:r>
          </w:p>
        </w:tc>
        <w:tc>
          <w:tcPr>
            <w:tcW w:w="1530" w:type="dxa"/>
          </w:tcPr>
          <w:p w:rsidRPr="00A74CEB" w:rsidR="00794475" w:rsidP="00843796" w:rsidRDefault="00794475" w14:paraId="69BB51D1" w14:textId="77777777">
            <w:pPr>
              <w:rPr>
                <w:b/>
              </w:rPr>
            </w:pPr>
            <w:r w:rsidRPr="00A74CEB">
              <w:rPr>
                <w:b/>
              </w:rPr>
              <w:t>No. of Respondents</w:t>
            </w:r>
          </w:p>
        </w:tc>
        <w:tc>
          <w:tcPr>
            <w:tcW w:w="1620" w:type="dxa"/>
          </w:tcPr>
          <w:p w:rsidRPr="00A74CEB" w:rsidR="00794475" w:rsidP="00843796" w:rsidRDefault="00794475" w14:paraId="69BB51D2" w14:textId="77777777">
            <w:pPr>
              <w:rPr>
                <w:b/>
              </w:rPr>
            </w:pPr>
            <w:r w:rsidRPr="00A74CEB">
              <w:rPr>
                <w:b/>
              </w:rPr>
              <w:t>Participation Time</w:t>
            </w:r>
          </w:p>
        </w:tc>
        <w:tc>
          <w:tcPr>
            <w:tcW w:w="1170" w:type="dxa"/>
          </w:tcPr>
          <w:p w:rsidRPr="00A74CEB" w:rsidR="00794475" w:rsidP="00843796" w:rsidRDefault="00794475" w14:paraId="69BB51D3" w14:textId="77777777">
            <w:pPr>
              <w:rPr>
                <w:b/>
              </w:rPr>
            </w:pPr>
            <w:r w:rsidRPr="00A74CEB">
              <w:rPr>
                <w:b/>
              </w:rPr>
              <w:t>Burden</w:t>
            </w:r>
          </w:p>
        </w:tc>
      </w:tr>
      <w:tr w:rsidRPr="00A74CEB" w:rsidR="00794475" w:rsidTr="00281903" w14:paraId="69BB51D9" w14:textId="77777777">
        <w:trPr>
          <w:trHeight w:val="274"/>
        </w:trPr>
        <w:tc>
          <w:tcPr>
            <w:tcW w:w="5418" w:type="dxa"/>
          </w:tcPr>
          <w:p w:rsidRPr="00A74CEB" w:rsidR="00794475" w:rsidP="00EC29ED" w:rsidRDefault="00896531" w14:paraId="69BB51D5" w14:textId="6AE7499E">
            <w:r>
              <w:t>Customer survey</w:t>
            </w:r>
            <w:r w:rsidR="00413CC7">
              <w:t xml:space="preserve"> for in-person presentations</w:t>
            </w:r>
          </w:p>
        </w:tc>
        <w:tc>
          <w:tcPr>
            <w:tcW w:w="1530" w:type="dxa"/>
          </w:tcPr>
          <w:p w:rsidRPr="00A74CEB" w:rsidR="00794475" w:rsidP="00413CC7" w:rsidRDefault="00413CC7" w14:paraId="69BB51D6" w14:textId="40A20D36">
            <w:r>
              <w:t>1,170</w:t>
            </w:r>
          </w:p>
        </w:tc>
        <w:tc>
          <w:tcPr>
            <w:tcW w:w="1620" w:type="dxa"/>
          </w:tcPr>
          <w:p w:rsidRPr="00A74CEB" w:rsidR="00281903" w:rsidP="002742DA" w:rsidRDefault="00311F25" w14:paraId="69BB51D7" w14:textId="226B42B6">
            <w:r>
              <w:t>3</w:t>
            </w:r>
            <w:r w:rsidR="00C923B5">
              <w:t xml:space="preserve"> min</w:t>
            </w:r>
          </w:p>
        </w:tc>
        <w:tc>
          <w:tcPr>
            <w:tcW w:w="1170" w:type="dxa"/>
          </w:tcPr>
          <w:p w:rsidRPr="00A74CEB" w:rsidR="00794475" w:rsidP="00C24724" w:rsidRDefault="00311F25" w14:paraId="69BB51D8" w14:textId="5E95ADF9">
            <w:r>
              <w:t>58</w:t>
            </w:r>
            <w:r w:rsidR="00413CC7">
              <w:t xml:space="preserve">.5 </w:t>
            </w:r>
            <w:r w:rsidR="00896531">
              <w:t>hrs</w:t>
            </w:r>
          </w:p>
        </w:tc>
      </w:tr>
      <w:tr w:rsidRPr="00A74CEB" w:rsidR="00794475" w:rsidTr="00281903" w14:paraId="69BB51DE" w14:textId="77777777">
        <w:trPr>
          <w:trHeight w:val="274"/>
        </w:trPr>
        <w:tc>
          <w:tcPr>
            <w:tcW w:w="5418" w:type="dxa"/>
          </w:tcPr>
          <w:p w:rsidRPr="00A74CEB" w:rsidR="00794475" w:rsidP="00843796" w:rsidRDefault="00413CC7" w14:paraId="69BB51DA" w14:textId="6542153E">
            <w:r>
              <w:t>Customer survey for online presentations</w:t>
            </w:r>
          </w:p>
        </w:tc>
        <w:tc>
          <w:tcPr>
            <w:tcW w:w="1530" w:type="dxa"/>
          </w:tcPr>
          <w:p w:rsidRPr="00A74CEB" w:rsidR="00794475" w:rsidP="00843796" w:rsidRDefault="00413CC7" w14:paraId="69BB51DB" w14:textId="22A84FD6">
            <w:r>
              <w:t>720</w:t>
            </w:r>
          </w:p>
        </w:tc>
        <w:tc>
          <w:tcPr>
            <w:tcW w:w="1620" w:type="dxa"/>
          </w:tcPr>
          <w:p w:rsidRPr="00A74CEB" w:rsidR="00794475" w:rsidP="00843796" w:rsidRDefault="00311F25" w14:paraId="69BB51DC" w14:textId="21C1624C">
            <w:r>
              <w:t>3</w:t>
            </w:r>
            <w:r w:rsidR="00413CC7">
              <w:t xml:space="preserve"> min</w:t>
            </w:r>
          </w:p>
        </w:tc>
        <w:tc>
          <w:tcPr>
            <w:tcW w:w="1170" w:type="dxa"/>
          </w:tcPr>
          <w:p w:rsidRPr="00A74CEB" w:rsidR="00794475" w:rsidP="00843796" w:rsidRDefault="00311F25" w14:paraId="69BB51DD" w14:textId="30F5D90F">
            <w:r>
              <w:t>36</w:t>
            </w:r>
            <w:r w:rsidR="00413CC7">
              <w:t xml:space="preserve"> hrs</w:t>
            </w:r>
          </w:p>
        </w:tc>
      </w:tr>
      <w:tr w:rsidRPr="00A74CEB" w:rsidR="007A46C5" w:rsidTr="00281903" w14:paraId="37BD5D55" w14:textId="77777777">
        <w:trPr>
          <w:trHeight w:val="274"/>
        </w:trPr>
        <w:tc>
          <w:tcPr>
            <w:tcW w:w="5418" w:type="dxa"/>
          </w:tcPr>
          <w:p w:rsidRPr="00A74CEB" w:rsidR="007A46C5" w:rsidP="00843796" w:rsidRDefault="00155977" w14:paraId="62DFD609" w14:textId="12AB906C">
            <w:r>
              <w:t xml:space="preserve">Customer surveys for online presentations (those who decline to participate) </w:t>
            </w:r>
          </w:p>
        </w:tc>
        <w:tc>
          <w:tcPr>
            <w:tcW w:w="1530" w:type="dxa"/>
          </w:tcPr>
          <w:p w:rsidRPr="00A74CEB" w:rsidR="007A46C5" w:rsidP="00843796" w:rsidRDefault="00155977" w14:paraId="4022FB86" w14:textId="4935E757">
            <w:r>
              <w:t>1680</w:t>
            </w:r>
          </w:p>
        </w:tc>
        <w:tc>
          <w:tcPr>
            <w:tcW w:w="1620" w:type="dxa"/>
          </w:tcPr>
          <w:p w:rsidRPr="00A74CEB" w:rsidR="007A46C5" w:rsidP="00843796" w:rsidRDefault="00A364FC" w14:paraId="19181EDF" w14:textId="1D00B017">
            <w:r>
              <w:t>2</w:t>
            </w:r>
            <w:r w:rsidR="00155977">
              <w:t>0 seconds</w:t>
            </w:r>
          </w:p>
        </w:tc>
        <w:tc>
          <w:tcPr>
            <w:tcW w:w="1170" w:type="dxa"/>
          </w:tcPr>
          <w:p w:rsidRPr="00A74CEB" w:rsidR="007A46C5" w:rsidP="00843796" w:rsidRDefault="00763FEA" w14:paraId="4D6506A9" w14:textId="3D5242A9">
            <w:r>
              <w:t>9.3</w:t>
            </w:r>
            <w:r w:rsidR="00155977">
              <w:t xml:space="preserve"> hours</w:t>
            </w:r>
          </w:p>
        </w:tc>
      </w:tr>
      <w:tr w:rsidRPr="00A74CEB" w:rsidR="0053796A" w:rsidTr="00281903" w14:paraId="6B118C67" w14:textId="77777777">
        <w:trPr>
          <w:trHeight w:val="274"/>
        </w:trPr>
        <w:tc>
          <w:tcPr>
            <w:tcW w:w="5418" w:type="dxa"/>
          </w:tcPr>
          <w:p w:rsidRPr="00A74CEB" w:rsidR="0053796A" w:rsidP="00843796" w:rsidRDefault="0053796A" w14:paraId="4D0EB3DE" w14:textId="77777777"/>
        </w:tc>
        <w:tc>
          <w:tcPr>
            <w:tcW w:w="1530" w:type="dxa"/>
          </w:tcPr>
          <w:p w:rsidRPr="00A74CEB" w:rsidR="0053796A" w:rsidP="00843796" w:rsidRDefault="0053796A" w14:paraId="48172483" w14:textId="77777777"/>
        </w:tc>
        <w:tc>
          <w:tcPr>
            <w:tcW w:w="1620" w:type="dxa"/>
          </w:tcPr>
          <w:p w:rsidRPr="00A74CEB" w:rsidR="0053796A" w:rsidP="00843796" w:rsidRDefault="0053796A" w14:paraId="3AE09FC4" w14:textId="77777777"/>
        </w:tc>
        <w:tc>
          <w:tcPr>
            <w:tcW w:w="1170" w:type="dxa"/>
          </w:tcPr>
          <w:p w:rsidRPr="00A74CEB" w:rsidR="0053796A" w:rsidP="00843796" w:rsidRDefault="0053796A" w14:paraId="565DE470" w14:textId="77777777"/>
        </w:tc>
      </w:tr>
      <w:tr w:rsidRPr="00A74CEB" w:rsidR="00794475" w:rsidTr="00281903" w14:paraId="69BB51E3" w14:textId="77777777">
        <w:trPr>
          <w:trHeight w:val="289"/>
        </w:trPr>
        <w:tc>
          <w:tcPr>
            <w:tcW w:w="5418" w:type="dxa"/>
          </w:tcPr>
          <w:p w:rsidRPr="00A74CEB" w:rsidR="00794475" w:rsidP="00843796" w:rsidRDefault="00794475" w14:paraId="69BB51DF" w14:textId="77777777">
            <w:pPr>
              <w:rPr>
                <w:b/>
              </w:rPr>
            </w:pPr>
            <w:r w:rsidRPr="00A74CEB">
              <w:rPr>
                <w:b/>
              </w:rPr>
              <w:t>Totals</w:t>
            </w:r>
          </w:p>
        </w:tc>
        <w:tc>
          <w:tcPr>
            <w:tcW w:w="1530" w:type="dxa"/>
          </w:tcPr>
          <w:p w:rsidRPr="00A74CEB" w:rsidR="00794475" w:rsidP="00C24724" w:rsidRDefault="00155977" w14:paraId="69BB51E0" w14:textId="791CA015">
            <w:pPr>
              <w:rPr>
                <w:b/>
              </w:rPr>
            </w:pPr>
            <w:r>
              <w:rPr>
                <w:b/>
              </w:rPr>
              <w:t>3,570</w:t>
            </w:r>
          </w:p>
        </w:tc>
        <w:tc>
          <w:tcPr>
            <w:tcW w:w="1620" w:type="dxa"/>
          </w:tcPr>
          <w:p w:rsidRPr="00A74CEB" w:rsidR="00794475" w:rsidP="00843796" w:rsidRDefault="009F53CA" w14:paraId="69BB51E1" w14:textId="413F98C2">
            <w:r>
              <w:t>1.747899</w:t>
            </w:r>
          </w:p>
        </w:tc>
        <w:tc>
          <w:tcPr>
            <w:tcW w:w="1170" w:type="dxa"/>
          </w:tcPr>
          <w:p w:rsidRPr="00A74CEB" w:rsidR="00794475" w:rsidP="00C24724" w:rsidRDefault="00763FEA" w14:paraId="69BB51E2" w14:textId="432714B3">
            <w:pPr>
              <w:rPr>
                <w:b/>
              </w:rPr>
            </w:pPr>
            <w:r>
              <w:rPr>
                <w:b/>
              </w:rPr>
              <w:t>1</w:t>
            </w:r>
            <w:r w:rsidR="00D878AB">
              <w:rPr>
                <w:b/>
              </w:rPr>
              <w:t>04</w:t>
            </w:r>
            <w:r w:rsidR="00413CC7">
              <w:rPr>
                <w:b/>
              </w:rPr>
              <w:t xml:space="preserve"> </w:t>
            </w:r>
            <w:r w:rsidRPr="00A74CEB" w:rsidR="00281903">
              <w:rPr>
                <w:b/>
              </w:rPr>
              <w:t>hours</w:t>
            </w:r>
          </w:p>
        </w:tc>
      </w:tr>
    </w:tbl>
    <w:p w:rsidRPr="00A74CEB" w:rsidR="00794475" w:rsidP="00F3170F" w:rsidRDefault="00794475" w14:paraId="69BB51E4" w14:textId="77777777"/>
    <w:p w:rsidRPr="00A74CEB" w:rsidR="00794475" w:rsidP="00F3170F" w:rsidRDefault="00794475" w14:paraId="69BB51E5" w14:textId="77777777"/>
    <w:p w:rsidR="005566BB" w:rsidRDefault="00794475" w14:paraId="3FC70E15" w14:textId="1E308B6B">
      <w:pPr>
        <w:rPr>
          <w:b/>
        </w:rPr>
      </w:pPr>
      <w:r w:rsidRPr="00A74CEB">
        <w:rPr>
          <w:b/>
        </w:rPr>
        <w:t xml:space="preserve">FEDERAL COST: </w:t>
      </w:r>
    </w:p>
    <w:p w:rsidR="0060628B" w:rsidRDefault="0060628B" w14:paraId="47614FF4" w14:textId="48FD10D5">
      <w:pPr>
        <w:rPr>
          <w:b/>
        </w:rPr>
      </w:pPr>
    </w:p>
    <w:p w:rsidR="00463D08" w:rsidP="0060628B" w:rsidRDefault="0060628B" w14:paraId="45798019" w14:textId="7F7C8DE5">
      <w:r w:rsidRPr="0060628B">
        <w:t>The estimated annual cost to the Federal government for surveys about in-person presentations is the average hourly rate of $</w:t>
      </w:r>
      <w:r>
        <w:t xml:space="preserve">34.51 </w:t>
      </w:r>
      <w:r w:rsidRPr="0060628B">
        <w:t>per hour for a GS</w:t>
      </w:r>
      <w:r>
        <w:t>-11 step 01</w:t>
      </w:r>
      <w:r w:rsidRPr="0060628B">
        <w:t xml:space="preserve"> + </w:t>
      </w:r>
      <w:r>
        <w:t>10.35</w:t>
      </w:r>
      <w:r w:rsidRPr="0060628B">
        <w:t xml:space="preserve"> (30%) * </w:t>
      </w:r>
      <w:r w:rsidR="00D86A89">
        <w:t>156</w:t>
      </w:r>
      <w:r w:rsidRPr="0060628B">
        <w:t xml:space="preserve"> hours</w:t>
      </w:r>
      <w:r w:rsidR="00D86A89">
        <w:t xml:space="preserve">. </w:t>
      </w:r>
      <w:r w:rsidRPr="0060628B">
        <w:t>This totals $</w:t>
      </w:r>
      <w:r w:rsidR="00191FE5">
        <w:t>6,998.16</w:t>
      </w:r>
      <w:r w:rsidRPr="0060628B">
        <w:t xml:space="preserve">. </w:t>
      </w:r>
    </w:p>
    <w:p w:rsidR="00463D08" w:rsidP="0060628B" w:rsidRDefault="00463D08" w14:paraId="0CE35EF9" w14:textId="77777777"/>
    <w:p w:rsidR="00463D08" w:rsidP="0060628B" w:rsidRDefault="0060628B" w14:paraId="51955045" w14:textId="30926729">
      <w:r w:rsidRPr="0060628B">
        <w:t xml:space="preserve">The estimated annual cost to the Federal government for surveys about online presentations is the average hourly rate of $50.83 per hour for a GS-13 step 2 + 15.25 (30%) * </w:t>
      </w:r>
      <w:r w:rsidR="003E34F2">
        <w:t>6</w:t>
      </w:r>
      <w:r w:rsidRPr="0060628B">
        <w:t xml:space="preserve"> hours</w:t>
      </w:r>
      <w:r w:rsidR="00191FE5">
        <w:t xml:space="preserve">. </w:t>
      </w:r>
      <w:r w:rsidRPr="0060628B">
        <w:t>This totals $</w:t>
      </w:r>
      <w:r w:rsidR="00191FE5">
        <w:t>396.48</w:t>
      </w:r>
      <w:r w:rsidRPr="0060628B">
        <w:t xml:space="preserve">. </w:t>
      </w:r>
    </w:p>
    <w:p w:rsidR="00463D08" w:rsidP="0060628B" w:rsidRDefault="00463D08" w14:paraId="5E90CBB9" w14:textId="77777777"/>
    <w:p w:rsidRPr="0060628B" w:rsidR="0060628B" w:rsidP="0060628B" w:rsidRDefault="0060628B" w14:paraId="7F381551" w14:textId="05175FBC">
      <w:r w:rsidRPr="0060628B">
        <w:t>The combined total</w:t>
      </w:r>
      <w:r w:rsidR="00463D08">
        <w:t xml:space="preserve"> federal cost</w:t>
      </w:r>
      <w:r w:rsidRPr="0060628B">
        <w:t xml:space="preserve"> is $</w:t>
      </w:r>
      <w:r w:rsidR="00191FE5">
        <w:t>7,394.64</w:t>
      </w:r>
      <w:r w:rsidRPr="0060628B">
        <w:t xml:space="preserve">. </w:t>
      </w:r>
    </w:p>
    <w:p w:rsidRPr="00A74CEB" w:rsidR="0060628B" w:rsidRDefault="0060628B" w14:paraId="2F7B8808" w14:textId="77777777">
      <w:pPr>
        <w:rPr>
          <w:b/>
        </w:rPr>
      </w:pPr>
    </w:p>
    <w:p w:rsidRPr="00A74CEB" w:rsidR="00794475" w:rsidRDefault="00794475" w14:paraId="69BB51E7" w14:textId="77777777">
      <w:pPr>
        <w:rPr>
          <w:b/>
          <w:bCs/>
          <w:u w:val="single"/>
        </w:rPr>
      </w:pPr>
    </w:p>
    <w:p w:rsidRPr="00A74CEB" w:rsidR="00794475" w:rsidP="00F06866" w:rsidRDefault="00794475" w14:paraId="69BB51E8" w14:textId="77777777">
      <w:pPr>
        <w:rPr>
          <w:b/>
        </w:rPr>
      </w:pPr>
      <w:r w:rsidRPr="00A74CEB">
        <w:rPr>
          <w:b/>
          <w:bCs/>
          <w:u w:val="single"/>
        </w:rPr>
        <w:t>If you are conducting a focus group, survey, or plan to employ statistical methods, please  provide answers to the following questions:</w:t>
      </w:r>
    </w:p>
    <w:p w:rsidRPr="00A74CEB" w:rsidR="00794475" w:rsidP="00F06866" w:rsidRDefault="00794475" w14:paraId="69BB51E9" w14:textId="77777777">
      <w:pPr>
        <w:rPr>
          <w:b/>
        </w:rPr>
      </w:pPr>
    </w:p>
    <w:p w:rsidRPr="00A74CEB" w:rsidR="00794475" w:rsidP="00F06866" w:rsidRDefault="00794475" w14:paraId="69BB51EA" w14:textId="77777777">
      <w:pPr>
        <w:rPr>
          <w:b/>
        </w:rPr>
      </w:pPr>
      <w:r w:rsidRPr="00A74CEB">
        <w:rPr>
          <w:b/>
        </w:rPr>
        <w:t>The selection of your targeted respondents</w:t>
      </w:r>
    </w:p>
    <w:p w:rsidRPr="00A74CEB" w:rsidR="00794475" w:rsidP="0069403B" w:rsidRDefault="00794475" w14:paraId="69BB51EB" w14:textId="56B0F3DF">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E575B9">
        <w:t>x</w:t>
      </w:r>
      <w:r w:rsidR="006E4108">
        <w:t xml:space="preserve"> </w:t>
      </w:r>
      <w:r w:rsidRPr="00A74CEB">
        <w:t>] No</w:t>
      </w:r>
    </w:p>
    <w:p w:rsidRPr="00A74CEB" w:rsidR="00B826EE" w:rsidP="00281903" w:rsidRDefault="00B826EE" w14:paraId="0FD2B6C8" w14:textId="77777777"/>
    <w:p w:rsidRPr="00A74CEB" w:rsidR="00794475" w:rsidP="001B0AAA" w:rsidRDefault="00794475" w14:paraId="69BB51ED" w14:textId="77777777">
      <w:r w:rsidRPr="00A74CEB">
        <w:t>If the answer is yes, please provide a description of both below (or attach the sampling plan)?   If the answer is no, please provide a description of how you plan to identify your potential group of respondents and how you will select them?</w:t>
      </w:r>
    </w:p>
    <w:p w:rsidR="00794475" w:rsidP="00A403BB" w:rsidRDefault="00794475" w14:paraId="69BB51F3" w14:textId="60D8B109"/>
    <w:p w:rsidR="00DF2AC1" w:rsidP="00DF2AC1" w:rsidRDefault="00DF2AC1" w14:paraId="1B24913E" w14:textId="73F17E75">
      <w:r>
        <w:t xml:space="preserve">All attendees from each in-person outreach presentations </w:t>
      </w:r>
      <w:r w:rsidR="00F57B55">
        <w:t xml:space="preserve">hosted by USPTO </w:t>
      </w:r>
      <w:r>
        <w:t>will receive a print copy of the survey, which will be returned to USPTO staff present at the training event. For in-person presentations</w:t>
      </w:r>
      <w:r w:rsidR="00F57B55">
        <w:t xml:space="preserve"> at events not hosted by USPTO</w:t>
      </w:r>
      <w:r>
        <w:t xml:space="preserve">, USPTO staff will </w:t>
      </w:r>
      <w:r w:rsidR="00763FEA">
        <w:t>request</w:t>
      </w:r>
      <w:r>
        <w:t xml:space="preserve"> permission from event hosts</w:t>
      </w:r>
      <w:r w:rsidR="00F57B55">
        <w:t xml:space="preserve"> to survey attendees. If permission is granted by the event host, attendees will receive a print copy of the survey.</w:t>
      </w:r>
      <w:r>
        <w:t xml:space="preserve"> </w:t>
      </w:r>
    </w:p>
    <w:p w:rsidR="00DF2AC1" w:rsidP="00DF2AC1" w:rsidRDefault="00DF2AC1" w14:paraId="72F4DC82" w14:textId="77777777"/>
    <w:p w:rsidRPr="00E575B9" w:rsidR="00281903" w:rsidP="00F57B55" w:rsidRDefault="00DF2AC1" w14:paraId="7A619A8F" w14:textId="0F810F6A">
      <w:r>
        <w:t>All attendess of online outreach or education presentations will be emailed a su</w:t>
      </w:r>
      <w:r w:rsidR="00F57B55">
        <w:t>rvey invitation via a web link.</w:t>
      </w:r>
    </w:p>
    <w:p w:rsidRPr="00A74CEB" w:rsidR="00794475" w:rsidP="00A403BB" w:rsidRDefault="00794475" w14:paraId="69BB51F4" w14:textId="77777777">
      <w:pPr>
        <w:rPr>
          <w:b/>
        </w:rPr>
      </w:pPr>
    </w:p>
    <w:p w:rsidRPr="00A74CEB" w:rsidR="00794475" w:rsidP="00A403BB" w:rsidRDefault="00794475" w14:paraId="69BB51F5" w14:textId="77777777">
      <w:pPr>
        <w:rPr>
          <w:b/>
        </w:rPr>
      </w:pPr>
      <w:r w:rsidRPr="00A74CEB">
        <w:rPr>
          <w:b/>
        </w:rPr>
        <w:t>Administration of the Instrument</w:t>
      </w:r>
    </w:p>
    <w:p w:rsidR="00794475" w:rsidP="00A403BB" w:rsidRDefault="00794475" w14:paraId="69BB51F6" w14:textId="77777777">
      <w:pPr>
        <w:pStyle w:val="ListParagraph"/>
        <w:numPr>
          <w:ilvl w:val="0"/>
          <w:numId w:val="17"/>
        </w:numPr>
      </w:pPr>
      <w:r w:rsidRPr="00A74CEB">
        <w:lastRenderedPageBreak/>
        <w:t>How will you collect the information? (Check all that apply</w:t>
      </w:r>
      <w:r>
        <w:t>)</w:t>
      </w:r>
    </w:p>
    <w:p w:rsidR="00794475" w:rsidP="001B0AAA" w:rsidRDefault="00794475" w14:paraId="69BB51F7" w14:textId="013469A5">
      <w:pPr>
        <w:ind w:left="720"/>
      </w:pPr>
      <w:r>
        <w:t>[</w:t>
      </w:r>
      <w:r w:rsidR="00E575B9">
        <w:t>x</w:t>
      </w:r>
      <w:r w:rsidR="006E4108">
        <w:t xml:space="preserve"> </w:t>
      </w:r>
      <w:r>
        <w:t xml:space="preserve">] Web-based or other forms of Social Media </w:t>
      </w:r>
    </w:p>
    <w:p w:rsidR="00794475" w:rsidP="001B0AAA" w:rsidRDefault="00794475" w14:paraId="69BB51F8" w14:textId="1452D156">
      <w:pPr>
        <w:ind w:left="720"/>
      </w:pPr>
      <w:r>
        <w:t>[</w:t>
      </w:r>
      <w:r w:rsidR="00DD45B4">
        <w:t xml:space="preserve"> </w:t>
      </w:r>
      <w:r>
        <w:t>] Telephone</w:t>
      </w:r>
      <w:r>
        <w:tab/>
      </w:r>
    </w:p>
    <w:p w:rsidR="00794475" w:rsidP="001B0AAA" w:rsidRDefault="006E4108" w14:paraId="69BB51F9" w14:textId="7CC1A398">
      <w:pPr>
        <w:ind w:left="720"/>
      </w:pPr>
      <w:r>
        <w:t>[</w:t>
      </w:r>
      <w:r w:rsidR="0042085E">
        <w:t>x</w:t>
      </w:r>
      <w:r w:rsidR="00DD45B4">
        <w:t xml:space="preserve"> </w:t>
      </w:r>
      <w:r w:rsidR="00794475">
        <w:t>] In-person</w:t>
      </w:r>
      <w:r w:rsidR="00794475">
        <w:tab/>
      </w:r>
    </w:p>
    <w:p w:rsidR="00794475" w:rsidP="001B0AAA" w:rsidRDefault="006E4108" w14:paraId="69BB51FA" w14:textId="6F27D182">
      <w:pPr>
        <w:ind w:left="720"/>
      </w:pPr>
      <w:r>
        <w:t>[</w:t>
      </w:r>
      <w:r w:rsidR="00794475">
        <w:t xml:space="preserve"> ] Mail </w:t>
      </w:r>
    </w:p>
    <w:p w:rsidR="00794475" w:rsidP="001B0AAA" w:rsidRDefault="006E4108" w14:paraId="69BB51FB" w14:textId="716A4D74">
      <w:pPr>
        <w:ind w:left="720"/>
      </w:pPr>
      <w:r>
        <w:t xml:space="preserve">[ </w:t>
      </w:r>
      <w:r w:rsidR="00794475">
        <w:t>] Other, Explain</w:t>
      </w:r>
      <w:r w:rsidR="00E7759A">
        <w:t>: live poll software</w:t>
      </w:r>
    </w:p>
    <w:p w:rsidR="00B826EE" w:rsidP="001B0AAA" w:rsidRDefault="00B826EE" w14:paraId="18E5E9A0" w14:textId="77777777">
      <w:pPr>
        <w:ind w:left="720"/>
      </w:pPr>
    </w:p>
    <w:p w:rsidR="00794475" w:rsidP="00296D1E" w:rsidRDefault="00794475" w14:paraId="69BB51FD" w14:textId="6E90056E">
      <w:pPr>
        <w:pStyle w:val="ListParagraph"/>
        <w:numPr>
          <w:ilvl w:val="0"/>
          <w:numId w:val="17"/>
        </w:numPr>
      </w:pPr>
      <w:r>
        <w:t>Will interviewers or facilitators be used?  [</w:t>
      </w:r>
      <w:r w:rsidR="006E4108">
        <w:t xml:space="preserve"> </w:t>
      </w:r>
      <w:r>
        <w:t>] Yes [</w:t>
      </w:r>
      <w:r w:rsidR="00F57B55">
        <w:t>X</w:t>
      </w:r>
      <w:r>
        <w:t>] No</w:t>
      </w:r>
    </w:p>
    <w:p w:rsidR="00413A24" w:rsidP="00413A24" w:rsidRDefault="00413A24" w14:paraId="24CAF4E6" w14:textId="77777777"/>
    <w:p w:rsidR="00413A24" w:rsidP="00413A24" w:rsidRDefault="00413A24" w14:paraId="59656DCF" w14:textId="77777777"/>
    <w:p w:rsidR="00413A24" w:rsidP="00413A24" w:rsidRDefault="00413A24" w14:paraId="2332884D" w14:textId="77777777"/>
    <w:p w:rsidRPr="00413A24" w:rsidR="00413A24" w:rsidP="00413A24" w:rsidRDefault="00413A24" w14:paraId="70FF3515" w14:textId="77777777">
      <w:pPr>
        <w:rPr>
          <w:b/>
        </w:rPr>
      </w:pPr>
      <w:r w:rsidRPr="00413A24">
        <w:rPr>
          <w:b/>
        </w:rPr>
        <w:t>Please make sure that all instruments, instructions, and scripts are submitted with the request.</w:t>
      </w:r>
    </w:p>
    <w:p w:rsidRPr="00413A24" w:rsidR="00413A24" w:rsidP="00413A24" w:rsidRDefault="00413A24" w14:paraId="09A45A79" w14:textId="77777777">
      <w:pPr>
        <w:rPr>
          <w:b/>
          <w:bCs/>
        </w:rPr>
      </w:pPr>
      <w:r w:rsidRPr="00413A24">
        <w:rPr>
          <w:b/>
          <w:bCs/>
        </w:rPr>
        <w:t xml:space="preserve">Instructions for completing Request for Approval under the “Generic Clearance for the Collection of Routine Customer Feedback” </w:t>
      </w:r>
    </w:p>
    <w:p w:rsidRPr="00413A24" w:rsidR="00413A24" w:rsidP="00413A24" w:rsidRDefault="00413A24" w14:paraId="012F808B" w14:textId="77777777">
      <w:pPr>
        <w:rPr>
          <w:b/>
        </w:rPr>
      </w:pPr>
    </w:p>
    <w:p w:rsidRPr="00413A24" w:rsidR="00413A24" w:rsidP="00413A24" w:rsidRDefault="00413A24" w14:paraId="16630AE6" w14:textId="77777777">
      <w:pPr>
        <w:rPr>
          <w:b/>
        </w:rPr>
      </w:pPr>
      <w:r w:rsidRPr="00413A24">
        <w:rPr>
          <w:noProof/>
        </w:rPr>
        <mc:AlternateContent>
          <mc:Choice Requires="wps">
            <w:drawing>
              <wp:anchor distT="0" distB="0" distL="114300" distR="114300" simplePos="0" relativeHeight="251659264" behindDoc="0" locked="0" layoutInCell="0" allowOverlap="1" wp14:editId="7DB115CA" wp14:anchorId="7AD94EC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28F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413A24" w:rsidR="00413A24" w:rsidP="00413A24" w:rsidRDefault="00413A24" w14:paraId="70A5C815" w14:textId="77777777">
      <w:pPr>
        <w:rPr>
          <w:b/>
        </w:rPr>
      </w:pPr>
      <w:r w:rsidRPr="00413A24">
        <w:rPr>
          <w:b/>
        </w:rPr>
        <w:t>TITLE OF INFORMATION COLLECTION:</w:t>
      </w:r>
      <w:r w:rsidRPr="00413A24">
        <w:t xml:space="preserve">  Provide the name of the collection that is the subject of the request. (e.g.  Comment card for soliciting feedback on xxxx)</w:t>
      </w:r>
    </w:p>
    <w:p w:rsidRPr="00413A24" w:rsidR="00413A24" w:rsidP="00413A24" w:rsidRDefault="00413A24" w14:paraId="22F9D19E" w14:textId="77777777"/>
    <w:p w:rsidRPr="00413A24" w:rsidR="00413A24" w:rsidP="00413A24" w:rsidRDefault="00413A24" w14:paraId="64EB5F8E" w14:textId="77777777">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rsidRPr="00413A24" w:rsidR="00413A24" w:rsidP="00413A24" w:rsidRDefault="00413A24" w14:paraId="34BDBD87" w14:textId="77777777">
      <w:pPr>
        <w:rPr>
          <w:b/>
        </w:rPr>
      </w:pPr>
    </w:p>
    <w:p w:rsidRPr="00413A24" w:rsidR="00413A24" w:rsidP="00413A24" w:rsidRDefault="00413A24" w14:paraId="6E1CAFF1" w14:textId="77777777">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rsidRPr="00413A24" w:rsidR="00413A24" w:rsidP="00413A24" w:rsidRDefault="00413A24" w14:paraId="5D96B0D4" w14:textId="77777777">
      <w:pPr>
        <w:rPr>
          <w:b/>
        </w:rPr>
      </w:pPr>
    </w:p>
    <w:p w:rsidRPr="00413A24" w:rsidR="00413A24" w:rsidP="00413A24" w:rsidRDefault="00413A24" w14:paraId="790A8DA7" w14:textId="77777777">
      <w:pPr>
        <w:rPr>
          <w:b/>
        </w:rPr>
      </w:pPr>
      <w:r w:rsidRPr="00413A24">
        <w:rPr>
          <w:b/>
        </w:rPr>
        <w:t>TYPE OF COLLECTION:</w:t>
      </w:r>
      <w:r w:rsidRPr="00413A24">
        <w:t xml:space="preserve"> Check one box.  If you are requesting approval of other instruments under the generic, you must complete a form for each instrument.</w:t>
      </w:r>
    </w:p>
    <w:p w:rsidRPr="00413A24" w:rsidR="00413A24" w:rsidP="00413A24" w:rsidRDefault="00413A24" w14:paraId="24E93B4D" w14:textId="77777777">
      <w:pPr>
        <w:rPr>
          <w:bCs/>
        </w:rPr>
      </w:pPr>
    </w:p>
    <w:p w:rsidRPr="00413A24" w:rsidR="00413A24" w:rsidP="00413A24" w:rsidRDefault="00413A24" w14:paraId="2294C7B9" w14:textId="77777777">
      <w:r w:rsidRPr="00413A24">
        <w:rPr>
          <w:b/>
        </w:rPr>
        <w:t xml:space="preserve">CERTIFICATION:  </w:t>
      </w:r>
      <w:r w:rsidRPr="00413A24">
        <w:t>Please read the certification carefully.  If you incorrectly certify, the collection will be returned as improperly submitted or it will be disapproved.</w:t>
      </w:r>
    </w:p>
    <w:p w:rsidRPr="00413A24" w:rsidR="00413A24" w:rsidP="00413A24" w:rsidRDefault="00413A24" w14:paraId="40BEDA60" w14:textId="77777777"/>
    <w:p w:rsidRPr="00413A24" w:rsidR="00413A24" w:rsidP="00413A24" w:rsidRDefault="00413A24" w14:paraId="74CC6A5E" w14:textId="77777777">
      <w:r w:rsidRPr="00413A24">
        <w:rPr>
          <w:b/>
        </w:rPr>
        <w:t xml:space="preserve">Personally Identifiable Information:  </w:t>
      </w:r>
      <w:r w:rsidRPr="00413A24">
        <w:t xml:space="preserve">Provide answers to the questions.  </w:t>
      </w:r>
    </w:p>
    <w:p w:rsidRPr="00413A24" w:rsidR="00413A24" w:rsidP="00413A24" w:rsidRDefault="00413A24" w14:paraId="61197BA7" w14:textId="77777777"/>
    <w:p w:rsidRPr="00413A24" w:rsidR="00413A24" w:rsidP="00413A24" w:rsidRDefault="00413A24" w14:paraId="29A997E7" w14:textId="77777777">
      <w:pPr>
        <w:rPr>
          <w:b/>
        </w:rPr>
      </w:pPr>
      <w:r w:rsidRPr="00413A24">
        <w:rPr>
          <w:b/>
        </w:rPr>
        <w:t xml:space="preserve">Gifts or Payments:  </w:t>
      </w:r>
      <w:r w:rsidRPr="00413A24">
        <w:t>If you answer yes to the question, please describe the incentive and provide a justification for the amount.</w:t>
      </w:r>
    </w:p>
    <w:p w:rsidRPr="00413A24" w:rsidR="00413A24" w:rsidP="00413A24" w:rsidRDefault="00413A24" w14:paraId="6A353169" w14:textId="77777777">
      <w:pPr>
        <w:rPr>
          <w:b/>
        </w:rPr>
      </w:pPr>
    </w:p>
    <w:p w:rsidRPr="00413A24" w:rsidR="00413A24" w:rsidP="00413A24" w:rsidRDefault="00413A24" w14:paraId="15B587B4" w14:textId="77777777">
      <w:pPr>
        <w:rPr>
          <w:b/>
        </w:rPr>
      </w:pPr>
      <w:r w:rsidRPr="00413A24">
        <w:rPr>
          <w:b/>
        </w:rPr>
        <w:t>BURDEN HOURS:</w:t>
      </w:r>
    </w:p>
    <w:p w:rsidRPr="00413A24" w:rsidR="00413A24" w:rsidP="00413A24" w:rsidRDefault="00413A24" w14:paraId="7023AFD9" w14:textId="77777777">
      <w:r w:rsidRPr="00413A24">
        <w:rPr>
          <w:b/>
        </w:rPr>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rsidRPr="00413A24" w:rsidR="00413A24" w:rsidP="00413A24" w:rsidRDefault="00413A24" w14:paraId="241DFF29" w14:textId="77777777">
      <w:r w:rsidRPr="00413A24">
        <w:rPr>
          <w:b/>
        </w:rPr>
        <w:t>No. of Respondents:</w:t>
      </w:r>
      <w:r w:rsidRPr="00413A24">
        <w:t xml:space="preserve">  Provide an estimate of the Number of respondents.</w:t>
      </w:r>
    </w:p>
    <w:p w:rsidRPr="00413A24" w:rsidR="00413A24" w:rsidP="00413A24" w:rsidRDefault="00413A24" w14:paraId="2DD28DF4" w14:textId="77777777">
      <w:r w:rsidRPr="00413A24">
        <w:rPr>
          <w:b/>
        </w:rPr>
        <w:lastRenderedPageBreak/>
        <w:t xml:space="preserve">Participation Time:  </w:t>
      </w:r>
      <w:r w:rsidRPr="00413A24">
        <w:t>Provide an estimate of the amount of time required for a respondent to participate (e.g. fill out a survey or participate in a focus group)</w:t>
      </w:r>
    </w:p>
    <w:p w:rsidRPr="00413A24" w:rsidR="00413A24" w:rsidP="00413A24" w:rsidRDefault="00413A24" w14:paraId="019C9D1D" w14:textId="77777777">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rsidRPr="00413A24" w:rsidR="00413A24" w:rsidP="00413A24" w:rsidRDefault="00413A24" w14:paraId="70442258" w14:textId="77777777">
      <w:pPr>
        <w:rPr>
          <w:b/>
        </w:rPr>
      </w:pPr>
    </w:p>
    <w:p w:rsidRPr="00413A24" w:rsidR="00413A24" w:rsidP="00413A24" w:rsidRDefault="00413A24" w14:paraId="00E68EBF" w14:textId="77777777">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Pr="00413A24" w:rsidR="00413A24" w:rsidP="00413A24" w:rsidRDefault="00413A24" w14:paraId="27FEEF4F" w14:textId="77777777"/>
    <w:p w:rsidRPr="00413A24" w:rsidR="00413A24" w:rsidP="00413A24" w:rsidRDefault="00413A24" w14:paraId="7A2F6CD5" w14:textId="77777777">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rsidRPr="00413A24" w:rsidR="00413A24" w:rsidP="00413A24" w:rsidRDefault="00413A24" w14:paraId="086F297F" w14:textId="77777777"/>
    <w:p w:rsidRPr="00413A24" w:rsidR="00413A24" w:rsidP="00413A24" w:rsidRDefault="00413A24" w14:paraId="2B979D9E" w14:textId="77777777">
      <w:r w:rsidRPr="00413A24">
        <w:t>If the USPTO decides to contract the handling of the surveys, usability testing, focus groups, and discussion groups to outside vendors, then the total estimated cost to the USPTO for this work shown in the contract would be provided.</w:t>
      </w:r>
    </w:p>
    <w:p w:rsidRPr="00413A24" w:rsidR="00413A24" w:rsidP="00413A24" w:rsidRDefault="00413A24" w14:paraId="72867DE1" w14:textId="77777777"/>
    <w:p w:rsidRPr="00413A24" w:rsidR="00413A24" w:rsidP="00413A24" w:rsidRDefault="00413A24" w14:paraId="2C980585" w14:textId="77777777">
      <w:r w:rsidRPr="00413A24">
        <w:t xml:space="preserve">Please note, however, that the calculations do not need to be provided in the generic clearance request.  Only the estimate of the annual cost to the USPTO needs to be provided.  </w:t>
      </w:r>
    </w:p>
    <w:p w:rsidRPr="00413A24" w:rsidR="00413A24" w:rsidP="00413A24" w:rsidRDefault="00413A24" w14:paraId="5F187EA1" w14:textId="77777777">
      <w:pPr>
        <w:rPr>
          <w:b/>
        </w:rPr>
      </w:pPr>
      <w:r w:rsidRPr="00413A24">
        <w:t xml:space="preserve"> </w:t>
      </w:r>
    </w:p>
    <w:p w:rsidRPr="00413A24" w:rsidR="00413A24" w:rsidP="00413A24" w:rsidRDefault="00413A24" w14:paraId="49BED2FC" w14:textId="77777777">
      <w:pPr>
        <w:rPr>
          <w:b/>
          <w:bCs/>
          <w:u w:val="single"/>
        </w:rPr>
      </w:pPr>
    </w:p>
    <w:p w:rsidRPr="00413A24" w:rsidR="00413A24" w:rsidP="00413A24" w:rsidRDefault="00413A24" w14:paraId="38B0E7FC" w14:textId="77777777">
      <w:pPr>
        <w:rPr>
          <w:b/>
        </w:rPr>
      </w:pPr>
      <w:r w:rsidRPr="00413A24">
        <w:rPr>
          <w:b/>
          <w:bCs/>
          <w:u w:val="single"/>
        </w:rPr>
        <w:t>If you are conducting a focus group, survey, or plan to employ statistical methods, please  provide answers to the following questions:</w:t>
      </w:r>
    </w:p>
    <w:p w:rsidRPr="00413A24" w:rsidR="00413A24" w:rsidP="00413A24" w:rsidRDefault="00413A24" w14:paraId="75C09199" w14:textId="77777777">
      <w:pPr>
        <w:rPr>
          <w:b/>
        </w:rPr>
      </w:pPr>
    </w:p>
    <w:p w:rsidRPr="00413A24" w:rsidR="00413A24" w:rsidP="00413A24" w:rsidRDefault="00413A24" w14:paraId="779E9FBA" w14:textId="77777777">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rsidRPr="00413A24" w:rsidR="00413A24" w:rsidP="00413A24" w:rsidRDefault="00413A24" w14:paraId="1B629A3C" w14:textId="77777777"/>
    <w:p w:rsidRPr="00413A24" w:rsidR="00413A24" w:rsidP="00413A24" w:rsidRDefault="00413A24" w14:paraId="30C3A66C" w14:textId="77777777">
      <w:r w:rsidRPr="00413A24">
        <w:t>Please note that additional information must be provided whether “yes” or “no” is selected.</w:t>
      </w:r>
    </w:p>
    <w:p w:rsidRPr="00413A24" w:rsidR="00413A24" w:rsidP="00413A24" w:rsidRDefault="00413A24" w14:paraId="5CD440AB" w14:textId="77777777">
      <w:pPr>
        <w:rPr>
          <w:b/>
        </w:rPr>
      </w:pPr>
    </w:p>
    <w:p w:rsidRPr="00413A24" w:rsidR="00413A24" w:rsidP="00413A24" w:rsidRDefault="00413A24" w14:paraId="55C1CC3E" w14:textId="77777777">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rsidRPr="00413A24" w:rsidR="00413A24" w:rsidP="00413A24" w:rsidRDefault="00413A24" w14:paraId="06C5447D" w14:textId="77777777"/>
    <w:p w:rsidRPr="00413A24" w:rsidR="00413A24" w:rsidP="00413A24" w:rsidRDefault="00413A24" w14:paraId="58E11A58" w14:textId="77777777">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rsidRPr="00413A24" w:rsidR="00413A24" w:rsidP="00413A24" w:rsidRDefault="00413A24" w14:paraId="4EBC7EE1" w14:textId="77777777"/>
    <w:p w:rsidRPr="00413A24" w:rsidR="00413A24" w:rsidP="00413A24" w:rsidRDefault="00413A24" w14:paraId="305C6092" w14:textId="77777777">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rsidRPr="00413A24" w:rsidR="00413A24" w:rsidP="00413A24" w:rsidRDefault="00413A24" w14:paraId="62F18AEB" w14:textId="77777777"/>
    <w:p w:rsidRPr="00413A24" w:rsidR="00413A24" w:rsidP="00413A24" w:rsidRDefault="00413A24" w14:paraId="676B36F4" w14:textId="77777777">
      <w:pPr>
        <w:rPr>
          <w:b/>
        </w:rPr>
      </w:pPr>
      <w:r w:rsidRPr="00413A24">
        <w:rPr>
          <w:b/>
        </w:rPr>
        <w:t>Please make sure that all instruments, instructions, and scripts are submitted with the request.</w:t>
      </w:r>
    </w:p>
    <w:p w:rsidRPr="00413A24" w:rsidR="00413A24" w:rsidP="00413A24" w:rsidRDefault="00413A24" w14:paraId="172829D3" w14:textId="77777777"/>
    <w:p w:rsidR="00413A24" w:rsidP="00413A24" w:rsidRDefault="00413A24" w14:paraId="35582CA2" w14:textId="77777777"/>
    <w:sectPr w:rsidR="00413A24"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D994A" w14:textId="77777777" w:rsidR="00675733" w:rsidRDefault="00675733">
      <w:r>
        <w:separator/>
      </w:r>
    </w:p>
  </w:endnote>
  <w:endnote w:type="continuationSeparator" w:id="0">
    <w:p w14:paraId="1A1B3FA3" w14:textId="77777777" w:rsidR="00675733" w:rsidRDefault="0067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5234" w14:textId="554ACF78"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0F0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40586" w14:textId="77777777" w:rsidR="00675733" w:rsidRDefault="00675733">
      <w:r>
        <w:separator/>
      </w:r>
    </w:p>
  </w:footnote>
  <w:footnote w:type="continuationSeparator" w:id="0">
    <w:p w14:paraId="6D7A6982" w14:textId="77777777" w:rsidR="00675733" w:rsidRDefault="0067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5233" w14:textId="52FF338A" w:rsidR="00794475" w:rsidRDefault="0079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254BE"/>
    <w:rsid w:val="00026675"/>
    <w:rsid w:val="0003437B"/>
    <w:rsid w:val="00044E86"/>
    <w:rsid w:val="0004627E"/>
    <w:rsid w:val="00047A64"/>
    <w:rsid w:val="00051B00"/>
    <w:rsid w:val="00052272"/>
    <w:rsid w:val="00052659"/>
    <w:rsid w:val="00067329"/>
    <w:rsid w:val="0007401C"/>
    <w:rsid w:val="00095DCE"/>
    <w:rsid w:val="000B2838"/>
    <w:rsid w:val="000B3636"/>
    <w:rsid w:val="000D41F8"/>
    <w:rsid w:val="000D44CA"/>
    <w:rsid w:val="000E200B"/>
    <w:rsid w:val="000F68BE"/>
    <w:rsid w:val="00114AF1"/>
    <w:rsid w:val="0011536B"/>
    <w:rsid w:val="00146EE4"/>
    <w:rsid w:val="00155977"/>
    <w:rsid w:val="0016311C"/>
    <w:rsid w:val="00171CD6"/>
    <w:rsid w:val="001748A5"/>
    <w:rsid w:val="00191FE5"/>
    <w:rsid w:val="001927A4"/>
    <w:rsid w:val="00194AC6"/>
    <w:rsid w:val="001A23B0"/>
    <w:rsid w:val="001A25CC"/>
    <w:rsid w:val="001B0AAA"/>
    <w:rsid w:val="001C39F7"/>
    <w:rsid w:val="001D2984"/>
    <w:rsid w:val="002240CA"/>
    <w:rsid w:val="0023698B"/>
    <w:rsid w:val="00237B48"/>
    <w:rsid w:val="002403BD"/>
    <w:rsid w:val="0024077F"/>
    <w:rsid w:val="0024115D"/>
    <w:rsid w:val="0024521E"/>
    <w:rsid w:val="00263C3D"/>
    <w:rsid w:val="002742DA"/>
    <w:rsid w:val="00274D0B"/>
    <w:rsid w:val="00281903"/>
    <w:rsid w:val="00291140"/>
    <w:rsid w:val="00296D1E"/>
    <w:rsid w:val="002A49D4"/>
    <w:rsid w:val="002B1A51"/>
    <w:rsid w:val="002B3C95"/>
    <w:rsid w:val="002D0B92"/>
    <w:rsid w:val="002E0394"/>
    <w:rsid w:val="00311F25"/>
    <w:rsid w:val="00355928"/>
    <w:rsid w:val="003735A4"/>
    <w:rsid w:val="00376F8D"/>
    <w:rsid w:val="00380F2E"/>
    <w:rsid w:val="003839C5"/>
    <w:rsid w:val="0039520A"/>
    <w:rsid w:val="003B03BB"/>
    <w:rsid w:val="003D1048"/>
    <w:rsid w:val="003D5BBE"/>
    <w:rsid w:val="003E34F2"/>
    <w:rsid w:val="003E3C61"/>
    <w:rsid w:val="003F1C5B"/>
    <w:rsid w:val="003F7636"/>
    <w:rsid w:val="00400F0F"/>
    <w:rsid w:val="004132A1"/>
    <w:rsid w:val="00413A24"/>
    <w:rsid w:val="00413CC7"/>
    <w:rsid w:val="0042085E"/>
    <w:rsid w:val="00422AEE"/>
    <w:rsid w:val="00432DE0"/>
    <w:rsid w:val="00434E33"/>
    <w:rsid w:val="00441434"/>
    <w:rsid w:val="00447A24"/>
    <w:rsid w:val="0045264C"/>
    <w:rsid w:val="00457B66"/>
    <w:rsid w:val="00463D08"/>
    <w:rsid w:val="00466917"/>
    <w:rsid w:val="004876EC"/>
    <w:rsid w:val="004879C1"/>
    <w:rsid w:val="0049621F"/>
    <w:rsid w:val="004A5858"/>
    <w:rsid w:val="004B3F05"/>
    <w:rsid w:val="004D6E14"/>
    <w:rsid w:val="004E02AD"/>
    <w:rsid w:val="005009B0"/>
    <w:rsid w:val="00500C45"/>
    <w:rsid w:val="00510697"/>
    <w:rsid w:val="00511E98"/>
    <w:rsid w:val="0053796A"/>
    <w:rsid w:val="005566BB"/>
    <w:rsid w:val="0055730E"/>
    <w:rsid w:val="00576296"/>
    <w:rsid w:val="0059434A"/>
    <w:rsid w:val="005A1006"/>
    <w:rsid w:val="005B22BA"/>
    <w:rsid w:val="005E714A"/>
    <w:rsid w:val="0060225B"/>
    <w:rsid w:val="00605390"/>
    <w:rsid w:val="0060628B"/>
    <w:rsid w:val="006140A0"/>
    <w:rsid w:val="00632295"/>
    <w:rsid w:val="00633B51"/>
    <w:rsid w:val="00636621"/>
    <w:rsid w:val="00642B49"/>
    <w:rsid w:val="00650D13"/>
    <w:rsid w:val="00675733"/>
    <w:rsid w:val="006832D9"/>
    <w:rsid w:val="006857B2"/>
    <w:rsid w:val="0069403B"/>
    <w:rsid w:val="006B6D59"/>
    <w:rsid w:val="006C3F14"/>
    <w:rsid w:val="006E4108"/>
    <w:rsid w:val="006F3DDE"/>
    <w:rsid w:val="00704678"/>
    <w:rsid w:val="0071360E"/>
    <w:rsid w:val="00714174"/>
    <w:rsid w:val="00730A03"/>
    <w:rsid w:val="007340B3"/>
    <w:rsid w:val="007425E7"/>
    <w:rsid w:val="00763FEA"/>
    <w:rsid w:val="00794475"/>
    <w:rsid w:val="00797C96"/>
    <w:rsid w:val="007A46C5"/>
    <w:rsid w:val="007A4B9D"/>
    <w:rsid w:val="007B1AAE"/>
    <w:rsid w:val="007E7EBB"/>
    <w:rsid w:val="00800F14"/>
    <w:rsid w:val="00802607"/>
    <w:rsid w:val="008101A5"/>
    <w:rsid w:val="00822664"/>
    <w:rsid w:val="008362CE"/>
    <w:rsid w:val="008401DF"/>
    <w:rsid w:val="00842D4B"/>
    <w:rsid w:val="00843796"/>
    <w:rsid w:val="00895229"/>
    <w:rsid w:val="00896531"/>
    <w:rsid w:val="008F0203"/>
    <w:rsid w:val="008F50D4"/>
    <w:rsid w:val="008F7CFC"/>
    <w:rsid w:val="009239AA"/>
    <w:rsid w:val="009276E0"/>
    <w:rsid w:val="00935ADA"/>
    <w:rsid w:val="00945631"/>
    <w:rsid w:val="00946B6C"/>
    <w:rsid w:val="00955A71"/>
    <w:rsid w:val="009605E2"/>
    <w:rsid w:val="0096108F"/>
    <w:rsid w:val="009746E5"/>
    <w:rsid w:val="0099737C"/>
    <w:rsid w:val="009B6DEB"/>
    <w:rsid w:val="009C13B9"/>
    <w:rsid w:val="009D01A2"/>
    <w:rsid w:val="009E0389"/>
    <w:rsid w:val="009F53CA"/>
    <w:rsid w:val="009F5923"/>
    <w:rsid w:val="00A364FC"/>
    <w:rsid w:val="00A37034"/>
    <w:rsid w:val="00A403BB"/>
    <w:rsid w:val="00A53ADD"/>
    <w:rsid w:val="00A552C8"/>
    <w:rsid w:val="00A674DF"/>
    <w:rsid w:val="00A74CEB"/>
    <w:rsid w:val="00A77865"/>
    <w:rsid w:val="00A83AA6"/>
    <w:rsid w:val="00AC0353"/>
    <w:rsid w:val="00AC15BA"/>
    <w:rsid w:val="00AC3308"/>
    <w:rsid w:val="00AC50B0"/>
    <w:rsid w:val="00AE1809"/>
    <w:rsid w:val="00B03072"/>
    <w:rsid w:val="00B22228"/>
    <w:rsid w:val="00B27B20"/>
    <w:rsid w:val="00B40AA0"/>
    <w:rsid w:val="00B74952"/>
    <w:rsid w:val="00B80D76"/>
    <w:rsid w:val="00B80E97"/>
    <w:rsid w:val="00B826EE"/>
    <w:rsid w:val="00BA2105"/>
    <w:rsid w:val="00BA7E06"/>
    <w:rsid w:val="00BB43B5"/>
    <w:rsid w:val="00BB6219"/>
    <w:rsid w:val="00BB6A3D"/>
    <w:rsid w:val="00BD290F"/>
    <w:rsid w:val="00BD6EFA"/>
    <w:rsid w:val="00BE67E8"/>
    <w:rsid w:val="00C04707"/>
    <w:rsid w:val="00C14CC4"/>
    <w:rsid w:val="00C24724"/>
    <w:rsid w:val="00C271CB"/>
    <w:rsid w:val="00C33035"/>
    <w:rsid w:val="00C33C52"/>
    <w:rsid w:val="00C40D8B"/>
    <w:rsid w:val="00C8407A"/>
    <w:rsid w:val="00C8488C"/>
    <w:rsid w:val="00C86E91"/>
    <w:rsid w:val="00C923B5"/>
    <w:rsid w:val="00C92675"/>
    <w:rsid w:val="00C92741"/>
    <w:rsid w:val="00CA2650"/>
    <w:rsid w:val="00CB1078"/>
    <w:rsid w:val="00CB45E9"/>
    <w:rsid w:val="00CC3B38"/>
    <w:rsid w:val="00CC6FAF"/>
    <w:rsid w:val="00CD273B"/>
    <w:rsid w:val="00CE02A6"/>
    <w:rsid w:val="00CF5DC0"/>
    <w:rsid w:val="00D24698"/>
    <w:rsid w:val="00D27863"/>
    <w:rsid w:val="00D55D76"/>
    <w:rsid w:val="00D6383F"/>
    <w:rsid w:val="00D86A89"/>
    <w:rsid w:val="00D878AB"/>
    <w:rsid w:val="00DA4151"/>
    <w:rsid w:val="00DB59D0"/>
    <w:rsid w:val="00DC33D3"/>
    <w:rsid w:val="00DC41BE"/>
    <w:rsid w:val="00DD45B4"/>
    <w:rsid w:val="00DE2F15"/>
    <w:rsid w:val="00DF2AC1"/>
    <w:rsid w:val="00E26329"/>
    <w:rsid w:val="00E40B50"/>
    <w:rsid w:val="00E421E1"/>
    <w:rsid w:val="00E50293"/>
    <w:rsid w:val="00E575B9"/>
    <w:rsid w:val="00E600D6"/>
    <w:rsid w:val="00E65FFC"/>
    <w:rsid w:val="00E7759A"/>
    <w:rsid w:val="00E80951"/>
    <w:rsid w:val="00E854FE"/>
    <w:rsid w:val="00E86CC6"/>
    <w:rsid w:val="00EB56B3"/>
    <w:rsid w:val="00EC29ED"/>
    <w:rsid w:val="00EC4C76"/>
    <w:rsid w:val="00ED6492"/>
    <w:rsid w:val="00EF2095"/>
    <w:rsid w:val="00F06866"/>
    <w:rsid w:val="00F15956"/>
    <w:rsid w:val="00F22622"/>
    <w:rsid w:val="00F24CFC"/>
    <w:rsid w:val="00F3170F"/>
    <w:rsid w:val="00F46079"/>
    <w:rsid w:val="00F505E8"/>
    <w:rsid w:val="00F57B55"/>
    <w:rsid w:val="00F63F57"/>
    <w:rsid w:val="00F84ABC"/>
    <w:rsid w:val="00F976B0"/>
    <w:rsid w:val="00FA49D3"/>
    <w:rsid w:val="00FA6DE7"/>
    <w:rsid w:val="00FB6B4F"/>
    <w:rsid w:val="00FC0A8E"/>
    <w:rsid w:val="00FD3A92"/>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15:docId w15:val="{B05D0BEA-A175-4AB2-9FAB-E8F3514A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143885">
      <w:bodyDiv w:val="1"/>
      <w:marLeft w:val="0"/>
      <w:marRight w:val="0"/>
      <w:marTop w:val="0"/>
      <w:marBottom w:val="0"/>
      <w:divBdr>
        <w:top w:val="none" w:sz="0" w:space="0" w:color="auto"/>
        <w:left w:val="none" w:sz="0" w:space="0" w:color="auto"/>
        <w:bottom w:val="none" w:sz="0" w:space="0" w:color="auto"/>
        <w:right w:val="none" w:sz="0" w:space="0" w:color="auto"/>
      </w:divBdr>
    </w:div>
    <w:div w:id="651301193">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2029091041">
      <w:bodyDiv w:val="1"/>
      <w:marLeft w:val="0"/>
      <w:marRight w:val="0"/>
      <w:marTop w:val="0"/>
      <w:marBottom w:val="0"/>
      <w:divBdr>
        <w:top w:val="none" w:sz="0" w:space="0" w:color="auto"/>
        <w:left w:val="none" w:sz="0" w:space="0" w:color="auto"/>
        <w:bottom w:val="none" w:sz="0" w:space="0" w:color="auto"/>
        <w:right w:val="none" w:sz="0" w:space="0" w:color="auto"/>
      </w:divBdr>
    </w:div>
    <w:div w:id="2062365530">
      <w:bodyDiv w:val="1"/>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8D3C5BBD0F14EAC7DDE9E556EA556" ma:contentTypeVersion="2" ma:contentTypeDescription="Create a new document." ma:contentTypeScope="" ma:versionID="97c1967edb687ee28be539ffeb4ffa44">
  <xsd:schema xmlns:xsd="http://www.w3.org/2001/XMLSchema" xmlns:xs="http://www.w3.org/2001/XMLSchema" xmlns:p="http://schemas.microsoft.com/office/2006/metadata/properties" xmlns:ns2="170dc8c1-b04e-4a9b-8271-f4b09c58b55b" targetNamespace="http://schemas.microsoft.com/office/2006/metadata/properties" ma:root="true" ma:fieldsID="93fdd0676fe39efa888f599cabddf40d" ns2:_="">
    <xsd:import namespace="170dc8c1-b04e-4a9b-8271-f4b09c58b5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dc8c1-b04e-4a9b-8271-f4b09c58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s>
</ds:datastoreItem>
</file>

<file path=customXml/itemProps3.xml><?xml version="1.0" encoding="utf-8"?>
<ds:datastoreItem xmlns:ds="http://schemas.openxmlformats.org/officeDocument/2006/customXml" ds:itemID="{FCC959D9-DDCF-4EA2-9DB6-8F93AB2A8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dc8c1-b04e-4a9b-8271-f4b09c58b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Isaac, Justin (AMBIT)</cp:lastModifiedBy>
  <cp:revision>2</cp:revision>
  <dcterms:created xsi:type="dcterms:W3CDTF">2020-05-28T19:57:00Z</dcterms:created>
  <dcterms:modified xsi:type="dcterms:W3CDTF">2020-05-28T19:57:00Z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0x010100EBC8D3C5BBD0F14EAC7DDE9E556EA556</vt:lpwstr>
  </property>
</Properties>
</file>