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53584" w14:textId="77777777" w:rsidR="00BD52A5" w:rsidRPr="00751000" w:rsidRDefault="00162E96" w:rsidP="00162E96">
      <w:pPr>
        <w:jc w:val="center"/>
        <w:rPr>
          <w:b/>
          <w:sz w:val="24"/>
        </w:rPr>
      </w:pPr>
      <w:bookmarkStart w:id="0" w:name="_GoBack"/>
      <w:bookmarkEnd w:id="0"/>
      <w:r w:rsidRPr="00751000">
        <w:rPr>
          <w:b/>
          <w:sz w:val="24"/>
        </w:rPr>
        <w:t>INFORMATION SHEET</w:t>
      </w:r>
    </w:p>
    <w:p w14:paraId="4052C63C" w14:textId="0E64B056" w:rsidR="00162E96" w:rsidRPr="00751000" w:rsidRDefault="00162E96">
      <w:pPr>
        <w:rPr>
          <w:b/>
          <w:i/>
          <w:sz w:val="24"/>
        </w:rPr>
      </w:pPr>
      <w:r w:rsidRPr="00751000">
        <w:rPr>
          <w:b/>
          <w:sz w:val="24"/>
        </w:rPr>
        <w:t>Project Title:</w:t>
      </w:r>
      <w:r w:rsidRPr="00751000">
        <w:rPr>
          <w:b/>
          <w:i/>
          <w:sz w:val="24"/>
        </w:rPr>
        <w:t xml:space="preserve"> “</w:t>
      </w:r>
      <w:r w:rsidR="00D71610" w:rsidRPr="00D71610">
        <w:rPr>
          <w:b/>
          <w:i/>
          <w:sz w:val="24"/>
        </w:rPr>
        <w:t>Public Safety Communications First Responder Interviews</w:t>
      </w:r>
      <w:r w:rsidRPr="00751000">
        <w:rPr>
          <w:b/>
          <w:i/>
          <w:sz w:val="24"/>
        </w:rPr>
        <w:t>”</w:t>
      </w:r>
    </w:p>
    <w:p w14:paraId="428BC0D7" w14:textId="77777777" w:rsidR="00162E96" w:rsidRPr="00162E96" w:rsidRDefault="00162E96" w:rsidP="00C7236B">
      <w:pPr>
        <w:rPr>
          <w:b/>
          <w:u w:val="single"/>
        </w:rPr>
      </w:pPr>
      <w:r w:rsidRPr="00162E96">
        <w:rPr>
          <w:b/>
          <w:u w:val="single"/>
        </w:rPr>
        <w:t>NIST Principal Investigators:</w:t>
      </w:r>
    </w:p>
    <w:p w14:paraId="569F6628" w14:textId="261C37C2" w:rsidR="00162E96" w:rsidRDefault="00162E96" w:rsidP="00C7236B">
      <w:pPr>
        <w:spacing w:after="0"/>
      </w:pPr>
      <w:r>
        <w:t>Principal Investigator: Mary Theofanos, Phone: 301-975-5889</w:t>
      </w:r>
    </w:p>
    <w:p w14:paraId="5EBA9B1F" w14:textId="77777777" w:rsidR="00C7236B" w:rsidRDefault="00C7236B" w:rsidP="00C7236B">
      <w:pPr>
        <w:spacing w:after="0"/>
      </w:pPr>
    </w:p>
    <w:p w14:paraId="1E239C21" w14:textId="56E0B7EE" w:rsidR="005A1D24" w:rsidRPr="005A1D24" w:rsidRDefault="005A1D24">
      <w:pPr>
        <w:rPr>
          <w:b/>
          <w:u w:val="single"/>
        </w:rPr>
      </w:pPr>
      <w:r w:rsidRPr="005A1D24">
        <w:rPr>
          <w:b/>
          <w:u w:val="single"/>
        </w:rPr>
        <w:t>Research Description</w:t>
      </w:r>
    </w:p>
    <w:p w14:paraId="5E755C2B" w14:textId="79F944EA" w:rsidR="00C7236B" w:rsidRDefault="005A1D24">
      <w:r>
        <w:t>T</w:t>
      </w:r>
      <w:r w:rsidR="00D735DC">
        <w:t>his study is being performed to</w:t>
      </w:r>
      <w:r w:rsidR="00D735DC" w:rsidRPr="00D735DC">
        <w:t xml:space="preserve"> better understand the </w:t>
      </w:r>
      <w:r w:rsidR="003A09EF">
        <w:t xml:space="preserve">testing </w:t>
      </w:r>
      <w:r w:rsidR="00D735DC" w:rsidRPr="00D735DC">
        <w:t xml:space="preserve">challenges and usability issues encountered by organizations that design and implement </w:t>
      </w:r>
      <w:r w:rsidR="00041A34" w:rsidRPr="001B316D">
        <w:rPr>
          <w:rFonts w:cstheme="minorHAnsi"/>
        </w:rPr>
        <w:t>public safety communication</w:t>
      </w:r>
      <w:r w:rsidR="00041A34">
        <w:rPr>
          <w:rFonts w:cstheme="minorHAnsi"/>
        </w:rPr>
        <w:t xml:space="preserve"> technologies</w:t>
      </w:r>
      <w:r w:rsidR="00D735DC" w:rsidRPr="00D735DC">
        <w:t xml:space="preserve">. </w:t>
      </w:r>
      <w:r w:rsidR="00D735DC">
        <w:t xml:space="preserve"> The research is funded and conducted by the National Institute of Standards and Technology (NIST). </w:t>
      </w:r>
    </w:p>
    <w:p w14:paraId="34F6594E" w14:textId="518AA8E4" w:rsidR="00C7236B" w:rsidRPr="00C7236B" w:rsidRDefault="00C7236B">
      <w:pPr>
        <w:rPr>
          <w:b/>
          <w:u w:val="single"/>
        </w:rPr>
      </w:pPr>
      <w:r w:rsidRPr="00C7236B">
        <w:rPr>
          <w:b/>
          <w:u w:val="single"/>
        </w:rPr>
        <w:t>Requirements for Participation</w:t>
      </w:r>
    </w:p>
    <w:p w14:paraId="4F7E19DB" w14:textId="4637CCA4" w:rsidR="00C7236B" w:rsidRDefault="00B45163">
      <w:r>
        <w:t xml:space="preserve">You have been asked to participate in this study because of your experience </w:t>
      </w:r>
      <w:r w:rsidR="00D71610">
        <w:t>as a first responder (Fire, Emergency Medical, Law enforcement</w:t>
      </w:r>
      <w:r w:rsidR="007D137A">
        <w:t>, or Communications</w:t>
      </w:r>
      <w:r w:rsidR="00D71610">
        <w:t>)</w:t>
      </w:r>
      <w:r w:rsidR="00041A34">
        <w:t>.</w:t>
      </w:r>
      <w:r w:rsidR="00D71610">
        <w:t xml:space="preserve">  </w:t>
      </w:r>
      <w:r w:rsidR="004D30E5">
        <w:t xml:space="preserve">In order to participate in this research project, you must be at least 18 years old. </w:t>
      </w:r>
    </w:p>
    <w:p w14:paraId="6AA84C6C" w14:textId="19A0FED1" w:rsidR="00BF6D60" w:rsidRPr="00BF6D60" w:rsidRDefault="00BF6D60">
      <w:pPr>
        <w:rPr>
          <w:b/>
          <w:u w:val="single"/>
        </w:rPr>
      </w:pPr>
      <w:r w:rsidRPr="00BF6D60">
        <w:rPr>
          <w:b/>
          <w:u w:val="single"/>
        </w:rPr>
        <w:t>Study Procedures</w:t>
      </w:r>
    </w:p>
    <w:p w14:paraId="505C4781" w14:textId="7782A7DC" w:rsidR="00BF6D60" w:rsidRDefault="00751000">
      <w:r>
        <w:t xml:space="preserve">You will be asked to participate in an in-depth, semi-structured interview about you </w:t>
      </w:r>
      <w:r w:rsidR="00AA4D97">
        <w:t xml:space="preserve">and your organization’s </w:t>
      </w:r>
      <w:r w:rsidR="00B45163">
        <w:t xml:space="preserve">experiences </w:t>
      </w:r>
      <w:r w:rsidR="00CE18BA">
        <w:t>with communication technology and your current practices and future needs and requirements. The interview will</w:t>
      </w:r>
      <w:r w:rsidR="00340359">
        <w:t xml:space="preserve"> be conducted </w:t>
      </w:r>
      <w:r w:rsidR="00CE18BA">
        <w:t xml:space="preserve">face-to-face </w:t>
      </w:r>
      <w:r w:rsidR="00BF0A4E">
        <w:t>in</w:t>
      </w:r>
      <w:r w:rsidR="00CE18BA">
        <w:t xml:space="preserve"> your</w:t>
      </w:r>
      <w:r w:rsidR="00BF0A4E">
        <w:t xml:space="preserve"> city.</w:t>
      </w:r>
      <w:r w:rsidR="00CE18BA">
        <w:t xml:space="preserve"> </w:t>
      </w:r>
      <w:r w:rsidR="00340359">
        <w:t xml:space="preserve"> </w:t>
      </w:r>
      <w:r w:rsidR="007946B6">
        <w:t xml:space="preserve">The interview will be audio-recorded, and the recording will be transcribed. All of your </w:t>
      </w:r>
      <w:r w:rsidR="0022050F">
        <w:t xml:space="preserve">demographic information, </w:t>
      </w:r>
      <w:r w:rsidR="008B0128">
        <w:t>audio recorded</w:t>
      </w:r>
      <w:r w:rsidR="0022050F">
        <w:t xml:space="preserve"> </w:t>
      </w:r>
      <w:r w:rsidR="00041A34">
        <w:t>interview responses</w:t>
      </w:r>
      <w:r w:rsidR="003A09EF">
        <w:t>, including</w:t>
      </w:r>
      <w:r w:rsidR="007946B6">
        <w:t xml:space="preserve"> the transcribed r</w:t>
      </w:r>
      <w:r w:rsidR="003A09EF">
        <w:t>esponses to interview questions</w:t>
      </w:r>
      <w:r w:rsidR="007946B6">
        <w:t xml:space="preserve"> and notes taken by the researchers during the interview, will be recorded without any personal identifiers. This study </w:t>
      </w:r>
      <w:r w:rsidR="00D71610">
        <w:t xml:space="preserve">should take you no more than 45 </w:t>
      </w:r>
      <w:r w:rsidR="007946B6">
        <w:t>minutes.</w:t>
      </w:r>
      <w:r w:rsidR="00B16A43">
        <w:t xml:space="preserve"> In total, we</w:t>
      </w:r>
      <w:r w:rsidR="009F05FE">
        <w:t xml:space="preserve"> expect to have approximately </w:t>
      </w:r>
      <w:r w:rsidR="00166AED">
        <w:t xml:space="preserve">120 Communications and Dispatch  </w:t>
      </w:r>
      <w:r w:rsidR="00041A34">
        <w:t>participants</w:t>
      </w:r>
      <w:r w:rsidR="00CE18BA">
        <w:t xml:space="preserve"> </w:t>
      </w:r>
      <w:r w:rsidR="00041A34">
        <w:t xml:space="preserve">to </w:t>
      </w:r>
      <w:r w:rsidR="00B16A43">
        <w:t>complete the study activities.</w:t>
      </w:r>
    </w:p>
    <w:p w14:paraId="31B66550" w14:textId="29E09568" w:rsidR="00B16A43" w:rsidRPr="00B16A43" w:rsidRDefault="00B16A43">
      <w:pPr>
        <w:rPr>
          <w:b/>
          <w:u w:val="single"/>
        </w:rPr>
      </w:pPr>
      <w:r w:rsidRPr="00B16A43">
        <w:rPr>
          <w:b/>
          <w:u w:val="single"/>
        </w:rPr>
        <w:t>Confidentiality</w:t>
      </w:r>
    </w:p>
    <w:p w14:paraId="27D073DA" w14:textId="20A3BC75" w:rsidR="00B16A43" w:rsidRDefault="00DA6D00">
      <w:r>
        <w:t xml:space="preserve">You will be assigned a participant number that will be used for all data in this project. Your identity will be protected to the extent permitted by law, including the Freedom of Information Act. The Office for Human Research Protections (OHRP) of the U.S. Department of Health and Human Services, appropriate NIST researchers, and other appropriate Federal employees may review the records of this study. </w:t>
      </w:r>
      <w:r w:rsidR="00062C2E">
        <w:t>The study data will be used only by NIST researchers to develop</w:t>
      </w:r>
      <w:r w:rsidR="00041A34" w:rsidRPr="0077066C">
        <w:t xml:space="preserve"> usability guidelines, requirements, and testing for the Public Safety Communications Research (PSCR) program</w:t>
      </w:r>
      <w:r w:rsidR="00062C2E">
        <w:t>. All of the data, including the audio recording, transcription,</w:t>
      </w:r>
      <w:r w:rsidR="003A09EF">
        <w:t xml:space="preserve"> and </w:t>
      </w:r>
      <w:r w:rsidR="00062C2E">
        <w:t xml:space="preserve">researcher notes will be recorded without identifiers. </w:t>
      </w:r>
      <w:r w:rsidR="00205584">
        <w:t>The data</w:t>
      </w:r>
      <w:r w:rsidR="00062C2E">
        <w:t xml:space="preserve"> will only be identified by a number and will not be linked back to an individual in any way.</w:t>
      </w:r>
      <w:r w:rsidR="002814E0">
        <w:t xml:space="preserve"> NIST will not keep a list that links your participant number to your name or other identifying information. In responding to the freeform questions in the questionnaire, do not include any personally identifiable information in your responses. You also should avoid making comments during the interview that may identify you on the audio recording. If you inadvertently make a disclosure of personal identifying information during the interview, that information will not be transcribed.</w:t>
      </w:r>
      <w:r w:rsidR="0077066C">
        <w:t xml:space="preserve"> </w:t>
      </w:r>
      <w:r w:rsidR="0077066C" w:rsidRPr="0077066C">
        <w:t xml:space="preserve">Quotes </w:t>
      </w:r>
      <w:r w:rsidR="0077066C">
        <w:t>from interviews</w:t>
      </w:r>
      <w:r w:rsidR="0077066C" w:rsidRPr="0077066C">
        <w:t xml:space="preserve"> may be used to demonstrate findings in publications or presentations</w:t>
      </w:r>
      <w:r w:rsidR="0077066C">
        <w:t xml:space="preserve">; however, no participants or employers will be identified. </w:t>
      </w:r>
    </w:p>
    <w:p w14:paraId="43080CC2" w14:textId="59330D4F" w:rsidR="002814E0" w:rsidRPr="00A95104" w:rsidRDefault="00A95104">
      <w:pPr>
        <w:rPr>
          <w:b/>
          <w:u w:val="single"/>
        </w:rPr>
      </w:pPr>
      <w:r w:rsidRPr="00A95104">
        <w:rPr>
          <w:b/>
          <w:u w:val="single"/>
        </w:rPr>
        <w:lastRenderedPageBreak/>
        <w:t>Voluntary Participation</w:t>
      </w:r>
    </w:p>
    <w:p w14:paraId="16926DD0" w14:textId="44818E0D" w:rsidR="00A95104" w:rsidRDefault="009656A5">
      <w:r>
        <w:t xml:space="preserve">Your participation is voluntary. Refusal to participate will involve no penalty or loss of benefits to which you are otherwise entitled. You are free to withdraw from the study at any time during the </w:t>
      </w:r>
      <w:r w:rsidR="00041A34">
        <w:t>interview</w:t>
      </w:r>
      <w:r>
        <w:t xml:space="preserve"> without penalty. If you decline to answer a </w:t>
      </w:r>
      <w:r w:rsidR="0022050F">
        <w:t xml:space="preserve">demographic or interview </w:t>
      </w:r>
      <w:r>
        <w:t>question, the interview will continue to the next question. If you withdraw from the study, your data will not be removed from the study.</w:t>
      </w:r>
    </w:p>
    <w:p w14:paraId="1CCFE986" w14:textId="1CA17B1B" w:rsidR="00CB7487" w:rsidRDefault="00CB7487">
      <w:r>
        <w:t xml:space="preserve">There are no plans for public posting of the transcribed or audio recorded data. </w:t>
      </w:r>
      <w:r>
        <w:rPr>
          <w:rFonts w:cs="Times New Roman"/>
        </w:rPr>
        <w:t xml:space="preserve">Any inadvertent disclosures of personally identifying information during the interview will not be transcribed. </w:t>
      </w:r>
    </w:p>
    <w:p w14:paraId="1F78314C" w14:textId="69DFBBD7" w:rsidR="009656A5" w:rsidRPr="009656A5" w:rsidRDefault="009656A5">
      <w:pPr>
        <w:rPr>
          <w:b/>
          <w:u w:val="single"/>
        </w:rPr>
      </w:pPr>
      <w:r w:rsidRPr="009656A5">
        <w:rPr>
          <w:b/>
          <w:u w:val="single"/>
        </w:rPr>
        <w:t>Potential Risks and Benefits</w:t>
      </w:r>
    </w:p>
    <w:p w14:paraId="47360BF5" w14:textId="06183DD9" w:rsidR="009656A5" w:rsidRDefault="009656A5">
      <w:r>
        <w:t xml:space="preserve">The risks during performance of the study activities are minimal and not greater than those ordinarily encountered in daily life or in responding to a routine questionnaire or survey. You will not benefit directly by participating in the study. The long-term benefits of this study should be improved </w:t>
      </w:r>
      <w:r w:rsidR="00CE18BA">
        <w:t>commun</w:t>
      </w:r>
      <w:r w:rsidR="0022050F">
        <w:t>i</w:t>
      </w:r>
      <w:r w:rsidR="00CE18BA">
        <w:t>cation technologies and improved usability of technologies for first responders.</w:t>
      </w:r>
    </w:p>
    <w:p w14:paraId="61C85992" w14:textId="0826AD87" w:rsidR="009656A5" w:rsidRPr="009656A5" w:rsidRDefault="009656A5">
      <w:pPr>
        <w:rPr>
          <w:b/>
          <w:u w:val="single"/>
        </w:rPr>
      </w:pPr>
      <w:r w:rsidRPr="009656A5">
        <w:rPr>
          <w:b/>
          <w:u w:val="single"/>
        </w:rPr>
        <w:t>Contact Information</w:t>
      </w:r>
    </w:p>
    <w:p w14:paraId="4EDBB8C2" w14:textId="56662C71" w:rsidR="009656A5" w:rsidRDefault="009656A5">
      <w:r>
        <w:t>For questions regarding this study, please contac</w:t>
      </w:r>
      <w:r w:rsidR="00D405DE">
        <w:t>t Mary Theofanos at 301-975-5889</w:t>
      </w:r>
      <w:r>
        <w:t xml:space="preserve">, </w:t>
      </w:r>
      <w:hyperlink r:id="rId8" w:history="1">
        <w:r w:rsidRPr="00171EC7">
          <w:rPr>
            <w:rStyle w:val="Hyperlink"/>
          </w:rPr>
          <w:t>maryt@nist.gov</w:t>
        </w:r>
      </w:hyperlink>
      <w:r>
        <w:t xml:space="preserve">. For questions regarding your rights as a human research subject, please contact Anne Andrews, Director, NIST Human Subjects Protection Office, at 301-975-5445, </w:t>
      </w:r>
      <w:hyperlink r:id="rId9" w:history="1">
        <w:r w:rsidRPr="00171EC7">
          <w:rPr>
            <w:rStyle w:val="Hyperlink"/>
          </w:rPr>
          <w:t>anne.andrews@nist.gov</w:t>
        </w:r>
      </w:hyperlink>
      <w:r>
        <w:t xml:space="preserve">. Any research-related injury during the study should be reported to Mary Theofanos (contact information above). </w:t>
      </w:r>
    </w:p>
    <w:p w14:paraId="621D9388" w14:textId="77777777" w:rsidR="00C7236B" w:rsidRDefault="00C7236B"/>
    <w:sectPr w:rsidR="00C7236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E4E26" w14:textId="77777777" w:rsidR="00AC3418" w:rsidRDefault="00AC3418" w:rsidP="001E304F">
      <w:pPr>
        <w:spacing w:after="0" w:line="240" w:lineRule="auto"/>
      </w:pPr>
      <w:r>
        <w:separator/>
      </w:r>
    </w:p>
  </w:endnote>
  <w:endnote w:type="continuationSeparator" w:id="0">
    <w:p w14:paraId="2B3C17D2" w14:textId="77777777" w:rsidR="00AC3418" w:rsidRDefault="00AC3418" w:rsidP="001E3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B1D78" w14:textId="77777777" w:rsidR="00AC3418" w:rsidRDefault="00AC3418" w:rsidP="001E304F">
      <w:pPr>
        <w:spacing w:after="0" w:line="240" w:lineRule="auto"/>
      </w:pPr>
      <w:r>
        <w:separator/>
      </w:r>
    </w:p>
  </w:footnote>
  <w:footnote w:type="continuationSeparator" w:id="0">
    <w:p w14:paraId="1DEAD719" w14:textId="77777777" w:rsidR="00AC3418" w:rsidRDefault="00AC3418" w:rsidP="001E3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E2753" w14:textId="19446A1C" w:rsidR="001E304F" w:rsidRDefault="0022050F" w:rsidP="001E304F">
    <w:pPr>
      <w:jc w:val="right"/>
    </w:pPr>
    <w:r>
      <w:t xml:space="preserve">June </w:t>
    </w:r>
    <w:r w:rsidR="008B0128">
      <w:t>6</w:t>
    </w:r>
    <w:r>
      <w:t>, 2017</w:t>
    </w:r>
    <w:r w:rsidR="00907495">
      <w:t xml:space="preserve">, </w:t>
    </w:r>
    <w:r w:rsidR="001E304F" w:rsidRPr="000B57AA">
      <w:t>ITL</w:t>
    </w:r>
    <w:r w:rsidR="001E304F">
      <w:t>-1</w:t>
    </w:r>
    <w:r w:rsidR="0077066C">
      <w:t>7</w:t>
    </w:r>
    <w:r w:rsidR="001E304F">
      <w:t>-</w:t>
    </w:r>
    <w:r w:rsidR="00041A34">
      <w:t>0034</w:t>
    </w:r>
  </w:p>
  <w:p w14:paraId="142ABA97" w14:textId="77777777" w:rsidR="001E304F" w:rsidRDefault="001E30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E96"/>
    <w:rsid w:val="00002DD3"/>
    <w:rsid w:val="00041A34"/>
    <w:rsid w:val="00052250"/>
    <w:rsid w:val="00062C2E"/>
    <w:rsid w:val="00162E96"/>
    <w:rsid w:val="00166AED"/>
    <w:rsid w:val="001E304F"/>
    <w:rsid w:val="00203FE8"/>
    <w:rsid w:val="00205584"/>
    <w:rsid w:val="0022050F"/>
    <w:rsid w:val="002327C9"/>
    <w:rsid w:val="002555B7"/>
    <w:rsid w:val="002814E0"/>
    <w:rsid w:val="002C453D"/>
    <w:rsid w:val="0030704E"/>
    <w:rsid w:val="00312C81"/>
    <w:rsid w:val="003274AE"/>
    <w:rsid w:val="00340359"/>
    <w:rsid w:val="00390022"/>
    <w:rsid w:val="003A09EF"/>
    <w:rsid w:val="0046615F"/>
    <w:rsid w:val="004B5B83"/>
    <w:rsid w:val="004D30E5"/>
    <w:rsid w:val="005A1D24"/>
    <w:rsid w:val="0063122F"/>
    <w:rsid w:val="00730D62"/>
    <w:rsid w:val="00751000"/>
    <w:rsid w:val="0077066C"/>
    <w:rsid w:val="007946B6"/>
    <w:rsid w:val="007D137A"/>
    <w:rsid w:val="008042F1"/>
    <w:rsid w:val="00853C9C"/>
    <w:rsid w:val="008B0128"/>
    <w:rsid w:val="008D506E"/>
    <w:rsid w:val="00907495"/>
    <w:rsid w:val="00911857"/>
    <w:rsid w:val="009656A5"/>
    <w:rsid w:val="00974193"/>
    <w:rsid w:val="009A4DE3"/>
    <w:rsid w:val="009F05FE"/>
    <w:rsid w:val="00A95104"/>
    <w:rsid w:val="00AA4D97"/>
    <w:rsid w:val="00AC2A53"/>
    <w:rsid w:val="00AC3418"/>
    <w:rsid w:val="00AF126D"/>
    <w:rsid w:val="00AF5E63"/>
    <w:rsid w:val="00B16560"/>
    <w:rsid w:val="00B16A43"/>
    <w:rsid w:val="00B26D1F"/>
    <w:rsid w:val="00B45163"/>
    <w:rsid w:val="00B63045"/>
    <w:rsid w:val="00B90ED6"/>
    <w:rsid w:val="00BF0A4E"/>
    <w:rsid w:val="00BF6D60"/>
    <w:rsid w:val="00C7236B"/>
    <w:rsid w:val="00CB7487"/>
    <w:rsid w:val="00CC576E"/>
    <w:rsid w:val="00CC7EDC"/>
    <w:rsid w:val="00CE18BA"/>
    <w:rsid w:val="00CE26EC"/>
    <w:rsid w:val="00D405DE"/>
    <w:rsid w:val="00D6025C"/>
    <w:rsid w:val="00D71604"/>
    <w:rsid w:val="00D71610"/>
    <w:rsid w:val="00D735DC"/>
    <w:rsid w:val="00D804B6"/>
    <w:rsid w:val="00DA1A5B"/>
    <w:rsid w:val="00DA1B82"/>
    <w:rsid w:val="00DA6D00"/>
    <w:rsid w:val="00DB1550"/>
    <w:rsid w:val="00E01F74"/>
    <w:rsid w:val="00E0224E"/>
    <w:rsid w:val="00E52BD9"/>
    <w:rsid w:val="00EA75DC"/>
    <w:rsid w:val="00EB1E3F"/>
    <w:rsid w:val="00F16DDB"/>
    <w:rsid w:val="00F44B7F"/>
    <w:rsid w:val="00F703A6"/>
    <w:rsid w:val="00FC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C0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6A5"/>
    <w:rPr>
      <w:color w:val="0563C1" w:themeColor="hyperlink"/>
      <w:u w:val="single"/>
    </w:rPr>
  </w:style>
  <w:style w:type="paragraph" w:styleId="Header">
    <w:name w:val="header"/>
    <w:basedOn w:val="Normal"/>
    <w:link w:val="HeaderChar"/>
    <w:uiPriority w:val="99"/>
    <w:unhideWhenUsed/>
    <w:rsid w:val="001E3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04F"/>
  </w:style>
  <w:style w:type="paragraph" w:styleId="Footer">
    <w:name w:val="footer"/>
    <w:basedOn w:val="Normal"/>
    <w:link w:val="FooterChar"/>
    <w:uiPriority w:val="99"/>
    <w:unhideWhenUsed/>
    <w:rsid w:val="001E3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04F"/>
  </w:style>
  <w:style w:type="paragraph" w:styleId="BalloonText">
    <w:name w:val="Balloon Text"/>
    <w:basedOn w:val="Normal"/>
    <w:link w:val="BalloonTextChar"/>
    <w:uiPriority w:val="99"/>
    <w:semiHidden/>
    <w:unhideWhenUsed/>
    <w:rsid w:val="00D7161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161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41A34"/>
    <w:rPr>
      <w:sz w:val="16"/>
      <w:szCs w:val="16"/>
    </w:rPr>
  </w:style>
  <w:style w:type="paragraph" w:styleId="CommentText">
    <w:name w:val="annotation text"/>
    <w:basedOn w:val="Normal"/>
    <w:link w:val="CommentTextChar"/>
    <w:uiPriority w:val="99"/>
    <w:semiHidden/>
    <w:unhideWhenUsed/>
    <w:rsid w:val="00041A34"/>
    <w:pPr>
      <w:spacing w:line="240" w:lineRule="auto"/>
    </w:pPr>
    <w:rPr>
      <w:sz w:val="20"/>
      <w:szCs w:val="20"/>
    </w:rPr>
  </w:style>
  <w:style w:type="character" w:customStyle="1" w:styleId="CommentTextChar">
    <w:name w:val="Comment Text Char"/>
    <w:basedOn w:val="DefaultParagraphFont"/>
    <w:link w:val="CommentText"/>
    <w:uiPriority w:val="99"/>
    <w:semiHidden/>
    <w:rsid w:val="00041A34"/>
    <w:rPr>
      <w:sz w:val="20"/>
      <w:szCs w:val="20"/>
    </w:rPr>
  </w:style>
  <w:style w:type="paragraph" w:styleId="CommentSubject">
    <w:name w:val="annotation subject"/>
    <w:basedOn w:val="CommentText"/>
    <w:next w:val="CommentText"/>
    <w:link w:val="CommentSubjectChar"/>
    <w:uiPriority w:val="99"/>
    <w:semiHidden/>
    <w:unhideWhenUsed/>
    <w:rsid w:val="00041A34"/>
    <w:rPr>
      <w:b/>
      <w:bCs/>
    </w:rPr>
  </w:style>
  <w:style w:type="character" w:customStyle="1" w:styleId="CommentSubjectChar">
    <w:name w:val="Comment Subject Char"/>
    <w:basedOn w:val="CommentTextChar"/>
    <w:link w:val="CommentSubject"/>
    <w:uiPriority w:val="99"/>
    <w:semiHidden/>
    <w:rsid w:val="00041A3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6A5"/>
    <w:rPr>
      <w:color w:val="0563C1" w:themeColor="hyperlink"/>
      <w:u w:val="single"/>
    </w:rPr>
  </w:style>
  <w:style w:type="paragraph" w:styleId="Header">
    <w:name w:val="header"/>
    <w:basedOn w:val="Normal"/>
    <w:link w:val="HeaderChar"/>
    <w:uiPriority w:val="99"/>
    <w:unhideWhenUsed/>
    <w:rsid w:val="001E3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04F"/>
  </w:style>
  <w:style w:type="paragraph" w:styleId="Footer">
    <w:name w:val="footer"/>
    <w:basedOn w:val="Normal"/>
    <w:link w:val="FooterChar"/>
    <w:uiPriority w:val="99"/>
    <w:unhideWhenUsed/>
    <w:rsid w:val="001E3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04F"/>
  </w:style>
  <w:style w:type="paragraph" w:styleId="BalloonText">
    <w:name w:val="Balloon Text"/>
    <w:basedOn w:val="Normal"/>
    <w:link w:val="BalloonTextChar"/>
    <w:uiPriority w:val="99"/>
    <w:semiHidden/>
    <w:unhideWhenUsed/>
    <w:rsid w:val="00D7161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161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41A34"/>
    <w:rPr>
      <w:sz w:val="16"/>
      <w:szCs w:val="16"/>
    </w:rPr>
  </w:style>
  <w:style w:type="paragraph" w:styleId="CommentText">
    <w:name w:val="annotation text"/>
    <w:basedOn w:val="Normal"/>
    <w:link w:val="CommentTextChar"/>
    <w:uiPriority w:val="99"/>
    <w:semiHidden/>
    <w:unhideWhenUsed/>
    <w:rsid w:val="00041A34"/>
    <w:pPr>
      <w:spacing w:line="240" w:lineRule="auto"/>
    </w:pPr>
    <w:rPr>
      <w:sz w:val="20"/>
      <w:szCs w:val="20"/>
    </w:rPr>
  </w:style>
  <w:style w:type="character" w:customStyle="1" w:styleId="CommentTextChar">
    <w:name w:val="Comment Text Char"/>
    <w:basedOn w:val="DefaultParagraphFont"/>
    <w:link w:val="CommentText"/>
    <w:uiPriority w:val="99"/>
    <w:semiHidden/>
    <w:rsid w:val="00041A34"/>
    <w:rPr>
      <w:sz w:val="20"/>
      <w:szCs w:val="20"/>
    </w:rPr>
  </w:style>
  <w:style w:type="paragraph" w:styleId="CommentSubject">
    <w:name w:val="annotation subject"/>
    <w:basedOn w:val="CommentText"/>
    <w:next w:val="CommentText"/>
    <w:link w:val="CommentSubjectChar"/>
    <w:uiPriority w:val="99"/>
    <w:semiHidden/>
    <w:unhideWhenUsed/>
    <w:rsid w:val="00041A34"/>
    <w:rPr>
      <w:b/>
      <w:bCs/>
    </w:rPr>
  </w:style>
  <w:style w:type="character" w:customStyle="1" w:styleId="CommentSubjectChar">
    <w:name w:val="Comment Subject Char"/>
    <w:basedOn w:val="CommentTextChar"/>
    <w:link w:val="CommentSubject"/>
    <w:uiPriority w:val="99"/>
    <w:semiHidden/>
    <w:rsid w:val="00041A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t@nist.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e.andrews@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9B1EC-749B-4D11-AAAC-6FD51F2B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Haney, Julie (Fed)</dc:creator>
  <cp:keywords/>
  <dc:description/>
  <cp:lastModifiedBy>SYSTEM</cp:lastModifiedBy>
  <cp:revision>2</cp:revision>
  <cp:lastPrinted>2017-10-16T18:30:00Z</cp:lastPrinted>
  <dcterms:created xsi:type="dcterms:W3CDTF">2017-10-16T19:02:00Z</dcterms:created>
  <dcterms:modified xsi:type="dcterms:W3CDTF">2017-10-16T19:02:00Z</dcterms:modified>
</cp:coreProperties>
</file>