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5F5" w:rsidRDefault="003F2151" w:rsidP="002C45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454283904"/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Attachment </w:t>
      </w:r>
      <w:r w:rsidR="002C45F5">
        <w:rPr>
          <w:rFonts w:ascii="Times New Roman" w:hAnsi="Times New Roman" w:cs="Times New Roman"/>
          <w:b/>
          <w:sz w:val="24"/>
          <w:szCs w:val="24"/>
        </w:rPr>
        <w:t>F-4.</w:t>
      </w:r>
      <w:r w:rsidR="002C45F5" w:rsidRPr="00FF02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45F5" w:rsidRPr="003A4B6A">
        <w:rPr>
          <w:rFonts w:ascii="Times New Roman" w:hAnsi="Times New Roman" w:cs="Times New Roman"/>
          <w:b/>
          <w:sz w:val="24"/>
          <w:szCs w:val="24"/>
        </w:rPr>
        <w:t xml:space="preserve">Consent Adult </w:t>
      </w:r>
      <w:r w:rsidR="00D3740F">
        <w:rPr>
          <w:rFonts w:ascii="Times New Roman" w:hAnsi="Times New Roman" w:cs="Times New Roman"/>
          <w:b/>
          <w:sz w:val="24"/>
          <w:szCs w:val="24"/>
        </w:rPr>
        <w:t>for Adol</w:t>
      </w:r>
      <w:r w:rsidR="002C45F5" w:rsidRPr="003A4B6A">
        <w:rPr>
          <w:rFonts w:ascii="Times New Roman" w:hAnsi="Times New Roman" w:cs="Times New Roman"/>
          <w:b/>
          <w:sz w:val="24"/>
          <w:szCs w:val="24"/>
        </w:rPr>
        <w:t xml:space="preserve"> – English</w:t>
      </w:r>
    </w:p>
    <w:bookmarkEnd w:id="0"/>
    <w:p w:rsidR="00AB50C0" w:rsidRPr="007C21E4" w:rsidRDefault="00AB50C0" w:rsidP="00AB50C0">
      <w:pPr>
        <w:pStyle w:val="TBILogic"/>
        <w:spacing w:after="0"/>
      </w:pPr>
      <w:r w:rsidRPr="007C21E4">
        <w:t>ASK if inttype=P</w:t>
      </w:r>
      <w:r>
        <w:t xml:space="preserve"> and proxy age 12-17 (randomly select 1 if there is more than 1)</w:t>
      </w:r>
    </w:p>
    <w:p w:rsidR="00167B0B" w:rsidRDefault="00167B0B" w:rsidP="00167B0B">
      <w:pPr>
        <w:pStyle w:val="TBIQstText"/>
        <w:spacing w:after="0"/>
        <w:ind w:left="0" w:firstLine="0"/>
      </w:pPr>
      <w:r>
        <w:t>ADOL</w:t>
      </w:r>
    </w:p>
    <w:p w:rsidR="00167B0B" w:rsidRDefault="00167B0B" w:rsidP="00167B0B">
      <w:pPr>
        <w:pStyle w:val="TBIQstText"/>
        <w:spacing w:after="0"/>
        <w:ind w:left="0" w:firstLine="0"/>
      </w:pPr>
      <w:r>
        <w:t xml:space="preserve">Thank you so much for providing information about </w:t>
      </w:r>
      <w:r w:rsidRPr="00466A63">
        <w:t xml:space="preserve">your [“child’s” </w:t>
      </w:r>
      <w:r>
        <w:t xml:space="preserve">OR </w:t>
      </w:r>
      <w:r w:rsidRPr="00466A63">
        <w:t>“children’s</w:t>
      </w:r>
      <w:r>
        <w:t>”</w:t>
      </w:r>
      <w:r w:rsidRPr="00466A63">
        <w:t>] experiences with head injuries in the past 12 months</w:t>
      </w:r>
      <w:r>
        <w:t xml:space="preserve">. </w:t>
      </w:r>
    </w:p>
    <w:p w:rsidR="00167B0B" w:rsidRDefault="00167B0B" w:rsidP="00167B0B">
      <w:pPr>
        <w:pStyle w:val="TBIQstText"/>
        <w:spacing w:after="0"/>
        <w:ind w:left="0" w:firstLine="0"/>
      </w:pPr>
    </w:p>
    <w:p w:rsidR="00167B0B" w:rsidRDefault="00167B0B" w:rsidP="00167B0B">
      <w:pPr>
        <w:pStyle w:val="TBIQstText"/>
        <w:spacing w:after="0"/>
        <w:ind w:left="0" w:firstLine="0"/>
      </w:pPr>
      <w:r w:rsidRPr="00466A63">
        <w:t xml:space="preserve">We would like </w:t>
      </w:r>
      <w:r>
        <w:t xml:space="preserve">your permission </w:t>
      </w:r>
      <w:r w:rsidRPr="00466A63">
        <w:t>to speak to your [</w:t>
      </w:r>
      <w:r>
        <w:t>AGE</w:t>
      </w:r>
      <w:r w:rsidRPr="00466A63">
        <w:t>] year old child</w:t>
      </w:r>
      <w:r>
        <w:t xml:space="preserve"> directly to ask him or her some questions about their experience, if any, with head injuries.  </w:t>
      </w:r>
      <w:r w:rsidRPr="00CD7060">
        <w:t xml:space="preserve">Allowing your child to participate in this study will add to </w:t>
      </w:r>
      <w:r>
        <w:t xml:space="preserve">the CDC’s </w:t>
      </w:r>
      <w:r w:rsidRPr="00CD7060">
        <w:t>knowledge</w:t>
      </w:r>
      <w:r>
        <w:t xml:space="preserve"> about the circumstances surrounding head injuries and the groups most at risk for such injuries.  </w:t>
      </w:r>
      <w:r w:rsidRPr="007C21E4">
        <w:t xml:space="preserve">There are minimal </w:t>
      </w:r>
      <w:r>
        <w:t>risks, and no known direct benefits to being in this voluntary study</w:t>
      </w:r>
      <w:r w:rsidRPr="00CD7060">
        <w:t>.</w:t>
      </w:r>
      <w:r>
        <w:t xml:space="preserve"> To keep your child’s information private, their name will never be connected with their answers.  </w:t>
      </w:r>
      <w:r w:rsidRPr="00E1041D">
        <w:t>CDC will keep the information that your child provides private and secure to the extent permitted by the law.</w:t>
      </w:r>
    </w:p>
    <w:p w:rsidR="00167B0B" w:rsidRDefault="00167B0B" w:rsidP="00167B0B">
      <w:pPr>
        <w:pStyle w:val="TBIQstText"/>
      </w:pPr>
    </w:p>
    <w:p w:rsidR="00167B0B" w:rsidRDefault="00167B0B" w:rsidP="00167B0B">
      <w:pPr>
        <w:pStyle w:val="TBIQstText"/>
      </w:pPr>
      <w:r w:rsidRPr="00466A63">
        <w:t xml:space="preserve">Even if you agree now, </w:t>
      </w:r>
      <w:r>
        <w:t xml:space="preserve">your child </w:t>
      </w:r>
      <w:r w:rsidRPr="00466A63">
        <w:t>may choose not to participate.</w:t>
      </w:r>
    </w:p>
    <w:p w:rsidR="004663AB" w:rsidRDefault="00167B0B" w:rsidP="00167B0B">
      <w:pPr>
        <w:pStyle w:val="TBIQstText"/>
        <w:numPr>
          <w:ilvl w:val="0"/>
          <w:numId w:val="2"/>
        </w:numPr>
      </w:pPr>
      <w:r>
        <w:t>CONTINUE</w:t>
      </w:r>
    </w:p>
    <w:p w:rsidR="00167B0B" w:rsidRPr="007C21E4" w:rsidRDefault="00167B0B" w:rsidP="00167B0B">
      <w:pPr>
        <w:pStyle w:val="TBILogic"/>
        <w:spacing w:after="0"/>
      </w:pPr>
      <w:r w:rsidRPr="007C21E4">
        <w:t>ASK if inttype=P</w:t>
      </w:r>
    </w:p>
    <w:p w:rsidR="00167B0B" w:rsidRDefault="00167B0B" w:rsidP="00167B0B">
      <w:pPr>
        <w:pStyle w:val="TBIQstText"/>
      </w:pPr>
      <w:r>
        <w:t>ASKADOL</w:t>
      </w:r>
    </w:p>
    <w:p w:rsidR="00167B0B" w:rsidRDefault="00167B0B" w:rsidP="00167B0B">
      <w:pPr>
        <w:pStyle w:val="TBIQstText"/>
      </w:pPr>
      <w:r>
        <w:t>May we conduct an interview with your [AGE] year old child?</w:t>
      </w:r>
      <w:r>
        <w:tab/>
      </w:r>
    </w:p>
    <w:p w:rsidR="00167B0B" w:rsidRDefault="00167B0B" w:rsidP="00167B0B">
      <w:pPr>
        <w:pStyle w:val="TBIQstResp"/>
      </w:pPr>
      <w:r w:rsidRPr="004541A0">
        <w:t>01</w:t>
      </w:r>
      <w:r>
        <w:tab/>
        <w:t>YES</w:t>
      </w:r>
    </w:p>
    <w:p w:rsidR="00167B0B" w:rsidRDefault="00167B0B" w:rsidP="00167B0B">
      <w:pPr>
        <w:pStyle w:val="TBIQstResp"/>
      </w:pPr>
      <w:r>
        <w:t>02</w:t>
      </w:r>
      <w:r>
        <w:tab/>
        <w:t>NO</w:t>
      </w:r>
    </w:p>
    <w:p w:rsidR="00AB50C0" w:rsidRPr="00466A63" w:rsidRDefault="00AB50C0" w:rsidP="00AB50C0">
      <w:pPr>
        <w:pStyle w:val="TBIQstText"/>
      </w:pPr>
    </w:p>
    <w:p w:rsidR="005869F1" w:rsidRDefault="005869F1"/>
    <w:sectPr w:rsidR="005869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E62E9"/>
    <w:multiLevelType w:val="hybridMultilevel"/>
    <w:tmpl w:val="5FA25E1C"/>
    <w:lvl w:ilvl="0" w:tplc="F8D80CB2">
      <w:start w:val="1"/>
      <w:numFmt w:val="decimalZero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CF759F"/>
    <w:multiLevelType w:val="hybridMultilevel"/>
    <w:tmpl w:val="077EBA66"/>
    <w:lvl w:ilvl="0" w:tplc="29E6BC44">
      <w:start w:val="1"/>
      <w:numFmt w:val="decimalZero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0C0"/>
    <w:rsid w:val="00035D55"/>
    <w:rsid w:val="000E36A9"/>
    <w:rsid w:val="00104E56"/>
    <w:rsid w:val="00167B0B"/>
    <w:rsid w:val="001964EB"/>
    <w:rsid w:val="0029250C"/>
    <w:rsid w:val="002A6595"/>
    <w:rsid w:val="002C45F5"/>
    <w:rsid w:val="002F47B9"/>
    <w:rsid w:val="003F2151"/>
    <w:rsid w:val="004663AB"/>
    <w:rsid w:val="0052796C"/>
    <w:rsid w:val="005619AD"/>
    <w:rsid w:val="005869F1"/>
    <w:rsid w:val="00624E54"/>
    <w:rsid w:val="007B280E"/>
    <w:rsid w:val="0086432B"/>
    <w:rsid w:val="008702C3"/>
    <w:rsid w:val="008F5EBA"/>
    <w:rsid w:val="00AB50C0"/>
    <w:rsid w:val="00AE48C1"/>
    <w:rsid w:val="00D3740F"/>
    <w:rsid w:val="00D755FD"/>
    <w:rsid w:val="00D83004"/>
    <w:rsid w:val="00E1041D"/>
    <w:rsid w:val="00E402D1"/>
    <w:rsid w:val="00EA481C"/>
    <w:rsid w:val="00EF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50C0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/>
      <w:bCs/>
      <w:smallCap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481C"/>
    <w:pPr>
      <w:keepNext/>
      <w:keepLines/>
      <w:spacing w:after="60"/>
      <w:outlineLvl w:val="2"/>
    </w:pPr>
    <w:rPr>
      <w:rFonts w:ascii="Cambria" w:eastAsiaTheme="majorEastAsia" w:hAnsi="Cambria" w:cstheme="majorBidi"/>
      <w:b/>
      <w:bCs/>
      <w:color w:val="677719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A481C"/>
    <w:rPr>
      <w:rFonts w:ascii="Cambria" w:eastAsiaTheme="majorEastAsia" w:hAnsi="Cambria" w:cstheme="majorBidi"/>
      <w:b/>
      <w:bCs/>
      <w:color w:val="677719"/>
      <w:sz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B50C0"/>
    <w:rPr>
      <w:rFonts w:asciiTheme="majorHAnsi" w:eastAsiaTheme="majorEastAsia" w:hAnsiTheme="majorHAnsi" w:cstheme="majorBidi"/>
      <w:b/>
      <w:bCs/>
      <w:smallCaps/>
      <w:color w:val="365F91" w:themeColor="accent1" w:themeShade="BF"/>
      <w:sz w:val="28"/>
      <w:szCs w:val="28"/>
    </w:rPr>
  </w:style>
  <w:style w:type="paragraph" w:customStyle="1" w:styleId="TBIQstText">
    <w:name w:val="TBI QstText"/>
    <w:basedOn w:val="Normal"/>
    <w:qFormat/>
    <w:rsid w:val="00AB50C0"/>
    <w:pPr>
      <w:spacing w:after="40" w:line="240" w:lineRule="auto"/>
      <w:ind w:left="720" w:hanging="720"/>
    </w:pPr>
    <w:rPr>
      <w:rFonts w:ascii="Calibri" w:hAnsi="Calibri"/>
    </w:rPr>
  </w:style>
  <w:style w:type="paragraph" w:customStyle="1" w:styleId="TBIQstResp">
    <w:name w:val="TBI QstResp"/>
    <w:basedOn w:val="TBIQstText"/>
    <w:qFormat/>
    <w:rsid w:val="00AB50C0"/>
    <w:pPr>
      <w:spacing w:after="0"/>
      <w:ind w:firstLine="0"/>
    </w:pPr>
  </w:style>
  <w:style w:type="paragraph" w:customStyle="1" w:styleId="TBIIntInstruct">
    <w:name w:val="TBI IntInstruct"/>
    <w:basedOn w:val="TBIQstText"/>
    <w:qFormat/>
    <w:rsid w:val="00AB50C0"/>
    <w:pPr>
      <w:spacing w:before="80" w:after="120"/>
      <w:ind w:firstLine="0"/>
    </w:pPr>
    <w:rPr>
      <w:caps/>
    </w:rPr>
  </w:style>
  <w:style w:type="paragraph" w:customStyle="1" w:styleId="TBILogic">
    <w:name w:val="TBI Logic"/>
    <w:basedOn w:val="TBIQstText"/>
    <w:uiPriority w:val="99"/>
    <w:qFormat/>
    <w:rsid w:val="00AB50C0"/>
    <w:pPr>
      <w:spacing w:before="180"/>
      <w:ind w:left="0" w:firstLine="0"/>
    </w:pPr>
    <w:rPr>
      <w:i/>
      <w:caps/>
      <w:color w:val="1F497D" w:themeColor="text2"/>
    </w:rPr>
  </w:style>
  <w:style w:type="character" w:customStyle="1" w:styleId="bodytxt">
    <w:name w:val="bodytxt"/>
    <w:basedOn w:val="DefaultParagraphFont"/>
    <w:rsid w:val="00AB50C0"/>
  </w:style>
  <w:style w:type="paragraph" w:styleId="Title">
    <w:name w:val="Title"/>
    <w:basedOn w:val="Normal"/>
    <w:next w:val="Normal"/>
    <w:link w:val="TitleChar"/>
    <w:uiPriority w:val="10"/>
    <w:qFormat/>
    <w:rsid w:val="002A6595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A65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96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50C0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/>
      <w:bCs/>
      <w:smallCap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481C"/>
    <w:pPr>
      <w:keepNext/>
      <w:keepLines/>
      <w:spacing w:after="60"/>
      <w:outlineLvl w:val="2"/>
    </w:pPr>
    <w:rPr>
      <w:rFonts w:ascii="Cambria" w:eastAsiaTheme="majorEastAsia" w:hAnsi="Cambria" w:cstheme="majorBidi"/>
      <w:b/>
      <w:bCs/>
      <w:color w:val="677719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A481C"/>
    <w:rPr>
      <w:rFonts w:ascii="Cambria" w:eastAsiaTheme="majorEastAsia" w:hAnsi="Cambria" w:cstheme="majorBidi"/>
      <w:b/>
      <w:bCs/>
      <w:color w:val="677719"/>
      <w:sz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B50C0"/>
    <w:rPr>
      <w:rFonts w:asciiTheme="majorHAnsi" w:eastAsiaTheme="majorEastAsia" w:hAnsiTheme="majorHAnsi" w:cstheme="majorBidi"/>
      <w:b/>
      <w:bCs/>
      <w:smallCaps/>
      <w:color w:val="365F91" w:themeColor="accent1" w:themeShade="BF"/>
      <w:sz w:val="28"/>
      <w:szCs w:val="28"/>
    </w:rPr>
  </w:style>
  <w:style w:type="paragraph" w:customStyle="1" w:styleId="TBIQstText">
    <w:name w:val="TBI QstText"/>
    <w:basedOn w:val="Normal"/>
    <w:qFormat/>
    <w:rsid w:val="00AB50C0"/>
    <w:pPr>
      <w:spacing w:after="40" w:line="240" w:lineRule="auto"/>
      <w:ind w:left="720" w:hanging="720"/>
    </w:pPr>
    <w:rPr>
      <w:rFonts w:ascii="Calibri" w:hAnsi="Calibri"/>
    </w:rPr>
  </w:style>
  <w:style w:type="paragraph" w:customStyle="1" w:styleId="TBIQstResp">
    <w:name w:val="TBI QstResp"/>
    <w:basedOn w:val="TBIQstText"/>
    <w:qFormat/>
    <w:rsid w:val="00AB50C0"/>
    <w:pPr>
      <w:spacing w:after="0"/>
      <w:ind w:firstLine="0"/>
    </w:pPr>
  </w:style>
  <w:style w:type="paragraph" w:customStyle="1" w:styleId="TBIIntInstruct">
    <w:name w:val="TBI IntInstruct"/>
    <w:basedOn w:val="TBIQstText"/>
    <w:qFormat/>
    <w:rsid w:val="00AB50C0"/>
    <w:pPr>
      <w:spacing w:before="80" w:after="120"/>
      <w:ind w:firstLine="0"/>
    </w:pPr>
    <w:rPr>
      <w:caps/>
    </w:rPr>
  </w:style>
  <w:style w:type="paragraph" w:customStyle="1" w:styleId="TBILogic">
    <w:name w:val="TBI Logic"/>
    <w:basedOn w:val="TBIQstText"/>
    <w:uiPriority w:val="99"/>
    <w:qFormat/>
    <w:rsid w:val="00AB50C0"/>
    <w:pPr>
      <w:spacing w:before="180"/>
      <w:ind w:left="0" w:firstLine="0"/>
    </w:pPr>
    <w:rPr>
      <w:i/>
      <w:caps/>
      <w:color w:val="1F497D" w:themeColor="text2"/>
    </w:rPr>
  </w:style>
  <w:style w:type="character" w:customStyle="1" w:styleId="bodytxt">
    <w:name w:val="bodytxt"/>
    <w:basedOn w:val="DefaultParagraphFont"/>
    <w:rsid w:val="00AB50C0"/>
  </w:style>
  <w:style w:type="paragraph" w:styleId="Title">
    <w:name w:val="Title"/>
    <w:basedOn w:val="Normal"/>
    <w:next w:val="Normal"/>
    <w:link w:val="TitleChar"/>
    <w:uiPriority w:val="10"/>
    <w:qFormat/>
    <w:rsid w:val="002A6595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A65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9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 International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 N. Osborn</dc:creator>
  <cp:lastModifiedBy>SYSTEM</cp:lastModifiedBy>
  <cp:revision>2</cp:revision>
  <cp:lastPrinted>2017-07-27T15:21:00Z</cp:lastPrinted>
  <dcterms:created xsi:type="dcterms:W3CDTF">2018-08-10T16:32:00Z</dcterms:created>
  <dcterms:modified xsi:type="dcterms:W3CDTF">2018-08-10T16:32:00Z</dcterms:modified>
</cp:coreProperties>
</file>