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CA" w:rsidRDefault="009A2ECA">
      <w:pPr>
        <w:rPr>
          <w:b/>
        </w:rPr>
      </w:pPr>
      <w:bookmarkStart w:id="0" w:name="_GoBack"/>
      <w:bookmarkEnd w:id="0"/>
    </w:p>
    <w:p w:rsidR="001E3DF0" w:rsidRPr="001E3DF0" w:rsidRDefault="001E3DF0">
      <w:pPr>
        <w:rPr>
          <w:b/>
        </w:rPr>
      </w:pPr>
      <w:r w:rsidRPr="001E3DF0">
        <w:rPr>
          <w:b/>
        </w:rPr>
        <w:t xml:space="preserve">NHSN Forms used for </w:t>
      </w:r>
      <w:r>
        <w:rPr>
          <w:b/>
        </w:rPr>
        <w:t>C</w:t>
      </w:r>
      <w:r w:rsidRPr="001E3DF0">
        <w:rPr>
          <w:b/>
        </w:rPr>
        <w:t xml:space="preserve">urrent or </w:t>
      </w:r>
      <w:r>
        <w:rPr>
          <w:b/>
        </w:rPr>
        <w:t>F</w:t>
      </w:r>
      <w:r w:rsidRPr="001E3DF0">
        <w:rPr>
          <w:b/>
        </w:rPr>
        <w:t>uture CMS Quality Reporting Programs (QRPs)</w:t>
      </w:r>
      <w:r w:rsidR="006A7589">
        <w:rPr>
          <w:b/>
        </w:rPr>
        <w:t xml:space="preserve"> and State Mandates</w:t>
      </w:r>
    </w:p>
    <w:p w:rsidR="001E3DF0" w:rsidRDefault="001E3DF0"/>
    <w:tbl>
      <w:tblPr>
        <w:tblStyle w:val="TableGrid"/>
        <w:tblW w:w="142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90"/>
        <w:gridCol w:w="5400"/>
        <w:gridCol w:w="1620"/>
        <w:gridCol w:w="1350"/>
        <w:gridCol w:w="3510"/>
        <w:gridCol w:w="1350"/>
      </w:tblGrid>
      <w:tr w:rsidR="009C36F8" w:rsidRPr="006C6312" w:rsidTr="0018449D">
        <w:trPr>
          <w:tblHeader/>
        </w:trPr>
        <w:tc>
          <w:tcPr>
            <w:tcW w:w="99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>Form Number</w:t>
            </w:r>
          </w:p>
        </w:tc>
        <w:tc>
          <w:tcPr>
            <w:tcW w:w="540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>Form Name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C6312">
              <w:rPr>
                <w:b/>
                <w:sz w:val="20"/>
                <w:szCs w:val="20"/>
              </w:rPr>
              <w:t xml:space="preserve">No. of Respondents 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:rsidR="009C36F8" w:rsidRPr="006C6312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data used by CDC to report on behalf of healthcare facilities to fulfill a CMS reporting requirement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bottom"/>
          </w:tcPr>
          <w:p w:rsidR="009C36F8" w:rsidRPr="00740DA2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740DA2">
              <w:rPr>
                <w:b/>
                <w:sz w:val="20"/>
                <w:szCs w:val="20"/>
              </w:rPr>
              <w:t>Accompanying CMS rule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bottom"/>
          </w:tcPr>
          <w:p w:rsidR="009C36F8" w:rsidRDefault="009C36F8" w:rsidP="009C36F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46EB6">
              <w:rPr>
                <w:b/>
                <w:sz w:val="20"/>
                <w:szCs w:val="20"/>
              </w:rPr>
              <w:t>Requirement for NHSN participation or state reporting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NHSN Registration Form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Facility Contact Information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Patient Safety Component--Annual Hospital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084001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084001" w:rsidRPr="00740DA2" w:rsidRDefault="009C36F8" w:rsidP="009C36F8">
            <w:pPr>
              <w:jc w:val="center"/>
              <w:rPr>
                <w:sz w:val="20"/>
                <w:szCs w:val="20"/>
                <w:lang w:val="en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="00DC15AD">
              <w:rPr>
                <w:sz w:val="20"/>
                <w:szCs w:val="20"/>
                <w:lang w:val="en"/>
              </w:rPr>
              <w:t>,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Group Contact Information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Patient Safety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57.108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Primary Bloodstream Infection (BSI)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lastRenderedPageBreak/>
              <w:t>57.111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Pneumonia (PNEU)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57.112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Ventilator-Associated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Pediatric Ventilator-Associated Event (PedVAE)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57.114</w:t>
            </w:r>
          </w:p>
        </w:tc>
        <w:tc>
          <w:tcPr>
            <w:tcW w:w="5400" w:type="dxa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Urinary Tract Infection (UTI)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rFonts w:ascii="Helvetica" w:hAnsi="Helvetica" w:cs="Helvetica"/>
                <w:color w:val="333333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>
              <w:rPr>
                <w:color w:val="333333"/>
                <w:sz w:val="20"/>
                <w:szCs w:val="20"/>
              </w:rPr>
              <w:t>,</w:t>
            </w:r>
            <w:r>
              <w:rPr>
                <w:rFonts w:ascii="Helvetica" w:hAnsi="Helvetica" w:cs="Helvetica"/>
                <w:color w:val="333333"/>
              </w:rPr>
              <w:t xml:space="preserve">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  <w:r w:rsidR="00DC15AD">
              <w:rPr>
                <w:sz w:val="20"/>
                <w:szCs w:val="20"/>
              </w:rPr>
              <w:t>,</w:t>
            </w:r>
          </w:p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DC15AD">
              <w:rPr>
                <w:sz w:val="20"/>
                <w:szCs w:val="20"/>
                <w:lang w:val="en"/>
              </w:rPr>
              <w:t>IRFQR = FY 2012 IRF PPS Final Rule</w:t>
            </w:r>
            <w:r>
              <w:rPr>
                <w:rFonts w:ascii="Arial" w:hAnsi="Arial" w:cs="Arial"/>
                <w:sz w:val="19"/>
                <w:szCs w:val="19"/>
                <w:lang w:val="en"/>
              </w:rPr>
              <w:t xml:space="preserve">, </w:t>
            </w:r>
            <w:r w:rsidR="009C36F8"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 w:rsidRPr="0088358F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Neonatal Intensive Care Unit (NICU)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ind w:right="-18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Specialty Care Area (SCA)/Oncology (ONC)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57.118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Intensive Care Unit (ICU)/Other locations (not NICU or SCA)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Surgical Site Infection (SSI)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>,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 for Procedure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DC15AD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>,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Antimicrobial Use and Resistance (AUR)-Microbiology Data Electronic Upload Specification Tables</w:t>
            </w:r>
          </w:p>
        </w:tc>
        <w:tc>
          <w:tcPr>
            <w:tcW w:w="1620" w:type="dxa"/>
            <w:vAlign w:val="bottom"/>
          </w:tcPr>
          <w:p w:rsidR="009C36F8" w:rsidRPr="00B1044B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B1044B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740DA2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MU3 = </w:t>
            </w:r>
            <w:r w:rsidRPr="00B45715">
              <w:rPr>
                <w:color w:val="333333"/>
                <w:sz w:val="20"/>
                <w:szCs w:val="20"/>
              </w:rPr>
              <w:t>Electronic Health Record Incentive Program-Stage 3 and Modifications to Meaningful Use in 2015 Through 2017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57.124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Antimicrobial Use and Resistance (AUR)-Pharmacy Data Electronic Upload Specification Tables</w:t>
            </w:r>
          </w:p>
        </w:tc>
        <w:tc>
          <w:tcPr>
            <w:tcW w:w="1620" w:type="dxa"/>
            <w:vAlign w:val="bottom"/>
          </w:tcPr>
          <w:p w:rsidR="009C36F8" w:rsidRPr="00B1044B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B1044B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MU3 = </w:t>
            </w:r>
            <w:r w:rsidRPr="00B45715">
              <w:rPr>
                <w:color w:val="333333"/>
                <w:sz w:val="20"/>
                <w:szCs w:val="20"/>
              </w:rPr>
              <w:t>Electronic Health Record Incentive Program-Stage 3 and Modifications to Meaningful Use in 2015 Through 2017</w:t>
            </w:r>
          </w:p>
        </w:tc>
        <w:tc>
          <w:tcPr>
            <w:tcW w:w="1350" w:type="dxa"/>
            <w:vAlign w:val="bottom"/>
          </w:tcPr>
          <w:p w:rsidR="009C36F8" w:rsidRPr="00B1044B" w:rsidRDefault="009C36F8" w:rsidP="009C36F8">
            <w:pPr>
              <w:jc w:val="center"/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Central Line Insertion Practices Adherence Monitoring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bottom"/>
          </w:tcPr>
          <w:p w:rsidR="009C36F8" w:rsidRPr="00AC3C8C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MDRO or CDI Infection Form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Pr="00AC3C8C" w:rsidRDefault="00084001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DC15AD" w:rsidP="00C55173">
            <w:pPr>
              <w:jc w:val="center"/>
              <w:rPr>
                <w:sz w:val="20"/>
                <w:szCs w:val="20"/>
              </w:rPr>
            </w:pPr>
            <w:r w:rsidRPr="00DC15AD">
              <w:rPr>
                <w:sz w:val="20"/>
                <w:szCs w:val="20"/>
                <w:lang w:val="en"/>
              </w:rPr>
              <w:t>IRFQR = FY 2012 IRF 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  <w:r w:rsidR="00C55173"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 xml:space="preserve">MDRO and CDI Prevention Process and Outcome Measures Monthly Monitoring 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DC15AD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DC15AD" w:rsidP="00C55173">
            <w:pPr>
              <w:jc w:val="center"/>
              <w:rPr>
                <w:sz w:val="20"/>
                <w:szCs w:val="20"/>
              </w:rPr>
            </w:pPr>
            <w:r w:rsidRPr="00DC15AD">
              <w:rPr>
                <w:sz w:val="20"/>
                <w:szCs w:val="20"/>
                <w:lang w:val="en"/>
              </w:rPr>
              <w:t>IRFQR = FY 2012 IRF 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  <w:r w:rsidR="00C55173"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57.128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Laboratory-identified MDRO or CDI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C55173" w:rsidRPr="00740DA2" w:rsidRDefault="00DC15AD" w:rsidP="00C55173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</w:rPr>
              <w:t xml:space="preserve">IQR = </w:t>
            </w:r>
            <w:r w:rsidRPr="00B45715">
              <w:rPr>
                <w:sz w:val="20"/>
                <w:szCs w:val="20"/>
                <w:lang w:val="en"/>
              </w:rPr>
              <w:t xml:space="preserve">Initial program requirements were included in the CY </w:t>
            </w:r>
            <w:r w:rsidRPr="00B45715">
              <w:rPr>
                <w:color w:val="333333"/>
                <w:sz w:val="20"/>
                <w:szCs w:val="20"/>
              </w:rPr>
              <w:t>FY 2011 IPPS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9C36F8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Pr="00740DA2">
              <w:rPr>
                <w:sz w:val="20"/>
                <w:szCs w:val="20"/>
              </w:rPr>
              <w:t xml:space="preserve">, </w:t>
            </w:r>
          </w:p>
          <w:p w:rsidR="00C55173" w:rsidRPr="00740DA2" w:rsidRDefault="00C55173" w:rsidP="00C55173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  <w:lang w:val="en"/>
              </w:rPr>
              <w:t>IRFQR = FY 2012 IRF PPS Final Rule</w:t>
            </w:r>
            <w:r w:rsidR="009C36F8" w:rsidRPr="00740DA2">
              <w:rPr>
                <w:sz w:val="20"/>
                <w:szCs w:val="20"/>
              </w:rPr>
              <w:t xml:space="preserve">, </w:t>
            </w: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</w:p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57.129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Adult Sepsis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Long-Term Care Facility Component –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57.138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Laboratory-identified MDRO or CDI Event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57.139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MDRO and CDI Prevention Process Measures Monthly Monitoring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Urinary Tract Infection (UTI)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Monthly Reporting Plan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57.142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Denominators for LTCF Locations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57.143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Prevention Process Measures Monthly Monitoring for LTCF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DA7BC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A7B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57.150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LTAC Annual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18449D" w:rsidP="0018449D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</w:rPr>
              <w:t>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</w:p>
        </w:tc>
        <w:tc>
          <w:tcPr>
            <w:tcW w:w="1350" w:type="dxa"/>
            <w:vAlign w:val="bottom"/>
          </w:tcPr>
          <w:p w:rsidR="009C36F8" w:rsidRPr="00663A6A" w:rsidRDefault="009C36F8" w:rsidP="009C36F8">
            <w:pPr>
              <w:jc w:val="center"/>
              <w:rPr>
                <w:sz w:val="20"/>
                <w:szCs w:val="20"/>
              </w:rPr>
            </w:pPr>
            <w:r w:rsidRPr="00663A6A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57.151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Rehab Annual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18449D" w:rsidRPr="00740DA2" w:rsidRDefault="00C55173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  <w:lang w:val="en"/>
              </w:rPr>
              <w:t>IRFQR = FY 2012 IRF PPS Final Rule</w:t>
            </w:r>
          </w:p>
        </w:tc>
        <w:tc>
          <w:tcPr>
            <w:tcW w:w="1350" w:type="dxa"/>
            <w:vAlign w:val="bottom"/>
          </w:tcPr>
          <w:p w:rsidR="009C36F8" w:rsidRPr="00663A6A" w:rsidRDefault="009C36F8" w:rsidP="009C36F8">
            <w:pPr>
              <w:jc w:val="center"/>
              <w:rPr>
                <w:sz w:val="20"/>
                <w:szCs w:val="20"/>
              </w:rPr>
            </w:pPr>
            <w:r w:rsidRPr="00663A6A"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Personnel Safety Component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Personnel Safety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DC15AD" w:rsidRDefault="00C55173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sz w:val="20"/>
                <w:szCs w:val="20"/>
                <w:lang w:val="en"/>
              </w:rPr>
              <w:t>IRFQR = FY 2012 IRF PPS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  <w:r w:rsidRPr="00740DA2">
              <w:rPr>
                <w:sz w:val="20"/>
                <w:szCs w:val="20"/>
              </w:rPr>
              <w:t>PCHQR = initial program requirements were included in FY 2013 IPPS/LTCH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DC15AD" w:rsidRDefault="006D19C6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  <w:lang w:val="en"/>
              </w:rPr>
              <w:t>ASCQR = Initial program requireme</w:t>
            </w:r>
            <w:r w:rsidR="003355C2">
              <w:rPr>
                <w:sz w:val="20"/>
                <w:szCs w:val="20"/>
                <w:lang w:val="en"/>
              </w:rPr>
              <w:t>nts were included in the CY 2014</w:t>
            </w:r>
            <w:r w:rsidRPr="00B45715">
              <w:rPr>
                <w:sz w:val="20"/>
                <w:szCs w:val="20"/>
                <w:lang w:val="en"/>
              </w:rPr>
              <w:t xml:space="preserve"> OPPS/ASC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6D19C6" w:rsidRDefault="003355C2" w:rsidP="009C36F8">
            <w:pPr>
              <w:jc w:val="center"/>
              <w:rPr>
                <w:sz w:val="20"/>
                <w:szCs w:val="20"/>
              </w:rPr>
            </w:pPr>
            <w:r w:rsidRPr="00B45715">
              <w:rPr>
                <w:sz w:val="20"/>
                <w:szCs w:val="20"/>
                <w:lang w:val="en"/>
              </w:rPr>
              <w:t xml:space="preserve">IPFQR = </w:t>
            </w:r>
            <w:r w:rsidRPr="00B45715">
              <w:rPr>
                <w:color w:val="333333"/>
                <w:sz w:val="20"/>
                <w:szCs w:val="20"/>
              </w:rPr>
              <w:t>2015 IPF PPS final rule</w:t>
            </w:r>
            <w:r w:rsidR="0018449D" w:rsidRPr="00740DA2">
              <w:rPr>
                <w:sz w:val="20"/>
                <w:szCs w:val="20"/>
              </w:rPr>
              <w:t>, LTCHQR</w:t>
            </w:r>
            <w:r w:rsidR="00084001" w:rsidRPr="00740DA2">
              <w:rPr>
                <w:sz w:val="20"/>
                <w:szCs w:val="20"/>
              </w:rPr>
              <w:t xml:space="preserve"> = </w:t>
            </w:r>
            <w:r w:rsidR="00084001" w:rsidRPr="00740DA2">
              <w:rPr>
                <w:sz w:val="20"/>
                <w:szCs w:val="20"/>
                <w:lang w:val="en"/>
              </w:rPr>
              <w:t>FY 2012 IPPS/LTCH PPS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6D19C6" w:rsidRDefault="006D19C6" w:rsidP="009C3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OQR</w:t>
            </w:r>
            <w:r w:rsidRPr="00B45715">
              <w:rPr>
                <w:sz w:val="20"/>
                <w:szCs w:val="20"/>
                <w:lang w:val="en"/>
              </w:rPr>
              <w:t xml:space="preserve"> = Initial program requireme</w:t>
            </w:r>
            <w:r w:rsidR="003355C2">
              <w:rPr>
                <w:sz w:val="20"/>
                <w:szCs w:val="20"/>
                <w:lang w:val="en"/>
              </w:rPr>
              <w:t>nts were included in the CY 2014</w:t>
            </w:r>
            <w:r w:rsidRPr="00B45715">
              <w:rPr>
                <w:sz w:val="20"/>
                <w:szCs w:val="20"/>
                <w:lang w:val="en"/>
              </w:rPr>
              <w:t xml:space="preserve"> OPPS/ASC Final Rule</w:t>
            </w:r>
            <w:r w:rsidR="0018449D" w:rsidRPr="00740DA2">
              <w:rPr>
                <w:sz w:val="20"/>
                <w:szCs w:val="20"/>
              </w:rPr>
              <w:t xml:space="preserve">, </w:t>
            </w:r>
          </w:p>
          <w:p w:rsidR="009C36F8" w:rsidRPr="00740DA2" w:rsidRDefault="00740DA2" w:rsidP="009C36F8">
            <w:pPr>
              <w:jc w:val="center"/>
              <w:rPr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57.204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Demographic Data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Exposure to Blood/Body Fluids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Prophylaxis/Treatment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57.207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Follow-Up Laboratory Testing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57.210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Healthcare Worker Prophylaxis/Treatment-Influenza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57.300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Annual Survey</w:t>
            </w:r>
            <w:r>
              <w:rPr>
                <w:color w:val="000000"/>
                <w:sz w:val="20"/>
                <w:szCs w:val="20"/>
              </w:rPr>
              <w:t xml:space="preserve"> – Acute Care Facility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57.301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57.303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Monthly Reporting Denominators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57.305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Incident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57.306</w:t>
            </w:r>
          </w:p>
        </w:tc>
        <w:tc>
          <w:tcPr>
            <w:tcW w:w="5400" w:type="dxa"/>
            <w:vAlign w:val="bottom"/>
          </w:tcPr>
          <w:p w:rsidR="009C36F8" w:rsidRPr="000257B9" w:rsidRDefault="009C36F8" w:rsidP="009C36F8">
            <w:pPr>
              <w:rPr>
                <w:color w:val="000000"/>
                <w:sz w:val="20"/>
                <w:szCs w:val="20"/>
              </w:rPr>
            </w:pPr>
            <w:r w:rsidRPr="000257B9">
              <w:rPr>
                <w:color w:val="000000"/>
                <w:sz w:val="20"/>
                <w:szCs w:val="20"/>
              </w:rPr>
              <w:t>Hemovigilance Module Annual Survey</w:t>
            </w:r>
            <w:r>
              <w:rPr>
                <w:color w:val="000000"/>
                <w:sz w:val="20"/>
                <w:szCs w:val="20"/>
              </w:rPr>
              <w:t xml:space="preserve"> – Non-Acute Care Facility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pStyle w:val="NoSpacing"/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57.307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Acute Hemolytic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57.308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Allergic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57.309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Delayed Hemolytic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57.310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Delayed Serologic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57.311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Febrile Non-hemolytic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57.312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Hypotensive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57.313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Infection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57.314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Post Transfusion Purpura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57.315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Dyspnea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57.316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Graft vs. Host Disease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57.317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Related Acute Lung Injury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57.318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Transfusion Associated Circulatory Overload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57.319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Unknown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B153F" w:rsidRDefault="009C36F8" w:rsidP="009C36F8">
            <w:pPr>
              <w:jc w:val="center"/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57.320</w:t>
            </w:r>
          </w:p>
        </w:tc>
        <w:tc>
          <w:tcPr>
            <w:tcW w:w="5400" w:type="dxa"/>
          </w:tcPr>
          <w:p w:rsidR="009C36F8" w:rsidRPr="000B153F" w:rsidRDefault="009C36F8" w:rsidP="009C36F8">
            <w:pPr>
              <w:rPr>
                <w:sz w:val="20"/>
                <w:szCs w:val="20"/>
              </w:rPr>
            </w:pPr>
            <w:r w:rsidRPr="000B153F">
              <w:rPr>
                <w:sz w:val="20"/>
                <w:szCs w:val="20"/>
              </w:rPr>
              <w:t>Hemovigilance Adverse Reaction - Other Transfusion Reaction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57.400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57.401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Procedure Component - Monthly Reporting Plan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57.402</w:t>
            </w:r>
          </w:p>
        </w:tc>
        <w:tc>
          <w:tcPr>
            <w:tcW w:w="5400" w:type="dxa"/>
            <w:vAlign w:val="bottom"/>
          </w:tcPr>
          <w:p w:rsidR="009C36F8" w:rsidRPr="00B1044B" w:rsidRDefault="009C36F8" w:rsidP="009C36F8">
            <w:pPr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 xml:space="preserve">Outpatient Procedure Component Same Day Outcome Measures  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57.403</w:t>
            </w:r>
          </w:p>
        </w:tc>
        <w:tc>
          <w:tcPr>
            <w:tcW w:w="5400" w:type="dxa"/>
            <w:vAlign w:val="bottom"/>
          </w:tcPr>
          <w:p w:rsidR="009C36F8" w:rsidRPr="00B1044B" w:rsidRDefault="009C36F8" w:rsidP="009C36F8">
            <w:pPr>
              <w:rPr>
                <w:sz w:val="20"/>
                <w:szCs w:val="20"/>
              </w:rPr>
            </w:pPr>
            <w:r w:rsidRPr="00B1044B">
              <w:rPr>
                <w:sz w:val="20"/>
                <w:szCs w:val="20"/>
              </w:rPr>
              <w:t xml:space="preserve">Outpatient Procedure Component - Monthly Denominators for Same Day Outcome Measures   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57.404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 w:rsidRPr="000B3323">
              <w:rPr>
                <w:color w:val="000000"/>
                <w:sz w:val="20"/>
                <w:szCs w:val="20"/>
              </w:rPr>
              <w:t>Outpatient Procedure Component - Annual Facility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57.405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 w:rsidRPr="000B3323">
              <w:rPr>
                <w:color w:val="000000"/>
                <w:sz w:val="20"/>
                <w:szCs w:val="20"/>
              </w:rPr>
              <w:t>Outpatient Procedure Component - Surgical Site (SSI) Event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57.500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Outpatient Dialysis Center Practices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57.501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Monthly Reporting Plan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FE460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Pr="000257B9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57.502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Event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FE460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57.503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Denominator for Outpatient Dialysis</w:t>
            </w:r>
          </w:p>
        </w:tc>
        <w:tc>
          <w:tcPr>
            <w:tcW w:w="1620" w:type="dxa"/>
          </w:tcPr>
          <w:p w:rsidR="009C36F8" w:rsidRDefault="009C36F8" w:rsidP="009C36F8">
            <w:pPr>
              <w:jc w:val="center"/>
            </w:pPr>
            <w:r w:rsidRPr="00FE4602">
              <w:rPr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57.504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Prevention Process Measures Monthly Monitoring for Dialysis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57.505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Patient Influenza Vaccination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57.506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 Patient Influenza Vaccination Denominator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3510" w:type="dxa"/>
          </w:tcPr>
          <w:p w:rsidR="009C36F8" w:rsidRPr="00740DA2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 w:rsidRPr="0088358F">
              <w:rPr>
                <w:color w:val="000000"/>
                <w:sz w:val="20"/>
                <w:szCs w:val="20"/>
              </w:rPr>
              <w:t>No</w:t>
            </w:r>
          </w:p>
        </w:tc>
      </w:tr>
      <w:tr w:rsidR="009C36F8" w:rsidRPr="006C6312" w:rsidTr="0018449D">
        <w:tc>
          <w:tcPr>
            <w:tcW w:w="99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57.507</w:t>
            </w:r>
          </w:p>
        </w:tc>
        <w:tc>
          <w:tcPr>
            <w:tcW w:w="5400" w:type="dxa"/>
            <w:vAlign w:val="bottom"/>
          </w:tcPr>
          <w:p w:rsidR="009C36F8" w:rsidRDefault="009C36F8" w:rsidP="009C36F8">
            <w:pPr>
              <w:rPr>
                <w:color w:val="000000"/>
                <w:sz w:val="20"/>
                <w:szCs w:val="20"/>
              </w:rPr>
            </w:pPr>
            <w:r w:rsidRPr="002C09F8">
              <w:rPr>
                <w:color w:val="000000"/>
                <w:sz w:val="20"/>
                <w:szCs w:val="20"/>
              </w:rPr>
              <w:t>Home Dialysis Center Practices Survey</w:t>
            </w:r>
          </w:p>
        </w:tc>
        <w:tc>
          <w:tcPr>
            <w:tcW w:w="162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50" w:type="dxa"/>
            <w:vAlign w:val="bottom"/>
          </w:tcPr>
          <w:p w:rsidR="009C36F8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3510" w:type="dxa"/>
          </w:tcPr>
          <w:p w:rsidR="009C36F8" w:rsidRPr="00740DA2" w:rsidRDefault="00740DA2" w:rsidP="0018449D">
            <w:pPr>
              <w:jc w:val="center"/>
              <w:rPr>
                <w:color w:val="000000"/>
                <w:sz w:val="20"/>
                <w:szCs w:val="20"/>
              </w:rPr>
            </w:pPr>
            <w:r w:rsidRPr="00740DA2">
              <w:rPr>
                <w:color w:val="333333"/>
                <w:sz w:val="20"/>
                <w:szCs w:val="20"/>
              </w:rPr>
              <w:t xml:space="preserve">ESRD QIP = initial program requirements were included in the </w:t>
            </w:r>
            <w:r w:rsidRPr="00740DA2">
              <w:rPr>
                <w:sz w:val="20"/>
                <w:szCs w:val="20"/>
              </w:rPr>
              <w:t>ESRD PPS Final Rule for CY 2011</w:t>
            </w:r>
          </w:p>
        </w:tc>
        <w:tc>
          <w:tcPr>
            <w:tcW w:w="1350" w:type="dxa"/>
            <w:vAlign w:val="bottom"/>
          </w:tcPr>
          <w:p w:rsidR="009C36F8" w:rsidRPr="0088358F" w:rsidRDefault="009C36F8" w:rsidP="009C3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</w:tbl>
    <w:p w:rsidR="00C06492" w:rsidRDefault="00C06492"/>
    <w:p w:rsidR="00C06492" w:rsidRPr="00C06492" w:rsidRDefault="00C06492" w:rsidP="00C06492"/>
    <w:p w:rsidR="00C06492" w:rsidRDefault="006F43FB" w:rsidP="00C064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DBDC8" wp14:editId="2A26725B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562725" cy="1533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3FB" w:rsidRPr="006F43FB" w:rsidRDefault="006F43FB" w:rsidP="006F43FB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6F43FB">
                              <w:rPr>
                                <w:sz w:val="20"/>
                                <w:u w:val="single"/>
                              </w:rPr>
                              <w:t>CMS Program Definitions: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End-Stage Renal Disease (ESRD) Quality Incentive Program (QIP) - ESRD QIP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Hospital Inpatient Quality Reporting Program - IQR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Hospital Outpatient Quality Reporting Program - OQR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Long Term Care Hospital* Quality Reporting Program - LTCHQR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Inpatient Rehabilitation Facility Quality Reporting Program - IRFQR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Ambulatory Surgery Centers Quality Reporting Program - ASCQR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PPS-Exempt Cancer Hospital Quality Reporting Program - PCHQR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Inpatient Psychiatric Facility Quality Reporting Program - IPFQR</w:t>
                            </w:r>
                          </w:p>
                          <w:p w:rsidR="006F43FB" w:rsidRPr="006F43FB" w:rsidRDefault="006F43FB" w:rsidP="006F43FB">
                            <w:pPr>
                              <w:rPr>
                                <w:sz w:val="20"/>
                              </w:rPr>
                            </w:pPr>
                            <w:r w:rsidRPr="006F43FB">
                              <w:rPr>
                                <w:sz w:val="20"/>
                              </w:rPr>
                              <w:t>Meaningful Use Stage 3- MU3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516.75pt;height:12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">
                <v:textbox>
                  <w:txbxContent>
                    <w:p w:rsidR="006F43FB" w:rsidRPr="006F43FB" w:rsidRDefault="006F43FB" w:rsidP="006F43FB">
                      <w:pPr>
                        <w:rPr>
                          <w:sz w:val="20"/>
                          <w:u w:val="single"/>
                        </w:rPr>
                      </w:pPr>
                      <w:r w:rsidRPr="006F43FB">
                        <w:rPr>
                          <w:sz w:val="20"/>
                          <w:u w:val="single"/>
                        </w:rPr>
                        <w:t>CMS Program Definitions: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End-Stage Renal Disease (ESRD) Quality Incentive Program (QIP) - ESRD QIP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Hospital Inpatient Quality Reporting Program - IQR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Hospital Outpatient Quality Reporting Program - OQR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Long Term Care Hospital* Quality Reporting Program - LTCHQR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Inpatient Rehabilitation Facility Quality Reporting Program - IRFQR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Ambulatory Surgery Centers Quality Reporting Program - ASCQR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PPS-Exempt Cancer Hospital Quality Reporting Program - PCHQR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Inpatient Psychiatric Facility Quality Reporting Program - IPFQR</w:t>
                      </w:r>
                    </w:p>
                    <w:p w:rsidR="006F43FB" w:rsidRPr="006F43FB" w:rsidRDefault="006F43FB" w:rsidP="006F43FB">
                      <w:pPr>
                        <w:rPr>
                          <w:sz w:val="20"/>
                        </w:rPr>
                      </w:pPr>
                      <w:r w:rsidRPr="006F43FB">
                        <w:rPr>
                          <w:sz w:val="20"/>
                        </w:rPr>
                        <w:t>Meaningful Use Stage 3- MU3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790" w:rsidRPr="00C06492" w:rsidRDefault="002C3790" w:rsidP="00C06492">
      <w:pPr>
        <w:ind w:firstLine="720"/>
      </w:pPr>
    </w:p>
    <w:sectPr w:rsidR="002C3790" w:rsidRPr="00C06492" w:rsidSect="009C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01" w:rsidRDefault="00084001" w:rsidP="00914FE8">
      <w:r>
        <w:separator/>
      </w:r>
    </w:p>
  </w:endnote>
  <w:endnote w:type="continuationSeparator" w:id="0">
    <w:p w:rsidR="00084001" w:rsidRDefault="00084001" w:rsidP="009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468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001" w:rsidRDefault="000840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4001" w:rsidRDefault="00084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01" w:rsidRDefault="00084001" w:rsidP="00914FE8">
      <w:r>
        <w:separator/>
      </w:r>
    </w:p>
  </w:footnote>
  <w:footnote w:type="continuationSeparator" w:id="0">
    <w:p w:rsidR="00084001" w:rsidRDefault="00084001" w:rsidP="0091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Pr="00AE5464" w:rsidRDefault="00084001" w:rsidP="001E3DF0">
    <w:pPr>
      <w:pStyle w:val="Header"/>
      <w:rPr>
        <w:sz w:val="16"/>
        <w:szCs w:val="16"/>
      </w:rPr>
    </w:pPr>
    <w:r w:rsidRPr="00AE5464">
      <w:rPr>
        <w:sz w:val="16"/>
        <w:szCs w:val="16"/>
      </w:rPr>
      <w:t>National Healthcare Safety Network (NHSN)</w:t>
    </w:r>
  </w:p>
  <w:p w:rsidR="00084001" w:rsidRPr="00AE5464" w:rsidRDefault="00084001" w:rsidP="001E3DF0">
    <w:pPr>
      <w:pStyle w:val="Header"/>
      <w:rPr>
        <w:sz w:val="16"/>
        <w:szCs w:val="16"/>
      </w:rPr>
    </w:pPr>
    <w:r w:rsidRPr="00AE5464">
      <w:rPr>
        <w:sz w:val="16"/>
        <w:szCs w:val="16"/>
      </w:rPr>
      <w:t>OMB Control No. 0920-0666</w:t>
    </w:r>
  </w:p>
  <w:p w:rsidR="00084001" w:rsidRPr="00847DD9" w:rsidRDefault="00084001">
    <w:pPr>
      <w:pStyle w:val="Header"/>
      <w:rPr>
        <w:sz w:val="16"/>
        <w:szCs w:val="16"/>
      </w:rPr>
    </w:pPr>
    <w:r>
      <w:rPr>
        <w:sz w:val="16"/>
        <w:szCs w:val="16"/>
      </w:rPr>
      <w:t>Revision Request July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01" w:rsidRDefault="00084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21"/>
    <w:rsid w:val="00084001"/>
    <w:rsid w:val="000B153F"/>
    <w:rsid w:val="000B3323"/>
    <w:rsid w:val="0018449D"/>
    <w:rsid w:val="001E3DF0"/>
    <w:rsid w:val="002C09F8"/>
    <w:rsid w:val="002C3790"/>
    <w:rsid w:val="003355C2"/>
    <w:rsid w:val="00374F35"/>
    <w:rsid w:val="005A2F35"/>
    <w:rsid w:val="00663A6A"/>
    <w:rsid w:val="006A7589"/>
    <w:rsid w:val="006D19C6"/>
    <w:rsid w:val="006F43FB"/>
    <w:rsid w:val="00740DA2"/>
    <w:rsid w:val="00847DD9"/>
    <w:rsid w:val="0088358F"/>
    <w:rsid w:val="008E24BF"/>
    <w:rsid w:val="009041EB"/>
    <w:rsid w:val="00914FE8"/>
    <w:rsid w:val="009A2ECA"/>
    <w:rsid w:val="009A3EE3"/>
    <w:rsid w:val="009C36F8"/>
    <w:rsid w:val="009D4459"/>
    <w:rsid w:val="00B1044B"/>
    <w:rsid w:val="00B35A93"/>
    <w:rsid w:val="00B845FC"/>
    <w:rsid w:val="00C06492"/>
    <w:rsid w:val="00C345E1"/>
    <w:rsid w:val="00C55173"/>
    <w:rsid w:val="00D314C0"/>
    <w:rsid w:val="00DC15AD"/>
    <w:rsid w:val="00ED0D21"/>
    <w:rsid w:val="00FA08CD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0D2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14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F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0D2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0D2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14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Schneider-Webb</dc:creator>
  <cp:lastModifiedBy>SYSTEM</cp:lastModifiedBy>
  <cp:revision>2</cp:revision>
  <cp:lastPrinted>2017-06-07T14:54:00Z</cp:lastPrinted>
  <dcterms:created xsi:type="dcterms:W3CDTF">2018-10-03T20:27:00Z</dcterms:created>
  <dcterms:modified xsi:type="dcterms:W3CDTF">2018-10-03T20:27:00Z</dcterms:modified>
</cp:coreProperties>
</file>