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37" w:rsidRDefault="00480137" w:rsidP="00480137">
      <w:pPr>
        <w:rPr>
          <w:rFonts w:eastAsia="Times New Roman"/>
        </w:rPr>
      </w:pPr>
      <w:bookmarkStart w:id="0" w:name="_GoBack"/>
      <w:bookmarkEnd w:id="0"/>
    </w:p>
    <w:p w:rsidR="00480137" w:rsidRDefault="00480137" w:rsidP="00480137">
      <w:pPr>
        <w:rPr>
          <w:rFonts w:eastAsia="Times New Roman"/>
        </w:rPr>
      </w:pPr>
    </w:p>
    <w:p w:rsidR="00480137" w:rsidRDefault="00480137" w:rsidP="00480137">
      <w:pPr>
        <w:rPr>
          <w:rFonts w:eastAsia="Times New Roman"/>
        </w:rPr>
      </w:pPr>
    </w:p>
    <w:p w:rsidR="00480137" w:rsidRDefault="00480137" w:rsidP="00480137">
      <w:pPr>
        <w:rPr>
          <w:rFonts w:eastAsia="Times New Roman"/>
        </w:rPr>
      </w:pPr>
    </w:p>
    <w:p w:rsidR="00480137" w:rsidRDefault="00480137" w:rsidP="00480137">
      <w:pPr>
        <w:rPr>
          <w:rFonts w:eastAsia="Times New Roman"/>
        </w:rPr>
      </w:pPr>
    </w:p>
    <w:p w:rsidR="00480137" w:rsidRDefault="00480137" w:rsidP="00480137">
      <w:pPr>
        <w:rPr>
          <w:rFonts w:eastAsia="Times New Roman"/>
        </w:rPr>
      </w:pPr>
    </w:p>
    <w:p w:rsidR="00480137" w:rsidRDefault="00480137" w:rsidP="00480137">
      <w:pPr>
        <w:rPr>
          <w:rFonts w:eastAsia="Times New Roman"/>
        </w:rPr>
      </w:pPr>
    </w:p>
    <w:p w:rsidR="00480137" w:rsidRDefault="00480137" w:rsidP="00480137">
      <w:pPr>
        <w:rPr>
          <w:rFonts w:eastAsia="Times New Roman"/>
        </w:rPr>
      </w:pP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DATE:          </w:t>
      </w:r>
      <w:r>
        <w:rPr>
          <w:rFonts w:eastAsia="Times New Roman"/>
          <w:color w:val="000000"/>
        </w:rPr>
        <w:t>03</w:t>
      </w:r>
      <w:r>
        <w:rPr>
          <w:rFonts w:eastAsia="Times New Roman"/>
          <w:color w:val="0000FF"/>
        </w:rPr>
        <w:t>/</w:t>
      </w:r>
      <w:r>
        <w:rPr>
          <w:rFonts w:eastAsia="Times New Roman"/>
          <w:color w:val="000000"/>
        </w:rPr>
        <w:t>02/2007</w:t>
      </w:r>
      <w:r>
        <w:rPr>
          <w:rFonts w:eastAsia="Times New Roman"/>
          <w:color w:val="0000FF"/>
        </w:rPr>
        <w:t> 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RDefault="00480137" w:rsidP="00480137">
      <w:pPr>
        <w:outlineLvl w:val="0"/>
        <w:rPr>
          <w:rFonts w:eastAsia="Times New Roman"/>
        </w:rPr>
      </w:pPr>
      <w:r>
        <w:rPr>
          <w:rFonts w:eastAsia="Times New Roman"/>
        </w:rPr>
        <w:t>FROM:         IRB Administrator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                    Human Research Protection Office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                    Office of the Chief Science Officer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SUBJECT:    Closure CDC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  <w:color w:val="000000"/>
        </w:rPr>
        <w:t>4062</w:t>
      </w:r>
      <w:r>
        <w:rPr>
          <w:rFonts w:eastAsia="Times New Roman"/>
        </w:rPr>
        <w:t xml:space="preserve">, "The National Healthcare Safety Network" 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TO:               Teresa Horan, MPH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                    NC</w:t>
      </w:r>
      <w:r>
        <w:rPr>
          <w:rFonts w:eastAsia="Times New Roman"/>
          <w:color w:val="000000"/>
        </w:rPr>
        <w:t>PDCID/DHQP</w:t>
      </w:r>
      <w:r>
        <w:rPr>
          <w:rFonts w:eastAsia="Times New Roman"/>
          <w:color w:val="0000FF"/>
        </w:rPr>
        <w:t>    </w:t>
      </w:r>
      <w:r>
        <w:rPr>
          <w:rFonts w:eastAsia="Times New Roman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The Human Subjects Activity has received your request to close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4062. The following items were received on 02/28/2007: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                     Form 0.1253 Request for Closure of Human Subjects Research Protocol </w:t>
      </w:r>
      <w:r>
        <w:rPr>
          <w:rFonts w:eastAsia="Times New Roman"/>
          <w:color w:val="0000FF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                         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Your request has been processed, and as of </w:t>
      </w:r>
      <w:r>
        <w:rPr>
          <w:rFonts w:eastAsia="Times New Roman"/>
          <w:color w:val="000000"/>
        </w:rPr>
        <w:t>02/27/2007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your protocol #</w:t>
      </w:r>
      <w:r>
        <w:rPr>
          <w:rFonts w:eastAsia="Times New Roman"/>
          <w:color w:val="000000"/>
        </w:rPr>
        <w:t>2728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has been closed, as requested.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Thank You,</w:t>
      </w:r>
      <w:r>
        <w:rPr>
          <w:rFonts w:eastAsia="Times New Roman"/>
          <w:color w:val="0000FF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John A. Valosen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Administrator, IRB A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Centers for Disease Control and Prevention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cc: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Lynn Erickson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Gloria Kovach </w:t>
      </w:r>
      <w:r>
        <w:rPr>
          <w:rFonts w:eastAsia="Times New Roman"/>
          <w:color w:val="0000FF"/>
        </w:rPr>
        <w:t>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  <w:color w:val="000000"/>
        </w:rPr>
        <w:t>Dhelia Williamson</w:t>
      </w:r>
      <w:r>
        <w:rPr>
          <w:rFonts w:eastAsia="Times New Roman"/>
          <w:color w:val="0000FF"/>
        </w:rPr>
        <w:t>   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Anne Sowell  </w:t>
      </w:r>
    </w:p>
    <w:p w:rsidR="00480137" w:rsidRDefault="00480137" w:rsidP="00480137">
      <w:pPr>
        <w:rPr>
          <w:rFonts w:eastAsia="Times New Roman"/>
        </w:rPr>
      </w:pPr>
      <w:r>
        <w:rPr>
          <w:rFonts w:eastAsia="Times New Roman"/>
        </w:rPr>
        <w:t>Susan Stokes</w:t>
      </w:r>
    </w:p>
    <w:p w:rsidR="00FC70C6" w:rsidRPr="00480137" w:rsidRDefault="00FC70C6" w:rsidP="00480137"/>
    <w:sectPr w:rsidR="00FC70C6" w:rsidRPr="00480137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A0"/>
    <w:rsid w:val="00051FC0"/>
    <w:rsid w:val="00480137"/>
    <w:rsid w:val="00BB71A0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Thelma (CDC/DDPHSS/OS)</dc:creator>
  <cp:keywords/>
  <dc:description/>
  <cp:lastModifiedBy>SYSTEM</cp:lastModifiedBy>
  <cp:revision>2</cp:revision>
  <dcterms:created xsi:type="dcterms:W3CDTF">2018-10-09T19:43:00Z</dcterms:created>
  <dcterms:modified xsi:type="dcterms:W3CDTF">2018-10-09T19:43:00Z</dcterms:modified>
</cp:coreProperties>
</file>