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97" w:rsidRPr="007048AD" w:rsidRDefault="00512297" w:rsidP="00512297">
      <w:pPr>
        <w:spacing w:line="276" w:lineRule="auto"/>
        <w:jc w:val="right"/>
        <w:rPr>
          <w:rFonts w:ascii="Courier New" w:hAnsi="Courier New" w:cs="Courier New"/>
        </w:rPr>
      </w:pPr>
      <w:bookmarkStart w:id="0" w:name="_GoBack"/>
      <w:bookmarkEnd w:id="0"/>
      <w:r w:rsidRPr="007048AD">
        <w:rPr>
          <w:rFonts w:ascii="Courier New" w:hAnsi="Courier New" w:cs="Courier New"/>
        </w:rPr>
        <w:t>Form Approved</w:t>
      </w:r>
    </w:p>
    <w:p w:rsidR="00512297" w:rsidRPr="007048AD" w:rsidRDefault="00512297" w:rsidP="00512297">
      <w:pPr>
        <w:spacing w:line="276" w:lineRule="auto"/>
        <w:jc w:val="right"/>
        <w:rPr>
          <w:rFonts w:ascii="Courier New" w:hAnsi="Courier New" w:cs="Courier New"/>
        </w:rPr>
      </w:pPr>
      <w:r w:rsidRPr="007048AD">
        <w:rPr>
          <w:rFonts w:ascii="Courier New" w:hAnsi="Courier New" w:cs="Courier New"/>
        </w:rPr>
        <w:t>OMB No. 0920-</w:t>
      </w:r>
      <w:r>
        <w:rPr>
          <w:rFonts w:ascii="Courier New" w:hAnsi="Courier New" w:cs="Courier New"/>
        </w:rPr>
        <w:t>0840</w:t>
      </w:r>
    </w:p>
    <w:p w:rsidR="00512297" w:rsidRPr="007048AD" w:rsidRDefault="00512297" w:rsidP="00512297">
      <w:pPr>
        <w:spacing w:line="276" w:lineRule="auto"/>
        <w:jc w:val="right"/>
        <w:rPr>
          <w:rFonts w:ascii="Courier New" w:hAnsi="Courier New" w:cs="Courier New"/>
          <w:b/>
        </w:rPr>
      </w:pPr>
      <w:r w:rsidRPr="007048AD">
        <w:rPr>
          <w:rFonts w:ascii="Courier New" w:hAnsi="Courier New" w:cs="Courier New"/>
        </w:rPr>
        <w:t>Expiration Date: XX/XX/XXXX</w:t>
      </w:r>
    </w:p>
    <w:p w:rsidR="00512297" w:rsidRPr="007048AD" w:rsidRDefault="00512297" w:rsidP="00512297">
      <w:pPr>
        <w:spacing w:after="200" w:line="276" w:lineRule="auto"/>
        <w:rPr>
          <w:rFonts w:ascii="Courier New" w:hAnsi="Courier New" w:cs="Courier New"/>
          <w:b/>
        </w:rPr>
      </w:pPr>
    </w:p>
    <w:p w:rsidR="00512297" w:rsidRPr="007048AD" w:rsidRDefault="00512297" w:rsidP="00512297">
      <w:pPr>
        <w:spacing w:after="200" w:line="276" w:lineRule="auto"/>
        <w:rPr>
          <w:rFonts w:ascii="Courier New" w:hAnsi="Courier New" w:cs="Courier New"/>
          <w:b/>
        </w:rPr>
      </w:pPr>
    </w:p>
    <w:p w:rsidR="00512297" w:rsidRPr="007048AD" w:rsidRDefault="00512297" w:rsidP="00512297">
      <w:pPr>
        <w:spacing w:after="200" w:line="276" w:lineRule="auto"/>
        <w:rPr>
          <w:rFonts w:ascii="Courier New" w:hAnsi="Courier New" w:cs="Courier New"/>
          <w:b/>
        </w:rPr>
      </w:pPr>
    </w:p>
    <w:p w:rsidR="00512297" w:rsidRPr="007048AD" w:rsidRDefault="00512297" w:rsidP="00512297">
      <w:pPr>
        <w:spacing w:after="200" w:line="276" w:lineRule="auto"/>
        <w:jc w:val="center"/>
        <w:rPr>
          <w:rFonts w:ascii="Courier New" w:hAnsi="Courier New" w:cs="Courier New"/>
          <w:b/>
        </w:rPr>
      </w:pPr>
    </w:p>
    <w:p w:rsidR="00512297" w:rsidRPr="00022A54" w:rsidRDefault="00512297" w:rsidP="00512297">
      <w:pPr>
        <w:jc w:val="center"/>
        <w:rPr>
          <w:b/>
        </w:rPr>
      </w:pPr>
      <w:r>
        <w:rPr>
          <w:b/>
        </w:rPr>
        <w:t>Formative Evaluation of Professional Development Resources</w:t>
      </w:r>
    </w:p>
    <w:p w:rsidR="00512297" w:rsidRPr="007048AD" w:rsidRDefault="00512297" w:rsidP="00512297">
      <w:pPr>
        <w:spacing w:after="200" w:line="276" w:lineRule="auto"/>
        <w:jc w:val="center"/>
        <w:rPr>
          <w:rFonts w:ascii="Courier New" w:hAnsi="Courier New" w:cs="Courier New"/>
          <w:b/>
        </w:rPr>
      </w:pPr>
    </w:p>
    <w:p w:rsidR="00512297" w:rsidRPr="007048AD" w:rsidRDefault="00512297" w:rsidP="00512297">
      <w:pPr>
        <w:spacing w:after="200" w:line="276" w:lineRule="auto"/>
        <w:rPr>
          <w:rFonts w:ascii="Courier New" w:hAnsi="Courier New" w:cs="Courier New"/>
          <w:b/>
        </w:rPr>
      </w:pPr>
    </w:p>
    <w:p w:rsidR="00512297" w:rsidRPr="007048AD" w:rsidRDefault="00512297" w:rsidP="00512297">
      <w:pPr>
        <w:spacing w:after="200" w:line="276" w:lineRule="auto"/>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5</w:t>
      </w:r>
      <w:r w:rsidRPr="007048AD">
        <w:rPr>
          <w:rFonts w:ascii="Courier New" w:hAnsi="Courier New" w:cs="Courier New"/>
          <w:b/>
        </w:rPr>
        <w:t xml:space="preserve"> </w:t>
      </w:r>
    </w:p>
    <w:p w:rsidR="00512297" w:rsidRDefault="00512297" w:rsidP="00512297">
      <w:pPr>
        <w:spacing w:after="200" w:line="276" w:lineRule="auto"/>
        <w:jc w:val="center"/>
        <w:rPr>
          <w:rFonts w:ascii="Courier New" w:hAnsi="Courier New" w:cs="Courier New"/>
          <w:b/>
        </w:rPr>
      </w:pPr>
      <w:r>
        <w:rPr>
          <w:rFonts w:ascii="Courier New" w:hAnsi="Courier New" w:cs="Courier New"/>
          <w:b/>
        </w:rPr>
        <w:t>Informed Consent</w:t>
      </w:r>
    </w:p>
    <w:p w:rsidR="00512297" w:rsidRDefault="00512297" w:rsidP="00512297">
      <w:pPr>
        <w:spacing w:after="200" w:line="276" w:lineRule="auto"/>
        <w:jc w:val="center"/>
        <w:rPr>
          <w:rFonts w:ascii="Courier New" w:hAnsi="Courier New" w:cs="Courier New"/>
          <w:b/>
        </w:rPr>
      </w:pPr>
    </w:p>
    <w:p w:rsidR="00512297" w:rsidRDefault="00512297" w:rsidP="00512297">
      <w:pPr>
        <w:spacing w:after="200" w:line="276" w:lineRule="auto"/>
        <w:jc w:val="center"/>
        <w:rPr>
          <w:rFonts w:ascii="Courier New" w:hAnsi="Courier New" w:cs="Courier New"/>
          <w:b/>
        </w:rPr>
      </w:pPr>
    </w:p>
    <w:p w:rsidR="00512297" w:rsidRPr="007048AD" w:rsidRDefault="00512297" w:rsidP="00512297">
      <w:pPr>
        <w:spacing w:after="200" w:line="276" w:lineRule="auto"/>
        <w:rPr>
          <w:rFonts w:ascii="Courier New" w:hAnsi="Courier New" w:cs="Courier New"/>
          <w:b/>
          <w:sz w:val="20"/>
          <w:szCs w:val="20"/>
        </w:rPr>
      </w:pPr>
    </w:p>
    <w:p w:rsidR="00512297" w:rsidRDefault="00512297" w:rsidP="00512297">
      <w:pPr>
        <w:rPr>
          <w:b/>
          <w:shd w:val="clear" w:color="auto" w:fill="C5E0B3"/>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2</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0840</w:t>
      </w:r>
      <w:r w:rsidRPr="007048AD">
        <w:rPr>
          <w:rFonts w:ascii="Courier New" w:hAnsi="Courier New" w:cs="Courier New"/>
          <w:sz w:val="18"/>
          <w:szCs w:val="18"/>
        </w:rPr>
        <w:t>)</w:t>
      </w:r>
      <w:r>
        <w:rPr>
          <w:b/>
          <w:shd w:val="clear" w:color="auto" w:fill="C5E0B3"/>
        </w:rPr>
        <w:br w:type="page"/>
      </w:r>
    </w:p>
    <w:p w:rsidR="006A5338" w:rsidRDefault="006A5338" w:rsidP="006A5338">
      <w:pPr>
        <w:shd w:val="clear" w:color="auto" w:fill="BDD6EE"/>
        <w:spacing w:after="0" w:line="240" w:lineRule="auto"/>
      </w:pPr>
      <w:r w:rsidRPr="0042346D">
        <w:rPr>
          <w:b/>
          <w:shd w:val="clear" w:color="auto" w:fill="C5E0B3"/>
        </w:rPr>
        <w:lastRenderedPageBreak/>
        <w:t>CONSENT.</w:t>
      </w:r>
      <w:r>
        <w:rPr>
          <w:b/>
        </w:rPr>
        <w:t xml:space="preserve"> </w:t>
      </w:r>
      <w:r w:rsidRPr="001A172E">
        <w:rPr>
          <w:b/>
        </w:rPr>
        <w:t xml:space="preserve">Purpose of the survey: </w:t>
      </w:r>
      <w:r>
        <w:t xml:space="preserve">The Division of Adolescent and School Health (DASH) at the Centers for Disease Control and Prevention (CDC) is working with an independent evaluation consulting firm, ICF, to learn more about what resources school districts are using to provide professional development (PD) to their middle school and high school teachers and other school staff.  </w:t>
      </w:r>
    </w:p>
    <w:p w:rsidR="006A5338" w:rsidRDefault="006A5338" w:rsidP="006A5338">
      <w:pPr>
        <w:shd w:val="clear" w:color="auto" w:fill="BDD6EE"/>
        <w:spacing w:after="0" w:line="240" w:lineRule="auto"/>
      </w:pPr>
    </w:p>
    <w:p w:rsidR="006A5338" w:rsidRDefault="006A5338" w:rsidP="006A5338">
      <w:pPr>
        <w:shd w:val="clear" w:color="auto" w:fill="BDD6EE"/>
        <w:spacing w:after="0" w:line="240" w:lineRule="auto"/>
      </w:pPr>
      <w:r>
        <w:t>As someone who works on these issues at the district level, you are being asked to help us learn about resources your school district is using to provide PD.  We are specifically interested in face-to-face trainings, conferences, webinars, self-paced e-learning opportunities, observations, etc. that you use to prepare your staff to implement effective practices related to:</w:t>
      </w:r>
    </w:p>
    <w:p w:rsidR="006A5338" w:rsidRPr="002E0B96" w:rsidRDefault="006A5338" w:rsidP="006A5338">
      <w:pPr>
        <w:shd w:val="clear" w:color="auto" w:fill="BDD6EE"/>
        <w:spacing w:after="0" w:line="240" w:lineRule="auto"/>
        <w:rPr>
          <w:b/>
        </w:rPr>
      </w:pPr>
    </w:p>
    <w:p w:rsidR="006A5338" w:rsidRDefault="006A5338" w:rsidP="006A5338">
      <w:pPr>
        <w:shd w:val="clear" w:color="auto" w:fill="BDD6EE"/>
        <w:spacing w:after="0" w:line="240" w:lineRule="auto"/>
        <w:ind w:firstLine="360"/>
      </w:pPr>
      <w:r>
        <w:t>1. Classroom management</w:t>
      </w:r>
    </w:p>
    <w:p w:rsidR="006A5338" w:rsidRDefault="006A5338" w:rsidP="006A5338">
      <w:pPr>
        <w:shd w:val="clear" w:color="auto" w:fill="BDD6EE"/>
        <w:spacing w:after="0" w:line="240" w:lineRule="auto"/>
        <w:ind w:firstLine="360"/>
      </w:pPr>
      <w:r>
        <w:t>2. Supporting lesbian, gay, bisexual, and transgender (LGBT) students</w:t>
      </w:r>
    </w:p>
    <w:p w:rsidR="006A5338" w:rsidRDefault="006A5338" w:rsidP="006A5338">
      <w:pPr>
        <w:shd w:val="clear" w:color="auto" w:fill="BDD6EE"/>
        <w:spacing w:after="0" w:line="240" w:lineRule="auto"/>
        <w:ind w:firstLine="360"/>
      </w:pPr>
      <w:r>
        <w:t>3. Sexual health education</w:t>
      </w:r>
    </w:p>
    <w:p w:rsidR="006A5338" w:rsidRDefault="006A5338" w:rsidP="006A5338">
      <w:pPr>
        <w:shd w:val="clear" w:color="auto" w:fill="BDD6EE"/>
        <w:spacing w:after="0" w:line="240" w:lineRule="auto"/>
      </w:pPr>
    </w:p>
    <w:p w:rsidR="006A5338" w:rsidRDefault="006A5338" w:rsidP="006A5338">
      <w:pPr>
        <w:shd w:val="clear" w:color="auto" w:fill="BDD6EE"/>
        <w:spacing w:after="0" w:line="240" w:lineRule="auto"/>
      </w:pPr>
      <w:r>
        <w:t>Additionally, we will ask you some questions about what kinds of training or resources you may need related to providing health services to students, including sexual and reproductive health services.</w:t>
      </w:r>
    </w:p>
    <w:p w:rsidR="006A5338" w:rsidRDefault="006A5338" w:rsidP="006A5338">
      <w:pPr>
        <w:shd w:val="clear" w:color="auto" w:fill="BDD6EE"/>
        <w:spacing w:after="0" w:line="240" w:lineRule="auto"/>
      </w:pPr>
    </w:p>
    <w:p w:rsidR="006A5338" w:rsidRDefault="006A5338" w:rsidP="006A5338">
      <w:pPr>
        <w:shd w:val="clear" w:color="auto" w:fill="BDD6EE"/>
        <w:spacing w:after="0" w:line="240" w:lineRule="auto"/>
      </w:pPr>
      <w:r>
        <w:t xml:space="preserve">A total of 475 school districts are being asked to participate in this survey. </w:t>
      </w:r>
    </w:p>
    <w:p w:rsidR="006A5338" w:rsidRDefault="006A5338" w:rsidP="006A5338">
      <w:pPr>
        <w:shd w:val="clear" w:color="auto" w:fill="BDD6EE"/>
        <w:spacing w:after="0" w:line="240" w:lineRule="auto"/>
      </w:pPr>
    </w:p>
    <w:p w:rsidR="006A5338" w:rsidRDefault="006A5338" w:rsidP="006A5338">
      <w:pPr>
        <w:shd w:val="clear" w:color="auto" w:fill="BDD6EE"/>
        <w:spacing w:after="0" w:line="240" w:lineRule="auto"/>
      </w:pPr>
      <w:r w:rsidRPr="001A172E">
        <w:rPr>
          <w:b/>
        </w:rPr>
        <w:t>What you will do:</w:t>
      </w:r>
      <w:r>
        <w:t xml:space="preserve"> You will use a computer to fill out a Web-based survey. The question will indicate whether to select only one or more than one answer. You will not be asked to provide your personal information, and your survey responses will not be linked with your personal information.</w:t>
      </w:r>
    </w:p>
    <w:p w:rsidR="006A5338" w:rsidRDefault="006A5338" w:rsidP="006A5338">
      <w:pPr>
        <w:shd w:val="clear" w:color="auto" w:fill="BDD6EE"/>
        <w:spacing w:after="0" w:line="240" w:lineRule="auto"/>
      </w:pPr>
    </w:p>
    <w:p w:rsidR="006A5338" w:rsidRDefault="006A5338" w:rsidP="006A5338">
      <w:pPr>
        <w:shd w:val="clear" w:color="auto" w:fill="BDD6EE"/>
        <w:spacing w:after="0" w:line="240" w:lineRule="auto"/>
      </w:pPr>
      <w:r w:rsidRPr="001A172E">
        <w:rPr>
          <w:b/>
        </w:rPr>
        <w:t>Time needed</w:t>
      </w:r>
      <w:r>
        <w:t xml:space="preserve">: The survey should take about </w:t>
      </w:r>
      <w:r w:rsidR="00535A75">
        <w:t>20</w:t>
      </w:r>
      <w:r>
        <w:t xml:space="preserve"> minutes to complete.</w:t>
      </w:r>
    </w:p>
    <w:p w:rsidR="006A5338" w:rsidRDefault="006A5338" w:rsidP="006A5338">
      <w:pPr>
        <w:shd w:val="clear" w:color="auto" w:fill="BDD6EE"/>
        <w:spacing w:after="0" w:line="240" w:lineRule="auto"/>
      </w:pPr>
    </w:p>
    <w:p w:rsidR="006A5338" w:rsidRDefault="006A5338" w:rsidP="006A5338">
      <w:pPr>
        <w:shd w:val="clear" w:color="auto" w:fill="BDD6EE"/>
        <w:spacing w:after="0" w:line="240" w:lineRule="auto"/>
      </w:pPr>
      <w:r w:rsidRPr="001A172E">
        <w:rPr>
          <w:b/>
        </w:rPr>
        <w:t>Possible risks</w:t>
      </w:r>
      <w:r>
        <w:t xml:space="preserve">: Completing this survey will cause little to no risk to study participants. The survey is voluntary and you may choose to discontinue at any time for any reason. </w:t>
      </w:r>
      <w:r w:rsidRPr="00C5080D">
        <w:t xml:space="preserve">We will not use your name, and when summarizing results, the evaluation team will take care to ensure that all data is presented in aggregate in a manner that is not identifiable to a specific school district. It should take no longer than </w:t>
      </w:r>
      <w:r w:rsidR="00535A75">
        <w:t>20</w:t>
      </w:r>
      <w:r w:rsidRPr="00C5080D">
        <w:t xml:space="preserve"> minutes to complete.  </w:t>
      </w:r>
    </w:p>
    <w:p w:rsidR="006A5338" w:rsidRDefault="006A5338" w:rsidP="006A5338">
      <w:pPr>
        <w:shd w:val="clear" w:color="auto" w:fill="BDD6EE"/>
        <w:spacing w:after="0" w:line="240" w:lineRule="auto"/>
      </w:pPr>
    </w:p>
    <w:p w:rsidR="006A5338" w:rsidRDefault="006A5338" w:rsidP="006A5338">
      <w:pPr>
        <w:shd w:val="clear" w:color="auto" w:fill="BDD6EE"/>
        <w:spacing w:after="0" w:line="240" w:lineRule="auto"/>
      </w:pPr>
      <w:r w:rsidRPr="001A172E">
        <w:rPr>
          <w:b/>
        </w:rPr>
        <w:t>Benefits</w:t>
      </w:r>
      <w:r>
        <w:t xml:space="preserve">: Answering these questions will give you the chance to share information about </w:t>
      </w:r>
      <w:r w:rsidRPr="00C5080D">
        <w:t>PD resources being used in school districts as well as common characteristics of these resources.  This information can promote broader u</w:t>
      </w:r>
      <w:r>
        <w:t xml:space="preserve">se of effective PD resources </w:t>
      </w:r>
      <w:r w:rsidRPr="00C5080D">
        <w:t>and can inform development of new materials and adaptation of programs to enhance impact.</w:t>
      </w:r>
    </w:p>
    <w:p w:rsidR="006A5338" w:rsidRDefault="006A5338" w:rsidP="006A5338">
      <w:pPr>
        <w:shd w:val="clear" w:color="auto" w:fill="BDD6EE"/>
        <w:spacing w:after="0" w:line="240" w:lineRule="auto"/>
      </w:pPr>
    </w:p>
    <w:p w:rsidR="006A5338" w:rsidRDefault="006A5338" w:rsidP="006A5338">
      <w:pPr>
        <w:shd w:val="clear" w:color="auto" w:fill="BDD6EE"/>
        <w:spacing w:after="0" w:line="240" w:lineRule="auto"/>
      </w:pPr>
      <w:r w:rsidRPr="00C5080D">
        <w:rPr>
          <w:b/>
        </w:rPr>
        <w:t>Deciding not to take the survey</w:t>
      </w:r>
      <w:r>
        <w:t>: Taking this survey is completely voluntary. You can choose to take it or not to take it. If you choose to take the survey, you can stop the survey at any time. If you decide not to take the survey, or decide to stop answering the questions at any point during the survey, it will not be held against you in any way. Other staff and administrators in your district will have no knowledge of your decision to participate or not participate.</w:t>
      </w:r>
    </w:p>
    <w:p w:rsidR="006A5338" w:rsidRDefault="006A5338" w:rsidP="006A5338">
      <w:pPr>
        <w:shd w:val="clear" w:color="auto" w:fill="BDD6EE"/>
        <w:spacing w:after="0" w:line="240" w:lineRule="auto"/>
      </w:pPr>
    </w:p>
    <w:p w:rsidR="006A5338" w:rsidRDefault="006A5338" w:rsidP="006A5338">
      <w:pPr>
        <w:shd w:val="clear" w:color="auto" w:fill="BDD6EE"/>
        <w:spacing w:after="0" w:line="240" w:lineRule="auto"/>
      </w:pPr>
      <w:r w:rsidRPr="00C5080D">
        <w:rPr>
          <w:b/>
        </w:rPr>
        <w:t>Contacting the evaluator</w:t>
      </w:r>
      <w:r>
        <w:t xml:space="preserve">: You may call </w:t>
      </w:r>
      <w:r w:rsidRPr="00684E81">
        <w:t>Catherine Lesesne</w:t>
      </w:r>
      <w:r>
        <w:t xml:space="preserve"> at </w:t>
      </w:r>
      <w:r w:rsidRPr="00684E81">
        <w:t>(404) 592-2230</w:t>
      </w:r>
      <w:r>
        <w:t xml:space="preserve"> if you have questions about this study. If you have questions about your rights related to this study you can call the </w:t>
      </w:r>
      <w:r w:rsidRPr="00684E81">
        <w:t>ICF Review Board at (877) 556-2218</w:t>
      </w:r>
      <w:r>
        <w:t>.</w:t>
      </w:r>
    </w:p>
    <w:p w:rsidR="006A5338" w:rsidRDefault="006A5338" w:rsidP="006A5338">
      <w:pPr>
        <w:shd w:val="clear" w:color="auto" w:fill="BDD6EE"/>
        <w:spacing w:after="0" w:line="240" w:lineRule="auto"/>
      </w:pPr>
    </w:p>
    <w:p w:rsidR="006A5338" w:rsidRDefault="006A5338" w:rsidP="006A5338">
      <w:pPr>
        <w:shd w:val="clear" w:color="auto" w:fill="BDD6EE"/>
        <w:spacing w:after="0" w:line="240" w:lineRule="auto"/>
      </w:pPr>
      <w:r>
        <w:t>Clicking “yes” below means that you agree to take the survey. If you wish to stop at any time, click the “exit” button at the bottom of the screen. Thank you.</w:t>
      </w:r>
    </w:p>
    <w:p w:rsidR="006A5338" w:rsidRDefault="006A5338" w:rsidP="006A5338">
      <w:pPr>
        <w:spacing w:after="0" w:line="240" w:lineRule="auto"/>
      </w:pPr>
    </w:p>
    <w:p w:rsidR="006A5338" w:rsidRDefault="006A5338" w:rsidP="006A5338">
      <w:pPr>
        <w:shd w:val="clear" w:color="auto" w:fill="DBDBDB"/>
        <w:spacing w:after="0" w:line="240" w:lineRule="auto"/>
        <w:ind w:firstLine="720"/>
      </w:pPr>
      <w:r>
        <w:t>1 Yes - I have read the informed consent statement and agree to participate in the survey</w:t>
      </w:r>
    </w:p>
    <w:p w:rsidR="006A5338" w:rsidRDefault="006A5338" w:rsidP="006A5338">
      <w:pPr>
        <w:rPr>
          <w:rFonts w:asciiTheme="majorHAnsi" w:eastAsiaTheme="majorEastAsia" w:hAnsiTheme="majorHAnsi" w:cstheme="majorBidi"/>
          <w:color w:val="2E74B5" w:themeColor="accent1" w:themeShade="BF"/>
          <w:sz w:val="26"/>
          <w:szCs w:val="26"/>
        </w:rPr>
      </w:pPr>
    </w:p>
    <w:p w:rsidR="00C15A47" w:rsidRDefault="003C3203"/>
    <w:sectPr w:rsidR="00C15A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338" w:rsidRDefault="006A5338" w:rsidP="006A5338">
      <w:pPr>
        <w:spacing w:after="0" w:line="240" w:lineRule="auto"/>
      </w:pPr>
      <w:r>
        <w:separator/>
      </w:r>
    </w:p>
  </w:endnote>
  <w:endnote w:type="continuationSeparator" w:id="0">
    <w:p w:rsidR="006A5338" w:rsidRDefault="006A5338" w:rsidP="006A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338" w:rsidRDefault="006A5338" w:rsidP="006A5338">
      <w:pPr>
        <w:spacing w:after="0" w:line="240" w:lineRule="auto"/>
      </w:pPr>
      <w:r>
        <w:separator/>
      </w:r>
    </w:p>
  </w:footnote>
  <w:footnote w:type="continuationSeparator" w:id="0">
    <w:p w:rsidR="006A5338" w:rsidRDefault="006A5338" w:rsidP="006A5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FA9" w:rsidRPr="005E0FA9" w:rsidRDefault="005E0FA9">
    <w:pPr>
      <w:pStyle w:val="Header"/>
      <w:rPr>
        <w:b/>
      </w:rPr>
    </w:pPr>
    <w:r w:rsidRPr="005E0FA9">
      <w:rPr>
        <w:b/>
      </w:rPr>
      <w:t>Attachment 5</w:t>
    </w:r>
  </w:p>
  <w:p w:rsidR="006A5338" w:rsidRDefault="006A5338">
    <w:pPr>
      <w:pStyle w:val="Header"/>
    </w:pPr>
    <w:r>
      <w:t>Formative PD Evaluation Electronic Informed Consent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38"/>
    <w:rsid w:val="002655E2"/>
    <w:rsid w:val="003C3203"/>
    <w:rsid w:val="004E2A32"/>
    <w:rsid w:val="00512297"/>
    <w:rsid w:val="00535A75"/>
    <w:rsid w:val="005E0FA9"/>
    <w:rsid w:val="006A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338"/>
  </w:style>
  <w:style w:type="paragraph" w:styleId="Footer">
    <w:name w:val="footer"/>
    <w:basedOn w:val="Normal"/>
    <w:link w:val="FooterChar"/>
    <w:uiPriority w:val="99"/>
    <w:unhideWhenUsed/>
    <w:rsid w:val="006A5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338"/>
  </w:style>
  <w:style w:type="paragraph" w:styleId="Footer">
    <w:name w:val="footer"/>
    <w:basedOn w:val="Normal"/>
    <w:link w:val="FooterChar"/>
    <w:uiPriority w:val="99"/>
    <w:unhideWhenUsed/>
    <w:rsid w:val="006A5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Boyce, Lorin</dc:creator>
  <cp:keywords/>
  <dc:description/>
  <cp:lastModifiedBy>SYSTEM</cp:lastModifiedBy>
  <cp:revision>2</cp:revision>
  <dcterms:created xsi:type="dcterms:W3CDTF">2019-04-24T14:13:00Z</dcterms:created>
  <dcterms:modified xsi:type="dcterms:W3CDTF">2019-04-24T14:13:00Z</dcterms:modified>
</cp:coreProperties>
</file>