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2E04D" w14:textId="376E9FD0" w:rsidR="0029669F" w:rsidRPr="00305205" w:rsidRDefault="0029669F" w:rsidP="0029669F">
      <w:pPr>
        <w:jc w:val="center"/>
        <w:rPr>
          <w:b/>
        </w:rPr>
      </w:pPr>
      <w:bookmarkStart w:id="0" w:name="_GoBack"/>
      <w:bookmarkEnd w:id="0"/>
      <w:r w:rsidRPr="00305205">
        <w:rPr>
          <w:b/>
        </w:rPr>
        <w:t>Initial Survey Invitation Email to LEAs</w:t>
      </w:r>
    </w:p>
    <w:p w14:paraId="7093B1FA" w14:textId="7A664D91" w:rsidR="0029669F" w:rsidRDefault="0029669F" w:rsidP="00A23152">
      <w:pPr>
        <w:spacing w:after="0" w:line="240" w:lineRule="auto"/>
      </w:pPr>
      <w:r w:rsidRPr="00A23152">
        <w:rPr>
          <w:b/>
        </w:rPr>
        <w:t>Subject:</w:t>
      </w:r>
      <w:r>
        <w:t xml:space="preserve"> Your input needed for CDC adolescent and school health research</w:t>
      </w:r>
    </w:p>
    <w:p w14:paraId="41BAA15F" w14:textId="77777777" w:rsidR="00A23152" w:rsidRDefault="00A23152" w:rsidP="00A23152">
      <w:pPr>
        <w:spacing w:after="0" w:line="240" w:lineRule="auto"/>
      </w:pPr>
    </w:p>
    <w:p w14:paraId="6D1FB303" w14:textId="2FCD905B" w:rsidR="0029669F" w:rsidRDefault="0029669F" w:rsidP="00A23152">
      <w:pPr>
        <w:spacing w:after="0" w:line="240" w:lineRule="auto"/>
      </w:pPr>
      <w:r>
        <w:t>Dear [FIRST] [LAST],</w:t>
      </w:r>
    </w:p>
    <w:p w14:paraId="7C27BA89" w14:textId="77777777" w:rsidR="00A23152" w:rsidRDefault="00A23152" w:rsidP="00A23152">
      <w:pPr>
        <w:spacing w:after="0" w:line="240" w:lineRule="auto"/>
      </w:pPr>
    </w:p>
    <w:p w14:paraId="74236935" w14:textId="2038D0B8" w:rsidR="0029669F" w:rsidRDefault="0029669F" w:rsidP="00A23152">
      <w:pPr>
        <w:spacing w:after="0" w:line="240" w:lineRule="auto"/>
        <w:rPr>
          <w:rFonts w:eastAsiaTheme="majorEastAsia" w:cstheme="majorBidi"/>
        </w:rPr>
      </w:pPr>
      <w:r>
        <w:rPr>
          <w:rFonts w:eastAsiaTheme="majorEastAsia" w:cstheme="majorBidi"/>
        </w:rPr>
        <w:t xml:space="preserve">I am </w:t>
      </w:r>
      <w:r w:rsidRPr="00585753">
        <w:rPr>
          <w:rFonts w:eastAsiaTheme="majorEastAsia" w:cstheme="majorBidi"/>
        </w:rPr>
        <w:t xml:space="preserve">with an independent evaluation consulting firm, ICF, </w:t>
      </w:r>
      <w:r>
        <w:rPr>
          <w:rFonts w:eastAsiaTheme="majorEastAsia" w:cstheme="majorBidi"/>
        </w:rPr>
        <w:t xml:space="preserve">and we are conducting research on </w:t>
      </w:r>
      <w:r w:rsidRPr="00585753">
        <w:rPr>
          <w:rFonts w:eastAsiaTheme="majorEastAsia" w:cstheme="majorBidi"/>
        </w:rPr>
        <w:t xml:space="preserve">professional development (PD) </w:t>
      </w:r>
      <w:r>
        <w:rPr>
          <w:rFonts w:eastAsiaTheme="majorEastAsia" w:cstheme="majorBidi"/>
        </w:rPr>
        <w:t xml:space="preserve">provided to middle school and high school teachers and other school staff. You were identified as a key staff member who may have insight about the PD provided in [LEA NAME]. As part of this evaluation, </w:t>
      </w:r>
      <w:r w:rsidRPr="00A23152">
        <w:rPr>
          <w:rFonts w:eastAsiaTheme="majorEastAsia" w:cstheme="majorBidi"/>
          <w:b/>
        </w:rPr>
        <w:t>we are inviting you to participate in a Web-based survey</w:t>
      </w:r>
      <w:r>
        <w:rPr>
          <w:rFonts w:eastAsiaTheme="majorEastAsia" w:cstheme="majorBidi"/>
        </w:rPr>
        <w:t xml:space="preserve">, which will take approximately </w:t>
      </w:r>
      <w:r w:rsidR="00F02BB4">
        <w:rPr>
          <w:rFonts w:eastAsiaTheme="majorEastAsia" w:cstheme="majorBidi"/>
        </w:rPr>
        <w:t xml:space="preserve">20 </w:t>
      </w:r>
      <w:r>
        <w:rPr>
          <w:rFonts w:eastAsiaTheme="majorEastAsia" w:cstheme="majorBidi"/>
        </w:rPr>
        <w:t>minutes to complete.</w:t>
      </w:r>
      <w:r w:rsidDel="00156BE3">
        <w:rPr>
          <w:rFonts w:eastAsiaTheme="majorEastAsia" w:cstheme="majorBidi"/>
        </w:rPr>
        <w:t xml:space="preserve"> </w:t>
      </w:r>
    </w:p>
    <w:p w14:paraId="5C940A49" w14:textId="77777777" w:rsidR="00A23152" w:rsidRDefault="00A23152" w:rsidP="00A23152">
      <w:pPr>
        <w:spacing w:after="0" w:line="240" w:lineRule="auto"/>
        <w:rPr>
          <w:rFonts w:eastAsiaTheme="majorEastAsia" w:cstheme="majorBidi"/>
        </w:rPr>
      </w:pPr>
    </w:p>
    <w:p w14:paraId="0D87FE7C" w14:textId="77777777" w:rsidR="0029669F" w:rsidRPr="00585753" w:rsidRDefault="0029669F" w:rsidP="00A23152">
      <w:pPr>
        <w:spacing w:after="0" w:line="240" w:lineRule="auto"/>
        <w:rPr>
          <w:rFonts w:eastAsiaTheme="majorEastAsia" w:cstheme="majorBidi"/>
        </w:rPr>
      </w:pPr>
      <w:r w:rsidRPr="00585753">
        <w:rPr>
          <w:rFonts w:eastAsiaTheme="majorEastAsia" w:cstheme="majorBidi"/>
        </w:rPr>
        <w:t xml:space="preserve">We are specifically interested in </w:t>
      </w:r>
      <w:r>
        <w:rPr>
          <w:rFonts w:eastAsiaTheme="majorEastAsia" w:cstheme="majorBidi"/>
        </w:rPr>
        <w:t>all PD</w:t>
      </w:r>
      <w:r w:rsidRPr="00585753">
        <w:rPr>
          <w:rFonts w:eastAsiaTheme="majorEastAsia" w:cstheme="majorBidi"/>
        </w:rPr>
        <w:t xml:space="preserve"> that you use or </w:t>
      </w:r>
      <w:r>
        <w:rPr>
          <w:rFonts w:eastAsiaTheme="majorEastAsia" w:cstheme="majorBidi"/>
        </w:rPr>
        <w:t xml:space="preserve">would like to use </w:t>
      </w:r>
      <w:r w:rsidRPr="00585753">
        <w:rPr>
          <w:rFonts w:eastAsiaTheme="majorEastAsia" w:cstheme="majorBidi"/>
        </w:rPr>
        <w:t>related to:</w:t>
      </w:r>
    </w:p>
    <w:p w14:paraId="353A81A3" w14:textId="77777777" w:rsidR="0029669F" w:rsidRPr="00585753" w:rsidRDefault="0029669F" w:rsidP="00A23152">
      <w:pPr>
        <w:spacing w:after="0" w:line="240" w:lineRule="auto"/>
        <w:ind w:left="360"/>
        <w:rPr>
          <w:rFonts w:eastAsiaTheme="majorEastAsia" w:cstheme="majorBidi"/>
        </w:rPr>
      </w:pPr>
      <w:r w:rsidRPr="00585753">
        <w:rPr>
          <w:rFonts w:eastAsiaTheme="majorEastAsia" w:cstheme="majorBidi"/>
        </w:rPr>
        <w:t>1)</w:t>
      </w:r>
      <w:r w:rsidRPr="00585753">
        <w:rPr>
          <w:rFonts w:eastAsiaTheme="majorEastAsia" w:cstheme="majorBidi"/>
        </w:rPr>
        <w:tab/>
        <w:t>Classroom management</w:t>
      </w:r>
    </w:p>
    <w:p w14:paraId="208C1299" w14:textId="77777777" w:rsidR="0029669F" w:rsidRPr="00585753" w:rsidRDefault="0029669F" w:rsidP="00A23152">
      <w:pPr>
        <w:spacing w:after="0" w:line="240" w:lineRule="auto"/>
        <w:ind w:left="360"/>
        <w:rPr>
          <w:rFonts w:eastAsiaTheme="majorEastAsia" w:cstheme="majorBidi"/>
        </w:rPr>
      </w:pPr>
      <w:r w:rsidRPr="00585753">
        <w:rPr>
          <w:rFonts w:eastAsiaTheme="majorEastAsia" w:cstheme="majorBidi"/>
        </w:rPr>
        <w:t>2)</w:t>
      </w:r>
      <w:r w:rsidRPr="00585753">
        <w:rPr>
          <w:rFonts w:eastAsiaTheme="majorEastAsia" w:cstheme="majorBidi"/>
        </w:rPr>
        <w:tab/>
        <w:t>Supporting lesbian, gay, bisexual, and transgender (LGBT) students</w:t>
      </w:r>
    </w:p>
    <w:p w14:paraId="38B23CE4" w14:textId="77777777" w:rsidR="0029669F" w:rsidRPr="00585753" w:rsidRDefault="0029669F" w:rsidP="00A23152">
      <w:pPr>
        <w:spacing w:after="0" w:line="240" w:lineRule="auto"/>
        <w:ind w:left="360"/>
        <w:rPr>
          <w:rFonts w:eastAsiaTheme="majorEastAsia" w:cstheme="majorBidi"/>
        </w:rPr>
      </w:pPr>
      <w:r w:rsidRPr="00585753">
        <w:rPr>
          <w:rFonts w:eastAsiaTheme="majorEastAsia" w:cstheme="majorBidi"/>
        </w:rPr>
        <w:t>3)</w:t>
      </w:r>
      <w:r w:rsidRPr="00585753">
        <w:rPr>
          <w:rFonts w:eastAsiaTheme="majorEastAsia" w:cstheme="majorBidi"/>
        </w:rPr>
        <w:tab/>
        <w:t>Sexual health education</w:t>
      </w:r>
    </w:p>
    <w:p w14:paraId="6C6FD60F" w14:textId="2481563D" w:rsidR="00A23152" w:rsidRDefault="0029669F" w:rsidP="00361F3F">
      <w:pPr>
        <w:spacing w:after="0" w:line="240" w:lineRule="auto"/>
        <w:ind w:left="360"/>
        <w:rPr>
          <w:rFonts w:eastAsiaTheme="majorEastAsia" w:cstheme="majorBidi"/>
        </w:rPr>
      </w:pPr>
      <w:r w:rsidRPr="00585753">
        <w:rPr>
          <w:rFonts w:eastAsiaTheme="majorEastAsia" w:cstheme="majorBidi"/>
        </w:rPr>
        <w:t xml:space="preserve">4)   Providing or referring students to health </w:t>
      </w:r>
      <w:r>
        <w:rPr>
          <w:rFonts w:eastAsiaTheme="majorEastAsia" w:cstheme="majorBidi"/>
        </w:rPr>
        <w:t xml:space="preserve">services, including sexual and </w:t>
      </w:r>
      <w:r w:rsidRPr="00585753">
        <w:rPr>
          <w:rFonts w:eastAsiaTheme="majorEastAsia" w:cstheme="majorBidi"/>
        </w:rPr>
        <w:t>reproductive health services</w:t>
      </w:r>
    </w:p>
    <w:p w14:paraId="5B6C1736" w14:textId="77777777" w:rsidR="00361F3F" w:rsidRDefault="00361F3F" w:rsidP="00361F3F">
      <w:pPr>
        <w:spacing w:after="0" w:line="240" w:lineRule="auto"/>
        <w:rPr>
          <w:rFonts w:eastAsiaTheme="majorEastAsia" w:cstheme="majorBidi"/>
        </w:rPr>
      </w:pPr>
    </w:p>
    <w:p w14:paraId="5CC35B4A" w14:textId="15DC75A9" w:rsidR="00361F3F" w:rsidRDefault="00361F3F" w:rsidP="00361F3F">
      <w:pPr>
        <w:spacing w:after="0" w:line="240" w:lineRule="auto"/>
        <w:rPr>
          <w:rFonts w:eastAsiaTheme="majorEastAsia" w:cstheme="majorBidi"/>
        </w:rPr>
      </w:pPr>
      <w:r>
        <w:rPr>
          <w:rFonts w:eastAsiaTheme="majorEastAsia" w:cstheme="majorBidi"/>
        </w:rPr>
        <w:t>If you are unable to answer questions on this topic, please forward it to a staff member who is better suited to complete it.</w:t>
      </w:r>
    </w:p>
    <w:p w14:paraId="6CA213EF" w14:textId="20E3A1ED" w:rsidR="00361F3F" w:rsidRPr="00585753" w:rsidRDefault="00361F3F" w:rsidP="00361F3F">
      <w:pPr>
        <w:spacing w:after="0" w:line="240" w:lineRule="auto"/>
        <w:rPr>
          <w:rFonts w:eastAsiaTheme="majorEastAsia" w:cstheme="majorBidi"/>
        </w:rPr>
      </w:pPr>
    </w:p>
    <w:p w14:paraId="5429E0A1" w14:textId="20E3A1ED" w:rsidR="0029669F" w:rsidRPr="00A23152" w:rsidRDefault="0029669F" w:rsidP="00A23152">
      <w:pPr>
        <w:spacing w:after="0" w:line="240" w:lineRule="auto"/>
        <w:jc w:val="center"/>
        <w:rPr>
          <w:rFonts w:eastAsiaTheme="majorEastAsia" w:cstheme="majorBidi"/>
          <w:b/>
          <w:color w:val="0070C0"/>
        </w:rPr>
      </w:pPr>
      <w:r w:rsidRPr="00A23152">
        <w:rPr>
          <w:rFonts w:eastAsiaTheme="majorEastAsia" w:cstheme="majorBidi"/>
          <w:b/>
          <w:color w:val="0070C0"/>
        </w:rPr>
        <w:t>Please click here to complete the survey</w:t>
      </w:r>
    </w:p>
    <w:p w14:paraId="0CD4BB19" w14:textId="77777777" w:rsidR="00A23152" w:rsidRDefault="00A23152" w:rsidP="00A23152">
      <w:pPr>
        <w:spacing w:after="0" w:line="240" w:lineRule="auto"/>
        <w:rPr>
          <w:rFonts w:eastAsiaTheme="majorEastAsia" w:cstheme="majorBidi"/>
        </w:rPr>
      </w:pPr>
    </w:p>
    <w:p w14:paraId="659B5B26" w14:textId="1973DC3C" w:rsidR="0029669F" w:rsidRPr="00585753" w:rsidRDefault="0029669F" w:rsidP="00A23152">
      <w:pPr>
        <w:spacing w:after="0" w:line="240" w:lineRule="auto"/>
        <w:rPr>
          <w:rFonts w:eastAsiaTheme="majorEastAsia" w:cstheme="majorBidi"/>
        </w:rPr>
      </w:pPr>
      <w:r>
        <w:rPr>
          <w:rFonts w:eastAsiaTheme="majorEastAsia" w:cstheme="majorBidi"/>
        </w:rPr>
        <w:t>We are conducting this research</w:t>
      </w:r>
      <w:r w:rsidRPr="00585753">
        <w:rPr>
          <w:rFonts w:eastAsiaTheme="majorEastAsia" w:cstheme="majorBidi"/>
        </w:rPr>
        <w:t xml:space="preserve"> </w:t>
      </w:r>
      <w:r>
        <w:rPr>
          <w:rFonts w:eastAsiaTheme="majorEastAsia" w:cstheme="majorBidi"/>
        </w:rPr>
        <w:t xml:space="preserve">on behalf of the </w:t>
      </w:r>
      <w:r w:rsidRPr="00585753">
        <w:rPr>
          <w:rFonts w:eastAsiaTheme="majorEastAsia" w:cstheme="majorBidi"/>
        </w:rPr>
        <w:t>Division of Adolescent and School Health (DASH) at the Centers for Disease Control and Prevention (CDC)</w:t>
      </w:r>
      <w:r>
        <w:rPr>
          <w:rFonts w:eastAsiaTheme="majorEastAsia" w:cstheme="majorBidi"/>
        </w:rPr>
        <w:t>. The results of</w:t>
      </w:r>
      <w:r w:rsidRPr="00585753">
        <w:rPr>
          <w:rFonts w:eastAsiaTheme="majorEastAsia" w:cstheme="majorBidi"/>
        </w:rPr>
        <w:t xml:space="preserve"> will help identify PD resources being used in school districts as well as common characteristics of these resources. This information may promote broader use of effective PD resources and can inform development of new materials and adaptation of programs to enhance impact. </w:t>
      </w:r>
    </w:p>
    <w:p w14:paraId="07935753" w14:textId="77777777" w:rsidR="00A23152" w:rsidRDefault="00A23152" w:rsidP="00A23152">
      <w:pPr>
        <w:spacing w:after="0" w:line="240" w:lineRule="auto"/>
      </w:pPr>
    </w:p>
    <w:p w14:paraId="1404B8C5" w14:textId="581A64A1" w:rsidR="0029669F" w:rsidRDefault="0029669F" w:rsidP="00A23152">
      <w:pPr>
        <w:spacing w:after="0" w:line="240" w:lineRule="auto"/>
      </w:pPr>
      <w:r>
        <w:t>Thank you in advance for your participation. If you have any questions, please feel free to contact me.</w:t>
      </w:r>
    </w:p>
    <w:p w14:paraId="4EFEB3B5" w14:textId="77777777" w:rsidR="00A23152" w:rsidRDefault="00A23152" w:rsidP="00A23152">
      <w:pPr>
        <w:spacing w:after="0" w:line="240" w:lineRule="auto"/>
      </w:pPr>
    </w:p>
    <w:p w14:paraId="143109A1" w14:textId="3A89AEAB" w:rsidR="0029669F" w:rsidRDefault="0029669F" w:rsidP="00A23152">
      <w:pPr>
        <w:spacing w:after="0" w:line="240" w:lineRule="auto"/>
      </w:pPr>
      <w:r>
        <w:t>Sincerely,</w:t>
      </w:r>
    </w:p>
    <w:p w14:paraId="0400018F" w14:textId="77777777" w:rsidR="00A23152" w:rsidRDefault="00A23152" w:rsidP="00A23152">
      <w:pPr>
        <w:spacing w:after="0" w:line="240" w:lineRule="auto"/>
      </w:pPr>
    </w:p>
    <w:p w14:paraId="384B1179" w14:textId="1C40FB93" w:rsidR="0029669F" w:rsidRDefault="0029669F" w:rsidP="00A23152">
      <w:pPr>
        <w:spacing w:after="0" w:line="240" w:lineRule="auto"/>
      </w:pPr>
      <w:r>
        <w:t xml:space="preserve">Catherine Lesesne </w:t>
      </w:r>
    </w:p>
    <w:p w14:paraId="32EA1A56" w14:textId="77777777" w:rsidR="0029669F" w:rsidRDefault="0029669F" w:rsidP="00A23152">
      <w:pPr>
        <w:spacing w:after="0" w:line="240" w:lineRule="auto"/>
      </w:pPr>
      <w:r>
        <w:t>ICF Evaluation Project Director</w:t>
      </w:r>
    </w:p>
    <w:p w14:paraId="5A0124BD" w14:textId="77777777" w:rsidR="0029669F" w:rsidRDefault="0029669F" w:rsidP="00A23152">
      <w:pPr>
        <w:spacing w:after="0" w:line="240" w:lineRule="auto"/>
        <w:rPr>
          <w:rFonts w:cs="Times New Roman"/>
        </w:rPr>
      </w:pPr>
      <w:r w:rsidRPr="00837DA7">
        <w:rPr>
          <w:rFonts w:cs="Times New Roman"/>
        </w:rPr>
        <w:t xml:space="preserve">(404) 321-3211 </w:t>
      </w:r>
    </w:p>
    <w:p w14:paraId="78EB5C25" w14:textId="77777777" w:rsidR="0029669F" w:rsidRDefault="00BA789D" w:rsidP="00A23152">
      <w:pPr>
        <w:spacing w:after="0" w:line="240" w:lineRule="auto"/>
        <w:rPr>
          <w:rFonts w:cs="Times New Roman"/>
        </w:rPr>
      </w:pPr>
      <w:hyperlink r:id="rId7" w:history="1">
        <w:r w:rsidR="0029669F" w:rsidRPr="00837DA7">
          <w:rPr>
            <w:rStyle w:val="Hyperlink"/>
            <w:rFonts w:cs="Times New Roman"/>
          </w:rPr>
          <w:t>Catherine.Lesesne@icf.com</w:t>
        </w:r>
      </w:hyperlink>
    </w:p>
    <w:p w14:paraId="4CF77EF6" w14:textId="4DCE8632" w:rsidR="0029669F" w:rsidRDefault="00730545" w:rsidP="00730545">
      <w:pPr>
        <w:rPr>
          <w:rFonts w:cs="Times New Roman"/>
        </w:rPr>
      </w:pPr>
      <w:r>
        <w:rPr>
          <w:rFonts w:cs="Times New Roman"/>
        </w:rPr>
        <w:br w:type="page"/>
      </w:r>
    </w:p>
    <w:p w14:paraId="0827531B" w14:textId="77777777" w:rsidR="0029669F" w:rsidRDefault="0029669F" w:rsidP="0029669F">
      <w:pPr>
        <w:spacing w:after="0" w:line="240" w:lineRule="auto"/>
        <w:rPr>
          <w:rFonts w:cs="Times New Roman"/>
        </w:rPr>
      </w:pPr>
    </w:p>
    <w:p w14:paraId="67ABF8DD" w14:textId="77777777" w:rsidR="0029669F" w:rsidRPr="00092AAF" w:rsidRDefault="0029669F" w:rsidP="0029669F">
      <w:pPr>
        <w:spacing w:after="0" w:line="240" w:lineRule="auto"/>
        <w:jc w:val="center"/>
        <w:rPr>
          <w:rFonts w:cs="Times New Roman"/>
          <w:b/>
        </w:rPr>
      </w:pPr>
      <w:r w:rsidRPr="00092AAF">
        <w:rPr>
          <w:rFonts w:cs="Times New Roman"/>
          <w:b/>
        </w:rPr>
        <w:t>Reminder Email to LEAs</w:t>
      </w:r>
    </w:p>
    <w:p w14:paraId="4B77301E" w14:textId="77777777" w:rsidR="0029669F" w:rsidRPr="00092AAF" w:rsidRDefault="0029669F" w:rsidP="0029669F">
      <w:pPr>
        <w:spacing w:after="0" w:line="240" w:lineRule="auto"/>
        <w:jc w:val="center"/>
        <w:rPr>
          <w:rFonts w:cs="Times New Roman"/>
          <w:b/>
        </w:rPr>
      </w:pPr>
      <w:r w:rsidRPr="00092AAF">
        <w:rPr>
          <w:rFonts w:cs="Times New Roman"/>
          <w:b/>
        </w:rPr>
        <w:t xml:space="preserve">To be sent to non-respondents </w:t>
      </w:r>
      <w:r w:rsidRPr="00A23152">
        <w:rPr>
          <w:rFonts w:cs="Times New Roman"/>
          <w:b/>
          <w:highlight w:val="yellow"/>
        </w:rPr>
        <w:t>X</w:t>
      </w:r>
      <w:r w:rsidRPr="00092AAF">
        <w:rPr>
          <w:rFonts w:cs="Times New Roman"/>
          <w:b/>
        </w:rPr>
        <w:t xml:space="preserve"> days after initial survey invitation</w:t>
      </w:r>
    </w:p>
    <w:p w14:paraId="367DD613" w14:textId="77777777" w:rsidR="0029669F" w:rsidRDefault="0029669F" w:rsidP="0029669F">
      <w:pPr>
        <w:spacing w:after="0" w:line="240" w:lineRule="auto"/>
        <w:rPr>
          <w:rFonts w:cs="Times New Roman"/>
        </w:rPr>
      </w:pPr>
    </w:p>
    <w:p w14:paraId="148A7551" w14:textId="0968DF32" w:rsidR="0029669F" w:rsidRDefault="0029669F" w:rsidP="0029669F">
      <w:pPr>
        <w:spacing w:after="0" w:line="240" w:lineRule="auto"/>
        <w:rPr>
          <w:rFonts w:cs="Times New Roman"/>
        </w:rPr>
      </w:pPr>
      <w:r w:rsidRPr="00092AAF">
        <w:rPr>
          <w:rFonts w:cs="Times New Roman"/>
          <w:b/>
        </w:rPr>
        <w:t>Subject:</w:t>
      </w:r>
      <w:r>
        <w:rPr>
          <w:rFonts w:cs="Times New Roman"/>
        </w:rPr>
        <w:t xml:space="preserve"> REMINDER: </w:t>
      </w:r>
      <w:r w:rsidR="00A23152">
        <w:t>Your input needed for CDC adolescent and school health research</w:t>
      </w:r>
    </w:p>
    <w:p w14:paraId="1EC352CF" w14:textId="77777777" w:rsidR="0029669F" w:rsidRDefault="0029669F" w:rsidP="0029669F">
      <w:pPr>
        <w:spacing w:after="0" w:line="240" w:lineRule="auto"/>
        <w:rPr>
          <w:rFonts w:cs="Times New Roman"/>
        </w:rPr>
      </w:pPr>
    </w:p>
    <w:p w14:paraId="464C9362" w14:textId="55108AD0" w:rsidR="0029669F" w:rsidRDefault="00A23152" w:rsidP="0029669F">
      <w:pPr>
        <w:spacing w:after="0" w:line="240" w:lineRule="auto"/>
        <w:rPr>
          <w:rFonts w:cs="Times New Roman"/>
        </w:rPr>
      </w:pPr>
      <w:r>
        <w:rPr>
          <w:rFonts w:cs="Times New Roman"/>
        </w:rPr>
        <w:t>Dear [FIRST] [LAST</w:t>
      </w:r>
      <w:r w:rsidR="0029669F">
        <w:rPr>
          <w:rFonts w:cs="Times New Roman"/>
        </w:rPr>
        <w:t>],</w:t>
      </w:r>
    </w:p>
    <w:p w14:paraId="02BEFBAF" w14:textId="77777777" w:rsidR="0029669F" w:rsidRDefault="0029669F" w:rsidP="0029669F">
      <w:pPr>
        <w:spacing w:after="0" w:line="240" w:lineRule="auto"/>
        <w:rPr>
          <w:rFonts w:cs="Times New Roman"/>
        </w:rPr>
      </w:pPr>
    </w:p>
    <w:p w14:paraId="73CA1D52" w14:textId="23B9F825" w:rsidR="0029669F" w:rsidRDefault="0029669F" w:rsidP="0029669F">
      <w:pPr>
        <w:spacing w:after="0" w:line="240" w:lineRule="auto"/>
        <w:rPr>
          <w:rFonts w:eastAsiaTheme="majorEastAsia" w:cstheme="majorBidi"/>
        </w:rPr>
      </w:pPr>
      <w:r>
        <w:rPr>
          <w:rFonts w:cs="Times New Roman"/>
        </w:rPr>
        <w:t xml:space="preserve">I’m sending you this friendly reminder of the survey being conducted by ICF on behalf of </w:t>
      </w:r>
      <w:r>
        <w:rPr>
          <w:rFonts w:eastAsiaTheme="majorEastAsia" w:cstheme="majorBidi"/>
        </w:rPr>
        <w:t>t</w:t>
      </w:r>
      <w:r w:rsidRPr="00585753">
        <w:rPr>
          <w:rFonts w:eastAsiaTheme="majorEastAsia" w:cstheme="majorBidi"/>
        </w:rPr>
        <w:t>he Division of Adolescent and School Health (DASH) at the Centers for Disease Control and Prevention (CDC)</w:t>
      </w:r>
      <w:r w:rsidR="00A5196E">
        <w:rPr>
          <w:rFonts w:eastAsiaTheme="majorEastAsia" w:cstheme="majorBidi"/>
        </w:rPr>
        <w:t xml:space="preserve">, because </w:t>
      </w:r>
      <w:r w:rsidR="00A5196E">
        <w:rPr>
          <w:rFonts w:eastAsiaTheme="majorEastAsia" w:cstheme="majorBidi"/>
          <w:b/>
        </w:rPr>
        <w:t>w</w:t>
      </w:r>
      <w:r w:rsidRPr="00092AAF">
        <w:rPr>
          <w:rFonts w:eastAsiaTheme="majorEastAsia" w:cstheme="majorBidi"/>
          <w:b/>
        </w:rPr>
        <w:t>e would greatly appreciate your participation</w:t>
      </w:r>
      <w:r>
        <w:rPr>
          <w:rFonts w:eastAsiaTheme="majorEastAsia" w:cstheme="majorBidi"/>
        </w:rPr>
        <w:t xml:space="preserve"> to help us learn more about the resources used to provide professional development (PD) to middle and high school teachers and other school staff in [LEA NAME]. This survey takes approximately </w:t>
      </w:r>
      <w:r w:rsidR="00F02BB4">
        <w:rPr>
          <w:rFonts w:eastAsiaTheme="majorEastAsia" w:cstheme="majorBidi"/>
        </w:rPr>
        <w:t xml:space="preserve">20 </w:t>
      </w:r>
      <w:r>
        <w:rPr>
          <w:rFonts w:eastAsiaTheme="majorEastAsia" w:cstheme="majorBidi"/>
        </w:rPr>
        <w:t>minutes to complete and will help the CDC identify and build upon effective PD resources.</w:t>
      </w:r>
      <w:r w:rsidR="00361F3F">
        <w:rPr>
          <w:rFonts w:eastAsiaTheme="majorEastAsia" w:cstheme="majorBidi"/>
        </w:rPr>
        <w:t xml:space="preserve"> If you are not the right person to answer questions about PD, please forward this to an appropriate staff member to complete.</w:t>
      </w:r>
    </w:p>
    <w:p w14:paraId="2BD3CE33" w14:textId="77777777" w:rsidR="0029669F" w:rsidRDefault="0029669F" w:rsidP="0029669F">
      <w:pPr>
        <w:spacing w:after="0" w:line="240" w:lineRule="auto"/>
        <w:rPr>
          <w:rFonts w:eastAsiaTheme="majorEastAsia" w:cstheme="majorBidi"/>
        </w:rPr>
      </w:pPr>
    </w:p>
    <w:p w14:paraId="779A4B39" w14:textId="77777777" w:rsidR="0029669F" w:rsidRPr="00A23152" w:rsidRDefault="0029669F" w:rsidP="0029669F">
      <w:pPr>
        <w:jc w:val="center"/>
        <w:rPr>
          <w:rFonts w:eastAsiaTheme="majorEastAsia" w:cstheme="majorBidi"/>
          <w:b/>
          <w:color w:val="0070C0"/>
        </w:rPr>
      </w:pPr>
      <w:r w:rsidRPr="00A23152">
        <w:rPr>
          <w:rFonts w:eastAsiaTheme="majorEastAsia" w:cstheme="majorBidi"/>
          <w:b/>
          <w:color w:val="0070C0"/>
        </w:rPr>
        <w:t>Please click here to complete the survey</w:t>
      </w:r>
    </w:p>
    <w:p w14:paraId="7544BB98" w14:textId="77777777" w:rsidR="0029669F" w:rsidRDefault="0029669F" w:rsidP="0029669F">
      <w:pPr>
        <w:spacing w:after="0" w:line="240" w:lineRule="auto"/>
      </w:pPr>
      <w:r>
        <w:t>If you have any questions about this survey, please do not hesitate to contact me.</w:t>
      </w:r>
    </w:p>
    <w:p w14:paraId="68DDBA04" w14:textId="77777777" w:rsidR="0029669F" w:rsidRDefault="0029669F" w:rsidP="0029669F">
      <w:pPr>
        <w:spacing w:after="0" w:line="240" w:lineRule="auto"/>
      </w:pPr>
    </w:p>
    <w:p w14:paraId="1D3618C7" w14:textId="77777777" w:rsidR="0029669F" w:rsidRDefault="0029669F" w:rsidP="0029669F">
      <w:r>
        <w:t>Sincerely,</w:t>
      </w:r>
    </w:p>
    <w:p w14:paraId="3F613E4B" w14:textId="77777777" w:rsidR="0029669F" w:rsidRDefault="0029669F" w:rsidP="0029669F">
      <w:pPr>
        <w:spacing w:after="0" w:line="240" w:lineRule="auto"/>
      </w:pPr>
      <w:r>
        <w:t xml:space="preserve">Catherine Lesesne </w:t>
      </w:r>
    </w:p>
    <w:p w14:paraId="109F9F56" w14:textId="77777777" w:rsidR="0029669F" w:rsidRDefault="0029669F" w:rsidP="0029669F">
      <w:pPr>
        <w:spacing w:after="0" w:line="240" w:lineRule="auto"/>
      </w:pPr>
      <w:r>
        <w:t>ICF Evaluation Project Director</w:t>
      </w:r>
    </w:p>
    <w:p w14:paraId="56B062C8" w14:textId="77777777" w:rsidR="0029669F" w:rsidRDefault="0029669F" w:rsidP="0029669F">
      <w:pPr>
        <w:spacing w:after="0" w:line="240" w:lineRule="auto"/>
        <w:rPr>
          <w:rFonts w:cs="Times New Roman"/>
        </w:rPr>
      </w:pPr>
      <w:r w:rsidRPr="00837DA7">
        <w:rPr>
          <w:rFonts w:cs="Times New Roman"/>
        </w:rPr>
        <w:t xml:space="preserve">(404) 321-3211 </w:t>
      </w:r>
    </w:p>
    <w:p w14:paraId="47CA89DE" w14:textId="77777777" w:rsidR="0029669F" w:rsidRPr="00585753" w:rsidRDefault="00BA789D" w:rsidP="0029669F">
      <w:pPr>
        <w:spacing w:after="0" w:line="240" w:lineRule="auto"/>
      </w:pPr>
      <w:hyperlink r:id="rId8" w:history="1">
        <w:r w:rsidR="0029669F" w:rsidRPr="00837DA7">
          <w:rPr>
            <w:rStyle w:val="Hyperlink"/>
            <w:rFonts w:cs="Times New Roman"/>
          </w:rPr>
          <w:t>Catherine.Lesesne@icf.com</w:t>
        </w:r>
      </w:hyperlink>
    </w:p>
    <w:p w14:paraId="4017E31D" w14:textId="77777777" w:rsidR="001967E4" w:rsidRDefault="00BA789D"/>
    <w:sectPr w:rsidR="001967E4" w:rsidSect="007305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1553B" w14:textId="77777777" w:rsidR="00730545" w:rsidRDefault="00730545" w:rsidP="00730545">
      <w:pPr>
        <w:spacing w:after="0" w:line="240" w:lineRule="auto"/>
      </w:pPr>
      <w:r>
        <w:separator/>
      </w:r>
    </w:p>
  </w:endnote>
  <w:endnote w:type="continuationSeparator" w:id="0">
    <w:p w14:paraId="49E35EDB" w14:textId="77777777" w:rsidR="00730545" w:rsidRDefault="00730545" w:rsidP="0073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4F65" w14:textId="77777777" w:rsidR="00730545" w:rsidRDefault="00730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29AF" w14:textId="77777777" w:rsidR="00730545" w:rsidRDefault="00730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76338" w14:textId="77777777" w:rsidR="00730545" w:rsidRDefault="00730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EB9D6" w14:textId="77777777" w:rsidR="00730545" w:rsidRDefault="00730545" w:rsidP="00730545">
      <w:pPr>
        <w:spacing w:after="0" w:line="240" w:lineRule="auto"/>
      </w:pPr>
      <w:r>
        <w:separator/>
      </w:r>
    </w:p>
  </w:footnote>
  <w:footnote w:type="continuationSeparator" w:id="0">
    <w:p w14:paraId="0408CDB9" w14:textId="77777777" w:rsidR="00730545" w:rsidRDefault="00730545" w:rsidP="00730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04223" w14:textId="77777777" w:rsidR="00730545" w:rsidRDefault="00730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A8F9C" w14:textId="77777777" w:rsidR="00730545" w:rsidRDefault="007305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E37F3" w14:textId="01D3087E" w:rsidR="00730545" w:rsidRPr="00730545" w:rsidRDefault="00730545">
    <w:pPr>
      <w:pStyle w:val="Header"/>
      <w:rPr>
        <w:b/>
      </w:rPr>
    </w:pPr>
    <w:r w:rsidRPr="00730545">
      <w:rPr>
        <w:b/>
      </w:rPr>
      <w:t>Attachment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9F"/>
    <w:rsid w:val="000D1C1F"/>
    <w:rsid w:val="0029669F"/>
    <w:rsid w:val="00361F3F"/>
    <w:rsid w:val="004E7E50"/>
    <w:rsid w:val="00730545"/>
    <w:rsid w:val="00871F57"/>
    <w:rsid w:val="00A23152"/>
    <w:rsid w:val="00A5196E"/>
    <w:rsid w:val="00BA789D"/>
    <w:rsid w:val="00DA20C0"/>
    <w:rsid w:val="00F0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69F"/>
    <w:rPr>
      <w:color w:val="0563C1" w:themeColor="hyperlink"/>
      <w:u w:val="single"/>
    </w:rPr>
  </w:style>
  <w:style w:type="character" w:styleId="CommentReference">
    <w:name w:val="annotation reference"/>
    <w:basedOn w:val="DefaultParagraphFont"/>
    <w:uiPriority w:val="99"/>
    <w:semiHidden/>
    <w:unhideWhenUsed/>
    <w:rsid w:val="0029669F"/>
    <w:rPr>
      <w:sz w:val="16"/>
      <w:szCs w:val="16"/>
    </w:rPr>
  </w:style>
  <w:style w:type="paragraph" w:styleId="CommentText">
    <w:name w:val="annotation text"/>
    <w:basedOn w:val="Normal"/>
    <w:link w:val="CommentTextChar"/>
    <w:uiPriority w:val="99"/>
    <w:semiHidden/>
    <w:unhideWhenUsed/>
    <w:rsid w:val="0029669F"/>
    <w:pPr>
      <w:spacing w:line="240" w:lineRule="auto"/>
    </w:pPr>
    <w:rPr>
      <w:sz w:val="20"/>
      <w:szCs w:val="20"/>
    </w:rPr>
  </w:style>
  <w:style w:type="character" w:customStyle="1" w:styleId="CommentTextChar">
    <w:name w:val="Comment Text Char"/>
    <w:basedOn w:val="DefaultParagraphFont"/>
    <w:link w:val="CommentText"/>
    <w:uiPriority w:val="99"/>
    <w:semiHidden/>
    <w:rsid w:val="0029669F"/>
    <w:rPr>
      <w:sz w:val="20"/>
      <w:szCs w:val="20"/>
    </w:rPr>
  </w:style>
  <w:style w:type="paragraph" w:styleId="BalloonText">
    <w:name w:val="Balloon Text"/>
    <w:basedOn w:val="Normal"/>
    <w:link w:val="BalloonTextChar"/>
    <w:uiPriority w:val="99"/>
    <w:semiHidden/>
    <w:unhideWhenUsed/>
    <w:rsid w:val="00296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3152"/>
    <w:rPr>
      <w:b/>
      <w:bCs/>
    </w:rPr>
  </w:style>
  <w:style w:type="character" w:customStyle="1" w:styleId="CommentSubjectChar">
    <w:name w:val="Comment Subject Char"/>
    <w:basedOn w:val="CommentTextChar"/>
    <w:link w:val="CommentSubject"/>
    <w:uiPriority w:val="99"/>
    <w:semiHidden/>
    <w:rsid w:val="00A23152"/>
    <w:rPr>
      <w:b/>
      <w:bCs/>
      <w:sz w:val="20"/>
      <w:szCs w:val="20"/>
    </w:rPr>
  </w:style>
  <w:style w:type="paragraph" w:styleId="Header">
    <w:name w:val="header"/>
    <w:basedOn w:val="Normal"/>
    <w:link w:val="HeaderChar"/>
    <w:uiPriority w:val="99"/>
    <w:unhideWhenUsed/>
    <w:rsid w:val="00730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545"/>
  </w:style>
  <w:style w:type="paragraph" w:styleId="Footer">
    <w:name w:val="footer"/>
    <w:basedOn w:val="Normal"/>
    <w:link w:val="FooterChar"/>
    <w:uiPriority w:val="99"/>
    <w:unhideWhenUsed/>
    <w:rsid w:val="00730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69F"/>
    <w:rPr>
      <w:color w:val="0563C1" w:themeColor="hyperlink"/>
      <w:u w:val="single"/>
    </w:rPr>
  </w:style>
  <w:style w:type="character" w:styleId="CommentReference">
    <w:name w:val="annotation reference"/>
    <w:basedOn w:val="DefaultParagraphFont"/>
    <w:uiPriority w:val="99"/>
    <w:semiHidden/>
    <w:unhideWhenUsed/>
    <w:rsid w:val="0029669F"/>
    <w:rPr>
      <w:sz w:val="16"/>
      <w:szCs w:val="16"/>
    </w:rPr>
  </w:style>
  <w:style w:type="paragraph" w:styleId="CommentText">
    <w:name w:val="annotation text"/>
    <w:basedOn w:val="Normal"/>
    <w:link w:val="CommentTextChar"/>
    <w:uiPriority w:val="99"/>
    <w:semiHidden/>
    <w:unhideWhenUsed/>
    <w:rsid w:val="0029669F"/>
    <w:pPr>
      <w:spacing w:line="240" w:lineRule="auto"/>
    </w:pPr>
    <w:rPr>
      <w:sz w:val="20"/>
      <w:szCs w:val="20"/>
    </w:rPr>
  </w:style>
  <w:style w:type="character" w:customStyle="1" w:styleId="CommentTextChar">
    <w:name w:val="Comment Text Char"/>
    <w:basedOn w:val="DefaultParagraphFont"/>
    <w:link w:val="CommentText"/>
    <w:uiPriority w:val="99"/>
    <w:semiHidden/>
    <w:rsid w:val="0029669F"/>
    <w:rPr>
      <w:sz w:val="20"/>
      <w:szCs w:val="20"/>
    </w:rPr>
  </w:style>
  <w:style w:type="paragraph" w:styleId="BalloonText">
    <w:name w:val="Balloon Text"/>
    <w:basedOn w:val="Normal"/>
    <w:link w:val="BalloonTextChar"/>
    <w:uiPriority w:val="99"/>
    <w:semiHidden/>
    <w:unhideWhenUsed/>
    <w:rsid w:val="00296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3152"/>
    <w:rPr>
      <w:b/>
      <w:bCs/>
    </w:rPr>
  </w:style>
  <w:style w:type="character" w:customStyle="1" w:styleId="CommentSubjectChar">
    <w:name w:val="Comment Subject Char"/>
    <w:basedOn w:val="CommentTextChar"/>
    <w:link w:val="CommentSubject"/>
    <w:uiPriority w:val="99"/>
    <w:semiHidden/>
    <w:rsid w:val="00A23152"/>
    <w:rPr>
      <w:b/>
      <w:bCs/>
      <w:sz w:val="20"/>
      <w:szCs w:val="20"/>
    </w:rPr>
  </w:style>
  <w:style w:type="paragraph" w:styleId="Header">
    <w:name w:val="header"/>
    <w:basedOn w:val="Normal"/>
    <w:link w:val="HeaderChar"/>
    <w:uiPriority w:val="99"/>
    <w:unhideWhenUsed/>
    <w:rsid w:val="00730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545"/>
  </w:style>
  <w:style w:type="paragraph" w:styleId="Footer">
    <w:name w:val="footer"/>
    <w:basedOn w:val="Normal"/>
    <w:link w:val="FooterChar"/>
    <w:uiPriority w:val="99"/>
    <w:unhideWhenUsed/>
    <w:rsid w:val="00730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Lesesne@icf.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therine.Lesesne@icf.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Julia</dc:creator>
  <cp:keywords/>
  <dc:description/>
  <cp:lastModifiedBy>SYSTEM</cp:lastModifiedBy>
  <cp:revision>2</cp:revision>
  <dcterms:created xsi:type="dcterms:W3CDTF">2019-04-24T14:14:00Z</dcterms:created>
  <dcterms:modified xsi:type="dcterms:W3CDTF">2019-04-24T14:14:00Z</dcterms:modified>
</cp:coreProperties>
</file>