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55238" w14:textId="77777777" w:rsidR="008C75F3" w:rsidRPr="007A5D4B" w:rsidRDefault="008C75F3" w:rsidP="008C75F3">
      <w:pPr>
        <w:suppressAutoHyphens/>
        <w:jc w:val="center"/>
        <w:rPr>
          <w:rFonts w:ascii="Arial" w:hAnsi="Arial" w:cs="Arial"/>
          <w:b/>
          <w:sz w:val="22"/>
          <w:szCs w:val="22"/>
        </w:rPr>
      </w:pPr>
      <w:bookmarkStart w:id="0" w:name="_GoBack"/>
      <w:bookmarkEnd w:id="0"/>
      <w:r w:rsidRPr="007A5D4B">
        <w:rPr>
          <w:rFonts w:ascii="Arial" w:hAnsi="Arial" w:cs="Arial"/>
          <w:b/>
          <w:sz w:val="22"/>
          <w:szCs w:val="22"/>
        </w:rPr>
        <w:t xml:space="preserve">DEPARTMENT OF THE TREASURY </w:t>
      </w:r>
    </w:p>
    <w:p w14:paraId="73703583" w14:textId="77777777" w:rsidR="008C75F3" w:rsidRPr="007A5D4B" w:rsidRDefault="008C75F3" w:rsidP="008C75F3">
      <w:pPr>
        <w:suppressAutoHyphens/>
        <w:jc w:val="center"/>
        <w:rPr>
          <w:rFonts w:ascii="Arial" w:hAnsi="Arial" w:cs="Arial"/>
          <w:b/>
          <w:sz w:val="22"/>
          <w:szCs w:val="22"/>
        </w:rPr>
      </w:pPr>
    </w:p>
    <w:p w14:paraId="32C1D681" w14:textId="77777777" w:rsidR="008C75F3" w:rsidRPr="007A5D4B" w:rsidRDefault="008C75F3" w:rsidP="008C75F3">
      <w:pPr>
        <w:suppressAutoHyphens/>
        <w:jc w:val="center"/>
        <w:rPr>
          <w:rFonts w:ascii="Arial" w:hAnsi="Arial" w:cs="Arial"/>
          <w:b/>
          <w:sz w:val="22"/>
          <w:szCs w:val="22"/>
        </w:rPr>
      </w:pPr>
      <w:r w:rsidRPr="007A5D4B">
        <w:rPr>
          <w:rFonts w:ascii="Arial" w:hAnsi="Arial" w:cs="Arial"/>
          <w:b/>
          <w:sz w:val="22"/>
          <w:szCs w:val="22"/>
        </w:rPr>
        <w:t xml:space="preserve">ALCOHOL AND TOBACCO TAX AND TRADE BUREAU </w:t>
      </w:r>
    </w:p>
    <w:p w14:paraId="514EECB4" w14:textId="77777777" w:rsidR="008C75F3" w:rsidRPr="004A357C" w:rsidRDefault="008C75F3" w:rsidP="008C75F3">
      <w:pPr>
        <w:suppressAutoHyphens/>
        <w:jc w:val="center"/>
        <w:rPr>
          <w:rFonts w:ascii="Arial" w:hAnsi="Arial" w:cs="Arial"/>
          <w:b/>
          <w:sz w:val="28"/>
          <w:szCs w:val="28"/>
        </w:rPr>
      </w:pPr>
    </w:p>
    <w:p w14:paraId="5BDB8710" w14:textId="77777777" w:rsidR="008C75F3" w:rsidRPr="007A5D4B" w:rsidRDefault="008C75F3" w:rsidP="008C75F3">
      <w:pPr>
        <w:suppressAutoHyphens/>
        <w:jc w:val="center"/>
        <w:rPr>
          <w:rFonts w:ascii="Arial" w:hAnsi="Arial" w:cs="Arial"/>
          <w:b/>
          <w:sz w:val="22"/>
          <w:szCs w:val="22"/>
        </w:rPr>
      </w:pPr>
      <w:r w:rsidRPr="007A5D4B">
        <w:rPr>
          <w:rFonts w:ascii="Arial" w:hAnsi="Arial" w:cs="Arial"/>
          <w:b/>
          <w:sz w:val="22"/>
          <w:szCs w:val="22"/>
        </w:rPr>
        <w:t xml:space="preserve">Supporting Statement –– Information Collection Request </w:t>
      </w:r>
    </w:p>
    <w:p w14:paraId="0FD94A35" w14:textId="77777777" w:rsidR="008C75F3" w:rsidRPr="004A357C" w:rsidRDefault="008C75F3" w:rsidP="008C75F3">
      <w:pPr>
        <w:suppressAutoHyphens/>
        <w:jc w:val="center"/>
        <w:rPr>
          <w:rFonts w:ascii="Arial" w:hAnsi="Arial" w:cs="Arial"/>
          <w:b/>
          <w:sz w:val="28"/>
          <w:szCs w:val="28"/>
        </w:rPr>
      </w:pPr>
    </w:p>
    <w:p w14:paraId="1E007B1E" w14:textId="2026F5C5" w:rsidR="008C75F3" w:rsidRPr="006B48D5" w:rsidRDefault="008C75F3" w:rsidP="008C75F3">
      <w:pPr>
        <w:suppressAutoHyphens/>
        <w:jc w:val="center"/>
        <w:rPr>
          <w:rFonts w:ascii="Arial" w:hAnsi="Arial" w:cs="Arial"/>
          <w:b/>
          <w:sz w:val="22"/>
          <w:szCs w:val="22"/>
        </w:rPr>
      </w:pPr>
      <w:r w:rsidRPr="00CC2DE7">
        <w:rPr>
          <w:rFonts w:ascii="Arial" w:hAnsi="Arial" w:cs="Arial"/>
          <w:b/>
          <w:sz w:val="22"/>
          <w:szCs w:val="22"/>
        </w:rPr>
        <w:t xml:space="preserve">OMB Control </w:t>
      </w:r>
      <w:r w:rsidRPr="006B48D5">
        <w:rPr>
          <w:rFonts w:ascii="Arial" w:hAnsi="Arial" w:cs="Arial"/>
          <w:b/>
          <w:sz w:val="22"/>
          <w:szCs w:val="22"/>
        </w:rPr>
        <w:t>Number 1513–0</w:t>
      </w:r>
      <w:r>
        <w:rPr>
          <w:rFonts w:ascii="Arial" w:hAnsi="Arial" w:cs="Arial"/>
          <w:b/>
          <w:sz w:val="22"/>
          <w:szCs w:val="22"/>
        </w:rPr>
        <w:t xml:space="preserve">008 </w:t>
      </w:r>
    </w:p>
    <w:p w14:paraId="137FF9A7" w14:textId="77777777" w:rsidR="008C75F3" w:rsidRPr="004A357C" w:rsidRDefault="008C75F3" w:rsidP="008C75F3">
      <w:pPr>
        <w:jc w:val="center"/>
        <w:rPr>
          <w:rFonts w:ascii="Arial" w:hAnsi="Arial" w:cs="Arial"/>
          <w:sz w:val="28"/>
          <w:szCs w:val="28"/>
        </w:rPr>
      </w:pPr>
    </w:p>
    <w:p w14:paraId="2F9947A6" w14:textId="125BCEC4" w:rsidR="008C75F3" w:rsidRPr="00AC44D8" w:rsidRDefault="00A0344A" w:rsidP="00D31E39">
      <w:pPr>
        <w:spacing w:line="360" w:lineRule="auto"/>
        <w:ind w:left="360"/>
        <w:jc w:val="center"/>
        <w:rPr>
          <w:rFonts w:ascii="Arial" w:hAnsi="Arial" w:cs="Arial"/>
          <w:b/>
          <w:sz w:val="22"/>
          <w:szCs w:val="22"/>
          <w:u w:val="single"/>
        </w:rPr>
      </w:pPr>
      <w:r>
        <w:rPr>
          <w:rFonts w:ascii="Arial" w:hAnsi="Arial" w:cs="Arial"/>
          <w:b/>
          <w:sz w:val="22"/>
          <w:szCs w:val="22"/>
          <w:u w:val="single"/>
        </w:rPr>
        <w:t xml:space="preserve">Application and Permit to Ship Liquors and Articles of Puerto Rican Manufacture Taxpaid to the United States </w:t>
      </w:r>
    </w:p>
    <w:p w14:paraId="265E65D3" w14:textId="77777777" w:rsidR="008C75F3" w:rsidRPr="003210DB" w:rsidRDefault="008C75F3" w:rsidP="008C75F3">
      <w:pPr>
        <w:rPr>
          <w:rFonts w:ascii="Arial" w:hAnsi="Arial" w:cs="Arial"/>
          <w:sz w:val="36"/>
          <w:szCs w:val="36"/>
        </w:rPr>
      </w:pPr>
    </w:p>
    <w:p w14:paraId="0E75242D" w14:textId="77777777" w:rsidR="008C75F3" w:rsidRPr="00AC44D8" w:rsidRDefault="008C75F3" w:rsidP="008C75F3">
      <w:pPr>
        <w:rPr>
          <w:rFonts w:ascii="Arial" w:hAnsi="Arial" w:cs="Arial"/>
          <w:sz w:val="22"/>
          <w:szCs w:val="22"/>
          <w:u w:val="single"/>
        </w:rPr>
      </w:pPr>
      <w:r w:rsidRPr="00AC44D8">
        <w:rPr>
          <w:rFonts w:ascii="Arial" w:hAnsi="Arial" w:cs="Arial"/>
          <w:sz w:val="22"/>
          <w:szCs w:val="22"/>
          <w:u w:val="single"/>
        </w:rPr>
        <w:t xml:space="preserve">Information Collections Issued under this </w:t>
      </w:r>
      <w:r>
        <w:rPr>
          <w:rFonts w:ascii="Arial" w:hAnsi="Arial" w:cs="Arial"/>
          <w:sz w:val="22"/>
          <w:szCs w:val="22"/>
          <w:u w:val="single"/>
        </w:rPr>
        <w:t xml:space="preserve">Request </w:t>
      </w:r>
      <w:r w:rsidRPr="00AC44D8">
        <w:rPr>
          <w:rFonts w:ascii="Arial" w:hAnsi="Arial" w:cs="Arial"/>
          <w:sz w:val="22"/>
          <w:szCs w:val="22"/>
          <w:u w:val="single"/>
        </w:rPr>
        <w:t xml:space="preserve">Title: </w:t>
      </w:r>
    </w:p>
    <w:p w14:paraId="3EF981A1" w14:textId="77777777" w:rsidR="008C75F3" w:rsidRPr="00AC44D8" w:rsidRDefault="008C75F3" w:rsidP="008C75F3">
      <w:pPr>
        <w:ind w:left="630" w:hanging="270"/>
        <w:rPr>
          <w:rFonts w:ascii="Arial" w:hAnsi="Arial" w:cs="Arial"/>
          <w:sz w:val="22"/>
          <w:szCs w:val="22"/>
        </w:rPr>
      </w:pPr>
    </w:p>
    <w:p w14:paraId="04EEC892" w14:textId="050F2325" w:rsidR="008C75F3" w:rsidRPr="00A0344A" w:rsidRDefault="00C7700F" w:rsidP="000A77BC">
      <w:pPr>
        <w:numPr>
          <w:ilvl w:val="0"/>
          <w:numId w:val="2"/>
        </w:numPr>
        <w:contextualSpacing/>
        <w:rPr>
          <w:rFonts w:ascii="Arial" w:hAnsi="Arial" w:cs="Arial"/>
          <w:sz w:val="22"/>
          <w:szCs w:val="22"/>
        </w:rPr>
      </w:pPr>
      <w:r>
        <w:rPr>
          <w:rFonts w:ascii="Arial" w:hAnsi="Arial" w:cs="Arial"/>
          <w:sz w:val="22"/>
          <w:szCs w:val="22"/>
        </w:rPr>
        <w:t>A</w:t>
      </w:r>
      <w:r w:rsidR="00A0344A" w:rsidRPr="00A0344A">
        <w:rPr>
          <w:rFonts w:ascii="Arial" w:hAnsi="Arial" w:cs="Arial"/>
          <w:sz w:val="22"/>
          <w:szCs w:val="22"/>
        </w:rPr>
        <w:t xml:space="preserve">pplication and Permit to Ship Liquors and Articles of Puerto Rican Manufacture Taxpaid to the United States </w:t>
      </w:r>
      <w:r w:rsidR="00A0344A">
        <w:rPr>
          <w:rFonts w:ascii="Arial" w:hAnsi="Arial" w:cs="Arial"/>
          <w:sz w:val="22"/>
          <w:szCs w:val="22"/>
        </w:rPr>
        <w:t>(TTB F </w:t>
      </w:r>
      <w:r w:rsidR="008C75F3" w:rsidRPr="00A0344A">
        <w:rPr>
          <w:rFonts w:ascii="Arial" w:hAnsi="Arial" w:cs="Arial"/>
          <w:sz w:val="22"/>
          <w:szCs w:val="22"/>
        </w:rPr>
        <w:t>51</w:t>
      </w:r>
      <w:r w:rsidR="00A0344A">
        <w:rPr>
          <w:rFonts w:ascii="Arial" w:hAnsi="Arial" w:cs="Arial"/>
          <w:sz w:val="22"/>
          <w:szCs w:val="22"/>
        </w:rPr>
        <w:t>70.7).</w:t>
      </w:r>
      <w:r w:rsidR="008C75F3" w:rsidRPr="00A0344A">
        <w:rPr>
          <w:rFonts w:ascii="Arial" w:hAnsi="Arial" w:cs="Arial"/>
          <w:sz w:val="22"/>
          <w:szCs w:val="22"/>
        </w:rPr>
        <w:t xml:space="preserve"> </w:t>
      </w:r>
    </w:p>
    <w:p w14:paraId="7AC03968" w14:textId="77777777" w:rsidR="00D73D2D" w:rsidRPr="00A0344A" w:rsidRDefault="00D73D2D" w:rsidP="00D73D2D">
      <w:pPr>
        <w:suppressAutoHyphens/>
        <w:rPr>
          <w:rFonts w:ascii="Arial" w:hAnsi="Arial" w:cs="Arial"/>
          <w:sz w:val="36"/>
          <w:szCs w:val="36"/>
        </w:rPr>
      </w:pPr>
    </w:p>
    <w:p w14:paraId="3B673182"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00E32345" w14:textId="77777777" w:rsidR="00AF1157" w:rsidRPr="007A5D4B" w:rsidRDefault="00AF1157" w:rsidP="00D73D2D">
      <w:pPr>
        <w:suppressAutoHyphens/>
        <w:rPr>
          <w:rFonts w:ascii="Arial" w:hAnsi="Arial" w:cs="Arial"/>
          <w:sz w:val="22"/>
          <w:szCs w:val="22"/>
        </w:rPr>
      </w:pPr>
    </w:p>
    <w:p w14:paraId="24CCB5C8"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5C667779" w14:textId="77777777" w:rsidR="00AF1157" w:rsidRDefault="00AF1157" w:rsidP="00812FFC">
      <w:pPr>
        <w:ind w:left="360"/>
        <w:rPr>
          <w:rFonts w:ascii="Arial" w:hAnsi="Arial" w:cs="Arial"/>
          <w:sz w:val="22"/>
          <w:szCs w:val="22"/>
        </w:rPr>
      </w:pPr>
    </w:p>
    <w:p w14:paraId="51BCF0B4" w14:textId="3ACB55E8" w:rsidR="00A0344A" w:rsidRPr="00A0344A" w:rsidRDefault="00A0344A" w:rsidP="00A0344A">
      <w:pPr>
        <w:ind w:left="360"/>
        <w:rPr>
          <w:rFonts w:ascii="Arial" w:hAnsi="Arial" w:cs="Arial"/>
          <w:sz w:val="22"/>
          <w:szCs w:val="22"/>
        </w:rPr>
      </w:pPr>
      <w:r w:rsidRPr="00A0344A">
        <w:rPr>
          <w:rFonts w:ascii="Arial" w:hAnsi="Arial" w:cs="Arial"/>
          <w:sz w:val="22"/>
          <w:szCs w:val="22"/>
        </w:rPr>
        <w:t>The Alcohol and Tobacco Tax and Trade Bureau (TTB) administers chapter 51 (distilled spirits, wine, and beer), chapter 52 (tobacco products, processed tobacco, and cigarette papers and tubes), and sections 4181–4182 (firearms and ammunition excise taxes) of the Internal Revenue Code of 1986, as amended, (IRC, 26 U.S.C.) pursuant to section 1111(d) of the Homeland Security Act of 2002, as codified at 6</w:t>
      </w:r>
      <w:r w:rsidR="009F067C">
        <w:rPr>
          <w:rFonts w:ascii="Arial" w:hAnsi="Arial" w:cs="Arial"/>
          <w:sz w:val="22"/>
          <w:szCs w:val="22"/>
        </w:rPr>
        <w:t> </w:t>
      </w:r>
      <w:r w:rsidRPr="00A0344A">
        <w:rPr>
          <w:rFonts w:ascii="Arial" w:hAnsi="Arial" w:cs="Arial"/>
          <w:sz w:val="22"/>
          <w:szCs w:val="22"/>
        </w:rPr>
        <w:t>U.S.C. 531(d).  In addition, the Secretary of the Treasury has delegated certain IRC administrative and enforcement authorities to TTB through Treasury Department Order 120–01.</w:t>
      </w:r>
      <w:r w:rsidR="009F067C">
        <w:rPr>
          <w:rFonts w:ascii="Arial" w:hAnsi="Arial" w:cs="Arial"/>
          <w:sz w:val="22"/>
          <w:szCs w:val="22"/>
        </w:rPr>
        <w:t xml:space="preserve"> </w:t>
      </w:r>
    </w:p>
    <w:p w14:paraId="0ADEA798" w14:textId="77777777" w:rsidR="00C47946" w:rsidRPr="00736886" w:rsidRDefault="00C47946" w:rsidP="004046C0">
      <w:pPr>
        <w:ind w:left="360"/>
        <w:rPr>
          <w:rFonts w:ascii="Arial" w:hAnsi="Arial" w:cs="Arial"/>
          <w:sz w:val="22"/>
          <w:szCs w:val="22"/>
        </w:rPr>
      </w:pPr>
    </w:p>
    <w:p w14:paraId="5EDBD594" w14:textId="360B75CC" w:rsidR="007A67D3" w:rsidRDefault="004A357C" w:rsidP="007A67D3">
      <w:pPr>
        <w:suppressAutoHyphens/>
        <w:ind w:left="360"/>
        <w:rPr>
          <w:rFonts w:ascii="Arial" w:hAnsi="Arial" w:cs="Arial"/>
          <w:sz w:val="22"/>
          <w:szCs w:val="22"/>
        </w:rPr>
      </w:pPr>
      <w:r>
        <w:rPr>
          <w:rFonts w:ascii="Arial" w:hAnsi="Arial" w:cs="Arial"/>
          <w:sz w:val="22"/>
          <w:szCs w:val="22"/>
        </w:rPr>
        <w:t>The IRC at 26</w:t>
      </w:r>
      <w:r w:rsidR="007A67D3" w:rsidRPr="007A67D3">
        <w:rPr>
          <w:rFonts w:ascii="Arial" w:hAnsi="Arial" w:cs="Arial"/>
          <w:sz w:val="22"/>
          <w:szCs w:val="22"/>
        </w:rPr>
        <w:t xml:space="preserve"> U.S.C. 7652 provides that products of Puerto Rican manufacture shipped to the United States and withdrawn for consumption or sale are subject to a tax equal to the internal revenue tax imposed on like products manufactured in the United States, and </w:t>
      </w:r>
      <w:r w:rsidR="007A67D3">
        <w:rPr>
          <w:rFonts w:ascii="Arial" w:hAnsi="Arial" w:cs="Arial"/>
          <w:sz w:val="22"/>
          <w:szCs w:val="22"/>
        </w:rPr>
        <w:t xml:space="preserve">that </w:t>
      </w:r>
      <w:r w:rsidR="007A67D3" w:rsidRPr="007A67D3">
        <w:rPr>
          <w:rFonts w:ascii="Arial" w:hAnsi="Arial" w:cs="Arial"/>
          <w:sz w:val="22"/>
          <w:szCs w:val="22"/>
        </w:rPr>
        <w:t xml:space="preserve">the taxes collected on such products are </w:t>
      </w:r>
      <w:r w:rsidR="00DE4A5D">
        <w:rPr>
          <w:rFonts w:ascii="Arial" w:hAnsi="Arial" w:cs="Arial"/>
          <w:sz w:val="22"/>
          <w:szCs w:val="22"/>
        </w:rPr>
        <w:t xml:space="preserve">to be </w:t>
      </w:r>
      <w:r w:rsidR="007A67D3" w:rsidRPr="007A67D3">
        <w:rPr>
          <w:rFonts w:ascii="Arial" w:hAnsi="Arial" w:cs="Arial"/>
          <w:sz w:val="22"/>
          <w:szCs w:val="22"/>
        </w:rPr>
        <w:t xml:space="preserve">covered </w:t>
      </w:r>
      <w:r w:rsidR="00F275E0">
        <w:rPr>
          <w:rFonts w:ascii="Arial" w:hAnsi="Arial" w:cs="Arial"/>
          <w:sz w:val="22"/>
          <w:szCs w:val="22"/>
        </w:rPr>
        <w:t xml:space="preserve">(transferred) </w:t>
      </w:r>
      <w:r w:rsidR="007A67D3" w:rsidRPr="007A67D3">
        <w:rPr>
          <w:rFonts w:ascii="Arial" w:hAnsi="Arial" w:cs="Arial"/>
          <w:sz w:val="22"/>
          <w:szCs w:val="22"/>
        </w:rPr>
        <w:t xml:space="preserve">into the Treasury of Puerto Rico. </w:t>
      </w:r>
      <w:r w:rsidR="00F275E0">
        <w:rPr>
          <w:rFonts w:ascii="Arial" w:hAnsi="Arial" w:cs="Arial"/>
          <w:sz w:val="22"/>
          <w:szCs w:val="22"/>
        </w:rPr>
        <w:t xml:space="preserve"> </w:t>
      </w:r>
      <w:r w:rsidR="00F275E0" w:rsidRPr="00F275E0">
        <w:rPr>
          <w:rFonts w:ascii="Arial" w:hAnsi="Arial" w:cs="Arial"/>
          <w:sz w:val="22"/>
          <w:szCs w:val="22"/>
        </w:rPr>
        <w:t>The IRC at 26 U.S.C. 5314 also states that spirits may be withdrawn from the bonded premises of a distilled spirits plant in Puerto Rico pursuant to an authorization issued under the laws of Puerto Rico.</w:t>
      </w:r>
      <w:r w:rsidR="006A3058">
        <w:rPr>
          <w:rStyle w:val="FootnoteReference"/>
          <w:rFonts w:ascii="Arial" w:hAnsi="Arial" w:cs="Arial"/>
          <w:sz w:val="22"/>
          <w:szCs w:val="22"/>
        </w:rPr>
        <w:footnoteReference w:id="1"/>
      </w:r>
      <w:r w:rsidR="00F275E0" w:rsidRPr="00F275E0">
        <w:rPr>
          <w:rFonts w:ascii="Arial" w:hAnsi="Arial" w:cs="Arial"/>
          <w:sz w:val="22"/>
          <w:szCs w:val="22"/>
        </w:rPr>
        <w:t xml:space="preserve"> </w:t>
      </w:r>
    </w:p>
    <w:p w14:paraId="6040A040" w14:textId="77777777" w:rsidR="007A67D3" w:rsidRDefault="007A67D3" w:rsidP="007A67D3">
      <w:pPr>
        <w:suppressAutoHyphens/>
        <w:ind w:left="360"/>
        <w:rPr>
          <w:rFonts w:ascii="Arial" w:hAnsi="Arial" w:cs="Arial"/>
          <w:sz w:val="22"/>
          <w:szCs w:val="22"/>
        </w:rPr>
      </w:pPr>
    </w:p>
    <w:p w14:paraId="2B085B7A" w14:textId="6BCC027C" w:rsidR="000950C3" w:rsidRDefault="003E7067" w:rsidP="000950C3">
      <w:pPr>
        <w:suppressAutoHyphens/>
        <w:ind w:left="360"/>
        <w:rPr>
          <w:rFonts w:ascii="Arial" w:hAnsi="Arial" w:cs="Arial"/>
          <w:sz w:val="22"/>
          <w:szCs w:val="22"/>
        </w:rPr>
      </w:pPr>
      <w:r>
        <w:rPr>
          <w:rFonts w:ascii="Arial" w:hAnsi="Arial" w:cs="Arial"/>
          <w:sz w:val="22"/>
          <w:szCs w:val="22"/>
        </w:rPr>
        <w:t xml:space="preserve">The </w:t>
      </w:r>
      <w:r w:rsidR="007A67D3">
        <w:rPr>
          <w:rFonts w:ascii="Arial" w:hAnsi="Arial" w:cs="Arial"/>
          <w:sz w:val="22"/>
          <w:szCs w:val="22"/>
        </w:rPr>
        <w:t>TTB r</w:t>
      </w:r>
      <w:r w:rsidR="007A67D3" w:rsidRPr="007A67D3">
        <w:rPr>
          <w:rFonts w:ascii="Arial" w:hAnsi="Arial" w:cs="Arial"/>
          <w:sz w:val="22"/>
          <w:szCs w:val="22"/>
        </w:rPr>
        <w:t xml:space="preserve">egulations in 27 CFR </w:t>
      </w:r>
      <w:r w:rsidR="00A0344A">
        <w:rPr>
          <w:rFonts w:ascii="Arial" w:hAnsi="Arial" w:cs="Arial"/>
          <w:sz w:val="22"/>
          <w:szCs w:val="22"/>
        </w:rPr>
        <w:t>P</w:t>
      </w:r>
      <w:r w:rsidR="007A67D3" w:rsidRPr="007A67D3">
        <w:rPr>
          <w:rFonts w:ascii="Arial" w:hAnsi="Arial" w:cs="Arial"/>
          <w:sz w:val="22"/>
          <w:szCs w:val="22"/>
        </w:rPr>
        <w:t>art 26</w:t>
      </w:r>
      <w:r w:rsidR="00A0344A">
        <w:rPr>
          <w:rFonts w:ascii="Arial" w:hAnsi="Arial" w:cs="Arial"/>
          <w:sz w:val="22"/>
          <w:szCs w:val="22"/>
        </w:rPr>
        <w:t>, Liquors and Articles from Puerto Rico and the Virgin Islands,</w:t>
      </w:r>
      <w:r w:rsidR="007A67D3" w:rsidRPr="007A67D3">
        <w:rPr>
          <w:rFonts w:ascii="Arial" w:hAnsi="Arial" w:cs="Arial"/>
          <w:sz w:val="22"/>
          <w:szCs w:val="22"/>
        </w:rPr>
        <w:t xml:space="preserve"> provide that</w:t>
      </w:r>
      <w:r w:rsidR="006A3058">
        <w:rPr>
          <w:rFonts w:ascii="Arial" w:hAnsi="Arial" w:cs="Arial"/>
          <w:sz w:val="22"/>
          <w:szCs w:val="22"/>
        </w:rPr>
        <w:t xml:space="preserve"> the Federal alcohol excise taxes due </w:t>
      </w:r>
      <w:r w:rsidR="007A67D3" w:rsidRPr="007A67D3">
        <w:rPr>
          <w:rFonts w:ascii="Arial" w:hAnsi="Arial" w:cs="Arial"/>
          <w:sz w:val="22"/>
          <w:szCs w:val="22"/>
        </w:rPr>
        <w:t xml:space="preserve">on </w:t>
      </w:r>
      <w:r w:rsidR="00DE4A5D">
        <w:rPr>
          <w:rFonts w:ascii="Arial" w:hAnsi="Arial" w:cs="Arial"/>
          <w:sz w:val="22"/>
          <w:szCs w:val="22"/>
        </w:rPr>
        <w:t xml:space="preserve">liquors and articles </w:t>
      </w:r>
      <w:r w:rsidR="00165BCB">
        <w:rPr>
          <w:rFonts w:ascii="Arial" w:hAnsi="Arial" w:cs="Arial"/>
          <w:sz w:val="22"/>
          <w:szCs w:val="22"/>
        </w:rPr>
        <w:t xml:space="preserve">of Puerto Rican manufacture </w:t>
      </w:r>
      <w:r w:rsidR="006A3058">
        <w:rPr>
          <w:rFonts w:ascii="Arial" w:hAnsi="Arial" w:cs="Arial"/>
          <w:sz w:val="22"/>
          <w:szCs w:val="22"/>
        </w:rPr>
        <w:t xml:space="preserve">are </w:t>
      </w:r>
      <w:r w:rsidR="007A67D3" w:rsidRPr="007A67D3">
        <w:rPr>
          <w:rFonts w:ascii="Arial" w:hAnsi="Arial" w:cs="Arial"/>
          <w:sz w:val="22"/>
          <w:szCs w:val="22"/>
        </w:rPr>
        <w:t xml:space="preserve">to be paid </w:t>
      </w:r>
      <w:r w:rsidR="006A3058">
        <w:rPr>
          <w:rFonts w:ascii="Arial" w:hAnsi="Arial" w:cs="Arial"/>
          <w:sz w:val="22"/>
          <w:szCs w:val="22"/>
        </w:rPr>
        <w:t xml:space="preserve">or deferred under bond </w:t>
      </w:r>
      <w:r w:rsidR="007A67D3" w:rsidRPr="007A67D3">
        <w:rPr>
          <w:rFonts w:ascii="Arial" w:hAnsi="Arial" w:cs="Arial"/>
          <w:sz w:val="22"/>
          <w:szCs w:val="22"/>
        </w:rPr>
        <w:t>by the consignor in Puerto Rico at the time of shipment</w:t>
      </w:r>
      <w:r w:rsidR="006A3058">
        <w:rPr>
          <w:rFonts w:ascii="Arial" w:hAnsi="Arial" w:cs="Arial"/>
          <w:sz w:val="22"/>
          <w:szCs w:val="22"/>
        </w:rPr>
        <w:t xml:space="preserve"> to the United States</w:t>
      </w:r>
      <w:r w:rsidR="007A67D3" w:rsidRPr="007A67D3">
        <w:rPr>
          <w:rFonts w:ascii="Arial" w:hAnsi="Arial" w:cs="Arial"/>
          <w:sz w:val="22"/>
          <w:szCs w:val="22"/>
        </w:rPr>
        <w:t>.</w:t>
      </w:r>
      <w:r w:rsidR="00D710F5">
        <w:rPr>
          <w:rFonts w:ascii="Arial" w:hAnsi="Arial" w:cs="Arial"/>
          <w:sz w:val="22"/>
          <w:szCs w:val="22"/>
        </w:rPr>
        <w:t xml:space="preserve">  </w:t>
      </w:r>
      <w:r w:rsidR="000950C3">
        <w:rPr>
          <w:rFonts w:ascii="Arial" w:hAnsi="Arial" w:cs="Arial"/>
          <w:sz w:val="22"/>
          <w:szCs w:val="22"/>
        </w:rPr>
        <w:t xml:space="preserve">Under </w:t>
      </w:r>
      <w:r w:rsidR="004A357C">
        <w:rPr>
          <w:rFonts w:ascii="Arial" w:hAnsi="Arial" w:cs="Arial"/>
          <w:sz w:val="22"/>
          <w:szCs w:val="22"/>
        </w:rPr>
        <w:t>27 CFR 26.11</w:t>
      </w:r>
      <w:r w:rsidR="000950C3">
        <w:rPr>
          <w:rFonts w:ascii="Arial" w:hAnsi="Arial" w:cs="Arial"/>
          <w:sz w:val="22"/>
          <w:szCs w:val="22"/>
        </w:rPr>
        <w:t xml:space="preserve">, “liquors” are defined as industrial spirits, distilled spirits, wine, beer, and similar alcohol preparations fit for beverage </w:t>
      </w:r>
      <w:r w:rsidR="000950C3">
        <w:rPr>
          <w:rFonts w:ascii="Arial" w:hAnsi="Arial" w:cs="Arial"/>
          <w:sz w:val="22"/>
          <w:szCs w:val="22"/>
        </w:rPr>
        <w:lastRenderedPageBreak/>
        <w:t xml:space="preserve">use, while “articles” are defined as any alcohol preparation unfit for beverage use </w:t>
      </w:r>
      <w:r w:rsidR="004A357C">
        <w:rPr>
          <w:rFonts w:ascii="Arial" w:hAnsi="Arial" w:cs="Arial"/>
          <w:sz w:val="22"/>
          <w:szCs w:val="22"/>
        </w:rPr>
        <w:t xml:space="preserve">that </w:t>
      </w:r>
      <w:r w:rsidR="000950C3">
        <w:rPr>
          <w:rFonts w:ascii="Arial" w:hAnsi="Arial" w:cs="Arial"/>
          <w:sz w:val="22"/>
          <w:szCs w:val="22"/>
        </w:rPr>
        <w:t xml:space="preserve">contain </w:t>
      </w:r>
      <w:r w:rsidR="004341D9">
        <w:rPr>
          <w:rFonts w:ascii="Arial" w:hAnsi="Arial" w:cs="Arial"/>
          <w:sz w:val="22"/>
          <w:szCs w:val="22"/>
        </w:rPr>
        <w:t xml:space="preserve">wine, beer, </w:t>
      </w:r>
      <w:r w:rsidR="000950C3">
        <w:rPr>
          <w:rFonts w:ascii="Arial" w:hAnsi="Arial" w:cs="Arial"/>
          <w:sz w:val="22"/>
          <w:szCs w:val="22"/>
        </w:rPr>
        <w:t>distilled spirits, or certain denatured spirits.</w:t>
      </w:r>
      <w:r w:rsidR="004A357C">
        <w:rPr>
          <w:rFonts w:ascii="Arial" w:hAnsi="Arial" w:cs="Arial"/>
          <w:sz w:val="22"/>
          <w:szCs w:val="22"/>
        </w:rPr>
        <w:t xml:space="preserve"> </w:t>
      </w:r>
    </w:p>
    <w:p w14:paraId="70282F26" w14:textId="77777777" w:rsidR="000950C3" w:rsidRDefault="000950C3" w:rsidP="00A0344A">
      <w:pPr>
        <w:suppressAutoHyphens/>
        <w:ind w:left="360"/>
        <w:rPr>
          <w:rFonts w:ascii="Arial" w:hAnsi="Arial" w:cs="Arial"/>
          <w:sz w:val="22"/>
          <w:szCs w:val="22"/>
        </w:rPr>
      </w:pPr>
    </w:p>
    <w:p w14:paraId="709E0A19" w14:textId="3C2EBBCF" w:rsidR="00C90137" w:rsidRPr="002572B1" w:rsidRDefault="000950C3" w:rsidP="00A0344A">
      <w:pPr>
        <w:suppressAutoHyphens/>
        <w:ind w:left="360"/>
        <w:rPr>
          <w:rFonts w:ascii="Arial" w:hAnsi="Arial" w:cs="Arial"/>
          <w:sz w:val="22"/>
          <w:szCs w:val="22"/>
        </w:rPr>
      </w:pPr>
      <w:r>
        <w:rPr>
          <w:rFonts w:ascii="Arial" w:hAnsi="Arial" w:cs="Arial"/>
          <w:sz w:val="22"/>
          <w:szCs w:val="22"/>
        </w:rPr>
        <w:t>Specific to this information collection, t</w:t>
      </w:r>
      <w:r w:rsidR="006A3058">
        <w:rPr>
          <w:rFonts w:ascii="Arial" w:hAnsi="Arial" w:cs="Arial"/>
          <w:sz w:val="22"/>
          <w:szCs w:val="22"/>
        </w:rPr>
        <w:t>he</w:t>
      </w:r>
      <w:r w:rsidR="00DE4A5D">
        <w:rPr>
          <w:rFonts w:ascii="Arial" w:hAnsi="Arial" w:cs="Arial"/>
          <w:sz w:val="22"/>
          <w:szCs w:val="22"/>
        </w:rPr>
        <w:t xml:space="preserve"> part 26 </w:t>
      </w:r>
      <w:r w:rsidR="006A3058">
        <w:rPr>
          <w:rFonts w:ascii="Arial" w:hAnsi="Arial" w:cs="Arial"/>
          <w:sz w:val="22"/>
          <w:szCs w:val="22"/>
        </w:rPr>
        <w:t xml:space="preserve">regulations require </w:t>
      </w:r>
      <w:r>
        <w:rPr>
          <w:rFonts w:ascii="Arial" w:hAnsi="Arial" w:cs="Arial"/>
          <w:sz w:val="22"/>
          <w:szCs w:val="22"/>
        </w:rPr>
        <w:t xml:space="preserve">a </w:t>
      </w:r>
      <w:r w:rsidR="006A3058" w:rsidRPr="002572B1">
        <w:rPr>
          <w:rFonts w:ascii="Arial" w:hAnsi="Arial" w:cs="Arial"/>
          <w:sz w:val="22"/>
          <w:szCs w:val="22"/>
        </w:rPr>
        <w:t xml:space="preserve">consignor to </w:t>
      </w:r>
      <w:r w:rsidR="00A0344A" w:rsidRPr="002572B1">
        <w:rPr>
          <w:rFonts w:ascii="Arial" w:hAnsi="Arial" w:cs="Arial"/>
          <w:sz w:val="22"/>
          <w:szCs w:val="22"/>
        </w:rPr>
        <w:t xml:space="preserve">use </w:t>
      </w:r>
      <w:r w:rsidR="006A3058" w:rsidRPr="002572B1">
        <w:rPr>
          <w:rFonts w:ascii="Arial" w:hAnsi="Arial" w:cs="Arial"/>
          <w:sz w:val="22"/>
          <w:szCs w:val="22"/>
        </w:rPr>
        <w:t>TTB F</w:t>
      </w:r>
      <w:r w:rsidR="00C72750">
        <w:rPr>
          <w:rFonts w:ascii="Arial" w:hAnsi="Arial" w:cs="Arial"/>
          <w:sz w:val="22"/>
          <w:szCs w:val="22"/>
        </w:rPr>
        <w:t>orm</w:t>
      </w:r>
      <w:r w:rsidR="006A3058" w:rsidRPr="002572B1">
        <w:rPr>
          <w:rFonts w:ascii="Arial" w:hAnsi="Arial" w:cs="Arial"/>
          <w:sz w:val="22"/>
          <w:szCs w:val="22"/>
        </w:rPr>
        <w:t> </w:t>
      </w:r>
      <w:r w:rsidR="00A0344A" w:rsidRPr="002572B1">
        <w:rPr>
          <w:rFonts w:ascii="Arial" w:hAnsi="Arial" w:cs="Arial"/>
          <w:sz w:val="22"/>
          <w:szCs w:val="22"/>
        </w:rPr>
        <w:t>5170.7 to apply for</w:t>
      </w:r>
      <w:r w:rsidR="006A3058" w:rsidRPr="002572B1">
        <w:rPr>
          <w:rFonts w:ascii="Arial" w:hAnsi="Arial" w:cs="Arial"/>
          <w:sz w:val="22"/>
          <w:szCs w:val="22"/>
        </w:rPr>
        <w:t xml:space="preserve"> </w:t>
      </w:r>
      <w:r w:rsidR="004341D9" w:rsidRPr="002572B1">
        <w:rPr>
          <w:rFonts w:ascii="Arial" w:hAnsi="Arial" w:cs="Arial"/>
          <w:sz w:val="22"/>
          <w:szCs w:val="22"/>
        </w:rPr>
        <w:t xml:space="preserve">and receive permission to </w:t>
      </w:r>
      <w:r w:rsidR="00DE4A5D" w:rsidRPr="002572B1">
        <w:rPr>
          <w:rFonts w:ascii="Arial" w:hAnsi="Arial" w:cs="Arial"/>
          <w:sz w:val="22"/>
          <w:szCs w:val="22"/>
        </w:rPr>
        <w:t xml:space="preserve">ship </w:t>
      </w:r>
      <w:r w:rsidRPr="002572B1">
        <w:rPr>
          <w:rFonts w:ascii="Arial" w:hAnsi="Arial" w:cs="Arial"/>
          <w:sz w:val="22"/>
          <w:szCs w:val="22"/>
        </w:rPr>
        <w:t xml:space="preserve">tax-paid or tax-deferred liquors and articles of Puerto Rican manufacture </w:t>
      </w:r>
      <w:r w:rsidR="004341D9" w:rsidRPr="002572B1">
        <w:rPr>
          <w:rFonts w:ascii="Arial" w:hAnsi="Arial" w:cs="Arial"/>
          <w:sz w:val="22"/>
          <w:szCs w:val="22"/>
        </w:rPr>
        <w:t>t</w:t>
      </w:r>
      <w:r w:rsidR="00DE4A5D" w:rsidRPr="002572B1">
        <w:rPr>
          <w:rFonts w:ascii="Arial" w:hAnsi="Arial" w:cs="Arial"/>
          <w:sz w:val="22"/>
          <w:szCs w:val="22"/>
        </w:rPr>
        <w:t xml:space="preserve">o the United States.  </w:t>
      </w:r>
      <w:r w:rsidRPr="002572B1">
        <w:rPr>
          <w:rFonts w:ascii="Arial" w:hAnsi="Arial" w:cs="Arial"/>
          <w:sz w:val="22"/>
          <w:szCs w:val="22"/>
        </w:rPr>
        <w:t xml:space="preserve">This form </w:t>
      </w:r>
      <w:r w:rsidR="004341D9" w:rsidRPr="002572B1">
        <w:rPr>
          <w:rFonts w:ascii="Arial" w:hAnsi="Arial" w:cs="Arial"/>
          <w:sz w:val="22"/>
          <w:szCs w:val="22"/>
        </w:rPr>
        <w:t>identifies the consignor in Puerto Rico and consignee in the United States</w:t>
      </w:r>
      <w:r w:rsidR="002B3644">
        <w:rPr>
          <w:rFonts w:ascii="Arial" w:hAnsi="Arial" w:cs="Arial"/>
          <w:sz w:val="22"/>
          <w:szCs w:val="22"/>
        </w:rPr>
        <w:t>. It also</w:t>
      </w:r>
      <w:r w:rsidR="004341D9" w:rsidRPr="002572B1">
        <w:rPr>
          <w:rFonts w:ascii="Arial" w:hAnsi="Arial" w:cs="Arial"/>
          <w:sz w:val="22"/>
          <w:szCs w:val="22"/>
        </w:rPr>
        <w:t xml:space="preserve"> </w:t>
      </w:r>
      <w:r w:rsidRPr="002572B1">
        <w:rPr>
          <w:rFonts w:ascii="Arial" w:hAnsi="Arial" w:cs="Arial"/>
          <w:sz w:val="22"/>
          <w:szCs w:val="22"/>
        </w:rPr>
        <w:t>d</w:t>
      </w:r>
      <w:r w:rsidR="00A0344A" w:rsidRPr="002572B1">
        <w:rPr>
          <w:rFonts w:ascii="Arial" w:hAnsi="Arial" w:cs="Arial"/>
          <w:sz w:val="22"/>
          <w:szCs w:val="22"/>
        </w:rPr>
        <w:t>ocuments</w:t>
      </w:r>
      <w:r w:rsidR="00324521" w:rsidRPr="002572B1">
        <w:rPr>
          <w:rFonts w:ascii="Arial" w:hAnsi="Arial" w:cs="Arial"/>
          <w:sz w:val="22"/>
          <w:szCs w:val="22"/>
        </w:rPr>
        <w:t xml:space="preserve"> and provides certifications by government officials of</w:t>
      </w:r>
      <w:r w:rsidR="00A0344A" w:rsidRPr="002572B1">
        <w:rPr>
          <w:rFonts w:ascii="Arial" w:hAnsi="Arial" w:cs="Arial"/>
          <w:sz w:val="22"/>
          <w:szCs w:val="22"/>
        </w:rPr>
        <w:t xml:space="preserve"> the specific </w:t>
      </w:r>
      <w:r w:rsidRPr="002572B1">
        <w:rPr>
          <w:rFonts w:ascii="Arial" w:hAnsi="Arial" w:cs="Arial"/>
          <w:sz w:val="22"/>
          <w:szCs w:val="22"/>
        </w:rPr>
        <w:t xml:space="preserve">liquors </w:t>
      </w:r>
      <w:r w:rsidR="00A0344A" w:rsidRPr="002572B1">
        <w:rPr>
          <w:rFonts w:ascii="Arial" w:hAnsi="Arial" w:cs="Arial"/>
          <w:sz w:val="22"/>
          <w:szCs w:val="22"/>
        </w:rPr>
        <w:t xml:space="preserve">and articles to be shipped, the amounts </w:t>
      </w:r>
      <w:r w:rsidR="002572B1">
        <w:rPr>
          <w:rFonts w:ascii="Arial" w:hAnsi="Arial" w:cs="Arial"/>
          <w:sz w:val="22"/>
          <w:szCs w:val="22"/>
        </w:rPr>
        <w:t xml:space="preserve">of those items </w:t>
      </w:r>
      <w:r w:rsidR="00A0344A" w:rsidRPr="002572B1">
        <w:rPr>
          <w:rFonts w:ascii="Arial" w:hAnsi="Arial" w:cs="Arial"/>
          <w:sz w:val="22"/>
          <w:szCs w:val="22"/>
        </w:rPr>
        <w:t>shipped and received, and the amount of tax</w:t>
      </w:r>
      <w:r w:rsidR="004341D9" w:rsidRPr="002572B1">
        <w:rPr>
          <w:rFonts w:ascii="Arial" w:hAnsi="Arial" w:cs="Arial"/>
          <w:sz w:val="22"/>
          <w:szCs w:val="22"/>
        </w:rPr>
        <w:t xml:space="preserve"> paid or deferred on those items</w:t>
      </w:r>
      <w:r w:rsidR="00A0344A" w:rsidRPr="002572B1">
        <w:rPr>
          <w:rFonts w:ascii="Arial" w:hAnsi="Arial" w:cs="Arial"/>
          <w:sz w:val="22"/>
          <w:szCs w:val="22"/>
        </w:rPr>
        <w:t xml:space="preserve">.  </w:t>
      </w:r>
      <w:r w:rsidR="00324521" w:rsidRPr="002572B1">
        <w:rPr>
          <w:rFonts w:ascii="Arial" w:hAnsi="Arial" w:cs="Arial"/>
          <w:sz w:val="22"/>
          <w:szCs w:val="22"/>
        </w:rPr>
        <w:t xml:space="preserve">This information is necessary to protect the revenue.  </w:t>
      </w:r>
      <w:r w:rsidR="00A0344A" w:rsidRPr="002572B1">
        <w:rPr>
          <w:rFonts w:ascii="Arial" w:hAnsi="Arial" w:cs="Arial"/>
          <w:sz w:val="22"/>
          <w:szCs w:val="22"/>
        </w:rPr>
        <w:t>TTB uses the</w:t>
      </w:r>
      <w:r w:rsidR="00324521" w:rsidRPr="002572B1">
        <w:rPr>
          <w:rFonts w:ascii="Arial" w:hAnsi="Arial" w:cs="Arial"/>
          <w:sz w:val="22"/>
          <w:szCs w:val="22"/>
        </w:rPr>
        <w:t xml:space="preserve"> collected</w:t>
      </w:r>
      <w:r w:rsidR="00A0344A" w:rsidRPr="002572B1">
        <w:rPr>
          <w:rFonts w:ascii="Arial" w:hAnsi="Arial" w:cs="Arial"/>
          <w:sz w:val="22"/>
          <w:szCs w:val="22"/>
        </w:rPr>
        <w:t xml:space="preserve"> information to verify the accuracy of prepayments of excise tax</w:t>
      </w:r>
      <w:r w:rsidR="00324521" w:rsidRPr="002572B1">
        <w:rPr>
          <w:rFonts w:ascii="Arial" w:hAnsi="Arial" w:cs="Arial"/>
          <w:sz w:val="22"/>
          <w:szCs w:val="22"/>
        </w:rPr>
        <w:t>es</w:t>
      </w:r>
      <w:r w:rsidR="00A0344A" w:rsidRPr="002572B1">
        <w:rPr>
          <w:rFonts w:ascii="Arial" w:hAnsi="Arial" w:cs="Arial"/>
          <w:sz w:val="22"/>
          <w:szCs w:val="22"/>
        </w:rPr>
        <w:t xml:space="preserve"> and semimonthly payments of deferred excise taxes, and to maintain the account of </w:t>
      </w:r>
      <w:r w:rsidR="004341D9" w:rsidRPr="002572B1">
        <w:rPr>
          <w:rFonts w:ascii="Arial" w:hAnsi="Arial" w:cs="Arial"/>
          <w:sz w:val="22"/>
          <w:szCs w:val="22"/>
        </w:rPr>
        <w:t>such</w:t>
      </w:r>
      <w:r w:rsidRPr="002572B1">
        <w:rPr>
          <w:rFonts w:ascii="Arial" w:hAnsi="Arial" w:cs="Arial"/>
          <w:sz w:val="22"/>
          <w:szCs w:val="22"/>
        </w:rPr>
        <w:t xml:space="preserve"> tax</w:t>
      </w:r>
      <w:r w:rsidR="00324521" w:rsidRPr="002572B1">
        <w:rPr>
          <w:rFonts w:ascii="Arial" w:hAnsi="Arial" w:cs="Arial"/>
          <w:sz w:val="22"/>
          <w:szCs w:val="22"/>
        </w:rPr>
        <w:t>es</w:t>
      </w:r>
      <w:r w:rsidR="00A0344A" w:rsidRPr="002572B1">
        <w:rPr>
          <w:rFonts w:ascii="Arial" w:hAnsi="Arial" w:cs="Arial"/>
          <w:sz w:val="22"/>
          <w:szCs w:val="22"/>
        </w:rPr>
        <w:t xml:space="preserve"> to be </w:t>
      </w:r>
      <w:r w:rsidR="00324521" w:rsidRPr="002572B1">
        <w:rPr>
          <w:rFonts w:ascii="Arial" w:hAnsi="Arial" w:cs="Arial"/>
          <w:sz w:val="22"/>
          <w:szCs w:val="22"/>
        </w:rPr>
        <w:t>covered (</w:t>
      </w:r>
      <w:r w:rsidR="00A0344A" w:rsidRPr="002572B1">
        <w:rPr>
          <w:rFonts w:ascii="Arial" w:hAnsi="Arial" w:cs="Arial"/>
          <w:sz w:val="22"/>
          <w:szCs w:val="22"/>
        </w:rPr>
        <w:t>transferred</w:t>
      </w:r>
      <w:r w:rsidR="00324521" w:rsidRPr="002572B1">
        <w:rPr>
          <w:rFonts w:ascii="Arial" w:hAnsi="Arial" w:cs="Arial"/>
          <w:sz w:val="22"/>
          <w:szCs w:val="22"/>
        </w:rPr>
        <w:t>)</w:t>
      </w:r>
      <w:r w:rsidR="00A0344A" w:rsidRPr="002572B1">
        <w:rPr>
          <w:rFonts w:ascii="Arial" w:hAnsi="Arial" w:cs="Arial"/>
          <w:sz w:val="22"/>
          <w:szCs w:val="22"/>
        </w:rPr>
        <w:t xml:space="preserve"> int</w:t>
      </w:r>
      <w:r w:rsidR="00324521" w:rsidRPr="002572B1">
        <w:rPr>
          <w:rFonts w:ascii="Arial" w:hAnsi="Arial" w:cs="Arial"/>
          <w:sz w:val="22"/>
          <w:szCs w:val="22"/>
        </w:rPr>
        <w:t xml:space="preserve">o the Treasury of Puerto Rico. </w:t>
      </w:r>
    </w:p>
    <w:p w14:paraId="79F655F8" w14:textId="607D009E" w:rsidR="00C90137" w:rsidRPr="002572B1" w:rsidRDefault="00C90137" w:rsidP="007A67D3">
      <w:pPr>
        <w:suppressAutoHyphens/>
        <w:ind w:left="360"/>
        <w:rPr>
          <w:rFonts w:ascii="Arial" w:hAnsi="Arial" w:cs="Arial"/>
          <w:sz w:val="22"/>
          <w:szCs w:val="22"/>
        </w:rPr>
      </w:pPr>
    </w:p>
    <w:p w14:paraId="1113E9FE" w14:textId="04A81DA1" w:rsidR="004341D9" w:rsidRDefault="00F275E0" w:rsidP="004341D9">
      <w:pPr>
        <w:suppressAutoHyphens/>
        <w:ind w:left="360"/>
        <w:rPr>
          <w:rFonts w:ascii="Arial" w:hAnsi="Arial" w:cs="Arial"/>
          <w:sz w:val="22"/>
          <w:szCs w:val="22"/>
        </w:rPr>
      </w:pPr>
      <w:r w:rsidRPr="00F275E0">
        <w:rPr>
          <w:rFonts w:ascii="Arial" w:hAnsi="Arial" w:cs="Arial"/>
          <w:sz w:val="22"/>
          <w:szCs w:val="22"/>
        </w:rPr>
        <w:t>The TTB regulations requirin</w:t>
      </w:r>
      <w:r w:rsidR="004341D9">
        <w:rPr>
          <w:rFonts w:ascii="Arial" w:hAnsi="Arial" w:cs="Arial"/>
          <w:sz w:val="22"/>
          <w:szCs w:val="22"/>
        </w:rPr>
        <w:t>g or governing the use of TTB F </w:t>
      </w:r>
      <w:r w:rsidRPr="00F275E0">
        <w:rPr>
          <w:rFonts w:ascii="Arial" w:hAnsi="Arial" w:cs="Arial"/>
          <w:sz w:val="22"/>
          <w:szCs w:val="22"/>
        </w:rPr>
        <w:t xml:space="preserve">5110.31 are found at 27 CFR </w:t>
      </w:r>
      <w:r w:rsidR="007A67D3">
        <w:rPr>
          <w:rFonts w:ascii="Arial" w:hAnsi="Arial" w:cs="Arial"/>
          <w:sz w:val="22"/>
          <w:szCs w:val="22"/>
        </w:rPr>
        <w:t>26.114</w:t>
      </w:r>
      <w:r w:rsidR="004341D9">
        <w:rPr>
          <w:rFonts w:ascii="Arial" w:hAnsi="Arial" w:cs="Arial"/>
          <w:sz w:val="22"/>
          <w:szCs w:val="22"/>
        </w:rPr>
        <w:t xml:space="preserve"> through 26.119. </w:t>
      </w:r>
    </w:p>
    <w:p w14:paraId="3458A5A2" w14:textId="7E300D3A" w:rsidR="007A67D3" w:rsidRDefault="007A67D3" w:rsidP="007A67D3">
      <w:pPr>
        <w:suppressAutoHyphens/>
        <w:ind w:left="360"/>
        <w:rPr>
          <w:rFonts w:ascii="Arial" w:hAnsi="Arial" w:cs="Arial"/>
          <w:sz w:val="22"/>
          <w:szCs w:val="22"/>
        </w:rPr>
      </w:pPr>
    </w:p>
    <w:p w14:paraId="60A6CAF1" w14:textId="77777777" w:rsidR="00324521" w:rsidRPr="00583BBB" w:rsidRDefault="00324521" w:rsidP="00324521">
      <w:pPr>
        <w:suppressAutoHyphens/>
        <w:spacing w:after="120"/>
        <w:ind w:left="360"/>
        <w:rPr>
          <w:rFonts w:ascii="Arial" w:hAnsi="Arial" w:cs="Arial"/>
          <w:sz w:val="22"/>
          <w:szCs w:val="22"/>
        </w:rPr>
      </w:pPr>
      <w:r w:rsidRPr="00583BBB">
        <w:rPr>
          <w:rFonts w:ascii="Arial" w:hAnsi="Arial" w:cs="Arial"/>
          <w:sz w:val="22"/>
          <w:szCs w:val="22"/>
        </w:rPr>
        <w:t>This information collection is aligned with:</w:t>
      </w:r>
      <w:r>
        <w:rPr>
          <w:rFonts w:ascii="Arial" w:hAnsi="Arial" w:cs="Arial"/>
          <w:sz w:val="22"/>
          <w:szCs w:val="22"/>
        </w:rPr>
        <w:t xml:space="preserve"> </w:t>
      </w:r>
    </w:p>
    <w:p w14:paraId="79C466CC" w14:textId="0333552C" w:rsidR="00324521" w:rsidRPr="00324521" w:rsidRDefault="00324521" w:rsidP="00324521">
      <w:pPr>
        <w:pStyle w:val="ListParagraph"/>
        <w:numPr>
          <w:ilvl w:val="0"/>
          <w:numId w:val="2"/>
        </w:numPr>
        <w:tabs>
          <w:tab w:val="left" w:pos="1080"/>
        </w:tabs>
        <w:suppressAutoHyphens/>
        <w:spacing w:after="120"/>
        <w:ind w:left="1080"/>
        <w:contextualSpacing w:val="0"/>
        <w:rPr>
          <w:rFonts w:ascii="Arial" w:hAnsi="Arial" w:cs="Arial"/>
          <w:sz w:val="22"/>
          <w:szCs w:val="22"/>
        </w:rPr>
      </w:pPr>
      <w:r w:rsidRPr="00324521">
        <w:rPr>
          <w:rFonts w:ascii="Arial" w:hAnsi="Arial" w:cs="Arial"/>
          <w:sz w:val="22"/>
          <w:szCs w:val="22"/>
          <w:u w:val="single"/>
        </w:rPr>
        <w:t>Line of Business/Sub-function:</w:t>
      </w:r>
      <w:r w:rsidRPr="00324521">
        <w:rPr>
          <w:rFonts w:ascii="Arial" w:hAnsi="Arial" w:cs="Arial"/>
          <w:sz w:val="22"/>
          <w:szCs w:val="22"/>
        </w:rPr>
        <w:t xml:space="preserve">  General Government/Taxation Management. </w:t>
      </w:r>
    </w:p>
    <w:p w14:paraId="14786448" w14:textId="623932FE" w:rsidR="00324521" w:rsidRPr="00324521" w:rsidRDefault="00324521" w:rsidP="00324521">
      <w:pPr>
        <w:pStyle w:val="ListParagraph"/>
        <w:numPr>
          <w:ilvl w:val="0"/>
          <w:numId w:val="2"/>
        </w:numPr>
        <w:tabs>
          <w:tab w:val="left" w:pos="1080"/>
        </w:tabs>
        <w:suppressAutoHyphens/>
        <w:ind w:left="1080"/>
        <w:rPr>
          <w:rFonts w:ascii="Arial" w:hAnsi="Arial" w:cs="Arial"/>
          <w:sz w:val="22"/>
          <w:szCs w:val="22"/>
        </w:rPr>
      </w:pPr>
      <w:r w:rsidRPr="00324521">
        <w:rPr>
          <w:rFonts w:ascii="Arial" w:hAnsi="Arial" w:cs="Arial"/>
          <w:sz w:val="22"/>
          <w:szCs w:val="22"/>
          <w:u w:val="single"/>
        </w:rPr>
        <w:t>IT Investment:</w:t>
      </w:r>
      <w:r w:rsidRPr="00324521">
        <w:rPr>
          <w:rFonts w:ascii="Arial" w:hAnsi="Arial" w:cs="Arial"/>
          <w:sz w:val="22"/>
          <w:szCs w:val="22"/>
        </w:rPr>
        <w:t xml:space="preserve">  Tax Major Application Systems.</w:t>
      </w:r>
      <w:r>
        <w:rPr>
          <w:rFonts w:ascii="Arial" w:hAnsi="Arial" w:cs="Arial"/>
          <w:sz w:val="22"/>
          <w:szCs w:val="22"/>
        </w:rPr>
        <w:t xml:space="preserve"> </w:t>
      </w:r>
    </w:p>
    <w:p w14:paraId="028D8170" w14:textId="77777777" w:rsidR="005E4F99" w:rsidRPr="002572B1" w:rsidRDefault="005E4F99" w:rsidP="00D73D2D">
      <w:pPr>
        <w:suppressAutoHyphens/>
        <w:rPr>
          <w:rFonts w:ascii="Arial" w:hAnsi="Arial" w:cs="Arial"/>
          <w:sz w:val="36"/>
          <w:szCs w:val="36"/>
        </w:rPr>
      </w:pPr>
    </w:p>
    <w:p w14:paraId="09AB4D41"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0BBF6680" w14:textId="77777777" w:rsidR="00AF1157" w:rsidRDefault="00AF1157" w:rsidP="000329F4">
      <w:pPr>
        <w:suppressAutoHyphens/>
        <w:ind w:left="360"/>
        <w:rPr>
          <w:rFonts w:ascii="Arial" w:hAnsi="Arial" w:cs="Arial"/>
          <w:sz w:val="22"/>
          <w:szCs w:val="22"/>
        </w:rPr>
      </w:pPr>
    </w:p>
    <w:p w14:paraId="5824BDCE" w14:textId="12E782FF" w:rsidR="002572B1" w:rsidRDefault="002572B1" w:rsidP="002572B1">
      <w:pPr>
        <w:suppressAutoHyphens/>
        <w:ind w:left="360"/>
        <w:rPr>
          <w:rFonts w:ascii="Arial" w:hAnsi="Arial" w:cs="Arial"/>
          <w:sz w:val="22"/>
          <w:szCs w:val="22"/>
        </w:rPr>
      </w:pPr>
      <w:r>
        <w:rPr>
          <w:rFonts w:ascii="Arial" w:hAnsi="Arial" w:cs="Arial"/>
          <w:sz w:val="22"/>
          <w:szCs w:val="22"/>
        </w:rPr>
        <w:t>Respondents use TTB F </w:t>
      </w:r>
      <w:r w:rsidRPr="002572B1">
        <w:rPr>
          <w:rFonts w:ascii="Arial" w:hAnsi="Arial" w:cs="Arial"/>
          <w:sz w:val="22"/>
          <w:szCs w:val="22"/>
        </w:rPr>
        <w:t>5170.7 to apply for and receive permission</w:t>
      </w:r>
      <w:r>
        <w:rPr>
          <w:rFonts w:ascii="Arial" w:hAnsi="Arial" w:cs="Arial"/>
          <w:sz w:val="22"/>
          <w:szCs w:val="22"/>
        </w:rPr>
        <w:t xml:space="preserve"> from the government of Puerto Rico</w:t>
      </w:r>
      <w:r w:rsidRPr="002572B1">
        <w:rPr>
          <w:rFonts w:ascii="Arial" w:hAnsi="Arial" w:cs="Arial"/>
          <w:sz w:val="22"/>
          <w:szCs w:val="22"/>
        </w:rPr>
        <w:t xml:space="preserve"> to ship tax-paid or tax-deferred liquors and articles of Puerto Rican manufacture to the United States.  This form identifies the consignor in Puerto Rico and consignee in the United States, and it documents, and provides certifications by </w:t>
      </w:r>
      <w:r>
        <w:rPr>
          <w:rFonts w:ascii="Arial" w:hAnsi="Arial" w:cs="Arial"/>
          <w:sz w:val="22"/>
          <w:szCs w:val="22"/>
        </w:rPr>
        <w:t xml:space="preserve">U.S. </w:t>
      </w:r>
      <w:r w:rsidRPr="002572B1">
        <w:rPr>
          <w:rFonts w:ascii="Arial" w:hAnsi="Arial" w:cs="Arial"/>
          <w:sz w:val="22"/>
          <w:szCs w:val="22"/>
        </w:rPr>
        <w:t xml:space="preserve">government officials of, the specific liquors and articles to be shipped, the amounts </w:t>
      </w:r>
      <w:r>
        <w:rPr>
          <w:rFonts w:ascii="Arial" w:hAnsi="Arial" w:cs="Arial"/>
          <w:sz w:val="22"/>
          <w:szCs w:val="22"/>
        </w:rPr>
        <w:t xml:space="preserve">of those items </w:t>
      </w:r>
      <w:r w:rsidRPr="002572B1">
        <w:rPr>
          <w:rFonts w:ascii="Arial" w:hAnsi="Arial" w:cs="Arial"/>
          <w:sz w:val="22"/>
          <w:szCs w:val="22"/>
        </w:rPr>
        <w:t xml:space="preserve">shipped and received, and the amount of tax paid or deferred on those items. </w:t>
      </w:r>
    </w:p>
    <w:p w14:paraId="0F1BF0AB" w14:textId="77777777" w:rsidR="002572B1" w:rsidRDefault="002572B1" w:rsidP="002572B1">
      <w:pPr>
        <w:suppressAutoHyphens/>
        <w:ind w:left="360"/>
        <w:rPr>
          <w:rFonts w:ascii="Arial" w:hAnsi="Arial" w:cs="Arial"/>
          <w:sz w:val="22"/>
          <w:szCs w:val="22"/>
        </w:rPr>
      </w:pPr>
    </w:p>
    <w:p w14:paraId="2F116614" w14:textId="0FD99855" w:rsidR="00704FB8" w:rsidRDefault="002572B1" w:rsidP="002572B1">
      <w:pPr>
        <w:suppressAutoHyphens/>
        <w:ind w:left="360"/>
        <w:rPr>
          <w:rFonts w:ascii="Arial" w:hAnsi="Arial" w:cs="Arial"/>
          <w:sz w:val="22"/>
          <w:szCs w:val="22"/>
        </w:rPr>
      </w:pPr>
      <w:r w:rsidRPr="002572B1">
        <w:rPr>
          <w:rFonts w:ascii="Arial" w:hAnsi="Arial" w:cs="Arial"/>
          <w:sz w:val="22"/>
          <w:szCs w:val="22"/>
        </w:rPr>
        <w:t xml:space="preserve">This information is necessary to protect the revenue.  </w:t>
      </w:r>
      <w:r w:rsidR="00704FB8">
        <w:rPr>
          <w:rFonts w:ascii="Arial" w:hAnsi="Arial" w:cs="Arial"/>
          <w:sz w:val="22"/>
          <w:szCs w:val="22"/>
        </w:rPr>
        <w:t>TTB uses the information provided on TTB F </w:t>
      </w:r>
      <w:r w:rsidR="00704FB8" w:rsidRPr="00704FB8">
        <w:rPr>
          <w:rFonts w:ascii="Arial" w:hAnsi="Arial" w:cs="Arial"/>
          <w:sz w:val="22"/>
          <w:szCs w:val="22"/>
        </w:rPr>
        <w:t>5170.7 to</w:t>
      </w:r>
      <w:r w:rsidR="00704FB8">
        <w:rPr>
          <w:rFonts w:ascii="Arial" w:hAnsi="Arial" w:cs="Arial"/>
          <w:sz w:val="22"/>
          <w:szCs w:val="22"/>
        </w:rPr>
        <w:t xml:space="preserve"> v</w:t>
      </w:r>
      <w:r w:rsidR="00704FB8" w:rsidRPr="00704FB8">
        <w:rPr>
          <w:rFonts w:ascii="Arial" w:hAnsi="Arial" w:cs="Arial"/>
          <w:sz w:val="22"/>
          <w:szCs w:val="22"/>
        </w:rPr>
        <w:t xml:space="preserve">erify the accuracy of prepayments of </w:t>
      </w:r>
      <w:r w:rsidR="00704FB8">
        <w:rPr>
          <w:rFonts w:ascii="Arial" w:hAnsi="Arial" w:cs="Arial"/>
          <w:sz w:val="22"/>
          <w:szCs w:val="22"/>
        </w:rPr>
        <w:t xml:space="preserve">excise </w:t>
      </w:r>
      <w:r w:rsidR="00704FB8" w:rsidRPr="00704FB8">
        <w:rPr>
          <w:rFonts w:ascii="Arial" w:hAnsi="Arial" w:cs="Arial"/>
          <w:sz w:val="22"/>
          <w:szCs w:val="22"/>
        </w:rPr>
        <w:t>tax</w:t>
      </w:r>
      <w:r w:rsidR="00704FB8">
        <w:rPr>
          <w:rFonts w:ascii="Arial" w:hAnsi="Arial" w:cs="Arial"/>
          <w:sz w:val="22"/>
          <w:szCs w:val="22"/>
        </w:rPr>
        <w:t>es</w:t>
      </w:r>
      <w:r w:rsidR="00704FB8" w:rsidRPr="00704FB8">
        <w:rPr>
          <w:rFonts w:ascii="Arial" w:hAnsi="Arial" w:cs="Arial"/>
          <w:sz w:val="22"/>
          <w:szCs w:val="22"/>
        </w:rPr>
        <w:t xml:space="preserve"> and semimonthly payments of deferred taxes</w:t>
      </w:r>
      <w:r w:rsidR="00704FB8">
        <w:rPr>
          <w:rFonts w:ascii="Arial" w:hAnsi="Arial" w:cs="Arial"/>
          <w:sz w:val="22"/>
          <w:szCs w:val="22"/>
        </w:rPr>
        <w:t xml:space="preserve"> made on liquors and articles of Puerto Rican manufacture shipped to the United States, and to </w:t>
      </w:r>
      <w:r w:rsidR="00704FB8" w:rsidRPr="00704FB8">
        <w:rPr>
          <w:rFonts w:ascii="Arial" w:hAnsi="Arial" w:cs="Arial"/>
          <w:sz w:val="22"/>
          <w:szCs w:val="22"/>
        </w:rPr>
        <w:t>maintain the account of</w:t>
      </w:r>
      <w:r w:rsidR="00704FB8">
        <w:rPr>
          <w:rFonts w:ascii="Arial" w:hAnsi="Arial" w:cs="Arial"/>
          <w:sz w:val="22"/>
          <w:szCs w:val="22"/>
        </w:rPr>
        <w:t xml:space="preserve"> such taxes </w:t>
      </w:r>
      <w:r w:rsidR="00704FB8" w:rsidRPr="00704FB8">
        <w:rPr>
          <w:rFonts w:ascii="Arial" w:hAnsi="Arial" w:cs="Arial"/>
          <w:sz w:val="22"/>
          <w:szCs w:val="22"/>
        </w:rPr>
        <w:t xml:space="preserve">to be covered </w:t>
      </w:r>
      <w:r w:rsidR="00704FB8">
        <w:rPr>
          <w:rFonts w:ascii="Arial" w:hAnsi="Arial" w:cs="Arial"/>
          <w:sz w:val="22"/>
          <w:szCs w:val="22"/>
        </w:rPr>
        <w:t xml:space="preserve">(transferred) </w:t>
      </w:r>
      <w:r w:rsidR="00704FB8" w:rsidRPr="00704FB8">
        <w:rPr>
          <w:rFonts w:ascii="Arial" w:hAnsi="Arial" w:cs="Arial"/>
          <w:sz w:val="22"/>
          <w:szCs w:val="22"/>
        </w:rPr>
        <w:t>into the Treasury of Puerto Rico</w:t>
      </w:r>
      <w:r w:rsidR="00704FB8">
        <w:rPr>
          <w:rFonts w:ascii="Arial" w:hAnsi="Arial" w:cs="Arial"/>
          <w:sz w:val="22"/>
          <w:szCs w:val="22"/>
        </w:rPr>
        <w:t xml:space="preserve">.  The collection information also allows TTB to </w:t>
      </w:r>
      <w:r w:rsidR="00704FB8" w:rsidRPr="00704FB8">
        <w:rPr>
          <w:rFonts w:ascii="Arial" w:hAnsi="Arial" w:cs="Arial"/>
          <w:sz w:val="22"/>
          <w:szCs w:val="22"/>
        </w:rPr>
        <w:t xml:space="preserve">ensure that </w:t>
      </w:r>
      <w:r w:rsidR="00704FB8">
        <w:rPr>
          <w:rFonts w:ascii="Arial" w:hAnsi="Arial" w:cs="Arial"/>
          <w:sz w:val="22"/>
          <w:szCs w:val="22"/>
        </w:rPr>
        <w:t xml:space="preserve">a respondent’s bond for deferred excise taxes on such items is sufficient to cover the potential tax liability and to ensure that these shipments </w:t>
      </w:r>
      <w:r w:rsidR="00704FB8" w:rsidRPr="00704FB8">
        <w:rPr>
          <w:rFonts w:ascii="Arial" w:hAnsi="Arial" w:cs="Arial"/>
          <w:sz w:val="22"/>
          <w:szCs w:val="22"/>
        </w:rPr>
        <w:t>comply with Federal law and regulations</w:t>
      </w:r>
      <w:r w:rsidR="00704FB8">
        <w:rPr>
          <w:rFonts w:ascii="Arial" w:hAnsi="Arial" w:cs="Arial"/>
          <w:sz w:val="22"/>
          <w:szCs w:val="22"/>
        </w:rPr>
        <w:t xml:space="preserve">. </w:t>
      </w:r>
    </w:p>
    <w:p w14:paraId="5AE81F14" w14:textId="77777777" w:rsidR="00704FB8" w:rsidRDefault="00704FB8" w:rsidP="002572B1">
      <w:pPr>
        <w:suppressAutoHyphens/>
        <w:ind w:left="360"/>
        <w:rPr>
          <w:rFonts w:ascii="Arial" w:hAnsi="Arial" w:cs="Arial"/>
          <w:sz w:val="22"/>
          <w:szCs w:val="22"/>
        </w:rPr>
      </w:pPr>
    </w:p>
    <w:p w14:paraId="0462AD0E" w14:textId="37567042" w:rsidR="003E7067" w:rsidRDefault="00AE7102" w:rsidP="00AE7102">
      <w:pPr>
        <w:suppressAutoHyphens/>
        <w:ind w:left="360"/>
        <w:rPr>
          <w:rFonts w:ascii="Arial" w:hAnsi="Arial" w:cs="Arial"/>
          <w:sz w:val="22"/>
          <w:szCs w:val="22"/>
        </w:rPr>
      </w:pPr>
      <w:r>
        <w:rPr>
          <w:rFonts w:ascii="Arial" w:hAnsi="Arial" w:cs="Arial"/>
          <w:sz w:val="22"/>
          <w:szCs w:val="22"/>
        </w:rPr>
        <w:t>In addition, c</w:t>
      </w:r>
      <w:r w:rsidRPr="00AE7102">
        <w:rPr>
          <w:rFonts w:ascii="Arial" w:hAnsi="Arial" w:cs="Arial"/>
          <w:sz w:val="22"/>
          <w:szCs w:val="22"/>
        </w:rPr>
        <w:t xml:space="preserve">laimants </w:t>
      </w:r>
      <w:r w:rsidR="00704FB8">
        <w:rPr>
          <w:rFonts w:ascii="Arial" w:hAnsi="Arial" w:cs="Arial"/>
          <w:sz w:val="22"/>
          <w:szCs w:val="22"/>
        </w:rPr>
        <w:t xml:space="preserve">for </w:t>
      </w:r>
      <w:r w:rsidRPr="00AE7102">
        <w:rPr>
          <w:rFonts w:ascii="Arial" w:hAnsi="Arial" w:cs="Arial"/>
          <w:sz w:val="22"/>
          <w:szCs w:val="22"/>
        </w:rPr>
        <w:t xml:space="preserve">drawback </w:t>
      </w:r>
      <w:r w:rsidR="00704FB8">
        <w:rPr>
          <w:rFonts w:ascii="Arial" w:hAnsi="Arial" w:cs="Arial"/>
          <w:sz w:val="22"/>
          <w:szCs w:val="22"/>
        </w:rPr>
        <w:t xml:space="preserve">(refund) </w:t>
      </w:r>
      <w:r w:rsidRPr="00AE7102">
        <w:rPr>
          <w:rFonts w:ascii="Arial" w:hAnsi="Arial" w:cs="Arial"/>
          <w:sz w:val="22"/>
          <w:szCs w:val="22"/>
        </w:rPr>
        <w:t xml:space="preserve">of </w:t>
      </w:r>
      <w:r w:rsidR="00704FB8">
        <w:rPr>
          <w:rFonts w:ascii="Arial" w:hAnsi="Arial" w:cs="Arial"/>
          <w:sz w:val="22"/>
          <w:szCs w:val="22"/>
        </w:rPr>
        <w:t xml:space="preserve">the excise </w:t>
      </w:r>
      <w:r w:rsidRPr="00AE7102">
        <w:rPr>
          <w:rFonts w:ascii="Arial" w:hAnsi="Arial" w:cs="Arial"/>
          <w:sz w:val="22"/>
          <w:szCs w:val="22"/>
        </w:rPr>
        <w:t xml:space="preserve">tax paid </w:t>
      </w:r>
      <w:r w:rsidR="00704FB8">
        <w:rPr>
          <w:rFonts w:ascii="Arial" w:hAnsi="Arial" w:cs="Arial"/>
          <w:sz w:val="22"/>
          <w:szCs w:val="22"/>
        </w:rPr>
        <w:t xml:space="preserve">on </w:t>
      </w:r>
      <w:r w:rsidRPr="00AE7102">
        <w:rPr>
          <w:rFonts w:ascii="Arial" w:hAnsi="Arial" w:cs="Arial"/>
          <w:sz w:val="22"/>
          <w:szCs w:val="22"/>
        </w:rPr>
        <w:t xml:space="preserve">nonbeverage products manufactured in Puerto Rico use </w:t>
      </w:r>
      <w:r w:rsidR="00704FB8">
        <w:rPr>
          <w:rFonts w:ascii="Arial" w:hAnsi="Arial" w:cs="Arial"/>
          <w:sz w:val="22"/>
          <w:szCs w:val="22"/>
        </w:rPr>
        <w:t>TTB F 5170.7 t</w:t>
      </w:r>
      <w:r w:rsidRPr="00AE7102">
        <w:rPr>
          <w:rFonts w:ascii="Arial" w:hAnsi="Arial" w:cs="Arial"/>
          <w:sz w:val="22"/>
          <w:szCs w:val="22"/>
        </w:rPr>
        <w:t>o verify that the tax ha</w:t>
      </w:r>
      <w:r w:rsidR="00C279B9">
        <w:rPr>
          <w:rFonts w:ascii="Arial" w:hAnsi="Arial" w:cs="Arial"/>
          <w:sz w:val="22"/>
          <w:szCs w:val="22"/>
        </w:rPr>
        <w:t>s</w:t>
      </w:r>
      <w:r w:rsidRPr="00AE7102">
        <w:rPr>
          <w:rFonts w:ascii="Arial" w:hAnsi="Arial" w:cs="Arial"/>
          <w:sz w:val="22"/>
          <w:szCs w:val="22"/>
        </w:rPr>
        <w:t xml:space="preserve"> been paid on the distilled spirits contained in the product. </w:t>
      </w:r>
      <w:r>
        <w:rPr>
          <w:rFonts w:ascii="Arial" w:hAnsi="Arial" w:cs="Arial"/>
          <w:sz w:val="22"/>
          <w:szCs w:val="22"/>
        </w:rPr>
        <w:t xml:space="preserve"> </w:t>
      </w:r>
      <w:r w:rsidR="00D83A8C">
        <w:rPr>
          <w:rFonts w:ascii="Arial" w:hAnsi="Arial" w:cs="Arial"/>
          <w:sz w:val="22"/>
          <w:szCs w:val="22"/>
        </w:rPr>
        <w:t>(Drawback of taxes on eligible articles of Puerto Rican manufacture is addressed in TTB regulations in part 26, subpart</w:t>
      </w:r>
      <w:r w:rsidR="00C90137">
        <w:rPr>
          <w:rFonts w:ascii="Arial" w:hAnsi="Arial" w:cs="Arial"/>
          <w:sz w:val="22"/>
          <w:szCs w:val="22"/>
        </w:rPr>
        <w:t> </w:t>
      </w:r>
      <w:r w:rsidR="00C279B9">
        <w:rPr>
          <w:rFonts w:ascii="Arial" w:hAnsi="Arial" w:cs="Arial"/>
          <w:sz w:val="22"/>
          <w:szCs w:val="22"/>
        </w:rPr>
        <w:t xml:space="preserve">I.) </w:t>
      </w:r>
    </w:p>
    <w:p w14:paraId="50D9157E" w14:textId="77777777" w:rsidR="00AF1157" w:rsidRPr="00C279B9" w:rsidRDefault="00AF1157" w:rsidP="00D73D2D">
      <w:pPr>
        <w:ind w:left="576" w:hanging="576"/>
        <w:rPr>
          <w:rFonts w:ascii="Arial" w:hAnsi="Arial" w:cs="Arial"/>
          <w:sz w:val="36"/>
          <w:szCs w:val="36"/>
        </w:rPr>
      </w:pPr>
    </w:p>
    <w:p w14:paraId="331A6B86"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179BCAF9" w14:textId="77777777" w:rsidR="00AF1157" w:rsidRPr="00C279B9" w:rsidRDefault="00AF1157" w:rsidP="007B516E">
      <w:pPr>
        <w:suppressAutoHyphens/>
        <w:ind w:left="360"/>
        <w:rPr>
          <w:rFonts w:ascii="Arial" w:hAnsi="Arial" w:cs="Arial"/>
          <w:sz w:val="22"/>
          <w:szCs w:val="22"/>
        </w:rPr>
      </w:pPr>
    </w:p>
    <w:p w14:paraId="0177C92F" w14:textId="29D5EB3F" w:rsidR="00C279B9" w:rsidRDefault="00DE04FC" w:rsidP="007B516E">
      <w:pPr>
        <w:tabs>
          <w:tab w:val="left" w:pos="8496"/>
        </w:tabs>
        <w:suppressAutoHyphens/>
        <w:spacing w:line="240" w:lineRule="atLeast"/>
        <w:ind w:left="360"/>
        <w:rPr>
          <w:rFonts w:ascii="Arial" w:hAnsi="Arial" w:cs="Arial"/>
          <w:sz w:val="22"/>
          <w:szCs w:val="22"/>
        </w:rPr>
      </w:pPr>
      <w:r w:rsidRPr="00DE04FC">
        <w:rPr>
          <w:rFonts w:ascii="Arial" w:hAnsi="Arial" w:cs="Arial"/>
          <w:sz w:val="22"/>
          <w:szCs w:val="22"/>
        </w:rPr>
        <w:lastRenderedPageBreak/>
        <w:t xml:space="preserve">TTB has approved and will continue to approve, on a case by case basis, the use of improved information technology for the collection and maintenance of required information.  </w:t>
      </w:r>
      <w:r w:rsidR="00C279B9">
        <w:rPr>
          <w:rFonts w:ascii="Arial" w:hAnsi="Arial" w:cs="Arial"/>
          <w:sz w:val="22"/>
          <w:szCs w:val="22"/>
        </w:rPr>
        <w:t xml:space="preserve">Currently, </w:t>
      </w:r>
      <w:r w:rsidR="007D7D60">
        <w:rPr>
          <w:rFonts w:ascii="Arial" w:hAnsi="Arial" w:cs="Arial"/>
          <w:sz w:val="22"/>
          <w:szCs w:val="22"/>
        </w:rPr>
        <w:t xml:space="preserve">TTB F 5170.7 is </w:t>
      </w:r>
      <w:r w:rsidR="00910EB3" w:rsidRPr="00910EB3">
        <w:rPr>
          <w:rFonts w:ascii="Arial" w:hAnsi="Arial" w:cs="Arial"/>
          <w:sz w:val="22"/>
          <w:szCs w:val="22"/>
        </w:rPr>
        <w:t>available</w:t>
      </w:r>
      <w:r w:rsidR="00C279B9">
        <w:rPr>
          <w:rFonts w:ascii="Arial" w:hAnsi="Arial" w:cs="Arial"/>
          <w:sz w:val="22"/>
          <w:szCs w:val="22"/>
        </w:rPr>
        <w:t xml:space="preserve"> as an </w:t>
      </w:r>
      <w:r w:rsidR="00910EB3" w:rsidRPr="00910EB3">
        <w:rPr>
          <w:rFonts w:ascii="Arial" w:hAnsi="Arial" w:cs="Arial"/>
          <w:sz w:val="22"/>
          <w:szCs w:val="22"/>
        </w:rPr>
        <w:t>electronically fillable</w:t>
      </w:r>
      <w:r>
        <w:rPr>
          <w:rFonts w:ascii="Arial" w:hAnsi="Arial" w:cs="Arial"/>
          <w:sz w:val="22"/>
          <w:szCs w:val="22"/>
        </w:rPr>
        <w:t>-printable</w:t>
      </w:r>
      <w:r w:rsidR="00C279B9">
        <w:rPr>
          <w:rFonts w:ascii="Arial" w:hAnsi="Arial" w:cs="Arial"/>
          <w:sz w:val="22"/>
          <w:szCs w:val="22"/>
        </w:rPr>
        <w:t xml:space="preserve"> form</w:t>
      </w:r>
      <w:r w:rsidR="00910EB3" w:rsidRPr="00910EB3">
        <w:rPr>
          <w:rFonts w:ascii="Arial" w:hAnsi="Arial" w:cs="Arial"/>
          <w:sz w:val="22"/>
          <w:szCs w:val="22"/>
        </w:rPr>
        <w:t xml:space="preserve"> on the TTB website at </w:t>
      </w:r>
      <w:hyperlink r:id="rId9" w:history="1">
        <w:r w:rsidR="00C279B9" w:rsidRPr="00B21425">
          <w:rPr>
            <w:rStyle w:val="Hyperlink"/>
            <w:rFonts w:ascii="Arial" w:hAnsi="Arial" w:cs="Arial"/>
            <w:sz w:val="22"/>
            <w:szCs w:val="22"/>
          </w:rPr>
          <w:t>https://www.ttb.gov/forms/5000.shtml</w:t>
        </w:r>
      </w:hyperlink>
      <w:r w:rsidR="00C279B9">
        <w:rPr>
          <w:rFonts w:ascii="Arial" w:hAnsi="Arial" w:cs="Arial"/>
          <w:sz w:val="22"/>
          <w:szCs w:val="22"/>
        </w:rPr>
        <w:t xml:space="preserve">. </w:t>
      </w:r>
    </w:p>
    <w:p w14:paraId="2FC50B05" w14:textId="77777777" w:rsidR="00AF1157" w:rsidRPr="00C279B9" w:rsidRDefault="00AF1157" w:rsidP="00D73D2D">
      <w:pPr>
        <w:suppressAutoHyphens/>
        <w:rPr>
          <w:rFonts w:ascii="Arial" w:hAnsi="Arial" w:cs="Arial"/>
          <w:sz w:val="36"/>
          <w:szCs w:val="36"/>
        </w:rPr>
      </w:pPr>
    </w:p>
    <w:p w14:paraId="3544804E"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FFB00BC" w14:textId="77777777" w:rsidR="00AF1157" w:rsidRPr="007A5D4B" w:rsidRDefault="00AF1157" w:rsidP="007B516E">
      <w:pPr>
        <w:suppressAutoHyphens/>
        <w:ind w:left="360"/>
        <w:rPr>
          <w:rFonts w:ascii="Arial" w:hAnsi="Arial" w:cs="Arial"/>
          <w:sz w:val="22"/>
          <w:szCs w:val="22"/>
        </w:rPr>
      </w:pPr>
    </w:p>
    <w:p w14:paraId="7B580250" w14:textId="6C114E8B" w:rsidR="00D50640" w:rsidRPr="00D50640" w:rsidRDefault="006665B1" w:rsidP="007B516E">
      <w:pPr>
        <w:ind w:left="360"/>
        <w:rPr>
          <w:rFonts w:ascii="Arial" w:hAnsi="Arial" w:cs="Arial"/>
          <w:sz w:val="22"/>
          <w:szCs w:val="22"/>
        </w:rPr>
      </w:pPr>
      <w:r w:rsidRPr="006665B1">
        <w:rPr>
          <w:rFonts w:ascii="Arial" w:hAnsi="Arial" w:cs="Arial"/>
          <w:sz w:val="22"/>
          <w:szCs w:val="22"/>
        </w:rPr>
        <w:t>TTB F 51</w:t>
      </w:r>
      <w:r w:rsidR="007D7D60">
        <w:rPr>
          <w:rFonts w:ascii="Arial" w:hAnsi="Arial" w:cs="Arial"/>
          <w:sz w:val="22"/>
          <w:szCs w:val="22"/>
        </w:rPr>
        <w:t>70.7</w:t>
      </w:r>
      <w:r w:rsidRPr="006665B1">
        <w:rPr>
          <w:rFonts w:ascii="Arial" w:hAnsi="Arial" w:cs="Arial"/>
          <w:sz w:val="22"/>
          <w:szCs w:val="22"/>
        </w:rPr>
        <w:t xml:space="preserve"> </w:t>
      </w:r>
      <w:r w:rsidR="00D50640" w:rsidRPr="006665B1">
        <w:rPr>
          <w:rFonts w:ascii="Arial" w:hAnsi="Arial" w:cs="Arial"/>
          <w:sz w:val="22"/>
          <w:szCs w:val="22"/>
        </w:rPr>
        <w:t>contain</w:t>
      </w:r>
      <w:r w:rsidRPr="006665B1">
        <w:rPr>
          <w:rFonts w:ascii="Arial" w:hAnsi="Arial" w:cs="Arial"/>
          <w:sz w:val="22"/>
          <w:szCs w:val="22"/>
        </w:rPr>
        <w:t>s</w:t>
      </w:r>
      <w:r w:rsidR="00D50640" w:rsidRPr="006665B1">
        <w:rPr>
          <w:rFonts w:ascii="Arial" w:hAnsi="Arial" w:cs="Arial"/>
          <w:sz w:val="22"/>
          <w:szCs w:val="22"/>
        </w:rPr>
        <w:t xml:space="preserve"> information pertinent to each respondent and </w:t>
      </w:r>
      <w:r w:rsidR="007D7D60">
        <w:rPr>
          <w:rFonts w:ascii="Arial" w:hAnsi="Arial" w:cs="Arial"/>
          <w:sz w:val="22"/>
          <w:szCs w:val="22"/>
        </w:rPr>
        <w:t xml:space="preserve">their specific </w:t>
      </w:r>
      <w:r w:rsidRPr="006665B1">
        <w:rPr>
          <w:rFonts w:ascii="Arial" w:hAnsi="Arial" w:cs="Arial"/>
          <w:sz w:val="22"/>
          <w:szCs w:val="22"/>
        </w:rPr>
        <w:t xml:space="preserve">shipments of </w:t>
      </w:r>
      <w:r w:rsidR="00C279B9">
        <w:rPr>
          <w:rFonts w:ascii="Arial" w:hAnsi="Arial" w:cs="Arial"/>
          <w:sz w:val="22"/>
          <w:szCs w:val="22"/>
        </w:rPr>
        <w:t>tax-paid or tax-deferred l</w:t>
      </w:r>
      <w:r w:rsidR="007D7D60">
        <w:rPr>
          <w:rFonts w:ascii="Arial" w:hAnsi="Arial" w:cs="Arial"/>
          <w:sz w:val="22"/>
          <w:szCs w:val="22"/>
        </w:rPr>
        <w:t xml:space="preserve">iquors and articles </w:t>
      </w:r>
      <w:r w:rsidR="00C279B9">
        <w:rPr>
          <w:rFonts w:ascii="Arial" w:hAnsi="Arial" w:cs="Arial"/>
          <w:sz w:val="22"/>
          <w:szCs w:val="22"/>
        </w:rPr>
        <w:t xml:space="preserve">of Puerto Rican manufacture </w:t>
      </w:r>
      <w:r w:rsidRPr="006665B1">
        <w:rPr>
          <w:rFonts w:ascii="Arial" w:hAnsi="Arial" w:cs="Arial"/>
          <w:sz w:val="22"/>
          <w:szCs w:val="22"/>
        </w:rPr>
        <w:t xml:space="preserve">to the United States.  </w:t>
      </w:r>
      <w:r w:rsidR="00D50640" w:rsidRPr="006665B1">
        <w:rPr>
          <w:rFonts w:ascii="Arial" w:hAnsi="Arial" w:cs="Arial"/>
          <w:sz w:val="22"/>
          <w:szCs w:val="22"/>
        </w:rPr>
        <w:t xml:space="preserve">As far as TTB is able to determine, similar information is not available </w:t>
      </w:r>
      <w:r w:rsidR="00C279B9">
        <w:rPr>
          <w:rFonts w:ascii="Arial" w:hAnsi="Arial" w:cs="Arial"/>
          <w:sz w:val="22"/>
          <w:szCs w:val="22"/>
        </w:rPr>
        <w:t xml:space="preserve">to the Bureau </w:t>
      </w:r>
      <w:r w:rsidR="00D50640" w:rsidRPr="006665B1">
        <w:rPr>
          <w:rFonts w:ascii="Arial" w:hAnsi="Arial" w:cs="Arial"/>
          <w:sz w:val="22"/>
          <w:szCs w:val="22"/>
        </w:rPr>
        <w:t>elsewhere.</w:t>
      </w:r>
      <w:r w:rsidR="00D50640">
        <w:rPr>
          <w:rFonts w:ascii="Arial" w:hAnsi="Arial" w:cs="Arial"/>
          <w:sz w:val="22"/>
          <w:szCs w:val="22"/>
        </w:rPr>
        <w:t xml:space="preserve"> </w:t>
      </w:r>
    </w:p>
    <w:p w14:paraId="7A5DA4FB" w14:textId="77777777" w:rsidR="007A5D4B" w:rsidRPr="00C279B9" w:rsidRDefault="007A5D4B" w:rsidP="007A5D4B">
      <w:pPr>
        <w:suppressAutoHyphens/>
        <w:rPr>
          <w:rFonts w:ascii="Arial" w:hAnsi="Arial" w:cs="Arial"/>
          <w:sz w:val="36"/>
          <w:szCs w:val="36"/>
        </w:rPr>
      </w:pPr>
    </w:p>
    <w:p w14:paraId="758F1D01"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0E5897E4" w14:textId="77777777" w:rsidR="007A5D4B" w:rsidRPr="00DE04FC" w:rsidRDefault="007A5D4B" w:rsidP="007D7D60">
      <w:pPr>
        <w:suppressAutoHyphens/>
        <w:ind w:left="360"/>
        <w:rPr>
          <w:rFonts w:ascii="Arial" w:hAnsi="Arial" w:cs="Arial"/>
          <w:sz w:val="22"/>
          <w:szCs w:val="22"/>
        </w:rPr>
      </w:pPr>
    </w:p>
    <w:p w14:paraId="3C542F68" w14:textId="69745459" w:rsidR="007D7D60" w:rsidRPr="007D7D60" w:rsidRDefault="007D7D60" w:rsidP="007D7D60">
      <w:pPr>
        <w:ind w:left="360"/>
        <w:rPr>
          <w:rFonts w:ascii="Arial" w:hAnsi="Arial" w:cs="Arial"/>
          <w:sz w:val="22"/>
          <w:szCs w:val="22"/>
        </w:rPr>
      </w:pPr>
      <w:r w:rsidRPr="007D7D60">
        <w:rPr>
          <w:rFonts w:ascii="Arial" w:hAnsi="Arial" w:cs="Arial"/>
          <w:sz w:val="22"/>
          <w:szCs w:val="22"/>
        </w:rPr>
        <w:t xml:space="preserve">All entities, regardless of size, are required to provide this information in order for TTB to comply with its </w:t>
      </w:r>
      <w:r w:rsidR="00C279B9">
        <w:rPr>
          <w:rFonts w:ascii="Arial" w:hAnsi="Arial" w:cs="Arial"/>
          <w:sz w:val="22"/>
          <w:szCs w:val="22"/>
        </w:rPr>
        <w:t xml:space="preserve">statutory </w:t>
      </w:r>
      <w:r w:rsidRPr="007D7D60">
        <w:rPr>
          <w:rFonts w:ascii="Arial" w:hAnsi="Arial" w:cs="Arial"/>
          <w:sz w:val="22"/>
          <w:szCs w:val="22"/>
        </w:rPr>
        <w:t>obligation</w:t>
      </w:r>
      <w:r w:rsidR="00C279B9">
        <w:rPr>
          <w:rFonts w:ascii="Arial" w:hAnsi="Arial" w:cs="Arial"/>
          <w:sz w:val="22"/>
          <w:szCs w:val="22"/>
        </w:rPr>
        <w:t>s</w:t>
      </w:r>
      <w:r w:rsidRPr="007D7D60">
        <w:rPr>
          <w:rFonts w:ascii="Arial" w:hAnsi="Arial" w:cs="Arial"/>
          <w:sz w:val="22"/>
          <w:szCs w:val="22"/>
        </w:rPr>
        <w:t xml:space="preserve"> under 26 U.S.C. 7652.  </w:t>
      </w:r>
      <w:r>
        <w:rPr>
          <w:rFonts w:ascii="Arial" w:hAnsi="Arial" w:cs="Arial"/>
          <w:sz w:val="22"/>
          <w:szCs w:val="22"/>
        </w:rPr>
        <w:t xml:space="preserve">As this information collection requirement is necessary to protect the revenue, it </w:t>
      </w:r>
      <w:r w:rsidRPr="007D7D60">
        <w:rPr>
          <w:rFonts w:ascii="Arial" w:hAnsi="Arial" w:cs="Arial"/>
          <w:sz w:val="22"/>
          <w:szCs w:val="22"/>
        </w:rPr>
        <w:t xml:space="preserve">cannot be waived simply because the respondent’s business is small. </w:t>
      </w:r>
    </w:p>
    <w:p w14:paraId="465B9D24" w14:textId="77777777" w:rsidR="007A5D4B" w:rsidRPr="007A5D4B" w:rsidRDefault="007A5D4B" w:rsidP="007A5D4B">
      <w:pPr>
        <w:suppressAutoHyphens/>
        <w:rPr>
          <w:rFonts w:ascii="Arial" w:hAnsi="Arial" w:cs="Arial"/>
          <w:sz w:val="28"/>
          <w:szCs w:val="28"/>
        </w:rPr>
      </w:pPr>
    </w:p>
    <w:p w14:paraId="43A85B66"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2CC7326B" w14:textId="77777777" w:rsidR="00AF1157" w:rsidRPr="007B516E" w:rsidRDefault="00AF1157" w:rsidP="007B516E">
      <w:pPr>
        <w:suppressAutoHyphens/>
        <w:ind w:left="360"/>
        <w:rPr>
          <w:rFonts w:ascii="Arial" w:hAnsi="Arial" w:cs="Arial"/>
          <w:sz w:val="22"/>
          <w:szCs w:val="22"/>
        </w:rPr>
      </w:pPr>
    </w:p>
    <w:p w14:paraId="2F41BFF9" w14:textId="67E7C02D" w:rsidR="00C279B9" w:rsidRDefault="00451D40" w:rsidP="007B516E">
      <w:pPr>
        <w:ind w:left="360"/>
        <w:rPr>
          <w:rFonts w:ascii="Arial" w:hAnsi="Arial" w:cs="Arial"/>
          <w:sz w:val="22"/>
          <w:szCs w:val="22"/>
        </w:rPr>
      </w:pPr>
      <w:r w:rsidRPr="00451D40">
        <w:rPr>
          <w:rFonts w:ascii="Arial" w:hAnsi="Arial" w:cs="Arial"/>
          <w:sz w:val="22"/>
          <w:szCs w:val="22"/>
        </w:rPr>
        <w:t>Th</w:t>
      </w:r>
      <w:r>
        <w:rPr>
          <w:rFonts w:ascii="Arial" w:hAnsi="Arial" w:cs="Arial"/>
          <w:sz w:val="22"/>
          <w:szCs w:val="22"/>
        </w:rPr>
        <w:t xml:space="preserve">e completion of TTB F 5170.7 is necessary to ensure that an industry member’s operations are conducted in compliance with Federal law and TTB regulations, and to protect the revenue.  This form certifies </w:t>
      </w:r>
      <w:r w:rsidRPr="00451D40">
        <w:rPr>
          <w:rFonts w:ascii="Arial" w:hAnsi="Arial" w:cs="Arial"/>
          <w:sz w:val="22"/>
          <w:szCs w:val="22"/>
        </w:rPr>
        <w:t xml:space="preserve">to TTB and the Treasury of Puerto Rico that </w:t>
      </w:r>
      <w:r w:rsidR="00C279B9">
        <w:rPr>
          <w:rFonts w:ascii="Arial" w:hAnsi="Arial" w:cs="Arial"/>
          <w:sz w:val="22"/>
          <w:szCs w:val="22"/>
        </w:rPr>
        <w:t xml:space="preserve">Federal excise </w:t>
      </w:r>
      <w:r w:rsidRPr="00451D40">
        <w:rPr>
          <w:rFonts w:ascii="Arial" w:hAnsi="Arial" w:cs="Arial"/>
          <w:sz w:val="22"/>
          <w:szCs w:val="22"/>
        </w:rPr>
        <w:t>taxes have been paid or determined</w:t>
      </w:r>
      <w:r w:rsidR="00EF6377">
        <w:rPr>
          <w:rFonts w:ascii="Arial" w:hAnsi="Arial" w:cs="Arial"/>
          <w:sz w:val="22"/>
          <w:szCs w:val="22"/>
        </w:rPr>
        <w:t xml:space="preserve"> on a given shipment </w:t>
      </w:r>
      <w:r w:rsidR="00C279B9">
        <w:rPr>
          <w:rFonts w:ascii="Arial" w:hAnsi="Arial" w:cs="Arial"/>
          <w:sz w:val="22"/>
          <w:szCs w:val="22"/>
        </w:rPr>
        <w:t xml:space="preserve">of liquors and articles of Puerto Rican manufacture made </w:t>
      </w:r>
      <w:r w:rsidR="00EF6377">
        <w:rPr>
          <w:rFonts w:ascii="Arial" w:hAnsi="Arial" w:cs="Arial"/>
          <w:sz w:val="22"/>
          <w:szCs w:val="22"/>
        </w:rPr>
        <w:t xml:space="preserve">to the United States.  If </w:t>
      </w:r>
      <w:r w:rsidR="00C279B9">
        <w:rPr>
          <w:rFonts w:ascii="Arial" w:hAnsi="Arial" w:cs="Arial"/>
          <w:sz w:val="22"/>
          <w:szCs w:val="22"/>
        </w:rPr>
        <w:t xml:space="preserve">TTB did not conduct this information collection, it </w:t>
      </w:r>
      <w:r w:rsidR="00EF6377">
        <w:rPr>
          <w:rFonts w:ascii="Arial" w:hAnsi="Arial" w:cs="Arial"/>
          <w:sz w:val="22"/>
          <w:szCs w:val="22"/>
        </w:rPr>
        <w:t xml:space="preserve">could not </w:t>
      </w:r>
      <w:r w:rsidR="00C279B9">
        <w:rPr>
          <w:rFonts w:ascii="Arial" w:hAnsi="Arial" w:cs="Arial"/>
          <w:sz w:val="22"/>
          <w:szCs w:val="22"/>
        </w:rPr>
        <w:t xml:space="preserve">verify </w:t>
      </w:r>
      <w:r w:rsidR="00C279B9" w:rsidRPr="00C279B9">
        <w:rPr>
          <w:rFonts w:ascii="Arial" w:hAnsi="Arial" w:cs="Arial"/>
          <w:sz w:val="22"/>
          <w:szCs w:val="22"/>
        </w:rPr>
        <w:t xml:space="preserve">the accuracy of prepayments of excise taxes and semimonthly payments of deferred taxes made on </w:t>
      </w:r>
      <w:r w:rsidR="00C279B9">
        <w:rPr>
          <w:rFonts w:ascii="Arial" w:hAnsi="Arial" w:cs="Arial"/>
          <w:sz w:val="22"/>
          <w:szCs w:val="22"/>
        </w:rPr>
        <w:t xml:space="preserve">such </w:t>
      </w:r>
      <w:r w:rsidR="00C279B9" w:rsidRPr="00C279B9">
        <w:rPr>
          <w:rFonts w:ascii="Arial" w:hAnsi="Arial" w:cs="Arial"/>
          <w:sz w:val="22"/>
          <w:szCs w:val="22"/>
        </w:rPr>
        <w:t xml:space="preserve">liquors and articles shipped to the United States, </w:t>
      </w:r>
      <w:r w:rsidR="00C279B9">
        <w:rPr>
          <w:rFonts w:ascii="Arial" w:hAnsi="Arial" w:cs="Arial"/>
          <w:sz w:val="22"/>
          <w:szCs w:val="22"/>
        </w:rPr>
        <w:t xml:space="preserve">it could not </w:t>
      </w:r>
      <w:r w:rsidR="00C279B9" w:rsidRPr="00C279B9">
        <w:rPr>
          <w:rFonts w:ascii="Arial" w:hAnsi="Arial" w:cs="Arial"/>
          <w:sz w:val="22"/>
          <w:szCs w:val="22"/>
        </w:rPr>
        <w:t>ensure that a respondent’s bond for deferred excise taxes on such items is sufficient to cover the potential tax liability</w:t>
      </w:r>
      <w:r w:rsidR="000124C5">
        <w:rPr>
          <w:rFonts w:ascii="Arial" w:hAnsi="Arial" w:cs="Arial"/>
          <w:sz w:val="22"/>
          <w:szCs w:val="22"/>
        </w:rPr>
        <w:t xml:space="preserve">, and it </w:t>
      </w:r>
      <w:r w:rsidR="00C279B9">
        <w:rPr>
          <w:rFonts w:ascii="Arial" w:hAnsi="Arial" w:cs="Arial"/>
          <w:sz w:val="22"/>
          <w:szCs w:val="22"/>
        </w:rPr>
        <w:t xml:space="preserve">would not be able </w:t>
      </w:r>
      <w:r w:rsidR="00C279B9" w:rsidRPr="00C279B9">
        <w:rPr>
          <w:rFonts w:ascii="Arial" w:hAnsi="Arial" w:cs="Arial"/>
          <w:sz w:val="22"/>
          <w:szCs w:val="22"/>
        </w:rPr>
        <w:t xml:space="preserve">to maintain the account of such taxes to be covered (transferred) into the Treasury of Puerto Rico.  </w:t>
      </w:r>
      <w:r w:rsidR="000124C5">
        <w:rPr>
          <w:rFonts w:ascii="Arial" w:hAnsi="Arial" w:cs="Arial"/>
          <w:sz w:val="22"/>
          <w:szCs w:val="22"/>
        </w:rPr>
        <w:t xml:space="preserve">Because this information collection is conducted only on an as needed basis, it cannot be conducted less frequently. </w:t>
      </w:r>
    </w:p>
    <w:p w14:paraId="44D8AFE9" w14:textId="77777777" w:rsidR="007A5D4B" w:rsidRPr="000124C5" w:rsidRDefault="007A5D4B" w:rsidP="007A5D4B">
      <w:pPr>
        <w:suppressAutoHyphens/>
        <w:rPr>
          <w:rFonts w:ascii="Arial" w:hAnsi="Arial" w:cs="Arial"/>
          <w:sz w:val="36"/>
          <w:szCs w:val="36"/>
        </w:rPr>
      </w:pPr>
    </w:p>
    <w:p w14:paraId="47E14E7E" w14:textId="77777777" w:rsidR="00EC4FC3" w:rsidRPr="005568F5" w:rsidRDefault="007A5D4B" w:rsidP="00D73D2D">
      <w:pPr>
        <w:suppressAutoHyphens/>
        <w:rPr>
          <w:rFonts w:ascii="Arial" w:hAnsi="Arial" w:cs="Arial"/>
          <w:i/>
          <w:sz w:val="22"/>
          <w:szCs w:val="22"/>
        </w:rPr>
      </w:pPr>
      <w:r w:rsidRPr="006665B1">
        <w:rPr>
          <w:rFonts w:ascii="Arial" w:hAnsi="Arial" w:cs="Arial"/>
          <w:i/>
          <w:sz w:val="22"/>
          <w:szCs w:val="22"/>
        </w:rPr>
        <w:t xml:space="preserve">7.  </w:t>
      </w:r>
      <w:r w:rsidR="00EC4FC3" w:rsidRPr="006665B1">
        <w:rPr>
          <w:rFonts w:ascii="Arial" w:hAnsi="Arial" w:cs="Arial"/>
          <w:i/>
          <w:sz w:val="22"/>
          <w:szCs w:val="22"/>
        </w:rPr>
        <w:t>Are there any special circumstances associated with this information collection</w:t>
      </w:r>
      <w:r w:rsidR="005C282B" w:rsidRPr="006665B1">
        <w:rPr>
          <w:rFonts w:ascii="Arial" w:hAnsi="Arial" w:cs="Arial"/>
          <w:i/>
          <w:sz w:val="22"/>
          <w:szCs w:val="22"/>
        </w:rPr>
        <w:t xml:space="preserve"> that would require it to be conducted in a manner inconsistent with OMB guidelines</w:t>
      </w:r>
      <w:r w:rsidR="00EC4FC3" w:rsidRPr="005568F5">
        <w:rPr>
          <w:rFonts w:ascii="Arial" w:hAnsi="Arial" w:cs="Arial"/>
          <w:i/>
          <w:sz w:val="22"/>
          <w:szCs w:val="22"/>
        </w:rPr>
        <w:t xml:space="preserve">? </w:t>
      </w:r>
    </w:p>
    <w:p w14:paraId="298D113D" w14:textId="70F18CC0" w:rsidR="00D414AB" w:rsidRDefault="00D414AB" w:rsidP="004D086A">
      <w:pPr>
        <w:ind w:left="360"/>
        <w:rPr>
          <w:rFonts w:ascii="Arial" w:hAnsi="Arial" w:cs="Arial"/>
          <w:sz w:val="22"/>
          <w:szCs w:val="22"/>
        </w:rPr>
      </w:pPr>
    </w:p>
    <w:p w14:paraId="7DB18D6B" w14:textId="3F9D4F71" w:rsidR="000124C5" w:rsidRPr="007B516E" w:rsidRDefault="007B516E" w:rsidP="007B516E">
      <w:pPr>
        <w:ind w:left="360"/>
        <w:rPr>
          <w:rFonts w:ascii="Arial" w:hAnsi="Arial" w:cs="Arial"/>
          <w:sz w:val="22"/>
          <w:szCs w:val="22"/>
        </w:rPr>
      </w:pPr>
      <w:r w:rsidRPr="007B516E">
        <w:rPr>
          <w:rFonts w:ascii="Arial" w:hAnsi="Arial" w:cs="Arial"/>
          <w:sz w:val="22"/>
          <w:szCs w:val="22"/>
        </w:rPr>
        <w:t>Under 5 CFR 1320.5(d)(2)(iii), requiring respondents to submit more than an original and two copies of any document is a special circumstan</w:t>
      </w:r>
      <w:r>
        <w:rPr>
          <w:rFonts w:ascii="Arial" w:hAnsi="Arial" w:cs="Arial"/>
          <w:sz w:val="22"/>
          <w:szCs w:val="22"/>
        </w:rPr>
        <w:t>ce.  The instructions for TTB F </w:t>
      </w:r>
      <w:r w:rsidRPr="007B516E">
        <w:rPr>
          <w:rFonts w:ascii="Arial" w:hAnsi="Arial" w:cs="Arial"/>
          <w:sz w:val="22"/>
          <w:szCs w:val="22"/>
        </w:rPr>
        <w:t>51</w:t>
      </w:r>
      <w:r>
        <w:rPr>
          <w:rFonts w:ascii="Arial" w:hAnsi="Arial" w:cs="Arial"/>
          <w:sz w:val="22"/>
          <w:szCs w:val="22"/>
        </w:rPr>
        <w:t>70.7</w:t>
      </w:r>
      <w:r w:rsidRPr="007B516E">
        <w:rPr>
          <w:rFonts w:ascii="Arial" w:hAnsi="Arial" w:cs="Arial"/>
          <w:sz w:val="22"/>
          <w:szCs w:val="22"/>
        </w:rPr>
        <w:t xml:space="preserve"> require respondents to prepare an original and five copies of the form for distribution to the shipment’s consignor</w:t>
      </w:r>
      <w:r>
        <w:rPr>
          <w:rFonts w:ascii="Arial" w:hAnsi="Arial" w:cs="Arial"/>
          <w:sz w:val="22"/>
          <w:szCs w:val="22"/>
        </w:rPr>
        <w:t xml:space="preserve">, </w:t>
      </w:r>
      <w:r w:rsidRPr="007B516E">
        <w:rPr>
          <w:rFonts w:ascii="Arial" w:hAnsi="Arial" w:cs="Arial"/>
          <w:sz w:val="22"/>
          <w:szCs w:val="22"/>
        </w:rPr>
        <w:t>consignee</w:t>
      </w:r>
      <w:r>
        <w:rPr>
          <w:rFonts w:ascii="Arial" w:hAnsi="Arial" w:cs="Arial"/>
          <w:sz w:val="22"/>
          <w:szCs w:val="22"/>
        </w:rPr>
        <w:t xml:space="preserve">, and </w:t>
      </w:r>
      <w:r w:rsidRPr="007B516E">
        <w:rPr>
          <w:rFonts w:ascii="Arial" w:hAnsi="Arial" w:cs="Arial"/>
          <w:sz w:val="22"/>
          <w:szCs w:val="22"/>
        </w:rPr>
        <w:t>various government offices as described in the form’s instructions.</w:t>
      </w:r>
      <w:r>
        <w:rPr>
          <w:rFonts w:ascii="Arial" w:hAnsi="Arial" w:cs="Arial"/>
          <w:sz w:val="22"/>
          <w:szCs w:val="22"/>
        </w:rPr>
        <w:t xml:space="preserve"> </w:t>
      </w:r>
    </w:p>
    <w:p w14:paraId="295B38B1" w14:textId="77777777" w:rsidR="00EC4FC3" w:rsidRPr="007B516E" w:rsidRDefault="00EC4FC3" w:rsidP="00D73D2D">
      <w:pPr>
        <w:rPr>
          <w:rFonts w:ascii="Arial" w:hAnsi="Arial" w:cs="Arial"/>
          <w:sz w:val="36"/>
          <w:szCs w:val="36"/>
        </w:rPr>
      </w:pPr>
    </w:p>
    <w:p w14:paraId="2B9AAAA7"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6791A607" w14:textId="77777777" w:rsidR="005C282B" w:rsidRPr="007B516E" w:rsidRDefault="005C282B" w:rsidP="007B516E">
      <w:pPr>
        <w:suppressAutoHyphens/>
        <w:ind w:left="360"/>
        <w:rPr>
          <w:rFonts w:ascii="Arial" w:hAnsi="Arial" w:cs="Arial"/>
          <w:sz w:val="22"/>
          <w:szCs w:val="22"/>
        </w:rPr>
      </w:pPr>
    </w:p>
    <w:p w14:paraId="599B40D2" w14:textId="0E89ED2E" w:rsidR="00D414AB" w:rsidRPr="006665B1" w:rsidRDefault="004D1808" w:rsidP="007B516E">
      <w:pPr>
        <w:ind w:left="360"/>
        <w:rPr>
          <w:rFonts w:ascii="Arial" w:hAnsi="Arial" w:cs="Arial"/>
          <w:sz w:val="22"/>
          <w:szCs w:val="22"/>
        </w:rPr>
      </w:pPr>
      <w:r w:rsidRPr="006665B1">
        <w:rPr>
          <w:rFonts w:ascii="Arial" w:hAnsi="Arial" w:cs="Arial"/>
          <w:sz w:val="22"/>
          <w:szCs w:val="22"/>
        </w:rPr>
        <w:t>To solicit comments from the general public, TTB published a “</w:t>
      </w:r>
      <w:r w:rsidR="00734B25" w:rsidRPr="006665B1">
        <w:rPr>
          <w:rFonts w:ascii="Arial" w:hAnsi="Arial" w:cs="Arial"/>
          <w:sz w:val="22"/>
          <w:szCs w:val="22"/>
        </w:rPr>
        <w:t>60-day</w:t>
      </w:r>
      <w:r w:rsidRPr="006665B1">
        <w:rPr>
          <w:rFonts w:ascii="Arial" w:hAnsi="Arial" w:cs="Arial"/>
          <w:sz w:val="22"/>
          <w:szCs w:val="22"/>
        </w:rPr>
        <w:t xml:space="preserve">” comment request notice for this information collection in the </w:t>
      </w:r>
      <w:r w:rsidR="008603B9" w:rsidRPr="006665B1">
        <w:rPr>
          <w:rFonts w:ascii="Arial" w:hAnsi="Arial" w:cs="Arial"/>
          <w:sz w:val="22"/>
          <w:szCs w:val="22"/>
        </w:rPr>
        <w:t xml:space="preserve">Federal Register on </w:t>
      </w:r>
      <w:r w:rsidR="007B516E">
        <w:rPr>
          <w:rFonts w:ascii="Arial" w:hAnsi="Arial" w:cs="Arial"/>
          <w:sz w:val="22"/>
          <w:szCs w:val="22"/>
        </w:rPr>
        <w:t xml:space="preserve">May 30, 2018, at 83 FR 24842.  </w:t>
      </w:r>
      <w:r w:rsidRPr="00685D8A">
        <w:rPr>
          <w:rFonts w:ascii="Arial" w:hAnsi="Arial" w:cs="Arial"/>
          <w:sz w:val="22"/>
          <w:szCs w:val="22"/>
        </w:rPr>
        <w:t xml:space="preserve">TTB received </w:t>
      </w:r>
      <w:r w:rsidR="008603B9" w:rsidRPr="00685D8A">
        <w:rPr>
          <w:rFonts w:ascii="Arial" w:hAnsi="Arial" w:cs="Arial"/>
          <w:sz w:val="22"/>
          <w:szCs w:val="22"/>
        </w:rPr>
        <w:t xml:space="preserve">no </w:t>
      </w:r>
      <w:r w:rsidR="00734B25" w:rsidRPr="00685D8A">
        <w:rPr>
          <w:rFonts w:ascii="Arial" w:hAnsi="Arial" w:cs="Arial"/>
          <w:sz w:val="22"/>
          <w:szCs w:val="22"/>
        </w:rPr>
        <w:t>comments</w:t>
      </w:r>
      <w:r w:rsidR="005E4F9B" w:rsidRPr="00685D8A">
        <w:rPr>
          <w:rFonts w:ascii="Arial" w:hAnsi="Arial" w:cs="Arial"/>
          <w:sz w:val="22"/>
          <w:szCs w:val="22"/>
        </w:rPr>
        <w:t xml:space="preserve"> </w:t>
      </w:r>
      <w:r w:rsidR="008603B9" w:rsidRPr="00685D8A">
        <w:rPr>
          <w:rFonts w:ascii="Arial" w:hAnsi="Arial" w:cs="Arial"/>
          <w:sz w:val="22"/>
          <w:szCs w:val="22"/>
        </w:rPr>
        <w:t xml:space="preserve">on this information collection </w:t>
      </w:r>
      <w:r w:rsidR="005E4F9B" w:rsidRPr="00685D8A">
        <w:rPr>
          <w:rFonts w:ascii="Arial" w:hAnsi="Arial" w:cs="Arial"/>
          <w:sz w:val="22"/>
          <w:szCs w:val="22"/>
        </w:rPr>
        <w:t>in response</w:t>
      </w:r>
      <w:r w:rsidR="00734B25" w:rsidRPr="00685D8A">
        <w:rPr>
          <w:rFonts w:ascii="Arial" w:hAnsi="Arial" w:cs="Arial"/>
          <w:sz w:val="22"/>
          <w:szCs w:val="22"/>
        </w:rPr>
        <w:t>.</w:t>
      </w:r>
      <w:r w:rsidR="005E4F9B" w:rsidRPr="006665B1">
        <w:rPr>
          <w:rFonts w:ascii="Arial" w:hAnsi="Arial" w:cs="Arial"/>
          <w:sz w:val="22"/>
          <w:szCs w:val="22"/>
        </w:rPr>
        <w:t xml:space="preserve"> </w:t>
      </w:r>
    </w:p>
    <w:p w14:paraId="34128FCE" w14:textId="77777777" w:rsidR="00734B25" w:rsidRPr="007B516E" w:rsidRDefault="00734B25" w:rsidP="00D73D2D">
      <w:pPr>
        <w:suppressAutoHyphens/>
        <w:rPr>
          <w:rFonts w:ascii="Arial" w:hAnsi="Arial" w:cs="Arial"/>
          <w:sz w:val="36"/>
          <w:szCs w:val="36"/>
        </w:rPr>
      </w:pPr>
    </w:p>
    <w:p w14:paraId="4723B1AB"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3F63D32C" w14:textId="77777777" w:rsidR="00EC4FC3" w:rsidRPr="007B516E" w:rsidRDefault="00EC4FC3" w:rsidP="007B516E">
      <w:pPr>
        <w:suppressAutoHyphens/>
        <w:ind w:left="360"/>
        <w:rPr>
          <w:rFonts w:ascii="Arial" w:hAnsi="Arial" w:cs="Arial"/>
          <w:sz w:val="22"/>
          <w:szCs w:val="22"/>
        </w:rPr>
      </w:pPr>
    </w:p>
    <w:p w14:paraId="73A927F5" w14:textId="77777777" w:rsidR="00EC4FC3" w:rsidRPr="007A5D4B" w:rsidRDefault="00EC4FC3" w:rsidP="007B516E">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3B6ECE33" w14:textId="77777777" w:rsidR="00EC4FC3" w:rsidRPr="007B516E" w:rsidRDefault="00EC4FC3" w:rsidP="00D73D2D">
      <w:pPr>
        <w:suppressAutoHyphens/>
        <w:rPr>
          <w:rFonts w:ascii="Arial" w:hAnsi="Arial" w:cs="Arial"/>
          <w:sz w:val="36"/>
          <w:szCs w:val="36"/>
        </w:rPr>
      </w:pPr>
    </w:p>
    <w:p w14:paraId="24E95F75"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27FFD8AF" w14:textId="77777777" w:rsidR="00EC4FC3" w:rsidRPr="007A5D4B" w:rsidRDefault="00EC4FC3" w:rsidP="005568F5">
      <w:pPr>
        <w:ind w:left="360"/>
        <w:rPr>
          <w:rFonts w:ascii="Arial" w:hAnsi="Arial" w:cs="Arial"/>
          <w:sz w:val="22"/>
          <w:szCs w:val="22"/>
        </w:rPr>
      </w:pPr>
    </w:p>
    <w:p w14:paraId="1D286880" w14:textId="243705FC" w:rsidR="0084640C" w:rsidRDefault="00E51AD7" w:rsidP="005568F5">
      <w:pPr>
        <w:ind w:left="360"/>
        <w:rPr>
          <w:rFonts w:ascii="Arial" w:hAnsi="Arial" w:cs="Arial"/>
          <w:sz w:val="22"/>
          <w:szCs w:val="22"/>
        </w:rPr>
      </w:pPr>
      <w:r w:rsidRPr="005568F5">
        <w:rPr>
          <w:rFonts w:ascii="Arial" w:hAnsi="Arial" w:cs="Arial"/>
          <w:sz w:val="22"/>
          <w:szCs w:val="22"/>
        </w:rPr>
        <w:t>No specific assurance of confidentiality is provided on this form.  However, Federal law at 5</w:t>
      </w:r>
      <w:r w:rsidR="006665B1" w:rsidRPr="005568F5">
        <w:rPr>
          <w:rFonts w:ascii="Arial" w:hAnsi="Arial" w:cs="Arial"/>
          <w:sz w:val="22"/>
          <w:szCs w:val="22"/>
        </w:rPr>
        <w:t> </w:t>
      </w:r>
      <w:r w:rsidRPr="005568F5">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disclosure is specifically authorized by that section. </w:t>
      </w:r>
      <w:r w:rsidR="005568F5">
        <w:rPr>
          <w:rFonts w:ascii="Arial" w:hAnsi="Arial" w:cs="Arial"/>
          <w:sz w:val="22"/>
          <w:szCs w:val="22"/>
        </w:rPr>
        <w:t xml:space="preserve"> </w:t>
      </w:r>
      <w:r w:rsidR="007B516E">
        <w:rPr>
          <w:rFonts w:ascii="Arial" w:hAnsi="Arial" w:cs="Arial"/>
          <w:sz w:val="22"/>
          <w:szCs w:val="22"/>
        </w:rPr>
        <w:t>C</w:t>
      </w:r>
      <w:r w:rsidR="005568F5">
        <w:rPr>
          <w:rFonts w:ascii="Arial" w:hAnsi="Arial" w:cs="Arial"/>
          <w:sz w:val="22"/>
          <w:szCs w:val="22"/>
        </w:rPr>
        <w:t xml:space="preserve">opies of </w:t>
      </w:r>
      <w:r w:rsidR="0084640C" w:rsidRPr="005568F5">
        <w:rPr>
          <w:rFonts w:ascii="Arial" w:hAnsi="Arial" w:cs="Arial"/>
          <w:sz w:val="22"/>
          <w:szCs w:val="22"/>
        </w:rPr>
        <w:t>TTB F</w:t>
      </w:r>
      <w:r w:rsidR="005568F5">
        <w:rPr>
          <w:rFonts w:ascii="Arial" w:hAnsi="Arial" w:cs="Arial"/>
          <w:sz w:val="22"/>
          <w:szCs w:val="22"/>
        </w:rPr>
        <w:t> </w:t>
      </w:r>
      <w:r w:rsidR="0084640C" w:rsidRPr="005568F5">
        <w:rPr>
          <w:rFonts w:ascii="Arial" w:hAnsi="Arial" w:cs="Arial"/>
          <w:sz w:val="22"/>
          <w:szCs w:val="22"/>
        </w:rPr>
        <w:t>51</w:t>
      </w:r>
      <w:r w:rsidR="00EF6377">
        <w:rPr>
          <w:rFonts w:ascii="Arial" w:hAnsi="Arial" w:cs="Arial"/>
          <w:sz w:val="22"/>
          <w:szCs w:val="22"/>
        </w:rPr>
        <w:t>70.7</w:t>
      </w:r>
      <w:r w:rsidR="0084640C" w:rsidRPr="005568F5">
        <w:rPr>
          <w:rFonts w:ascii="Arial" w:hAnsi="Arial" w:cs="Arial"/>
          <w:sz w:val="22"/>
          <w:szCs w:val="22"/>
        </w:rPr>
        <w:t xml:space="preserve"> </w:t>
      </w:r>
      <w:r w:rsidR="007B516E">
        <w:rPr>
          <w:rFonts w:ascii="Arial" w:hAnsi="Arial" w:cs="Arial"/>
          <w:sz w:val="22"/>
          <w:szCs w:val="22"/>
        </w:rPr>
        <w:t xml:space="preserve">and data collected on the form </w:t>
      </w:r>
      <w:r w:rsidR="00770641">
        <w:rPr>
          <w:rFonts w:ascii="Arial" w:hAnsi="Arial" w:cs="Arial"/>
          <w:sz w:val="22"/>
          <w:szCs w:val="22"/>
        </w:rPr>
        <w:t xml:space="preserve">are </w:t>
      </w:r>
      <w:r w:rsidR="0084640C" w:rsidRPr="005568F5">
        <w:rPr>
          <w:rFonts w:ascii="Arial" w:hAnsi="Arial" w:cs="Arial"/>
          <w:sz w:val="22"/>
          <w:szCs w:val="22"/>
        </w:rPr>
        <w:t xml:space="preserve">maintained by </w:t>
      </w:r>
      <w:r w:rsidR="005568F5">
        <w:rPr>
          <w:rFonts w:ascii="Arial" w:hAnsi="Arial" w:cs="Arial"/>
          <w:sz w:val="22"/>
          <w:szCs w:val="22"/>
        </w:rPr>
        <w:t>TTB</w:t>
      </w:r>
      <w:r w:rsidR="0084640C" w:rsidRPr="005568F5">
        <w:rPr>
          <w:rFonts w:ascii="Arial" w:hAnsi="Arial" w:cs="Arial"/>
          <w:sz w:val="22"/>
          <w:szCs w:val="22"/>
        </w:rPr>
        <w:t xml:space="preserve"> in secure </w:t>
      </w:r>
      <w:r w:rsidR="007B516E">
        <w:rPr>
          <w:rFonts w:ascii="Arial" w:hAnsi="Arial" w:cs="Arial"/>
          <w:sz w:val="22"/>
          <w:szCs w:val="22"/>
        </w:rPr>
        <w:t xml:space="preserve">computer systems and </w:t>
      </w:r>
      <w:r w:rsidR="0084640C" w:rsidRPr="005568F5">
        <w:rPr>
          <w:rFonts w:ascii="Arial" w:hAnsi="Arial" w:cs="Arial"/>
          <w:sz w:val="22"/>
          <w:szCs w:val="22"/>
        </w:rPr>
        <w:t>file rooms with controlled public acces</w:t>
      </w:r>
      <w:r w:rsidR="00EF6377">
        <w:rPr>
          <w:rFonts w:ascii="Arial" w:hAnsi="Arial" w:cs="Arial"/>
          <w:sz w:val="22"/>
          <w:szCs w:val="22"/>
        </w:rPr>
        <w:t xml:space="preserve">s. </w:t>
      </w:r>
    </w:p>
    <w:p w14:paraId="1B5F4EE4" w14:textId="77777777" w:rsidR="00D83A8C" w:rsidRPr="007B516E" w:rsidRDefault="00D83A8C" w:rsidP="007B516E">
      <w:pPr>
        <w:rPr>
          <w:rFonts w:ascii="Arial" w:hAnsi="Arial" w:cs="Arial"/>
          <w:sz w:val="36"/>
          <w:szCs w:val="36"/>
        </w:rPr>
      </w:pPr>
    </w:p>
    <w:p w14:paraId="0380840E" w14:textId="77777777"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7456C62E" w14:textId="77777777" w:rsidR="00A201BF" w:rsidRPr="007B516E" w:rsidRDefault="00A201BF" w:rsidP="007B516E">
      <w:pPr>
        <w:ind w:left="360"/>
        <w:rPr>
          <w:rFonts w:ascii="Arial" w:hAnsi="Arial" w:cs="Arial"/>
          <w:sz w:val="22"/>
          <w:szCs w:val="22"/>
        </w:rPr>
      </w:pPr>
    </w:p>
    <w:p w14:paraId="71EA3112" w14:textId="6B82C723" w:rsidR="00C90137" w:rsidRDefault="00C90137" w:rsidP="007B516E">
      <w:pPr>
        <w:widowControl w:val="0"/>
        <w:suppressAutoHyphens/>
        <w:autoSpaceDE w:val="0"/>
        <w:autoSpaceDN w:val="0"/>
        <w:adjustRightInd w:val="0"/>
        <w:ind w:left="360"/>
        <w:rPr>
          <w:rFonts w:ascii="Arial" w:hAnsi="Arial" w:cs="Arial"/>
          <w:sz w:val="22"/>
          <w:szCs w:val="22"/>
        </w:rPr>
      </w:pPr>
      <w:r w:rsidRPr="00C90137">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r w:rsidR="007B516E">
        <w:rPr>
          <w:rFonts w:ascii="Arial" w:hAnsi="Arial" w:cs="Arial"/>
          <w:sz w:val="22"/>
          <w:szCs w:val="22"/>
        </w:rPr>
        <w:t xml:space="preserve"> </w:t>
      </w:r>
    </w:p>
    <w:p w14:paraId="4B7251D9" w14:textId="77777777" w:rsidR="00AF1157" w:rsidRPr="007B516E" w:rsidRDefault="00AF1157" w:rsidP="00D73D2D">
      <w:pPr>
        <w:suppressAutoHyphens/>
        <w:rPr>
          <w:rFonts w:ascii="Arial" w:hAnsi="Arial" w:cs="Arial"/>
          <w:sz w:val="36"/>
          <w:szCs w:val="36"/>
        </w:rPr>
      </w:pPr>
    </w:p>
    <w:p w14:paraId="7BBAD974" w14:textId="77777777" w:rsidR="00AF1157" w:rsidRPr="00AF060A" w:rsidRDefault="00AF060A" w:rsidP="00D73D2D">
      <w:pPr>
        <w:suppressAutoHyphens/>
        <w:rPr>
          <w:rFonts w:ascii="Arial" w:hAnsi="Arial" w:cs="Arial"/>
          <w:i/>
          <w:sz w:val="22"/>
          <w:szCs w:val="22"/>
        </w:rPr>
      </w:pPr>
      <w:r w:rsidRPr="00BF1683">
        <w:rPr>
          <w:rFonts w:ascii="Arial" w:hAnsi="Arial" w:cs="Arial"/>
          <w:i/>
          <w:sz w:val="22"/>
          <w:szCs w:val="22"/>
        </w:rPr>
        <w:t xml:space="preserve">12.  </w:t>
      </w:r>
      <w:r w:rsidR="00AF1157" w:rsidRPr="00BF1683">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4A353F5C" w14:textId="77777777" w:rsidR="00AF1157" w:rsidRPr="007A5D4B" w:rsidRDefault="00AF1157" w:rsidP="007B516E">
      <w:pPr>
        <w:suppressAutoHyphens/>
        <w:ind w:left="360"/>
        <w:rPr>
          <w:rFonts w:ascii="Arial" w:hAnsi="Arial" w:cs="Arial"/>
          <w:sz w:val="22"/>
          <w:szCs w:val="22"/>
        </w:rPr>
      </w:pPr>
    </w:p>
    <w:p w14:paraId="0C3285DB" w14:textId="01CBB714" w:rsidR="007B516E" w:rsidRDefault="00BF1683" w:rsidP="007B516E">
      <w:pPr>
        <w:ind w:left="360"/>
        <w:rPr>
          <w:rFonts w:ascii="Arial" w:hAnsi="Arial" w:cs="Arial"/>
          <w:sz w:val="22"/>
          <w:szCs w:val="22"/>
        </w:rPr>
      </w:pPr>
      <w:r>
        <w:rPr>
          <w:rFonts w:ascii="Arial" w:hAnsi="Arial" w:cs="Arial"/>
          <w:sz w:val="22"/>
          <w:szCs w:val="22"/>
        </w:rPr>
        <w:t xml:space="preserve">A recent evaluation by the TTB office that processes the TTB F 5170.7 forms received by the Bureau shows that 20 respondents each complete an average of 106 forms per year, for a total of 2,120 responses per year.  TTB estimates that each response requires 30 minutes (0.5 hours) to complete.  Therefore, the total estimated annual burden for this information collection is 1,060 hours. </w:t>
      </w:r>
    </w:p>
    <w:p w14:paraId="7E9DE885" w14:textId="2DB90822" w:rsidR="00BF1683" w:rsidRDefault="00BF1683" w:rsidP="007B516E">
      <w:pPr>
        <w:ind w:left="360"/>
        <w:rPr>
          <w:rFonts w:ascii="Arial" w:hAnsi="Arial" w:cs="Arial"/>
          <w:sz w:val="22"/>
          <w:szCs w:val="22"/>
        </w:rPr>
      </w:pPr>
    </w:p>
    <w:p w14:paraId="2E79D339" w14:textId="3ABCA113" w:rsidR="00BF1683" w:rsidRDefault="00BF1683" w:rsidP="007B516E">
      <w:pPr>
        <w:ind w:left="360"/>
        <w:rPr>
          <w:rFonts w:ascii="Arial" w:hAnsi="Arial" w:cs="Arial"/>
          <w:sz w:val="22"/>
          <w:szCs w:val="22"/>
        </w:rPr>
      </w:pPr>
      <w:r>
        <w:rPr>
          <w:rFonts w:ascii="Arial" w:hAnsi="Arial" w:cs="Arial"/>
          <w:sz w:val="22"/>
          <w:szCs w:val="22"/>
        </w:rPr>
        <w:t xml:space="preserve">(20 respondents x 106 responses each per year = 2,120 annual responses x 30 minutes per response = 1,060 hours.) </w:t>
      </w:r>
    </w:p>
    <w:p w14:paraId="752DBFF0" w14:textId="77777777" w:rsidR="007B516E" w:rsidRDefault="007B516E" w:rsidP="007B516E">
      <w:pPr>
        <w:ind w:left="360"/>
        <w:rPr>
          <w:rFonts w:ascii="Arial" w:hAnsi="Arial" w:cs="Arial"/>
          <w:sz w:val="22"/>
          <w:szCs w:val="22"/>
        </w:rPr>
      </w:pPr>
    </w:p>
    <w:p w14:paraId="7D94FB02" w14:textId="77777777" w:rsidR="00AF060A" w:rsidRPr="007B516E" w:rsidRDefault="00AF060A" w:rsidP="00D73D2D">
      <w:pPr>
        <w:rPr>
          <w:rFonts w:ascii="Arial" w:hAnsi="Arial" w:cs="Arial"/>
          <w:sz w:val="36"/>
          <w:szCs w:val="36"/>
        </w:rPr>
      </w:pPr>
    </w:p>
    <w:p w14:paraId="576E69F2" w14:textId="77777777" w:rsidR="00101DE7" w:rsidRPr="00AF060A" w:rsidRDefault="00AF060A" w:rsidP="00D73D2D">
      <w:pPr>
        <w:suppressAutoHyphens/>
        <w:rPr>
          <w:rFonts w:ascii="Arial" w:hAnsi="Arial" w:cs="Arial"/>
          <w:i/>
          <w:sz w:val="22"/>
          <w:szCs w:val="22"/>
        </w:rPr>
      </w:pPr>
      <w:r w:rsidRPr="00BF1683">
        <w:rPr>
          <w:rFonts w:ascii="Arial" w:hAnsi="Arial" w:cs="Arial"/>
          <w:i/>
          <w:sz w:val="22"/>
          <w:szCs w:val="22"/>
        </w:rPr>
        <w:t xml:space="preserve">13.  </w:t>
      </w:r>
      <w:r w:rsidR="00101DE7" w:rsidRPr="00BF1683">
        <w:rPr>
          <w:rFonts w:ascii="Arial" w:hAnsi="Arial" w:cs="Arial"/>
          <w:i/>
          <w:sz w:val="22"/>
          <w:szCs w:val="22"/>
        </w:rPr>
        <w:t>What is the estimated annual cost burden to respondents or record keepers resulting from this information collection request (excluding the value of the hour burden</w:t>
      </w:r>
      <w:r w:rsidR="0033260C" w:rsidRPr="00BF1683">
        <w:rPr>
          <w:rFonts w:ascii="Arial" w:hAnsi="Arial" w:cs="Arial"/>
          <w:i/>
          <w:sz w:val="22"/>
          <w:szCs w:val="22"/>
        </w:rPr>
        <w:t xml:space="preserve"> </w:t>
      </w:r>
      <w:r w:rsidR="00101DE7" w:rsidRPr="00BF1683">
        <w:rPr>
          <w:rFonts w:ascii="Arial" w:hAnsi="Arial" w:cs="Arial"/>
          <w:i/>
          <w:sz w:val="22"/>
          <w:szCs w:val="22"/>
        </w:rPr>
        <w:t>in Question 12 above)?</w:t>
      </w:r>
      <w:r w:rsidRPr="00AF060A">
        <w:rPr>
          <w:rFonts w:ascii="Arial" w:hAnsi="Arial" w:cs="Arial"/>
          <w:i/>
          <w:sz w:val="22"/>
          <w:szCs w:val="22"/>
        </w:rPr>
        <w:t xml:space="preserve"> </w:t>
      </w:r>
    </w:p>
    <w:p w14:paraId="41E34A3F" w14:textId="77777777" w:rsidR="00101DE7" w:rsidRPr="007A5D4B" w:rsidRDefault="00101DE7" w:rsidP="007B516E">
      <w:pPr>
        <w:suppressAutoHyphens/>
        <w:ind w:left="360"/>
        <w:rPr>
          <w:rFonts w:ascii="Arial" w:hAnsi="Arial" w:cs="Arial"/>
          <w:sz w:val="22"/>
          <w:szCs w:val="22"/>
        </w:rPr>
      </w:pPr>
    </w:p>
    <w:p w14:paraId="47A42ADA" w14:textId="23E9A228" w:rsidR="00AF1157" w:rsidRPr="007A5D4B" w:rsidRDefault="00AF1157" w:rsidP="007B516E">
      <w:pPr>
        <w:suppressAutoHyphens/>
        <w:ind w:left="360"/>
        <w:rPr>
          <w:rFonts w:ascii="Arial" w:hAnsi="Arial" w:cs="Arial"/>
          <w:sz w:val="22"/>
          <w:szCs w:val="22"/>
        </w:rPr>
      </w:pPr>
      <w:r w:rsidRPr="00E56E11">
        <w:rPr>
          <w:rFonts w:ascii="Arial" w:hAnsi="Arial" w:cs="Arial"/>
          <w:sz w:val="22"/>
          <w:szCs w:val="22"/>
        </w:rPr>
        <w:t xml:space="preserve">There is no cost </w:t>
      </w:r>
      <w:r w:rsidR="00BF1683">
        <w:rPr>
          <w:rFonts w:ascii="Arial" w:hAnsi="Arial" w:cs="Arial"/>
          <w:sz w:val="22"/>
          <w:szCs w:val="22"/>
        </w:rPr>
        <w:t xml:space="preserve">to respondents </w:t>
      </w:r>
      <w:r w:rsidRPr="00E56E11">
        <w:rPr>
          <w:rFonts w:ascii="Arial" w:hAnsi="Arial" w:cs="Arial"/>
          <w:sz w:val="22"/>
          <w:szCs w:val="22"/>
        </w:rPr>
        <w:t>associated with this collection</w:t>
      </w:r>
      <w:r w:rsidR="00BF1683">
        <w:rPr>
          <w:rFonts w:ascii="Arial" w:hAnsi="Arial" w:cs="Arial"/>
          <w:sz w:val="22"/>
          <w:szCs w:val="22"/>
        </w:rPr>
        <w:t>.  The portion of TTB F 5170.7 completed by the consign</w:t>
      </w:r>
      <w:r w:rsidR="005742B1">
        <w:rPr>
          <w:rFonts w:ascii="Arial" w:hAnsi="Arial" w:cs="Arial"/>
          <w:sz w:val="22"/>
          <w:szCs w:val="22"/>
        </w:rPr>
        <w:t>or</w:t>
      </w:r>
      <w:r w:rsidR="00BF1683">
        <w:rPr>
          <w:rFonts w:ascii="Arial" w:hAnsi="Arial" w:cs="Arial"/>
          <w:sz w:val="22"/>
          <w:szCs w:val="22"/>
        </w:rPr>
        <w:t xml:space="preserve"> collects data from usual and customary business records, including inventory, shipping, and tax records, while the remainder of the form is completed by </w:t>
      </w:r>
      <w:r w:rsidR="00D31E39">
        <w:rPr>
          <w:rFonts w:ascii="Arial" w:hAnsi="Arial" w:cs="Arial"/>
          <w:sz w:val="22"/>
          <w:szCs w:val="22"/>
        </w:rPr>
        <w:t xml:space="preserve">Puerto Rican and U.S. </w:t>
      </w:r>
      <w:r w:rsidR="00BF1683">
        <w:rPr>
          <w:rFonts w:ascii="Arial" w:hAnsi="Arial" w:cs="Arial"/>
          <w:sz w:val="22"/>
          <w:szCs w:val="22"/>
        </w:rPr>
        <w:t>government officials</w:t>
      </w:r>
      <w:r w:rsidRPr="00E56E11">
        <w:rPr>
          <w:rFonts w:ascii="Arial" w:hAnsi="Arial" w:cs="Arial"/>
          <w:sz w:val="22"/>
          <w:szCs w:val="22"/>
        </w:rPr>
        <w:t>.</w:t>
      </w:r>
      <w:r w:rsidR="00AF060A">
        <w:rPr>
          <w:rFonts w:ascii="Arial" w:hAnsi="Arial" w:cs="Arial"/>
          <w:sz w:val="22"/>
          <w:szCs w:val="22"/>
        </w:rPr>
        <w:t xml:space="preserve"> </w:t>
      </w:r>
    </w:p>
    <w:p w14:paraId="000CD07B" w14:textId="77777777" w:rsidR="00AF1157" w:rsidRPr="007B516E" w:rsidRDefault="00AF1157" w:rsidP="00D73D2D">
      <w:pPr>
        <w:suppressAutoHyphens/>
        <w:rPr>
          <w:rFonts w:ascii="Arial" w:hAnsi="Arial" w:cs="Arial"/>
          <w:sz w:val="36"/>
          <w:szCs w:val="36"/>
        </w:rPr>
      </w:pPr>
    </w:p>
    <w:p w14:paraId="06A6A5A6" w14:textId="77777777" w:rsidR="00AF1157" w:rsidRPr="00AF060A" w:rsidRDefault="00AF060A" w:rsidP="00D73D2D">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422D962A" w14:textId="77777777" w:rsidR="00AF1157" w:rsidRPr="007A5D4B" w:rsidRDefault="00AF1157" w:rsidP="007B516E">
      <w:pPr>
        <w:suppressAutoHyphens/>
        <w:ind w:left="360"/>
        <w:rPr>
          <w:rFonts w:ascii="Arial" w:hAnsi="Arial" w:cs="Arial"/>
          <w:sz w:val="22"/>
          <w:szCs w:val="22"/>
        </w:rPr>
      </w:pPr>
    </w:p>
    <w:p w14:paraId="0ACDA369" w14:textId="77777777" w:rsidR="00AF1157" w:rsidRPr="0069718A" w:rsidRDefault="00AF1157" w:rsidP="007B516E">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0E029AF9" w14:textId="77777777" w:rsidR="00AF1157" w:rsidRPr="0069718A" w:rsidRDefault="00AF1157" w:rsidP="007B516E">
      <w:pPr>
        <w:ind w:left="360"/>
        <w:rPr>
          <w:rFonts w:ascii="Arial" w:hAnsi="Arial" w:cs="Arial"/>
          <w:sz w:val="22"/>
          <w:szCs w:val="22"/>
        </w:rPr>
      </w:pP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295"/>
        <w:gridCol w:w="1650"/>
      </w:tblGrid>
      <w:tr w:rsidR="00AF060A" w:rsidRPr="00DE04FC" w14:paraId="182A59A0" w14:textId="77777777" w:rsidTr="007871A3">
        <w:trPr>
          <w:trHeight w:val="576"/>
          <w:jc w:val="center"/>
        </w:trPr>
        <w:tc>
          <w:tcPr>
            <w:tcW w:w="3295" w:type="dxa"/>
            <w:shd w:val="clear" w:color="auto" w:fill="auto"/>
            <w:vAlign w:val="center"/>
          </w:tcPr>
          <w:p w14:paraId="01B38829" w14:textId="77777777" w:rsidR="00AF060A" w:rsidRPr="00DE04FC" w:rsidRDefault="00AF060A" w:rsidP="007B4E08">
            <w:pPr>
              <w:ind w:left="72"/>
              <w:rPr>
                <w:rFonts w:ascii="Arial" w:hAnsi="Arial" w:cs="Arial"/>
                <w:sz w:val="22"/>
                <w:szCs w:val="22"/>
              </w:rPr>
            </w:pPr>
            <w:r w:rsidRPr="00DE04FC">
              <w:rPr>
                <w:rFonts w:ascii="Arial" w:hAnsi="Arial" w:cs="Arial"/>
                <w:sz w:val="22"/>
                <w:szCs w:val="22"/>
              </w:rPr>
              <w:t>Clerical cost</w:t>
            </w:r>
            <w:r w:rsidR="00DA29D8" w:rsidRPr="00DE04FC">
              <w:rPr>
                <w:rFonts w:ascii="Arial" w:hAnsi="Arial" w:cs="Arial"/>
                <w:sz w:val="22"/>
                <w:szCs w:val="22"/>
              </w:rPr>
              <w:t>s</w:t>
            </w:r>
          </w:p>
        </w:tc>
        <w:tc>
          <w:tcPr>
            <w:tcW w:w="1650" w:type="dxa"/>
            <w:shd w:val="clear" w:color="auto" w:fill="auto"/>
            <w:vAlign w:val="center"/>
          </w:tcPr>
          <w:p w14:paraId="5F7B4C48" w14:textId="32AC3286" w:rsidR="00AF060A" w:rsidRPr="00DE04FC" w:rsidRDefault="006C5AC0" w:rsidP="007871A3">
            <w:pPr>
              <w:ind w:left="360"/>
              <w:jc w:val="right"/>
              <w:rPr>
                <w:rFonts w:ascii="Arial" w:hAnsi="Arial" w:cs="Arial"/>
                <w:sz w:val="22"/>
                <w:szCs w:val="22"/>
              </w:rPr>
            </w:pPr>
            <w:r>
              <w:rPr>
                <w:rFonts w:ascii="Arial" w:hAnsi="Arial" w:cs="Arial"/>
                <w:sz w:val="22"/>
                <w:szCs w:val="22"/>
              </w:rPr>
              <w:t>2,540</w:t>
            </w:r>
          </w:p>
        </w:tc>
      </w:tr>
      <w:tr w:rsidR="00AF060A" w:rsidRPr="00DE04FC" w14:paraId="2A90D55D" w14:textId="77777777" w:rsidTr="007871A3">
        <w:trPr>
          <w:trHeight w:val="576"/>
          <w:jc w:val="center"/>
        </w:trPr>
        <w:tc>
          <w:tcPr>
            <w:tcW w:w="3295" w:type="dxa"/>
            <w:tcBorders>
              <w:bottom w:val="single" w:sz="12" w:space="0" w:color="auto"/>
            </w:tcBorders>
            <w:shd w:val="clear" w:color="auto" w:fill="auto"/>
            <w:vAlign w:val="center"/>
          </w:tcPr>
          <w:p w14:paraId="2BBD1615" w14:textId="77777777" w:rsidR="00AF060A" w:rsidRPr="00DE04FC" w:rsidRDefault="00AF060A" w:rsidP="00DA29D8">
            <w:pPr>
              <w:ind w:left="72"/>
              <w:rPr>
                <w:rFonts w:ascii="Arial" w:hAnsi="Arial" w:cs="Arial"/>
                <w:sz w:val="22"/>
                <w:szCs w:val="22"/>
              </w:rPr>
            </w:pPr>
            <w:r w:rsidRPr="00DE04FC">
              <w:rPr>
                <w:rFonts w:ascii="Arial" w:hAnsi="Arial" w:cs="Arial"/>
                <w:sz w:val="22"/>
                <w:szCs w:val="22"/>
              </w:rPr>
              <w:t xml:space="preserve">Other Salary </w:t>
            </w:r>
            <w:r w:rsidR="00DA29D8" w:rsidRPr="00DE04FC">
              <w:rPr>
                <w:rFonts w:ascii="Arial" w:hAnsi="Arial" w:cs="Arial"/>
                <w:sz w:val="22"/>
                <w:szCs w:val="22"/>
              </w:rPr>
              <w:t xml:space="preserve">costs </w:t>
            </w:r>
            <w:r w:rsidRPr="00DE04FC">
              <w:rPr>
                <w:rFonts w:ascii="Arial" w:hAnsi="Arial" w:cs="Arial"/>
                <w:sz w:val="22"/>
                <w:szCs w:val="22"/>
              </w:rPr>
              <w:t>(review, supervisory, etc.)</w:t>
            </w:r>
          </w:p>
        </w:tc>
        <w:tc>
          <w:tcPr>
            <w:tcW w:w="1650" w:type="dxa"/>
            <w:tcBorders>
              <w:bottom w:val="single" w:sz="12" w:space="0" w:color="auto"/>
            </w:tcBorders>
            <w:shd w:val="clear" w:color="auto" w:fill="auto"/>
            <w:vAlign w:val="center"/>
          </w:tcPr>
          <w:p w14:paraId="1004FDFF" w14:textId="088FD23B" w:rsidR="00AF060A" w:rsidRPr="00DE04FC" w:rsidRDefault="006C5AC0" w:rsidP="00C90137">
            <w:pPr>
              <w:ind w:left="360"/>
              <w:jc w:val="right"/>
              <w:rPr>
                <w:rFonts w:ascii="Arial" w:hAnsi="Arial" w:cs="Arial"/>
                <w:sz w:val="22"/>
                <w:szCs w:val="22"/>
              </w:rPr>
            </w:pPr>
            <w:r>
              <w:rPr>
                <w:rFonts w:ascii="Arial" w:hAnsi="Arial" w:cs="Arial"/>
                <w:sz w:val="22"/>
                <w:szCs w:val="22"/>
              </w:rPr>
              <w:t>5,940</w:t>
            </w:r>
          </w:p>
        </w:tc>
      </w:tr>
      <w:tr w:rsidR="00AF060A" w:rsidRPr="0069718A" w14:paraId="0FC86941" w14:textId="77777777" w:rsidTr="007871A3">
        <w:trPr>
          <w:trHeight w:val="576"/>
          <w:jc w:val="center"/>
        </w:trPr>
        <w:tc>
          <w:tcPr>
            <w:tcW w:w="3295" w:type="dxa"/>
            <w:tcBorders>
              <w:top w:val="single" w:sz="12" w:space="0" w:color="auto"/>
            </w:tcBorders>
            <w:shd w:val="clear" w:color="auto" w:fill="auto"/>
            <w:vAlign w:val="center"/>
          </w:tcPr>
          <w:p w14:paraId="11560D55" w14:textId="77777777" w:rsidR="00AF060A" w:rsidRPr="00DE04FC" w:rsidRDefault="00AF060A" w:rsidP="007B4E08">
            <w:pPr>
              <w:ind w:left="72"/>
              <w:rPr>
                <w:rFonts w:ascii="Arial" w:hAnsi="Arial" w:cs="Arial"/>
                <w:sz w:val="22"/>
                <w:szCs w:val="22"/>
              </w:rPr>
            </w:pPr>
            <w:r w:rsidRPr="00DE04FC">
              <w:rPr>
                <w:rFonts w:ascii="Arial" w:hAnsi="Arial" w:cs="Arial"/>
                <w:sz w:val="22"/>
                <w:szCs w:val="22"/>
              </w:rPr>
              <w:t>TOTAL</w:t>
            </w:r>
            <w:r w:rsidR="00DA29D8" w:rsidRPr="00DE04FC">
              <w:rPr>
                <w:rFonts w:ascii="Arial" w:hAnsi="Arial" w:cs="Arial"/>
                <w:sz w:val="22"/>
                <w:szCs w:val="22"/>
              </w:rPr>
              <w:t xml:space="preserve"> COSTS </w:t>
            </w:r>
          </w:p>
        </w:tc>
        <w:tc>
          <w:tcPr>
            <w:tcW w:w="1650" w:type="dxa"/>
            <w:tcBorders>
              <w:top w:val="single" w:sz="12" w:space="0" w:color="auto"/>
            </w:tcBorders>
            <w:shd w:val="clear" w:color="auto" w:fill="auto"/>
            <w:vAlign w:val="center"/>
          </w:tcPr>
          <w:p w14:paraId="2D4A205D" w14:textId="5760AB6C" w:rsidR="00AF060A" w:rsidRPr="00DE04FC" w:rsidRDefault="007871A3" w:rsidP="006C5AC0">
            <w:pPr>
              <w:ind w:left="360"/>
              <w:jc w:val="right"/>
              <w:rPr>
                <w:rFonts w:ascii="Arial" w:hAnsi="Arial" w:cs="Arial"/>
                <w:sz w:val="22"/>
                <w:szCs w:val="22"/>
              </w:rPr>
            </w:pPr>
            <w:r>
              <w:rPr>
                <w:rFonts w:ascii="Arial" w:hAnsi="Arial" w:cs="Arial"/>
                <w:sz w:val="22"/>
                <w:szCs w:val="22"/>
              </w:rPr>
              <w:t xml:space="preserve">$ </w:t>
            </w:r>
            <w:r w:rsidR="006C5AC0">
              <w:rPr>
                <w:rFonts w:ascii="Arial" w:hAnsi="Arial" w:cs="Arial"/>
                <w:sz w:val="22"/>
                <w:szCs w:val="22"/>
              </w:rPr>
              <w:t>8,48</w:t>
            </w:r>
            <w:r>
              <w:rPr>
                <w:rFonts w:ascii="Arial" w:hAnsi="Arial" w:cs="Arial"/>
                <w:sz w:val="22"/>
                <w:szCs w:val="22"/>
              </w:rPr>
              <w:t>0</w:t>
            </w:r>
          </w:p>
        </w:tc>
      </w:tr>
    </w:tbl>
    <w:p w14:paraId="167A9172" w14:textId="77777777" w:rsidR="00AF1157" w:rsidRPr="0069718A" w:rsidRDefault="00AF1157" w:rsidP="004D086A">
      <w:pPr>
        <w:ind w:left="360"/>
        <w:rPr>
          <w:rFonts w:ascii="Arial" w:hAnsi="Arial" w:cs="Arial"/>
          <w:sz w:val="22"/>
          <w:szCs w:val="22"/>
        </w:rPr>
      </w:pPr>
    </w:p>
    <w:p w14:paraId="772A8A0B" w14:textId="77777777" w:rsidR="00D6325C" w:rsidRDefault="00D6325C" w:rsidP="004D086A">
      <w:pPr>
        <w:ind w:left="360"/>
        <w:rPr>
          <w:rFonts w:ascii="Arial" w:hAnsi="Arial" w:cs="Arial"/>
          <w:sz w:val="22"/>
          <w:szCs w:val="22"/>
        </w:rPr>
      </w:pPr>
      <w:r w:rsidRPr="00770641">
        <w:rPr>
          <w:rFonts w:ascii="Arial" w:hAnsi="Arial" w:cs="Arial"/>
          <w:sz w:val="22"/>
          <w:szCs w:val="22"/>
        </w:rPr>
        <w:t xml:space="preserve">Printing and distribution costs </w:t>
      </w:r>
      <w:r w:rsidR="00DA29D8" w:rsidRPr="00770641">
        <w:rPr>
          <w:rFonts w:ascii="Arial" w:hAnsi="Arial" w:cs="Arial"/>
          <w:sz w:val="22"/>
          <w:szCs w:val="22"/>
        </w:rPr>
        <w:t xml:space="preserve">to the Federal government </w:t>
      </w:r>
      <w:r w:rsidRPr="00770641">
        <w:rPr>
          <w:rFonts w:ascii="Arial" w:hAnsi="Arial" w:cs="Arial"/>
          <w:sz w:val="22"/>
          <w:szCs w:val="22"/>
        </w:rPr>
        <w:t xml:space="preserve">have </w:t>
      </w:r>
      <w:r w:rsidR="00DA29D8" w:rsidRPr="00770641">
        <w:rPr>
          <w:rFonts w:ascii="Arial" w:hAnsi="Arial" w:cs="Arial"/>
          <w:sz w:val="22"/>
          <w:szCs w:val="22"/>
        </w:rPr>
        <w:t xml:space="preserve">decreased to $0.00 in </w:t>
      </w:r>
      <w:r w:rsidRPr="00770641">
        <w:rPr>
          <w:rFonts w:ascii="Arial" w:hAnsi="Arial" w:cs="Arial"/>
          <w:sz w:val="22"/>
          <w:szCs w:val="22"/>
        </w:rPr>
        <w:t xml:space="preserve">TTB’s cost estimate due to the </w:t>
      </w:r>
      <w:r w:rsidR="00DA29D8" w:rsidRPr="00770641">
        <w:rPr>
          <w:rFonts w:ascii="Arial" w:hAnsi="Arial" w:cs="Arial"/>
          <w:sz w:val="22"/>
          <w:szCs w:val="22"/>
        </w:rPr>
        <w:t xml:space="preserve">availability of TTB forms </w:t>
      </w:r>
      <w:r w:rsidR="003C1FD2" w:rsidRPr="00770641">
        <w:rPr>
          <w:rFonts w:ascii="Arial" w:hAnsi="Arial" w:cs="Arial"/>
          <w:sz w:val="22"/>
          <w:szCs w:val="22"/>
        </w:rPr>
        <w:t xml:space="preserve">to the public </w:t>
      </w:r>
      <w:r w:rsidR="00DA29D8" w:rsidRPr="00770641">
        <w:rPr>
          <w:rFonts w:ascii="Arial" w:hAnsi="Arial" w:cs="Arial"/>
          <w:sz w:val="22"/>
          <w:szCs w:val="22"/>
        </w:rPr>
        <w:t>on the TTB website (</w:t>
      </w:r>
      <w:hyperlink r:id="rId10" w:history="1">
        <w:r w:rsidR="00DA29D8" w:rsidRPr="00770641">
          <w:rPr>
            <w:rStyle w:val="Hyperlink"/>
            <w:rFonts w:ascii="Arial" w:hAnsi="Arial" w:cs="Arial"/>
            <w:sz w:val="22"/>
            <w:szCs w:val="22"/>
          </w:rPr>
          <w:t>www.ttb.gov</w:t>
        </w:r>
      </w:hyperlink>
      <w:r w:rsidR="00DA29D8" w:rsidRPr="00770641">
        <w:rPr>
          <w:rFonts w:ascii="Arial" w:hAnsi="Arial" w:cs="Arial"/>
          <w:sz w:val="22"/>
          <w:szCs w:val="22"/>
        </w:rPr>
        <w:t>)</w:t>
      </w:r>
      <w:r w:rsidRPr="00770641">
        <w:rPr>
          <w:rFonts w:ascii="Arial" w:hAnsi="Arial" w:cs="Arial"/>
          <w:sz w:val="22"/>
          <w:szCs w:val="22"/>
        </w:rPr>
        <w:t>.</w:t>
      </w:r>
      <w:r w:rsidRPr="007A5D4B">
        <w:rPr>
          <w:rFonts w:ascii="Arial" w:hAnsi="Arial" w:cs="Arial"/>
          <w:sz w:val="22"/>
          <w:szCs w:val="22"/>
        </w:rPr>
        <w:t xml:space="preserve"> </w:t>
      </w:r>
    </w:p>
    <w:p w14:paraId="084DB58E" w14:textId="77777777" w:rsidR="00D6325C" w:rsidRPr="006C5AC0" w:rsidRDefault="00D6325C" w:rsidP="00D73D2D">
      <w:pPr>
        <w:rPr>
          <w:rFonts w:ascii="Arial" w:hAnsi="Arial" w:cs="Arial"/>
          <w:sz w:val="36"/>
          <w:szCs w:val="36"/>
        </w:rPr>
      </w:pPr>
    </w:p>
    <w:p w14:paraId="283ACF78" w14:textId="77777777" w:rsidR="00AF1157" w:rsidRPr="00325321" w:rsidRDefault="00AF060A" w:rsidP="00D73D2D">
      <w:pPr>
        <w:suppressAutoHyphens/>
        <w:rPr>
          <w:rFonts w:ascii="Arial" w:hAnsi="Arial" w:cs="Arial"/>
          <w:i/>
          <w:sz w:val="22"/>
          <w:szCs w:val="22"/>
        </w:rPr>
      </w:pPr>
      <w:r w:rsidRPr="00D31E39">
        <w:rPr>
          <w:rFonts w:ascii="Arial" w:hAnsi="Arial" w:cs="Arial"/>
          <w:i/>
          <w:sz w:val="22"/>
          <w:szCs w:val="22"/>
        </w:rPr>
        <w:t xml:space="preserve">15.  </w:t>
      </w:r>
      <w:r w:rsidR="00AF1157" w:rsidRPr="00D31E39">
        <w:rPr>
          <w:rFonts w:ascii="Arial" w:hAnsi="Arial" w:cs="Arial"/>
          <w:i/>
          <w:sz w:val="22"/>
          <w:szCs w:val="22"/>
        </w:rPr>
        <w:t>What is the reason for any program changes or adjustments reported?</w:t>
      </w:r>
      <w:r w:rsidRPr="00325321">
        <w:rPr>
          <w:rFonts w:ascii="Arial" w:hAnsi="Arial" w:cs="Arial"/>
          <w:i/>
          <w:sz w:val="22"/>
          <w:szCs w:val="22"/>
        </w:rPr>
        <w:t xml:space="preserve"> </w:t>
      </w:r>
    </w:p>
    <w:p w14:paraId="733601FC" w14:textId="77777777" w:rsidR="00AF1157" w:rsidRPr="006C5AC0" w:rsidRDefault="00AF1157" w:rsidP="006C5AC0">
      <w:pPr>
        <w:suppressAutoHyphens/>
        <w:ind w:left="360"/>
        <w:rPr>
          <w:rFonts w:ascii="Arial" w:hAnsi="Arial" w:cs="Arial"/>
          <w:sz w:val="22"/>
          <w:szCs w:val="22"/>
        </w:rPr>
      </w:pPr>
    </w:p>
    <w:p w14:paraId="79F7271D" w14:textId="692F3AAB" w:rsidR="0069718A" w:rsidRPr="00D31E39" w:rsidRDefault="0069718A" w:rsidP="00D31E39">
      <w:pPr>
        <w:ind w:left="360"/>
        <w:rPr>
          <w:rFonts w:ascii="Arial" w:hAnsi="Arial" w:cs="Arial"/>
          <w:sz w:val="22"/>
          <w:szCs w:val="22"/>
        </w:rPr>
      </w:pPr>
      <w:r w:rsidRPr="00325321">
        <w:rPr>
          <w:rFonts w:ascii="Arial" w:hAnsi="Arial" w:cs="Arial"/>
          <w:sz w:val="22"/>
          <w:szCs w:val="22"/>
        </w:rPr>
        <w:t xml:space="preserve">There are no program changes associated with this </w:t>
      </w:r>
      <w:r w:rsidR="00D31E39">
        <w:rPr>
          <w:rFonts w:ascii="Arial" w:hAnsi="Arial" w:cs="Arial"/>
          <w:sz w:val="22"/>
          <w:szCs w:val="22"/>
        </w:rPr>
        <w:t xml:space="preserve">information </w:t>
      </w:r>
      <w:r w:rsidRPr="00325321">
        <w:rPr>
          <w:rFonts w:ascii="Arial" w:hAnsi="Arial" w:cs="Arial"/>
          <w:sz w:val="22"/>
          <w:szCs w:val="22"/>
        </w:rPr>
        <w:t xml:space="preserve">collection. </w:t>
      </w:r>
      <w:r w:rsidR="00D31E39">
        <w:rPr>
          <w:rFonts w:ascii="Arial" w:hAnsi="Arial" w:cs="Arial"/>
          <w:sz w:val="22"/>
          <w:szCs w:val="22"/>
        </w:rPr>
        <w:t xml:space="preserve"> As for adjustments, due to a change in agency estimates, TTB is increasing the estimated number of annual responses and burden hours associated with this information collection.  The number of annual respondents remains the same as previously reported. </w:t>
      </w:r>
    </w:p>
    <w:p w14:paraId="19A48C6F" w14:textId="77777777" w:rsidR="00AF060A" w:rsidRPr="006C5AC0" w:rsidRDefault="00AF060A" w:rsidP="00AF060A">
      <w:pPr>
        <w:suppressAutoHyphens/>
        <w:rPr>
          <w:rFonts w:ascii="Arial" w:hAnsi="Arial" w:cs="Arial"/>
          <w:sz w:val="36"/>
          <w:szCs w:val="36"/>
        </w:rPr>
      </w:pPr>
    </w:p>
    <w:p w14:paraId="58AC2C67" w14:textId="77777777" w:rsidR="00AF1157" w:rsidRPr="00AF060A" w:rsidRDefault="00AF060A" w:rsidP="00D73D2D">
      <w:pPr>
        <w:suppressAutoHyphens/>
        <w:rPr>
          <w:rFonts w:ascii="Arial" w:hAnsi="Arial" w:cs="Arial"/>
          <w:i/>
          <w:sz w:val="22"/>
          <w:szCs w:val="22"/>
        </w:rPr>
      </w:pPr>
      <w:r w:rsidRPr="00325321">
        <w:rPr>
          <w:rFonts w:ascii="Arial" w:hAnsi="Arial" w:cs="Arial"/>
          <w:i/>
          <w:sz w:val="22"/>
          <w:szCs w:val="22"/>
        </w:rPr>
        <w:t xml:space="preserve">16.  </w:t>
      </w:r>
      <w:r w:rsidR="00AF1157" w:rsidRPr="00325321">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60306074" w14:textId="77777777" w:rsidR="00AF1157" w:rsidRPr="007A5D4B" w:rsidRDefault="00AF1157" w:rsidP="006C5AC0">
      <w:pPr>
        <w:suppressAutoHyphens/>
        <w:ind w:left="360"/>
        <w:rPr>
          <w:rFonts w:ascii="Arial" w:hAnsi="Arial" w:cs="Arial"/>
          <w:sz w:val="22"/>
          <w:szCs w:val="22"/>
        </w:rPr>
      </w:pPr>
    </w:p>
    <w:p w14:paraId="3AF137B4" w14:textId="5635E466" w:rsidR="00AF1157" w:rsidRPr="007A5D4B" w:rsidRDefault="00276081" w:rsidP="006C5AC0">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 xml:space="preserve">s of this </w:t>
      </w:r>
      <w:r w:rsidR="006C5AC0">
        <w:rPr>
          <w:rFonts w:ascii="Arial" w:hAnsi="Arial" w:cs="Arial"/>
          <w:sz w:val="22"/>
          <w:szCs w:val="22"/>
        </w:rPr>
        <w:t xml:space="preserve">information </w:t>
      </w:r>
      <w:r w:rsidR="00AF1157" w:rsidRPr="0069718A">
        <w:rPr>
          <w:rFonts w:ascii="Arial" w:hAnsi="Arial" w:cs="Arial"/>
          <w:sz w:val="22"/>
          <w:szCs w:val="22"/>
        </w:rPr>
        <w:t>collection.</w:t>
      </w:r>
      <w:r w:rsidR="00AF060A">
        <w:rPr>
          <w:rFonts w:ascii="Arial" w:hAnsi="Arial" w:cs="Arial"/>
          <w:sz w:val="22"/>
          <w:szCs w:val="22"/>
        </w:rPr>
        <w:t xml:space="preserve"> </w:t>
      </w:r>
    </w:p>
    <w:p w14:paraId="52F2CE01" w14:textId="77777777" w:rsidR="00AF1157" w:rsidRPr="006C5AC0" w:rsidRDefault="00AF1157" w:rsidP="00D73D2D">
      <w:pPr>
        <w:suppressAutoHyphens/>
        <w:rPr>
          <w:rFonts w:ascii="Arial" w:hAnsi="Arial" w:cs="Arial"/>
          <w:sz w:val="36"/>
          <w:szCs w:val="36"/>
        </w:rPr>
      </w:pPr>
    </w:p>
    <w:p w14:paraId="47D5DF7E" w14:textId="36AC5528" w:rsidR="00AF1157" w:rsidRPr="009F067C" w:rsidRDefault="00AF060A" w:rsidP="00D73D2D">
      <w:pPr>
        <w:suppressAutoHyphens/>
        <w:rPr>
          <w:rFonts w:ascii="Arial" w:hAnsi="Arial" w:cs="Arial"/>
          <w:i/>
          <w:sz w:val="22"/>
          <w:szCs w:val="22"/>
        </w:rPr>
      </w:pPr>
      <w:r w:rsidRPr="009F067C">
        <w:rPr>
          <w:rFonts w:ascii="Arial" w:hAnsi="Arial" w:cs="Arial"/>
          <w:i/>
          <w:sz w:val="22"/>
          <w:szCs w:val="22"/>
        </w:rPr>
        <w:t xml:space="preserve">17.  </w:t>
      </w:r>
      <w:r w:rsidR="00AF1157" w:rsidRPr="009F067C">
        <w:rPr>
          <w:rFonts w:ascii="Arial" w:hAnsi="Arial" w:cs="Arial"/>
          <w:i/>
          <w:sz w:val="22"/>
          <w:szCs w:val="22"/>
        </w:rPr>
        <w:t>If seeking approval to not display the expiration date for OMB approval of this information collection, what are the reasons that the display would be inappropriate?</w:t>
      </w:r>
      <w:r w:rsidR="004D086A" w:rsidRPr="009F067C">
        <w:rPr>
          <w:rFonts w:ascii="Arial" w:hAnsi="Arial" w:cs="Arial"/>
          <w:i/>
          <w:sz w:val="22"/>
          <w:szCs w:val="22"/>
        </w:rPr>
        <w:t xml:space="preserve"> </w:t>
      </w:r>
    </w:p>
    <w:p w14:paraId="72EBCA86" w14:textId="77777777" w:rsidR="00AF1157" w:rsidRPr="007A5D4B" w:rsidRDefault="00AF1157" w:rsidP="00D73D2D">
      <w:pPr>
        <w:suppressAutoHyphens/>
        <w:rPr>
          <w:rFonts w:ascii="Arial" w:hAnsi="Arial" w:cs="Arial"/>
          <w:sz w:val="22"/>
          <w:szCs w:val="22"/>
        </w:rPr>
      </w:pPr>
    </w:p>
    <w:p w14:paraId="1DF76FB6" w14:textId="06D54612" w:rsidR="006C5AC0" w:rsidRPr="006C5AC0" w:rsidRDefault="006C5AC0" w:rsidP="006C5AC0">
      <w:pPr>
        <w:autoSpaceDE w:val="0"/>
        <w:autoSpaceDN w:val="0"/>
        <w:ind w:left="360"/>
        <w:rPr>
          <w:rFonts w:ascii="Arial" w:hAnsi="Arial" w:cs="Arial"/>
          <w:sz w:val="22"/>
          <w:szCs w:val="22"/>
        </w:rPr>
      </w:pPr>
      <w:r w:rsidRPr="006C5AC0">
        <w:rPr>
          <w:rFonts w:ascii="Arial" w:hAnsi="Arial" w:cs="Arial"/>
          <w:sz w:val="22"/>
          <w:szCs w:val="22"/>
        </w:rPr>
        <w:t>TTB will display the expiration date for OMB approval of this infor</w:t>
      </w:r>
      <w:r>
        <w:rPr>
          <w:rFonts w:ascii="Arial" w:hAnsi="Arial" w:cs="Arial"/>
          <w:sz w:val="22"/>
          <w:szCs w:val="22"/>
        </w:rPr>
        <w:t>mation collection on form TTB F </w:t>
      </w:r>
      <w:r w:rsidRPr="006C5AC0">
        <w:rPr>
          <w:rFonts w:ascii="Arial" w:hAnsi="Arial" w:cs="Arial"/>
          <w:sz w:val="22"/>
          <w:szCs w:val="22"/>
        </w:rPr>
        <w:t>51</w:t>
      </w:r>
      <w:r>
        <w:rPr>
          <w:rFonts w:ascii="Arial" w:hAnsi="Arial" w:cs="Arial"/>
          <w:sz w:val="22"/>
          <w:szCs w:val="22"/>
        </w:rPr>
        <w:t>70.7</w:t>
      </w:r>
      <w:r w:rsidRPr="006C5AC0">
        <w:rPr>
          <w:rFonts w:ascii="Arial" w:hAnsi="Arial" w:cs="Arial"/>
          <w:sz w:val="22"/>
          <w:szCs w:val="22"/>
        </w:rPr>
        <w:t>.</w:t>
      </w:r>
      <w:r>
        <w:rPr>
          <w:rFonts w:ascii="Arial" w:hAnsi="Arial" w:cs="Arial"/>
          <w:sz w:val="22"/>
          <w:szCs w:val="22"/>
        </w:rPr>
        <w:t xml:space="preserve"> </w:t>
      </w:r>
    </w:p>
    <w:p w14:paraId="32C84570" w14:textId="77777777" w:rsidR="00014CEB" w:rsidRPr="006C5AC0" w:rsidRDefault="00014CEB" w:rsidP="006C5AC0">
      <w:pPr>
        <w:autoSpaceDE w:val="0"/>
        <w:autoSpaceDN w:val="0"/>
        <w:rPr>
          <w:rFonts w:ascii="Arial" w:hAnsi="Arial" w:cs="Arial"/>
          <w:sz w:val="36"/>
          <w:szCs w:val="36"/>
        </w:rPr>
      </w:pPr>
    </w:p>
    <w:p w14:paraId="2746B312" w14:textId="77777777" w:rsidR="00D31E39" w:rsidRDefault="00D31E39">
      <w:pPr>
        <w:rPr>
          <w:rFonts w:ascii="Arial" w:hAnsi="Arial" w:cs="Arial"/>
          <w:i/>
          <w:sz w:val="22"/>
          <w:szCs w:val="22"/>
        </w:rPr>
      </w:pPr>
      <w:r>
        <w:rPr>
          <w:rFonts w:ascii="Arial" w:hAnsi="Arial" w:cs="Arial"/>
          <w:i/>
          <w:sz w:val="22"/>
          <w:szCs w:val="22"/>
        </w:rPr>
        <w:br w:type="page"/>
      </w:r>
    </w:p>
    <w:p w14:paraId="481C96AE" w14:textId="2F4FE666" w:rsidR="00AF1157" w:rsidRPr="00362B4F" w:rsidRDefault="00BA1A21" w:rsidP="00D73D2D">
      <w:pPr>
        <w:suppressAutoHyphens/>
        <w:rPr>
          <w:rFonts w:ascii="Arial" w:hAnsi="Arial" w:cs="Arial"/>
          <w:i/>
          <w:sz w:val="22"/>
          <w:szCs w:val="22"/>
        </w:rPr>
      </w:pPr>
      <w:r w:rsidRPr="00362B4F">
        <w:rPr>
          <w:rFonts w:ascii="Arial" w:hAnsi="Arial" w:cs="Arial"/>
          <w:i/>
          <w:sz w:val="22"/>
          <w:szCs w:val="22"/>
        </w:rPr>
        <w:t xml:space="preserve">18.  </w:t>
      </w:r>
      <w:r w:rsidR="00AF1157" w:rsidRPr="00362B4F">
        <w:rPr>
          <w:rFonts w:ascii="Arial" w:hAnsi="Arial" w:cs="Arial"/>
          <w:i/>
          <w:sz w:val="22"/>
          <w:szCs w:val="22"/>
        </w:rPr>
        <w:t>What are the exceptions to the certification statement?</w:t>
      </w:r>
      <w:r w:rsidR="00D56B01" w:rsidRPr="00362B4F">
        <w:rPr>
          <w:rFonts w:ascii="Arial" w:hAnsi="Arial" w:cs="Arial"/>
          <w:i/>
          <w:sz w:val="22"/>
          <w:szCs w:val="22"/>
        </w:rPr>
        <w:t xml:space="preserve"> </w:t>
      </w:r>
    </w:p>
    <w:p w14:paraId="0BCD6582" w14:textId="77777777" w:rsidR="00AF1157" w:rsidRPr="00362B4F" w:rsidRDefault="00AF1157" w:rsidP="00BA1A21">
      <w:pPr>
        <w:suppressAutoHyphens/>
        <w:ind w:left="360"/>
        <w:rPr>
          <w:rFonts w:ascii="Arial" w:hAnsi="Arial" w:cs="Arial"/>
          <w:sz w:val="22"/>
          <w:szCs w:val="22"/>
        </w:rPr>
      </w:pPr>
    </w:p>
    <w:p w14:paraId="707A4BD9" w14:textId="6F1AA08E" w:rsidR="00734B25" w:rsidRPr="00362B4F" w:rsidRDefault="006C5AC0" w:rsidP="006C5AC0">
      <w:pPr>
        <w:tabs>
          <w:tab w:val="left" w:pos="720"/>
        </w:tabs>
        <w:spacing w:after="120"/>
        <w:ind w:left="720" w:hanging="360"/>
        <w:rPr>
          <w:rFonts w:ascii="Arial" w:hAnsi="Arial" w:cs="Arial"/>
          <w:sz w:val="22"/>
          <w:szCs w:val="22"/>
        </w:rPr>
      </w:pPr>
      <w:r>
        <w:rPr>
          <w:rFonts w:ascii="Arial" w:hAnsi="Arial" w:cs="Arial"/>
          <w:sz w:val="22"/>
          <w:szCs w:val="22"/>
        </w:rPr>
        <w:t>(c)</w:t>
      </w:r>
      <w:r>
        <w:rPr>
          <w:rFonts w:ascii="Arial" w:hAnsi="Arial" w:cs="Arial"/>
          <w:sz w:val="22"/>
          <w:szCs w:val="22"/>
        </w:rPr>
        <w:tab/>
      </w:r>
      <w:r w:rsidR="00734B25" w:rsidRPr="00362B4F">
        <w:rPr>
          <w:rFonts w:ascii="Arial" w:hAnsi="Arial" w:cs="Arial"/>
          <w:sz w:val="22"/>
          <w:szCs w:val="22"/>
        </w:rPr>
        <w:t>See item 5 above</w:t>
      </w:r>
      <w:r w:rsidR="00E115FD" w:rsidRPr="00362B4F">
        <w:rPr>
          <w:rFonts w:ascii="Arial" w:hAnsi="Arial" w:cs="Arial"/>
          <w:sz w:val="22"/>
          <w:szCs w:val="22"/>
        </w:rPr>
        <w:t>.</w:t>
      </w:r>
      <w:r w:rsidR="00BA1A21" w:rsidRPr="00362B4F">
        <w:rPr>
          <w:rFonts w:ascii="Arial" w:hAnsi="Arial" w:cs="Arial"/>
          <w:sz w:val="22"/>
          <w:szCs w:val="22"/>
        </w:rPr>
        <w:t xml:space="preserve"> </w:t>
      </w:r>
    </w:p>
    <w:p w14:paraId="1EBCAE02" w14:textId="0B79DFEB" w:rsidR="00362B4F" w:rsidRPr="00362B4F" w:rsidRDefault="006C5AC0" w:rsidP="006C5AC0">
      <w:pPr>
        <w:tabs>
          <w:tab w:val="left" w:pos="720"/>
        </w:tabs>
        <w:spacing w:after="120"/>
        <w:ind w:left="720" w:hanging="360"/>
        <w:rPr>
          <w:rFonts w:ascii="Arial" w:hAnsi="Arial" w:cs="Arial"/>
          <w:sz w:val="22"/>
          <w:szCs w:val="22"/>
        </w:rPr>
      </w:pPr>
      <w:r>
        <w:rPr>
          <w:rFonts w:ascii="Arial" w:hAnsi="Arial" w:cs="Arial"/>
          <w:sz w:val="22"/>
          <w:szCs w:val="22"/>
        </w:rPr>
        <w:t>(f)</w:t>
      </w:r>
      <w:r>
        <w:rPr>
          <w:rFonts w:ascii="Arial" w:hAnsi="Arial" w:cs="Arial"/>
          <w:sz w:val="22"/>
          <w:szCs w:val="22"/>
        </w:rPr>
        <w:tab/>
      </w:r>
      <w:r w:rsidR="00362B4F" w:rsidRPr="00362B4F">
        <w:rPr>
          <w:rFonts w:ascii="Arial" w:hAnsi="Arial" w:cs="Arial"/>
          <w:sz w:val="22"/>
          <w:szCs w:val="22"/>
        </w:rPr>
        <w:t xml:space="preserve">This is not a recordkeeping requirement. </w:t>
      </w:r>
    </w:p>
    <w:p w14:paraId="476C5094" w14:textId="75FAB532" w:rsidR="00734B25" w:rsidRPr="00362B4F" w:rsidRDefault="006C5AC0" w:rsidP="006C5AC0">
      <w:pPr>
        <w:tabs>
          <w:tab w:val="left" w:pos="720"/>
        </w:tabs>
        <w:spacing w:after="120"/>
        <w:ind w:left="720" w:hanging="360"/>
        <w:rPr>
          <w:rFonts w:ascii="Arial" w:hAnsi="Arial" w:cs="Arial"/>
          <w:sz w:val="22"/>
          <w:szCs w:val="22"/>
        </w:rPr>
      </w:pPr>
      <w:r>
        <w:rPr>
          <w:rFonts w:ascii="Arial" w:hAnsi="Arial" w:cs="Arial"/>
          <w:sz w:val="22"/>
          <w:szCs w:val="22"/>
        </w:rPr>
        <w:t>(i)</w:t>
      </w:r>
      <w:r>
        <w:rPr>
          <w:rFonts w:ascii="Arial" w:hAnsi="Arial" w:cs="Arial"/>
          <w:sz w:val="22"/>
          <w:szCs w:val="22"/>
        </w:rPr>
        <w:tab/>
      </w:r>
      <w:r w:rsidR="00734B25" w:rsidRPr="00362B4F">
        <w:rPr>
          <w:rFonts w:ascii="Arial" w:hAnsi="Arial" w:cs="Arial"/>
          <w:sz w:val="22"/>
          <w:szCs w:val="22"/>
        </w:rPr>
        <w:t>No statistics are involved</w:t>
      </w:r>
      <w:r w:rsidR="00E115FD" w:rsidRPr="00362B4F">
        <w:rPr>
          <w:rFonts w:ascii="Arial" w:hAnsi="Arial" w:cs="Arial"/>
          <w:sz w:val="22"/>
          <w:szCs w:val="22"/>
        </w:rPr>
        <w:t>.</w:t>
      </w:r>
      <w:r w:rsidR="00BA1A21" w:rsidRPr="00362B4F">
        <w:rPr>
          <w:rFonts w:ascii="Arial" w:hAnsi="Arial" w:cs="Arial"/>
          <w:sz w:val="22"/>
          <w:szCs w:val="22"/>
        </w:rPr>
        <w:t xml:space="preserve"> </w:t>
      </w:r>
    </w:p>
    <w:p w14:paraId="215C0D0B" w14:textId="707B1C44" w:rsidR="00734B25" w:rsidRPr="007A5D4B" w:rsidRDefault="006C5AC0" w:rsidP="006C5AC0">
      <w:pPr>
        <w:tabs>
          <w:tab w:val="left" w:pos="720"/>
        </w:tabs>
        <w:spacing w:after="120"/>
        <w:ind w:left="720" w:hanging="360"/>
        <w:rPr>
          <w:rFonts w:ascii="Arial" w:hAnsi="Arial" w:cs="Arial"/>
          <w:sz w:val="22"/>
          <w:szCs w:val="22"/>
        </w:rPr>
      </w:pPr>
      <w:r>
        <w:rPr>
          <w:rFonts w:ascii="Arial" w:hAnsi="Arial" w:cs="Arial"/>
          <w:sz w:val="22"/>
          <w:szCs w:val="22"/>
        </w:rPr>
        <w:t>(j)</w:t>
      </w:r>
      <w:r>
        <w:rPr>
          <w:rFonts w:ascii="Arial" w:hAnsi="Arial" w:cs="Arial"/>
          <w:sz w:val="22"/>
          <w:szCs w:val="22"/>
        </w:rPr>
        <w:tab/>
      </w:r>
      <w:r w:rsidR="00734B25" w:rsidRPr="00362B4F">
        <w:rPr>
          <w:rFonts w:ascii="Arial" w:hAnsi="Arial" w:cs="Arial"/>
          <w:sz w:val="22"/>
          <w:szCs w:val="22"/>
        </w:rPr>
        <w:t>See item 3 above</w:t>
      </w:r>
      <w:r w:rsidR="00E115FD" w:rsidRPr="00362B4F">
        <w:rPr>
          <w:rFonts w:ascii="Arial" w:hAnsi="Arial" w:cs="Arial"/>
          <w:sz w:val="22"/>
          <w:szCs w:val="22"/>
        </w:rPr>
        <w:t>.</w:t>
      </w:r>
      <w:r w:rsidR="00BA1A21">
        <w:rPr>
          <w:rFonts w:ascii="Arial" w:hAnsi="Arial" w:cs="Arial"/>
          <w:sz w:val="22"/>
          <w:szCs w:val="22"/>
        </w:rPr>
        <w:t xml:space="preserve"> </w:t>
      </w:r>
    </w:p>
    <w:p w14:paraId="1604111F" w14:textId="2EF5BAC4" w:rsidR="00DC1C2D" w:rsidRDefault="00DC1C2D" w:rsidP="00D73D2D">
      <w:pPr>
        <w:rPr>
          <w:rFonts w:ascii="Arial" w:hAnsi="Arial" w:cs="Arial"/>
          <w:sz w:val="36"/>
          <w:szCs w:val="36"/>
        </w:rPr>
      </w:pPr>
    </w:p>
    <w:p w14:paraId="240AC247" w14:textId="77777777" w:rsidR="006C5AC0" w:rsidRPr="006C5AC0" w:rsidRDefault="006C5AC0" w:rsidP="00D73D2D">
      <w:pPr>
        <w:rPr>
          <w:rFonts w:ascii="Arial" w:hAnsi="Arial" w:cs="Arial"/>
          <w:sz w:val="36"/>
          <w:szCs w:val="36"/>
        </w:rPr>
      </w:pPr>
    </w:p>
    <w:p w14:paraId="57239D09" w14:textId="1495849D"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0C4C524A" w14:textId="77777777" w:rsidR="00BD3333" w:rsidRPr="007A5D4B" w:rsidRDefault="00BD3333" w:rsidP="006C5AC0">
      <w:pPr>
        <w:pStyle w:val="Header"/>
        <w:tabs>
          <w:tab w:val="clear" w:pos="4320"/>
          <w:tab w:val="clear" w:pos="8640"/>
        </w:tabs>
        <w:ind w:left="360"/>
        <w:rPr>
          <w:rFonts w:ascii="Arial" w:hAnsi="Arial" w:cs="Arial"/>
          <w:sz w:val="22"/>
          <w:szCs w:val="22"/>
        </w:rPr>
      </w:pPr>
    </w:p>
    <w:p w14:paraId="4DF1042A" w14:textId="6EF3D8D8" w:rsidR="00BA1A21" w:rsidRDefault="00BD3333" w:rsidP="006C5AC0">
      <w:pPr>
        <w:suppressAutoHyphen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1BD2C48A" w14:textId="77777777" w:rsidR="006C5AC0" w:rsidRPr="007A5D4B" w:rsidRDefault="006C5AC0" w:rsidP="006C5AC0">
      <w:pPr>
        <w:suppressAutoHyphens/>
        <w:ind w:left="360"/>
        <w:rPr>
          <w:rFonts w:ascii="Arial" w:hAnsi="Arial" w:cs="Arial"/>
          <w:sz w:val="22"/>
          <w:szCs w:val="22"/>
        </w:rPr>
      </w:pPr>
    </w:p>
    <w:sectPr w:rsidR="006C5AC0" w:rsidRPr="007A5D4B" w:rsidSect="007A5D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ABAD4" w14:textId="77777777" w:rsidR="00C90137" w:rsidRDefault="00C90137">
      <w:r>
        <w:separator/>
      </w:r>
    </w:p>
  </w:endnote>
  <w:endnote w:type="continuationSeparator" w:id="0">
    <w:p w14:paraId="224620CC" w14:textId="77777777" w:rsidR="00C90137" w:rsidRDefault="00C9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89DEE" w14:textId="77777777" w:rsidR="00375D2B" w:rsidRDefault="00375D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9B114" w14:textId="03E3A69D" w:rsidR="00C90137" w:rsidRPr="00D31E39" w:rsidRDefault="00D31E39" w:rsidP="00D31E39">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Pr="00D31E39">
      <w:rPr>
        <w:rFonts w:ascii="Arial" w:hAnsi="Arial" w:cs="Arial"/>
        <w:sz w:val="20"/>
        <w:szCs w:val="20"/>
      </w:rPr>
      <w:t>1513–0008 Supporting Statement (10–2018)</w:t>
    </w:r>
    <w:r>
      <w:rPr>
        <w:rFonts w:ascii="Arial" w:hAnsi="Arial"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A6667" w14:textId="6F2C28C8" w:rsidR="00C90137" w:rsidRPr="007A5D4B" w:rsidRDefault="00D31E39" w:rsidP="00D31E39">
    <w:pPr>
      <w:pStyle w:val="Footer"/>
      <w:tabs>
        <w:tab w:val="clear" w:pos="4320"/>
        <w:tab w:val="clear" w:pos="8640"/>
        <w:tab w:val="right" w:pos="9360"/>
      </w:tabs>
      <w:rPr>
        <w:rFonts w:ascii="Arial" w:hAnsi="Arial" w:cs="Arial"/>
        <w:sz w:val="20"/>
        <w:szCs w:val="20"/>
      </w:rPr>
    </w:pPr>
    <w:r w:rsidRPr="00D31E39">
      <w:rPr>
        <w:rFonts w:ascii="Arial" w:hAnsi="Arial" w:cs="Arial"/>
        <w:vanish/>
        <w:sz w:val="20"/>
        <w:szCs w:val="20"/>
      </w:rPr>
      <w:t xml:space="preserve">OPI:  Puerto Rico District Office. </w:t>
    </w:r>
    <w:r>
      <w:rPr>
        <w:rFonts w:ascii="Arial" w:hAnsi="Arial" w:cs="Arial"/>
        <w:sz w:val="20"/>
        <w:szCs w:val="20"/>
      </w:rPr>
      <w:tab/>
      <w:t xml:space="preserve">1513–0008 Supporting Statement (10–2018)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75CFF" w14:textId="77777777" w:rsidR="00C90137" w:rsidRDefault="00C90137">
      <w:r>
        <w:separator/>
      </w:r>
    </w:p>
  </w:footnote>
  <w:footnote w:type="continuationSeparator" w:id="0">
    <w:p w14:paraId="3200D10B" w14:textId="77777777" w:rsidR="00C90137" w:rsidRDefault="00C90137">
      <w:r>
        <w:continuationSeparator/>
      </w:r>
    </w:p>
  </w:footnote>
  <w:footnote w:id="1">
    <w:p w14:paraId="76DC1DEF" w14:textId="3AF32CFE" w:rsidR="006A3058" w:rsidRPr="006A3058" w:rsidRDefault="006A3058">
      <w:pPr>
        <w:pStyle w:val="FootnoteText"/>
        <w:rPr>
          <w:rFonts w:ascii="Arial" w:hAnsi="Arial" w:cs="Arial"/>
        </w:rPr>
      </w:pPr>
      <w:r w:rsidRPr="006A3058">
        <w:rPr>
          <w:rStyle w:val="FootnoteReference"/>
          <w:rFonts w:ascii="Arial" w:hAnsi="Arial" w:cs="Arial"/>
        </w:rPr>
        <w:footnoteRef/>
      </w:r>
      <w:r w:rsidRPr="006A3058">
        <w:rPr>
          <w:rFonts w:ascii="Arial" w:hAnsi="Arial" w:cs="Arial"/>
        </w:rPr>
        <w:t xml:space="preserve"> In addition, 26 U.S.C. 5314 allows Puerto Rican spirits to be brought into the United States without payment of tax under certain circumstances.  Such shipments are documented on TTB F</w:t>
      </w:r>
      <w:r w:rsidR="009F067C">
        <w:rPr>
          <w:rFonts w:ascii="Arial" w:hAnsi="Arial" w:cs="Arial"/>
        </w:rPr>
        <w:t> </w:t>
      </w:r>
      <w:r w:rsidRPr="006A3058">
        <w:rPr>
          <w:rFonts w:ascii="Arial" w:hAnsi="Arial" w:cs="Arial"/>
        </w:rPr>
        <w:t xml:space="preserve">5110.31, which is approved under OMB Control No. 1513–0043.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60ACC" w14:textId="77777777" w:rsidR="00375D2B" w:rsidRDefault="00375D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276F4" w14:textId="39B57AEE" w:rsidR="00C90137" w:rsidRPr="007A5D4B" w:rsidRDefault="00C90137"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4276F9">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1E8D" w14:textId="77777777" w:rsidR="00C90137" w:rsidRPr="007A5D4B" w:rsidRDefault="00C90137"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2AD6"/>
    <w:multiLevelType w:val="hybridMultilevel"/>
    <w:tmpl w:val="26A0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07FF3"/>
    <w:rsid w:val="000124C5"/>
    <w:rsid w:val="00012E43"/>
    <w:rsid w:val="00014CEB"/>
    <w:rsid w:val="0003032C"/>
    <w:rsid w:val="000329F4"/>
    <w:rsid w:val="00036B08"/>
    <w:rsid w:val="0004708F"/>
    <w:rsid w:val="000473AC"/>
    <w:rsid w:val="0004764C"/>
    <w:rsid w:val="00074898"/>
    <w:rsid w:val="000950C3"/>
    <w:rsid w:val="00095F53"/>
    <w:rsid w:val="000A2E33"/>
    <w:rsid w:val="000A4E1A"/>
    <w:rsid w:val="000B3E08"/>
    <w:rsid w:val="000D6313"/>
    <w:rsid w:val="00101DE7"/>
    <w:rsid w:val="00143F96"/>
    <w:rsid w:val="00154678"/>
    <w:rsid w:val="001608E4"/>
    <w:rsid w:val="00165BCB"/>
    <w:rsid w:val="001D3A8E"/>
    <w:rsid w:val="001E7BDE"/>
    <w:rsid w:val="001F2913"/>
    <w:rsid w:val="0022156B"/>
    <w:rsid w:val="00250066"/>
    <w:rsid w:val="002572B1"/>
    <w:rsid w:val="00273CEE"/>
    <w:rsid w:val="00276081"/>
    <w:rsid w:val="002955C8"/>
    <w:rsid w:val="002B3644"/>
    <w:rsid w:val="002B47FB"/>
    <w:rsid w:val="002D1324"/>
    <w:rsid w:val="002E6145"/>
    <w:rsid w:val="00324521"/>
    <w:rsid w:val="00325321"/>
    <w:rsid w:val="003301DA"/>
    <w:rsid w:val="0033260C"/>
    <w:rsid w:val="00362B4F"/>
    <w:rsid w:val="00375D2B"/>
    <w:rsid w:val="00381FFC"/>
    <w:rsid w:val="0038747C"/>
    <w:rsid w:val="003C1FD2"/>
    <w:rsid w:val="003C29E4"/>
    <w:rsid w:val="003E7067"/>
    <w:rsid w:val="004046C0"/>
    <w:rsid w:val="00426E5C"/>
    <w:rsid w:val="004276F9"/>
    <w:rsid w:val="004341D9"/>
    <w:rsid w:val="0044522E"/>
    <w:rsid w:val="00447B6B"/>
    <w:rsid w:val="00451D40"/>
    <w:rsid w:val="00453A67"/>
    <w:rsid w:val="004569E0"/>
    <w:rsid w:val="0047375E"/>
    <w:rsid w:val="004A357C"/>
    <w:rsid w:val="004A3DE5"/>
    <w:rsid w:val="004D086A"/>
    <w:rsid w:val="004D1808"/>
    <w:rsid w:val="004D3468"/>
    <w:rsid w:val="004D4299"/>
    <w:rsid w:val="004E2C89"/>
    <w:rsid w:val="004F62C7"/>
    <w:rsid w:val="0050368E"/>
    <w:rsid w:val="00505A12"/>
    <w:rsid w:val="00516731"/>
    <w:rsid w:val="005278E4"/>
    <w:rsid w:val="00536D29"/>
    <w:rsid w:val="005568F5"/>
    <w:rsid w:val="00560EB5"/>
    <w:rsid w:val="005742B1"/>
    <w:rsid w:val="005A6AF2"/>
    <w:rsid w:val="005C282B"/>
    <w:rsid w:val="005D49F7"/>
    <w:rsid w:val="005E4F99"/>
    <w:rsid w:val="005E4F9B"/>
    <w:rsid w:val="00604E85"/>
    <w:rsid w:val="006244FF"/>
    <w:rsid w:val="00631780"/>
    <w:rsid w:val="00663972"/>
    <w:rsid w:val="006665B1"/>
    <w:rsid w:val="00685D8A"/>
    <w:rsid w:val="0069718A"/>
    <w:rsid w:val="006A3058"/>
    <w:rsid w:val="006A35C6"/>
    <w:rsid w:val="006C5AC0"/>
    <w:rsid w:val="006F2142"/>
    <w:rsid w:val="00704FB8"/>
    <w:rsid w:val="00721C76"/>
    <w:rsid w:val="00734B25"/>
    <w:rsid w:val="00736886"/>
    <w:rsid w:val="00736DD6"/>
    <w:rsid w:val="00770641"/>
    <w:rsid w:val="007871A3"/>
    <w:rsid w:val="007A5D4B"/>
    <w:rsid w:val="007A67D3"/>
    <w:rsid w:val="007B4E08"/>
    <w:rsid w:val="007B516E"/>
    <w:rsid w:val="007D5727"/>
    <w:rsid w:val="007D7D60"/>
    <w:rsid w:val="007E57D5"/>
    <w:rsid w:val="007F3179"/>
    <w:rsid w:val="007F40E3"/>
    <w:rsid w:val="007F61A9"/>
    <w:rsid w:val="00804B0C"/>
    <w:rsid w:val="00811A04"/>
    <w:rsid w:val="00812FFC"/>
    <w:rsid w:val="00827956"/>
    <w:rsid w:val="0083396B"/>
    <w:rsid w:val="0084640C"/>
    <w:rsid w:val="008603B9"/>
    <w:rsid w:val="008B146B"/>
    <w:rsid w:val="008C399F"/>
    <w:rsid w:val="008C75F3"/>
    <w:rsid w:val="008E1349"/>
    <w:rsid w:val="00910EB3"/>
    <w:rsid w:val="0096457D"/>
    <w:rsid w:val="00965E7F"/>
    <w:rsid w:val="009A1CD5"/>
    <w:rsid w:val="009A6532"/>
    <w:rsid w:val="009B5709"/>
    <w:rsid w:val="009E4E4C"/>
    <w:rsid w:val="009F067C"/>
    <w:rsid w:val="00A0344A"/>
    <w:rsid w:val="00A17E04"/>
    <w:rsid w:val="00A201BF"/>
    <w:rsid w:val="00AA3F8F"/>
    <w:rsid w:val="00AA6881"/>
    <w:rsid w:val="00AC686F"/>
    <w:rsid w:val="00AE7102"/>
    <w:rsid w:val="00AF060A"/>
    <w:rsid w:val="00AF1157"/>
    <w:rsid w:val="00B06EE5"/>
    <w:rsid w:val="00B1047F"/>
    <w:rsid w:val="00B23FF6"/>
    <w:rsid w:val="00B31E02"/>
    <w:rsid w:val="00B72AC4"/>
    <w:rsid w:val="00B95061"/>
    <w:rsid w:val="00BA1A21"/>
    <w:rsid w:val="00BB67E5"/>
    <w:rsid w:val="00BC1D1F"/>
    <w:rsid w:val="00BD3333"/>
    <w:rsid w:val="00BD5A85"/>
    <w:rsid w:val="00BE3C19"/>
    <w:rsid w:val="00BF1683"/>
    <w:rsid w:val="00C075EC"/>
    <w:rsid w:val="00C1362D"/>
    <w:rsid w:val="00C271EA"/>
    <w:rsid w:val="00C279B9"/>
    <w:rsid w:val="00C47946"/>
    <w:rsid w:val="00C71838"/>
    <w:rsid w:val="00C72750"/>
    <w:rsid w:val="00C7700F"/>
    <w:rsid w:val="00C90137"/>
    <w:rsid w:val="00CA07BF"/>
    <w:rsid w:val="00CA7E3C"/>
    <w:rsid w:val="00CC2DE7"/>
    <w:rsid w:val="00CD21EC"/>
    <w:rsid w:val="00CF1C87"/>
    <w:rsid w:val="00D004D6"/>
    <w:rsid w:val="00D01AA2"/>
    <w:rsid w:val="00D03A61"/>
    <w:rsid w:val="00D059BB"/>
    <w:rsid w:val="00D31E39"/>
    <w:rsid w:val="00D414AB"/>
    <w:rsid w:val="00D50640"/>
    <w:rsid w:val="00D56B01"/>
    <w:rsid w:val="00D6325C"/>
    <w:rsid w:val="00D656EA"/>
    <w:rsid w:val="00D710F5"/>
    <w:rsid w:val="00D73D2D"/>
    <w:rsid w:val="00D742EE"/>
    <w:rsid w:val="00D76DF0"/>
    <w:rsid w:val="00D83A8C"/>
    <w:rsid w:val="00DA29D8"/>
    <w:rsid w:val="00DC1C2D"/>
    <w:rsid w:val="00DE04FC"/>
    <w:rsid w:val="00DE3051"/>
    <w:rsid w:val="00DE4A5D"/>
    <w:rsid w:val="00DF5F98"/>
    <w:rsid w:val="00E06A59"/>
    <w:rsid w:val="00E115FD"/>
    <w:rsid w:val="00E15C61"/>
    <w:rsid w:val="00E323CD"/>
    <w:rsid w:val="00E414F9"/>
    <w:rsid w:val="00E41ED9"/>
    <w:rsid w:val="00E45CBA"/>
    <w:rsid w:val="00E51AD7"/>
    <w:rsid w:val="00E52F4D"/>
    <w:rsid w:val="00E56E11"/>
    <w:rsid w:val="00E86B1B"/>
    <w:rsid w:val="00EB1406"/>
    <w:rsid w:val="00EC4FC3"/>
    <w:rsid w:val="00ED4A03"/>
    <w:rsid w:val="00ED7233"/>
    <w:rsid w:val="00EE4104"/>
    <w:rsid w:val="00EE4237"/>
    <w:rsid w:val="00EF6377"/>
    <w:rsid w:val="00F03208"/>
    <w:rsid w:val="00F058FA"/>
    <w:rsid w:val="00F2196E"/>
    <w:rsid w:val="00F275E0"/>
    <w:rsid w:val="00F618E0"/>
    <w:rsid w:val="00F95A6D"/>
    <w:rsid w:val="00FA228E"/>
    <w:rsid w:val="00FD18EE"/>
    <w:rsid w:val="00FE29D6"/>
    <w:rsid w:val="00FE533E"/>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AC1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Revision">
    <w:name w:val="Revision"/>
    <w:hidden/>
    <w:uiPriority w:val="99"/>
    <w:semiHidden/>
    <w:rsid w:val="00505A12"/>
    <w:rPr>
      <w:sz w:val="24"/>
      <w:szCs w:val="24"/>
    </w:rPr>
  </w:style>
  <w:style w:type="paragraph" w:styleId="FootnoteText">
    <w:name w:val="footnote text"/>
    <w:basedOn w:val="Normal"/>
    <w:link w:val="FootnoteTextChar"/>
    <w:rsid w:val="006A3058"/>
    <w:rPr>
      <w:sz w:val="20"/>
      <w:szCs w:val="20"/>
    </w:rPr>
  </w:style>
  <w:style w:type="character" w:customStyle="1" w:styleId="FootnoteTextChar">
    <w:name w:val="Footnote Text Char"/>
    <w:basedOn w:val="DefaultParagraphFont"/>
    <w:link w:val="FootnoteText"/>
    <w:rsid w:val="006A3058"/>
  </w:style>
  <w:style w:type="character" w:styleId="FootnoteReference">
    <w:name w:val="footnote reference"/>
    <w:basedOn w:val="DefaultParagraphFont"/>
    <w:rsid w:val="006A3058"/>
    <w:rPr>
      <w:vertAlign w:val="superscript"/>
    </w:rPr>
  </w:style>
  <w:style w:type="paragraph" w:styleId="ListParagraph">
    <w:name w:val="List Paragraph"/>
    <w:basedOn w:val="Normal"/>
    <w:uiPriority w:val="34"/>
    <w:qFormat/>
    <w:rsid w:val="003245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Revision">
    <w:name w:val="Revision"/>
    <w:hidden/>
    <w:uiPriority w:val="99"/>
    <w:semiHidden/>
    <w:rsid w:val="00505A12"/>
    <w:rPr>
      <w:sz w:val="24"/>
      <w:szCs w:val="24"/>
    </w:rPr>
  </w:style>
  <w:style w:type="paragraph" w:styleId="FootnoteText">
    <w:name w:val="footnote text"/>
    <w:basedOn w:val="Normal"/>
    <w:link w:val="FootnoteTextChar"/>
    <w:rsid w:val="006A3058"/>
    <w:rPr>
      <w:sz w:val="20"/>
      <w:szCs w:val="20"/>
    </w:rPr>
  </w:style>
  <w:style w:type="character" w:customStyle="1" w:styleId="FootnoteTextChar">
    <w:name w:val="Footnote Text Char"/>
    <w:basedOn w:val="DefaultParagraphFont"/>
    <w:link w:val="FootnoteText"/>
    <w:rsid w:val="006A3058"/>
  </w:style>
  <w:style w:type="character" w:styleId="FootnoteReference">
    <w:name w:val="footnote reference"/>
    <w:basedOn w:val="DefaultParagraphFont"/>
    <w:rsid w:val="006A3058"/>
    <w:rPr>
      <w:vertAlign w:val="superscript"/>
    </w:rPr>
  </w:style>
  <w:style w:type="paragraph" w:styleId="ListParagraph">
    <w:name w:val="List Paragraph"/>
    <w:basedOn w:val="Normal"/>
    <w:uiPriority w:val="34"/>
    <w:qFormat/>
    <w:rsid w:val="00324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tb.gov" TargetMode="External"/><Relationship Id="rId4" Type="http://schemas.microsoft.com/office/2007/relationships/stylesWithEffects" Target="stylesWithEffects.xml"/><Relationship Id="rId9" Type="http://schemas.openxmlformats.org/officeDocument/2006/relationships/hyperlink" Target="https://www.ttb.gov/forms/5000.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85642-0EFB-41B5-80DC-63C0798A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1991</Words>
  <Characters>11353</Characters>
  <Application>Microsoft Office Word</Application>
  <DocSecurity>0</DocSecurity>
  <Lines>94</Lines>
  <Paragraphs>26</Paragraphs>
  <ScaleCrop>false</ScaleCrop>
  <Company/>
  <LinksUpToDate>false</LinksUpToDate>
  <CharactersWithSpaces>13318</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2018-09-29T15:28:00Z</dcterms:created>
  <dcterms:modified xsi:type="dcterms:W3CDTF">2018-09-29T15:28:00Z</dcterms:modified>
</cp:coreProperties>
</file>