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B68AE" w14:textId="77777777" w:rsidR="00421ED1" w:rsidRPr="00297EDB" w:rsidRDefault="00421ED1" w:rsidP="00421ED1">
      <w:pPr>
        <w:spacing w:after="0" w:line="240" w:lineRule="auto"/>
        <w:jc w:val="center"/>
        <w:rPr>
          <w:rFonts w:ascii="Arial" w:eastAsia="Times New Roman" w:hAnsi="Arial" w:cs="Arial"/>
          <w:b/>
        </w:rPr>
      </w:pPr>
      <w:bookmarkStart w:id="0" w:name="_GoBack"/>
      <w:bookmarkEnd w:id="0"/>
      <w:r w:rsidRPr="00297EDB">
        <w:rPr>
          <w:rFonts w:ascii="Arial" w:eastAsia="Times New Roman" w:hAnsi="Arial" w:cs="Arial"/>
          <w:b/>
        </w:rPr>
        <w:t xml:space="preserve">Supporting Statement for </w:t>
      </w:r>
    </w:p>
    <w:p w14:paraId="55BBA7A3" w14:textId="74F84486" w:rsidR="00421ED1" w:rsidRPr="00297EDB" w:rsidRDefault="00421ED1" w:rsidP="00421ED1">
      <w:pPr>
        <w:spacing w:after="0" w:line="240" w:lineRule="auto"/>
        <w:jc w:val="center"/>
        <w:rPr>
          <w:rFonts w:ascii="Arial" w:eastAsia="Times New Roman" w:hAnsi="Arial" w:cs="Arial"/>
          <w:b/>
          <w:color w:val="1D1B11" w:themeColor="background2" w:themeShade="1A"/>
        </w:rPr>
      </w:pPr>
      <w:r w:rsidRPr="00297EDB">
        <w:rPr>
          <w:rFonts w:ascii="Arial" w:eastAsia="Times New Roman" w:hAnsi="Arial" w:cs="Arial"/>
          <w:b/>
        </w:rPr>
        <w:t>Application for Verification of Eligibility for Burial in a National Cemetery</w:t>
      </w:r>
      <w:r w:rsidRPr="00297EDB">
        <w:rPr>
          <w:rFonts w:ascii="Arial" w:eastAsia="Times New Roman" w:hAnsi="Arial" w:cs="Arial"/>
          <w:b/>
        </w:rPr>
        <w:br/>
      </w:r>
      <w:r w:rsidRPr="00297EDB">
        <w:rPr>
          <w:rFonts w:ascii="Arial" w:eastAsia="Times New Roman" w:hAnsi="Arial" w:cs="Arial"/>
          <w:b/>
          <w:color w:val="1D1B11" w:themeColor="background2" w:themeShade="1A"/>
        </w:rPr>
        <w:t>OMB 2900-0232</w:t>
      </w:r>
      <w:r w:rsidRPr="00297EDB">
        <w:rPr>
          <w:rFonts w:ascii="Arial" w:eastAsia="Times New Roman" w:hAnsi="Arial" w:cs="Arial"/>
          <w:b/>
          <w:color w:val="1D1B11" w:themeColor="background2" w:themeShade="1A"/>
        </w:rPr>
        <w:br/>
      </w:r>
    </w:p>
    <w:p w14:paraId="1B1AFC8C" w14:textId="77777777" w:rsidR="00500254" w:rsidRPr="00297EDB" w:rsidRDefault="00500254" w:rsidP="00500254">
      <w:pPr>
        <w:tabs>
          <w:tab w:val="left" w:pos="480"/>
          <w:tab w:val="right" w:pos="8640"/>
        </w:tabs>
        <w:spacing w:after="0" w:line="240" w:lineRule="auto"/>
        <w:ind w:right="684"/>
        <w:jc w:val="center"/>
        <w:rPr>
          <w:rFonts w:ascii="Arial" w:eastAsia="Times New Roman" w:hAnsi="Arial" w:cs="Arial"/>
        </w:rPr>
      </w:pPr>
    </w:p>
    <w:p w14:paraId="755742A6" w14:textId="77777777" w:rsidR="00500254" w:rsidRPr="00297EDB" w:rsidRDefault="00500254" w:rsidP="00500254">
      <w:pPr>
        <w:tabs>
          <w:tab w:val="left" w:pos="480"/>
          <w:tab w:val="right" w:pos="8640"/>
        </w:tabs>
        <w:spacing w:after="0" w:line="240" w:lineRule="auto"/>
        <w:ind w:right="684"/>
        <w:rPr>
          <w:rFonts w:ascii="Arial" w:eastAsia="Times New Roman" w:hAnsi="Arial" w:cs="Arial"/>
          <w:b/>
        </w:rPr>
      </w:pPr>
      <w:r w:rsidRPr="00297EDB">
        <w:rPr>
          <w:rFonts w:ascii="Arial" w:eastAsia="Times New Roman" w:hAnsi="Arial" w:cs="Arial"/>
          <w:b/>
        </w:rPr>
        <w:t xml:space="preserve">A.  </w:t>
      </w:r>
      <w:r w:rsidRPr="00297EDB">
        <w:rPr>
          <w:rFonts w:ascii="Arial" w:eastAsia="Times New Roman" w:hAnsi="Arial" w:cs="Arial"/>
          <w:b/>
          <w:u w:val="single"/>
        </w:rPr>
        <w:t>Justification</w:t>
      </w:r>
    </w:p>
    <w:p w14:paraId="2FA4D88F" w14:textId="77777777" w:rsidR="00500254" w:rsidRPr="00297EDB" w:rsidRDefault="00500254" w:rsidP="00500254">
      <w:pPr>
        <w:tabs>
          <w:tab w:val="left" w:pos="480"/>
          <w:tab w:val="right" w:pos="8640"/>
        </w:tabs>
        <w:spacing w:after="0" w:line="240" w:lineRule="auto"/>
        <w:ind w:right="684"/>
        <w:rPr>
          <w:rFonts w:ascii="Arial" w:eastAsia="Times New Roman" w:hAnsi="Arial" w:cs="Arial"/>
          <w:b/>
        </w:rPr>
      </w:pPr>
    </w:p>
    <w:p w14:paraId="6214C256" w14:textId="77777777" w:rsidR="00500254" w:rsidRPr="00297EDB" w:rsidRDefault="00500254" w:rsidP="00500254">
      <w:pPr>
        <w:numPr>
          <w:ilvl w:val="0"/>
          <w:numId w:val="1"/>
        </w:numPr>
        <w:spacing w:after="0" w:line="240" w:lineRule="auto"/>
        <w:ind w:right="540"/>
        <w:contextualSpacing/>
        <w:rPr>
          <w:rFonts w:ascii="Arial" w:eastAsia="Times New Roman" w:hAnsi="Arial" w:cs="Arial"/>
          <w:b/>
        </w:rPr>
      </w:pPr>
      <w:r w:rsidRPr="00297EDB">
        <w:rPr>
          <w:rFonts w:ascii="Arial" w:eastAsia="Times New Roman" w:hAnsi="Arial" w:cs="Arial"/>
          <w:b/>
        </w:rPr>
        <w:t xml:space="preserve">Explain the circumstances that make the collection of information necessary.  Identify legal or administrative requirements that necessitate the collection of information.  </w:t>
      </w:r>
    </w:p>
    <w:p w14:paraId="517035A8" w14:textId="77777777" w:rsidR="00500254" w:rsidRPr="00297EDB" w:rsidRDefault="00500254" w:rsidP="00500254">
      <w:pPr>
        <w:spacing w:after="0" w:line="240" w:lineRule="auto"/>
        <w:ind w:left="720" w:right="540"/>
        <w:contextualSpacing/>
        <w:rPr>
          <w:rFonts w:ascii="Arial" w:eastAsia="Times New Roman" w:hAnsi="Arial" w:cs="Arial"/>
        </w:rPr>
      </w:pPr>
    </w:p>
    <w:p w14:paraId="58C754C2" w14:textId="68AEB0EF" w:rsidR="00421ED1" w:rsidRPr="00297EDB" w:rsidRDefault="00421ED1" w:rsidP="00421ED1">
      <w:pPr>
        <w:spacing w:after="0" w:line="240" w:lineRule="auto"/>
        <w:ind w:left="720"/>
        <w:rPr>
          <w:rFonts w:ascii="Arial" w:eastAsia="Times New Roman" w:hAnsi="Arial" w:cs="Arial"/>
        </w:rPr>
      </w:pPr>
      <w:r w:rsidRPr="00297EDB">
        <w:rPr>
          <w:rFonts w:ascii="Arial" w:eastAsia="Times New Roman" w:hAnsi="Arial" w:cs="Arial"/>
        </w:rPr>
        <w:t xml:space="preserve">VA requires this information to verify eligibility for burial in a national cemetery, to schedule interment and to provide services requested by the decedent’s family or personal representative. This information is also used for planning and scheduling cemetery </w:t>
      </w:r>
      <w:r w:rsidR="00C4453D">
        <w:rPr>
          <w:rFonts w:ascii="Arial" w:eastAsia="Times New Roman" w:hAnsi="Arial" w:cs="Arial"/>
        </w:rPr>
        <w:t xml:space="preserve">burial </w:t>
      </w:r>
      <w:r w:rsidRPr="00297EDB">
        <w:rPr>
          <w:rFonts w:ascii="Arial" w:eastAsia="Times New Roman" w:hAnsi="Arial" w:cs="Arial"/>
        </w:rPr>
        <w:t xml:space="preserve">services and to provide for specific requests from family members or the personal representative, such as </w:t>
      </w:r>
      <w:r w:rsidR="00C4453D">
        <w:rPr>
          <w:rFonts w:ascii="Arial" w:eastAsia="Times New Roman" w:hAnsi="Arial" w:cs="Arial"/>
        </w:rPr>
        <w:t>contacts</w:t>
      </w:r>
      <w:r w:rsidRPr="00297EDB">
        <w:rPr>
          <w:rFonts w:ascii="Arial" w:eastAsia="Times New Roman" w:hAnsi="Arial" w:cs="Arial"/>
        </w:rPr>
        <w:t xml:space="preserve"> for funeral honors to be performed during committal or memorial services.</w:t>
      </w:r>
    </w:p>
    <w:p w14:paraId="720B7170" w14:textId="77777777" w:rsidR="00421ED1" w:rsidRPr="00297EDB" w:rsidRDefault="00421ED1" w:rsidP="00421ED1">
      <w:pPr>
        <w:spacing w:after="0" w:line="240" w:lineRule="auto"/>
        <w:ind w:left="720"/>
        <w:rPr>
          <w:rFonts w:ascii="Arial" w:eastAsia="Times New Roman" w:hAnsi="Arial" w:cs="Arial"/>
        </w:rPr>
      </w:pPr>
    </w:p>
    <w:p w14:paraId="3C0BC329" w14:textId="6C699AB0" w:rsidR="002313EF" w:rsidRPr="00297EDB" w:rsidRDefault="00421ED1" w:rsidP="00421ED1">
      <w:pPr>
        <w:spacing w:after="0" w:line="240" w:lineRule="auto"/>
        <w:ind w:left="720"/>
        <w:rPr>
          <w:rFonts w:ascii="Arial" w:eastAsia="Times New Roman" w:hAnsi="Arial" w:cs="Arial"/>
        </w:rPr>
      </w:pPr>
      <w:r w:rsidRPr="00297EDB">
        <w:rPr>
          <w:rFonts w:ascii="Arial" w:eastAsia="Times New Roman" w:hAnsi="Arial" w:cs="Arial"/>
        </w:rPr>
        <w:t>VA is requesting reinstatement for the information collection OMB 2900-0232 to reflect an increase of the annual number of respondents</w:t>
      </w:r>
      <w:r w:rsidR="00032957" w:rsidRPr="00297EDB">
        <w:rPr>
          <w:rFonts w:ascii="Arial" w:eastAsia="Times New Roman" w:hAnsi="Arial" w:cs="Arial"/>
        </w:rPr>
        <w:t>.</w:t>
      </w:r>
      <w:r w:rsidRPr="00297EDB">
        <w:rPr>
          <w:rFonts w:ascii="Arial" w:eastAsia="Times New Roman" w:hAnsi="Arial" w:cs="Arial"/>
        </w:rPr>
        <w:t xml:space="preserve"> </w:t>
      </w:r>
    </w:p>
    <w:p w14:paraId="2A4ABDE8" w14:textId="77777777" w:rsidR="00500254" w:rsidRPr="00297EDB" w:rsidRDefault="00500254" w:rsidP="00500254">
      <w:pPr>
        <w:spacing w:after="0" w:line="240" w:lineRule="auto"/>
        <w:ind w:left="720"/>
        <w:rPr>
          <w:rFonts w:ascii="Arial" w:eastAsia="Times New Roman" w:hAnsi="Arial" w:cs="Arial"/>
        </w:rPr>
      </w:pPr>
    </w:p>
    <w:p w14:paraId="10644819" w14:textId="77777777" w:rsidR="00500254" w:rsidRPr="00297EDB" w:rsidRDefault="00500254" w:rsidP="00500254">
      <w:pPr>
        <w:numPr>
          <w:ilvl w:val="0"/>
          <w:numId w:val="1"/>
        </w:numPr>
        <w:spacing w:after="0" w:line="240" w:lineRule="auto"/>
        <w:contextualSpacing/>
        <w:rPr>
          <w:rFonts w:ascii="Arial" w:eastAsia="Times New Roman" w:hAnsi="Arial" w:cs="Arial"/>
          <w:b/>
        </w:rPr>
      </w:pPr>
      <w:r w:rsidRPr="00297EDB">
        <w:rPr>
          <w:rFonts w:ascii="Arial" w:eastAsia="Times New Roman" w:hAnsi="Arial" w:cs="Arial"/>
          <w:b/>
        </w:rPr>
        <w:t>Indicate how, by whom, and for what purposes the information is to be used; indicate actual use the agency has made of the information received from current collection.</w:t>
      </w:r>
    </w:p>
    <w:p w14:paraId="722EA040" w14:textId="77777777" w:rsidR="00500254" w:rsidRPr="00297EDB" w:rsidRDefault="00500254" w:rsidP="00500254">
      <w:pPr>
        <w:spacing w:after="0" w:line="240" w:lineRule="auto"/>
        <w:ind w:left="720"/>
        <w:contextualSpacing/>
        <w:rPr>
          <w:rFonts w:ascii="Arial" w:eastAsia="Times New Roman" w:hAnsi="Arial" w:cs="Arial"/>
        </w:rPr>
      </w:pPr>
    </w:p>
    <w:p w14:paraId="01C6A7CC" w14:textId="67D8E366" w:rsidR="00421ED1" w:rsidRPr="00297EDB" w:rsidRDefault="00421ED1" w:rsidP="00421ED1">
      <w:pPr>
        <w:spacing w:after="0" w:line="240" w:lineRule="auto"/>
        <w:ind w:left="720"/>
        <w:contextualSpacing/>
        <w:rPr>
          <w:rFonts w:ascii="Arial" w:eastAsia="Times New Roman" w:hAnsi="Arial" w:cs="Arial"/>
        </w:rPr>
      </w:pPr>
      <w:r w:rsidRPr="00297EDB">
        <w:rPr>
          <w:rFonts w:ascii="Arial" w:eastAsia="Times New Roman" w:hAnsi="Arial" w:cs="Arial"/>
        </w:rPr>
        <w:t xml:space="preserve">VA must determine a deceased person’s eligibility for burial in a national cemetery when burial is requested. </w:t>
      </w:r>
      <w:r w:rsidR="00032957" w:rsidRPr="00297EDB">
        <w:rPr>
          <w:rFonts w:ascii="Arial" w:eastAsia="Times New Roman" w:hAnsi="Arial" w:cs="Arial"/>
        </w:rPr>
        <w:t xml:space="preserve"> The information </w:t>
      </w:r>
      <w:r w:rsidR="00EE7DF4" w:rsidRPr="00297EDB">
        <w:rPr>
          <w:rFonts w:ascii="Arial" w:eastAsia="Times New Roman" w:hAnsi="Arial" w:cs="Arial"/>
        </w:rPr>
        <w:t>i</w:t>
      </w:r>
      <w:r w:rsidRPr="00297EDB">
        <w:rPr>
          <w:rFonts w:ascii="Arial" w:eastAsia="Times New Roman" w:hAnsi="Arial" w:cs="Arial"/>
        </w:rPr>
        <w:t xml:space="preserve">s used </w:t>
      </w:r>
      <w:r w:rsidR="00844A63">
        <w:rPr>
          <w:rFonts w:ascii="Arial" w:eastAsia="Times New Roman" w:hAnsi="Arial" w:cs="Arial"/>
        </w:rPr>
        <w:t xml:space="preserve">by VA </w:t>
      </w:r>
      <w:r w:rsidRPr="00297EDB">
        <w:rPr>
          <w:rFonts w:ascii="Arial" w:eastAsia="Times New Roman" w:hAnsi="Arial" w:cs="Arial"/>
        </w:rPr>
        <w:t>to solicit eligibility information, to make burial arrangements, facilitate interment scheduling and to provide specific services</w:t>
      </w:r>
      <w:r w:rsidR="00844A63">
        <w:rPr>
          <w:rFonts w:ascii="Arial" w:eastAsia="Times New Roman" w:hAnsi="Arial" w:cs="Arial"/>
        </w:rPr>
        <w:t xml:space="preserve"> associated with burial</w:t>
      </w:r>
      <w:r w:rsidRPr="00297EDB">
        <w:rPr>
          <w:rFonts w:ascii="Arial" w:eastAsia="Times New Roman" w:hAnsi="Arial" w:cs="Arial"/>
        </w:rPr>
        <w:t xml:space="preserve"> requested by a decedents</w:t>
      </w:r>
      <w:r w:rsidR="00705049" w:rsidRPr="00297EDB">
        <w:rPr>
          <w:rFonts w:ascii="Arial" w:eastAsia="Times New Roman" w:hAnsi="Arial" w:cs="Arial"/>
        </w:rPr>
        <w:t>’</w:t>
      </w:r>
      <w:r w:rsidRPr="00297EDB">
        <w:rPr>
          <w:rFonts w:ascii="Arial" w:eastAsia="Times New Roman" w:hAnsi="Arial" w:cs="Arial"/>
        </w:rPr>
        <w:t xml:space="preserve"> family or personal representative.</w:t>
      </w:r>
    </w:p>
    <w:p w14:paraId="3D1FE9FE" w14:textId="77777777" w:rsidR="00421ED1" w:rsidRPr="00297EDB" w:rsidRDefault="00421ED1" w:rsidP="00421ED1">
      <w:pPr>
        <w:spacing w:after="0" w:line="240" w:lineRule="auto"/>
        <w:ind w:left="720"/>
        <w:contextualSpacing/>
        <w:rPr>
          <w:rFonts w:ascii="Arial" w:eastAsia="Times New Roman" w:hAnsi="Arial" w:cs="Arial"/>
        </w:rPr>
      </w:pPr>
    </w:p>
    <w:p w14:paraId="0C60878D" w14:textId="77777777" w:rsidR="00500254" w:rsidRPr="00297EDB" w:rsidRDefault="00500254" w:rsidP="00500254">
      <w:pPr>
        <w:numPr>
          <w:ilvl w:val="0"/>
          <w:numId w:val="1"/>
        </w:numPr>
        <w:spacing w:after="0" w:line="240" w:lineRule="auto"/>
        <w:contextualSpacing/>
        <w:rPr>
          <w:rFonts w:ascii="Arial" w:eastAsia="Times New Roman" w:hAnsi="Arial" w:cs="Arial"/>
          <w:b/>
        </w:rPr>
      </w:pPr>
      <w:r w:rsidRPr="00297EDB">
        <w:rPr>
          <w:rFonts w:ascii="Arial" w:eastAsia="Times New Roman"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E3CE145" w14:textId="77777777" w:rsidR="00B02474" w:rsidRPr="00297EDB" w:rsidRDefault="00B02474" w:rsidP="00B02474">
      <w:pPr>
        <w:spacing w:after="0" w:line="240" w:lineRule="auto"/>
        <w:ind w:left="720"/>
        <w:contextualSpacing/>
        <w:rPr>
          <w:rFonts w:ascii="Arial" w:eastAsia="Times New Roman" w:hAnsi="Arial" w:cs="Arial"/>
          <w:b/>
        </w:rPr>
      </w:pPr>
    </w:p>
    <w:p w14:paraId="309B04FC" w14:textId="39ECFECE" w:rsidR="00EE7DF4" w:rsidRPr="00297EDB" w:rsidRDefault="00421ED1" w:rsidP="00297EDB">
      <w:pPr>
        <w:spacing w:after="0" w:line="240" w:lineRule="auto"/>
        <w:ind w:left="720"/>
        <w:rPr>
          <w:rFonts w:ascii="Arial" w:eastAsia="Times New Roman" w:hAnsi="Arial" w:cs="Arial"/>
        </w:rPr>
      </w:pPr>
      <w:r w:rsidRPr="00297EDB">
        <w:rPr>
          <w:rFonts w:ascii="Arial" w:eastAsia="Times New Roman" w:hAnsi="Arial" w:cs="Arial"/>
        </w:rPr>
        <w:t xml:space="preserve">In </w:t>
      </w:r>
      <w:r w:rsidR="004A3F39">
        <w:rPr>
          <w:rFonts w:ascii="Arial" w:eastAsia="Times New Roman" w:hAnsi="Arial" w:cs="Arial"/>
        </w:rPr>
        <w:t>1996</w:t>
      </w:r>
      <w:r w:rsidRPr="00297EDB">
        <w:rPr>
          <w:rFonts w:ascii="Arial" w:eastAsia="Times New Roman" w:hAnsi="Arial" w:cs="Arial"/>
        </w:rPr>
        <w:t xml:space="preserve">, NCA began using a computer-based system of records called Burial Operations Support (BOSS) to </w:t>
      </w:r>
      <w:r w:rsidR="00A74A60">
        <w:rPr>
          <w:rFonts w:ascii="Arial" w:eastAsia="Times New Roman" w:hAnsi="Arial" w:cs="Arial"/>
        </w:rPr>
        <w:t xml:space="preserve">collect decedent and family or personal representative information and </w:t>
      </w:r>
      <w:r w:rsidRPr="00297EDB">
        <w:rPr>
          <w:rFonts w:ascii="Arial" w:eastAsia="Times New Roman" w:hAnsi="Arial" w:cs="Arial"/>
        </w:rPr>
        <w:t xml:space="preserve">provide </w:t>
      </w:r>
      <w:r w:rsidR="00A74A60">
        <w:rPr>
          <w:rFonts w:ascii="Arial" w:eastAsia="Times New Roman" w:hAnsi="Arial" w:cs="Arial"/>
        </w:rPr>
        <w:t xml:space="preserve">delivery of the </w:t>
      </w:r>
      <w:r w:rsidRPr="00297EDB">
        <w:rPr>
          <w:rFonts w:ascii="Arial" w:eastAsia="Times New Roman" w:hAnsi="Arial" w:cs="Arial"/>
        </w:rPr>
        <w:t>burial benefit</w:t>
      </w:r>
      <w:r w:rsidR="00A74A60">
        <w:rPr>
          <w:rFonts w:ascii="Arial" w:eastAsia="Times New Roman" w:hAnsi="Arial" w:cs="Arial"/>
        </w:rPr>
        <w:t>.</w:t>
      </w:r>
      <w:r w:rsidRPr="00297EDB">
        <w:rPr>
          <w:rFonts w:ascii="Arial" w:eastAsia="Times New Roman" w:hAnsi="Arial" w:cs="Arial"/>
        </w:rPr>
        <w:t xml:space="preserve"> </w:t>
      </w:r>
      <w:r w:rsidR="00A74A60">
        <w:rPr>
          <w:rFonts w:ascii="Arial" w:eastAsia="Times New Roman" w:hAnsi="Arial" w:cs="Arial"/>
        </w:rPr>
        <w:t xml:space="preserve">In 2006 NCA went to a centralized call center to </w:t>
      </w:r>
      <w:r w:rsidR="005F2030">
        <w:rPr>
          <w:rFonts w:ascii="Arial" w:eastAsia="Times New Roman" w:hAnsi="Arial" w:cs="Arial"/>
        </w:rPr>
        <w:t xml:space="preserve">take burial applications for all VA national cemeteries.  BOSS </w:t>
      </w:r>
      <w:r w:rsidRPr="00297EDB">
        <w:rPr>
          <w:rFonts w:ascii="Arial" w:eastAsia="Times New Roman" w:hAnsi="Arial" w:cs="Arial"/>
        </w:rPr>
        <w:t xml:space="preserve">automation </w:t>
      </w:r>
      <w:r w:rsidR="005F2030">
        <w:rPr>
          <w:rFonts w:ascii="Arial" w:eastAsia="Times New Roman" w:hAnsi="Arial" w:cs="Arial"/>
        </w:rPr>
        <w:t>was also extend</w:t>
      </w:r>
      <w:r w:rsidR="00E03326">
        <w:rPr>
          <w:rFonts w:ascii="Arial" w:eastAsia="Times New Roman" w:hAnsi="Arial" w:cs="Arial"/>
        </w:rPr>
        <w:t>ed</w:t>
      </w:r>
      <w:r w:rsidR="005F2030">
        <w:rPr>
          <w:rFonts w:ascii="Arial" w:eastAsia="Times New Roman" w:hAnsi="Arial" w:cs="Arial"/>
        </w:rPr>
        <w:t xml:space="preserve"> </w:t>
      </w:r>
      <w:r w:rsidRPr="00297EDB">
        <w:rPr>
          <w:rFonts w:ascii="Arial" w:eastAsia="Times New Roman" w:hAnsi="Arial" w:cs="Arial"/>
        </w:rPr>
        <w:t>to support National and State Veteran Cemeteries. BOSS/AMAS operates under System of Record Notice (SORN) 41VA411, 42VA41, and 48VA40B.  BOSS is used to collect and maintain information to verify the identity and eligibility of the Veteran or decedent for burial and monument services.  BOSS is also an automated program used to assist in verification and eligibility</w:t>
      </w:r>
      <w:r w:rsidR="00032957" w:rsidRPr="00297EDB">
        <w:rPr>
          <w:rFonts w:ascii="Arial" w:eastAsia="Times New Roman" w:hAnsi="Arial" w:cs="Arial"/>
        </w:rPr>
        <w:t>.</w:t>
      </w:r>
      <w:r w:rsidRPr="00297EDB">
        <w:rPr>
          <w:rFonts w:ascii="Arial" w:eastAsia="Times New Roman" w:hAnsi="Arial" w:cs="Arial"/>
        </w:rPr>
        <w:t xml:space="preserve"> </w:t>
      </w:r>
    </w:p>
    <w:p w14:paraId="60D9EB56" w14:textId="77777777" w:rsidR="00500254" w:rsidRPr="00297EDB" w:rsidRDefault="00500254" w:rsidP="00297EDB">
      <w:pPr>
        <w:spacing w:after="0" w:line="240" w:lineRule="auto"/>
        <w:ind w:left="720"/>
        <w:rPr>
          <w:rFonts w:ascii="Arial" w:eastAsia="Times New Roman" w:hAnsi="Arial" w:cs="Arial"/>
          <w:color w:val="000000"/>
        </w:rPr>
      </w:pPr>
    </w:p>
    <w:p w14:paraId="23263662" w14:textId="77777777" w:rsidR="00500254" w:rsidRPr="00297EDB" w:rsidRDefault="00500254" w:rsidP="00500254">
      <w:pPr>
        <w:numPr>
          <w:ilvl w:val="0"/>
          <w:numId w:val="1"/>
        </w:numPr>
        <w:spacing w:after="0" w:line="240" w:lineRule="auto"/>
        <w:contextualSpacing/>
        <w:rPr>
          <w:rFonts w:ascii="Arial" w:eastAsia="Times New Roman" w:hAnsi="Arial" w:cs="Arial"/>
          <w:b/>
        </w:rPr>
      </w:pPr>
      <w:r w:rsidRPr="00297EDB">
        <w:rPr>
          <w:rFonts w:ascii="Arial" w:eastAsia="Times New Roman" w:hAnsi="Arial" w:cs="Arial"/>
          <w:b/>
        </w:rPr>
        <w:t>Describe efforts to identify duplication.  Show specifically why any similar information already available cannot be used or modified for use for the purposes described in Item 2 above.</w:t>
      </w:r>
    </w:p>
    <w:p w14:paraId="0C0115E9" w14:textId="77777777" w:rsidR="00500254" w:rsidRPr="00297EDB" w:rsidRDefault="00500254" w:rsidP="00500254">
      <w:pPr>
        <w:spacing w:after="0" w:line="240" w:lineRule="auto"/>
        <w:ind w:left="720"/>
        <w:contextualSpacing/>
        <w:rPr>
          <w:rFonts w:ascii="Arial" w:eastAsia="Times New Roman" w:hAnsi="Arial" w:cs="Arial"/>
        </w:rPr>
      </w:pPr>
    </w:p>
    <w:p w14:paraId="20B249FD" w14:textId="77777777" w:rsidR="00B02474" w:rsidRPr="00297EDB" w:rsidRDefault="00B02474" w:rsidP="00500254">
      <w:pPr>
        <w:spacing w:after="0" w:line="240" w:lineRule="auto"/>
        <w:ind w:left="720"/>
        <w:contextualSpacing/>
        <w:rPr>
          <w:rFonts w:ascii="Arial" w:eastAsia="Times New Roman" w:hAnsi="Arial" w:cs="Arial"/>
        </w:rPr>
      </w:pPr>
      <w:r w:rsidRPr="00297EDB">
        <w:rPr>
          <w:rFonts w:ascii="Arial" w:eastAsia="Times New Roman" w:hAnsi="Arial" w:cs="Arial"/>
        </w:rPr>
        <w:t>The information is not contained in any other VA record nor is it available from any other source.</w:t>
      </w:r>
    </w:p>
    <w:p w14:paraId="72CD272E" w14:textId="77777777" w:rsidR="00500254" w:rsidRPr="00297EDB" w:rsidRDefault="00500254" w:rsidP="00500254">
      <w:pPr>
        <w:spacing w:after="0" w:line="240" w:lineRule="auto"/>
        <w:ind w:left="720"/>
        <w:contextualSpacing/>
        <w:rPr>
          <w:rFonts w:ascii="Arial" w:eastAsia="Times New Roman" w:hAnsi="Arial" w:cs="Arial"/>
        </w:rPr>
      </w:pPr>
    </w:p>
    <w:p w14:paraId="4364F95C" w14:textId="77777777" w:rsidR="00500254" w:rsidRPr="00297EDB" w:rsidRDefault="00500254" w:rsidP="00500254">
      <w:pPr>
        <w:spacing w:after="0" w:line="240" w:lineRule="auto"/>
        <w:ind w:left="720"/>
        <w:contextualSpacing/>
        <w:rPr>
          <w:rFonts w:ascii="Arial" w:eastAsia="Times New Roman" w:hAnsi="Arial" w:cs="Arial"/>
        </w:rPr>
      </w:pPr>
    </w:p>
    <w:p w14:paraId="13BF1CC2" w14:textId="77777777" w:rsidR="00500254" w:rsidRPr="00297EDB" w:rsidRDefault="00500254" w:rsidP="00500254">
      <w:pPr>
        <w:numPr>
          <w:ilvl w:val="0"/>
          <w:numId w:val="1"/>
        </w:numPr>
        <w:spacing w:after="0" w:line="240" w:lineRule="auto"/>
        <w:contextualSpacing/>
        <w:rPr>
          <w:rFonts w:ascii="Arial" w:eastAsia="Times New Roman" w:hAnsi="Arial" w:cs="Arial"/>
          <w:b/>
        </w:rPr>
      </w:pPr>
      <w:r w:rsidRPr="00297EDB">
        <w:rPr>
          <w:rFonts w:ascii="Arial" w:eastAsia="Times New Roman" w:hAnsi="Arial" w:cs="Arial"/>
          <w:b/>
        </w:rPr>
        <w:t>If the collection of information impacts small businesses or other small entities, describe any methods used to minimize burden.</w:t>
      </w:r>
    </w:p>
    <w:p w14:paraId="25BF0C41" w14:textId="77777777" w:rsidR="00500254" w:rsidRPr="00297EDB" w:rsidRDefault="00500254" w:rsidP="00500254">
      <w:pPr>
        <w:spacing w:after="0" w:line="240" w:lineRule="auto"/>
        <w:ind w:left="720"/>
        <w:contextualSpacing/>
        <w:rPr>
          <w:rFonts w:ascii="Arial" w:eastAsia="Times New Roman" w:hAnsi="Arial" w:cs="Arial"/>
        </w:rPr>
      </w:pPr>
    </w:p>
    <w:p w14:paraId="2D45E1EC" w14:textId="77777777" w:rsidR="00500254" w:rsidRPr="00297EDB" w:rsidRDefault="00500254" w:rsidP="00500254">
      <w:pPr>
        <w:spacing w:after="0" w:line="240" w:lineRule="auto"/>
        <w:ind w:left="720"/>
        <w:contextualSpacing/>
        <w:rPr>
          <w:rFonts w:ascii="Arial" w:eastAsia="Times New Roman" w:hAnsi="Arial" w:cs="Arial"/>
        </w:rPr>
      </w:pPr>
      <w:r w:rsidRPr="00297EDB">
        <w:rPr>
          <w:rFonts w:ascii="Arial" w:eastAsia="Times New Roman" w:hAnsi="Arial" w:cs="Arial"/>
        </w:rPr>
        <w:t>The collection of information does not involve small businesses or entities.</w:t>
      </w:r>
    </w:p>
    <w:p w14:paraId="6CF8D913" w14:textId="77777777" w:rsidR="00500254" w:rsidRPr="00297EDB" w:rsidRDefault="00500254" w:rsidP="00500254">
      <w:pPr>
        <w:spacing w:after="0" w:line="240" w:lineRule="auto"/>
        <w:ind w:left="720"/>
        <w:contextualSpacing/>
        <w:rPr>
          <w:rFonts w:ascii="Arial" w:eastAsia="Times New Roman" w:hAnsi="Arial" w:cs="Arial"/>
        </w:rPr>
      </w:pPr>
    </w:p>
    <w:p w14:paraId="21AC8C8A" w14:textId="77777777" w:rsidR="00B02474" w:rsidRPr="00297EDB" w:rsidRDefault="00500254" w:rsidP="00500254">
      <w:pPr>
        <w:numPr>
          <w:ilvl w:val="0"/>
          <w:numId w:val="1"/>
        </w:numPr>
        <w:spacing w:after="0" w:line="240" w:lineRule="auto"/>
        <w:contextualSpacing/>
        <w:rPr>
          <w:rFonts w:ascii="Arial" w:eastAsia="Times New Roman" w:hAnsi="Arial" w:cs="Arial"/>
          <w:b/>
        </w:rPr>
      </w:pPr>
      <w:r w:rsidRPr="00297EDB">
        <w:rPr>
          <w:rFonts w:ascii="Arial" w:eastAsia="Times New Roman" w:hAnsi="Arial" w:cs="Arial"/>
          <w:b/>
        </w:rPr>
        <w:t>Describe the consequences to Federal program or policy activities if the collection is not conducted or is conducted less frequently as well as any technical or legal obstacles to reducing burden.</w:t>
      </w:r>
    </w:p>
    <w:p w14:paraId="73984D7E" w14:textId="77777777" w:rsidR="00B02474" w:rsidRPr="00297EDB" w:rsidRDefault="00B02474" w:rsidP="00B02474">
      <w:pPr>
        <w:spacing w:after="0" w:line="240" w:lineRule="auto"/>
        <w:ind w:left="720"/>
        <w:contextualSpacing/>
        <w:rPr>
          <w:rFonts w:ascii="Arial" w:eastAsia="Times New Roman" w:hAnsi="Arial" w:cs="Arial"/>
          <w:b/>
        </w:rPr>
      </w:pPr>
    </w:p>
    <w:p w14:paraId="34E1BFED" w14:textId="165CEC0A" w:rsidR="00B02474" w:rsidRPr="00297EDB" w:rsidRDefault="00421ED1" w:rsidP="00B02474">
      <w:pPr>
        <w:spacing w:after="0" w:line="240" w:lineRule="auto"/>
        <w:ind w:left="720"/>
        <w:contextualSpacing/>
        <w:rPr>
          <w:rFonts w:ascii="Arial" w:eastAsia="Times New Roman" w:hAnsi="Arial" w:cs="Arial"/>
        </w:rPr>
      </w:pPr>
      <w:r w:rsidRPr="00297EDB">
        <w:rPr>
          <w:rFonts w:ascii="Arial" w:eastAsia="Times New Roman" w:hAnsi="Arial" w:cs="Arial"/>
        </w:rPr>
        <w:t xml:space="preserve">VA would be unable to properly administer cemetery </w:t>
      </w:r>
      <w:r w:rsidR="000C6BEE" w:rsidRPr="00297EDB">
        <w:rPr>
          <w:rFonts w:ascii="Arial" w:eastAsia="Times New Roman" w:hAnsi="Arial" w:cs="Arial"/>
        </w:rPr>
        <w:t>services</w:t>
      </w:r>
      <w:r w:rsidR="006E7155">
        <w:rPr>
          <w:rFonts w:ascii="Arial" w:eastAsia="Times New Roman" w:hAnsi="Arial" w:cs="Arial"/>
        </w:rPr>
        <w:t>,</w:t>
      </w:r>
      <w:r w:rsidR="000C6BEE" w:rsidRPr="00297EDB">
        <w:rPr>
          <w:rFonts w:ascii="Arial" w:eastAsia="Times New Roman" w:hAnsi="Arial" w:cs="Arial"/>
        </w:rPr>
        <w:t xml:space="preserve"> perform</w:t>
      </w:r>
      <w:r w:rsidRPr="00297EDB">
        <w:rPr>
          <w:rFonts w:ascii="Arial" w:eastAsia="Times New Roman" w:hAnsi="Arial" w:cs="Arial"/>
        </w:rPr>
        <w:t xml:space="preserve"> interment scheduling </w:t>
      </w:r>
      <w:r w:rsidR="006E7155">
        <w:rPr>
          <w:rFonts w:ascii="Arial" w:eastAsia="Times New Roman" w:hAnsi="Arial" w:cs="Arial"/>
        </w:rPr>
        <w:t>or</w:t>
      </w:r>
      <w:r w:rsidRPr="00297EDB">
        <w:rPr>
          <w:rFonts w:ascii="Arial" w:eastAsia="Times New Roman" w:hAnsi="Arial" w:cs="Arial"/>
        </w:rPr>
        <w:t xml:space="preserve"> verification of eligibility for burial in a national cemetery without this collection of information.  The information is collected on an ad hoc basis</w:t>
      </w:r>
      <w:r w:rsidR="00DA7810" w:rsidRPr="00297EDB">
        <w:rPr>
          <w:rFonts w:ascii="Arial" w:eastAsia="Times New Roman" w:hAnsi="Arial" w:cs="Arial"/>
        </w:rPr>
        <w:t xml:space="preserve">, and, therefore cannot be collected less </w:t>
      </w:r>
      <w:r w:rsidR="000C6BEE" w:rsidRPr="00297EDB">
        <w:rPr>
          <w:rFonts w:ascii="Arial" w:eastAsia="Times New Roman" w:hAnsi="Arial" w:cs="Arial"/>
        </w:rPr>
        <w:t>f</w:t>
      </w:r>
      <w:r w:rsidR="00DA7810" w:rsidRPr="00297EDB">
        <w:rPr>
          <w:rFonts w:ascii="Arial" w:eastAsia="Times New Roman" w:hAnsi="Arial" w:cs="Arial"/>
        </w:rPr>
        <w:t>requently</w:t>
      </w:r>
      <w:r w:rsidR="006E7155">
        <w:rPr>
          <w:rFonts w:ascii="Arial" w:eastAsia="Times New Roman" w:hAnsi="Arial" w:cs="Arial"/>
        </w:rPr>
        <w:t>.</w:t>
      </w:r>
    </w:p>
    <w:p w14:paraId="538CC954" w14:textId="77777777" w:rsidR="00B02474" w:rsidRPr="00297EDB" w:rsidRDefault="00B02474" w:rsidP="00B02474">
      <w:pPr>
        <w:spacing w:after="0" w:line="240" w:lineRule="auto"/>
        <w:contextualSpacing/>
        <w:rPr>
          <w:rFonts w:ascii="Arial" w:eastAsia="Times New Roman" w:hAnsi="Arial" w:cs="Arial"/>
          <w:b/>
        </w:rPr>
      </w:pPr>
    </w:p>
    <w:p w14:paraId="5B147A60" w14:textId="77777777" w:rsidR="00500254" w:rsidRPr="00297EDB" w:rsidRDefault="00500254" w:rsidP="00500254">
      <w:pPr>
        <w:numPr>
          <w:ilvl w:val="0"/>
          <w:numId w:val="1"/>
        </w:numPr>
        <w:spacing w:after="0" w:line="240" w:lineRule="auto"/>
        <w:contextualSpacing/>
        <w:rPr>
          <w:rFonts w:ascii="Arial" w:eastAsia="Times New Roman" w:hAnsi="Arial" w:cs="Arial"/>
          <w:b/>
          <w:bCs/>
        </w:rPr>
      </w:pPr>
      <w:r w:rsidRPr="00297EDB">
        <w:rPr>
          <w:rFonts w:ascii="Arial" w:eastAsia="Times New Roman" w:hAnsi="Arial"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3BA78D11" w14:textId="77777777" w:rsidR="00500254" w:rsidRPr="00297EDB" w:rsidRDefault="00500254" w:rsidP="00500254">
      <w:pPr>
        <w:spacing w:after="0" w:line="240" w:lineRule="auto"/>
        <w:ind w:left="720"/>
        <w:contextualSpacing/>
        <w:rPr>
          <w:rFonts w:ascii="Arial" w:eastAsia="Times New Roman" w:hAnsi="Arial" w:cs="Arial"/>
          <w:bCs/>
        </w:rPr>
      </w:pPr>
    </w:p>
    <w:p w14:paraId="25DB9700" w14:textId="47927BA1" w:rsidR="00500254" w:rsidRPr="00297EDB" w:rsidRDefault="00500254" w:rsidP="00500254">
      <w:pPr>
        <w:spacing w:after="0" w:line="240" w:lineRule="auto"/>
        <w:ind w:left="720"/>
        <w:contextualSpacing/>
        <w:rPr>
          <w:rFonts w:ascii="Arial" w:eastAsia="Times New Roman" w:hAnsi="Arial" w:cs="Arial"/>
          <w:bCs/>
        </w:rPr>
      </w:pPr>
      <w:r w:rsidRPr="00297EDB">
        <w:rPr>
          <w:rFonts w:ascii="Arial" w:eastAsia="Times New Roman" w:hAnsi="Arial" w:cs="Arial"/>
          <w:bCs/>
        </w:rPr>
        <w:t xml:space="preserve">There </w:t>
      </w:r>
      <w:r w:rsidR="00980E52" w:rsidRPr="00297EDB">
        <w:rPr>
          <w:rFonts w:ascii="Arial" w:eastAsia="Times New Roman" w:hAnsi="Arial" w:cs="Arial"/>
          <w:bCs/>
        </w:rPr>
        <w:t>are</w:t>
      </w:r>
      <w:r w:rsidRPr="00297EDB">
        <w:rPr>
          <w:rFonts w:ascii="Arial" w:eastAsia="Times New Roman" w:hAnsi="Arial" w:cs="Arial"/>
          <w:bCs/>
        </w:rPr>
        <w:t xml:space="preserve"> no special circumstance</w:t>
      </w:r>
      <w:r w:rsidR="00980E52" w:rsidRPr="00297EDB">
        <w:rPr>
          <w:rFonts w:ascii="Arial" w:eastAsia="Times New Roman" w:hAnsi="Arial" w:cs="Arial"/>
          <w:bCs/>
        </w:rPr>
        <w:t>s</w:t>
      </w:r>
      <w:r w:rsidRPr="00297EDB">
        <w:rPr>
          <w:rFonts w:ascii="Arial" w:eastAsia="Times New Roman" w:hAnsi="Arial" w:cs="Arial"/>
          <w:bCs/>
        </w:rPr>
        <w:t xml:space="preserve"> </w:t>
      </w:r>
      <w:r w:rsidR="00980E52" w:rsidRPr="00297EDB">
        <w:rPr>
          <w:rFonts w:ascii="Arial" w:eastAsia="Times New Roman" w:hAnsi="Arial" w:cs="Arial"/>
          <w:bCs/>
        </w:rPr>
        <w:t>that would cause this information collection to be cond</w:t>
      </w:r>
      <w:r w:rsidR="00EE37CE">
        <w:rPr>
          <w:rFonts w:ascii="Arial" w:eastAsia="Times New Roman" w:hAnsi="Arial" w:cs="Arial"/>
          <w:bCs/>
        </w:rPr>
        <w:t>ucted more often than quarterly</w:t>
      </w:r>
      <w:r w:rsidRPr="00297EDB">
        <w:rPr>
          <w:rFonts w:ascii="Arial" w:eastAsia="Times New Roman" w:hAnsi="Arial" w:cs="Arial"/>
          <w:bCs/>
        </w:rPr>
        <w:t>.</w:t>
      </w:r>
    </w:p>
    <w:p w14:paraId="743C9BF6" w14:textId="77777777" w:rsidR="00500254" w:rsidRPr="00297EDB" w:rsidRDefault="00500254" w:rsidP="00500254">
      <w:pPr>
        <w:spacing w:after="0" w:line="240" w:lineRule="auto"/>
        <w:rPr>
          <w:rFonts w:ascii="Arial" w:eastAsia="Times New Roman" w:hAnsi="Arial" w:cs="Arial"/>
          <w:bCs/>
        </w:rPr>
      </w:pPr>
    </w:p>
    <w:p w14:paraId="543818B6" w14:textId="77777777" w:rsidR="00500254" w:rsidRPr="00297EDB"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0718F123" w14:textId="77777777" w:rsidR="00500254" w:rsidRPr="00297EDB" w:rsidRDefault="00500254" w:rsidP="00500254">
      <w:pPr>
        <w:tabs>
          <w:tab w:val="left" w:pos="480"/>
          <w:tab w:val="right" w:pos="8640"/>
        </w:tabs>
        <w:spacing w:after="0" w:line="240" w:lineRule="auto"/>
        <w:ind w:left="720" w:right="684"/>
        <w:contextualSpacing/>
        <w:rPr>
          <w:rFonts w:ascii="Arial" w:eastAsia="Times New Roman" w:hAnsi="Arial" w:cs="Arial"/>
        </w:rPr>
      </w:pPr>
    </w:p>
    <w:p w14:paraId="62E77838" w14:textId="00EB90F3" w:rsidR="00500254" w:rsidRPr="00297EDB" w:rsidRDefault="00500254" w:rsidP="00500254">
      <w:pPr>
        <w:tabs>
          <w:tab w:val="left" w:pos="480"/>
          <w:tab w:val="right" w:pos="8640"/>
        </w:tabs>
        <w:spacing w:after="0" w:line="240" w:lineRule="auto"/>
        <w:ind w:left="720" w:right="684"/>
        <w:contextualSpacing/>
        <w:rPr>
          <w:rFonts w:ascii="Arial" w:eastAsia="Times New Roman" w:hAnsi="Arial" w:cs="Arial"/>
        </w:rPr>
      </w:pPr>
      <w:r w:rsidRPr="00297EDB">
        <w:rPr>
          <w:rFonts w:ascii="Arial" w:eastAsia="Times New Roman" w:hAnsi="Arial" w:cs="Arial"/>
        </w:rPr>
        <w:t xml:space="preserve">The Department notice was published in the Federal Register on </w:t>
      </w:r>
      <w:r w:rsidR="006E7155">
        <w:rPr>
          <w:rFonts w:ascii="Arial" w:eastAsia="Times New Roman" w:hAnsi="Arial" w:cs="Arial"/>
        </w:rPr>
        <w:t>May 7</w:t>
      </w:r>
      <w:r w:rsidR="00CC415D">
        <w:rPr>
          <w:rFonts w:ascii="Arial" w:eastAsia="Times New Roman" w:hAnsi="Arial" w:cs="Arial"/>
        </w:rPr>
        <w:t>,</w:t>
      </w:r>
      <w:r w:rsidR="00D82D32" w:rsidRPr="00297EDB">
        <w:rPr>
          <w:rFonts w:ascii="Arial" w:eastAsia="Times New Roman" w:hAnsi="Arial" w:cs="Arial"/>
        </w:rPr>
        <w:t xml:space="preserve"> </w:t>
      </w:r>
      <w:r w:rsidR="00CC415D">
        <w:rPr>
          <w:rFonts w:ascii="Arial" w:eastAsia="Times New Roman" w:hAnsi="Arial" w:cs="Arial"/>
        </w:rPr>
        <w:t>2018</w:t>
      </w:r>
      <w:r w:rsidRPr="00297EDB">
        <w:rPr>
          <w:rFonts w:ascii="Arial" w:eastAsia="Times New Roman" w:hAnsi="Arial" w:cs="Arial"/>
        </w:rPr>
        <w:t xml:space="preserve">, Volume </w:t>
      </w:r>
      <w:r w:rsidR="00EC0B20">
        <w:rPr>
          <w:rFonts w:ascii="Arial" w:eastAsia="Times New Roman" w:hAnsi="Arial" w:cs="Arial"/>
        </w:rPr>
        <w:t>83</w:t>
      </w:r>
      <w:r w:rsidRPr="00297EDB">
        <w:rPr>
          <w:rFonts w:ascii="Arial" w:eastAsia="Times New Roman" w:hAnsi="Arial" w:cs="Arial"/>
        </w:rPr>
        <w:t xml:space="preserve">, No. </w:t>
      </w:r>
      <w:r w:rsidR="00EC0B20">
        <w:rPr>
          <w:rFonts w:ascii="Arial" w:eastAsia="Times New Roman" w:hAnsi="Arial" w:cs="Arial"/>
        </w:rPr>
        <w:t>88</w:t>
      </w:r>
      <w:r w:rsidRPr="00297EDB">
        <w:rPr>
          <w:rFonts w:ascii="Arial" w:eastAsia="Times New Roman" w:hAnsi="Arial" w:cs="Arial"/>
        </w:rPr>
        <w:t xml:space="preserve">, pages </w:t>
      </w:r>
      <w:r w:rsidR="00EC0B20">
        <w:rPr>
          <w:rFonts w:ascii="Arial" w:eastAsia="Times New Roman" w:hAnsi="Arial" w:cs="Arial"/>
        </w:rPr>
        <w:t>20160</w:t>
      </w:r>
      <w:r w:rsidR="00D82D32" w:rsidRPr="00297EDB">
        <w:rPr>
          <w:rFonts w:ascii="Arial" w:eastAsia="Times New Roman" w:hAnsi="Arial" w:cs="Arial"/>
        </w:rPr>
        <w:t>-</w:t>
      </w:r>
      <w:r w:rsidR="00EC0B20">
        <w:rPr>
          <w:rFonts w:ascii="Arial" w:eastAsia="Times New Roman" w:hAnsi="Arial" w:cs="Arial"/>
        </w:rPr>
        <w:t>20161</w:t>
      </w:r>
      <w:r w:rsidR="00D82D32" w:rsidRPr="00297EDB">
        <w:rPr>
          <w:rFonts w:ascii="Arial" w:eastAsia="Times New Roman" w:hAnsi="Arial" w:cs="Arial"/>
        </w:rPr>
        <w:t>.</w:t>
      </w:r>
      <w:r w:rsidRPr="00297EDB">
        <w:rPr>
          <w:rFonts w:ascii="Arial" w:eastAsia="Times New Roman" w:hAnsi="Arial" w:cs="Arial"/>
        </w:rPr>
        <w:t xml:space="preserve">  No comments were received.</w:t>
      </w:r>
    </w:p>
    <w:p w14:paraId="64FBF87F" w14:textId="77777777" w:rsidR="00500254" w:rsidRPr="00297EDB" w:rsidRDefault="00500254" w:rsidP="00500254">
      <w:pPr>
        <w:spacing w:after="0" w:line="240" w:lineRule="auto"/>
        <w:ind w:left="720"/>
        <w:contextualSpacing/>
        <w:rPr>
          <w:rFonts w:ascii="Arial" w:eastAsia="Times New Roman" w:hAnsi="Arial" w:cs="Arial"/>
          <w:bCs/>
        </w:rPr>
      </w:pPr>
    </w:p>
    <w:p w14:paraId="31791F84" w14:textId="77777777" w:rsidR="00500254" w:rsidRPr="00297EDB"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Explain any decision to provide any payment or gift to respondents, other than remuneration of contractors or grantees.</w:t>
      </w:r>
    </w:p>
    <w:p w14:paraId="0EBADCB4" w14:textId="77777777" w:rsidR="00500254" w:rsidRPr="00297EDB" w:rsidRDefault="00500254" w:rsidP="00500254">
      <w:pPr>
        <w:tabs>
          <w:tab w:val="left" w:pos="480"/>
          <w:tab w:val="right" w:pos="8640"/>
        </w:tabs>
        <w:spacing w:after="0" w:line="240" w:lineRule="auto"/>
        <w:ind w:left="720" w:right="684"/>
        <w:contextualSpacing/>
        <w:rPr>
          <w:rFonts w:ascii="Arial" w:eastAsia="Times New Roman" w:hAnsi="Arial" w:cs="Arial"/>
        </w:rPr>
      </w:pPr>
    </w:p>
    <w:p w14:paraId="31B19F63" w14:textId="682465F5" w:rsidR="00500254" w:rsidRPr="00297EDB" w:rsidRDefault="00500254" w:rsidP="00500254">
      <w:pPr>
        <w:tabs>
          <w:tab w:val="left" w:pos="480"/>
          <w:tab w:val="right" w:pos="8640"/>
        </w:tabs>
        <w:spacing w:after="0" w:line="240" w:lineRule="auto"/>
        <w:ind w:left="720" w:right="684"/>
        <w:contextualSpacing/>
        <w:rPr>
          <w:rFonts w:ascii="Arial" w:eastAsia="Times New Roman" w:hAnsi="Arial" w:cs="Arial"/>
        </w:rPr>
      </w:pPr>
      <w:r w:rsidRPr="00297EDB">
        <w:rPr>
          <w:rFonts w:ascii="Arial" w:eastAsia="Times New Roman" w:hAnsi="Arial" w:cs="Arial"/>
          <w:bCs/>
        </w:rPr>
        <w:t xml:space="preserve">No payments or gifts to respondents </w:t>
      </w:r>
      <w:r w:rsidR="00EF7BD1" w:rsidRPr="00297EDB">
        <w:rPr>
          <w:rFonts w:ascii="Arial" w:eastAsia="Times New Roman" w:hAnsi="Arial" w:cs="Arial"/>
          <w:bCs/>
        </w:rPr>
        <w:t>will be</w:t>
      </w:r>
      <w:r w:rsidRPr="00297EDB">
        <w:rPr>
          <w:rFonts w:ascii="Arial" w:eastAsia="Times New Roman" w:hAnsi="Arial" w:cs="Arial"/>
          <w:bCs/>
        </w:rPr>
        <w:t xml:space="preserve"> made under this collection of information.</w:t>
      </w:r>
    </w:p>
    <w:p w14:paraId="063C6313" w14:textId="77777777" w:rsidR="00500254" w:rsidRPr="00297EDB" w:rsidRDefault="00500254" w:rsidP="00500254">
      <w:pPr>
        <w:spacing w:after="0" w:line="240" w:lineRule="auto"/>
        <w:ind w:left="720"/>
        <w:contextualSpacing/>
        <w:rPr>
          <w:rFonts w:ascii="Arial" w:eastAsia="Times New Roman" w:hAnsi="Arial" w:cs="Arial"/>
        </w:rPr>
      </w:pPr>
    </w:p>
    <w:p w14:paraId="55B175AA" w14:textId="77777777" w:rsidR="00500254" w:rsidRPr="00297EDB"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color w:val="000000"/>
        </w:rPr>
        <w:t xml:space="preserve">Describe any assurance </w:t>
      </w:r>
      <w:r w:rsidRPr="00297EDB">
        <w:rPr>
          <w:rFonts w:ascii="Arial" w:eastAsia="Times New Roman" w:hAnsi="Arial" w:cs="Arial"/>
          <w:b/>
        </w:rPr>
        <w:t xml:space="preserve">of privacy, to the extent permitted by law, </w:t>
      </w:r>
      <w:r w:rsidRPr="00297EDB">
        <w:rPr>
          <w:rFonts w:ascii="Arial" w:eastAsia="Times New Roman" w:hAnsi="Arial" w:cs="Arial"/>
          <w:b/>
          <w:color w:val="000000"/>
        </w:rPr>
        <w:t>provided to respondents and the basis for the assurance in statute, regulation, or agency policy.</w:t>
      </w:r>
    </w:p>
    <w:p w14:paraId="13FBE994" w14:textId="77777777" w:rsidR="00500254" w:rsidRPr="00297EDB" w:rsidRDefault="00500254" w:rsidP="00500254">
      <w:pPr>
        <w:tabs>
          <w:tab w:val="left" w:pos="480"/>
          <w:tab w:val="right" w:pos="8640"/>
        </w:tabs>
        <w:spacing w:after="0" w:line="240" w:lineRule="auto"/>
        <w:ind w:left="720" w:right="684"/>
        <w:contextualSpacing/>
        <w:rPr>
          <w:rFonts w:ascii="Arial" w:eastAsia="Times New Roman" w:hAnsi="Arial" w:cs="Arial"/>
        </w:rPr>
      </w:pPr>
    </w:p>
    <w:p w14:paraId="423C9F0B" w14:textId="5ADA3D3E" w:rsidR="00500254" w:rsidRPr="00297EDB" w:rsidRDefault="00EC0B20" w:rsidP="00500254">
      <w:pPr>
        <w:spacing w:after="0" w:line="240" w:lineRule="auto"/>
        <w:ind w:left="720"/>
        <w:contextualSpacing/>
        <w:rPr>
          <w:rFonts w:ascii="Arial" w:eastAsia="Times New Roman" w:hAnsi="Arial" w:cs="Arial"/>
        </w:rPr>
      </w:pPr>
      <w:r w:rsidRPr="00EC0B20">
        <w:rPr>
          <w:rFonts w:ascii="Arial" w:eastAsia="Times New Roman" w:hAnsi="Arial" w:cs="Arial"/>
        </w:rPr>
        <w:t xml:space="preserve">A user’s personal information will be kept private, in strict accordance with VA privacy policies.  Social Security numbers and military service numbers are requested solely to ensure proper identification of records.  All respondents will be informed that all submitted material and information falls within the purview of the Privacy Act of 1974, </w:t>
      </w:r>
      <w:r w:rsidRPr="00EC0B20">
        <w:rPr>
          <w:rFonts w:ascii="Arial" w:eastAsia="Times New Roman" w:hAnsi="Arial" w:cs="Arial"/>
        </w:rPr>
        <w:lastRenderedPageBreak/>
        <w:t xml:space="preserve">and will be safeguarded in accordance with the applicable System of Records Notice (SORN).   </w:t>
      </w:r>
      <w:r w:rsidR="00B02474" w:rsidRPr="00297EDB">
        <w:rPr>
          <w:rFonts w:ascii="Arial" w:eastAsia="Times New Roman" w:hAnsi="Arial" w:cs="Arial"/>
        </w:rPr>
        <w:t>The information collection conforms to the Privacy Act of 1974 and is subject to the conditions of disclosure contained therein</w:t>
      </w:r>
      <w:r w:rsidR="00EE7DF4" w:rsidRPr="00297EDB">
        <w:rPr>
          <w:rFonts w:ascii="Arial" w:eastAsia="Times New Roman" w:hAnsi="Arial" w:cs="Arial"/>
        </w:rPr>
        <w:t xml:space="preserve"> which provides assurance of privacy to the extent permitted by law</w:t>
      </w:r>
      <w:r w:rsidR="00B02474" w:rsidRPr="00297EDB">
        <w:rPr>
          <w:rFonts w:ascii="Arial" w:eastAsia="Times New Roman" w:hAnsi="Arial" w:cs="Arial"/>
        </w:rPr>
        <w:t xml:space="preserve">.  The records are maintained in the system identified as (42VA41), “Veterans and Dependents National Cemetery Interment Records-VA,” </w:t>
      </w:r>
      <w:r w:rsidR="008662EF" w:rsidRPr="00297EDB">
        <w:rPr>
          <w:rFonts w:ascii="Arial" w:eastAsia="Times New Roman" w:hAnsi="Arial" w:cs="Arial"/>
        </w:rPr>
        <w:t>O</w:t>
      </w:r>
      <w:r w:rsidR="000B33B1" w:rsidRPr="00297EDB">
        <w:rPr>
          <w:rFonts w:ascii="Arial" w:eastAsia="Times New Roman" w:hAnsi="Arial" w:cs="Arial"/>
        </w:rPr>
        <w:t>ther systems are (41VA41) “Veterans and Dependents National Cemetery Gravesite Reservation Records”</w:t>
      </w:r>
      <w:r w:rsidR="00F90AB9" w:rsidRPr="00297EDB">
        <w:rPr>
          <w:rFonts w:ascii="Arial" w:eastAsia="Times New Roman" w:hAnsi="Arial" w:cs="Arial"/>
        </w:rPr>
        <w:t>,</w:t>
      </w:r>
      <w:r w:rsidR="000B33B1" w:rsidRPr="00297EDB">
        <w:rPr>
          <w:rFonts w:ascii="Arial" w:eastAsia="Times New Roman" w:hAnsi="Arial" w:cs="Arial"/>
        </w:rPr>
        <w:t xml:space="preserve"> and (48VA40B) “Veterans (Deceased) Headstone or Marker Records”.</w:t>
      </w:r>
    </w:p>
    <w:p w14:paraId="2AAE3F64" w14:textId="77777777" w:rsidR="00500254" w:rsidRPr="00297EDB" w:rsidRDefault="00500254" w:rsidP="00500254">
      <w:pPr>
        <w:spacing w:after="0" w:line="240" w:lineRule="auto"/>
        <w:ind w:left="720"/>
        <w:contextualSpacing/>
        <w:rPr>
          <w:rFonts w:ascii="Arial" w:eastAsia="Times New Roman" w:hAnsi="Arial" w:cs="Arial"/>
        </w:rPr>
      </w:pPr>
    </w:p>
    <w:p w14:paraId="79C2A35C" w14:textId="77777777" w:rsidR="00500254" w:rsidRPr="00297EDB"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Provide additional justification for any questions of a sensitive nature</w:t>
      </w:r>
      <w:r w:rsidRPr="00297EDB">
        <w:rPr>
          <w:rFonts w:ascii="Arial" w:eastAsia="Times New Roman" w:hAnsi="Arial" w:cs="Arial"/>
          <w:b/>
          <w:color w:val="0000FF"/>
        </w:rPr>
        <w:t xml:space="preserve"> </w:t>
      </w:r>
      <w:r w:rsidRPr="00297EDB">
        <w:rPr>
          <w:rFonts w:ascii="Arial" w:eastAsia="Times New Roman"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3B01FDED" w14:textId="77777777" w:rsidR="00500254" w:rsidRPr="00297EDB" w:rsidRDefault="00500254" w:rsidP="00500254">
      <w:pPr>
        <w:tabs>
          <w:tab w:val="left" w:pos="480"/>
          <w:tab w:val="right" w:pos="8640"/>
        </w:tabs>
        <w:spacing w:after="0" w:line="240" w:lineRule="auto"/>
        <w:ind w:left="720" w:right="684"/>
        <w:contextualSpacing/>
        <w:rPr>
          <w:rFonts w:ascii="Arial" w:eastAsia="Times New Roman" w:hAnsi="Arial" w:cs="Arial"/>
        </w:rPr>
      </w:pPr>
    </w:p>
    <w:p w14:paraId="56775087" w14:textId="77777777" w:rsidR="00500254" w:rsidRPr="00297EDB" w:rsidRDefault="00500254" w:rsidP="00500254">
      <w:pPr>
        <w:tabs>
          <w:tab w:val="left" w:pos="480"/>
          <w:tab w:val="right" w:pos="8640"/>
        </w:tabs>
        <w:spacing w:after="0" w:line="240" w:lineRule="auto"/>
        <w:ind w:left="720" w:right="684"/>
        <w:contextualSpacing/>
        <w:rPr>
          <w:rFonts w:ascii="Arial" w:eastAsia="Times New Roman" w:hAnsi="Arial" w:cs="Arial"/>
        </w:rPr>
      </w:pPr>
      <w:r w:rsidRPr="00297EDB">
        <w:rPr>
          <w:rFonts w:ascii="Arial" w:eastAsia="Times New Roman" w:hAnsi="Arial" w:cs="Arial"/>
        </w:rPr>
        <w:t>There are no questions of a sensitive nature.</w:t>
      </w:r>
      <w:r w:rsidR="00F95024">
        <w:rPr>
          <w:rFonts w:ascii="Arial" w:eastAsia="Times New Roman" w:hAnsi="Arial" w:cs="Arial"/>
        </w:rPr>
        <w:t>VA may ask demographic information and religious or faith based beliefs.</w:t>
      </w:r>
    </w:p>
    <w:p w14:paraId="3A59264E" w14:textId="77777777" w:rsidR="00500254" w:rsidRPr="00297EDB" w:rsidRDefault="00500254" w:rsidP="00500254">
      <w:pPr>
        <w:spacing w:after="0" w:line="240" w:lineRule="auto"/>
        <w:ind w:left="720"/>
        <w:contextualSpacing/>
        <w:rPr>
          <w:rFonts w:ascii="Arial" w:eastAsia="Times New Roman" w:hAnsi="Arial" w:cs="Arial"/>
        </w:rPr>
      </w:pPr>
    </w:p>
    <w:p w14:paraId="091F6152" w14:textId="77777777" w:rsidR="00500254" w:rsidRPr="00297EDB"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Estimate of the hour burden of the collection of information:</w:t>
      </w:r>
    </w:p>
    <w:p w14:paraId="13E5383F" w14:textId="77777777" w:rsidR="00500254" w:rsidRPr="00297EDB" w:rsidRDefault="00500254" w:rsidP="00500254">
      <w:pPr>
        <w:tabs>
          <w:tab w:val="left" w:pos="480"/>
          <w:tab w:val="right" w:pos="8640"/>
        </w:tabs>
        <w:spacing w:after="0" w:line="240" w:lineRule="auto"/>
        <w:ind w:left="720" w:right="684"/>
        <w:contextualSpacing/>
        <w:rPr>
          <w:rFonts w:ascii="Arial" w:eastAsia="Times New Roman" w:hAnsi="Arial" w:cs="Arial"/>
        </w:rPr>
      </w:pPr>
    </w:p>
    <w:p w14:paraId="2C2C0975" w14:textId="2174C67F" w:rsidR="00500254" w:rsidRPr="00297EDB" w:rsidRDefault="00D82D32" w:rsidP="00500254">
      <w:pPr>
        <w:tabs>
          <w:tab w:val="left" w:pos="480"/>
          <w:tab w:val="right" w:pos="8640"/>
        </w:tabs>
        <w:spacing w:after="0" w:line="240" w:lineRule="auto"/>
        <w:ind w:left="720" w:right="684"/>
        <w:contextualSpacing/>
        <w:rPr>
          <w:rFonts w:ascii="Arial" w:eastAsia="Times New Roman" w:hAnsi="Arial" w:cs="Arial"/>
        </w:rPr>
      </w:pPr>
      <w:r w:rsidRPr="00297EDB">
        <w:rPr>
          <w:rFonts w:ascii="Arial" w:eastAsia="Times New Roman" w:hAnsi="Arial" w:cs="Arial"/>
        </w:rPr>
        <w:t>We estimate that it will take each of the 1</w:t>
      </w:r>
      <w:r w:rsidR="00E14786">
        <w:rPr>
          <w:rFonts w:ascii="Arial" w:eastAsia="Times New Roman" w:hAnsi="Arial" w:cs="Arial"/>
        </w:rPr>
        <w:t>3</w:t>
      </w:r>
      <w:r w:rsidRPr="00297EDB">
        <w:rPr>
          <w:rFonts w:ascii="Arial" w:eastAsia="Times New Roman" w:hAnsi="Arial" w:cs="Arial"/>
        </w:rPr>
        <w:t xml:space="preserve">5,000 respondents approximately </w:t>
      </w:r>
      <w:r w:rsidR="00A15AFD" w:rsidRPr="00297EDB">
        <w:rPr>
          <w:rFonts w:ascii="Arial" w:eastAsia="Times New Roman" w:hAnsi="Arial" w:cs="Arial"/>
        </w:rPr>
        <w:t>fifteen</w:t>
      </w:r>
      <w:r w:rsidRPr="00297EDB">
        <w:rPr>
          <w:rFonts w:ascii="Arial" w:eastAsia="Times New Roman" w:hAnsi="Arial" w:cs="Arial"/>
        </w:rPr>
        <w:t xml:space="preserve"> (1</w:t>
      </w:r>
      <w:r w:rsidR="00A15AFD" w:rsidRPr="00297EDB">
        <w:rPr>
          <w:rFonts w:ascii="Arial" w:eastAsia="Times New Roman" w:hAnsi="Arial" w:cs="Arial"/>
        </w:rPr>
        <w:t>5</w:t>
      </w:r>
      <w:r w:rsidRPr="00297EDB">
        <w:rPr>
          <w:rFonts w:ascii="Arial" w:eastAsia="Times New Roman" w:hAnsi="Arial" w:cs="Arial"/>
        </w:rPr>
        <w:t xml:space="preserve">) minutes </w:t>
      </w:r>
      <w:r w:rsidR="00EE7DF4" w:rsidRPr="00297EDB">
        <w:rPr>
          <w:rFonts w:ascii="Arial" w:eastAsia="Times New Roman" w:hAnsi="Arial" w:cs="Arial"/>
        </w:rPr>
        <w:t xml:space="preserve">to submit the information </w:t>
      </w:r>
      <w:r w:rsidRPr="00297EDB">
        <w:rPr>
          <w:rFonts w:ascii="Arial" w:eastAsia="Times New Roman" w:hAnsi="Arial" w:cs="Arial"/>
        </w:rPr>
        <w:t>and submit it along with supporting documents.  The burden hours will be (1</w:t>
      </w:r>
      <w:r w:rsidR="00E14786">
        <w:rPr>
          <w:rFonts w:ascii="Arial" w:eastAsia="Times New Roman" w:hAnsi="Arial" w:cs="Arial"/>
        </w:rPr>
        <w:t>3</w:t>
      </w:r>
      <w:r w:rsidRPr="00297EDB">
        <w:rPr>
          <w:rFonts w:ascii="Arial" w:eastAsia="Times New Roman" w:hAnsi="Arial" w:cs="Arial"/>
        </w:rPr>
        <w:t>5,000 respondents x 1</w:t>
      </w:r>
      <w:r w:rsidR="00A15AFD" w:rsidRPr="00297EDB">
        <w:rPr>
          <w:rFonts w:ascii="Arial" w:eastAsia="Times New Roman" w:hAnsi="Arial" w:cs="Arial"/>
        </w:rPr>
        <w:t>5</w:t>
      </w:r>
      <w:r w:rsidRPr="00297EDB">
        <w:rPr>
          <w:rFonts w:ascii="Arial" w:eastAsia="Times New Roman" w:hAnsi="Arial" w:cs="Arial"/>
        </w:rPr>
        <w:t xml:space="preserve"> minutes / 60 minutes = </w:t>
      </w:r>
      <w:r w:rsidR="00E14786">
        <w:rPr>
          <w:rFonts w:ascii="Arial" w:eastAsia="Times New Roman" w:hAnsi="Arial" w:cs="Arial"/>
        </w:rPr>
        <w:t>33</w:t>
      </w:r>
      <w:r w:rsidR="002908BF" w:rsidRPr="00297EDB">
        <w:rPr>
          <w:rFonts w:ascii="Arial" w:eastAsia="Times New Roman" w:hAnsi="Arial" w:cs="Arial"/>
        </w:rPr>
        <w:t>,</w:t>
      </w:r>
      <w:r w:rsidR="00E14786">
        <w:rPr>
          <w:rFonts w:ascii="Arial" w:eastAsia="Times New Roman" w:hAnsi="Arial" w:cs="Arial"/>
        </w:rPr>
        <w:t>7</w:t>
      </w:r>
      <w:r w:rsidR="00A15AFD" w:rsidRPr="00297EDB">
        <w:rPr>
          <w:rFonts w:ascii="Arial" w:eastAsia="Times New Roman" w:hAnsi="Arial" w:cs="Arial"/>
        </w:rPr>
        <w:t>50</w:t>
      </w:r>
      <w:r w:rsidR="002908BF" w:rsidRPr="00297EDB">
        <w:rPr>
          <w:rFonts w:ascii="Arial" w:eastAsia="Times New Roman" w:hAnsi="Arial" w:cs="Arial"/>
        </w:rPr>
        <w:t xml:space="preserve"> hours.  </w:t>
      </w:r>
      <w:r w:rsidR="00500254" w:rsidRPr="00297EDB">
        <w:rPr>
          <w:rFonts w:ascii="Arial" w:eastAsia="Times New Roman" w:hAnsi="Arial" w:cs="Arial"/>
        </w:rPr>
        <w:t>Estimate of Information Collection Burden</w:t>
      </w:r>
    </w:p>
    <w:p w14:paraId="30738540" w14:textId="77777777" w:rsidR="00500254" w:rsidRPr="00297EDB" w:rsidRDefault="00500254" w:rsidP="00500254">
      <w:pPr>
        <w:spacing w:after="0" w:line="240" w:lineRule="auto"/>
        <w:rPr>
          <w:rFonts w:ascii="Arial" w:eastAsia="Times New Roman" w:hAnsi="Arial" w:cs="Arial"/>
        </w:rPr>
      </w:pPr>
    </w:p>
    <w:p w14:paraId="5ACBC77C" w14:textId="2DF91ED8" w:rsidR="00500254" w:rsidRPr="00297EDB" w:rsidRDefault="00500254" w:rsidP="00500254">
      <w:pPr>
        <w:numPr>
          <w:ilvl w:val="0"/>
          <w:numId w:val="2"/>
        </w:numPr>
        <w:tabs>
          <w:tab w:val="left" w:pos="480"/>
          <w:tab w:val="right" w:pos="8640"/>
        </w:tabs>
        <w:spacing w:after="0" w:line="240" w:lineRule="auto"/>
        <w:ind w:right="684"/>
        <w:contextualSpacing/>
        <w:rPr>
          <w:rFonts w:ascii="Arial" w:eastAsia="Times New Roman" w:hAnsi="Arial" w:cs="Arial"/>
        </w:rPr>
      </w:pPr>
      <w:r w:rsidRPr="00297EDB">
        <w:rPr>
          <w:rFonts w:ascii="Arial" w:eastAsia="Times New Roman" w:hAnsi="Arial" w:cs="Arial"/>
        </w:rPr>
        <w:t xml:space="preserve">Number of Respondents: </w:t>
      </w:r>
      <w:r w:rsidR="000C6BEE" w:rsidRPr="00297EDB">
        <w:rPr>
          <w:rFonts w:ascii="Arial" w:eastAsia="Times New Roman" w:hAnsi="Arial" w:cs="Arial"/>
        </w:rPr>
        <w:t>1</w:t>
      </w:r>
      <w:r w:rsidR="001649D8">
        <w:rPr>
          <w:rFonts w:ascii="Arial" w:eastAsia="Times New Roman" w:hAnsi="Arial" w:cs="Arial"/>
        </w:rPr>
        <w:t>35</w:t>
      </w:r>
      <w:r w:rsidR="00B02474" w:rsidRPr="00297EDB">
        <w:rPr>
          <w:rFonts w:ascii="Arial" w:eastAsia="Times New Roman" w:hAnsi="Arial" w:cs="Arial"/>
        </w:rPr>
        <w:t>,000</w:t>
      </w:r>
    </w:p>
    <w:p w14:paraId="56B0B4B7" w14:textId="77777777" w:rsidR="00500254" w:rsidRPr="00297EDB" w:rsidRDefault="00500254" w:rsidP="00500254">
      <w:pPr>
        <w:tabs>
          <w:tab w:val="left" w:pos="480"/>
          <w:tab w:val="right" w:pos="8640"/>
        </w:tabs>
        <w:spacing w:after="0" w:line="240" w:lineRule="auto"/>
        <w:ind w:left="1440" w:right="684"/>
        <w:rPr>
          <w:rFonts w:ascii="Arial" w:eastAsia="Times New Roman" w:hAnsi="Arial" w:cs="Arial"/>
        </w:rPr>
      </w:pPr>
    </w:p>
    <w:p w14:paraId="5411B40F" w14:textId="77777777" w:rsidR="00500254" w:rsidRPr="00297EDB" w:rsidRDefault="00500254" w:rsidP="00500254">
      <w:pPr>
        <w:numPr>
          <w:ilvl w:val="0"/>
          <w:numId w:val="3"/>
        </w:numPr>
        <w:tabs>
          <w:tab w:val="left" w:pos="480"/>
          <w:tab w:val="right" w:pos="8640"/>
        </w:tabs>
        <w:spacing w:after="0" w:line="240" w:lineRule="auto"/>
        <w:ind w:right="684"/>
        <w:contextualSpacing/>
        <w:rPr>
          <w:rFonts w:ascii="Arial" w:eastAsia="Times New Roman" w:hAnsi="Arial" w:cs="Arial"/>
        </w:rPr>
      </w:pPr>
      <w:r w:rsidRPr="00297EDB">
        <w:rPr>
          <w:rFonts w:ascii="Arial" w:eastAsia="Times New Roman" w:hAnsi="Arial" w:cs="Arial"/>
        </w:rPr>
        <w:t xml:space="preserve">Frequency of Response:  </w:t>
      </w:r>
      <w:r w:rsidR="00B02474" w:rsidRPr="00297EDB">
        <w:rPr>
          <w:rFonts w:ascii="Arial" w:eastAsia="Times New Roman" w:hAnsi="Arial" w:cs="Arial"/>
        </w:rPr>
        <w:t>1</w:t>
      </w:r>
    </w:p>
    <w:p w14:paraId="46358CA6" w14:textId="77777777" w:rsidR="00500254" w:rsidRPr="00297EDB" w:rsidRDefault="00500254" w:rsidP="00500254">
      <w:pPr>
        <w:spacing w:after="0" w:line="240" w:lineRule="auto"/>
        <w:ind w:left="720"/>
        <w:rPr>
          <w:rFonts w:ascii="Arial" w:eastAsia="Times New Roman" w:hAnsi="Arial" w:cs="Arial"/>
        </w:rPr>
      </w:pPr>
    </w:p>
    <w:p w14:paraId="0F61970C" w14:textId="097BAB41" w:rsidR="00500254" w:rsidRPr="00297EDB" w:rsidRDefault="00500254" w:rsidP="00500254">
      <w:pPr>
        <w:numPr>
          <w:ilvl w:val="0"/>
          <w:numId w:val="3"/>
        </w:numPr>
        <w:spacing w:after="0" w:line="240" w:lineRule="auto"/>
        <w:contextualSpacing/>
        <w:rPr>
          <w:rFonts w:ascii="Arial" w:eastAsia="Times New Roman" w:hAnsi="Arial" w:cs="Arial"/>
        </w:rPr>
      </w:pPr>
      <w:r w:rsidRPr="00297EDB">
        <w:rPr>
          <w:rFonts w:ascii="Arial" w:eastAsia="Times New Roman" w:hAnsi="Arial" w:cs="Arial"/>
        </w:rPr>
        <w:t xml:space="preserve">Annual Burden Hours: </w:t>
      </w:r>
      <w:r w:rsidR="001649D8">
        <w:rPr>
          <w:rFonts w:ascii="Arial" w:eastAsia="Times New Roman" w:hAnsi="Arial" w:cs="Arial"/>
        </w:rPr>
        <w:t>33,750</w:t>
      </w:r>
      <w:r w:rsidRPr="00297EDB">
        <w:rPr>
          <w:rFonts w:ascii="Arial" w:eastAsia="Times New Roman" w:hAnsi="Arial" w:cs="Arial"/>
        </w:rPr>
        <w:t xml:space="preserve"> </w:t>
      </w:r>
      <w:r w:rsidR="00CC111E" w:rsidRPr="00297EDB">
        <w:rPr>
          <w:rFonts w:ascii="Arial" w:eastAsia="Times New Roman" w:hAnsi="Arial" w:cs="Arial"/>
        </w:rPr>
        <w:t xml:space="preserve"> </w:t>
      </w:r>
    </w:p>
    <w:p w14:paraId="2DEC5990" w14:textId="77777777" w:rsidR="00500254" w:rsidRPr="00297EDB" w:rsidRDefault="00500254" w:rsidP="00500254">
      <w:pPr>
        <w:spacing w:after="0" w:line="240" w:lineRule="auto"/>
        <w:rPr>
          <w:rFonts w:ascii="Arial" w:eastAsia="Times New Roman" w:hAnsi="Arial" w:cs="Arial"/>
        </w:rPr>
      </w:pPr>
    </w:p>
    <w:p w14:paraId="624A5F99" w14:textId="1BF79C0D" w:rsidR="0068229A" w:rsidRDefault="00500254" w:rsidP="0068229A">
      <w:pPr>
        <w:numPr>
          <w:ilvl w:val="0"/>
          <w:numId w:val="3"/>
        </w:numPr>
        <w:tabs>
          <w:tab w:val="left" w:pos="480"/>
          <w:tab w:val="right" w:pos="8640"/>
        </w:tabs>
        <w:spacing w:after="0" w:line="240" w:lineRule="auto"/>
        <w:ind w:right="684"/>
        <w:rPr>
          <w:rFonts w:ascii="Arial" w:eastAsia="Times New Roman" w:hAnsi="Arial" w:cs="Arial"/>
        </w:rPr>
      </w:pPr>
      <w:r w:rsidRPr="00297EDB">
        <w:rPr>
          <w:rFonts w:ascii="Arial" w:eastAsia="Times New Roman" w:hAnsi="Arial" w:cs="Arial"/>
        </w:rPr>
        <w:t xml:space="preserve">Estimated Completion Time: </w:t>
      </w:r>
      <w:r w:rsidR="00B02474" w:rsidRPr="00297EDB">
        <w:rPr>
          <w:rFonts w:ascii="Arial" w:eastAsia="Times New Roman" w:hAnsi="Arial" w:cs="Arial"/>
        </w:rPr>
        <w:t>1</w:t>
      </w:r>
      <w:r w:rsidR="00A15AFD" w:rsidRPr="00297EDB">
        <w:rPr>
          <w:rFonts w:ascii="Arial" w:eastAsia="Times New Roman" w:hAnsi="Arial" w:cs="Arial"/>
        </w:rPr>
        <w:t>5</w:t>
      </w:r>
      <w:r w:rsidR="00B02474" w:rsidRPr="00297EDB">
        <w:rPr>
          <w:rFonts w:ascii="Arial" w:eastAsia="Times New Roman" w:hAnsi="Arial" w:cs="Arial"/>
        </w:rPr>
        <w:t xml:space="preserve"> min</w:t>
      </w:r>
    </w:p>
    <w:p w14:paraId="052A5247" w14:textId="641227CE" w:rsidR="0068229A" w:rsidRPr="0068229A" w:rsidRDefault="0068229A" w:rsidP="0068229A">
      <w:pPr>
        <w:tabs>
          <w:tab w:val="left" w:pos="480"/>
          <w:tab w:val="right" w:pos="8640"/>
        </w:tabs>
        <w:spacing w:after="0" w:line="240" w:lineRule="auto"/>
        <w:ind w:right="684"/>
        <w:rPr>
          <w:rFonts w:ascii="Arial" w:eastAsia="Times New Roman" w:hAnsi="Arial" w:cs="Arial"/>
        </w:rPr>
      </w:pPr>
    </w:p>
    <w:p w14:paraId="1AF91FEC" w14:textId="7DC7066D" w:rsidR="0068229A" w:rsidRPr="00297EDB" w:rsidRDefault="0068229A" w:rsidP="0068229A">
      <w:pPr>
        <w:numPr>
          <w:ilvl w:val="0"/>
          <w:numId w:val="3"/>
        </w:numPr>
        <w:tabs>
          <w:tab w:val="left" w:pos="480"/>
          <w:tab w:val="right" w:pos="8640"/>
        </w:tabs>
        <w:spacing w:after="0" w:line="240" w:lineRule="auto"/>
        <w:ind w:right="684"/>
        <w:rPr>
          <w:rFonts w:ascii="Arial" w:eastAsia="Times New Roman" w:hAnsi="Arial" w:cs="Arial"/>
        </w:rPr>
      </w:pPr>
      <w:r w:rsidRPr="0068229A">
        <w:rPr>
          <w:rFonts w:ascii="Arial" w:eastAsia="Times New Roman" w:hAnsi="Arial" w:cs="Arial"/>
        </w:rPr>
        <w:t>The Bureau of Labor Statistics (BLS) gathers information on full-time wage and salary workers.  According to the latest available BLS data, the mean weekly earnings of full-time wage and salary workers are $</w:t>
      </w:r>
      <w:r w:rsidR="00C51659">
        <w:rPr>
          <w:rFonts w:ascii="Arial" w:eastAsia="Times New Roman" w:hAnsi="Arial" w:cs="Arial"/>
        </w:rPr>
        <w:t>821,475</w:t>
      </w:r>
      <w:r w:rsidRPr="0068229A">
        <w:rPr>
          <w:rFonts w:ascii="Arial" w:eastAsia="Times New Roman" w:hAnsi="Arial" w:cs="Arial"/>
        </w:rPr>
        <w:t xml:space="preserve">. </w:t>
      </w:r>
      <w:r w:rsidR="0052580A">
        <w:rPr>
          <w:rFonts w:ascii="Arial" w:eastAsia="Times New Roman" w:hAnsi="Arial" w:cs="Arial"/>
        </w:rPr>
        <w:t xml:space="preserve"> </w:t>
      </w:r>
      <w:r w:rsidRPr="0068229A">
        <w:rPr>
          <w:rFonts w:ascii="Arial" w:eastAsia="Times New Roman" w:hAnsi="Arial" w:cs="Arial"/>
        </w:rPr>
        <w:t xml:space="preserve"> Assuming a forty (40) hour work week, the mean hourly wage is $24.34 based on the BLS wage </w:t>
      </w:r>
      <w:r w:rsidR="0052580A">
        <w:rPr>
          <w:rFonts w:ascii="Arial" w:eastAsia="Times New Roman" w:hAnsi="Arial" w:cs="Arial"/>
        </w:rPr>
        <w:t>code – “00-0000 All Occupations</w:t>
      </w:r>
      <w:r w:rsidRPr="0068229A">
        <w:rPr>
          <w:rFonts w:ascii="Arial" w:eastAsia="Times New Roman" w:hAnsi="Arial" w:cs="Arial"/>
        </w:rPr>
        <w:t>”</w:t>
      </w:r>
      <w:r w:rsidR="0052580A">
        <w:rPr>
          <w:rFonts w:ascii="Arial" w:eastAsia="Times New Roman" w:hAnsi="Arial" w:cs="Arial"/>
        </w:rPr>
        <w:t xml:space="preserve"> (33,750 burden x $24.34)</w:t>
      </w:r>
      <w:r w:rsidRPr="0068229A">
        <w:rPr>
          <w:rFonts w:ascii="Arial" w:eastAsia="Times New Roman" w:hAnsi="Arial" w:cs="Arial"/>
        </w:rPr>
        <w:t xml:space="preserve">  This information was taken from the following website:  (https://www.bls.gov/oes/current/oes_nat.htm, May 2017).  </w:t>
      </w:r>
    </w:p>
    <w:p w14:paraId="0474D4C3" w14:textId="77777777" w:rsidR="00500254" w:rsidRPr="00297EDB" w:rsidRDefault="00500254" w:rsidP="00500254">
      <w:pPr>
        <w:spacing w:after="0" w:line="240" w:lineRule="auto"/>
        <w:rPr>
          <w:rFonts w:ascii="Arial" w:eastAsia="Times New Roman" w:hAnsi="Arial" w:cs="Arial"/>
        </w:rPr>
      </w:pPr>
    </w:p>
    <w:p w14:paraId="3E830485" w14:textId="77777777" w:rsidR="00500254" w:rsidRPr="00297EDB"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Provide an estimate of the total annual cost burden to respondents or record</w:t>
      </w:r>
      <w:r w:rsidR="002E2E40" w:rsidRPr="00297EDB">
        <w:rPr>
          <w:rFonts w:ascii="Arial" w:eastAsia="Times New Roman" w:hAnsi="Arial" w:cs="Arial"/>
          <w:b/>
        </w:rPr>
        <w:t>-</w:t>
      </w:r>
      <w:r w:rsidRPr="00297EDB">
        <w:rPr>
          <w:rFonts w:ascii="Arial" w:eastAsia="Times New Roman" w:hAnsi="Arial" w:cs="Arial"/>
          <w:b/>
        </w:rPr>
        <w:t>keepers resulting from the collection of information.  (Do not include the cost of any hour burden shown in Items 12 and 14).</w:t>
      </w:r>
    </w:p>
    <w:p w14:paraId="43512F45" w14:textId="77777777" w:rsidR="00500254" w:rsidRPr="00297EDB" w:rsidRDefault="00500254" w:rsidP="00500254">
      <w:pPr>
        <w:tabs>
          <w:tab w:val="left" w:pos="480"/>
          <w:tab w:val="right" w:pos="8640"/>
        </w:tabs>
        <w:spacing w:after="0" w:line="240" w:lineRule="auto"/>
        <w:ind w:left="720" w:right="684"/>
        <w:contextualSpacing/>
        <w:rPr>
          <w:rFonts w:ascii="Arial" w:eastAsia="Times New Roman" w:hAnsi="Arial" w:cs="Arial"/>
        </w:rPr>
      </w:pPr>
    </w:p>
    <w:p w14:paraId="1C8F3273" w14:textId="77777777" w:rsidR="00500254" w:rsidRPr="00297EDB" w:rsidRDefault="001166F8" w:rsidP="00500254">
      <w:pPr>
        <w:tabs>
          <w:tab w:val="left" w:pos="480"/>
          <w:tab w:val="right" w:pos="8640"/>
        </w:tabs>
        <w:spacing w:after="0" w:line="240" w:lineRule="auto"/>
        <w:ind w:left="720" w:right="684"/>
        <w:contextualSpacing/>
        <w:rPr>
          <w:rFonts w:ascii="Arial" w:eastAsia="Times New Roman" w:hAnsi="Arial" w:cs="Arial"/>
          <w:color w:val="A6A6A6" w:themeColor="background1" w:themeShade="A6"/>
        </w:rPr>
      </w:pPr>
      <w:r w:rsidRPr="00297EDB">
        <w:rPr>
          <w:rFonts w:ascii="Arial" w:eastAsia="Times New Roman" w:hAnsi="Arial" w:cs="Arial"/>
        </w:rPr>
        <w:t>The respondent bears no costs and t</w:t>
      </w:r>
      <w:r w:rsidR="00500254" w:rsidRPr="00297EDB">
        <w:rPr>
          <w:rFonts w:ascii="Arial" w:eastAsia="Times New Roman" w:hAnsi="Arial" w:cs="Arial"/>
        </w:rPr>
        <w:t>his submission does not involve any recordkeeping costs</w:t>
      </w:r>
      <w:r w:rsidRPr="00297EDB">
        <w:rPr>
          <w:rFonts w:ascii="Arial" w:eastAsia="Times New Roman" w:hAnsi="Arial" w:cs="Arial"/>
          <w:color w:val="A6A6A6" w:themeColor="background1" w:themeShade="A6"/>
        </w:rPr>
        <w:t>.</w:t>
      </w:r>
    </w:p>
    <w:p w14:paraId="3C8F2B16" w14:textId="77777777" w:rsidR="00500254" w:rsidRPr="00297EDB" w:rsidRDefault="00500254" w:rsidP="00500254">
      <w:pPr>
        <w:spacing w:after="0" w:line="240" w:lineRule="auto"/>
        <w:rPr>
          <w:rFonts w:ascii="Arial" w:eastAsia="Times New Roman" w:hAnsi="Arial" w:cs="Arial"/>
        </w:rPr>
      </w:pPr>
    </w:p>
    <w:p w14:paraId="5B74C581" w14:textId="77777777" w:rsidR="00500254" w:rsidRPr="00297EDB"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9C9CFE3" w14:textId="77777777" w:rsidR="00500254" w:rsidRPr="00297EDB" w:rsidRDefault="00500254" w:rsidP="00500254">
      <w:pPr>
        <w:tabs>
          <w:tab w:val="left" w:pos="480"/>
          <w:tab w:val="right" w:pos="8640"/>
        </w:tabs>
        <w:spacing w:after="0" w:line="240" w:lineRule="auto"/>
        <w:ind w:left="720" w:right="684"/>
        <w:contextualSpacing/>
        <w:rPr>
          <w:rFonts w:ascii="Arial" w:eastAsia="Times New Roman" w:hAnsi="Arial" w:cs="Arial"/>
        </w:rPr>
      </w:pPr>
    </w:p>
    <w:p w14:paraId="3E391221" w14:textId="6FBC5C43" w:rsidR="00E8194B" w:rsidRDefault="009339E8" w:rsidP="00500254">
      <w:pPr>
        <w:tabs>
          <w:tab w:val="left" w:pos="480"/>
          <w:tab w:val="right" w:pos="8640"/>
        </w:tabs>
        <w:spacing w:after="0" w:line="240" w:lineRule="auto"/>
        <w:ind w:left="720" w:right="684"/>
        <w:contextualSpacing/>
        <w:rPr>
          <w:rFonts w:ascii="Arial" w:eastAsia="Times New Roman" w:hAnsi="Arial" w:cs="Arial"/>
        </w:rPr>
      </w:pPr>
      <w:r>
        <w:rPr>
          <w:rFonts w:ascii="Arial" w:eastAsia="Times New Roman" w:hAnsi="Arial" w:cs="Arial"/>
        </w:rPr>
        <w:t xml:space="preserve">There will be no costs </w:t>
      </w:r>
      <w:r w:rsidR="00B23DB4">
        <w:rPr>
          <w:rFonts w:ascii="Arial" w:eastAsia="Times New Roman" w:hAnsi="Arial" w:cs="Arial"/>
        </w:rPr>
        <w:t xml:space="preserve">to the government </w:t>
      </w:r>
      <w:r w:rsidR="00583238">
        <w:rPr>
          <w:rFonts w:ascii="Arial" w:eastAsia="Times New Roman" w:hAnsi="Arial" w:cs="Arial"/>
        </w:rPr>
        <w:t xml:space="preserve">beyond the normal labor </w:t>
      </w:r>
      <w:r>
        <w:rPr>
          <w:rFonts w:ascii="Arial" w:eastAsia="Times New Roman" w:hAnsi="Arial" w:cs="Arial"/>
        </w:rPr>
        <w:t xml:space="preserve">costs for staff. </w:t>
      </w:r>
      <w:r w:rsidR="007669B7" w:rsidRPr="00297EDB">
        <w:rPr>
          <w:rFonts w:ascii="Arial" w:eastAsia="Times New Roman" w:hAnsi="Arial" w:cs="Arial"/>
        </w:rPr>
        <w:t xml:space="preserve">The estimated </w:t>
      </w:r>
      <w:r w:rsidR="00EE37CE">
        <w:rPr>
          <w:rFonts w:ascii="Arial" w:eastAsia="Times New Roman" w:hAnsi="Arial" w:cs="Arial"/>
        </w:rPr>
        <w:t>labor costs for staff</w:t>
      </w:r>
      <w:r w:rsidR="007669B7" w:rsidRPr="00297EDB">
        <w:rPr>
          <w:rFonts w:ascii="Arial" w:eastAsia="Times New Roman" w:hAnsi="Arial" w:cs="Arial"/>
        </w:rPr>
        <w:t xml:space="preserve"> include </w:t>
      </w:r>
      <w:r>
        <w:rPr>
          <w:rFonts w:ascii="Arial" w:eastAsia="Times New Roman" w:hAnsi="Arial" w:cs="Arial"/>
        </w:rPr>
        <w:t xml:space="preserve">salaries for </w:t>
      </w:r>
      <w:r w:rsidR="001649D8">
        <w:rPr>
          <w:rFonts w:ascii="Arial" w:eastAsia="Times New Roman" w:hAnsi="Arial" w:cs="Arial"/>
        </w:rPr>
        <w:t>5</w:t>
      </w:r>
      <w:r w:rsidR="00270504">
        <w:rPr>
          <w:rFonts w:ascii="Arial" w:eastAsia="Times New Roman" w:hAnsi="Arial" w:cs="Arial"/>
        </w:rPr>
        <w:t>1</w:t>
      </w:r>
      <w:r w:rsidR="007669B7" w:rsidRPr="00297EDB">
        <w:rPr>
          <w:rFonts w:ascii="Arial" w:eastAsia="Times New Roman" w:hAnsi="Arial" w:cs="Arial"/>
        </w:rPr>
        <w:t xml:space="preserve"> employees (f</w:t>
      </w:r>
      <w:r w:rsidR="001649D8">
        <w:rPr>
          <w:rFonts w:ascii="Arial" w:eastAsia="Times New Roman" w:hAnsi="Arial" w:cs="Arial"/>
        </w:rPr>
        <w:t>orty six</w:t>
      </w:r>
      <w:r w:rsidR="007669B7" w:rsidRPr="00297EDB">
        <w:rPr>
          <w:rFonts w:ascii="Arial" w:eastAsia="Times New Roman" w:hAnsi="Arial" w:cs="Arial"/>
        </w:rPr>
        <w:t xml:space="preserve"> GS-7 </w:t>
      </w:r>
      <w:r w:rsidR="00B46DC5">
        <w:rPr>
          <w:rFonts w:ascii="Arial" w:eastAsia="Times New Roman" w:hAnsi="Arial" w:cs="Arial"/>
        </w:rPr>
        <w:t>Program Support Assistants, three GS-8 Program Support Assistants,</w:t>
      </w:r>
      <w:r w:rsidR="00B23DB4">
        <w:rPr>
          <w:rFonts w:ascii="Arial" w:eastAsia="Times New Roman" w:hAnsi="Arial" w:cs="Arial"/>
        </w:rPr>
        <w:t xml:space="preserve"> </w:t>
      </w:r>
      <w:r w:rsidR="001649D8">
        <w:rPr>
          <w:rFonts w:ascii="Arial" w:eastAsia="Times New Roman" w:hAnsi="Arial" w:cs="Arial"/>
        </w:rPr>
        <w:t>one</w:t>
      </w:r>
      <w:r w:rsidR="007669B7" w:rsidRPr="00297EDB">
        <w:rPr>
          <w:rFonts w:ascii="Arial" w:eastAsia="Times New Roman" w:hAnsi="Arial" w:cs="Arial"/>
        </w:rPr>
        <w:t xml:space="preserve"> GS-11 Supervisor</w:t>
      </w:r>
      <w:r w:rsidR="00B23DB4">
        <w:rPr>
          <w:rFonts w:ascii="Arial" w:eastAsia="Times New Roman" w:hAnsi="Arial" w:cs="Arial"/>
        </w:rPr>
        <w:t>, and</w:t>
      </w:r>
      <w:r w:rsidR="001649D8">
        <w:rPr>
          <w:rFonts w:ascii="Arial" w:eastAsia="Times New Roman" w:hAnsi="Arial" w:cs="Arial"/>
        </w:rPr>
        <w:t xml:space="preserve"> one GS-12 Supervisor</w:t>
      </w:r>
      <w:r w:rsidR="00B23DB4">
        <w:rPr>
          <w:rFonts w:ascii="Arial" w:eastAsia="Times New Roman" w:hAnsi="Arial" w:cs="Arial"/>
        </w:rPr>
        <w:t xml:space="preserve"> who are employed </w:t>
      </w:r>
      <w:r w:rsidR="007669B7" w:rsidRPr="00297EDB">
        <w:rPr>
          <w:rFonts w:ascii="Arial" w:eastAsia="Times New Roman" w:hAnsi="Arial" w:cs="Arial"/>
        </w:rPr>
        <w:t>at the National Cemetery Scheduling Office (NCSO</w:t>
      </w:r>
      <w:r w:rsidR="00D1246C" w:rsidRPr="00297EDB">
        <w:rPr>
          <w:rFonts w:ascii="Arial" w:eastAsia="Times New Roman" w:hAnsi="Arial" w:cs="Arial"/>
        </w:rPr>
        <w:t>)</w:t>
      </w:r>
      <w:r w:rsidR="00B23DB4">
        <w:rPr>
          <w:rFonts w:ascii="Arial" w:eastAsia="Times New Roman" w:hAnsi="Arial" w:cs="Arial"/>
        </w:rPr>
        <w:t xml:space="preserve"> in St. Louis, </w:t>
      </w:r>
      <w:r w:rsidR="00C8179C">
        <w:rPr>
          <w:rFonts w:ascii="Arial" w:eastAsia="Times New Roman" w:hAnsi="Arial" w:cs="Arial"/>
        </w:rPr>
        <w:t>MO.</w:t>
      </w:r>
      <w:r w:rsidR="00D1246C" w:rsidRPr="00297EDB">
        <w:rPr>
          <w:rFonts w:ascii="Arial" w:eastAsia="Times New Roman" w:hAnsi="Arial" w:cs="Arial"/>
        </w:rPr>
        <w:t xml:space="preserve"> </w:t>
      </w:r>
      <w:r w:rsidR="00B23DB4">
        <w:rPr>
          <w:rFonts w:ascii="Arial" w:eastAsia="Times New Roman" w:hAnsi="Arial" w:cs="Arial"/>
        </w:rPr>
        <w:t xml:space="preserve"> </w:t>
      </w:r>
      <w:r w:rsidR="00D1246C" w:rsidRPr="00297EDB">
        <w:rPr>
          <w:rFonts w:ascii="Arial" w:eastAsia="Times New Roman" w:hAnsi="Arial" w:cs="Arial"/>
        </w:rPr>
        <w:t>Th</w:t>
      </w:r>
      <w:r w:rsidR="00C8179C">
        <w:rPr>
          <w:rFonts w:ascii="Arial" w:eastAsia="Times New Roman" w:hAnsi="Arial" w:cs="Arial"/>
        </w:rPr>
        <w:t xml:space="preserve">ese NCSO employees </w:t>
      </w:r>
      <w:r w:rsidR="00D1246C" w:rsidRPr="00297EDB">
        <w:rPr>
          <w:rFonts w:ascii="Arial" w:eastAsia="Times New Roman" w:hAnsi="Arial" w:cs="Arial"/>
        </w:rPr>
        <w:t xml:space="preserve">process </w:t>
      </w:r>
      <w:r w:rsidR="00B23DB4">
        <w:rPr>
          <w:rFonts w:ascii="Arial" w:eastAsia="Times New Roman" w:hAnsi="Arial" w:cs="Arial"/>
        </w:rPr>
        <w:t xml:space="preserve">the respondent’s </w:t>
      </w:r>
      <w:r w:rsidR="00D1246C" w:rsidRPr="00297EDB">
        <w:rPr>
          <w:rFonts w:ascii="Arial" w:eastAsia="Times New Roman" w:hAnsi="Arial" w:cs="Arial"/>
        </w:rPr>
        <w:t xml:space="preserve">applications and provide </w:t>
      </w:r>
      <w:r w:rsidR="00B23DB4">
        <w:rPr>
          <w:rFonts w:ascii="Arial" w:eastAsia="Times New Roman" w:hAnsi="Arial" w:cs="Arial"/>
        </w:rPr>
        <w:t xml:space="preserve">burial </w:t>
      </w:r>
      <w:r w:rsidR="007669B7" w:rsidRPr="00297EDB">
        <w:rPr>
          <w:rFonts w:ascii="Arial" w:eastAsia="Times New Roman" w:hAnsi="Arial" w:cs="Arial"/>
        </w:rPr>
        <w:t>scheduling services. The workload is estimated in item 12 at 1</w:t>
      </w:r>
      <w:r w:rsidR="00CC415D">
        <w:rPr>
          <w:rFonts w:ascii="Arial" w:eastAsia="Times New Roman" w:hAnsi="Arial" w:cs="Arial"/>
        </w:rPr>
        <w:t>3</w:t>
      </w:r>
      <w:r w:rsidR="007669B7" w:rsidRPr="00297EDB">
        <w:rPr>
          <w:rFonts w:ascii="Arial" w:eastAsia="Times New Roman" w:hAnsi="Arial" w:cs="Arial"/>
        </w:rPr>
        <w:t xml:space="preserve">5,000 respondents.  </w:t>
      </w:r>
      <w:r w:rsidR="00D1246C" w:rsidRPr="00297EDB">
        <w:rPr>
          <w:rFonts w:ascii="Arial" w:eastAsia="Times New Roman" w:hAnsi="Arial" w:cs="Arial"/>
        </w:rPr>
        <w:t>I</w:t>
      </w:r>
      <w:r w:rsidR="007669B7" w:rsidRPr="00297EDB">
        <w:rPr>
          <w:rFonts w:ascii="Arial" w:eastAsia="Times New Roman" w:hAnsi="Arial" w:cs="Arial"/>
        </w:rPr>
        <w:t xml:space="preserve">n each year it is estimated that </w:t>
      </w:r>
      <w:r w:rsidR="00D1246C" w:rsidRPr="00297EDB">
        <w:rPr>
          <w:rFonts w:ascii="Arial" w:eastAsia="Times New Roman" w:hAnsi="Arial" w:cs="Arial"/>
        </w:rPr>
        <w:t xml:space="preserve">VA would receive </w:t>
      </w:r>
      <w:r w:rsidR="00C8179C">
        <w:rPr>
          <w:rFonts w:ascii="Arial" w:eastAsia="Times New Roman" w:hAnsi="Arial" w:cs="Arial"/>
        </w:rPr>
        <w:t xml:space="preserve">approximately </w:t>
      </w:r>
      <w:r w:rsidR="007669B7" w:rsidRPr="00297EDB">
        <w:rPr>
          <w:rFonts w:ascii="Arial" w:eastAsia="Times New Roman" w:hAnsi="Arial" w:cs="Arial"/>
        </w:rPr>
        <w:t>1</w:t>
      </w:r>
      <w:r w:rsidR="00CC415D">
        <w:rPr>
          <w:rFonts w:ascii="Arial" w:eastAsia="Times New Roman" w:hAnsi="Arial" w:cs="Arial"/>
        </w:rPr>
        <w:t>3</w:t>
      </w:r>
      <w:r w:rsidR="007669B7" w:rsidRPr="00297EDB">
        <w:rPr>
          <w:rFonts w:ascii="Arial" w:eastAsia="Times New Roman" w:hAnsi="Arial" w:cs="Arial"/>
        </w:rPr>
        <w:t xml:space="preserve">5,000 </w:t>
      </w:r>
      <w:r w:rsidR="00D1246C" w:rsidRPr="00297EDB">
        <w:rPr>
          <w:rFonts w:ascii="Arial" w:eastAsia="Times New Roman" w:hAnsi="Arial" w:cs="Arial"/>
        </w:rPr>
        <w:t xml:space="preserve">requests </w:t>
      </w:r>
      <w:r w:rsidR="00C8179C">
        <w:rPr>
          <w:rFonts w:ascii="Arial" w:eastAsia="Times New Roman" w:hAnsi="Arial" w:cs="Arial"/>
        </w:rPr>
        <w:t xml:space="preserve">from respondents </w:t>
      </w:r>
      <w:r w:rsidR="00D1246C" w:rsidRPr="00297EDB">
        <w:rPr>
          <w:rFonts w:ascii="Arial" w:eastAsia="Times New Roman" w:hAnsi="Arial" w:cs="Arial"/>
        </w:rPr>
        <w:t xml:space="preserve">for </w:t>
      </w:r>
      <w:r w:rsidR="00B23DB4">
        <w:rPr>
          <w:rFonts w:ascii="Arial" w:eastAsia="Times New Roman" w:hAnsi="Arial" w:cs="Arial"/>
        </w:rPr>
        <w:t xml:space="preserve">time of need </w:t>
      </w:r>
      <w:r w:rsidR="00D1246C" w:rsidRPr="00297EDB">
        <w:rPr>
          <w:rFonts w:ascii="Arial" w:eastAsia="Times New Roman" w:hAnsi="Arial" w:cs="Arial"/>
        </w:rPr>
        <w:t xml:space="preserve">verification of eligibility. </w:t>
      </w:r>
      <w:r w:rsidR="00EE37CE">
        <w:rPr>
          <w:rFonts w:ascii="Arial" w:eastAsia="Times New Roman" w:hAnsi="Arial" w:cs="Arial"/>
        </w:rPr>
        <w:t xml:space="preserve"> </w:t>
      </w:r>
      <w:r w:rsidR="00B23DB4">
        <w:rPr>
          <w:rFonts w:ascii="Arial" w:eastAsia="Times New Roman" w:hAnsi="Arial" w:cs="Arial"/>
        </w:rPr>
        <w:t xml:space="preserve">When </w:t>
      </w:r>
      <w:r w:rsidR="00E8194B">
        <w:rPr>
          <w:rFonts w:ascii="Arial" w:eastAsia="Times New Roman" w:hAnsi="Arial" w:cs="Arial"/>
        </w:rPr>
        <w:t xml:space="preserve">a </w:t>
      </w:r>
      <w:r w:rsidR="00B23DB4">
        <w:rPr>
          <w:rFonts w:ascii="Arial" w:eastAsia="Times New Roman" w:hAnsi="Arial" w:cs="Arial"/>
        </w:rPr>
        <w:t>r</w:t>
      </w:r>
      <w:r w:rsidR="00D1246C" w:rsidRPr="00297EDB">
        <w:rPr>
          <w:rFonts w:ascii="Arial" w:eastAsia="Times New Roman" w:hAnsi="Arial" w:cs="Arial"/>
        </w:rPr>
        <w:t>espondent contact</w:t>
      </w:r>
      <w:r w:rsidR="00E8194B">
        <w:rPr>
          <w:rFonts w:ascii="Arial" w:eastAsia="Times New Roman" w:hAnsi="Arial" w:cs="Arial"/>
        </w:rPr>
        <w:t>s</w:t>
      </w:r>
      <w:r w:rsidR="00D1246C" w:rsidRPr="00297EDB">
        <w:rPr>
          <w:rFonts w:ascii="Arial" w:eastAsia="Times New Roman" w:hAnsi="Arial" w:cs="Arial"/>
        </w:rPr>
        <w:t xml:space="preserve"> </w:t>
      </w:r>
      <w:r w:rsidR="007669B7" w:rsidRPr="00297EDB">
        <w:rPr>
          <w:rFonts w:ascii="Arial" w:eastAsia="Times New Roman" w:hAnsi="Arial" w:cs="Arial"/>
        </w:rPr>
        <w:t>th</w:t>
      </w:r>
      <w:r w:rsidR="00D1246C" w:rsidRPr="00297EDB">
        <w:rPr>
          <w:rFonts w:ascii="Arial" w:eastAsia="Times New Roman" w:hAnsi="Arial" w:cs="Arial"/>
        </w:rPr>
        <w:t>e</w:t>
      </w:r>
      <w:r w:rsidR="007669B7" w:rsidRPr="00297EDB">
        <w:rPr>
          <w:rFonts w:ascii="Arial" w:eastAsia="Times New Roman" w:hAnsi="Arial" w:cs="Arial"/>
        </w:rPr>
        <w:t xml:space="preserve"> NCSO</w:t>
      </w:r>
      <w:r w:rsidR="00B23DB4">
        <w:rPr>
          <w:rFonts w:ascii="Arial" w:eastAsia="Times New Roman" w:hAnsi="Arial" w:cs="Arial"/>
        </w:rPr>
        <w:t xml:space="preserve"> </w:t>
      </w:r>
      <w:r w:rsidR="00C8179C">
        <w:rPr>
          <w:rFonts w:ascii="Arial" w:eastAsia="Times New Roman" w:hAnsi="Arial" w:cs="Arial"/>
        </w:rPr>
        <w:t>request</w:t>
      </w:r>
      <w:r w:rsidR="00B23DB4">
        <w:rPr>
          <w:rFonts w:ascii="Arial" w:eastAsia="Times New Roman" w:hAnsi="Arial" w:cs="Arial"/>
        </w:rPr>
        <w:t>ing</w:t>
      </w:r>
      <w:r w:rsidR="00C8179C">
        <w:rPr>
          <w:rFonts w:ascii="Arial" w:eastAsia="Times New Roman" w:hAnsi="Arial" w:cs="Arial"/>
        </w:rPr>
        <w:t xml:space="preserve"> burial</w:t>
      </w:r>
      <w:r w:rsidR="00B23DB4">
        <w:rPr>
          <w:rFonts w:ascii="Arial" w:eastAsia="Times New Roman" w:hAnsi="Arial" w:cs="Arial"/>
        </w:rPr>
        <w:t>, t</w:t>
      </w:r>
      <w:r w:rsidR="00C8179C">
        <w:rPr>
          <w:rFonts w:ascii="Arial" w:eastAsia="Times New Roman" w:hAnsi="Arial" w:cs="Arial"/>
        </w:rPr>
        <w:t xml:space="preserve">he NCSO staff </w:t>
      </w:r>
      <w:r w:rsidR="005A096F">
        <w:rPr>
          <w:rFonts w:ascii="Arial" w:eastAsia="Times New Roman" w:hAnsi="Arial" w:cs="Arial"/>
        </w:rPr>
        <w:t>are</w:t>
      </w:r>
      <w:r w:rsidR="00D1246C" w:rsidRPr="00297EDB">
        <w:rPr>
          <w:rFonts w:ascii="Arial" w:eastAsia="Times New Roman" w:hAnsi="Arial" w:cs="Arial"/>
        </w:rPr>
        <w:t xml:space="preserve"> </w:t>
      </w:r>
      <w:r w:rsidR="00E8194B">
        <w:rPr>
          <w:rFonts w:ascii="Arial" w:eastAsia="Times New Roman" w:hAnsi="Arial" w:cs="Arial"/>
        </w:rPr>
        <w:t xml:space="preserve">all are able to assist those seeking burial in a national cemetery.  </w:t>
      </w:r>
    </w:p>
    <w:p w14:paraId="2E794D96" w14:textId="77777777" w:rsidR="00E8194B" w:rsidRDefault="00E8194B" w:rsidP="00500254">
      <w:pPr>
        <w:tabs>
          <w:tab w:val="left" w:pos="480"/>
          <w:tab w:val="right" w:pos="8640"/>
        </w:tabs>
        <w:spacing w:after="0" w:line="240" w:lineRule="auto"/>
        <w:ind w:left="720" w:right="684"/>
        <w:contextualSpacing/>
        <w:rPr>
          <w:rFonts w:ascii="Arial" w:eastAsia="Times New Roman" w:hAnsi="Arial" w:cs="Arial"/>
        </w:rPr>
      </w:pPr>
    </w:p>
    <w:p w14:paraId="7EA245E9" w14:textId="3C62D396" w:rsidR="007669B7" w:rsidRPr="00297EDB" w:rsidRDefault="000E389D" w:rsidP="00500254">
      <w:pPr>
        <w:tabs>
          <w:tab w:val="left" w:pos="480"/>
          <w:tab w:val="right" w:pos="8640"/>
        </w:tabs>
        <w:spacing w:after="0" w:line="240" w:lineRule="auto"/>
        <w:ind w:left="720" w:right="684"/>
        <w:contextualSpacing/>
        <w:rPr>
          <w:rFonts w:ascii="Arial" w:eastAsia="Times New Roman" w:hAnsi="Arial" w:cs="Arial"/>
        </w:rPr>
      </w:pPr>
      <w:r w:rsidRPr="00297EDB">
        <w:rPr>
          <w:rFonts w:ascii="Arial" w:eastAsia="Times New Roman" w:hAnsi="Arial" w:cs="Arial"/>
        </w:rPr>
        <w:t xml:space="preserve">The average annual salary for </w:t>
      </w:r>
      <w:r w:rsidR="005F447E">
        <w:rPr>
          <w:rFonts w:ascii="Arial" w:eastAsia="Times New Roman" w:hAnsi="Arial" w:cs="Arial"/>
        </w:rPr>
        <w:t xml:space="preserve">these </w:t>
      </w:r>
      <w:r w:rsidR="00270504">
        <w:rPr>
          <w:rFonts w:ascii="Arial" w:eastAsia="Times New Roman" w:hAnsi="Arial" w:cs="Arial"/>
        </w:rPr>
        <w:t>51</w:t>
      </w:r>
      <w:r w:rsidR="00C8179C">
        <w:rPr>
          <w:rFonts w:ascii="Arial" w:eastAsia="Times New Roman" w:hAnsi="Arial" w:cs="Arial"/>
        </w:rPr>
        <w:t xml:space="preserve"> </w:t>
      </w:r>
      <w:r w:rsidRPr="00297EDB">
        <w:rPr>
          <w:rFonts w:ascii="Arial" w:eastAsia="Times New Roman" w:hAnsi="Arial" w:cs="Arial"/>
        </w:rPr>
        <w:t>federal employee</w:t>
      </w:r>
      <w:r w:rsidR="005F447E">
        <w:rPr>
          <w:rFonts w:ascii="Arial" w:eastAsia="Times New Roman" w:hAnsi="Arial" w:cs="Arial"/>
        </w:rPr>
        <w:t>s</w:t>
      </w:r>
      <w:r w:rsidRPr="00297EDB">
        <w:rPr>
          <w:rFonts w:ascii="Arial" w:eastAsia="Times New Roman" w:hAnsi="Arial" w:cs="Arial"/>
        </w:rPr>
        <w:t xml:space="preserve"> </w:t>
      </w:r>
      <w:r w:rsidR="005F447E">
        <w:rPr>
          <w:rFonts w:ascii="Arial" w:eastAsia="Times New Roman" w:hAnsi="Arial" w:cs="Arial"/>
        </w:rPr>
        <w:t>is</w:t>
      </w:r>
      <w:r w:rsidRPr="00297EDB">
        <w:rPr>
          <w:rFonts w:ascii="Arial" w:eastAsia="Times New Roman" w:hAnsi="Arial" w:cs="Arial"/>
        </w:rPr>
        <w:t xml:space="preserve"> </w:t>
      </w:r>
      <w:r w:rsidR="007669B7" w:rsidRPr="00297EDB">
        <w:rPr>
          <w:rFonts w:ascii="Arial" w:eastAsia="Times New Roman" w:hAnsi="Arial" w:cs="Arial"/>
        </w:rPr>
        <w:t>equates to approximately $</w:t>
      </w:r>
      <w:r w:rsidR="00BA6FD4">
        <w:rPr>
          <w:rFonts w:ascii="Arial" w:eastAsia="Times New Roman" w:hAnsi="Arial" w:cs="Arial"/>
        </w:rPr>
        <w:t>2,480,200</w:t>
      </w:r>
      <w:r w:rsidR="00E03326">
        <w:rPr>
          <w:rFonts w:ascii="Arial" w:eastAsia="Times New Roman" w:hAnsi="Arial" w:cs="Arial"/>
        </w:rPr>
        <w:t>.</w:t>
      </w:r>
      <w:r w:rsidR="00E8194B">
        <w:rPr>
          <w:rFonts w:ascii="Arial" w:eastAsia="Times New Roman" w:hAnsi="Arial" w:cs="Arial"/>
        </w:rPr>
        <w:t xml:space="preserve">  This average </w:t>
      </w:r>
      <w:r w:rsidR="00E03326">
        <w:rPr>
          <w:rFonts w:ascii="Arial" w:eastAsia="Times New Roman" w:hAnsi="Arial" w:cs="Arial"/>
        </w:rPr>
        <w:t>was</w:t>
      </w:r>
      <w:r w:rsidR="00E8194B">
        <w:rPr>
          <w:rFonts w:ascii="Arial" w:eastAsia="Times New Roman" w:hAnsi="Arial" w:cs="Arial"/>
        </w:rPr>
        <w:t xml:space="preserve"> calculated by using th</w:t>
      </w:r>
      <w:r w:rsidR="00C8179C">
        <w:rPr>
          <w:rFonts w:ascii="Arial" w:eastAsia="Times New Roman" w:hAnsi="Arial" w:cs="Arial"/>
        </w:rPr>
        <w:t xml:space="preserve">e </w:t>
      </w:r>
      <w:r w:rsidRPr="00297EDB">
        <w:rPr>
          <w:rFonts w:ascii="Arial" w:eastAsia="Times New Roman" w:hAnsi="Arial" w:cs="Arial"/>
        </w:rPr>
        <w:t xml:space="preserve">average annual </w:t>
      </w:r>
      <w:r w:rsidR="005A096F">
        <w:rPr>
          <w:rFonts w:ascii="Arial" w:eastAsia="Times New Roman" w:hAnsi="Arial" w:cs="Arial"/>
        </w:rPr>
        <w:t xml:space="preserve">federal </w:t>
      </w:r>
      <w:r w:rsidRPr="00297EDB">
        <w:rPr>
          <w:rFonts w:ascii="Arial" w:eastAsia="Times New Roman" w:hAnsi="Arial" w:cs="Arial"/>
        </w:rPr>
        <w:t xml:space="preserve">salary </w:t>
      </w:r>
      <w:r w:rsidR="00C8179C">
        <w:rPr>
          <w:rFonts w:ascii="Arial" w:eastAsia="Times New Roman" w:hAnsi="Arial" w:cs="Arial"/>
        </w:rPr>
        <w:t>in St. Louis of forty-six GS-7 federal employee</w:t>
      </w:r>
      <w:r w:rsidR="00823856">
        <w:rPr>
          <w:rFonts w:ascii="Arial" w:eastAsia="Times New Roman" w:hAnsi="Arial" w:cs="Arial"/>
        </w:rPr>
        <w:t xml:space="preserve"> ($2,170,000</w:t>
      </w:r>
      <w:r w:rsidR="00E8194B">
        <w:rPr>
          <w:rFonts w:ascii="Arial" w:eastAsia="Times New Roman" w:hAnsi="Arial" w:cs="Arial"/>
        </w:rPr>
        <w:t>)</w:t>
      </w:r>
      <w:r w:rsidR="00C8179C">
        <w:rPr>
          <w:rFonts w:ascii="Arial" w:eastAsia="Times New Roman" w:hAnsi="Arial" w:cs="Arial"/>
        </w:rPr>
        <w:t xml:space="preserve"> three GS-8 employees</w:t>
      </w:r>
      <w:r w:rsidR="00823856">
        <w:rPr>
          <w:rFonts w:ascii="Arial" w:eastAsia="Times New Roman" w:hAnsi="Arial" w:cs="Arial"/>
        </w:rPr>
        <w:t xml:space="preserve"> ($156,700</w:t>
      </w:r>
      <w:r w:rsidR="00E8194B">
        <w:rPr>
          <w:rFonts w:ascii="Arial" w:eastAsia="Times New Roman" w:hAnsi="Arial" w:cs="Arial"/>
        </w:rPr>
        <w:t>)</w:t>
      </w:r>
      <w:r w:rsidR="00C8179C">
        <w:rPr>
          <w:rFonts w:ascii="Arial" w:eastAsia="Times New Roman" w:hAnsi="Arial" w:cs="Arial"/>
        </w:rPr>
        <w:t xml:space="preserve">, one </w:t>
      </w:r>
      <w:r w:rsidRPr="00297EDB">
        <w:rPr>
          <w:rFonts w:ascii="Arial" w:eastAsia="Times New Roman" w:hAnsi="Arial" w:cs="Arial"/>
        </w:rPr>
        <w:t>GS-11 Supervisor</w:t>
      </w:r>
      <w:r w:rsidR="00C8179C">
        <w:rPr>
          <w:rFonts w:ascii="Arial" w:eastAsia="Times New Roman" w:hAnsi="Arial" w:cs="Arial"/>
        </w:rPr>
        <w:t xml:space="preserve"> </w:t>
      </w:r>
      <w:r w:rsidR="00BA6FD4">
        <w:rPr>
          <w:rFonts w:ascii="Arial" w:eastAsia="Times New Roman" w:hAnsi="Arial" w:cs="Arial"/>
        </w:rPr>
        <w:t>($69,800</w:t>
      </w:r>
      <w:r w:rsidR="00E8194B">
        <w:rPr>
          <w:rFonts w:ascii="Arial" w:eastAsia="Times New Roman" w:hAnsi="Arial" w:cs="Arial"/>
        </w:rPr>
        <w:t xml:space="preserve">) </w:t>
      </w:r>
      <w:r w:rsidR="00C8179C">
        <w:rPr>
          <w:rFonts w:ascii="Arial" w:eastAsia="Times New Roman" w:hAnsi="Arial" w:cs="Arial"/>
        </w:rPr>
        <w:t>and one</w:t>
      </w:r>
      <w:r w:rsidR="003903F8">
        <w:rPr>
          <w:rFonts w:ascii="Arial" w:eastAsia="Times New Roman" w:hAnsi="Arial" w:cs="Arial"/>
        </w:rPr>
        <w:t xml:space="preserve"> GS-12 supervisor</w:t>
      </w:r>
      <w:r w:rsidR="00BA6FD4">
        <w:rPr>
          <w:rFonts w:ascii="Arial" w:eastAsia="Times New Roman" w:hAnsi="Arial" w:cs="Arial"/>
        </w:rPr>
        <w:t xml:space="preserve"> ($83,700</w:t>
      </w:r>
      <w:r w:rsidR="00E8194B">
        <w:rPr>
          <w:rFonts w:ascii="Arial" w:eastAsia="Times New Roman" w:hAnsi="Arial" w:cs="Arial"/>
        </w:rPr>
        <w:t>)</w:t>
      </w:r>
      <w:r w:rsidR="00270504">
        <w:rPr>
          <w:rFonts w:ascii="Arial" w:eastAsia="Times New Roman" w:hAnsi="Arial" w:cs="Arial"/>
        </w:rPr>
        <w:t xml:space="preserve">. </w:t>
      </w:r>
      <w:r w:rsidR="00BA185E" w:rsidRPr="00297EDB">
        <w:rPr>
          <w:rFonts w:ascii="Arial" w:eastAsia="Times New Roman" w:hAnsi="Arial" w:cs="Arial"/>
        </w:rPr>
        <w:t xml:space="preserve">The </w:t>
      </w:r>
      <w:r w:rsidR="00C8179C">
        <w:rPr>
          <w:rFonts w:ascii="Arial" w:eastAsia="Times New Roman" w:hAnsi="Arial" w:cs="Arial"/>
        </w:rPr>
        <w:t xml:space="preserve">total </w:t>
      </w:r>
      <w:r w:rsidR="00BA185E" w:rsidRPr="00297EDB">
        <w:rPr>
          <w:rFonts w:ascii="Arial" w:eastAsia="Times New Roman" w:hAnsi="Arial" w:cs="Arial"/>
        </w:rPr>
        <w:t>estimated</w:t>
      </w:r>
      <w:r w:rsidR="007669B7" w:rsidRPr="00297EDB">
        <w:rPr>
          <w:rFonts w:ascii="Arial" w:eastAsia="Times New Roman" w:hAnsi="Arial" w:cs="Arial"/>
        </w:rPr>
        <w:t xml:space="preserve"> annual pers</w:t>
      </w:r>
      <w:r w:rsidR="00BA185E" w:rsidRPr="00297EDB">
        <w:rPr>
          <w:rFonts w:ascii="Arial" w:eastAsia="Times New Roman" w:hAnsi="Arial" w:cs="Arial"/>
        </w:rPr>
        <w:t>onnel cost is $</w:t>
      </w:r>
      <w:r w:rsidR="00270504">
        <w:rPr>
          <w:rFonts w:ascii="Arial" w:eastAsia="Times New Roman" w:hAnsi="Arial" w:cs="Arial"/>
        </w:rPr>
        <w:t>2</w:t>
      </w:r>
      <w:r w:rsidR="00583238">
        <w:rPr>
          <w:rFonts w:ascii="Arial" w:eastAsia="Times New Roman" w:hAnsi="Arial" w:cs="Arial"/>
        </w:rPr>
        <w:t>,</w:t>
      </w:r>
      <w:r w:rsidR="00270504">
        <w:rPr>
          <w:rFonts w:ascii="Arial" w:eastAsia="Times New Roman" w:hAnsi="Arial" w:cs="Arial"/>
        </w:rPr>
        <w:t>480</w:t>
      </w:r>
      <w:r w:rsidR="005A096F">
        <w:rPr>
          <w:rFonts w:ascii="Arial" w:eastAsia="Times New Roman" w:hAnsi="Arial" w:cs="Arial"/>
        </w:rPr>
        <w:t>,</w:t>
      </w:r>
      <w:r w:rsidR="00270504">
        <w:rPr>
          <w:rFonts w:ascii="Arial" w:eastAsia="Times New Roman" w:hAnsi="Arial" w:cs="Arial"/>
        </w:rPr>
        <w:t>2</w:t>
      </w:r>
      <w:r w:rsidR="005A096F">
        <w:rPr>
          <w:rFonts w:ascii="Arial" w:eastAsia="Times New Roman" w:hAnsi="Arial" w:cs="Arial"/>
        </w:rPr>
        <w:t>00</w:t>
      </w:r>
      <w:r w:rsidR="00583238">
        <w:rPr>
          <w:rFonts w:ascii="Arial" w:eastAsia="Times New Roman" w:hAnsi="Arial" w:cs="Arial"/>
        </w:rPr>
        <w:t>.</w:t>
      </w:r>
      <w:r w:rsidR="005A096F">
        <w:rPr>
          <w:rFonts w:ascii="Arial" w:eastAsia="Times New Roman" w:hAnsi="Arial" w:cs="Arial"/>
        </w:rPr>
        <w:t xml:space="preserve"> </w:t>
      </w:r>
      <w:r w:rsidR="00BA185E" w:rsidRPr="00297EDB">
        <w:rPr>
          <w:rFonts w:ascii="Arial" w:eastAsia="Times New Roman" w:hAnsi="Arial" w:cs="Arial"/>
        </w:rPr>
        <w:t xml:space="preserve">The printing cost to government is </w:t>
      </w:r>
      <w:r w:rsidR="00BA6FD4">
        <w:rPr>
          <w:rFonts w:ascii="Arial" w:eastAsia="Times New Roman" w:hAnsi="Arial" w:cs="Arial"/>
        </w:rPr>
        <w:t>$0</w:t>
      </w:r>
      <w:r w:rsidR="00BA185E" w:rsidRPr="00297EDB">
        <w:rPr>
          <w:rFonts w:ascii="Arial" w:eastAsia="Times New Roman" w:hAnsi="Arial" w:cs="Arial"/>
        </w:rPr>
        <w:t xml:space="preserve"> because the form is available on the VA inter/intranet forms websites.  The total estimated cost to </w:t>
      </w:r>
      <w:r w:rsidR="00583238">
        <w:rPr>
          <w:rFonts w:ascii="Arial" w:eastAsia="Times New Roman" w:hAnsi="Arial" w:cs="Arial"/>
        </w:rPr>
        <w:t xml:space="preserve">the </w:t>
      </w:r>
      <w:r w:rsidR="00BA185E" w:rsidRPr="00297EDB">
        <w:rPr>
          <w:rFonts w:ascii="Arial" w:eastAsia="Times New Roman" w:hAnsi="Arial" w:cs="Arial"/>
        </w:rPr>
        <w:t>government is $</w:t>
      </w:r>
      <w:r w:rsidR="00270504">
        <w:rPr>
          <w:rFonts w:ascii="Arial" w:eastAsia="Times New Roman" w:hAnsi="Arial" w:cs="Arial"/>
        </w:rPr>
        <w:t>2</w:t>
      </w:r>
      <w:r w:rsidR="00583238">
        <w:rPr>
          <w:rFonts w:ascii="Arial" w:eastAsia="Times New Roman" w:hAnsi="Arial" w:cs="Arial"/>
        </w:rPr>
        <w:t>,</w:t>
      </w:r>
      <w:r w:rsidR="00270504">
        <w:rPr>
          <w:rFonts w:ascii="Arial" w:eastAsia="Times New Roman" w:hAnsi="Arial" w:cs="Arial"/>
        </w:rPr>
        <w:t>280,200</w:t>
      </w:r>
      <w:r w:rsidR="00583238">
        <w:rPr>
          <w:rFonts w:ascii="Arial" w:eastAsia="Times New Roman" w:hAnsi="Arial" w:cs="Arial"/>
        </w:rPr>
        <w:t>.</w:t>
      </w:r>
      <w:r w:rsidR="00BA185E" w:rsidRPr="00297EDB">
        <w:rPr>
          <w:rFonts w:ascii="Arial" w:eastAsia="Times New Roman" w:hAnsi="Arial" w:cs="Arial"/>
        </w:rPr>
        <w:t xml:space="preserve">   </w:t>
      </w:r>
    </w:p>
    <w:p w14:paraId="3260F45B" w14:textId="77777777" w:rsidR="007669B7" w:rsidRPr="00297EDB" w:rsidRDefault="007669B7" w:rsidP="00500254">
      <w:pPr>
        <w:tabs>
          <w:tab w:val="left" w:pos="480"/>
          <w:tab w:val="right" w:pos="8640"/>
        </w:tabs>
        <w:spacing w:after="0" w:line="240" w:lineRule="auto"/>
        <w:ind w:left="720" w:right="684"/>
        <w:contextualSpacing/>
        <w:rPr>
          <w:rFonts w:ascii="Arial" w:eastAsia="Times New Roman" w:hAnsi="Arial" w:cs="Arial"/>
        </w:rPr>
      </w:pPr>
    </w:p>
    <w:p w14:paraId="4C8B1283" w14:textId="77777777" w:rsidR="00500254" w:rsidRPr="00297EDB" w:rsidRDefault="00500254" w:rsidP="00500254">
      <w:pPr>
        <w:tabs>
          <w:tab w:val="left" w:pos="480"/>
          <w:tab w:val="right" w:pos="8640"/>
        </w:tabs>
        <w:spacing w:after="0" w:line="240" w:lineRule="auto"/>
        <w:ind w:left="720" w:right="684"/>
        <w:contextualSpacing/>
        <w:rPr>
          <w:rFonts w:ascii="Arial" w:eastAsia="Times New Roman" w:hAnsi="Arial" w:cs="Arial"/>
        </w:rPr>
      </w:pPr>
      <w:r w:rsidRPr="00297EDB">
        <w:rPr>
          <w:rFonts w:ascii="Arial" w:eastAsia="Times New Roman" w:hAnsi="Arial" w:cs="Arial"/>
        </w:rPr>
        <w:t>Estimated Costs to the Federal Government:</w:t>
      </w:r>
    </w:p>
    <w:p w14:paraId="0E52020F" w14:textId="77777777" w:rsidR="00500254" w:rsidRPr="00297EDB" w:rsidRDefault="00500254" w:rsidP="00500254">
      <w:pPr>
        <w:tabs>
          <w:tab w:val="left" w:pos="480"/>
          <w:tab w:val="right" w:pos="8640"/>
        </w:tabs>
        <w:spacing w:after="0" w:line="240" w:lineRule="auto"/>
        <w:ind w:right="684"/>
        <w:rPr>
          <w:rFonts w:ascii="Arial" w:eastAsia="Times New Roman" w:hAnsi="Arial" w:cs="Arial"/>
        </w:rPr>
      </w:pPr>
    </w:p>
    <w:p w14:paraId="7B25C473" w14:textId="77777777" w:rsidR="00500254" w:rsidRPr="00297EDB" w:rsidRDefault="00500254" w:rsidP="00500254">
      <w:pPr>
        <w:numPr>
          <w:ilvl w:val="1"/>
          <w:numId w:val="3"/>
        </w:numPr>
        <w:tabs>
          <w:tab w:val="left" w:pos="480"/>
          <w:tab w:val="right" w:pos="4680"/>
          <w:tab w:val="right" w:pos="8640"/>
        </w:tabs>
        <w:spacing w:after="0" w:line="240" w:lineRule="auto"/>
        <w:ind w:right="684"/>
        <w:contextualSpacing/>
        <w:rPr>
          <w:rFonts w:ascii="Arial" w:eastAsia="Times New Roman" w:hAnsi="Arial" w:cs="Arial"/>
        </w:rPr>
      </w:pPr>
      <w:r w:rsidRPr="00297EDB">
        <w:rPr>
          <w:rFonts w:ascii="Arial" w:eastAsia="Times New Roman" w:hAnsi="Arial" w:cs="Arial"/>
        </w:rPr>
        <w:t>Processing/Analyzing costs</w:t>
      </w:r>
      <w:r w:rsidR="00BA0C59" w:rsidRPr="00297EDB">
        <w:rPr>
          <w:rFonts w:ascii="Arial" w:eastAsia="Times New Roman" w:hAnsi="Arial" w:cs="Arial"/>
        </w:rPr>
        <w:t xml:space="preserve"> -$</w:t>
      </w:r>
      <w:r w:rsidR="00270504">
        <w:rPr>
          <w:rFonts w:ascii="Arial" w:eastAsia="Times New Roman" w:hAnsi="Arial" w:cs="Arial"/>
        </w:rPr>
        <w:t>2,480,000</w:t>
      </w:r>
      <w:r w:rsidRPr="00297EDB">
        <w:rPr>
          <w:rFonts w:ascii="Arial" w:eastAsia="Times New Roman" w:hAnsi="Arial" w:cs="Arial"/>
        </w:rPr>
        <w:tab/>
      </w:r>
    </w:p>
    <w:p w14:paraId="72EE6929" w14:textId="77777777" w:rsidR="00500254" w:rsidRPr="00297EDB" w:rsidRDefault="00500254" w:rsidP="00500254">
      <w:pPr>
        <w:tabs>
          <w:tab w:val="left" w:pos="480"/>
          <w:tab w:val="right" w:pos="4680"/>
          <w:tab w:val="right" w:pos="8640"/>
        </w:tabs>
        <w:spacing w:after="0" w:line="240" w:lineRule="auto"/>
        <w:ind w:left="1800" w:right="684"/>
        <w:contextualSpacing/>
        <w:rPr>
          <w:rFonts w:ascii="Arial" w:eastAsia="Times New Roman" w:hAnsi="Arial" w:cs="Arial"/>
        </w:rPr>
      </w:pPr>
    </w:p>
    <w:p w14:paraId="4014E0EC" w14:textId="77777777" w:rsidR="00500254" w:rsidRPr="00297EDB" w:rsidRDefault="00500254" w:rsidP="00500254">
      <w:pPr>
        <w:numPr>
          <w:ilvl w:val="1"/>
          <w:numId w:val="3"/>
        </w:numPr>
        <w:tabs>
          <w:tab w:val="left" w:pos="480"/>
          <w:tab w:val="right" w:pos="6120"/>
          <w:tab w:val="right" w:pos="8640"/>
        </w:tabs>
        <w:spacing w:after="0" w:line="240" w:lineRule="auto"/>
        <w:ind w:right="684"/>
        <w:contextualSpacing/>
        <w:rPr>
          <w:rFonts w:ascii="Arial" w:eastAsia="Times New Roman" w:hAnsi="Arial" w:cs="Arial"/>
        </w:rPr>
      </w:pPr>
      <w:r w:rsidRPr="00297EDB">
        <w:rPr>
          <w:rFonts w:ascii="Arial" w:eastAsia="Times New Roman" w:hAnsi="Arial" w:cs="Arial"/>
        </w:rPr>
        <w:t xml:space="preserve">Printing and production cost </w:t>
      </w:r>
      <w:r w:rsidR="007511BF" w:rsidRPr="00297EDB">
        <w:rPr>
          <w:rFonts w:ascii="Arial" w:eastAsia="Times New Roman" w:hAnsi="Arial" w:cs="Arial"/>
        </w:rPr>
        <w:t>-</w:t>
      </w:r>
      <w:r w:rsidR="00BA0C59" w:rsidRPr="00297EDB">
        <w:rPr>
          <w:rFonts w:ascii="Arial" w:eastAsia="Times New Roman" w:hAnsi="Arial" w:cs="Arial"/>
        </w:rPr>
        <w:t xml:space="preserve"> $</w:t>
      </w:r>
      <w:r w:rsidR="00583238">
        <w:rPr>
          <w:rFonts w:ascii="Arial" w:eastAsia="Times New Roman" w:hAnsi="Arial" w:cs="Arial"/>
        </w:rPr>
        <w:t>0</w:t>
      </w:r>
    </w:p>
    <w:p w14:paraId="7C0592ED" w14:textId="77777777" w:rsidR="00500254" w:rsidRPr="00297EDB" w:rsidRDefault="00500254" w:rsidP="00500254">
      <w:pPr>
        <w:tabs>
          <w:tab w:val="left" w:pos="480"/>
          <w:tab w:val="right" w:pos="6120"/>
          <w:tab w:val="right" w:pos="8640"/>
        </w:tabs>
        <w:spacing w:after="0" w:line="240" w:lineRule="auto"/>
        <w:ind w:right="684"/>
        <w:rPr>
          <w:rFonts w:ascii="Arial" w:eastAsia="Times New Roman" w:hAnsi="Arial" w:cs="Arial"/>
        </w:rPr>
      </w:pPr>
    </w:p>
    <w:p w14:paraId="7CE27C17" w14:textId="77777777" w:rsidR="00500254" w:rsidRPr="00297EDB" w:rsidRDefault="00BA0C59" w:rsidP="00500254">
      <w:pPr>
        <w:numPr>
          <w:ilvl w:val="1"/>
          <w:numId w:val="3"/>
        </w:numPr>
        <w:tabs>
          <w:tab w:val="left" w:pos="480"/>
          <w:tab w:val="right" w:pos="4680"/>
          <w:tab w:val="right" w:pos="8640"/>
        </w:tabs>
        <w:spacing w:after="0" w:line="240" w:lineRule="auto"/>
        <w:ind w:right="684"/>
        <w:contextualSpacing/>
        <w:rPr>
          <w:rFonts w:ascii="Arial" w:eastAsia="Times New Roman" w:hAnsi="Arial" w:cs="Arial"/>
        </w:rPr>
      </w:pPr>
      <w:r w:rsidRPr="00297EDB">
        <w:rPr>
          <w:rFonts w:ascii="Arial" w:eastAsia="Times New Roman" w:hAnsi="Arial" w:cs="Arial"/>
        </w:rPr>
        <w:t xml:space="preserve">Total cost to government - </w:t>
      </w:r>
      <w:r w:rsidRPr="00297EDB">
        <w:rPr>
          <w:rFonts w:ascii="Arial" w:eastAsia="Times New Roman" w:hAnsi="Arial" w:cs="Arial"/>
        </w:rPr>
        <w:tab/>
        <w:t>$</w:t>
      </w:r>
      <w:r w:rsidR="00270504">
        <w:rPr>
          <w:rFonts w:ascii="Arial" w:eastAsia="Times New Roman" w:hAnsi="Arial" w:cs="Arial"/>
        </w:rPr>
        <w:t>2,480,200</w:t>
      </w:r>
    </w:p>
    <w:p w14:paraId="26619CFA" w14:textId="77777777" w:rsidR="005A096F" w:rsidRPr="00297EDB" w:rsidRDefault="005A096F" w:rsidP="00AA6658">
      <w:pPr>
        <w:pStyle w:val="ListParagraph"/>
        <w:rPr>
          <w:rFonts w:ascii="Arial" w:eastAsia="Times New Roman" w:hAnsi="Arial" w:cs="Arial"/>
        </w:rPr>
      </w:pPr>
    </w:p>
    <w:p w14:paraId="084571CA" w14:textId="77777777" w:rsidR="00500254" w:rsidRPr="00297EDB" w:rsidRDefault="00500254" w:rsidP="00297EDB">
      <w:pPr>
        <w:tabs>
          <w:tab w:val="left" w:pos="480"/>
          <w:tab w:val="right" w:pos="4680"/>
          <w:tab w:val="right" w:pos="8640"/>
        </w:tabs>
        <w:spacing w:after="0" w:line="240" w:lineRule="auto"/>
        <w:ind w:left="720" w:right="684"/>
        <w:contextualSpacing/>
        <w:rPr>
          <w:rFonts w:ascii="Arial" w:eastAsia="Times New Roman" w:hAnsi="Arial" w:cs="Arial"/>
        </w:rPr>
      </w:pPr>
    </w:p>
    <w:p w14:paraId="6B2B0C3A" w14:textId="77777777" w:rsidR="00500254" w:rsidRPr="00297EDB"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Explain the reason for any burden hour changes since the last submission.</w:t>
      </w:r>
    </w:p>
    <w:p w14:paraId="6D80EF99" w14:textId="77777777" w:rsidR="00500254" w:rsidRPr="00297EDB" w:rsidRDefault="00500254" w:rsidP="00500254">
      <w:pPr>
        <w:tabs>
          <w:tab w:val="left" w:pos="480"/>
          <w:tab w:val="right" w:pos="8640"/>
        </w:tabs>
        <w:spacing w:after="0" w:line="240" w:lineRule="auto"/>
        <w:ind w:left="720" w:right="684"/>
        <w:contextualSpacing/>
        <w:rPr>
          <w:rFonts w:ascii="Arial" w:eastAsia="Times New Roman" w:hAnsi="Arial" w:cs="Arial"/>
        </w:rPr>
      </w:pPr>
    </w:p>
    <w:p w14:paraId="0674BB65" w14:textId="38D5338A" w:rsidR="00500254" w:rsidRPr="00297EDB" w:rsidRDefault="00413F0F" w:rsidP="00500254">
      <w:pPr>
        <w:tabs>
          <w:tab w:val="left" w:pos="480"/>
          <w:tab w:val="right" w:pos="8640"/>
        </w:tabs>
        <w:spacing w:after="0" w:line="240" w:lineRule="auto"/>
        <w:ind w:left="720" w:right="684"/>
        <w:contextualSpacing/>
        <w:rPr>
          <w:rFonts w:ascii="Arial" w:eastAsia="Times New Roman" w:hAnsi="Arial" w:cs="Arial"/>
        </w:rPr>
      </w:pPr>
      <w:r w:rsidRPr="00297EDB">
        <w:rPr>
          <w:rFonts w:ascii="Arial" w:eastAsia="Times New Roman" w:hAnsi="Arial" w:cs="Arial"/>
        </w:rPr>
        <w:t xml:space="preserve">VA is responding to the needs of Veterans and their family members to plan for </w:t>
      </w:r>
      <w:r w:rsidR="009B2F65" w:rsidRPr="00297EDB">
        <w:rPr>
          <w:rFonts w:ascii="Arial" w:eastAsia="Times New Roman" w:hAnsi="Arial" w:cs="Arial"/>
        </w:rPr>
        <w:t>and</w:t>
      </w:r>
      <w:r w:rsidR="00130726" w:rsidRPr="00297EDB">
        <w:rPr>
          <w:rFonts w:ascii="Arial" w:eastAsia="Times New Roman" w:hAnsi="Arial" w:cs="Arial"/>
        </w:rPr>
        <w:t xml:space="preserve"> schedule a </w:t>
      </w:r>
      <w:r w:rsidRPr="00297EDB">
        <w:rPr>
          <w:rFonts w:ascii="Arial" w:eastAsia="Times New Roman" w:hAnsi="Arial" w:cs="Arial"/>
        </w:rPr>
        <w:t xml:space="preserve">burial in a national cemetery.  We are streamlining our methods to collect eligibility information and </w:t>
      </w:r>
      <w:r w:rsidR="009B2F65" w:rsidRPr="00297EDB">
        <w:rPr>
          <w:rFonts w:ascii="Arial" w:eastAsia="Times New Roman" w:hAnsi="Arial" w:cs="Arial"/>
        </w:rPr>
        <w:t xml:space="preserve">we are </w:t>
      </w:r>
      <w:r w:rsidRPr="00297EDB">
        <w:rPr>
          <w:rFonts w:ascii="Arial" w:eastAsia="Times New Roman" w:hAnsi="Arial" w:cs="Arial"/>
        </w:rPr>
        <w:t xml:space="preserve">using electronic and automated means to verify eligibility, schedule interment and provide for cemetery </w:t>
      </w:r>
      <w:r w:rsidR="00F95024">
        <w:rPr>
          <w:rFonts w:ascii="Arial" w:eastAsia="Times New Roman" w:hAnsi="Arial" w:cs="Arial"/>
        </w:rPr>
        <w:t xml:space="preserve">burial </w:t>
      </w:r>
      <w:r w:rsidRPr="00297EDB">
        <w:rPr>
          <w:rFonts w:ascii="Arial" w:eastAsia="Times New Roman" w:hAnsi="Arial" w:cs="Arial"/>
        </w:rPr>
        <w:t xml:space="preserve">services.  VA revised the justification </w:t>
      </w:r>
      <w:r w:rsidR="00F90AB9" w:rsidRPr="00297EDB">
        <w:rPr>
          <w:rFonts w:ascii="Arial" w:eastAsia="Times New Roman" w:hAnsi="Arial" w:cs="Arial"/>
        </w:rPr>
        <w:t xml:space="preserve">for </w:t>
      </w:r>
      <w:r w:rsidR="00F644D7" w:rsidRPr="00297EDB">
        <w:rPr>
          <w:rFonts w:ascii="Arial" w:eastAsia="Times New Roman" w:hAnsi="Arial" w:cs="Arial"/>
        </w:rPr>
        <w:t xml:space="preserve">this information collection activity </w:t>
      </w:r>
      <w:r w:rsidRPr="00297EDB">
        <w:rPr>
          <w:rFonts w:ascii="Arial" w:eastAsia="Times New Roman" w:hAnsi="Arial" w:cs="Arial"/>
        </w:rPr>
        <w:t>to reflect an update of the annual number of responses, now estimated to be 1</w:t>
      </w:r>
      <w:r w:rsidR="0068229A">
        <w:rPr>
          <w:rFonts w:ascii="Arial" w:eastAsia="Times New Roman" w:hAnsi="Arial" w:cs="Arial"/>
        </w:rPr>
        <w:t>3</w:t>
      </w:r>
      <w:r w:rsidRPr="00297EDB">
        <w:rPr>
          <w:rFonts w:ascii="Arial" w:eastAsia="Times New Roman" w:hAnsi="Arial" w:cs="Arial"/>
        </w:rPr>
        <w:t>5,000 respondents</w:t>
      </w:r>
      <w:r w:rsidR="003A7D77" w:rsidRPr="00297EDB">
        <w:rPr>
          <w:rFonts w:ascii="Arial" w:eastAsia="Times New Roman" w:hAnsi="Arial" w:cs="Arial"/>
        </w:rPr>
        <w:t>.</w:t>
      </w:r>
    </w:p>
    <w:p w14:paraId="4745BA14" w14:textId="77777777" w:rsidR="00500254" w:rsidRPr="00297EDB" w:rsidRDefault="00500254" w:rsidP="00500254">
      <w:pPr>
        <w:tabs>
          <w:tab w:val="left" w:pos="480"/>
          <w:tab w:val="right" w:pos="8640"/>
        </w:tabs>
        <w:spacing w:after="0" w:line="240" w:lineRule="auto"/>
        <w:ind w:left="720" w:right="684"/>
        <w:contextualSpacing/>
        <w:rPr>
          <w:rFonts w:ascii="Arial" w:eastAsia="Times New Roman" w:hAnsi="Arial" w:cs="Arial"/>
        </w:rPr>
      </w:pPr>
    </w:p>
    <w:p w14:paraId="5900676F" w14:textId="77777777" w:rsidR="00500254" w:rsidRPr="00297EDB"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F8CE2D0" w14:textId="77777777" w:rsidR="00500254" w:rsidRPr="00297EDB" w:rsidRDefault="00500254" w:rsidP="00500254">
      <w:pPr>
        <w:tabs>
          <w:tab w:val="left" w:pos="480"/>
          <w:tab w:val="right" w:pos="8640"/>
        </w:tabs>
        <w:spacing w:after="0" w:line="240" w:lineRule="auto"/>
        <w:ind w:left="720" w:right="684"/>
        <w:contextualSpacing/>
        <w:rPr>
          <w:rFonts w:ascii="Arial" w:eastAsia="Times New Roman" w:hAnsi="Arial" w:cs="Arial"/>
        </w:rPr>
      </w:pPr>
    </w:p>
    <w:p w14:paraId="5AE64F6E" w14:textId="77777777" w:rsidR="00500254" w:rsidRPr="00297EDB" w:rsidRDefault="00500254" w:rsidP="00500254">
      <w:pPr>
        <w:tabs>
          <w:tab w:val="left" w:pos="480"/>
          <w:tab w:val="right" w:pos="8640"/>
        </w:tabs>
        <w:spacing w:after="0" w:line="240" w:lineRule="auto"/>
        <w:ind w:left="720" w:right="684"/>
        <w:contextualSpacing/>
        <w:rPr>
          <w:rFonts w:ascii="Arial" w:eastAsia="Times New Roman" w:hAnsi="Arial" w:cs="Arial"/>
        </w:rPr>
      </w:pPr>
      <w:r w:rsidRPr="00297EDB">
        <w:rPr>
          <w:rFonts w:ascii="Arial" w:eastAsia="Times New Roman" w:hAnsi="Arial" w:cs="Arial"/>
        </w:rPr>
        <w:t>The information collection is not for publication or tabulation use.</w:t>
      </w:r>
    </w:p>
    <w:p w14:paraId="50821131" w14:textId="77777777" w:rsidR="00500254" w:rsidRPr="00297EDB" w:rsidRDefault="00500254" w:rsidP="00500254">
      <w:pPr>
        <w:spacing w:after="0" w:line="240" w:lineRule="auto"/>
        <w:ind w:left="720"/>
        <w:contextualSpacing/>
        <w:rPr>
          <w:rFonts w:ascii="Arial" w:eastAsia="Times New Roman" w:hAnsi="Arial" w:cs="Arial"/>
          <w:color w:val="A6A6A6" w:themeColor="background1" w:themeShade="A6"/>
        </w:rPr>
      </w:pPr>
    </w:p>
    <w:p w14:paraId="28DA63A9" w14:textId="77777777" w:rsidR="00500254" w:rsidRPr="00297EDB"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If seeking approval to not display the expiration date</w:t>
      </w:r>
      <w:r w:rsidRPr="00297EDB">
        <w:rPr>
          <w:rFonts w:ascii="Arial" w:eastAsia="Times New Roman" w:hAnsi="Arial" w:cs="Arial"/>
          <w:b/>
          <w:color w:val="0000FF"/>
        </w:rPr>
        <w:t xml:space="preserve"> </w:t>
      </w:r>
      <w:r w:rsidRPr="00297EDB">
        <w:rPr>
          <w:rFonts w:ascii="Arial" w:eastAsia="Times New Roman" w:hAnsi="Arial" w:cs="Arial"/>
          <w:b/>
        </w:rPr>
        <w:t>for OMB approval of the information collection, explain the reasons that display would be inappropriate.</w:t>
      </w:r>
    </w:p>
    <w:p w14:paraId="5D2E2295" w14:textId="77777777" w:rsidR="00500254" w:rsidRPr="00297EDB" w:rsidRDefault="00500254" w:rsidP="00500254">
      <w:pPr>
        <w:tabs>
          <w:tab w:val="left" w:pos="480"/>
          <w:tab w:val="right" w:pos="8640"/>
        </w:tabs>
        <w:spacing w:after="0" w:line="240" w:lineRule="auto"/>
        <w:ind w:left="720" w:right="684"/>
        <w:contextualSpacing/>
        <w:rPr>
          <w:rFonts w:ascii="Arial" w:eastAsia="Times New Roman" w:hAnsi="Arial" w:cs="Arial"/>
        </w:rPr>
      </w:pPr>
    </w:p>
    <w:p w14:paraId="4DF1A650" w14:textId="77777777" w:rsidR="00500254" w:rsidRPr="00297EDB" w:rsidRDefault="00500254" w:rsidP="00500254">
      <w:pPr>
        <w:tabs>
          <w:tab w:val="left" w:pos="480"/>
          <w:tab w:val="right" w:pos="8640"/>
        </w:tabs>
        <w:spacing w:after="0" w:line="240" w:lineRule="auto"/>
        <w:ind w:left="720" w:right="684"/>
        <w:contextualSpacing/>
        <w:rPr>
          <w:rFonts w:ascii="Arial" w:eastAsia="Times New Roman" w:hAnsi="Arial" w:cs="Arial"/>
        </w:rPr>
      </w:pPr>
      <w:r w:rsidRPr="00297EDB">
        <w:rPr>
          <w:rFonts w:ascii="Arial" w:eastAsia="Times New Roman" w:hAnsi="Arial" w:cs="Arial"/>
        </w:rPr>
        <w:t>We are not seeking approval to omit the expiration date for OMB approval.</w:t>
      </w:r>
    </w:p>
    <w:p w14:paraId="4A863263" w14:textId="77777777" w:rsidR="00500254" w:rsidRPr="00297EDB" w:rsidRDefault="00500254" w:rsidP="00500254">
      <w:pPr>
        <w:spacing w:after="0" w:line="240" w:lineRule="auto"/>
        <w:rPr>
          <w:rFonts w:ascii="Arial" w:eastAsia="Times New Roman" w:hAnsi="Arial" w:cs="Arial"/>
        </w:rPr>
      </w:pPr>
    </w:p>
    <w:p w14:paraId="1947EC50" w14:textId="77777777" w:rsidR="00500254" w:rsidRPr="00297EDB"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Explain each exception to the certification statement identified in Item 19, “Certification for Paperwork Reduction Act Submissions,” of OMB 83-I.</w:t>
      </w:r>
    </w:p>
    <w:p w14:paraId="77418590" w14:textId="77777777" w:rsidR="00500254" w:rsidRPr="00297EDB" w:rsidRDefault="00500254" w:rsidP="00500254">
      <w:pPr>
        <w:tabs>
          <w:tab w:val="left" w:pos="480"/>
          <w:tab w:val="right" w:pos="8640"/>
        </w:tabs>
        <w:spacing w:after="0" w:line="240" w:lineRule="auto"/>
        <w:ind w:left="720" w:right="684"/>
        <w:contextualSpacing/>
        <w:rPr>
          <w:rFonts w:ascii="Arial" w:eastAsia="Times New Roman" w:hAnsi="Arial" w:cs="Arial"/>
        </w:rPr>
      </w:pPr>
    </w:p>
    <w:p w14:paraId="27ADD09D" w14:textId="77777777" w:rsidR="00500254" w:rsidRPr="00297EDB" w:rsidRDefault="00500254" w:rsidP="00500254">
      <w:pPr>
        <w:tabs>
          <w:tab w:val="left" w:pos="480"/>
          <w:tab w:val="right" w:pos="8640"/>
        </w:tabs>
        <w:spacing w:after="0" w:line="240" w:lineRule="auto"/>
        <w:ind w:left="720" w:right="684"/>
        <w:contextualSpacing/>
        <w:rPr>
          <w:rFonts w:ascii="Arial" w:eastAsia="Times New Roman" w:hAnsi="Arial" w:cs="Arial"/>
        </w:rPr>
      </w:pPr>
      <w:r w:rsidRPr="00297EDB">
        <w:rPr>
          <w:rFonts w:ascii="Arial" w:eastAsia="Times New Roman" w:hAnsi="Arial" w:cs="Arial"/>
        </w:rPr>
        <w:t>This submission does not contain any exceptions to the certification statement.</w:t>
      </w:r>
    </w:p>
    <w:p w14:paraId="5228CEB5" w14:textId="77777777" w:rsidR="00500254" w:rsidRPr="00297EDB" w:rsidRDefault="00500254" w:rsidP="00500254">
      <w:pPr>
        <w:tabs>
          <w:tab w:val="left" w:pos="480"/>
          <w:tab w:val="right" w:pos="8640"/>
        </w:tabs>
        <w:spacing w:after="0" w:line="240" w:lineRule="auto"/>
        <w:ind w:right="684"/>
        <w:rPr>
          <w:rFonts w:ascii="Arial" w:eastAsia="Times New Roman" w:hAnsi="Arial" w:cs="Arial"/>
          <w:bCs/>
        </w:rPr>
      </w:pPr>
    </w:p>
    <w:p w14:paraId="028ECE06" w14:textId="561BEDB0" w:rsidR="00500254" w:rsidRPr="00297EDB" w:rsidRDefault="00500254" w:rsidP="00500254">
      <w:pPr>
        <w:spacing w:after="0" w:line="240" w:lineRule="auto"/>
        <w:ind w:firstLine="360"/>
        <w:rPr>
          <w:rFonts w:ascii="Arial" w:eastAsia="Times New Roman" w:hAnsi="Arial" w:cs="Arial"/>
          <w:b/>
        </w:rPr>
      </w:pPr>
      <w:r w:rsidRPr="00297EDB">
        <w:rPr>
          <w:rFonts w:ascii="Arial" w:eastAsia="Times New Roman" w:hAnsi="Arial" w:cs="Arial"/>
          <w:b/>
        </w:rPr>
        <w:t xml:space="preserve">B.  </w:t>
      </w:r>
      <w:r w:rsidRPr="00297EDB">
        <w:rPr>
          <w:rFonts w:ascii="Arial" w:eastAsia="Times New Roman" w:hAnsi="Arial" w:cs="Arial"/>
          <w:b/>
          <w:u w:val="single"/>
        </w:rPr>
        <w:t>Collection of Information Employing Statistical Methods</w:t>
      </w:r>
    </w:p>
    <w:p w14:paraId="3B826E9B" w14:textId="77777777" w:rsidR="00500254" w:rsidRPr="00297EDB" w:rsidRDefault="00500254" w:rsidP="00500254">
      <w:pPr>
        <w:spacing w:after="0" w:line="240" w:lineRule="auto"/>
        <w:rPr>
          <w:rFonts w:ascii="Arial" w:eastAsia="Times New Roman" w:hAnsi="Arial" w:cs="Arial"/>
        </w:rPr>
      </w:pPr>
    </w:p>
    <w:p w14:paraId="15DA1385" w14:textId="2F023EDE" w:rsidR="00500254" w:rsidRPr="00297EDB" w:rsidRDefault="009E2D5E" w:rsidP="00297EDB">
      <w:pPr>
        <w:spacing w:after="0" w:line="240" w:lineRule="auto"/>
        <w:ind w:firstLine="720"/>
        <w:rPr>
          <w:rFonts w:ascii="Arial" w:eastAsia="Times New Roman" w:hAnsi="Arial" w:cs="Arial"/>
        </w:rPr>
      </w:pPr>
      <w:r>
        <w:rPr>
          <w:rFonts w:ascii="Arial" w:eastAsia="Times New Roman" w:hAnsi="Arial" w:cs="Arial"/>
        </w:rPr>
        <w:t>This collection of information</w:t>
      </w:r>
      <w:r w:rsidR="00500254" w:rsidRPr="00297EDB">
        <w:rPr>
          <w:rFonts w:ascii="Arial" w:eastAsia="Times New Roman" w:hAnsi="Arial" w:cs="Arial"/>
        </w:rPr>
        <w:t xml:space="preserve"> does not employ statistical methods. </w:t>
      </w:r>
    </w:p>
    <w:p w14:paraId="6A2B8C50" w14:textId="77777777" w:rsidR="00500254" w:rsidRPr="00297EDB" w:rsidRDefault="00500254" w:rsidP="00500254">
      <w:pPr>
        <w:spacing w:after="0" w:line="240" w:lineRule="auto"/>
        <w:ind w:firstLine="360"/>
        <w:rPr>
          <w:rFonts w:ascii="Arial" w:eastAsia="Times New Roman" w:hAnsi="Arial" w:cs="Arial"/>
          <w:color w:val="A6A6A6" w:themeColor="background1" w:themeShade="A6"/>
        </w:rPr>
      </w:pPr>
    </w:p>
    <w:p w14:paraId="23B2BF57" w14:textId="77777777" w:rsidR="00B452EC" w:rsidRPr="00297EDB" w:rsidRDefault="00B452EC">
      <w:pPr>
        <w:rPr>
          <w:rFonts w:ascii="Arial" w:hAnsi="Arial" w:cs="Arial"/>
          <w:rPrChange w:id="1" w:author="Author">
            <w:rPr/>
          </w:rPrChange>
        </w:rPr>
      </w:pPr>
    </w:p>
    <w:sectPr w:rsidR="00B452EC" w:rsidRPr="00297EDB" w:rsidSect="002D51FF">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60917" w14:textId="77777777" w:rsidR="004E4B0D" w:rsidRDefault="004E4B0D" w:rsidP="00297EDB">
      <w:pPr>
        <w:spacing w:after="0" w:line="240" w:lineRule="auto"/>
      </w:pPr>
      <w:r>
        <w:separator/>
      </w:r>
    </w:p>
  </w:endnote>
  <w:endnote w:type="continuationSeparator" w:id="0">
    <w:p w14:paraId="1351AFFF" w14:textId="77777777" w:rsidR="004E4B0D" w:rsidRDefault="004E4B0D" w:rsidP="0029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25982" w14:textId="77777777" w:rsidR="004E4B0D" w:rsidRDefault="004E4B0D" w:rsidP="00297EDB">
      <w:pPr>
        <w:spacing w:after="0" w:line="240" w:lineRule="auto"/>
      </w:pPr>
      <w:r>
        <w:separator/>
      </w:r>
    </w:p>
  </w:footnote>
  <w:footnote w:type="continuationSeparator" w:id="0">
    <w:p w14:paraId="2996C09C" w14:textId="77777777" w:rsidR="004E4B0D" w:rsidRDefault="004E4B0D" w:rsidP="00297E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B6B87"/>
    <w:multiLevelType w:val="hybridMultilevel"/>
    <w:tmpl w:val="EFB6D0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00293D"/>
    <w:rsid w:val="00032957"/>
    <w:rsid w:val="000B33B1"/>
    <w:rsid w:val="000C6BEE"/>
    <w:rsid w:val="000E389D"/>
    <w:rsid w:val="001166F8"/>
    <w:rsid w:val="00130726"/>
    <w:rsid w:val="001649D8"/>
    <w:rsid w:val="00176E29"/>
    <w:rsid w:val="00177F7E"/>
    <w:rsid w:val="001F4E2F"/>
    <w:rsid w:val="002313EF"/>
    <w:rsid w:val="00252FE2"/>
    <w:rsid w:val="00256727"/>
    <w:rsid w:val="00270504"/>
    <w:rsid w:val="00286CF7"/>
    <w:rsid w:val="002908BF"/>
    <w:rsid w:val="00297EDB"/>
    <w:rsid w:val="002B4C78"/>
    <w:rsid w:val="002C6F66"/>
    <w:rsid w:val="002E2E40"/>
    <w:rsid w:val="00323342"/>
    <w:rsid w:val="003618FF"/>
    <w:rsid w:val="003903F8"/>
    <w:rsid w:val="003A7D77"/>
    <w:rsid w:val="003B2BE8"/>
    <w:rsid w:val="003C3405"/>
    <w:rsid w:val="00413F0F"/>
    <w:rsid w:val="00421ED1"/>
    <w:rsid w:val="00434DDC"/>
    <w:rsid w:val="004A3F39"/>
    <w:rsid w:val="004E4B0D"/>
    <w:rsid w:val="00500254"/>
    <w:rsid w:val="0052580A"/>
    <w:rsid w:val="00534165"/>
    <w:rsid w:val="00583238"/>
    <w:rsid w:val="005A096F"/>
    <w:rsid w:val="005F2030"/>
    <w:rsid w:val="005F447E"/>
    <w:rsid w:val="0068229A"/>
    <w:rsid w:val="006E7155"/>
    <w:rsid w:val="00705049"/>
    <w:rsid w:val="007511BF"/>
    <w:rsid w:val="007669B7"/>
    <w:rsid w:val="00766FCD"/>
    <w:rsid w:val="007B7EEF"/>
    <w:rsid w:val="00823856"/>
    <w:rsid w:val="00844A63"/>
    <w:rsid w:val="008662EF"/>
    <w:rsid w:val="00872CBE"/>
    <w:rsid w:val="00927367"/>
    <w:rsid w:val="009339E8"/>
    <w:rsid w:val="00942A4E"/>
    <w:rsid w:val="00980E52"/>
    <w:rsid w:val="00994ACA"/>
    <w:rsid w:val="009B2F65"/>
    <w:rsid w:val="009E2D5E"/>
    <w:rsid w:val="00A14BDA"/>
    <w:rsid w:val="00A15AFD"/>
    <w:rsid w:val="00A575D1"/>
    <w:rsid w:val="00A74A60"/>
    <w:rsid w:val="00A93392"/>
    <w:rsid w:val="00AA6658"/>
    <w:rsid w:val="00AC1BE8"/>
    <w:rsid w:val="00AC44B8"/>
    <w:rsid w:val="00B02474"/>
    <w:rsid w:val="00B23DB4"/>
    <w:rsid w:val="00B24B8B"/>
    <w:rsid w:val="00B36088"/>
    <w:rsid w:val="00B452EC"/>
    <w:rsid w:val="00B46DC5"/>
    <w:rsid w:val="00BA0C59"/>
    <w:rsid w:val="00BA185E"/>
    <w:rsid w:val="00BA6FD4"/>
    <w:rsid w:val="00C03FA9"/>
    <w:rsid w:val="00C4453D"/>
    <w:rsid w:val="00C51659"/>
    <w:rsid w:val="00C62E31"/>
    <w:rsid w:val="00C8179C"/>
    <w:rsid w:val="00CC111E"/>
    <w:rsid w:val="00CC415D"/>
    <w:rsid w:val="00CF74B2"/>
    <w:rsid w:val="00D01680"/>
    <w:rsid w:val="00D1246C"/>
    <w:rsid w:val="00D20781"/>
    <w:rsid w:val="00D256BD"/>
    <w:rsid w:val="00D40F8A"/>
    <w:rsid w:val="00D82D32"/>
    <w:rsid w:val="00DA7810"/>
    <w:rsid w:val="00DE74FD"/>
    <w:rsid w:val="00E03326"/>
    <w:rsid w:val="00E070EF"/>
    <w:rsid w:val="00E14786"/>
    <w:rsid w:val="00E3266F"/>
    <w:rsid w:val="00E72F00"/>
    <w:rsid w:val="00E8194B"/>
    <w:rsid w:val="00EA4050"/>
    <w:rsid w:val="00EB107B"/>
    <w:rsid w:val="00EC0B20"/>
    <w:rsid w:val="00EC15C4"/>
    <w:rsid w:val="00EE37CE"/>
    <w:rsid w:val="00EE6F5F"/>
    <w:rsid w:val="00EE7DF4"/>
    <w:rsid w:val="00EF7BD1"/>
    <w:rsid w:val="00F644D7"/>
    <w:rsid w:val="00F90AB9"/>
    <w:rsid w:val="00F93F86"/>
    <w:rsid w:val="00F95024"/>
    <w:rsid w:val="00FB5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4F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658"/>
    <w:pPr>
      <w:ind w:left="720"/>
      <w:contextualSpacing/>
    </w:pPr>
  </w:style>
  <w:style w:type="character" w:styleId="Hyperlink">
    <w:name w:val="Hyperlink"/>
    <w:basedOn w:val="DefaultParagraphFont"/>
    <w:uiPriority w:val="99"/>
    <w:unhideWhenUsed/>
    <w:rsid w:val="00AA6658"/>
    <w:rPr>
      <w:color w:val="0000FF" w:themeColor="hyperlink"/>
      <w:u w:val="single"/>
    </w:rPr>
  </w:style>
  <w:style w:type="paragraph" w:styleId="BalloonText">
    <w:name w:val="Balloon Text"/>
    <w:basedOn w:val="Normal"/>
    <w:link w:val="BalloonTextChar"/>
    <w:uiPriority w:val="99"/>
    <w:semiHidden/>
    <w:unhideWhenUsed/>
    <w:rsid w:val="00E07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0EF"/>
    <w:rPr>
      <w:rFonts w:ascii="Tahoma" w:hAnsi="Tahoma" w:cs="Tahoma"/>
      <w:sz w:val="16"/>
      <w:szCs w:val="16"/>
    </w:rPr>
  </w:style>
  <w:style w:type="character" w:styleId="CommentReference">
    <w:name w:val="annotation reference"/>
    <w:basedOn w:val="DefaultParagraphFont"/>
    <w:uiPriority w:val="99"/>
    <w:semiHidden/>
    <w:unhideWhenUsed/>
    <w:rsid w:val="00EF7BD1"/>
    <w:rPr>
      <w:sz w:val="16"/>
      <w:szCs w:val="16"/>
    </w:rPr>
  </w:style>
  <w:style w:type="paragraph" w:styleId="CommentText">
    <w:name w:val="annotation text"/>
    <w:basedOn w:val="Normal"/>
    <w:link w:val="CommentTextChar"/>
    <w:uiPriority w:val="99"/>
    <w:semiHidden/>
    <w:unhideWhenUsed/>
    <w:rsid w:val="00EF7BD1"/>
    <w:pPr>
      <w:spacing w:line="240" w:lineRule="auto"/>
    </w:pPr>
    <w:rPr>
      <w:sz w:val="20"/>
      <w:szCs w:val="20"/>
    </w:rPr>
  </w:style>
  <w:style w:type="character" w:customStyle="1" w:styleId="CommentTextChar">
    <w:name w:val="Comment Text Char"/>
    <w:basedOn w:val="DefaultParagraphFont"/>
    <w:link w:val="CommentText"/>
    <w:uiPriority w:val="99"/>
    <w:semiHidden/>
    <w:rsid w:val="00EF7BD1"/>
    <w:rPr>
      <w:sz w:val="20"/>
      <w:szCs w:val="20"/>
    </w:rPr>
  </w:style>
  <w:style w:type="paragraph" w:styleId="CommentSubject">
    <w:name w:val="annotation subject"/>
    <w:basedOn w:val="CommentText"/>
    <w:next w:val="CommentText"/>
    <w:link w:val="CommentSubjectChar"/>
    <w:uiPriority w:val="99"/>
    <w:semiHidden/>
    <w:unhideWhenUsed/>
    <w:rsid w:val="00EF7BD1"/>
    <w:rPr>
      <w:b/>
      <w:bCs/>
    </w:rPr>
  </w:style>
  <w:style w:type="character" w:customStyle="1" w:styleId="CommentSubjectChar">
    <w:name w:val="Comment Subject Char"/>
    <w:basedOn w:val="CommentTextChar"/>
    <w:link w:val="CommentSubject"/>
    <w:uiPriority w:val="99"/>
    <w:semiHidden/>
    <w:rsid w:val="00EF7BD1"/>
    <w:rPr>
      <w:b/>
      <w:bCs/>
      <w:sz w:val="20"/>
      <w:szCs w:val="20"/>
    </w:rPr>
  </w:style>
  <w:style w:type="character" w:styleId="FollowedHyperlink">
    <w:name w:val="FollowedHyperlink"/>
    <w:basedOn w:val="DefaultParagraphFont"/>
    <w:uiPriority w:val="99"/>
    <w:semiHidden/>
    <w:unhideWhenUsed/>
    <w:rsid w:val="00E8194B"/>
    <w:rPr>
      <w:color w:val="800080" w:themeColor="followedHyperlink"/>
      <w:u w:val="single"/>
    </w:rPr>
  </w:style>
  <w:style w:type="paragraph" w:styleId="Header">
    <w:name w:val="header"/>
    <w:basedOn w:val="Normal"/>
    <w:link w:val="HeaderChar"/>
    <w:uiPriority w:val="99"/>
    <w:unhideWhenUsed/>
    <w:rsid w:val="00297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EDB"/>
  </w:style>
  <w:style w:type="paragraph" w:styleId="Footer">
    <w:name w:val="footer"/>
    <w:basedOn w:val="Normal"/>
    <w:link w:val="FooterChar"/>
    <w:uiPriority w:val="99"/>
    <w:unhideWhenUsed/>
    <w:rsid w:val="00297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E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658"/>
    <w:pPr>
      <w:ind w:left="720"/>
      <w:contextualSpacing/>
    </w:pPr>
  </w:style>
  <w:style w:type="character" w:styleId="Hyperlink">
    <w:name w:val="Hyperlink"/>
    <w:basedOn w:val="DefaultParagraphFont"/>
    <w:uiPriority w:val="99"/>
    <w:unhideWhenUsed/>
    <w:rsid w:val="00AA6658"/>
    <w:rPr>
      <w:color w:val="0000FF" w:themeColor="hyperlink"/>
      <w:u w:val="single"/>
    </w:rPr>
  </w:style>
  <w:style w:type="paragraph" w:styleId="BalloonText">
    <w:name w:val="Balloon Text"/>
    <w:basedOn w:val="Normal"/>
    <w:link w:val="BalloonTextChar"/>
    <w:uiPriority w:val="99"/>
    <w:semiHidden/>
    <w:unhideWhenUsed/>
    <w:rsid w:val="00E07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0EF"/>
    <w:rPr>
      <w:rFonts w:ascii="Tahoma" w:hAnsi="Tahoma" w:cs="Tahoma"/>
      <w:sz w:val="16"/>
      <w:szCs w:val="16"/>
    </w:rPr>
  </w:style>
  <w:style w:type="character" w:styleId="CommentReference">
    <w:name w:val="annotation reference"/>
    <w:basedOn w:val="DefaultParagraphFont"/>
    <w:uiPriority w:val="99"/>
    <w:semiHidden/>
    <w:unhideWhenUsed/>
    <w:rsid w:val="00EF7BD1"/>
    <w:rPr>
      <w:sz w:val="16"/>
      <w:szCs w:val="16"/>
    </w:rPr>
  </w:style>
  <w:style w:type="paragraph" w:styleId="CommentText">
    <w:name w:val="annotation text"/>
    <w:basedOn w:val="Normal"/>
    <w:link w:val="CommentTextChar"/>
    <w:uiPriority w:val="99"/>
    <w:semiHidden/>
    <w:unhideWhenUsed/>
    <w:rsid w:val="00EF7BD1"/>
    <w:pPr>
      <w:spacing w:line="240" w:lineRule="auto"/>
    </w:pPr>
    <w:rPr>
      <w:sz w:val="20"/>
      <w:szCs w:val="20"/>
    </w:rPr>
  </w:style>
  <w:style w:type="character" w:customStyle="1" w:styleId="CommentTextChar">
    <w:name w:val="Comment Text Char"/>
    <w:basedOn w:val="DefaultParagraphFont"/>
    <w:link w:val="CommentText"/>
    <w:uiPriority w:val="99"/>
    <w:semiHidden/>
    <w:rsid w:val="00EF7BD1"/>
    <w:rPr>
      <w:sz w:val="20"/>
      <w:szCs w:val="20"/>
    </w:rPr>
  </w:style>
  <w:style w:type="paragraph" w:styleId="CommentSubject">
    <w:name w:val="annotation subject"/>
    <w:basedOn w:val="CommentText"/>
    <w:next w:val="CommentText"/>
    <w:link w:val="CommentSubjectChar"/>
    <w:uiPriority w:val="99"/>
    <w:semiHidden/>
    <w:unhideWhenUsed/>
    <w:rsid w:val="00EF7BD1"/>
    <w:rPr>
      <w:b/>
      <w:bCs/>
    </w:rPr>
  </w:style>
  <w:style w:type="character" w:customStyle="1" w:styleId="CommentSubjectChar">
    <w:name w:val="Comment Subject Char"/>
    <w:basedOn w:val="CommentTextChar"/>
    <w:link w:val="CommentSubject"/>
    <w:uiPriority w:val="99"/>
    <w:semiHidden/>
    <w:rsid w:val="00EF7BD1"/>
    <w:rPr>
      <w:b/>
      <w:bCs/>
      <w:sz w:val="20"/>
      <w:szCs w:val="20"/>
    </w:rPr>
  </w:style>
  <w:style w:type="character" w:styleId="FollowedHyperlink">
    <w:name w:val="FollowedHyperlink"/>
    <w:basedOn w:val="DefaultParagraphFont"/>
    <w:uiPriority w:val="99"/>
    <w:semiHidden/>
    <w:unhideWhenUsed/>
    <w:rsid w:val="00E8194B"/>
    <w:rPr>
      <w:color w:val="800080" w:themeColor="followedHyperlink"/>
      <w:u w:val="single"/>
    </w:rPr>
  </w:style>
  <w:style w:type="paragraph" w:styleId="Header">
    <w:name w:val="header"/>
    <w:basedOn w:val="Normal"/>
    <w:link w:val="HeaderChar"/>
    <w:uiPriority w:val="99"/>
    <w:unhideWhenUsed/>
    <w:rsid w:val="00297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EDB"/>
  </w:style>
  <w:style w:type="paragraph" w:styleId="Footer">
    <w:name w:val="footer"/>
    <w:basedOn w:val="Normal"/>
    <w:link w:val="FooterChar"/>
    <w:uiPriority w:val="99"/>
    <w:unhideWhenUsed/>
    <w:rsid w:val="00297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2018-08-31T02:43:00Z</dcterms:created>
  <dcterms:modified xsi:type="dcterms:W3CDTF">2018-08-31T02:43:00Z</dcterms:modified>
</cp:coreProperties>
</file>