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C6" w:rsidRDefault="000C2931">
      <w:pPr>
        <w:spacing w:before="49"/>
        <w:ind w:left="593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6" style="position:absolute;left:0;text-align:left;margin-left:15.65pt;margin-top:21.5pt;width:580.65pt;height:722.05pt;z-index:-251645952;mso-position-horizontal-relative:page;mso-position-vertical-relative:page" coordorigin="313,430" coordsize="11613,14441">
            <v:group id="_x0000_s1049" style="position:absolute;left:319;top:436;width:11601;height:2" coordorigin="319,436" coordsize="11601,2">
              <v:shape id="_x0000_s1050" style="position:absolute;left:319;top:436;width:11601;height:2" coordorigin="319,436" coordsize="11601,0" path="m319,436r11601,e" filled="f" strokeweight=".58pt">
                <v:path arrowok="t"/>
              </v:shape>
            </v:group>
            <v:group id="_x0000_s1047" style="position:absolute;left:324;top:441;width:2;height:14424" coordorigin="324,441" coordsize="2,14424">
              <v:shape id="_x0000_s1048" style="position:absolute;left:324;top:441;width:2;height:14424" coordorigin="324,441" coordsize="0,14424" path="m324,441r,14424e" filled="f" strokeweight=".58pt">
                <v:path arrowok="t"/>
              </v:shape>
            </v:group>
            <v:group id="_x0000_s1045" style="position:absolute;left:319;top:14860;width:11601;height:2" coordorigin="319,14860" coordsize="11601,2">
              <v:shape id="_x0000_s1046" style="position:absolute;left:319;top:14860;width:11601;height:2" coordorigin="319,14860" coordsize="11601,0" path="m319,14860r11601,e" filled="f" strokeweight=".58pt">
                <v:path arrowok="t"/>
              </v:shape>
            </v:group>
            <v:group id="_x0000_s1043" style="position:absolute;left:11916;top:441;width:2;height:14424" coordorigin="11916,441" coordsize="2,14424">
              <v:shape id="_x0000_s1044" style="position:absolute;left:11916;top:441;width:2;height:14424" coordorigin="11916,441" coordsize="0,14424" path="m11916,441r,14424e" filled="f" strokeweight=".58pt">
                <v:path arrowok="t"/>
              </v:shape>
            </v:group>
            <v:group id="_x0000_s1041" style="position:absolute;left:2725;top:4152;width:8040;height:2" coordorigin="2725,4152" coordsize="8040,2">
              <v:shape id="_x0000_s1042" style="position:absolute;left:2725;top:4152;width:8040;height:2" coordorigin="2725,4152" coordsize="8040,0" path="m2725,4152r8040,e" filled="f" strokeweight=".48pt">
                <v:path arrowok="t"/>
              </v:shape>
            </v:group>
            <v:group id="_x0000_s1039" style="position:absolute;left:2725;top:6407;width:8040;height:2" coordorigin="2725,6407" coordsize="8040,2">
              <v:shape id="_x0000_s1040" style="position:absolute;left:2725;top:6407;width:8040;height:2" coordorigin="2725,6407" coordsize="8040,0" path="m2725,6407r8040,e" filled="f" strokeweight=".48pt">
                <v:path arrowok="t"/>
              </v:shape>
            </v:group>
            <v:group id="_x0000_s1037" style="position:absolute;left:1152;top:8660;width:9600;height:2" coordorigin="1152,8660" coordsize="9600,2">
              <v:shape id="_x0000_s1038" style="position:absolute;left:1152;top:8660;width:9600;height:2" coordorigin="1152,8660" coordsize="9600,0" path="m1152,8660r9600,e" filled="f" strokeweight=".48pt">
                <v:path arrowok="t"/>
              </v:shape>
            </v:group>
            <v:group id="_x0000_s1035" style="position:absolute;left:2725;top:8936;width:8040;height:2" coordorigin="2725,8936" coordsize="8040,2">
              <v:shape id="_x0000_s1036" style="position:absolute;left:2725;top:8936;width:8040;height:2" coordorigin="2725,8936" coordsize="8040,0" path="m2725,8936r8040,e" filled="f" strokeweight=".48pt">
                <v:path arrowok="t"/>
              </v:shape>
            </v:group>
            <v:group id="_x0000_s1033" style="position:absolute;left:2805;top:9488;width:7920;height:2" coordorigin="2805,9488" coordsize="7920,2">
              <v:shape id="_x0000_s1034" style="position:absolute;left:2805;top:9488;width:7920;height:2" coordorigin="2805,9488" coordsize="7920,0" path="m2805,9488r7920,e" filled="f" strokeweight=".48pt">
                <v:path arrowok="t"/>
              </v:shape>
            </v:group>
            <v:group id="_x0000_s1031" style="position:absolute;left:1152;top:11466;width:9600;height:2" coordorigin="1152,11466" coordsize="9600,2">
              <v:shape id="_x0000_s1032" style="position:absolute;left:1152;top:11466;width:9600;height:2" coordorigin="1152,11466" coordsize="9600,0" path="m1152,11466r9600,e" filled="f" strokeweight=".48pt">
                <v:path arrowok="t"/>
              </v:shape>
            </v:group>
            <v:group id="_x0000_s1029" style="position:absolute;left:2725;top:11742;width:8040;height:2" coordorigin="2725,11742" coordsize="8040,2">
              <v:shape id="_x0000_s1030" style="position:absolute;left:2725;top:11742;width:8040;height:2" coordorigin="2725,11742" coordsize="8040,0" path="m2725,11742r8040,e" filled="f" strokeweight=".48pt">
                <v:path arrowok="t"/>
              </v:shape>
            </v:group>
            <v:group id="_x0000_s1027" style="position:absolute;left:2605;top:12018;width:8160;height:2" coordorigin="2605,12018" coordsize="8160,2">
              <v:shape id="_x0000_s1028" style="position:absolute;left:2605;top:12018;width:8160;height:2" coordorigin="2605,12018" coordsize="8160,0" path="m2605,12018r8160,e" filled="f" strokeweight=".48pt">
                <v:path arrowok="t"/>
              </v:shape>
            </v:group>
            <w10:wrap anchorx="page" anchory="page"/>
          </v:group>
        </w:pict>
      </w:r>
      <w:r w:rsidR="00D80F33">
        <w:rPr>
          <w:rFonts w:ascii="Times New Roman"/>
          <w:spacing w:val="-1"/>
          <w:sz w:val="18"/>
        </w:rPr>
        <w:t>Form</w:t>
      </w:r>
      <w:r w:rsidR="00D80F33">
        <w:rPr>
          <w:rFonts w:ascii="Times New Roman"/>
          <w:spacing w:val="-6"/>
          <w:sz w:val="18"/>
        </w:rPr>
        <w:t xml:space="preserve"> </w:t>
      </w:r>
      <w:r w:rsidR="00D80F33">
        <w:rPr>
          <w:rFonts w:ascii="Times New Roman"/>
          <w:spacing w:val="-2"/>
          <w:sz w:val="18"/>
        </w:rPr>
        <w:t>Approved</w:t>
      </w:r>
      <w:r w:rsidR="00D80F33">
        <w:rPr>
          <w:rFonts w:ascii="Times New Roman"/>
          <w:spacing w:val="-1"/>
          <w:sz w:val="18"/>
        </w:rPr>
        <w:t xml:space="preserve"> OMB</w:t>
      </w:r>
      <w:r w:rsidR="00D80F33">
        <w:rPr>
          <w:rFonts w:ascii="Times New Roman"/>
          <w:spacing w:val="-2"/>
          <w:sz w:val="18"/>
        </w:rPr>
        <w:t xml:space="preserve"> </w:t>
      </w:r>
      <w:r w:rsidR="00D80F33">
        <w:rPr>
          <w:rFonts w:ascii="Times New Roman"/>
          <w:spacing w:val="-1"/>
          <w:sz w:val="18"/>
        </w:rPr>
        <w:t>No:</w:t>
      </w:r>
      <w:r w:rsidR="00D80F33">
        <w:rPr>
          <w:rFonts w:ascii="Times New Roman"/>
          <w:spacing w:val="-4"/>
          <w:sz w:val="18"/>
        </w:rPr>
        <w:t xml:space="preserve"> </w:t>
      </w:r>
      <w:r w:rsidR="00D80F33">
        <w:rPr>
          <w:rFonts w:ascii="Times New Roman"/>
          <w:spacing w:val="-2"/>
          <w:sz w:val="18"/>
        </w:rPr>
        <w:t>0648-0384</w:t>
      </w:r>
      <w:r w:rsidR="00D80F33">
        <w:rPr>
          <w:rFonts w:ascii="Times New Roman"/>
          <w:spacing w:val="2"/>
          <w:sz w:val="18"/>
        </w:rPr>
        <w:t xml:space="preserve"> </w:t>
      </w:r>
      <w:r w:rsidR="00D80F33">
        <w:rPr>
          <w:rFonts w:ascii="Times New Roman"/>
          <w:spacing w:val="-2"/>
          <w:sz w:val="18"/>
        </w:rPr>
        <w:t>Approval</w:t>
      </w:r>
      <w:r w:rsidR="00D80F33">
        <w:rPr>
          <w:rFonts w:ascii="Times New Roman"/>
          <w:spacing w:val="-4"/>
          <w:sz w:val="18"/>
        </w:rPr>
        <w:t xml:space="preserve"> </w:t>
      </w:r>
      <w:r w:rsidR="00D80F33">
        <w:rPr>
          <w:rFonts w:ascii="Times New Roman"/>
          <w:spacing w:val="-1"/>
          <w:sz w:val="18"/>
        </w:rPr>
        <w:t>Expires</w:t>
      </w:r>
      <w:r w:rsidR="00D80F33">
        <w:rPr>
          <w:rFonts w:ascii="Times New Roman"/>
          <w:spacing w:val="-5"/>
          <w:sz w:val="18"/>
        </w:rPr>
        <w:t xml:space="preserve"> </w:t>
      </w:r>
      <w:r w:rsidR="00D80F33">
        <w:rPr>
          <w:rFonts w:ascii="Times New Roman"/>
          <w:spacing w:val="-1"/>
          <w:sz w:val="16"/>
        </w:rPr>
        <w:t>07/31/2016</w:t>
      </w:r>
    </w:p>
    <w:p w:rsidR="006C4EC6" w:rsidRDefault="006C4EC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C4EC6" w:rsidRDefault="00D80F33">
      <w:pPr>
        <w:spacing w:before="143"/>
        <w:ind w:left="33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KEY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CONTACTS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FORM</w:t>
      </w:r>
    </w:p>
    <w:p w:rsidR="006C4EC6" w:rsidRDefault="006C4EC6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6C4EC6" w:rsidRDefault="00D80F33">
      <w:pPr>
        <w:pStyle w:val="BodyText"/>
        <w:spacing w:line="280" w:lineRule="exact"/>
        <w:ind w:right="194"/>
        <w:rPr>
          <w:i w:val="0"/>
        </w:rPr>
      </w:pPr>
      <w:r>
        <w:rPr>
          <w:b/>
          <w:i w:val="0"/>
          <w:spacing w:val="-2"/>
          <w:sz w:val="28"/>
        </w:rPr>
        <w:t>Authorized</w:t>
      </w:r>
      <w:r>
        <w:rPr>
          <w:b/>
          <w:i w:val="0"/>
          <w:spacing w:val="-4"/>
          <w:sz w:val="28"/>
        </w:rPr>
        <w:t xml:space="preserve"> </w:t>
      </w:r>
      <w:r>
        <w:rPr>
          <w:b/>
          <w:i w:val="0"/>
          <w:spacing w:val="-1"/>
          <w:sz w:val="28"/>
        </w:rPr>
        <w:t>Representative:</w:t>
      </w:r>
      <w:r>
        <w:rPr>
          <w:b/>
          <w:i w:val="0"/>
          <w:spacing w:val="-6"/>
          <w:sz w:val="28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rPr>
          <w:spacing w:val="-2"/>
        </w:rP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individual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68"/>
        </w:rPr>
        <w:t xml:space="preserve"> </w:t>
      </w:r>
      <w:r>
        <w:t xml:space="preserve">and </w:t>
      </w:r>
      <w:r>
        <w:rPr>
          <w:spacing w:val="-1"/>
        </w:rPr>
        <w:t>acceptance,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 xml:space="preserve">otherwise </w:t>
      </w:r>
      <w:r>
        <w:rPr>
          <w:spacing w:val="-2"/>
        </w:rPr>
        <w:t>indicated.</w:t>
      </w:r>
    </w:p>
    <w:p w:rsidR="006C4EC6" w:rsidRDefault="006C4EC6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6C4EC6" w:rsidRDefault="00D80F33">
      <w:pPr>
        <w:pStyle w:val="Heading1"/>
        <w:tabs>
          <w:tab w:val="left" w:pos="9692"/>
        </w:tabs>
        <w:ind w:right="1138"/>
        <w:jc w:val="both"/>
      </w:pPr>
      <w:r>
        <w:rPr>
          <w:spacing w:val="-2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  <w:r>
        <w:rPr>
          <w:spacing w:val="24"/>
        </w:rPr>
        <w:t>Complete</w:t>
      </w:r>
      <w:r>
        <w:rPr>
          <w:spacing w:val="-1"/>
        </w:rPr>
        <w:t xml:space="preserve"> 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</w:p>
    <w:p w:rsidR="006C4EC6" w:rsidRDefault="006C4EC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C4EC6" w:rsidRDefault="00D80F33">
      <w:pPr>
        <w:tabs>
          <w:tab w:val="left" w:pos="9650"/>
        </w:tabs>
        <w:spacing w:before="69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 xml:space="preserve"> Number:</w:t>
      </w:r>
      <w:r>
        <w:rPr>
          <w:rFonts w:ascii="Times New Roman"/>
          <w:sz w:val="24"/>
        </w:rPr>
        <w:t xml:space="preserve">     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C4EC6" w:rsidRDefault="006C4EC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C4EC6" w:rsidRDefault="00D80F33">
      <w:pPr>
        <w:pStyle w:val="BodyText"/>
        <w:jc w:val="both"/>
        <w:rPr>
          <w:i w:val="0"/>
        </w:rPr>
      </w:pPr>
      <w:r>
        <w:rPr>
          <w:b/>
          <w:i w:val="0"/>
          <w:spacing w:val="-1"/>
          <w:sz w:val="28"/>
        </w:rPr>
        <w:t>Payee:</w:t>
      </w:r>
      <w:r>
        <w:rPr>
          <w:b/>
          <w:i w:val="0"/>
          <w:spacing w:val="-3"/>
          <w:sz w:val="28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payments.</w:t>
      </w:r>
    </w:p>
    <w:p w:rsidR="006C4EC6" w:rsidRDefault="006C4EC6">
      <w:pPr>
        <w:spacing w:before="5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6C4EC6" w:rsidRDefault="00D80F33">
      <w:pPr>
        <w:pStyle w:val="Heading1"/>
        <w:tabs>
          <w:tab w:val="left" w:pos="9692"/>
        </w:tabs>
        <w:ind w:right="1138"/>
        <w:jc w:val="both"/>
      </w:pPr>
      <w:r>
        <w:rPr>
          <w:spacing w:val="-2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  <w:r>
        <w:rPr>
          <w:spacing w:val="24"/>
        </w:rPr>
        <w:t>Mail</w:t>
      </w:r>
      <w: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</w:p>
    <w:p w:rsidR="006C4EC6" w:rsidRDefault="006C4EC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C4EC6" w:rsidRDefault="00D80F33">
      <w:pPr>
        <w:tabs>
          <w:tab w:val="left" w:pos="9711"/>
        </w:tabs>
        <w:spacing w:before="69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Phone</w:t>
      </w:r>
      <w:r>
        <w:rPr>
          <w:rFonts w:ascii="Times New Roman"/>
          <w:spacing w:val="-1"/>
          <w:sz w:val="24"/>
          <w:u w:val="single" w:color="000000"/>
        </w:rPr>
        <w:t xml:space="preserve"> Number: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C4EC6" w:rsidRDefault="006C4EC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C4EC6" w:rsidRDefault="00D80F33">
      <w:pPr>
        <w:pStyle w:val="BodyText"/>
        <w:ind w:left="111" w:right="194"/>
        <w:rPr>
          <w:i w:val="0"/>
        </w:rPr>
      </w:pPr>
      <w:r>
        <w:rPr>
          <w:b/>
          <w:i w:val="0"/>
          <w:spacing w:val="-1"/>
          <w:sz w:val="28"/>
        </w:rPr>
        <w:t>Administrative</w:t>
      </w:r>
      <w:r>
        <w:rPr>
          <w:b/>
          <w:i w:val="0"/>
          <w:spacing w:val="-5"/>
          <w:sz w:val="28"/>
        </w:rPr>
        <w:t xml:space="preserve"> </w:t>
      </w:r>
      <w:r>
        <w:rPr>
          <w:b/>
          <w:i w:val="0"/>
          <w:spacing w:val="-1"/>
          <w:sz w:val="28"/>
        </w:rPr>
        <w:t>Contact:</w:t>
      </w:r>
      <w:r>
        <w:rPr>
          <w:b/>
          <w:i w:val="0"/>
          <w:spacing w:val="-5"/>
          <w:sz w:val="28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Sponsored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93"/>
        </w:rPr>
        <w:t xml:space="preserve"> </w:t>
      </w:r>
      <w:r>
        <w:rPr>
          <w:spacing w:val="-1"/>
        </w:rPr>
        <w:t>administrative matters</w:t>
      </w:r>
      <w: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rate</w:t>
      </w:r>
      <w:r>
        <w:rPr>
          <w:spacing w:val="-1"/>
        </w:rPr>
        <w:t xml:space="preserve"> computation,</w:t>
      </w:r>
      <w:r>
        <w:t xml:space="preserve"> </w:t>
      </w:r>
      <w:proofErr w:type="spellStart"/>
      <w:r>
        <w:rPr>
          <w:spacing w:val="-1"/>
        </w:rPr>
        <w:t>rebudgeting</w:t>
      </w:r>
      <w:proofErr w:type="spellEnd"/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etc.)</w:t>
      </w:r>
    </w:p>
    <w:p w:rsidR="006C4EC6" w:rsidRDefault="006C4EC6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6C4EC6" w:rsidRDefault="00D80F33">
      <w:pPr>
        <w:pStyle w:val="Heading1"/>
        <w:tabs>
          <w:tab w:val="left" w:pos="9692"/>
        </w:tabs>
        <w:ind w:right="1070"/>
        <w:jc w:val="both"/>
      </w:pPr>
      <w:r>
        <w:rPr>
          <w:spacing w:val="-2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  <w:r>
        <w:rPr>
          <w:spacing w:val="24"/>
        </w:rPr>
        <w:t>Mailing</w:t>
      </w:r>
      <w:r>
        <w:rPr>
          <w:spacing w:val="40"/>
          <w:w w:val="9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5"/>
          <w:u w:val="single" w:color="000000"/>
        </w:rPr>
        <w:t xml:space="preserve"> </w:t>
      </w:r>
    </w:p>
    <w:p w:rsidR="006C4EC6" w:rsidRDefault="006C4EC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C4EC6" w:rsidRDefault="00D80F33">
      <w:pPr>
        <w:spacing w:before="69"/>
        <w:ind w:left="112" w:right="9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 xml:space="preserve"> Number: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E-Mail Address:</w:t>
      </w:r>
    </w:p>
    <w:p w:rsidR="006C4EC6" w:rsidRDefault="006C4E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EC6" w:rsidRDefault="006C4EC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C4EC6" w:rsidRDefault="00D80F33">
      <w:pPr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Principal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Investigator: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i/>
          <w:spacing w:val="-1"/>
          <w:sz w:val="24"/>
        </w:rPr>
        <w:t>Individual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responsible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technical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completion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 xml:space="preserve">of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proposed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work.</w:t>
      </w:r>
    </w:p>
    <w:p w:rsidR="006C4EC6" w:rsidRDefault="006C4EC6">
      <w:pPr>
        <w:spacing w:before="3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6C4EC6" w:rsidRDefault="00D80F33">
      <w:pPr>
        <w:pStyle w:val="Heading1"/>
        <w:tabs>
          <w:tab w:val="left" w:pos="9692"/>
        </w:tabs>
        <w:ind w:right="1070"/>
        <w:jc w:val="both"/>
      </w:pPr>
      <w:bookmarkStart w:id="0" w:name="Name:____Title:_____Mailing_Address:"/>
      <w:bookmarkEnd w:id="0"/>
      <w:r>
        <w:rPr>
          <w:spacing w:val="-2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  <w:r>
        <w:rPr>
          <w:spacing w:val="24"/>
        </w:rPr>
        <w:t>Mailing</w:t>
      </w:r>
      <w:r>
        <w:rPr>
          <w:spacing w:val="40"/>
          <w:w w:val="9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5"/>
          <w:u w:val="single" w:color="000000"/>
        </w:rPr>
        <w:t xml:space="preserve"> </w:t>
      </w:r>
    </w:p>
    <w:p w:rsidR="006C4EC6" w:rsidRDefault="006C4EC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432A1" w:rsidRDefault="00D80F33">
      <w:pPr>
        <w:spacing w:before="69"/>
        <w:ind w:left="112" w:right="9129"/>
        <w:rPr>
          <w:rFonts w:ascii="Times New Roman"/>
          <w:sz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 xml:space="preserve"> Number: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 xml:space="preserve">E-Mail Address: </w:t>
      </w:r>
    </w:p>
    <w:p w:rsidR="000C2931" w:rsidRDefault="000C2931" w:rsidP="000C2931">
      <w:pPr>
        <w:spacing w:before="69"/>
        <w:ind w:left="112" w:right="9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Web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6"/>
          <w:sz w:val="24"/>
        </w:rPr>
        <w:t>URL:</w:t>
      </w:r>
    </w:p>
    <w:p w:rsidR="003432A1" w:rsidRDefault="003432A1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3432A1" w:rsidRDefault="003432A1" w:rsidP="003432A1">
      <w:pPr>
        <w:pStyle w:val="Heading1"/>
        <w:spacing w:before="61"/>
        <w:ind w:left="142"/>
        <w:jc w:val="center"/>
      </w:pPr>
      <w:r>
        <w:rPr>
          <w:spacing w:val="-1"/>
        </w:rPr>
        <w:lastRenderedPageBreak/>
        <w:t>NOTICE</w:t>
      </w:r>
    </w:p>
    <w:p w:rsidR="003432A1" w:rsidRDefault="003432A1" w:rsidP="003432A1">
      <w:pPr>
        <w:rPr>
          <w:rFonts w:ascii="Courier New" w:eastAsia="Courier New" w:hAnsi="Courier New" w:cs="Courier New"/>
          <w:sz w:val="24"/>
          <w:szCs w:val="24"/>
        </w:rPr>
      </w:pPr>
    </w:p>
    <w:p w:rsidR="003432A1" w:rsidRDefault="003432A1" w:rsidP="003432A1">
      <w:pPr>
        <w:spacing w:before="10"/>
        <w:rPr>
          <w:rFonts w:ascii="Courier New" w:eastAsia="Courier New" w:hAnsi="Courier New" w:cs="Courier New"/>
          <w:sz w:val="23"/>
          <w:szCs w:val="23"/>
        </w:rPr>
      </w:pPr>
    </w:p>
    <w:p w:rsidR="003432A1" w:rsidRDefault="003432A1" w:rsidP="003432A1">
      <w:pPr>
        <w:ind w:left="100" w:right="164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pacing w:val="-1"/>
          <w:sz w:val="24"/>
          <w:szCs w:val="24"/>
        </w:rPr>
        <w:t>All NOAA COP applicants be asked to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submit</w:t>
      </w:r>
      <w:r>
        <w:rPr>
          <w:rFonts w:ascii="Courier New" w:eastAsia="Courier New" w:hAnsi="Courier New" w:cs="Courier New"/>
          <w:sz w:val="24"/>
          <w:szCs w:val="24"/>
        </w:rPr>
        <w:t xml:space="preserve"> a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COP Key Contact form in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specified format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upon</w:t>
      </w:r>
      <w:r>
        <w:rPr>
          <w:rFonts w:ascii="Courier New" w:eastAsia="Courier New" w:hAnsi="Courier New" w:cs="Courier New"/>
          <w:sz w:val="24"/>
          <w:szCs w:val="24"/>
        </w:rPr>
        <w:t xml:space="preserve"> application submission.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 use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Key Contact</w:t>
      </w:r>
      <w:r w:rsidR="000C2931"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format will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provide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the applicants contact information and is compatible with the format in use by other agencies. </w:t>
      </w:r>
    </w:p>
    <w:p w:rsidR="003432A1" w:rsidRDefault="003432A1" w:rsidP="003432A1">
      <w:pPr>
        <w:spacing w:before="10"/>
        <w:rPr>
          <w:rFonts w:ascii="Courier New" w:eastAsia="Courier New" w:hAnsi="Courier New" w:cs="Courier New"/>
          <w:sz w:val="23"/>
          <w:szCs w:val="23"/>
        </w:rPr>
      </w:pPr>
    </w:p>
    <w:p w:rsidR="003432A1" w:rsidRDefault="003432A1" w:rsidP="003432A1">
      <w:pPr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Public reporting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burden for this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4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estimated to </w:t>
      </w:r>
      <w:r>
        <w:rPr>
          <w:rFonts w:ascii="Courier New"/>
          <w:spacing w:val="-2"/>
          <w:sz w:val="24"/>
        </w:rPr>
        <w:t xml:space="preserve">average </w:t>
      </w:r>
      <w:r>
        <w:rPr>
          <w:rFonts w:ascii="Courier New"/>
          <w:sz w:val="24"/>
        </w:rPr>
        <w:t>3</w:t>
      </w:r>
      <w:r>
        <w:rPr>
          <w:rFonts w:ascii="Courier New"/>
          <w:spacing w:val="-1"/>
          <w:sz w:val="24"/>
        </w:rPr>
        <w:t xml:space="preserve">0 </w:t>
      </w:r>
      <w:r>
        <w:rPr>
          <w:rFonts w:ascii="Courier New"/>
          <w:spacing w:val="-2"/>
          <w:sz w:val="24"/>
        </w:rPr>
        <w:t>minutes</w:t>
      </w:r>
      <w:r>
        <w:rPr>
          <w:rFonts w:ascii="Courier New"/>
          <w:spacing w:val="-1"/>
          <w:sz w:val="24"/>
        </w:rPr>
        <w:t xml:space="preserve"> per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response, </w:t>
      </w:r>
      <w:r>
        <w:rPr>
          <w:rFonts w:ascii="Courier New"/>
          <w:spacing w:val="-2"/>
          <w:sz w:val="24"/>
        </w:rPr>
        <w:t>including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time</w:t>
      </w:r>
      <w:r>
        <w:rPr>
          <w:rFonts w:ascii="Courier New"/>
          <w:spacing w:val="5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for reviewing </w:t>
      </w:r>
      <w:r>
        <w:rPr>
          <w:rFonts w:ascii="Courier New"/>
          <w:spacing w:val="-2"/>
          <w:sz w:val="24"/>
        </w:rPr>
        <w:t>instructions,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searching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existing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sources,</w:t>
      </w:r>
      <w:r>
        <w:rPr>
          <w:rFonts w:ascii="Courier New"/>
          <w:spacing w:val="34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gathering and </w:t>
      </w:r>
      <w:r>
        <w:rPr>
          <w:rFonts w:ascii="Courier New"/>
          <w:spacing w:val="-2"/>
          <w:sz w:val="24"/>
        </w:rPr>
        <w:t>maintaining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needed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and </w:t>
      </w:r>
      <w:r>
        <w:rPr>
          <w:rFonts w:ascii="Courier New"/>
          <w:spacing w:val="-2"/>
          <w:sz w:val="24"/>
        </w:rPr>
        <w:t>completing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and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reviewing the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information.</w:t>
      </w:r>
    </w:p>
    <w:p w:rsidR="003432A1" w:rsidRDefault="003432A1" w:rsidP="003432A1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3432A1" w:rsidRDefault="003432A1" w:rsidP="003432A1">
      <w:pPr>
        <w:tabs>
          <w:tab w:val="left" w:pos="1252"/>
          <w:tab w:val="left" w:pos="1972"/>
          <w:tab w:val="left" w:pos="7445"/>
        </w:tabs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Send comments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regarding</w:t>
      </w:r>
      <w:r>
        <w:rPr>
          <w:rFonts w:ascii="Courier New"/>
          <w:spacing w:val="-1"/>
          <w:sz w:val="24"/>
        </w:rPr>
        <w:t xml:space="preserve"> this </w:t>
      </w:r>
      <w:r>
        <w:rPr>
          <w:rFonts w:ascii="Courier New"/>
          <w:spacing w:val="-2"/>
          <w:sz w:val="24"/>
        </w:rPr>
        <w:t>burden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estimate or any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other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aspects of this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including suggestions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>for reducing this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burden, to the </w:t>
      </w:r>
      <w:r>
        <w:rPr>
          <w:rFonts w:ascii="Courier New"/>
          <w:spacing w:val="-2"/>
          <w:sz w:val="24"/>
        </w:rPr>
        <w:t>National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Ocean </w:t>
      </w:r>
      <w:r>
        <w:rPr>
          <w:rFonts w:ascii="Courier New"/>
          <w:spacing w:val="-2"/>
          <w:sz w:val="24"/>
        </w:rPr>
        <w:t>Service,</w:t>
      </w:r>
      <w:r>
        <w:rPr>
          <w:rFonts w:ascii="Courier New"/>
          <w:spacing w:val="40"/>
          <w:sz w:val="24"/>
        </w:rPr>
        <w:t xml:space="preserve"> </w:t>
      </w:r>
      <w:r>
        <w:rPr>
          <w:rFonts w:ascii="Courier New"/>
          <w:spacing w:val="-1"/>
          <w:sz w:val="24"/>
        </w:rPr>
        <w:t>CSCOR/COP Office,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1305 East-West </w:t>
      </w:r>
      <w:r>
        <w:rPr>
          <w:rFonts w:ascii="Courier New"/>
          <w:spacing w:val="-2"/>
          <w:sz w:val="24"/>
        </w:rPr>
        <w:t>Highway,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Silver </w:t>
      </w:r>
      <w:r>
        <w:rPr>
          <w:rFonts w:ascii="Courier New"/>
          <w:spacing w:val="-2"/>
          <w:sz w:val="24"/>
        </w:rPr>
        <w:t>Spring,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MD</w:t>
      </w:r>
      <w:r>
        <w:rPr>
          <w:rFonts w:ascii="Courier New"/>
          <w:spacing w:val="36"/>
          <w:sz w:val="24"/>
        </w:rPr>
        <w:t xml:space="preserve"> </w:t>
      </w:r>
      <w:r>
        <w:rPr>
          <w:rFonts w:ascii="Courier New"/>
          <w:spacing w:val="-1"/>
          <w:sz w:val="24"/>
        </w:rPr>
        <w:t>20910.</w:t>
      </w:r>
      <w:r w:rsidR="000C2931"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"/>
          <w:sz w:val="24"/>
        </w:rPr>
        <w:t>Grant files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are </w:t>
      </w:r>
      <w:r>
        <w:rPr>
          <w:rFonts w:ascii="Courier New"/>
          <w:spacing w:val="-2"/>
          <w:sz w:val="24"/>
        </w:rPr>
        <w:t>subject</w:t>
      </w:r>
      <w:r>
        <w:rPr>
          <w:rFonts w:ascii="Courier New"/>
          <w:spacing w:val="-1"/>
          <w:sz w:val="24"/>
        </w:rPr>
        <w:t xml:space="preserve"> to the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Freedom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56"/>
          <w:sz w:val="24"/>
        </w:rPr>
        <w:t xml:space="preserve"> </w:t>
      </w:r>
      <w:r>
        <w:rPr>
          <w:rFonts w:ascii="Courier New"/>
          <w:spacing w:val="-1"/>
          <w:sz w:val="24"/>
        </w:rPr>
        <w:t>Act (FOIA).</w:t>
      </w:r>
      <w:r w:rsidR="000C2931"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"/>
          <w:sz w:val="24"/>
        </w:rPr>
        <w:t>Confidentiality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will 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be </w:t>
      </w:r>
      <w:r>
        <w:rPr>
          <w:rFonts w:ascii="Courier New"/>
          <w:spacing w:val="-2"/>
          <w:sz w:val="24"/>
        </w:rPr>
        <w:t>maintained--the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 will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be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made available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to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public.</w:t>
      </w:r>
      <w:r>
        <w:rPr>
          <w:rFonts w:ascii="Courier New"/>
          <w:spacing w:val="-1"/>
          <w:sz w:val="24"/>
        </w:rPr>
        <w:tab/>
        <w:t>However,</w:t>
      </w:r>
      <w:r>
        <w:rPr>
          <w:rFonts w:ascii="Courier New"/>
          <w:spacing w:val="28"/>
          <w:sz w:val="24"/>
        </w:rPr>
        <w:t xml:space="preserve"> </w:t>
      </w:r>
      <w:r>
        <w:rPr>
          <w:rFonts w:ascii="Courier New"/>
          <w:spacing w:val="-1"/>
          <w:sz w:val="24"/>
        </w:rPr>
        <w:t>unpublished research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results shall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be published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without</w:t>
      </w:r>
      <w:r>
        <w:rPr>
          <w:rFonts w:ascii="Courier New"/>
          <w:spacing w:val="27"/>
          <w:sz w:val="24"/>
        </w:rPr>
        <w:t xml:space="preserve"> </w:t>
      </w:r>
      <w:r>
        <w:rPr>
          <w:rFonts w:ascii="Courier New"/>
          <w:spacing w:val="-1"/>
          <w:sz w:val="24"/>
        </w:rPr>
        <w:t>prior permission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from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the </w:t>
      </w:r>
      <w:r>
        <w:rPr>
          <w:rFonts w:ascii="Courier New"/>
          <w:spacing w:val="-2"/>
          <w:sz w:val="24"/>
        </w:rPr>
        <w:t>recipient.</w:t>
      </w:r>
    </w:p>
    <w:p w:rsidR="003432A1" w:rsidRDefault="003432A1" w:rsidP="003432A1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3432A1" w:rsidRDefault="003432A1" w:rsidP="003432A1">
      <w:pPr>
        <w:ind w:left="100" w:right="172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Notwithstanding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any other </w:t>
      </w:r>
      <w:r>
        <w:rPr>
          <w:rFonts w:ascii="Courier New"/>
          <w:spacing w:val="-2"/>
          <w:sz w:val="24"/>
        </w:rPr>
        <w:t>provision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 law, no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pacing w:val="-1"/>
          <w:sz w:val="24"/>
        </w:rPr>
        <w:t>person</w:t>
      </w:r>
      <w:r>
        <w:rPr>
          <w:rFonts w:ascii="Courier New"/>
          <w:spacing w:val="3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required to </w:t>
      </w:r>
      <w:r>
        <w:rPr>
          <w:rFonts w:ascii="Courier New"/>
          <w:spacing w:val="-2"/>
          <w:sz w:val="24"/>
        </w:rPr>
        <w:t>respond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to, nor </w:t>
      </w:r>
      <w:r>
        <w:rPr>
          <w:rFonts w:ascii="Courier New"/>
          <w:spacing w:val="-2"/>
          <w:sz w:val="24"/>
        </w:rPr>
        <w:t>shall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any person be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subject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</w:t>
      </w:r>
      <w:r>
        <w:rPr>
          <w:rFonts w:ascii="Courier New"/>
          <w:sz w:val="24"/>
        </w:rPr>
        <w:t>a</w:t>
      </w:r>
      <w:r>
        <w:rPr>
          <w:rFonts w:ascii="Courier New"/>
          <w:spacing w:val="41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penalty for </w:t>
      </w:r>
      <w:r>
        <w:rPr>
          <w:rFonts w:ascii="Courier New"/>
          <w:spacing w:val="-2"/>
          <w:sz w:val="24"/>
        </w:rPr>
        <w:t>failure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comply </w:t>
      </w:r>
      <w:r>
        <w:rPr>
          <w:rFonts w:ascii="Courier New"/>
          <w:spacing w:val="-2"/>
          <w:sz w:val="24"/>
        </w:rPr>
        <w:t>with,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 xml:space="preserve">a </w:t>
      </w:r>
      <w:r>
        <w:rPr>
          <w:rFonts w:ascii="Courier New"/>
          <w:spacing w:val="-1"/>
          <w:sz w:val="24"/>
        </w:rPr>
        <w:t>collection of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</w:t>
      </w:r>
      <w:r>
        <w:rPr>
          <w:rFonts w:ascii="Courier New"/>
          <w:spacing w:val="3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subject to the </w:t>
      </w:r>
      <w:r>
        <w:rPr>
          <w:rFonts w:ascii="Courier New"/>
          <w:spacing w:val="-2"/>
          <w:sz w:val="24"/>
        </w:rPr>
        <w:t>requirements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Paperwork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Reduction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Act,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unless that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displays </w:t>
      </w:r>
      <w:r>
        <w:rPr>
          <w:rFonts w:ascii="Courier New"/>
          <w:sz w:val="24"/>
        </w:rPr>
        <w:t>a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2"/>
          <w:sz w:val="24"/>
        </w:rPr>
        <w:t>currently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valid</w:t>
      </w:r>
      <w:r>
        <w:rPr>
          <w:rFonts w:ascii="Courier New"/>
          <w:spacing w:val="6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OMB Control </w:t>
      </w:r>
      <w:r>
        <w:rPr>
          <w:rFonts w:ascii="Courier New"/>
          <w:spacing w:val="-2"/>
          <w:sz w:val="24"/>
        </w:rPr>
        <w:t>Number.</w:t>
      </w:r>
    </w:p>
    <w:p w:rsidR="003432A1" w:rsidRDefault="003432A1" w:rsidP="003432A1">
      <w:pPr>
        <w:rPr>
          <w:rFonts w:ascii="Calibri" w:eastAsia="Calibri" w:hAnsi="Calibri" w:cs="Times New Roman"/>
        </w:rPr>
      </w:pPr>
    </w:p>
    <w:p w:rsidR="003432A1" w:rsidRDefault="003432A1">
      <w:pPr>
        <w:spacing w:before="69"/>
        <w:ind w:left="112" w:right="9129"/>
        <w:rPr>
          <w:rFonts w:ascii="Times New Roman"/>
          <w:spacing w:val="-4"/>
          <w:sz w:val="24"/>
        </w:rPr>
      </w:pPr>
    </w:p>
    <w:p w:rsidR="003432A1" w:rsidRDefault="003432A1">
      <w:pPr>
        <w:rPr>
          <w:rFonts w:ascii="Times New Roman"/>
          <w:spacing w:val="-4"/>
          <w:sz w:val="24"/>
        </w:rPr>
      </w:pPr>
      <w:bookmarkStart w:id="1" w:name="_GoBack"/>
      <w:bookmarkEnd w:id="1"/>
    </w:p>
    <w:sectPr w:rsidR="003432A1">
      <w:type w:val="continuous"/>
      <w:pgSz w:w="12240" w:h="15840"/>
      <w:pgMar w:top="380" w:right="3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4EC6"/>
    <w:rsid w:val="000C2931"/>
    <w:rsid w:val="003432A1"/>
    <w:rsid w:val="006C4EC6"/>
    <w:rsid w:val="00D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816E8C6"/>
  <w15:docId w15:val="{F67F7F8C-097D-48BF-8FA9-5827111E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Company>NOS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- 5700-54.doc</dc:title>
  <dc:creator>gcornwel</dc:creator>
  <cp:lastModifiedBy>Laurie Golden</cp:lastModifiedBy>
  <cp:revision>4</cp:revision>
  <dcterms:created xsi:type="dcterms:W3CDTF">2016-06-14T12:54:00Z</dcterms:created>
  <dcterms:modified xsi:type="dcterms:W3CDTF">2016-06-24T11:40:00Z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2016-06-14T00:00:00Z</vt:filetime>
  </property>
</Properties>
</file>