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990D5" w14:textId="03FB129E" w:rsidR="00E46257" w:rsidRPr="00E46257" w:rsidRDefault="00E46257" w:rsidP="00E4625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Attachment </w:t>
      </w:r>
      <w:r w:rsidR="003F11D4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. </w:t>
      </w:r>
      <w:r w:rsidRPr="00E46257">
        <w:rPr>
          <w:rFonts w:ascii="Times New Roman" w:hAnsi="Times New Roman" w:cs="Times New Roman"/>
          <w:b/>
        </w:rPr>
        <w:t>Crosswalk of DELTA Impact Evaluation Questions and Indicators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348"/>
        <w:gridCol w:w="4127"/>
        <w:gridCol w:w="3600"/>
      </w:tblGrid>
      <w:tr w:rsidR="00A4332D" w:rsidRPr="00E46257" w14:paraId="4228AA6E" w14:textId="77777777" w:rsidTr="0083501F">
        <w:tc>
          <w:tcPr>
            <w:tcW w:w="2348" w:type="dxa"/>
            <w:shd w:val="clear" w:color="auto" w:fill="D9D9D9" w:themeFill="background1" w:themeFillShade="D9"/>
          </w:tcPr>
          <w:p w14:paraId="78BED1DD" w14:textId="77777777" w:rsidR="00A4332D" w:rsidRPr="00E46257" w:rsidRDefault="00A4332D" w:rsidP="00166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b/>
                <w:sz w:val="20"/>
                <w:szCs w:val="20"/>
              </w:rPr>
              <w:t>Evaluation Question</w:t>
            </w:r>
          </w:p>
        </w:tc>
        <w:tc>
          <w:tcPr>
            <w:tcW w:w="4127" w:type="dxa"/>
            <w:shd w:val="clear" w:color="auto" w:fill="D9D9D9" w:themeFill="background1" w:themeFillShade="D9"/>
          </w:tcPr>
          <w:p w14:paraId="4B85F755" w14:textId="77777777" w:rsidR="00A4332D" w:rsidRPr="00E46257" w:rsidRDefault="00A4332D" w:rsidP="00166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b/>
                <w:sz w:val="20"/>
                <w:szCs w:val="20"/>
              </w:rPr>
              <w:t>Indicators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6D6E4F05" w14:textId="77777777" w:rsidR="00A4332D" w:rsidRPr="00E46257" w:rsidRDefault="00A4332D" w:rsidP="00166D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6257">
              <w:rPr>
                <w:rFonts w:ascii="Times New Roman" w:hAnsi="Times New Roman" w:cs="Times New Roman"/>
                <w:b/>
                <w:sz w:val="18"/>
                <w:szCs w:val="18"/>
              </w:rPr>
              <w:t>APR Tool Sections</w:t>
            </w:r>
          </w:p>
        </w:tc>
      </w:tr>
      <w:tr w:rsidR="00A4332D" w:rsidRPr="00E46257" w14:paraId="5F865E93" w14:textId="77777777" w:rsidTr="0083501F">
        <w:tc>
          <w:tcPr>
            <w:tcW w:w="2348" w:type="dxa"/>
          </w:tcPr>
          <w:p w14:paraId="2D1F0CA3" w14:textId="77777777" w:rsidR="00A4332D" w:rsidRPr="00E46257" w:rsidRDefault="00A4332D" w:rsidP="00A827E1">
            <w:pPr>
              <w:pStyle w:val="ListParagraph"/>
              <w:numPr>
                <w:ilvl w:val="0"/>
                <w:numId w:val="4"/>
              </w:numPr>
              <w:ind w:left="240" w:hanging="270"/>
              <w:rPr>
                <w:sz w:val="20"/>
                <w:szCs w:val="20"/>
              </w:rPr>
            </w:pPr>
            <w:r w:rsidRPr="00E46257">
              <w:rPr>
                <w:sz w:val="20"/>
                <w:szCs w:val="20"/>
              </w:rPr>
              <w:t>To what extent have funded Coalitions accomplished the short term and intermediate outcomes in the NOFO Logic Model?</w:t>
            </w:r>
          </w:p>
        </w:tc>
        <w:tc>
          <w:tcPr>
            <w:tcW w:w="4127" w:type="dxa"/>
          </w:tcPr>
          <w:p w14:paraId="1B34986B" w14:textId="77777777" w:rsidR="00A4332D" w:rsidRPr="00E46257" w:rsidRDefault="00A4332D" w:rsidP="000D3CA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State plan goals accomplished</w:t>
            </w:r>
          </w:p>
          <w:p w14:paraId="4BC7F41F" w14:textId="77777777" w:rsidR="00A4332D" w:rsidRPr="00E46257" w:rsidRDefault="00A4332D" w:rsidP="000D3CA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Funding/resource changes at the state level related to increased prioritization</w:t>
            </w:r>
          </w:p>
          <w:p w14:paraId="50ED2C64" w14:textId="77777777" w:rsidR="00A4332D" w:rsidRPr="00E46257" w:rsidRDefault="00A4332D" w:rsidP="000D3CA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Community and Societal level Primary Prevention activities (CSPP) across the state</w:t>
            </w:r>
          </w:p>
          <w:p w14:paraId="35CCDE15" w14:textId="77777777" w:rsidR="00A4332D" w:rsidRPr="00E46257" w:rsidRDefault="00A4332D" w:rsidP="000D3CA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Data sources accessed and used (including type and purpose) over the course of the funding period</w:t>
            </w:r>
          </w:p>
          <w:p w14:paraId="0F7098BC" w14:textId="77777777" w:rsidR="00A4332D" w:rsidRPr="00E46257" w:rsidRDefault="00A4332D" w:rsidP="000D3CA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Decreases in selected risk factors</w:t>
            </w:r>
          </w:p>
          <w:p w14:paraId="6DA01440" w14:textId="77777777" w:rsidR="00A4332D" w:rsidRPr="00E46257" w:rsidRDefault="00A4332D" w:rsidP="000D3CA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Increases in selected protective factors</w:t>
            </w:r>
          </w:p>
          <w:p w14:paraId="3135BEAE" w14:textId="77777777" w:rsidR="00A4332D" w:rsidRPr="00E46257" w:rsidRDefault="00A4332D" w:rsidP="000D3CA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Dissemination of implementation/evaluation results outside of state</w:t>
            </w:r>
          </w:p>
        </w:tc>
        <w:tc>
          <w:tcPr>
            <w:tcW w:w="3600" w:type="dxa"/>
          </w:tcPr>
          <w:p w14:paraId="75E0F48C" w14:textId="77777777" w:rsidR="00A4332D" w:rsidRPr="00E46257" w:rsidRDefault="00A4332D" w:rsidP="00C2590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Work Plan Section A</w:t>
            </w:r>
          </w:p>
          <w:p w14:paraId="521288CF" w14:textId="77777777" w:rsidR="00A4332D" w:rsidRPr="00E46257" w:rsidRDefault="00A4332D" w:rsidP="00C2590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Strategic Plan Sections A and B</w:t>
            </w:r>
          </w:p>
          <w:p w14:paraId="2C17410C" w14:textId="77777777" w:rsidR="00A4332D" w:rsidRPr="00E46257" w:rsidRDefault="00A4332D" w:rsidP="00C2590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NOFO Evaluation Sections A and C</w:t>
            </w:r>
          </w:p>
          <w:p w14:paraId="132726A7" w14:textId="77777777" w:rsidR="00A4332D" w:rsidRPr="00E46257" w:rsidRDefault="00A4332D" w:rsidP="00166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32D" w:rsidRPr="00E46257" w14:paraId="580C1FBF" w14:textId="77777777" w:rsidTr="0083501F">
        <w:tc>
          <w:tcPr>
            <w:tcW w:w="2348" w:type="dxa"/>
          </w:tcPr>
          <w:p w14:paraId="40E70658" w14:textId="77777777" w:rsidR="00A4332D" w:rsidRPr="00E46257" w:rsidRDefault="00A4332D" w:rsidP="00A827E1">
            <w:pPr>
              <w:pStyle w:val="ListParagraph"/>
              <w:numPr>
                <w:ilvl w:val="0"/>
                <w:numId w:val="4"/>
              </w:numPr>
              <w:ind w:left="240" w:hanging="270"/>
              <w:rPr>
                <w:sz w:val="20"/>
                <w:szCs w:val="20"/>
              </w:rPr>
            </w:pPr>
            <w:r w:rsidRPr="00E46257">
              <w:rPr>
                <w:sz w:val="20"/>
                <w:szCs w:val="20"/>
              </w:rPr>
              <w:t>To what extent do awardees effectively implement community and societal level primary prevention programs and policy efforts during the project period?</w:t>
            </w:r>
          </w:p>
        </w:tc>
        <w:tc>
          <w:tcPr>
            <w:tcW w:w="4127" w:type="dxa"/>
          </w:tcPr>
          <w:p w14:paraId="79EB28BE" w14:textId="77777777" w:rsidR="00A4332D" w:rsidRPr="00E46257" w:rsidRDefault="00A4332D" w:rsidP="000D3CA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 xml:space="preserve">Implementation activities/milestones completed successfully </w:t>
            </w:r>
          </w:p>
          <w:p w14:paraId="4D870BDD" w14:textId="77777777" w:rsidR="00A4332D" w:rsidRPr="00E46257" w:rsidRDefault="00A4332D" w:rsidP="000D3CA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Reach</w:t>
            </w:r>
          </w:p>
          <w:p w14:paraId="50DF0D74" w14:textId="77777777" w:rsidR="00A4332D" w:rsidRPr="00E46257" w:rsidRDefault="00A4332D" w:rsidP="00C25908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Results from evaluations conducted</w:t>
            </w:r>
          </w:p>
          <w:p w14:paraId="1813F1C3" w14:textId="77777777" w:rsidR="00A4332D" w:rsidRPr="00E46257" w:rsidRDefault="00A4332D" w:rsidP="000D3CA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02E786A" w14:textId="77777777" w:rsidR="00A4332D" w:rsidRPr="00E46257" w:rsidRDefault="00A4332D" w:rsidP="00C2590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Work Plan Section A</w:t>
            </w:r>
          </w:p>
          <w:p w14:paraId="21CE6BA7" w14:textId="77777777" w:rsidR="00A4332D" w:rsidRPr="00E46257" w:rsidRDefault="00A4332D" w:rsidP="00C2590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Program/Policy Sections A, B, E, and G</w:t>
            </w:r>
          </w:p>
        </w:tc>
      </w:tr>
      <w:tr w:rsidR="00A4332D" w:rsidRPr="00E46257" w14:paraId="2C06685E" w14:textId="77777777" w:rsidTr="0083501F">
        <w:tc>
          <w:tcPr>
            <w:tcW w:w="2348" w:type="dxa"/>
          </w:tcPr>
          <w:p w14:paraId="642AD866" w14:textId="77777777" w:rsidR="00A4332D" w:rsidRPr="00E46257" w:rsidRDefault="00A4332D" w:rsidP="00A827E1">
            <w:pPr>
              <w:pStyle w:val="ListParagraph"/>
              <w:numPr>
                <w:ilvl w:val="0"/>
                <w:numId w:val="4"/>
              </w:numPr>
              <w:ind w:left="240" w:hanging="270"/>
              <w:rPr>
                <w:sz w:val="20"/>
                <w:szCs w:val="20"/>
              </w:rPr>
            </w:pPr>
            <w:r w:rsidRPr="00E46257">
              <w:rPr>
                <w:sz w:val="20"/>
                <w:szCs w:val="20"/>
              </w:rPr>
              <w:t>To what extent was there an increase in statewide capacity to implement, evaluate and sustain community and societal primary prevention of IPV?</w:t>
            </w:r>
          </w:p>
        </w:tc>
        <w:tc>
          <w:tcPr>
            <w:tcW w:w="4127" w:type="dxa"/>
          </w:tcPr>
          <w:p w14:paraId="5ABC9E1D" w14:textId="77777777" w:rsidR="00A4332D" w:rsidRPr="00E46257" w:rsidRDefault="00A4332D" w:rsidP="000D3CA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Type and roles of state level partners</w:t>
            </w:r>
          </w:p>
          <w:p w14:paraId="110AAF4E" w14:textId="77777777" w:rsidR="00A4332D" w:rsidRPr="00E46257" w:rsidRDefault="00A4332D" w:rsidP="000D3CA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 xml:space="preserve">Policy/Practice/Procedural changes emphasizing CSSP </w:t>
            </w:r>
          </w:p>
          <w:p w14:paraId="61F404F9" w14:textId="77777777" w:rsidR="00A4332D" w:rsidRPr="00E46257" w:rsidRDefault="00A4332D" w:rsidP="000D3CA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New CSSP programs and policy efforts implemented</w:t>
            </w:r>
          </w:p>
          <w:p w14:paraId="696FA2CA" w14:textId="77777777" w:rsidR="00A4332D" w:rsidRPr="00E46257" w:rsidRDefault="00A4332D" w:rsidP="000D3CA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Evaluations of CSSP (and type) over the course of the funding period</w:t>
            </w:r>
          </w:p>
          <w:p w14:paraId="7AC51385" w14:textId="77777777" w:rsidR="00A4332D" w:rsidRPr="00E46257" w:rsidRDefault="00A4332D" w:rsidP="000D3CA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Improvements made to the Evaluation Plan over the course of funding</w:t>
            </w:r>
          </w:p>
          <w:p w14:paraId="758AC3FC" w14:textId="77777777" w:rsidR="00A4332D" w:rsidRPr="00E46257" w:rsidRDefault="00A4332D" w:rsidP="000D3CA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Training provided around implementing CSSP</w:t>
            </w:r>
          </w:p>
          <w:p w14:paraId="678D7F53" w14:textId="77777777" w:rsidR="00A4332D" w:rsidRPr="00E46257" w:rsidRDefault="00A4332D" w:rsidP="000D3CA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Increases in knowledge/skills related to CSSP</w:t>
            </w:r>
          </w:p>
        </w:tc>
        <w:tc>
          <w:tcPr>
            <w:tcW w:w="3600" w:type="dxa"/>
          </w:tcPr>
          <w:p w14:paraId="3A5A78D5" w14:textId="77777777" w:rsidR="00A4332D" w:rsidRPr="00E46257" w:rsidRDefault="00A4332D" w:rsidP="00C2590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Work Plan Section A</w:t>
            </w:r>
          </w:p>
          <w:p w14:paraId="3BDA4983" w14:textId="77777777" w:rsidR="00A4332D" w:rsidRPr="00E46257" w:rsidRDefault="00A4332D" w:rsidP="00C2590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Strategic Plan Section A and B</w:t>
            </w:r>
          </w:p>
          <w:p w14:paraId="40430107" w14:textId="77777777" w:rsidR="00A4332D" w:rsidRPr="00E46257" w:rsidRDefault="00A4332D" w:rsidP="00C2590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NOFO Evaluation Section A and C</w:t>
            </w:r>
          </w:p>
        </w:tc>
      </w:tr>
      <w:tr w:rsidR="00A4332D" w:rsidRPr="00E46257" w14:paraId="106CA425" w14:textId="77777777" w:rsidTr="0083501F">
        <w:tc>
          <w:tcPr>
            <w:tcW w:w="2348" w:type="dxa"/>
          </w:tcPr>
          <w:p w14:paraId="0CDEAF60" w14:textId="77777777" w:rsidR="00A4332D" w:rsidRPr="00E46257" w:rsidRDefault="00A4332D" w:rsidP="00A827E1">
            <w:pPr>
              <w:pStyle w:val="ListParagraph"/>
              <w:numPr>
                <w:ilvl w:val="0"/>
                <w:numId w:val="4"/>
              </w:numPr>
              <w:ind w:left="240" w:hanging="270"/>
              <w:rPr>
                <w:sz w:val="20"/>
                <w:szCs w:val="20"/>
              </w:rPr>
            </w:pPr>
            <w:r w:rsidRPr="00E46257">
              <w:rPr>
                <w:sz w:val="20"/>
                <w:szCs w:val="20"/>
              </w:rPr>
              <w:t>What factors are critical to implementing and sustaining community and societal level primary prevention approach to prevent IPV?</w:t>
            </w:r>
          </w:p>
        </w:tc>
        <w:tc>
          <w:tcPr>
            <w:tcW w:w="4127" w:type="dxa"/>
          </w:tcPr>
          <w:p w14:paraId="55FAA574" w14:textId="77777777" w:rsidR="00A4332D" w:rsidRPr="00E46257" w:rsidRDefault="00A4332D" w:rsidP="000D3CA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Facilitators and barriers to State Action Planning</w:t>
            </w:r>
          </w:p>
          <w:p w14:paraId="0BAA3A18" w14:textId="77777777" w:rsidR="00A4332D" w:rsidRPr="00E46257" w:rsidRDefault="00A4332D" w:rsidP="000D3CA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Facilitators and barriers to implementation</w:t>
            </w:r>
          </w:p>
          <w:p w14:paraId="1C83743A" w14:textId="77777777" w:rsidR="00A4332D" w:rsidRPr="00E46257" w:rsidRDefault="00A4332D" w:rsidP="000D3CA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Changes made to Implementation Plan over the course of funding</w:t>
            </w:r>
          </w:p>
          <w:p w14:paraId="7A0E8FD0" w14:textId="77777777" w:rsidR="00A4332D" w:rsidRPr="00E46257" w:rsidRDefault="00A4332D" w:rsidP="000D3CA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Facilitators and barriers to Evaluation</w:t>
            </w:r>
          </w:p>
          <w:p w14:paraId="1BB007FD" w14:textId="77777777" w:rsidR="00A4332D" w:rsidRPr="00E46257" w:rsidRDefault="00A4332D" w:rsidP="000D3CA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Changes made to Evaluation Plan over the course of funding</w:t>
            </w:r>
          </w:p>
        </w:tc>
        <w:tc>
          <w:tcPr>
            <w:tcW w:w="3600" w:type="dxa"/>
          </w:tcPr>
          <w:p w14:paraId="4B2F3E44" w14:textId="77777777" w:rsidR="00A4332D" w:rsidRPr="00E46257" w:rsidRDefault="00A4332D" w:rsidP="00C2590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Strategic Plan Section C</w:t>
            </w:r>
          </w:p>
          <w:p w14:paraId="6E7489DF" w14:textId="77777777" w:rsidR="00A4332D" w:rsidRPr="00E46257" w:rsidRDefault="00A4332D" w:rsidP="00C2590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NOFO Evaluation Section D</w:t>
            </w:r>
          </w:p>
          <w:p w14:paraId="07DA21AF" w14:textId="77777777" w:rsidR="00A4332D" w:rsidRPr="00E46257" w:rsidRDefault="00A4332D" w:rsidP="00C2590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57">
              <w:rPr>
                <w:rFonts w:ascii="Times New Roman" w:hAnsi="Times New Roman" w:cs="Times New Roman"/>
                <w:sz w:val="20"/>
                <w:szCs w:val="20"/>
              </w:rPr>
              <w:t>Program/Policy Sections C, D, F and H</w:t>
            </w:r>
          </w:p>
        </w:tc>
      </w:tr>
    </w:tbl>
    <w:p w14:paraId="32E1C73B" w14:textId="77777777" w:rsidR="00A827E1" w:rsidRPr="00B1109A" w:rsidRDefault="00A827E1">
      <w:pPr>
        <w:rPr>
          <w:sz w:val="20"/>
          <w:szCs w:val="20"/>
        </w:rPr>
      </w:pPr>
    </w:p>
    <w:sectPr w:rsidR="00A827E1" w:rsidRPr="00B1109A" w:rsidSect="00B1109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84784"/>
    <w:multiLevelType w:val="hybridMultilevel"/>
    <w:tmpl w:val="A2AE7F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864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C0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8E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98A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3AA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A28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CB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38C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4FA0B14"/>
    <w:multiLevelType w:val="hybridMultilevel"/>
    <w:tmpl w:val="40C2D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12A79"/>
    <w:multiLevelType w:val="hybridMultilevel"/>
    <w:tmpl w:val="2BC69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D6F86"/>
    <w:multiLevelType w:val="hybridMultilevel"/>
    <w:tmpl w:val="7FE03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9A"/>
    <w:rsid w:val="000B45DB"/>
    <w:rsid w:val="000D3CA0"/>
    <w:rsid w:val="001F67AD"/>
    <w:rsid w:val="00204A05"/>
    <w:rsid w:val="003037EF"/>
    <w:rsid w:val="003721E7"/>
    <w:rsid w:val="00386C9A"/>
    <w:rsid w:val="003F11D4"/>
    <w:rsid w:val="0083501F"/>
    <w:rsid w:val="00870BFE"/>
    <w:rsid w:val="009C56D5"/>
    <w:rsid w:val="00A33EC4"/>
    <w:rsid w:val="00A4332D"/>
    <w:rsid w:val="00A827E1"/>
    <w:rsid w:val="00B1109A"/>
    <w:rsid w:val="00B15EC2"/>
    <w:rsid w:val="00C25908"/>
    <w:rsid w:val="00D26908"/>
    <w:rsid w:val="00DF74CB"/>
    <w:rsid w:val="00E46257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9E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10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rsid w:val="00B110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11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109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09A"/>
    <w:rPr>
      <w:rFonts w:ascii="Segoe UI" w:hAnsi="Segoe UI" w:cs="Segoe UI"/>
      <w:sz w:val="18"/>
      <w:szCs w:val="18"/>
    </w:rPr>
  </w:style>
  <w:style w:type="table" w:customStyle="1" w:styleId="ListTable3Accent1">
    <w:name w:val="List Table 3 Accent 1"/>
    <w:basedOn w:val="TableNormal"/>
    <w:uiPriority w:val="48"/>
    <w:rsid w:val="003037E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3037E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3037E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5">
    <w:name w:val="Plain Table 5"/>
    <w:basedOn w:val="TableNormal"/>
    <w:uiPriority w:val="45"/>
    <w:rsid w:val="003037E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">
    <w:name w:val="Plain Table 3"/>
    <w:basedOn w:val="TableNormal"/>
    <w:uiPriority w:val="43"/>
    <w:rsid w:val="003037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TableNormal"/>
    <w:uiPriority w:val="42"/>
    <w:rsid w:val="003037E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">
    <w:name w:val="Grid Table 1 Light"/>
    <w:basedOn w:val="TableNormal"/>
    <w:uiPriority w:val="46"/>
    <w:rsid w:val="003037E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">
    <w:name w:val="Grid Table 4"/>
    <w:basedOn w:val="TableNormal"/>
    <w:uiPriority w:val="49"/>
    <w:rsid w:val="003037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">
    <w:name w:val="List Table 3"/>
    <w:basedOn w:val="TableNormal"/>
    <w:uiPriority w:val="48"/>
    <w:rsid w:val="003037E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6Colorful">
    <w:name w:val="Grid Table 6 Colorful"/>
    <w:basedOn w:val="TableNormal"/>
    <w:uiPriority w:val="51"/>
    <w:rsid w:val="003037E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908"/>
    <w:pPr>
      <w:spacing w:after="160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90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10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rsid w:val="00B110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11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109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09A"/>
    <w:rPr>
      <w:rFonts w:ascii="Segoe UI" w:hAnsi="Segoe UI" w:cs="Segoe UI"/>
      <w:sz w:val="18"/>
      <w:szCs w:val="18"/>
    </w:rPr>
  </w:style>
  <w:style w:type="table" w:customStyle="1" w:styleId="ListTable3Accent1">
    <w:name w:val="List Table 3 Accent 1"/>
    <w:basedOn w:val="TableNormal"/>
    <w:uiPriority w:val="48"/>
    <w:rsid w:val="003037E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3037E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3037E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5">
    <w:name w:val="Plain Table 5"/>
    <w:basedOn w:val="TableNormal"/>
    <w:uiPriority w:val="45"/>
    <w:rsid w:val="003037E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">
    <w:name w:val="Plain Table 3"/>
    <w:basedOn w:val="TableNormal"/>
    <w:uiPriority w:val="43"/>
    <w:rsid w:val="003037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TableNormal"/>
    <w:uiPriority w:val="42"/>
    <w:rsid w:val="003037E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">
    <w:name w:val="Grid Table 1 Light"/>
    <w:basedOn w:val="TableNormal"/>
    <w:uiPriority w:val="46"/>
    <w:rsid w:val="003037E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">
    <w:name w:val="Grid Table 4"/>
    <w:basedOn w:val="TableNormal"/>
    <w:uiPriority w:val="49"/>
    <w:rsid w:val="003037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">
    <w:name w:val="List Table 3"/>
    <w:basedOn w:val="TableNormal"/>
    <w:uiPriority w:val="48"/>
    <w:rsid w:val="003037E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6Colorful">
    <w:name w:val="Grid Table 6 Colorful"/>
    <w:basedOn w:val="TableNormal"/>
    <w:uiPriority w:val="51"/>
    <w:rsid w:val="003037E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908"/>
    <w:pPr>
      <w:spacing w:after="160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90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Barranco, Lindsey (CDC/ONDIEH/NCIPC)</dc:creator>
  <cp:keywords/>
  <dc:description/>
  <cp:lastModifiedBy>SYSTEM</cp:lastModifiedBy>
  <cp:revision>2</cp:revision>
  <cp:lastPrinted>2017-09-06T13:47:00Z</cp:lastPrinted>
  <dcterms:created xsi:type="dcterms:W3CDTF">2018-09-17T16:31:00Z</dcterms:created>
  <dcterms:modified xsi:type="dcterms:W3CDTF">2018-09-17T16:31:00Z</dcterms:modified>
</cp:coreProperties>
</file>