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1BA22" w14:textId="77777777" w:rsidR="00B27061" w:rsidRPr="00C36C05" w:rsidRDefault="00B27061">
      <w:pPr>
        <w:jc w:val="center"/>
        <w:rPr>
          <w:rFonts w:ascii="Times New Roman" w:hAnsi="Times New Roman"/>
          <w:b/>
          <w:bCs/>
        </w:rPr>
      </w:pPr>
      <w:bookmarkStart w:id="0" w:name="_GoBack"/>
      <w:bookmarkEnd w:id="0"/>
      <w:r w:rsidRPr="00C36C05">
        <w:rPr>
          <w:rFonts w:ascii="Times New Roman" w:hAnsi="Times New Roman"/>
          <w:b/>
          <w:bCs/>
        </w:rPr>
        <w:t xml:space="preserve">SUPPORTING STATEMENT FOR </w:t>
      </w:r>
    </w:p>
    <w:p w14:paraId="3681BA23" w14:textId="77777777" w:rsidR="000C3CF5" w:rsidRPr="00C36C05" w:rsidRDefault="000C3CF5" w:rsidP="000C3CF5">
      <w:pPr>
        <w:jc w:val="center"/>
        <w:rPr>
          <w:rFonts w:ascii="Times New Roman" w:hAnsi="Times New Roman"/>
          <w:b/>
          <w:bCs/>
        </w:rPr>
      </w:pPr>
      <w:r w:rsidRPr="00C36C05">
        <w:rPr>
          <w:rFonts w:ascii="Times New Roman" w:hAnsi="Times New Roman"/>
          <w:b/>
          <w:bCs/>
        </w:rPr>
        <w:t xml:space="preserve"> Affidavit of Support Under Section 213A of the Act</w:t>
      </w:r>
    </w:p>
    <w:p w14:paraId="3681BA24" w14:textId="77777777" w:rsidR="00DE08FF" w:rsidRPr="00C36C05" w:rsidRDefault="00DE08FF">
      <w:pPr>
        <w:jc w:val="center"/>
        <w:rPr>
          <w:rFonts w:ascii="Times New Roman" w:hAnsi="Times New Roman"/>
          <w:b/>
          <w:bCs/>
        </w:rPr>
      </w:pPr>
      <w:r w:rsidRPr="00C36C05">
        <w:rPr>
          <w:rFonts w:ascii="Times New Roman" w:hAnsi="Times New Roman"/>
          <w:b/>
          <w:bCs/>
        </w:rPr>
        <w:t xml:space="preserve">OMB Control No.: </w:t>
      </w:r>
      <w:r w:rsidR="00A05B27" w:rsidRPr="00C36C05">
        <w:rPr>
          <w:rFonts w:ascii="Times New Roman" w:hAnsi="Times New Roman"/>
          <w:b/>
          <w:bCs/>
        </w:rPr>
        <w:t>1615-</w:t>
      </w:r>
      <w:r w:rsidR="00840033" w:rsidRPr="00C36C05">
        <w:rPr>
          <w:rFonts w:ascii="Times New Roman" w:hAnsi="Times New Roman"/>
          <w:b/>
          <w:bCs/>
        </w:rPr>
        <w:t>0075</w:t>
      </w:r>
    </w:p>
    <w:p w14:paraId="3681BA25" w14:textId="77777777" w:rsidR="00840033" w:rsidRPr="00C36C05" w:rsidRDefault="00DE08FF" w:rsidP="00840033">
      <w:pPr>
        <w:jc w:val="center"/>
        <w:rPr>
          <w:rFonts w:ascii="Times New Roman" w:hAnsi="Times New Roman"/>
          <w:b/>
          <w:bCs/>
        </w:rPr>
      </w:pPr>
      <w:r w:rsidRPr="00C36C05">
        <w:rPr>
          <w:rFonts w:ascii="Times New Roman" w:hAnsi="Times New Roman"/>
          <w:b/>
          <w:bCs/>
        </w:rPr>
        <w:t xml:space="preserve">COLLECTION INSTRUMENT(S): </w:t>
      </w:r>
    </w:p>
    <w:p w14:paraId="3681BA26" w14:textId="7B0F4DA0" w:rsidR="00840033" w:rsidRPr="00C36C05" w:rsidRDefault="00840033" w:rsidP="00840033">
      <w:pPr>
        <w:jc w:val="center"/>
        <w:rPr>
          <w:rFonts w:ascii="Times New Roman" w:hAnsi="Times New Roman"/>
          <w:b/>
          <w:bCs/>
        </w:rPr>
      </w:pPr>
      <w:r w:rsidRPr="00C36C05">
        <w:rPr>
          <w:rFonts w:ascii="Times New Roman" w:hAnsi="Times New Roman"/>
          <w:b/>
          <w:bCs/>
        </w:rPr>
        <w:t xml:space="preserve"> I-864, Affidavit of Support Under Section 213A of the Act; I-864A, Contract Between Sponsor and Household Member; I-864EZ, EZ Affidavit of Support under Section 213 of the Act</w:t>
      </w:r>
    </w:p>
    <w:p w14:paraId="3681BA27" w14:textId="77777777" w:rsidR="002A4A73" w:rsidRPr="00C36C05" w:rsidRDefault="007312F9">
      <w:pPr>
        <w:jc w:val="center"/>
        <w:rPr>
          <w:rFonts w:ascii="Times New Roman" w:hAnsi="Times New Roman"/>
          <w:b/>
          <w:bCs/>
        </w:rPr>
      </w:pPr>
      <w:r w:rsidRPr="00C36C05">
        <w:rPr>
          <w:rFonts w:ascii="Times New Roman" w:hAnsi="Times New Roman"/>
          <w:b/>
          <w:bCs/>
        </w:rPr>
        <w:t xml:space="preserve"> </w:t>
      </w:r>
    </w:p>
    <w:p w14:paraId="3681BA28" w14:textId="77777777" w:rsidR="00B27061" w:rsidRPr="00C36C05" w:rsidRDefault="00B27061">
      <w:pPr>
        <w:jc w:val="both"/>
        <w:rPr>
          <w:rFonts w:ascii="Times New Roman" w:hAnsi="Times New Roman"/>
        </w:rPr>
      </w:pPr>
    </w:p>
    <w:p w14:paraId="3681BA29" w14:textId="77777777" w:rsidR="00B27061" w:rsidRPr="00C36C05" w:rsidRDefault="00B27061" w:rsidP="00914A5D">
      <w:pPr>
        <w:rPr>
          <w:rFonts w:ascii="Times New Roman" w:hAnsi="Times New Roman"/>
        </w:rPr>
      </w:pPr>
      <w:r w:rsidRPr="00C36C05">
        <w:rPr>
          <w:rFonts w:ascii="Times New Roman" w:hAnsi="Times New Roman"/>
          <w:b/>
          <w:bCs/>
        </w:rPr>
        <w:t>A.  Justification</w:t>
      </w:r>
    </w:p>
    <w:p w14:paraId="3681BA2A" w14:textId="77777777" w:rsidR="00B27061" w:rsidRPr="00C36C05" w:rsidRDefault="00B27061" w:rsidP="00914A5D">
      <w:pPr>
        <w:rPr>
          <w:rFonts w:ascii="Times New Roman" w:hAnsi="Times New Roman"/>
        </w:rPr>
      </w:pPr>
    </w:p>
    <w:p w14:paraId="3681BA2B" w14:textId="77777777" w:rsidR="00807BA2" w:rsidRPr="00C36C05" w:rsidRDefault="00B27061" w:rsidP="00914A5D">
      <w:pPr>
        <w:tabs>
          <w:tab w:val="left" w:pos="-1440"/>
        </w:tabs>
        <w:ind w:left="720" w:hanging="720"/>
        <w:rPr>
          <w:rFonts w:ascii="Times New Roman" w:hAnsi="Times New Roman"/>
          <w:b/>
        </w:rPr>
      </w:pPr>
      <w:r w:rsidRPr="00C36C05">
        <w:rPr>
          <w:rFonts w:ascii="Times New Roman" w:hAnsi="Times New Roman"/>
          <w:b/>
        </w:rPr>
        <w:t>1.</w:t>
      </w:r>
      <w:r w:rsidRPr="00C36C05">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681BA2C" w14:textId="77777777" w:rsidR="007312F9" w:rsidRPr="00C36C05" w:rsidRDefault="007312F9" w:rsidP="00914A5D">
      <w:pPr>
        <w:tabs>
          <w:tab w:val="left" w:pos="-1440"/>
        </w:tabs>
        <w:ind w:left="720"/>
        <w:rPr>
          <w:rFonts w:ascii="Times New Roman" w:hAnsi="Times New Roman"/>
        </w:rPr>
      </w:pPr>
    </w:p>
    <w:p w14:paraId="3681BA2D" w14:textId="1521E52B" w:rsidR="007B2A8C" w:rsidRPr="00C36C05" w:rsidRDefault="007B2A8C" w:rsidP="007B2A8C">
      <w:pPr>
        <w:tabs>
          <w:tab w:val="left" w:pos="-1440"/>
        </w:tabs>
        <w:ind w:left="720"/>
        <w:rPr>
          <w:rFonts w:ascii="Times New Roman" w:hAnsi="Times New Roman"/>
          <w:bCs/>
        </w:rPr>
      </w:pPr>
      <w:r w:rsidRPr="00C36C05">
        <w:rPr>
          <w:rFonts w:ascii="Times New Roman" w:hAnsi="Times New Roman"/>
          <w:bCs/>
        </w:rPr>
        <w:t>Section 213A of the Immigration and Nationality Act (</w:t>
      </w:r>
      <w:r w:rsidR="00600B06">
        <w:rPr>
          <w:rFonts w:ascii="Times New Roman" w:hAnsi="Times New Roman"/>
          <w:bCs/>
        </w:rPr>
        <w:t>INA</w:t>
      </w:r>
      <w:r w:rsidRPr="00C36C05">
        <w:rPr>
          <w:rFonts w:ascii="Times New Roman" w:hAnsi="Times New Roman"/>
          <w:bCs/>
        </w:rPr>
        <w:t xml:space="preserve">) </w:t>
      </w:r>
      <w:r w:rsidR="00600B06">
        <w:rPr>
          <w:rFonts w:ascii="Times New Roman" w:hAnsi="Times New Roman"/>
          <w:bCs/>
        </w:rPr>
        <w:t xml:space="preserve">(8 USC 1183a) </w:t>
      </w:r>
      <w:r w:rsidRPr="00C36C05">
        <w:rPr>
          <w:rFonts w:ascii="Times New Roman" w:hAnsi="Times New Roman"/>
          <w:bCs/>
        </w:rPr>
        <w:t xml:space="preserve">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 (or Form I-864EZ, 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the Contract Between Sponsor and Household Member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w:t>
      </w:r>
      <w:r w:rsidR="00C57A38">
        <w:rPr>
          <w:rFonts w:ascii="Times New Roman" w:hAnsi="Times New Roman"/>
          <w:bCs/>
        </w:rPr>
        <w:t xml:space="preserve">USCIS </w:t>
      </w:r>
      <w:r w:rsidRPr="00C36C05">
        <w:rPr>
          <w:rFonts w:ascii="Times New Roman" w:hAnsi="Times New Roman"/>
          <w:bCs/>
        </w:rPr>
        <w:t xml:space="preserve">to adjudicate. </w:t>
      </w:r>
    </w:p>
    <w:p w14:paraId="3681BA2E" w14:textId="77777777" w:rsidR="007B2A8C" w:rsidRPr="00C36C05" w:rsidRDefault="007B2A8C" w:rsidP="007B2A8C">
      <w:pPr>
        <w:tabs>
          <w:tab w:val="left" w:pos="-1440"/>
        </w:tabs>
        <w:ind w:left="720"/>
        <w:rPr>
          <w:rFonts w:ascii="Times New Roman" w:hAnsi="Times New Roman"/>
          <w:bCs/>
        </w:rPr>
      </w:pPr>
    </w:p>
    <w:p w14:paraId="3681BA2F" w14:textId="77777777" w:rsidR="007B2A8C" w:rsidRPr="00C36C05" w:rsidRDefault="007B2A8C" w:rsidP="007B2A8C">
      <w:pPr>
        <w:tabs>
          <w:tab w:val="left" w:pos="-1440"/>
        </w:tabs>
        <w:ind w:left="720"/>
        <w:rPr>
          <w:rFonts w:ascii="Times New Roman" w:hAnsi="Times New Roman"/>
          <w:bCs/>
        </w:rPr>
      </w:pPr>
      <w:r w:rsidRPr="00C36C05">
        <w:rPr>
          <w:rFonts w:ascii="Times New Roman" w:hAnsi="Times New Roman"/>
        </w:rPr>
        <w:t xml:space="preserve">Section 213A(i) of the Immigration and Nationality Act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and if necessary, to enforce, </w:t>
      </w:r>
      <w:r w:rsidR="00C57A38">
        <w:rPr>
          <w:rFonts w:ascii="Times New Roman" w:hAnsi="Times New Roman"/>
        </w:rPr>
        <w:t>the sponsor’s</w:t>
      </w:r>
      <w:r w:rsidR="00C57A38" w:rsidRPr="00C36C05">
        <w:rPr>
          <w:rFonts w:ascii="Times New Roman" w:hAnsi="Times New Roman"/>
        </w:rPr>
        <w:t xml:space="preserve"> </w:t>
      </w:r>
      <w:r w:rsidRPr="00C36C05">
        <w:rPr>
          <w:rFonts w:ascii="Times New Roman" w:hAnsi="Times New Roman"/>
        </w:rPr>
        <w:t>obligations under Form I-864.</w:t>
      </w:r>
    </w:p>
    <w:p w14:paraId="3681BA30" w14:textId="77777777" w:rsidR="00B7349D" w:rsidRPr="00C36C05" w:rsidRDefault="00B7349D" w:rsidP="00914A5D">
      <w:pPr>
        <w:tabs>
          <w:tab w:val="left" w:pos="-1440"/>
        </w:tabs>
        <w:ind w:left="720"/>
        <w:rPr>
          <w:rFonts w:ascii="Times New Roman" w:hAnsi="Times New Roman"/>
        </w:rPr>
      </w:pPr>
    </w:p>
    <w:p w14:paraId="3681BA31"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2.</w:t>
      </w:r>
      <w:r w:rsidRPr="00C36C05">
        <w:rPr>
          <w:rFonts w:ascii="Times New Roman" w:hAnsi="Times New Roman"/>
          <w:b/>
        </w:rPr>
        <w:tab/>
        <w:t xml:space="preserve">Indicate how, by whom, and for what purpose the information is to be used.  Except </w:t>
      </w:r>
      <w:r w:rsidRPr="00C36C05">
        <w:rPr>
          <w:rFonts w:ascii="Times New Roman" w:hAnsi="Times New Roman"/>
          <w:b/>
        </w:rPr>
        <w:lastRenderedPageBreak/>
        <w:t>for a new collection, indicate the actual use the agency has made of the information received from the current collection.</w:t>
      </w:r>
    </w:p>
    <w:p w14:paraId="3681BA32" w14:textId="77777777" w:rsidR="00B27061" w:rsidRPr="00C36C05" w:rsidRDefault="00B27061" w:rsidP="00914A5D">
      <w:pPr>
        <w:ind w:left="720"/>
        <w:rPr>
          <w:rFonts w:ascii="Times New Roman" w:hAnsi="Times New Roman"/>
        </w:rPr>
      </w:pPr>
    </w:p>
    <w:p w14:paraId="3681BA33" w14:textId="19E3DADD" w:rsidR="007B2A8C" w:rsidRPr="00C36C05" w:rsidRDefault="007B2A8C" w:rsidP="007B2A8C">
      <w:pPr>
        <w:ind w:left="720"/>
        <w:rPr>
          <w:rFonts w:ascii="Times New Roman" w:hAnsi="Times New Roman"/>
          <w:bCs/>
        </w:rPr>
      </w:pPr>
      <w:r w:rsidRPr="00C36C05">
        <w:rPr>
          <w:rFonts w:ascii="Times New Roman" w:hAnsi="Times New Roman"/>
          <w:b/>
        </w:rPr>
        <w:t>Form I-864.</w:t>
      </w:r>
      <w:r w:rsidRPr="00C36C05">
        <w:rPr>
          <w:rFonts w:ascii="Times New Roman" w:hAnsi="Times New Roman"/>
          <w:bCs/>
        </w:rPr>
        <w:t xml:space="preserve"> </w:t>
      </w:r>
      <w:r w:rsidR="00AB0D88">
        <w:rPr>
          <w:rFonts w:ascii="Times New Roman" w:hAnsi="Times New Roman"/>
          <w:bCs/>
        </w:rPr>
        <w:t>USCIS uses t</w:t>
      </w:r>
      <w:r w:rsidRPr="00C36C05">
        <w:rPr>
          <w:rFonts w:ascii="Times New Roman" w:hAnsi="Times New Roman"/>
          <w:bCs/>
        </w:rPr>
        <w:t xml:space="preserve">he data collected on Form I-864 to determine whether the sponsor has the ability to support the sponsored alien under section 213A of the Immigration and Nationality Act.  This form </w:t>
      </w:r>
      <w:r w:rsidR="00710EDD">
        <w:rPr>
          <w:rFonts w:ascii="Times New Roman" w:hAnsi="Times New Roman"/>
          <w:bCs/>
        </w:rPr>
        <w:t>standardizes evaluation</w:t>
      </w:r>
      <w:r w:rsidRPr="00C36C05">
        <w:rPr>
          <w:rFonts w:ascii="Times New Roman" w:hAnsi="Times New Roman"/>
          <w:bCs/>
        </w:rPr>
        <w:t xml:space="preserve"> of </w:t>
      </w:r>
      <w:r w:rsidR="00710EDD">
        <w:rPr>
          <w:rFonts w:ascii="Times New Roman" w:hAnsi="Times New Roman"/>
          <w:bCs/>
        </w:rPr>
        <w:t>a</w:t>
      </w:r>
      <w:r w:rsidRPr="00C36C05">
        <w:rPr>
          <w:rFonts w:ascii="Times New Roman" w:hAnsi="Times New Roman"/>
          <w:bCs/>
        </w:rPr>
        <w:t xml:space="preserve"> sponsor’s ability to support the sponsored alien and ensures that basic information required to assess eligibility is provided by petitioners.</w:t>
      </w:r>
    </w:p>
    <w:p w14:paraId="3681BA34" w14:textId="77777777" w:rsidR="007B2A8C" w:rsidRPr="00C36C05" w:rsidRDefault="007B2A8C" w:rsidP="007B2A8C">
      <w:pPr>
        <w:ind w:left="720"/>
        <w:rPr>
          <w:rFonts w:ascii="Times New Roman" w:hAnsi="Times New Roman"/>
          <w:bCs/>
        </w:rPr>
      </w:pPr>
    </w:p>
    <w:p w14:paraId="3681BA35" w14:textId="77777777" w:rsidR="007B2A8C" w:rsidRPr="00C36C05" w:rsidRDefault="007B2A8C" w:rsidP="007B2A8C">
      <w:pPr>
        <w:ind w:left="720"/>
        <w:rPr>
          <w:rFonts w:ascii="Times New Roman" w:hAnsi="Times New Roman"/>
          <w:bCs/>
        </w:rPr>
      </w:pPr>
      <w:r w:rsidRPr="00C36C05">
        <w:rPr>
          <w:rFonts w:ascii="Times New Roman" w:hAnsi="Times New Roman"/>
          <w:b/>
        </w:rPr>
        <w:t>Form I-864A.</w:t>
      </w:r>
      <w:r w:rsidRPr="00C36C05">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w:t>
      </w:r>
      <w:r w:rsidR="00C57A38">
        <w:rPr>
          <w:rFonts w:ascii="Times New Roman" w:hAnsi="Times New Roman"/>
          <w:bCs/>
        </w:rPr>
        <w:t>s</w:t>
      </w:r>
      <w:r w:rsidRPr="00C36C05">
        <w:rPr>
          <w:rFonts w:ascii="Times New Roman" w:hAnsi="Times New Roman"/>
          <w:bCs/>
        </w:rPr>
        <w:t xml:space="preserve">.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14:paraId="3681BA36" w14:textId="77777777" w:rsidR="007B2A8C" w:rsidRPr="00C36C05" w:rsidRDefault="007B2A8C" w:rsidP="007B2A8C">
      <w:pPr>
        <w:ind w:left="720"/>
        <w:rPr>
          <w:rFonts w:ascii="Times New Roman" w:hAnsi="Times New Roman"/>
          <w:bCs/>
        </w:rPr>
      </w:pPr>
    </w:p>
    <w:p w14:paraId="3681BA37" w14:textId="02350247" w:rsidR="007B2A8C" w:rsidRPr="00C36C05" w:rsidRDefault="007B2A8C" w:rsidP="007B2A8C">
      <w:pPr>
        <w:ind w:left="720"/>
        <w:rPr>
          <w:rFonts w:ascii="Times New Roman" w:hAnsi="Times New Roman"/>
          <w:bCs/>
        </w:rPr>
      </w:pPr>
      <w:r w:rsidRPr="00C36C05">
        <w:rPr>
          <w:rFonts w:ascii="Times New Roman" w:hAnsi="Times New Roman"/>
          <w:b/>
        </w:rPr>
        <w:t>Form I-864EZ.</w:t>
      </w:r>
      <w:r w:rsidRPr="00AB0D88">
        <w:rPr>
          <w:rFonts w:ascii="Times New Roman" w:hAnsi="Times New Roman"/>
        </w:rPr>
        <w:t xml:space="preserve">  </w:t>
      </w:r>
      <w:r w:rsidR="00AB0D88" w:rsidRPr="00AB0D88">
        <w:rPr>
          <w:rFonts w:ascii="Times New Roman" w:hAnsi="Times New Roman"/>
        </w:rPr>
        <w:t xml:space="preserve">USCIS uses </w:t>
      </w:r>
      <w:r w:rsidRPr="00C36C05">
        <w:rPr>
          <w:rFonts w:ascii="Times New Roman" w:hAnsi="Times New Roman"/>
          <w:bCs/>
        </w:rPr>
        <w:t>Form I-864EZ in exactly the same way as Form I-864</w:t>
      </w:r>
      <w:r w:rsidR="00C57A38">
        <w:rPr>
          <w:rFonts w:ascii="Times New Roman" w:hAnsi="Times New Roman"/>
          <w:bCs/>
        </w:rPr>
        <w:t>;</w:t>
      </w:r>
      <w:r w:rsidRPr="00C36C05">
        <w:rPr>
          <w:rFonts w:ascii="Times New Roman" w:hAnsi="Times New Roman"/>
          <w:bCs/>
        </w:rPr>
        <w:t xml:space="preserve"> however, USCIS </w:t>
      </w:r>
      <w:r w:rsidRPr="00E700EA">
        <w:rPr>
          <w:rFonts w:ascii="Times New Roman" w:hAnsi="Times New Roman"/>
          <w:bCs/>
        </w:rPr>
        <w:t>collect</w:t>
      </w:r>
      <w:r w:rsidR="00AB0D88">
        <w:rPr>
          <w:rFonts w:ascii="Times New Roman" w:hAnsi="Times New Roman"/>
          <w:bCs/>
        </w:rPr>
        <w:t>s</w:t>
      </w:r>
      <w:r w:rsidRPr="00E700EA">
        <w:rPr>
          <w:rFonts w:ascii="Times New Roman" w:hAnsi="Times New Roman"/>
          <w:bCs/>
        </w:rPr>
        <w:t xml:space="preserve"> less information from the sponsors as less information </w:t>
      </w:r>
      <w:r w:rsidR="00AB0D88">
        <w:rPr>
          <w:rFonts w:ascii="Times New Roman" w:hAnsi="Times New Roman"/>
          <w:bCs/>
        </w:rPr>
        <w:t xml:space="preserve">is </w:t>
      </w:r>
      <w:r w:rsidRPr="00E700EA">
        <w:rPr>
          <w:rFonts w:ascii="Times New Roman" w:hAnsi="Times New Roman"/>
          <w:bCs/>
        </w:rPr>
        <w:t>needed from those who qualify</w:t>
      </w:r>
      <w:r w:rsidRPr="00C36C05">
        <w:rPr>
          <w:rFonts w:ascii="Times New Roman" w:hAnsi="Times New Roman"/>
          <w:bCs/>
        </w:rPr>
        <w:t xml:space="preserve"> in order to make a thorough adjudication.</w:t>
      </w:r>
    </w:p>
    <w:p w14:paraId="3681BA3A" w14:textId="77777777" w:rsidR="00590B61" w:rsidRPr="00C36C05" w:rsidRDefault="00590B61" w:rsidP="00FE0D87">
      <w:pPr>
        <w:rPr>
          <w:rFonts w:ascii="Times New Roman" w:hAnsi="Times New Roman"/>
        </w:rPr>
      </w:pPr>
    </w:p>
    <w:p w14:paraId="3681BA3B"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3.</w:t>
      </w:r>
      <w:r w:rsidRPr="00C36C05">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681BA3C" w14:textId="77777777" w:rsidR="007312F9" w:rsidRPr="00C36C05" w:rsidRDefault="007312F9" w:rsidP="00914A5D">
      <w:pPr>
        <w:tabs>
          <w:tab w:val="left" w:pos="-1440"/>
        </w:tabs>
        <w:ind w:left="720"/>
        <w:rPr>
          <w:rFonts w:ascii="Times New Roman" w:hAnsi="Times New Roman"/>
        </w:rPr>
      </w:pPr>
    </w:p>
    <w:p w14:paraId="3681BA3D" w14:textId="4E2A2E41" w:rsidR="007B2A8C" w:rsidRPr="00C36C05" w:rsidRDefault="00FE0D87" w:rsidP="00FE0D87">
      <w:pPr>
        <w:tabs>
          <w:tab w:val="left" w:pos="-1440"/>
        </w:tabs>
        <w:ind w:left="720"/>
        <w:rPr>
          <w:rFonts w:ascii="Times New Roman" w:hAnsi="Times New Roman"/>
        </w:rPr>
      </w:pPr>
      <w:r w:rsidRPr="00C36C05">
        <w:rPr>
          <w:rFonts w:ascii="Times New Roman" w:hAnsi="Times New Roman"/>
        </w:rPr>
        <w:t xml:space="preserve">Forms I-864, I-864A, </w:t>
      </w:r>
      <w:r>
        <w:rPr>
          <w:rFonts w:ascii="Times New Roman" w:hAnsi="Times New Roman"/>
        </w:rPr>
        <w:t xml:space="preserve">and </w:t>
      </w:r>
      <w:r w:rsidRPr="00C36C05">
        <w:rPr>
          <w:rFonts w:ascii="Times New Roman" w:hAnsi="Times New Roman"/>
        </w:rPr>
        <w:t>I-864EZ are all available electronically at</w:t>
      </w:r>
      <w:r>
        <w:rPr>
          <w:rFonts w:ascii="Times New Roman" w:hAnsi="Times New Roman"/>
          <w:color w:val="FF0000"/>
        </w:rPr>
        <w:t xml:space="preserve"> </w:t>
      </w:r>
      <w:r w:rsidRPr="005C6625">
        <w:rPr>
          <w:rFonts w:ascii="Times New Roman" w:hAnsi="Times New Roman"/>
        </w:rPr>
        <w:t>https://www.uscis.gov/forms.</w:t>
      </w:r>
      <w:r w:rsidRPr="007B2A8C">
        <w:rPr>
          <w:rFonts w:ascii="Times New Roman" w:hAnsi="Times New Roman"/>
          <w:color w:val="FF0000"/>
        </w:rPr>
        <w:t xml:space="preserve">  </w:t>
      </w:r>
      <w:r w:rsidRPr="00C36C05">
        <w:rPr>
          <w:rFonts w:ascii="Times New Roman" w:hAnsi="Times New Roman"/>
        </w:rPr>
        <w:t xml:space="preserve">The </w:t>
      </w:r>
      <w:r>
        <w:rPr>
          <w:rFonts w:ascii="Times New Roman" w:hAnsi="Times New Roman"/>
        </w:rPr>
        <w:t>forms can be completed online bu</w:t>
      </w:r>
      <w:r w:rsidRPr="00C36C05">
        <w:rPr>
          <w:rFonts w:ascii="Times New Roman" w:hAnsi="Times New Roman"/>
        </w:rPr>
        <w:t xml:space="preserve">t </w:t>
      </w:r>
      <w:r w:rsidRPr="00E700EA">
        <w:rPr>
          <w:rFonts w:ascii="Times New Roman" w:hAnsi="Times New Roman"/>
        </w:rPr>
        <w:t>must be printed, signed and submitted via mail</w:t>
      </w:r>
      <w:r w:rsidRPr="00C36C05">
        <w:rPr>
          <w:rFonts w:ascii="Times New Roman" w:hAnsi="Times New Roman"/>
        </w:rPr>
        <w:t xml:space="preserve">.  </w:t>
      </w:r>
      <w:r w:rsidR="006E2704" w:rsidRPr="00C36C05">
        <w:rPr>
          <w:rFonts w:ascii="Times New Roman" w:hAnsi="Times New Roman"/>
        </w:rPr>
        <w:t xml:space="preserve"> </w:t>
      </w:r>
    </w:p>
    <w:p w14:paraId="3681BA3E" w14:textId="77777777" w:rsidR="00494557" w:rsidRPr="00C36C05" w:rsidRDefault="00494557" w:rsidP="00914A5D">
      <w:pPr>
        <w:tabs>
          <w:tab w:val="left" w:pos="-1440"/>
        </w:tabs>
        <w:ind w:left="720"/>
        <w:rPr>
          <w:rFonts w:ascii="Times New Roman" w:hAnsi="Times New Roman"/>
        </w:rPr>
      </w:pPr>
    </w:p>
    <w:p w14:paraId="3681BA3F"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4.</w:t>
      </w:r>
      <w:r w:rsidRPr="00C36C05">
        <w:rPr>
          <w:rFonts w:ascii="Times New Roman" w:hAnsi="Times New Roman"/>
          <w:b/>
        </w:rPr>
        <w:tab/>
        <w:t>Describe efforts to identify duplication.  Show specifically why any similar information already available cannot be used or modified for use for the purposes described in Item 2 above.</w:t>
      </w:r>
    </w:p>
    <w:p w14:paraId="3681BA40" w14:textId="77777777" w:rsidR="007312F9" w:rsidRPr="00C36C05" w:rsidRDefault="007312F9" w:rsidP="00914A5D">
      <w:pPr>
        <w:tabs>
          <w:tab w:val="left" w:pos="-1440"/>
        </w:tabs>
        <w:ind w:left="720"/>
        <w:rPr>
          <w:rFonts w:ascii="Times New Roman" w:hAnsi="Times New Roman"/>
        </w:rPr>
      </w:pPr>
    </w:p>
    <w:p w14:paraId="3681BA41" w14:textId="77777777" w:rsidR="00494557" w:rsidRPr="00C36C05" w:rsidRDefault="007B2A8C" w:rsidP="00914A5D">
      <w:pPr>
        <w:tabs>
          <w:tab w:val="left" w:pos="-1440"/>
        </w:tabs>
        <w:ind w:left="720"/>
        <w:rPr>
          <w:rFonts w:ascii="Times New Roman" w:hAnsi="Times New Roman"/>
        </w:rPr>
      </w:pPr>
      <w:r w:rsidRPr="00C36C05">
        <w:rPr>
          <w:rFonts w:ascii="Times New Roman" w:hAnsi="Times New Roman"/>
        </w:rPr>
        <w:t>The information collected is not duplicated elsewhere and there is no other information available that can be used for this specific purpose.</w:t>
      </w:r>
    </w:p>
    <w:p w14:paraId="3681BA42" w14:textId="77777777" w:rsidR="007312F9" w:rsidRPr="00C36C05" w:rsidRDefault="007312F9" w:rsidP="00914A5D">
      <w:pPr>
        <w:tabs>
          <w:tab w:val="left" w:pos="-1440"/>
        </w:tabs>
        <w:ind w:left="720"/>
        <w:rPr>
          <w:rFonts w:ascii="Times New Roman" w:hAnsi="Times New Roman"/>
        </w:rPr>
      </w:pPr>
      <w:r w:rsidRPr="00C36C05">
        <w:rPr>
          <w:rFonts w:ascii="Times New Roman" w:hAnsi="Times New Roman"/>
        </w:rPr>
        <w:tab/>
      </w:r>
    </w:p>
    <w:p w14:paraId="3681BA43"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5.</w:t>
      </w:r>
      <w:r w:rsidRPr="00C36C05">
        <w:rPr>
          <w:rFonts w:ascii="Times New Roman" w:hAnsi="Times New Roman"/>
          <w:b/>
        </w:rPr>
        <w:tab/>
        <w:t>If the collection of information impacts small businesses or other small entities (Item 5 of OMB Form 83-I), describe any methods used to minimize burden.</w:t>
      </w:r>
    </w:p>
    <w:p w14:paraId="3681BA44" w14:textId="77777777" w:rsidR="007312F9" w:rsidRPr="00C36C05" w:rsidRDefault="007312F9" w:rsidP="00914A5D">
      <w:pPr>
        <w:tabs>
          <w:tab w:val="left" w:pos="-1440"/>
        </w:tabs>
        <w:ind w:left="720"/>
        <w:rPr>
          <w:rFonts w:ascii="Times New Roman" w:hAnsi="Times New Roman"/>
        </w:rPr>
      </w:pPr>
    </w:p>
    <w:p w14:paraId="3681BA45" w14:textId="77777777" w:rsidR="00494557" w:rsidRPr="00C36C05" w:rsidRDefault="007B2A8C" w:rsidP="00914A5D">
      <w:pPr>
        <w:tabs>
          <w:tab w:val="left" w:pos="-1440"/>
        </w:tabs>
        <w:ind w:left="720"/>
        <w:rPr>
          <w:rFonts w:ascii="Times New Roman" w:hAnsi="Times New Roman"/>
        </w:rPr>
      </w:pPr>
      <w:r w:rsidRPr="00C36C05">
        <w:rPr>
          <w:rFonts w:ascii="Times New Roman" w:hAnsi="Times New Roman"/>
        </w:rPr>
        <w:t>This collection of information does not impact small businesses or other small entities.</w:t>
      </w:r>
    </w:p>
    <w:p w14:paraId="3681BA46" w14:textId="77777777" w:rsidR="007312F9" w:rsidRPr="00C36C05" w:rsidRDefault="007312F9" w:rsidP="00914A5D">
      <w:pPr>
        <w:tabs>
          <w:tab w:val="left" w:pos="-1440"/>
        </w:tabs>
        <w:ind w:left="720"/>
        <w:rPr>
          <w:rFonts w:ascii="Times New Roman" w:hAnsi="Times New Roman"/>
        </w:rPr>
      </w:pPr>
      <w:r w:rsidRPr="00C36C05">
        <w:rPr>
          <w:rFonts w:ascii="Times New Roman" w:hAnsi="Times New Roman"/>
        </w:rPr>
        <w:tab/>
      </w:r>
    </w:p>
    <w:p w14:paraId="3681BA47"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6.</w:t>
      </w:r>
      <w:r w:rsidRPr="00C36C05">
        <w:rPr>
          <w:rFonts w:ascii="Times New Roman" w:hAnsi="Times New Roman"/>
          <w:b/>
        </w:rPr>
        <w:tab/>
        <w:t xml:space="preserve">Describe the consequence to Federal program or policy activities if the collection is </w:t>
      </w:r>
      <w:r w:rsidRPr="00C36C05">
        <w:rPr>
          <w:rFonts w:ascii="Times New Roman" w:hAnsi="Times New Roman"/>
          <w:b/>
        </w:rPr>
        <w:lastRenderedPageBreak/>
        <w:t>not conducted or is conducted less frequently, as well as any technical or legal obstacles to reducing burden.</w:t>
      </w:r>
    </w:p>
    <w:p w14:paraId="3681BA48" w14:textId="77777777" w:rsidR="007312F9" w:rsidRPr="00C36C05" w:rsidRDefault="007312F9" w:rsidP="00914A5D">
      <w:pPr>
        <w:tabs>
          <w:tab w:val="left" w:pos="-1440"/>
        </w:tabs>
        <w:ind w:left="720"/>
        <w:rPr>
          <w:rFonts w:ascii="Times New Roman" w:hAnsi="Times New Roman"/>
        </w:rPr>
      </w:pPr>
    </w:p>
    <w:p w14:paraId="3681BA4A" w14:textId="25520477" w:rsidR="00494557" w:rsidRDefault="00FE0D87" w:rsidP="00914A5D">
      <w:pPr>
        <w:tabs>
          <w:tab w:val="left" w:pos="-1440"/>
        </w:tabs>
        <w:ind w:left="720"/>
        <w:rPr>
          <w:rFonts w:ascii="Times New Roman" w:hAnsi="Times New Roman"/>
          <w:bCs/>
        </w:rPr>
      </w:pPr>
      <w:r w:rsidRPr="00C36C05">
        <w:rPr>
          <w:rFonts w:ascii="Times New Roman" w:hAnsi="Times New Roman"/>
          <w:bCs/>
        </w:rPr>
        <w:t xml:space="preserve">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w:t>
      </w:r>
      <w:r>
        <w:rPr>
          <w:rFonts w:ascii="Times New Roman" w:hAnsi="Times New Roman"/>
          <w:bCs/>
        </w:rPr>
        <w:t>B</w:t>
      </w:r>
      <w:r w:rsidRPr="00C36C05">
        <w:rPr>
          <w:rFonts w:ascii="Times New Roman" w:hAnsi="Times New Roman"/>
          <w:bCs/>
        </w:rPr>
        <w:t>etween Sponsor and Household Member, the affidavit would not be enforceable against the sponsor’s household members when their income is used to assist the sponsor in meeting the required income level.</w:t>
      </w:r>
    </w:p>
    <w:p w14:paraId="56820ED6" w14:textId="77777777" w:rsidR="00FE0D87" w:rsidRPr="00C36C05" w:rsidRDefault="00FE0D87" w:rsidP="00914A5D">
      <w:pPr>
        <w:tabs>
          <w:tab w:val="left" w:pos="-1440"/>
        </w:tabs>
        <w:ind w:left="720"/>
        <w:rPr>
          <w:rFonts w:ascii="Times New Roman" w:hAnsi="Times New Roman"/>
        </w:rPr>
      </w:pPr>
    </w:p>
    <w:p w14:paraId="3681BA4B"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7.</w:t>
      </w:r>
      <w:r w:rsidRPr="00C36C05">
        <w:rPr>
          <w:rFonts w:ascii="Times New Roman" w:hAnsi="Times New Roman"/>
          <w:b/>
        </w:rPr>
        <w:tab/>
        <w:t>Explain any special circumstances that would cause an information collection to be conducted in a manner</w:t>
      </w:r>
      <w:r w:rsidR="00B1471A" w:rsidRPr="00C36C05">
        <w:rPr>
          <w:rFonts w:ascii="Times New Roman" w:hAnsi="Times New Roman"/>
          <w:b/>
        </w:rPr>
        <w:t>:</w:t>
      </w:r>
    </w:p>
    <w:p w14:paraId="3681BA4C" w14:textId="77777777" w:rsidR="006049A7" w:rsidRPr="00C36C05" w:rsidRDefault="006049A7" w:rsidP="00914A5D">
      <w:pPr>
        <w:tabs>
          <w:tab w:val="left" w:pos="-1440"/>
        </w:tabs>
        <w:ind w:left="720"/>
        <w:rPr>
          <w:rFonts w:ascii="Times New Roman" w:hAnsi="Times New Roman"/>
          <w:b/>
        </w:rPr>
      </w:pPr>
    </w:p>
    <w:p w14:paraId="3681BA4D"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7F5988" w:rsidRPr="00C36C05">
        <w:rPr>
          <w:rFonts w:ascii="Times New Roman" w:hAnsi="Times New Roman"/>
          <w:b/>
        </w:rPr>
        <w:t>Requiring</w:t>
      </w:r>
      <w:r w:rsidRPr="00C36C05">
        <w:rPr>
          <w:rFonts w:ascii="Times New Roman" w:hAnsi="Times New Roman"/>
          <w:b/>
        </w:rPr>
        <w:t xml:space="preserve"> respondents to report information to the agency more often than quarterly;</w:t>
      </w:r>
    </w:p>
    <w:p w14:paraId="3681BA4E" w14:textId="77777777" w:rsidR="00494557" w:rsidRPr="00C36C05" w:rsidRDefault="00494557" w:rsidP="00914A5D">
      <w:pPr>
        <w:tabs>
          <w:tab w:val="left" w:pos="-1440"/>
          <w:tab w:val="left" w:pos="1080"/>
        </w:tabs>
        <w:ind w:left="1080" w:hanging="360"/>
        <w:rPr>
          <w:rFonts w:ascii="Times New Roman" w:hAnsi="Times New Roman"/>
          <w:b/>
        </w:rPr>
      </w:pPr>
    </w:p>
    <w:p w14:paraId="3681BA4F"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respondents to prepare a written response to a collection of information in fewer than 30 days after receipt of it;</w:t>
      </w:r>
    </w:p>
    <w:p w14:paraId="3681BA50" w14:textId="77777777" w:rsidR="00494557" w:rsidRPr="00C36C05" w:rsidRDefault="00494557" w:rsidP="00914A5D">
      <w:pPr>
        <w:tabs>
          <w:tab w:val="left" w:pos="-1440"/>
          <w:tab w:val="left" w:pos="1080"/>
        </w:tabs>
        <w:ind w:left="1080" w:hanging="360"/>
        <w:rPr>
          <w:rFonts w:ascii="Times New Roman" w:hAnsi="Times New Roman"/>
          <w:b/>
        </w:rPr>
      </w:pPr>
    </w:p>
    <w:p w14:paraId="3681BA51"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respondents to submit more than an original and two copies of any document;</w:t>
      </w:r>
    </w:p>
    <w:p w14:paraId="3681BA52" w14:textId="77777777" w:rsidR="007312F9" w:rsidRPr="00C36C05" w:rsidRDefault="007312F9" w:rsidP="00914A5D">
      <w:pPr>
        <w:tabs>
          <w:tab w:val="left" w:pos="-1440"/>
          <w:tab w:val="left" w:pos="1080"/>
        </w:tabs>
        <w:ind w:left="1080" w:hanging="360"/>
        <w:rPr>
          <w:rFonts w:ascii="Times New Roman" w:hAnsi="Times New Roman"/>
          <w:b/>
        </w:rPr>
      </w:pPr>
    </w:p>
    <w:p w14:paraId="3681BA53"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respondents to retain records, other than health, medical, government contract, grant-in-aid, or tax records for more than three years;</w:t>
      </w:r>
    </w:p>
    <w:p w14:paraId="3681BA54" w14:textId="77777777" w:rsidR="00494557" w:rsidRPr="00C36C05" w:rsidRDefault="00494557" w:rsidP="00914A5D">
      <w:pPr>
        <w:tabs>
          <w:tab w:val="left" w:pos="-1440"/>
          <w:tab w:val="left" w:pos="1080"/>
        </w:tabs>
        <w:ind w:left="1080" w:hanging="360"/>
        <w:rPr>
          <w:rFonts w:ascii="Times New Roman" w:hAnsi="Times New Roman"/>
          <w:b/>
        </w:rPr>
      </w:pPr>
    </w:p>
    <w:p w14:paraId="3681BA55"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7F5988" w:rsidRPr="00C36C05">
        <w:rPr>
          <w:rFonts w:ascii="Times New Roman" w:hAnsi="Times New Roman"/>
          <w:b/>
        </w:rPr>
        <w:t>In</w:t>
      </w:r>
      <w:r w:rsidRPr="00C36C05">
        <w:rPr>
          <w:rFonts w:ascii="Times New Roman" w:hAnsi="Times New Roman"/>
          <w:b/>
        </w:rPr>
        <w:t xml:space="preserve"> connection with a statistical survey, that is not designed to produce valid and reliable results that can be generalized to the universe of study;</w:t>
      </w:r>
    </w:p>
    <w:p w14:paraId="3681BA56" w14:textId="77777777" w:rsidR="00494557" w:rsidRPr="00C36C05" w:rsidRDefault="00494557" w:rsidP="00914A5D">
      <w:pPr>
        <w:tabs>
          <w:tab w:val="left" w:pos="-1440"/>
          <w:tab w:val="left" w:pos="1080"/>
        </w:tabs>
        <w:ind w:left="1080" w:hanging="360"/>
        <w:rPr>
          <w:rFonts w:ascii="Times New Roman" w:hAnsi="Times New Roman"/>
          <w:b/>
        </w:rPr>
      </w:pPr>
    </w:p>
    <w:p w14:paraId="3681BA57"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the use of a statistical data classification that has not been reviewed and approved by OMB;</w:t>
      </w:r>
    </w:p>
    <w:p w14:paraId="3681BA58" w14:textId="77777777" w:rsidR="00494557" w:rsidRPr="00C36C05" w:rsidRDefault="00494557" w:rsidP="00914A5D">
      <w:pPr>
        <w:tabs>
          <w:tab w:val="left" w:pos="-1440"/>
          <w:tab w:val="left" w:pos="1080"/>
        </w:tabs>
        <w:ind w:left="1080" w:hanging="360"/>
        <w:rPr>
          <w:rFonts w:ascii="Times New Roman" w:hAnsi="Times New Roman"/>
          <w:b/>
        </w:rPr>
      </w:pPr>
    </w:p>
    <w:p w14:paraId="3681BA59"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T</w:t>
      </w:r>
      <w:r w:rsidRPr="00C36C05">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681BA5A" w14:textId="77777777" w:rsidR="00494557" w:rsidRPr="00C36C05" w:rsidRDefault="00494557" w:rsidP="00914A5D">
      <w:pPr>
        <w:tabs>
          <w:tab w:val="left" w:pos="-1440"/>
          <w:tab w:val="left" w:pos="1080"/>
        </w:tabs>
        <w:ind w:left="1080" w:hanging="360"/>
        <w:rPr>
          <w:rFonts w:ascii="Times New Roman" w:hAnsi="Times New Roman"/>
          <w:b/>
        </w:rPr>
      </w:pPr>
    </w:p>
    <w:p w14:paraId="3681BA5B" w14:textId="77777777" w:rsidR="00B27061" w:rsidRPr="00C36C05" w:rsidRDefault="00B27061" w:rsidP="00914A5D">
      <w:pPr>
        <w:tabs>
          <w:tab w:val="left" w:pos="-1440"/>
          <w:tab w:val="left" w:pos="1080"/>
        </w:tabs>
        <w:ind w:left="1080" w:hanging="360"/>
        <w:rPr>
          <w:rFonts w:ascii="Times New Roman" w:hAnsi="Times New Roman"/>
          <w:b/>
        </w:rPr>
      </w:pPr>
      <w:r w:rsidRPr="00C36C05">
        <w:rPr>
          <w:rFonts w:ascii="Times New Roman" w:hAnsi="Times New Roman"/>
          <w:b/>
        </w:rPr>
        <w:t>•</w:t>
      </w:r>
      <w:r w:rsidRPr="00C36C05">
        <w:rPr>
          <w:rFonts w:ascii="Times New Roman" w:hAnsi="Times New Roman"/>
          <w:b/>
        </w:rPr>
        <w:tab/>
      </w:r>
      <w:r w:rsidR="00B1471A" w:rsidRPr="00C36C05">
        <w:rPr>
          <w:rFonts w:ascii="Times New Roman" w:hAnsi="Times New Roman"/>
          <w:b/>
        </w:rPr>
        <w:t>R</w:t>
      </w:r>
      <w:r w:rsidRPr="00C36C05">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681BA5C" w14:textId="77777777" w:rsidR="007312F9" w:rsidRPr="00C36C05" w:rsidRDefault="007312F9" w:rsidP="00914A5D">
      <w:pPr>
        <w:tabs>
          <w:tab w:val="left" w:pos="-1440"/>
        </w:tabs>
        <w:ind w:left="1440" w:hanging="720"/>
        <w:rPr>
          <w:rFonts w:ascii="Times New Roman" w:hAnsi="Times New Roman"/>
        </w:rPr>
      </w:pPr>
    </w:p>
    <w:p w14:paraId="3681BA5D" w14:textId="77777777" w:rsidR="00921351" w:rsidRPr="00C36C05" w:rsidRDefault="00921351" w:rsidP="00B1471A">
      <w:pPr>
        <w:ind w:left="720"/>
        <w:rPr>
          <w:rFonts w:ascii="Times New Roman" w:hAnsi="Times New Roman"/>
          <w:bCs/>
        </w:rPr>
      </w:pPr>
      <w:r w:rsidRPr="00C36C05">
        <w:rPr>
          <w:rFonts w:ascii="Times New Roman" w:hAnsi="Times New Roman"/>
          <w:bCs/>
        </w:rPr>
        <w:t>This information collection is conducted in a manner consistent with the guidelines in 5 CFR 1320.5(d)(2).</w:t>
      </w:r>
    </w:p>
    <w:p w14:paraId="3681BA5E" w14:textId="77777777" w:rsidR="00494557" w:rsidRPr="00C36C05" w:rsidRDefault="00494557" w:rsidP="00B1471A">
      <w:pPr>
        <w:ind w:left="720"/>
        <w:rPr>
          <w:rFonts w:ascii="Times New Roman" w:hAnsi="Times New Roman"/>
          <w:bCs/>
        </w:rPr>
      </w:pPr>
    </w:p>
    <w:p w14:paraId="3681BA5F" w14:textId="77777777" w:rsidR="00494557" w:rsidRPr="00C36C05" w:rsidRDefault="00B27061" w:rsidP="00914A5D">
      <w:pPr>
        <w:tabs>
          <w:tab w:val="left" w:pos="-1440"/>
        </w:tabs>
        <w:ind w:left="720" w:hanging="720"/>
        <w:rPr>
          <w:rFonts w:ascii="Times New Roman" w:hAnsi="Times New Roman"/>
          <w:b/>
        </w:rPr>
      </w:pPr>
      <w:r w:rsidRPr="00C36C05">
        <w:rPr>
          <w:rFonts w:ascii="Times New Roman" w:hAnsi="Times New Roman"/>
          <w:b/>
        </w:rPr>
        <w:t>8.</w:t>
      </w:r>
      <w:r w:rsidRPr="00C36C05">
        <w:rPr>
          <w:rFonts w:ascii="Times New Roman" w:hAnsi="Times New Roman"/>
          <w:b/>
        </w:rPr>
        <w:tab/>
        <w:t>If applicable, provide a copy and identify the data and page number of publication in the Federal Register of the agency</w:t>
      </w:r>
      <w:r w:rsidR="00B1471A" w:rsidRPr="00C36C05">
        <w:rPr>
          <w:rFonts w:ascii="Times New Roman" w:hAnsi="Times New Roman"/>
          <w:b/>
        </w:rPr>
        <w:t>’</w:t>
      </w:r>
      <w:r w:rsidRPr="00C36C05">
        <w:rPr>
          <w:rFonts w:ascii="Times New Roman" w:hAnsi="Times New Roman"/>
          <w:b/>
        </w:rPr>
        <w:t>s notice, required by</w:t>
      </w:r>
      <w:r w:rsidR="00494557" w:rsidRPr="00C36C05">
        <w:rPr>
          <w:rFonts w:ascii="Times New Roman" w:hAnsi="Times New Roman"/>
          <w:b/>
        </w:rPr>
        <w:t xml:space="preserve"> </w:t>
      </w:r>
      <w:r w:rsidRPr="00C36C05">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681BA60" w14:textId="77777777" w:rsidR="008F233F" w:rsidRPr="00C36C05" w:rsidRDefault="008F233F" w:rsidP="008F233F">
      <w:pPr>
        <w:tabs>
          <w:tab w:val="left" w:pos="-1440"/>
        </w:tabs>
        <w:ind w:left="720"/>
        <w:rPr>
          <w:rFonts w:ascii="Times New Roman" w:hAnsi="Times New Roman"/>
          <w:b/>
        </w:rPr>
      </w:pPr>
    </w:p>
    <w:p w14:paraId="3681BA61" w14:textId="77777777" w:rsidR="008F233F" w:rsidRPr="00C36C05" w:rsidRDefault="008F233F" w:rsidP="008F233F">
      <w:pPr>
        <w:widowControl/>
        <w:ind w:left="720"/>
        <w:rPr>
          <w:rFonts w:ascii="Times New Roman" w:eastAsia="Calibri" w:hAnsi="Times New Roman"/>
          <w:b/>
        </w:rPr>
      </w:pPr>
      <w:r w:rsidRPr="00C36C05">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81BA62" w14:textId="77777777" w:rsidR="008F233F" w:rsidRPr="00C36C05" w:rsidRDefault="008F233F" w:rsidP="008F233F">
      <w:pPr>
        <w:widowControl/>
        <w:ind w:left="720"/>
        <w:rPr>
          <w:rFonts w:ascii="Times New Roman" w:eastAsia="Calibri" w:hAnsi="Times New Roman"/>
          <w:b/>
        </w:rPr>
      </w:pPr>
    </w:p>
    <w:p w14:paraId="3681BA63" w14:textId="77777777" w:rsidR="008F233F" w:rsidRPr="00C36C05" w:rsidRDefault="008F233F" w:rsidP="008F233F">
      <w:pPr>
        <w:widowControl/>
        <w:ind w:left="720"/>
        <w:rPr>
          <w:rFonts w:ascii="Times New Roman" w:eastAsia="Calibri" w:hAnsi="Times New Roman"/>
          <w:b/>
        </w:rPr>
      </w:pPr>
      <w:r w:rsidRPr="00C36C05">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81BA64" w14:textId="77777777" w:rsidR="006049A7" w:rsidRPr="00C20CF4" w:rsidRDefault="006049A7" w:rsidP="00914A5D">
      <w:pPr>
        <w:tabs>
          <w:tab w:val="left" w:pos="-1440"/>
        </w:tabs>
        <w:ind w:left="720"/>
        <w:rPr>
          <w:rFonts w:ascii="Times New Roman" w:hAnsi="Times New Roman"/>
          <w:b/>
        </w:rPr>
      </w:pPr>
    </w:p>
    <w:p w14:paraId="2A35BC2E" w14:textId="251FF334" w:rsidR="004B563E" w:rsidRPr="00C20CF4" w:rsidRDefault="004B563E" w:rsidP="004B563E">
      <w:pPr>
        <w:tabs>
          <w:tab w:val="left" w:pos="-1440"/>
        </w:tabs>
        <w:ind w:left="720"/>
        <w:rPr>
          <w:rFonts w:ascii="Times New Roman" w:hAnsi="Times New Roman"/>
        </w:rPr>
      </w:pPr>
      <w:r w:rsidRPr="00C20CF4">
        <w:rPr>
          <w:rFonts w:ascii="Times New Roman" w:hAnsi="Times New Roman"/>
        </w:rPr>
        <w:t xml:space="preserve">On </w:t>
      </w:r>
      <w:r w:rsidR="00C20CF4" w:rsidRPr="00C20CF4">
        <w:rPr>
          <w:rFonts w:ascii="Times New Roman" w:hAnsi="Times New Roman"/>
        </w:rPr>
        <w:t>October 10, 2018</w:t>
      </w:r>
      <w:r w:rsidRPr="00C20CF4">
        <w:rPr>
          <w:rFonts w:ascii="Times New Roman" w:hAnsi="Times New Roman"/>
        </w:rPr>
        <w:t xml:space="preserve"> USCIS published a Notice of Proposed Rulemaking in the Federal Register at </w:t>
      </w:r>
      <w:r w:rsidR="00C20CF4" w:rsidRPr="00C20CF4">
        <w:rPr>
          <w:rFonts w:ascii="Times New Roman" w:hAnsi="Times New Roman"/>
        </w:rPr>
        <w:t>83</w:t>
      </w:r>
      <w:r w:rsidRPr="00C20CF4">
        <w:rPr>
          <w:rFonts w:ascii="Times New Roman" w:hAnsi="Times New Roman"/>
        </w:rPr>
        <w:t xml:space="preserve"> FR </w:t>
      </w:r>
      <w:r w:rsidR="00C20CF4" w:rsidRPr="00C20CF4">
        <w:rPr>
          <w:rFonts w:ascii="Times New Roman" w:hAnsi="Times New Roman"/>
        </w:rPr>
        <w:t>51114</w:t>
      </w:r>
      <w:r w:rsidRPr="00C20CF4">
        <w:rPr>
          <w:rFonts w:ascii="Times New Roman" w:hAnsi="Times New Roman"/>
        </w:rPr>
        <w:t>.</w:t>
      </w:r>
    </w:p>
    <w:p w14:paraId="3681BA66" w14:textId="11F91402" w:rsidR="00B27061" w:rsidRPr="00C36C05" w:rsidRDefault="007312F9" w:rsidP="00914A5D">
      <w:pPr>
        <w:tabs>
          <w:tab w:val="left" w:pos="-1440"/>
        </w:tabs>
        <w:ind w:left="720"/>
        <w:rPr>
          <w:rFonts w:ascii="Times New Roman" w:hAnsi="Times New Roman"/>
        </w:rPr>
      </w:pPr>
      <w:r w:rsidRPr="00C36C05">
        <w:rPr>
          <w:rFonts w:ascii="Times New Roman" w:hAnsi="Times New Roman"/>
        </w:rPr>
        <w:tab/>
      </w:r>
    </w:p>
    <w:p w14:paraId="3681BA67"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9.</w:t>
      </w:r>
      <w:r w:rsidRPr="00C36C05">
        <w:rPr>
          <w:rFonts w:ascii="Times New Roman" w:hAnsi="Times New Roman"/>
          <w:b/>
        </w:rPr>
        <w:tab/>
        <w:t>Explain any decision to provide any payment or gift to respondents</w:t>
      </w:r>
      <w:r w:rsidR="007F5988" w:rsidRPr="00C36C05">
        <w:rPr>
          <w:rFonts w:ascii="Times New Roman" w:hAnsi="Times New Roman"/>
          <w:b/>
        </w:rPr>
        <w:t>, other</w:t>
      </w:r>
      <w:r w:rsidRPr="00C36C05">
        <w:rPr>
          <w:rFonts w:ascii="Times New Roman" w:hAnsi="Times New Roman"/>
          <w:b/>
        </w:rPr>
        <w:t xml:space="preserve"> than </w:t>
      </w:r>
      <w:r w:rsidR="007F5988" w:rsidRPr="00C36C05">
        <w:rPr>
          <w:rFonts w:ascii="Times New Roman" w:hAnsi="Times New Roman"/>
          <w:b/>
        </w:rPr>
        <w:t>remuneration</w:t>
      </w:r>
      <w:r w:rsidRPr="00C36C05">
        <w:rPr>
          <w:rFonts w:ascii="Times New Roman" w:hAnsi="Times New Roman"/>
          <w:b/>
        </w:rPr>
        <w:t xml:space="preserve"> of contractors or grantees.</w:t>
      </w:r>
    </w:p>
    <w:p w14:paraId="3681BA68" w14:textId="77777777" w:rsidR="00B27061" w:rsidRPr="00C36C05" w:rsidRDefault="00B27061" w:rsidP="00914A5D">
      <w:pPr>
        <w:ind w:left="720"/>
        <w:rPr>
          <w:rFonts w:ascii="Times New Roman" w:hAnsi="Times New Roman"/>
        </w:rPr>
      </w:pPr>
    </w:p>
    <w:p w14:paraId="3681BA69" w14:textId="77777777" w:rsidR="009F15D0" w:rsidRPr="00C36C05" w:rsidRDefault="00921351" w:rsidP="00914A5D">
      <w:pPr>
        <w:ind w:left="720"/>
        <w:rPr>
          <w:rFonts w:ascii="Times New Roman" w:hAnsi="Times New Roman"/>
        </w:rPr>
      </w:pPr>
      <w:r w:rsidRPr="00C36C05">
        <w:rPr>
          <w:rFonts w:ascii="Times New Roman" w:hAnsi="Times New Roman"/>
        </w:rPr>
        <w:t>USCIS does not provide any payment for benefit sought.</w:t>
      </w:r>
    </w:p>
    <w:p w14:paraId="3681BA6A" w14:textId="77777777" w:rsidR="00921351" w:rsidRPr="00C36C05" w:rsidRDefault="00921351" w:rsidP="00914A5D">
      <w:pPr>
        <w:ind w:left="720"/>
        <w:rPr>
          <w:rFonts w:ascii="Times New Roman" w:hAnsi="Times New Roman"/>
        </w:rPr>
      </w:pPr>
    </w:p>
    <w:p w14:paraId="3681BA6B" w14:textId="77777777" w:rsidR="00792B9D" w:rsidRPr="00C36C05" w:rsidRDefault="00792B9D" w:rsidP="00914A5D">
      <w:pPr>
        <w:tabs>
          <w:tab w:val="left" w:pos="-1440"/>
        </w:tabs>
        <w:ind w:left="720" w:hanging="720"/>
        <w:rPr>
          <w:rFonts w:ascii="Times New Roman" w:hAnsi="Times New Roman"/>
          <w:b/>
        </w:rPr>
      </w:pPr>
      <w:r w:rsidRPr="00C36C05">
        <w:rPr>
          <w:rFonts w:ascii="Times New Roman" w:hAnsi="Times New Roman"/>
          <w:b/>
        </w:rPr>
        <w:t>10.</w:t>
      </w:r>
      <w:r w:rsidRPr="00C36C05">
        <w:rPr>
          <w:rFonts w:ascii="Times New Roman" w:hAnsi="Times New Roman"/>
          <w:b/>
        </w:rPr>
        <w:tab/>
        <w:t>Describe any assurance of confidentiality provided to respondents and the basis for the assurance in statute, regulation or agency policy.</w:t>
      </w:r>
    </w:p>
    <w:p w14:paraId="3681BA6C" w14:textId="77777777" w:rsidR="001A595D" w:rsidRPr="00C36C05" w:rsidRDefault="001A595D" w:rsidP="00914A5D">
      <w:pPr>
        <w:tabs>
          <w:tab w:val="left" w:pos="-1440"/>
        </w:tabs>
        <w:ind w:left="720"/>
        <w:rPr>
          <w:rFonts w:ascii="Times New Roman" w:hAnsi="Times New Roman"/>
        </w:rPr>
      </w:pPr>
    </w:p>
    <w:p w14:paraId="3681BA6D" w14:textId="319B3137" w:rsidR="007B2A8C" w:rsidRPr="00C36C05" w:rsidRDefault="007B2A8C" w:rsidP="007B2A8C">
      <w:pPr>
        <w:tabs>
          <w:tab w:val="left" w:pos="-1440"/>
        </w:tabs>
        <w:ind w:left="720"/>
        <w:rPr>
          <w:rFonts w:ascii="Times New Roman" w:hAnsi="Times New Roman"/>
          <w:bCs/>
        </w:rPr>
      </w:pPr>
      <w:r w:rsidRPr="00C36C05">
        <w:rPr>
          <w:rFonts w:ascii="Times New Roman" w:hAnsi="Times New Roman"/>
          <w:bCs/>
        </w:rPr>
        <w:t>There is no assu</w:t>
      </w:r>
      <w:r w:rsidR="00915925">
        <w:rPr>
          <w:rFonts w:ascii="Times New Roman" w:hAnsi="Times New Roman"/>
          <w:bCs/>
        </w:rPr>
        <w:t>rance of confidentiality.  The S</w:t>
      </w:r>
      <w:r w:rsidRPr="00C36C05">
        <w:rPr>
          <w:rFonts w:ascii="Times New Roman" w:hAnsi="Times New Roman"/>
          <w:bCs/>
        </w:rPr>
        <w:t xml:space="preserve">ystem of </w:t>
      </w:r>
      <w:r w:rsidR="00915925">
        <w:rPr>
          <w:rFonts w:ascii="Times New Roman" w:hAnsi="Times New Roman"/>
          <w:bCs/>
        </w:rPr>
        <w:t>R</w:t>
      </w:r>
      <w:r w:rsidRPr="00C36C05">
        <w:rPr>
          <w:rFonts w:ascii="Times New Roman" w:hAnsi="Times New Roman"/>
          <w:bCs/>
        </w:rPr>
        <w:t xml:space="preserve">ecord </w:t>
      </w:r>
      <w:r w:rsidR="00915925">
        <w:rPr>
          <w:rFonts w:ascii="Times New Roman" w:hAnsi="Times New Roman"/>
          <w:bCs/>
        </w:rPr>
        <w:t>N</w:t>
      </w:r>
      <w:r w:rsidRPr="00C36C05">
        <w:rPr>
          <w:rFonts w:ascii="Times New Roman" w:hAnsi="Times New Roman"/>
          <w:bCs/>
        </w:rPr>
        <w:t>otice</w:t>
      </w:r>
      <w:r w:rsidR="00915925">
        <w:rPr>
          <w:rFonts w:ascii="Times New Roman" w:hAnsi="Times New Roman"/>
          <w:bCs/>
        </w:rPr>
        <w:t>s</w:t>
      </w:r>
      <w:r w:rsidRPr="00C36C05">
        <w:rPr>
          <w:rFonts w:ascii="Times New Roman" w:hAnsi="Times New Roman"/>
          <w:bCs/>
        </w:rPr>
        <w:t xml:space="preserve"> associated with this information collection </w:t>
      </w:r>
      <w:r w:rsidR="00915925">
        <w:rPr>
          <w:rFonts w:ascii="Times New Roman" w:hAnsi="Times New Roman"/>
          <w:bCs/>
        </w:rPr>
        <w:t xml:space="preserve">are </w:t>
      </w:r>
      <w:r w:rsidR="00915925" w:rsidRPr="00915925">
        <w:rPr>
          <w:rFonts w:ascii="Times New Roman" w:hAnsi="Times New Roman"/>
          <w:bCs/>
        </w:rPr>
        <w:t>DHS/USCIS/ICE/CBP-001 Alien File, Index, and National File Tracking System of Records, November 21, 2013, 78 FR 69864</w:t>
      </w:r>
      <w:r w:rsidR="00AB0D88">
        <w:rPr>
          <w:rFonts w:ascii="Times New Roman" w:hAnsi="Times New Roman"/>
          <w:bCs/>
        </w:rPr>
        <w:t>,</w:t>
      </w:r>
      <w:r w:rsidR="00915925">
        <w:rPr>
          <w:rFonts w:ascii="Times New Roman" w:hAnsi="Times New Roman"/>
          <w:bCs/>
        </w:rPr>
        <w:t xml:space="preserve"> and</w:t>
      </w:r>
      <w:r w:rsidR="00915925" w:rsidRPr="00915925">
        <w:rPr>
          <w:rFonts w:ascii="Times New Roman" w:hAnsi="Times New Roman"/>
          <w:bCs/>
        </w:rPr>
        <w:t xml:space="preserve"> DHS/USCIS-007 Benefits Information System, October 19, 2016, 81 FR 72069</w:t>
      </w:r>
      <w:r w:rsidR="00915925">
        <w:rPr>
          <w:rFonts w:ascii="Times New Roman" w:hAnsi="Times New Roman"/>
          <w:bCs/>
        </w:rPr>
        <w:t>.</w:t>
      </w:r>
      <w:r w:rsidRPr="00C36C05">
        <w:rPr>
          <w:rFonts w:ascii="Times New Roman" w:hAnsi="Times New Roman"/>
          <w:bCs/>
        </w:rPr>
        <w:t xml:space="preserve">  The associated </w:t>
      </w:r>
      <w:r w:rsidR="00915925">
        <w:rPr>
          <w:rFonts w:ascii="Times New Roman" w:hAnsi="Times New Roman"/>
          <w:bCs/>
        </w:rPr>
        <w:t>P</w:t>
      </w:r>
      <w:r w:rsidRPr="00C36C05">
        <w:rPr>
          <w:rFonts w:ascii="Times New Roman" w:hAnsi="Times New Roman"/>
          <w:bCs/>
        </w:rPr>
        <w:t xml:space="preserve">rivacy </w:t>
      </w:r>
      <w:r w:rsidR="00915925">
        <w:rPr>
          <w:rFonts w:ascii="Times New Roman" w:hAnsi="Times New Roman"/>
          <w:bCs/>
        </w:rPr>
        <w:t>I</w:t>
      </w:r>
      <w:r w:rsidRPr="00C36C05">
        <w:rPr>
          <w:rFonts w:ascii="Times New Roman" w:hAnsi="Times New Roman"/>
          <w:bCs/>
        </w:rPr>
        <w:t xml:space="preserve">mpact </w:t>
      </w:r>
      <w:r w:rsidR="00915925">
        <w:rPr>
          <w:rFonts w:ascii="Times New Roman" w:hAnsi="Times New Roman"/>
          <w:bCs/>
        </w:rPr>
        <w:t>A</w:t>
      </w:r>
      <w:r w:rsidRPr="00C36C05">
        <w:rPr>
          <w:rFonts w:ascii="Times New Roman" w:hAnsi="Times New Roman"/>
          <w:bCs/>
        </w:rPr>
        <w:t xml:space="preserve">ssessment is </w:t>
      </w:r>
      <w:r w:rsidR="00915925" w:rsidRPr="00915925">
        <w:rPr>
          <w:rFonts w:ascii="Times New Roman" w:hAnsi="Times New Roman"/>
          <w:bCs/>
        </w:rPr>
        <w:t>DHS/USCIS/PIA-016(a)</w:t>
      </w:r>
      <w:r w:rsidR="00915925" w:rsidRPr="00915925">
        <w:t xml:space="preserve"> </w:t>
      </w:r>
      <w:r w:rsidR="00915925" w:rsidRPr="00915925">
        <w:rPr>
          <w:rFonts w:ascii="Times New Roman" w:hAnsi="Times New Roman"/>
          <w:bCs/>
        </w:rPr>
        <w:t>Computer Linked Application Information Management System (CLAIMS 3) and Associated Systems</w:t>
      </w:r>
      <w:r w:rsidRPr="00C36C05">
        <w:rPr>
          <w:rFonts w:ascii="Times New Roman" w:hAnsi="Times New Roman"/>
          <w:bCs/>
        </w:rPr>
        <w:t xml:space="preserve">.  </w:t>
      </w:r>
    </w:p>
    <w:p w14:paraId="3681BA6E" w14:textId="77777777" w:rsidR="001A595D" w:rsidRPr="00C36C05" w:rsidRDefault="001A595D" w:rsidP="00914A5D">
      <w:pPr>
        <w:tabs>
          <w:tab w:val="left" w:pos="-1440"/>
        </w:tabs>
        <w:ind w:left="720"/>
        <w:rPr>
          <w:rFonts w:ascii="Times New Roman" w:hAnsi="Times New Roman"/>
        </w:rPr>
      </w:pPr>
    </w:p>
    <w:p w14:paraId="3681BA6F" w14:textId="77777777" w:rsidR="00B27061" w:rsidRPr="00C36C05" w:rsidRDefault="00B27061" w:rsidP="00914A5D">
      <w:pPr>
        <w:tabs>
          <w:tab w:val="left" w:pos="-1440"/>
        </w:tabs>
        <w:ind w:left="720" w:hanging="720"/>
        <w:rPr>
          <w:rFonts w:ascii="Times New Roman" w:hAnsi="Times New Roman"/>
          <w:b/>
        </w:rPr>
      </w:pPr>
      <w:r w:rsidRPr="00C36C05">
        <w:rPr>
          <w:rFonts w:ascii="Times New Roman" w:hAnsi="Times New Roman"/>
          <w:b/>
        </w:rPr>
        <w:t>11.</w:t>
      </w:r>
      <w:r w:rsidR="007E6F17" w:rsidRPr="00C36C05">
        <w:rPr>
          <w:rFonts w:ascii="Times New Roman" w:hAnsi="Times New Roman"/>
          <w:b/>
        </w:rPr>
        <w:tab/>
      </w:r>
      <w:r w:rsidRPr="00C36C05">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C36C05">
        <w:rPr>
          <w:rFonts w:ascii="Times New Roman" w:hAnsi="Times New Roman"/>
          <w:b/>
        </w:rPr>
        <w:t>persons from</w:t>
      </w:r>
      <w:r w:rsidRPr="00C36C05">
        <w:rPr>
          <w:rFonts w:ascii="Times New Roman" w:hAnsi="Times New Roman"/>
          <w:b/>
        </w:rPr>
        <w:t xml:space="preserve"> whom the information is requested, and any steps to be taken to obtain their consent.</w:t>
      </w:r>
    </w:p>
    <w:p w14:paraId="3681BA70" w14:textId="77777777" w:rsidR="001A595D" w:rsidRPr="00C36C05" w:rsidRDefault="001A595D" w:rsidP="00914A5D">
      <w:pPr>
        <w:tabs>
          <w:tab w:val="left" w:pos="-1440"/>
        </w:tabs>
        <w:ind w:left="720"/>
        <w:rPr>
          <w:rFonts w:ascii="Times New Roman" w:hAnsi="Times New Roman"/>
        </w:rPr>
      </w:pPr>
      <w:r w:rsidRPr="00C36C05">
        <w:rPr>
          <w:rFonts w:ascii="Times New Roman" w:hAnsi="Times New Roman"/>
        </w:rPr>
        <w:tab/>
      </w:r>
    </w:p>
    <w:p w14:paraId="3681BA71" w14:textId="77777777" w:rsidR="001A595D" w:rsidRPr="00C36C05" w:rsidRDefault="007B2A8C" w:rsidP="00914A5D">
      <w:pPr>
        <w:tabs>
          <w:tab w:val="left" w:pos="-1440"/>
        </w:tabs>
        <w:ind w:left="720"/>
        <w:rPr>
          <w:rFonts w:ascii="Times New Roman" w:hAnsi="Times New Roman"/>
        </w:rPr>
      </w:pPr>
      <w:r w:rsidRPr="00C36C05">
        <w:rPr>
          <w:rFonts w:ascii="Times New Roman" w:hAnsi="Times New Roman"/>
        </w:rPr>
        <w:t>There are no questions of a sensitive nature.</w:t>
      </w:r>
    </w:p>
    <w:p w14:paraId="3681BA72" w14:textId="77777777" w:rsidR="00494557" w:rsidRPr="008A4764" w:rsidRDefault="00494557" w:rsidP="00914A5D">
      <w:pPr>
        <w:tabs>
          <w:tab w:val="left" w:pos="-1440"/>
        </w:tabs>
        <w:ind w:left="720"/>
        <w:rPr>
          <w:rFonts w:ascii="Times New Roman" w:hAnsi="Times New Roman"/>
        </w:rPr>
      </w:pPr>
    </w:p>
    <w:p w14:paraId="3681BA7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681BA74" w14:textId="77777777" w:rsidR="006C79B6" w:rsidRPr="0029577A" w:rsidRDefault="006C79B6" w:rsidP="00914A5D">
      <w:pPr>
        <w:tabs>
          <w:tab w:val="left" w:pos="-1440"/>
        </w:tabs>
        <w:ind w:left="1440" w:hanging="720"/>
        <w:rPr>
          <w:rFonts w:ascii="Times New Roman" w:hAnsi="Times New Roman"/>
          <w:b/>
        </w:rPr>
      </w:pPr>
    </w:p>
    <w:p w14:paraId="3681BA7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681BA76" w14:textId="77777777" w:rsidR="00B27061" w:rsidRPr="00914A5D" w:rsidRDefault="00B27061" w:rsidP="00914A5D">
      <w:pPr>
        <w:tabs>
          <w:tab w:val="left" w:pos="1080"/>
        </w:tabs>
        <w:ind w:left="1080" w:hanging="360"/>
        <w:rPr>
          <w:rFonts w:ascii="Times New Roman" w:hAnsi="Times New Roman"/>
          <w:b/>
        </w:rPr>
      </w:pPr>
    </w:p>
    <w:p w14:paraId="3681BA7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681BA78" w14:textId="77777777" w:rsidR="00B27061" w:rsidRPr="00914A5D" w:rsidRDefault="00B27061" w:rsidP="00914A5D">
      <w:pPr>
        <w:tabs>
          <w:tab w:val="left" w:pos="1080"/>
        </w:tabs>
        <w:ind w:left="1080" w:hanging="360"/>
        <w:rPr>
          <w:rFonts w:ascii="Times New Roman" w:hAnsi="Times New Roman"/>
          <w:b/>
        </w:rPr>
      </w:pPr>
    </w:p>
    <w:p w14:paraId="3681BA79"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83F0163" w14:textId="77777777" w:rsidR="00600B06" w:rsidRPr="00914A5D" w:rsidRDefault="00600B06" w:rsidP="00914A5D">
      <w:pPr>
        <w:tabs>
          <w:tab w:val="left" w:pos="-1440"/>
          <w:tab w:val="left" w:pos="1080"/>
        </w:tabs>
        <w:ind w:left="1080" w:hanging="360"/>
        <w:rPr>
          <w:rFonts w:ascii="Times New Roman" w:hAnsi="Times New Roman"/>
          <w:b/>
        </w:rPr>
      </w:pPr>
    </w:p>
    <w:tbl>
      <w:tblPr>
        <w:tblW w:w="11098" w:type="dxa"/>
        <w:tblInd w:w="-792" w:type="dxa"/>
        <w:tblLook w:val="04A0" w:firstRow="1" w:lastRow="0" w:firstColumn="1" w:lastColumn="0" w:noHBand="0" w:noVBand="1"/>
      </w:tblPr>
      <w:tblGrid>
        <w:gridCol w:w="1167"/>
        <w:gridCol w:w="949"/>
        <w:gridCol w:w="1387"/>
        <w:gridCol w:w="1167"/>
        <w:gridCol w:w="1346"/>
        <w:gridCol w:w="1255"/>
        <w:gridCol w:w="1266"/>
        <w:gridCol w:w="1228"/>
        <w:gridCol w:w="1333"/>
      </w:tblGrid>
      <w:tr w:rsidR="00095854" w:rsidRPr="000105C4" w14:paraId="3681BA8E" w14:textId="77777777" w:rsidTr="00095854">
        <w:trPr>
          <w:trHeight w:val="1905"/>
        </w:trPr>
        <w:tc>
          <w:tcPr>
            <w:tcW w:w="11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681BA85"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Type of Respondent</w:t>
            </w:r>
          </w:p>
        </w:tc>
        <w:tc>
          <w:tcPr>
            <w:tcW w:w="949" w:type="dxa"/>
            <w:tcBorders>
              <w:top w:val="single" w:sz="4" w:space="0" w:color="auto"/>
              <w:left w:val="nil"/>
              <w:bottom w:val="single" w:sz="8" w:space="0" w:color="auto"/>
              <w:right w:val="single" w:sz="8" w:space="0" w:color="auto"/>
            </w:tcBorders>
            <w:shd w:val="clear" w:color="auto" w:fill="auto"/>
            <w:vAlign w:val="center"/>
            <w:hideMark/>
          </w:tcPr>
          <w:p w14:paraId="3681BA86"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Form Name / Form Number</w:t>
            </w:r>
          </w:p>
        </w:tc>
        <w:tc>
          <w:tcPr>
            <w:tcW w:w="1387" w:type="dxa"/>
            <w:tcBorders>
              <w:top w:val="single" w:sz="4" w:space="0" w:color="auto"/>
              <w:left w:val="nil"/>
              <w:bottom w:val="single" w:sz="8" w:space="0" w:color="auto"/>
              <w:right w:val="single" w:sz="8" w:space="0" w:color="auto"/>
            </w:tcBorders>
            <w:shd w:val="clear" w:color="auto" w:fill="auto"/>
            <w:vAlign w:val="center"/>
            <w:hideMark/>
          </w:tcPr>
          <w:p w14:paraId="3681BA87"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 of Respondents</w:t>
            </w:r>
          </w:p>
        </w:tc>
        <w:tc>
          <w:tcPr>
            <w:tcW w:w="1167" w:type="dxa"/>
            <w:tcBorders>
              <w:top w:val="single" w:sz="4" w:space="0" w:color="auto"/>
              <w:left w:val="nil"/>
              <w:bottom w:val="single" w:sz="8" w:space="0" w:color="auto"/>
              <w:right w:val="single" w:sz="8" w:space="0" w:color="auto"/>
            </w:tcBorders>
            <w:shd w:val="clear" w:color="auto" w:fill="auto"/>
            <w:vAlign w:val="center"/>
            <w:hideMark/>
          </w:tcPr>
          <w:p w14:paraId="3681BA88"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 of Responses per Respondent</w:t>
            </w:r>
          </w:p>
        </w:tc>
        <w:tc>
          <w:tcPr>
            <w:tcW w:w="1346" w:type="dxa"/>
            <w:tcBorders>
              <w:top w:val="single" w:sz="4" w:space="0" w:color="auto"/>
              <w:left w:val="nil"/>
              <w:bottom w:val="single" w:sz="8" w:space="0" w:color="auto"/>
              <w:right w:val="single" w:sz="8" w:space="0" w:color="auto"/>
            </w:tcBorders>
            <w:shd w:val="clear" w:color="auto" w:fill="auto"/>
            <w:vAlign w:val="center"/>
            <w:hideMark/>
          </w:tcPr>
          <w:p w14:paraId="3681BA89"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color w:val="000000"/>
                <w:sz w:val="20"/>
                <w:szCs w:val="20"/>
              </w:rPr>
              <w:t># of Responses</w:t>
            </w:r>
          </w:p>
        </w:tc>
        <w:tc>
          <w:tcPr>
            <w:tcW w:w="1255" w:type="dxa"/>
            <w:tcBorders>
              <w:top w:val="single" w:sz="4" w:space="0" w:color="auto"/>
              <w:left w:val="nil"/>
              <w:bottom w:val="single" w:sz="8" w:space="0" w:color="auto"/>
              <w:right w:val="single" w:sz="8" w:space="0" w:color="auto"/>
            </w:tcBorders>
            <w:shd w:val="clear" w:color="auto" w:fill="auto"/>
            <w:vAlign w:val="center"/>
            <w:hideMark/>
          </w:tcPr>
          <w:p w14:paraId="3681BA8A"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Avg. Burden per Response (in hours)</w:t>
            </w:r>
          </w:p>
        </w:tc>
        <w:tc>
          <w:tcPr>
            <w:tcW w:w="1266" w:type="dxa"/>
            <w:tcBorders>
              <w:top w:val="single" w:sz="4" w:space="0" w:color="auto"/>
              <w:left w:val="nil"/>
              <w:bottom w:val="single" w:sz="8" w:space="0" w:color="auto"/>
              <w:right w:val="single" w:sz="8" w:space="0" w:color="auto"/>
            </w:tcBorders>
            <w:shd w:val="clear" w:color="auto" w:fill="auto"/>
            <w:vAlign w:val="center"/>
            <w:hideMark/>
          </w:tcPr>
          <w:p w14:paraId="3681BA8B"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Total Annual Burden (in hours)</w:t>
            </w:r>
          </w:p>
        </w:tc>
        <w:tc>
          <w:tcPr>
            <w:tcW w:w="1228" w:type="dxa"/>
            <w:tcBorders>
              <w:top w:val="single" w:sz="4" w:space="0" w:color="auto"/>
              <w:left w:val="nil"/>
              <w:bottom w:val="single" w:sz="8" w:space="0" w:color="auto"/>
              <w:right w:val="single" w:sz="8" w:space="0" w:color="auto"/>
            </w:tcBorders>
            <w:shd w:val="clear" w:color="auto" w:fill="auto"/>
            <w:vAlign w:val="center"/>
            <w:hideMark/>
          </w:tcPr>
          <w:p w14:paraId="3681BA8C"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Avg. Hourly Wage Rate*</w:t>
            </w:r>
          </w:p>
        </w:tc>
        <w:tc>
          <w:tcPr>
            <w:tcW w:w="1333" w:type="dxa"/>
            <w:tcBorders>
              <w:top w:val="single" w:sz="4" w:space="0" w:color="auto"/>
              <w:left w:val="nil"/>
              <w:bottom w:val="single" w:sz="8" w:space="0" w:color="auto"/>
              <w:right w:val="single" w:sz="8" w:space="0" w:color="auto"/>
            </w:tcBorders>
            <w:shd w:val="clear" w:color="auto" w:fill="auto"/>
            <w:vAlign w:val="center"/>
            <w:hideMark/>
          </w:tcPr>
          <w:p w14:paraId="3681BA8D" w14:textId="77777777" w:rsidR="0005485F" w:rsidRPr="000105C4" w:rsidRDefault="0005485F"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Total Annual Respondent Cost</w:t>
            </w:r>
          </w:p>
        </w:tc>
      </w:tr>
      <w:tr w:rsidR="00095854" w:rsidRPr="000105C4" w14:paraId="3681BA98" w14:textId="77777777" w:rsidTr="00095854">
        <w:trPr>
          <w:trHeight w:val="330"/>
        </w:trPr>
        <w:tc>
          <w:tcPr>
            <w:tcW w:w="1167" w:type="dxa"/>
            <w:tcBorders>
              <w:top w:val="nil"/>
              <w:left w:val="single" w:sz="8" w:space="0" w:color="auto"/>
              <w:bottom w:val="single" w:sz="8" w:space="0" w:color="auto"/>
              <w:right w:val="single" w:sz="8" w:space="0" w:color="auto"/>
            </w:tcBorders>
            <w:shd w:val="clear" w:color="auto" w:fill="auto"/>
            <w:vAlign w:val="center"/>
            <w:hideMark/>
          </w:tcPr>
          <w:p w14:paraId="3681BA8F" w14:textId="77777777" w:rsidR="00095854" w:rsidRPr="000105C4" w:rsidRDefault="00095854" w:rsidP="007B4CD5">
            <w:pPr>
              <w:widowControl/>
              <w:autoSpaceDE/>
              <w:autoSpaceDN/>
              <w:adjustRightInd/>
              <w:jc w:val="center"/>
              <w:rPr>
                <w:rFonts w:ascii="Times New Roman" w:hAnsi="Times New Roman"/>
                <w:color w:val="000000"/>
                <w:sz w:val="20"/>
                <w:szCs w:val="20"/>
              </w:rPr>
            </w:pPr>
            <w:r w:rsidRPr="000105C4">
              <w:rPr>
                <w:rFonts w:ascii="Times New Roman" w:hAnsi="Times New Roman"/>
                <w:bCs/>
                <w:color w:val="000000"/>
                <w:sz w:val="20"/>
                <w:szCs w:val="20"/>
              </w:rPr>
              <w:t>Individuals or households </w:t>
            </w:r>
          </w:p>
        </w:tc>
        <w:tc>
          <w:tcPr>
            <w:tcW w:w="949" w:type="dxa"/>
            <w:tcBorders>
              <w:top w:val="nil"/>
              <w:left w:val="nil"/>
              <w:bottom w:val="single" w:sz="8" w:space="0" w:color="auto"/>
              <w:right w:val="single" w:sz="8" w:space="0" w:color="auto"/>
            </w:tcBorders>
            <w:shd w:val="clear" w:color="auto" w:fill="auto"/>
            <w:vAlign w:val="center"/>
            <w:hideMark/>
          </w:tcPr>
          <w:p w14:paraId="3681BA90"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I-864</w:t>
            </w:r>
          </w:p>
        </w:tc>
        <w:tc>
          <w:tcPr>
            <w:tcW w:w="1387" w:type="dxa"/>
            <w:tcBorders>
              <w:top w:val="nil"/>
              <w:left w:val="nil"/>
              <w:bottom w:val="single" w:sz="8" w:space="0" w:color="auto"/>
              <w:right w:val="single" w:sz="8" w:space="0" w:color="auto"/>
            </w:tcBorders>
            <w:shd w:val="clear" w:color="auto" w:fill="auto"/>
            <w:vAlign w:val="center"/>
            <w:hideMark/>
          </w:tcPr>
          <w:p w14:paraId="3681BA91" w14:textId="60A2BFDA" w:rsidR="00095854" w:rsidRPr="000105C4" w:rsidRDefault="00095854" w:rsidP="00915925">
            <w:pPr>
              <w:widowControl/>
              <w:autoSpaceDE/>
              <w:autoSpaceDN/>
              <w:adjustRightInd/>
              <w:jc w:val="center"/>
              <w:rPr>
                <w:rFonts w:ascii="Times New Roman" w:hAnsi="Times New Roman"/>
                <w:bCs/>
                <w:color w:val="000000"/>
                <w:sz w:val="20"/>
                <w:szCs w:val="20"/>
              </w:rPr>
            </w:pPr>
            <w:r w:rsidRPr="00095854">
              <w:rPr>
                <w:rFonts w:ascii="Times New Roman" w:hAnsi="Times New Roman"/>
                <w:color w:val="000000"/>
                <w:sz w:val="20"/>
                <w:szCs w:val="20"/>
              </w:rPr>
              <w:t>453</w:t>
            </w:r>
            <w:r>
              <w:rPr>
                <w:rFonts w:ascii="Times New Roman" w:hAnsi="Times New Roman"/>
                <w:color w:val="000000"/>
                <w:sz w:val="20"/>
                <w:szCs w:val="20"/>
              </w:rPr>
              <w:t>,</w:t>
            </w:r>
            <w:r w:rsidRPr="00095854">
              <w:rPr>
                <w:rFonts w:ascii="Times New Roman" w:hAnsi="Times New Roman"/>
                <w:color w:val="000000"/>
                <w:sz w:val="20"/>
                <w:szCs w:val="20"/>
              </w:rPr>
              <w:t>345</w:t>
            </w:r>
          </w:p>
        </w:tc>
        <w:tc>
          <w:tcPr>
            <w:tcW w:w="1167" w:type="dxa"/>
            <w:tcBorders>
              <w:top w:val="nil"/>
              <w:left w:val="nil"/>
              <w:bottom w:val="single" w:sz="8" w:space="0" w:color="auto"/>
              <w:right w:val="single" w:sz="8" w:space="0" w:color="auto"/>
            </w:tcBorders>
            <w:shd w:val="clear" w:color="auto" w:fill="auto"/>
            <w:vAlign w:val="center"/>
            <w:hideMark/>
          </w:tcPr>
          <w:p w14:paraId="3681BA92"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1</w:t>
            </w:r>
          </w:p>
        </w:tc>
        <w:tc>
          <w:tcPr>
            <w:tcW w:w="1346" w:type="dxa"/>
            <w:tcBorders>
              <w:top w:val="nil"/>
              <w:left w:val="nil"/>
              <w:bottom w:val="single" w:sz="8" w:space="0" w:color="auto"/>
              <w:right w:val="single" w:sz="8" w:space="0" w:color="auto"/>
            </w:tcBorders>
            <w:shd w:val="clear" w:color="auto" w:fill="auto"/>
            <w:vAlign w:val="center"/>
            <w:hideMark/>
          </w:tcPr>
          <w:p w14:paraId="3681BA93" w14:textId="54B131C6" w:rsidR="00095854" w:rsidRPr="000105C4" w:rsidRDefault="00095854" w:rsidP="00915925">
            <w:pPr>
              <w:widowControl/>
              <w:autoSpaceDE/>
              <w:autoSpaceDN/>
              <w:adjustRightInd/>
              <w:jc w:val="center"/>
              <w:rPr>
                <w:rFonts w:ascii="Times New Roman" w:hAnsi="Times New Roman"/>
                <w:bCs/>
                <w:color w:val="000000"/>
                <w:sz w:val="20"/>
                <w:szCs w:val="20"/>
              </w:rPr>
            </w:pPr>
            <w:r w:rsidRPr="00095854">
              <w:rPr>
                <w:rFonts w:ascii="Times New Roman" w:hAnsi="Times New Roman"/>
                <w:color w:val="000000"/>
                <w:sz w:val="20"/>
                <w:szCs w:val="20"/>
              </w:rPr>
              <w:t>453</w:t>
            </w:r>
            <w:r>
              <w:rPr>
                <w:rFonts w:ascii="Times New Roman" w:hAnsi="Times New Roman"/>
                <w:color w:val="000000"/>
                <w:sz w:val="20"/>
                <w:szCs w:val="20"/>
              </w:rPr>
              <w:t>,</w:t>
            </w:r>
            <w:r w:rsidRPr="00095854">
              <w:rPr>
                <w:rFonts w:ascii="Times New Roman" w:hAnsi="Times New Roman"/>
                <w:color w:val="000000"/>
                <w:sz w:val="20"/>
                <w:szCs w:val="20"/>
              </w:rPr>
              <w:t>345</w:t>
            </w:r>
          </w:p>
        </w:tc>
        <w:tc>
          <w:tcPr>
            <w:tcW w:w="1255" w:type="dxa"/>
            <w:tcBorders>
              <w:top w:val="nil"/>
              <w:left w:val="nil"/>
              <w:bottom w:val="single" w:sz="8" w:space="0" w:color="auto"/>
              <w:right w:val="single" w:sz="8" w:space="0" w:color="auto"/>
            </w:tcBorders>
            <w:shd w:val="clear" w:color="auto" w:fill="auto"/>
            <w:vAlign w:val="center"/>
          </w:tcPr>
          <w:p w14:paraId="3681BA94"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6</w:t>
            </w:r>
          </w:p>
        </w:tc>
        <w:tc>
          <w:tcPr>
            <w:tcW w:w="1266" w:type="dxa"/>
            <w:tcBorders>
              <w:top w:val="nil"/>
              <w:left w:val="nil"/>
              <w:bottom w:val="single" w:sz="8" w:space="0" w:color="auto"/>
              <w:right w:val="single" w:sz="8" w:space="0" w:color="auto"/>
            </w:tcBorders>
            <w:shd w:val="clear" w:color="auto" w:fill="auto"/>
            <w:vAlign w:val="center"/>
          </w:tcPr>
          <w:p w14:paraId="3681BA95" w14:textId="079496D5" w:rsidR="00095854" w:rsidRPr="00095854" w:rsidRDefault="00095854" w:rsidP="00095854">
            <w:pPr>
              <w:widowControl/>
              <w:autoSpaceDE/>
              <w:autoSpaceDN/>
              <w:adjustRightInd/>
              <w:jc w:val="center"/>
              <w:rPr>
                <w:rFonts w:ascii="Times New Roman" w:hAnsi="Times New Roman"/>
                <w:bCs/>
                <w:color w:val="000000"/>
                <w:sz w:val="20"/>
                <w:szCs w:val="20"/>
              </w:rPr>
            </w:pPr>
            <w:r w:rsidRPr="00095854">
              <w:rPr>
                <w:rFonts w:ascii="Times New Roman" w:hAnsi="Times New Roman"/>
                <w:sz w:val="20"/>
              </w:rPr>
              <w:t>2,720,070.00</w:t>
            </w:r>
          </w:p>
        </w:tc>
        <w:tc>
          <w:tcPr>
            <w:tcW w:w="1228" w:type="dxa"/>
            <w:tcBorders>
              <w:top w:val="nil"/>
              <w:left w:val="nil"/>
              <w:bottom w:val="single" w:sz="8" w:space="0" w:color="auto"/>
              <w:right w:val="single" w:sz="8" w:space="0" w:color="auto"/>
            </w:tcBorders>
            <w:shd w:val="clear" w:color="auto" w:fill="auto"/>
            <w:vAlign w:val="center"/>
            <w:hideMark/>
          </w:tcPr>
          <w:p w14:paraId="3681BA96" w14:textId="09D5C4F5" w:rsidR="00095854" w:rsidRPr="000105C4" w:rsidRDefault="00095854" w:rsidP="00FE0D87">
            <w:pPr>
              <w:widowControl/>
              <w:autoSpaceDE/>
              <w:autoSpaceDN/>
              <w:adjustRightInd/>
              <w:jc w:val="center"/>
              <w:rPr>
                <w:rFonts w:ascii="Times New Roman" w:hAnsi="Times New Roman"/>
                <w:bCs/>
                <w:sz w:val="20"/>
                <w:szCs w:val="20"/>
              </w:rPr>
            </w:pPr>
            <w:r w:rsidRPr="000105C4">
              <w:rPr>
                <w:rFonts w:ascii="Times New Roman" w:hAnsi="Times New Roman"/>
                <w:color w:val="000000"/>
                <w:sz w:val="20"/>
                <w:szCs w:val="20"/>
              </w:rPr>
              <w:t>$</w:t>
            </w:r>
            <w:r>
              <w:rPr>
                <w:rFonts w:ascii="Times New Roman" w:hAnsi="Times New Roman"/>
                <w:color w:val="000000"/>
                <w:sz w:val="20"/>
                <w:szCs w:val="20"/>
              </w:rPr>
              <w:t>34.84</w:t>
            </w:r>
          </w:p>
        </w:tc>
        <w:tc>
          <w:tcPr>
            <w:tcW w:w="1333" w:type="dxa"/>
            <w:tcBorders>
              <w:top w:val="nil"/>
              <w:left w:val="nil"/>
              <w:bottom w:val="single" w:sz="8" w:space="0" w:color="auto"/>
              <w:right w:val="single" w:sz="8" w:space="0" w:color="auto"/>
            </w:tcBorders>
            <w:shd w:val="clear" w:color="auto" w:fill="auto"/>
            <w:vAlign w:val="center"/>
            <w:hideMark/>
          </w:tcPr>
          <w:p w14:paraId="3681BA97" w14:textId="3E0328BD" w:rsidR="00095854" w:rsidRPr="00095854" w:rsidRDefault="00095854" w:rsidP="00095854">
            <w:pPr>
              <w:widowControl/>
              <w:autoSpaceDE/>
              <w:autoSpaceDN/>
              <w:adjustRightInd/>
              <w:jc w:val="center"/>
              <w:rPr>
                <w:rFonts w:ascii="Times New Roman" w:hAnsi="Times New Roman"/>
                <w:color w:val="000000"/>
                <w:sz w:val="20"/>
                <w:szCs w:val="20"/>
              </w:rPr>
            </w:pPr>
            <w:r w:rsidRPr="00095854">
              <w:rPr>
                <w:rFonts w:ascii="Times New Roman" w:hAnsi="Times New Roman"/>
                <w:sz w:val="20"/>
              </w:rPr>
              <w:t>$94,767,239</w:t>
            </w:r>
          </w:p>
        </w:tc>
      </w:tr>
      <w:tr w:rsidR="00095854" w:rsidRPr="000105C4" w14:paraId="3681BAA2" w14:textId="77777777" w:rsidTr="00095854">
        <w:trPr>
          <w:trHeight w:val="330"/>
        </w:trPr>
        <w:tc>
          <w:tcPr>
            <w:tcW w:w="1167" w:type="dxa"/>
            <w:tcBorders>
              <w:top w:val="nil"/>
              <w:left w:val="single" w:sz="8" w:space="0" w:color="auto"/>
              <w:bottom w:val="single" w:sz="8" w:space="0" w:color="auto"/>
              <w:right w:val="single" w:sz="8" w:space="0" w:color="auto"/>
            </w:tcBorders>
            <w:shd w:val="clear" w:color="auto" w:fill="auto"/>
            <w:vAlign w:val="center"/>
          </w:tcPr>
          <w:p w14:paraId="3681BA99" w14:textId="77777777" w:rsidR="00095854" w:rsidRPr="000105C4" w:rsidRDefault="00095854" w:rsidP="007B4CD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Individuals or households</w:t>
            </w:r>
          </w:p>
        </w:tc>
        <w:tc>
          <w:tcPr>
            <w:tcW w:w="949" w:type="dxa"/>
            <w:tcBorders>
              <w:top w:val="nil"/>
              <w:left w:val="nil"/>
              <w:bottom w:val="single" w:sz="8" w:space="0" w:color="auto"/>
              <w:right w:val="single" w:sz="8" w:space="0" w:color="auto"/>
            </w:tcBorders>
            <w:shd w:val="clear" w:color="auto" w:fill="auto"/>
            <w:vAlign w:val="center"/>
          </w:tcPr>
          <w:p w14:paraId="3681BA9A"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I-864A</w:t>
            </w:r>
          </w:p>
        </w:tc>
        <w:tc>
          <w:tcPr>
            <w:tcW w:w="1387" w:type="dxa"/>
            <w:tcBorders>
              <w:top w:val="nil"/>
              <w:left w:val="nil"/>
              <w:bottom w:val="single" w:sz="8" w:space="0" w:color="auto"/>
              <w:right w:val="single" w:sz="8" w:space="0" w:color="auto"/>
            </w:tcBorders>
            <w:shd w:val="clear" w:color="auto" w:fill="auto"/>
            <w:vAlign w:val="center"/>
          </w:tcPr>
          <w:p w14:paraId="3681BA9B" w14:textId="353A5FED" w:rsidR="00095854" w:rsidRPr="000105C4" w:rsidRDefault="00095854" w:rsidP="00915925">
            <w:pPr>
              <w:widowControl/>
              <w:autoSpaceDE/>
              <w:autoSpaceDN/>
              <w:adjustRightInd/>
              <w:jc w:val="center"/>
              <w:rPr>
                <w:rFonts w:ascii="Times New Roman" w:hAnsi="Times New Roman"/>
                <w:bCs/>
                <w:color w:val="000000"/>
                <w:sz w:val="20"/>
                <w:szCs w:val="20"/>
              </w:rPr>
            </w:pPr>
            <w:r w:rsidRPr="00095854">
              <w:rPr>
                <w:rFonts w:ascii="Times New Roman" w:hAnsi="Times New Roman"/>
                <w:sz w:val="20"/>
                <w:szCs w:val="20"/>
              </w:rPr>
              <w:t>215,800</w:t>
            </w:r>
          </w:p>
        </w:tc>
        <w:tc>
          <w:tcPr>
            <w:tcW w:w="1167" w:type="dxa"/>
            <w:tcBorders>
              <w:top w:val="nil"/>
              <w:left w:val="nil"/>
              <w:bottom w:val="single" w:sz="8" w:space="0" w:color="auto"/>
              <w:right w:val="single" w:sz="8" w:space="0" w:color="auto"/>
            </w:tcBorders>
            <w:shd w:val="clear" w:color="auto" w:fill="auto"/>
            <w:vAlign w:val="center"/>
          </w:tcPr>
          <w:p w14:paraId="3681BA9C"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sz w:val="20"/>
                <w:szCs w:val="20"/>
              </w:rPr>
              <w:t>1</w:t>
            </w:r>
          </w:p>
        </w:tc>
        <w:tc>
          <w:tcPr>
            <w:tcW w:w="1346" w:type="dxa"/>
            <w:tcBorders>
              <w:top w:val="nil"/>
              <w:left w:val="nil"/>
              <w:bottom w:val="single" w:sz="8" w:space="0" w:color="auto"/>
              <w:right w:val="single" w:sz="8" w:space="0" w:color="auto"/>
            </w:tcBorders>
            <w:shd w:val="clear" w:color="auto" w:fill="auto"/>
            <w:vAlign w:val="center"/>
          </w:tcPr>
          <w:p w14:paraId="3681BA9D" w14:textId="29E35304" w:rsidR="00095854" w:rsidRPr="000105C4" w:rsidRDefault="00095854" w:rsidP="00915925">
            <w:pPr>
              <w:widowControl/>
              <w:autoSpaceDE/>
              <w:autoSpaceDN/>
              <w:adjustRightInd/>
              <w:jc w:val="center"/>
              <w:rPr>
                <w:rFonts w:ascii="Times New Roman" w:hAnsi="Times New Roman"/>
                <w:bCs/>
                <w:color w:val="000000"/>
                <w:sz w:val="20"/>
                <w:szCs w:val="20"/>
              </w:rPr>
            </w:pPr>
            <w:r w:rsidRPr="00095854">
              <w:rPr>
                <w:rFonts w:ascii="Times New Roman" w:hAnsi="Times New Roman"/>
                <w:sz w:val="20"/>
                <w:szCs w:val="20"/>
              </w:rPr>
              <w:t>215,800</w:t>
            </w:r>
          </w:p>
        </w:tc>
        <w:tc>
          <w:tcPr>
            <w:tcW w:w="1255" w:type="dxa"/>
            <w:tcBorders>
              <w:top w:val="nil"/>
              <w:left w:val="nil"/>
              <w:bottom w:val="single" w:sz="8" w:space="0" w:color="auto"/>
              <w:right w:val="single" w:sz="8" w:space="0" w:color="auto"/>
            </w:tcBorders>
            <w:shd w:val="clear" w:color="auto" w:fill="auto"/>
            <w:vAlign w:val="center"/>
          </w:tcPr>
          <w:p w14:paraId="3681BA9E"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sz w:val="20"/>
                <w:szCs w:val="20"/>
              </w:rPr>
              <w:t>1.75</w:t>
            </w:r>
          </w:p>
        </w:tc>
        <w:tc>
          <w:tcPr>
            <w:tcW w:w="1266" w:type="dxa"/>
            <w:tcBorders>
              <w:top w:val="nil"/>
              <w:left w:val="nil"/>
              <w:bottom w:val="single" w:sz="8" w:space="0" w:color="auto"/>
              <w:right w:val="single" w:sz="8" w:space="0" w:color="auto"/>
            </w:tcBorders>
            <w:shd w:val="clear" w:color="auto" w:fill="auto"/>
            <w:vAlign w:val="center"/>
          </w:tcPr>
          <w:p w14:paraId="3681BA9F" w14:textId="28F9FDD9" w:rsidR="00095854" w:rsidRPr="00095854" w:rsidRDefault="00095854" w:rsidP="00095854">
            <w:pPr>
              <w:widowControl/>
              <w:autoSpaceDE/>
              <w:autoSpaceDN/>
              <w:adjustRightInd/>
              <w:jc w:val="center"/>
              <w:rPr>
                <w:rFonts w:ascii="Times New Roman" w:hAnsi="Times New Roman"/>
                <w:bCs/>
                <w:color w:val="000000"/>
                <w:sz w:val="20"/>
                <w:szCs w:val="20"/>
              </w:rPr>
            </w:pPr>
            <w:r w:rsidRPr="00095854">
              <w:rPr>
                <w:rFonts w:ascii="Times New Roman" w:hAnsi="Times New Roman"/>
                <w:sz w:val="20"/>
              </w:rPr>
              <w:t>377,650.00</w:t>
            </w:r>
          </w:p>
        </w:tc>
        <w:tc>
          <w:tcPr>
            <w:tcW w:w="1228" w:type="dxa"/>
            <w:tcBorders>
              <w:top w:val="nil"/>
              <w:left w:val="nil"/>
              <w:bottom w:val="single" w:sz="8" w:space="0" w:color="auto"/>
              <w:right w:val="single" w:sz="8" w:space="0" w:color="auto"/>
            </w:tcBorders>
            <w:shd w:val="clear" w:color="auto" w:fill="auto"/>
            <w:vAlign w:val="center"/>
          </w:tcPr>
          <w:p w14:paraId="3681BAA0" w14:textId="32BDD134" w:rsidR="00095854" w:rsidRPr="000105C4" w:rsidRDefault="00095854" w:rsidP="00915925">
            <w:pPr>
              <w:widowControl/>
              <w:autoSpaceDE/>
              <w:autoSpaceDN/>
              <w:adjustRightInd/>
              <w:jc w:val="center"/>
              <w:rPr>
                <w:rFonts w:ascii="Times New Roman" w:hAnsi="Times New Roman"/>
                <w:bCs/>
                <w:sz w:val="20"/>
                <w:szCs w:val="20"/>
              </w:rPr>
            </w:pPr>
            <w:r w:rsidRPr="000105C4">
              <w:rPr>
                <w:rFonts w:ascii="Times New Roman" w:hAnsi="Times New Roman"/>
                <w:color w:val="000000"/>
                <w:sz w:val="20"/>
                <w:szCs w:val="20"/>
              </w:rPr>
              <w:t>$</w:t>
            </w:r>
            <w:r>
              <w:rPr>
                <w:rFonts w:ascii="Times New Roman" w:hAnsi="Times New Roman"/>
                <w:color w:val="000000"/>
                <w:sz w:val="20"/>
                <w:szCs w:val="20"/>
              </w:rPr>
              <w:t>34.84</w:t>
            </w:r>
          </w:p>
        </w:tc>
        <w:tc>
          <w:tcPr>
            <w:tcW w:w="1333" w:type="dxa"/>
            <w:tcBorders>
              <w:top w:val="nil"/>
              <w:left w:val="nil"/>
              <w:bottom w:val="single" w:sz="8" w:space="0" w:color="auto"/>
              <w:right w:val="single" w:sz="8" w:space="0" w:color="auto"/>
            </w:tcBorders>
            <w:shd w:val="clear" w:color="auto" w:fill="auto"/>
            <w:vAlign w:val="center"/>
          </w:tcPr>
          <w:p w14:paraId="3681BAA1" w14:textId="6F5809EF" w:rsidR="00095854" w:rsidRPr="00095854" w:rsidRDefault="00095854" w:rsidP="00095854">
            <w:pPr>
              <w:widowControl/>
              <w:autoSpaceDE/>
              <w:autoSpaceDN/>
              <w:adjustRightInd/>
              <w:jc w:val="center"/>
              <w:rPr>
                <w:rFonts w:ascii="Times New Roman" w:hAnsi="Times New Roman"/>
                <w:bCs/>
                <w:color w:val="000000"/>
                <w:sz w:val="20"/>
                <w:szCs w:val="20"/>
              </w:rPr>
            </w:pPr>
            <w:r w:rsidRPr="00095854">
              <w:rPr>
                <w:rFonts w:ascii="Times New Roman" w:hAnsi="Times New Roman"/>
                <w:sz w:val="20"/>
              </w:rPr>
              <w:t>$13,157,326</w:t>
            </w:r>
          </w:p>
        </w:tc>
      </w:tr>
      <w:tr w:rsidR="00095854" w:rsidRPr="000105C4" w14:paraId="3681BAAC" w14:textId="77777777" w:rsidTr="00095854">
        <w:trPr>
          <w:trHeight w:val="330"/>
        </w:trPr>
        <w:tc>
          <w:tcPr>
            <w:tcW w:w="1167" w:type="dxa"/>
            <w:tcBorders>
              <w:top w:val="nil"/>
              <w:left w:val="single" w:sz="8" w:space="0" w:color="auto"/>
              <w:bottom w:val="single" w:sz="8" w:space="0" w:color="auto"/>
              <w:right w:val="single" w:sz="8" w:space="0" w:color="auto"/>
            </w:tcBorders>
            <w:shd w:val="clear" w:color="auto" w:fill="auto"/>
            <w:vAlign w:val="center"/>
          </w:tcPr>
          <w:p w14:paraId="3681BAA3" w14:textId="77777777" w:rsidR="00095854" w:rsidRPr="000105C4" w:rsidRDefault="00095854" w:rsidP="007B4CD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Individuals or households</w:t>
            </w:r>
          </w:p>
        </w:tc>
        <w:tc>
          <w:tcPr>
            <w:tcW w:w="949" w:type="dxa"/>
            <w:tcBorders>
              <w:top w:val="nil"/>
              <w:left w:val="nil"/>
              <w:bottom w:val="single" w:sz="8" w:space="0" w:color="auto"/>
              <w:right w:val="single" w:sz="8" w:space="0" w:color="auto"/>
            </w:tcBorders>
            <w:shd w:val="clear" w:color="auto" w:fill="auto"/>
            <w:vAlign w:val="center"/>
          </w:tcPr>
          <w:p w14:paraId="3681BAA4"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I-864EZ</w:t>
            </w:r>
          </w:p>
        </w:tc>
        <w:tc>
          <w:tcPr>
            <w:tcW w:w="1387" w:type="dxa"/>
            <w:tcBorders>
              <w:top w:val="nil"/>
              <w:left w:val="nil"/>
              <w:bottom w:val="single" w:sz="8" w:space="0" w:color="auto"/>
              <w:right w:val="single" w:sz="8" w:space="0" w:color="auto"/>
            </w:tcBorders>
            <w:shd w:val="clear" w:color="auto" w:fill="auto"/>
            <w:vAlign w:val="center"/>
          </w:tcPr>
          <w:p w14:paraId="3681BAA5" w14:textId="5E527374" w:rsidR="00095854" w:rsidRPr="000105C4" w:rsidRDefault="00095854" w:rsidP="00915925">
            <w:pPr>
              <w:widowControl/>
              <w:autoSpaceDE/>
              <w:autoSpaceDN/>
              <w:adjustRightInd/>
              <w:jc w:val="center"/>
              <w:rPr>
                <w:rFonts w:ascii="Times New Roman" w:hAnsi="Times New Roman"/>
                <w:bCs/>
                <w:color w:val="000000"/>
                <w:sz w:val="20"/>
                <w:szCs w:val="20"/>
              </w:rPr>
            </w:pPr>
            <w:r>
              <w:rPr>
                <w:rFonts w:ascii="Times New Roman" w:hAnsi="Times New Roman"/>
                <w:color w:val="000000"/>
                <w:sz w:val="20"/>
                <w:szCs w:val="20"/>
              </w:rPr>
              <w:t>100,000</w:t>
            </w:r>
          </w:p>
        </w:tc>
        <w:tc>
          <w:tcPr>
            <w:tcW w:w="1167" w:type="dxa"/>
            <w:tcBorders>
              <w:top w:val="nil"/>
              <w:left w:val="nil"/>
              <w:bottom w:val="single" w:sz="8" w:space="0" w:color="auto"/>
              <w:right w:val="single" w:sz="8" w:space="0" w:color="auto"/>
            </w:tcBorders>
            <w:shd w:val="clear" w:color="auto" w:fill="auto"/>
            <w:vAlign w:val="center"/>
          </w:tcPr>
          <w:p w14:paraId="3681BAA6"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1</w:t>
            </w:r>
          </w:p>
        </w:tc>
        <w:tc>
          <w:tcPr>
            <w:tcW w:w="1346" w:type="dxa"/>
            <w:tcBorders>
              <w:top w:val="nil"/>
              <w:left w:val="nil"/>
              <w:bottom w:val="single" w:sz="8" w:space="0" w:color="auto"/>
              <w:right w:val="single" w:sz="8" w:space="0" w:color="auto"/>
            </w:tcBorders>
            <w:shd w:val="clear" w:color="auto" w:fill="auto"/>
            <w:vAlign w:val="center"/>
          </w:tcPr>
          <w:p w14:paraId="3681BAA7" w14:textId="0E0D37C1" w:rsidR="00095854" w:rsidRPr="000105C4" w:rsidRDefault="00095854" w:rsidP="00915925">
            <w:pPr>
              <w:widowControl/>
              <w:autoSpaceDE/>
              <w:autoSpaceDN/>
              <w:adjustRightInd/>
              <w:jc w:val="center"/>
              <w:rPr>
                <w:rFonts w:ascii="Times New Roman" w:hAnsi="Times New Roman"/>
                <w:bCs/>
                <w:color w:val="000000"/>
                <w:sz w:val="20"/>
                <w:szCs w:val="20"/>
              </w:rPr>
            </w:pPr>
            <w:r>
              <w:rPr>
                <w:rFonts w:ascii="Times New Roman" w:hAnsi="Times New Roman"/>
                <w:color w:val="000000"/>
                <w:sz w:val="20"/>
                <w:szCs w:val="20"/>
              </w:rPr>
              <w:t>100,000</w:t>
            </w:r>
          </w:p>
        </w:tc>
        <w:tc>
          <w:tcPr>
            <w:tcW w:w="1255" w:type="dxa"/>
            <w:tcBorders>
              <w:top w:val="nil"/>
              <w:left w:val="nil"/>
              <w:bottom w:val="single" w:sz="8" w:space="0" w:color="auto"/>
              <w:right w:val="single" w:sz="8" w:space="0" w:color="auto"/>
            </w:tcBorders>
            <w:shd w:val="clear" w:color="auto" w:fill="auto"/>
            <w:vAlign w:val="center"/>
          </w:tcPr>
          <w:p w14:paraId="3681BAA8" w14:textId="77777777"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bCs/>
                <w:color w:val="000000"/>
                <w:sz w:val="20"/>
                <w:szCs w:val="20"/>
              </w:rPr>
              <w:t>2.5</w:t>
            </w:r>
          </w:p>
        </w:tc>
        <w:tc>
          <w:tcPr>
            <w:tcW w:w="1266" w:type="dxa"/>
            <w:tcBorders>
              <w:top w:val="nil"/>
              <w:left w:val="nil"/>
              <w:bottom w:val="single" w:sz="8" w:space="0" w:color="auto"/>
              <w:right w:val="single" w:sz="8" w:space="0" w:color="auto"/>
            </w:tcBorders>
            <w:shd w:val="clear" w:color="auto" w:fill="auto"/>
            <w:vAlign w:val="center"/>
          </w:tcPr>
          <w:p w14:paraId="3681BAA9" w14:textId="30A17CF7" w:rsidR="00095854" w:rsidRPr="00095854" w:rsidRDefault="00095854" w:rsidP="00095854">
            <w:pPr>
              <w:widowControl/>
              <w:autoSpaceDE/>
              <w:autoSpaceDN/>
              <w:adjustRightInd/>
              <w:jc w:val="center"/>
              <w:rPr>
                <w:rFonts w:ascii="Times New Roman" w:hAnsi="Times New Roman"/>
                <w:bCs/>
                <w:color w:val="000000"/>
                <w:sz w:val="20"/>
                <w:szCs w:val="20"/>
              </w:rPr>
            </w:pPr>
            <w:r w:rsidRPr="00095854">
              <w:rPr>
                <w:rFonts w:ascii="Times New Roman" w:hAnsi="Times New Roman"/>
                <w:sz w:val="20"/>
              </w:rPr>
              <w:t>250,000.00</w:t>
            </w:r>
          </w:p>
        </w:tc>
        <w:tc>
          <w:tcPr>
            <w:tcW w:w="1228" w:type="dxa"/>
            <w:tcBorders>
              <w:top w:val="nil"/>
              <w:left w:val="nil"/>
              <w:bottom w:val="single" w:sz="8" w:space="0" w:color="auto"/>
              <w:right w:val="single" w:sz="8" w:space="0" w:color="auto"/>
            </w:tcBorders>
            <w:shd w:val="clear" w:color="auto" w:fill="auto"/>
            <w:vAlign w:val="center"/>
          </w:tcPr>
          <w:p w14:paraId="3681BAAA" w14:textId="6BD21F0B" w:rsidR="00095854" w:rsidRPr="000105C4" w:rsidRDefault="00095854" w:rsidP="00915925">
            <w:pPr>
              <w:widowControl/>
              <w:autoSpaceDE/>
              <w:autoSpaceDN/>
              <w:adjustRightInd/>
              <w:jc w:val="center"/>
              <w:rPr>
                <w:rFonts w:ascii="Times New Roman" w:hAnsi="Times New Roman"/>
                <w:bCs/>
                <w:color w:val="000000"/>
                <w:sz w:val="20"/>
                <w:szCs w:val="20"/>
              </w:rPr>
            </w:pPr>
            <w:r w:rsidRPr="000105C4">
              <w:rPr>
                <w:rFonts w:ascii="Times New Roman" w:hAnsi="Times New Roman"/>
                <w:color w:val="000000"/>
                <w:sz w:val="20"/>
                <w:szCs w:val="20"/>
              </w:rPr>
              <w:t>$</w:t>
            </w:r>
            <w:r>
              <w:rPr>
                <w:rFonts w:ascii="Times New Roman" w:hAnsi="Times New Roman"/>
                <w:color w:val="000000"/>
                <w:sz w:val="20"/>
                <w:szCs w:val="20"/>
              </w:rPr>
              <w:t>34.84</w:t>
            </w:r>
          </w:p>
        </w:tc>
        <w:tc>
          <w:tcPr>
            <w:tcW w:w="1333" w:type="dxa"/>
            <w:tcBorders>
              <w:top w:val="nil"/>
              <w:left w:val="nil"/>
              <w:bottom w:val="single" w:sz="8" w:space="0" w:color="auto"/>
              <w:right w:val="single" w:sz="8" w:space="0" w:color="auto"/>
            </w:tcBorders>
            <w:shd w:val="clear" w:color="auto" w:fill="auto"/>
            <w:vAlign w:val="center"/>
          </w:tcPr>
          <w:p w14:paraId="3681BAAB" w14:textId="58DF46F7" w:rsidR="00095854" w:rsidRPr="00095854" w:rsidRDefault="00095854" w:rsidP="00095854">
            <w:pPr>
              <w:widowControl/>
              <w:autoSpaceDE/>
              <w:autoSpaceDN/>
              <w:adjustRightInd/>
              <w:jc w:val="center"/>
              <w:rPr>
                <w:rFonts w:ascii="Times New Roman" w:hAnsi="Times New Roman"/>
                <w:bCs/>
                <w:color w:val="000000"/>
                <w:sz w:val="20"/>
                <w:szCs w:val="20"/>
              </w:rPr>
            </w:pPr>
            <w:r w:rsidRPr="00095854">
              <w:rPr>
                <w:rFonts w:ascii="Times New Roman" w:hAnsi="Times New Roman"/>
                <w:sz w:val="20"/>
              </w:rPr>
              <w:t>$8,710,000</w:t>
            </w:r>
          </w:p>
        </w:tc>
      </w:tr>
      <w:tr w:rsidR="00095854" w:rsidRPr="000105C4" w14:paraId="3681BAB6" w14:textId="77777777" w:rsidTr="00095854">
        <w:trPr>
          <w:trHeight w:val="330"/>
        </w:trPr>
        <w:tc>
          <w:tcPr>
            <w:tcW w:w="1167" w:type="dxa"/>
            <w:tcBorders>
              <w:top w:val="nil"/>
              <w:left w:val="single" w:sz="8" w:space="0" w:color="auto"/>
              <w:bottom w:val="single" w:sz="8" w:space="0" w:color="auto"/>
              <w:right w:val="single" w:sz="8" w:space="0" w:color="auto"/>
            </w:tcBorders>
            <w:shd w:val="clear" w:color="auto" w:fill="auto"/>
            <w:vAlign w:val="center"/>
          </w:tcPr>
          <w:p w14:paraId="3681BAAD" w14:textId="4C7F8724" w:rsidR="00A945DF" w:rsidRPr="000105C4" w:rsidRDefault="00A945DF" w:rsidP="007B4CD5">
            <w:pPr>
              <w:widowControl/>
              <w:autoSpaceDE/>
              <w:autoSpaceDN/>
              <w:adjustRightInd/>
              <w:jc w:val="center"/>
              <w:rPr>
                <w:rFonts w:ascii="Times New Roman" w:hAnsi="Times New Roman"/>
                <w:bCs/>
                <w:color w:val="000000"/>
                <w:sz w:val="20"/>
                <w:szCs w:val="20"/>
              </w:rPr>
            </w:pPr>
          </w:p>
        </w:tc>
        <w:tc>
          <w:tcPr>
            <w:tcW w:w="949" w:type="dxa"/>
            <w:tcBorders>
              <w:top w:val="nil"/>
              <w:left w:val="nil"/>
              <w:bottom w:val="single" w:sz="8" w:space="0" w:color="auto"/>
              <w:right w:val="single" w:sz="8" w:space="0" w:color="auto"/>
            </w:tcBorders>
            <w:shd w:val="clear" w:color="auto" w:fill="auto"/>
            <w:vAlign w:val="center"/>
          </w:tcPr>
          <w:p w14:paraId="3681BAAE" w14:textId="307325D7" w:rsidR="00A945DF" w:rsidRPr="000105C4" w:rsidRDefault="00A945DF" w:rsidP="00915925">
            <w:pPr>
              <w:widowControl/>
              <w:autoSpaceDE/>
              <w:autoSpaceDN/>
              <w:adjustRightInd/>
              <w:jc w:val="center"/>
              <w:rPr>
                <w:rFonts w:ascii="Times New Roman" w:hAnsi="Times New Roman"/>
                <w:bCs/>
                <w:color w:val="000000"/>
                <w:sz w:val="20"/>
                <w:szCs w:val="20"/>
              </w:rPr>
            </w:pPr>
          </w:p>
        </w:tc>
        <w:tc>
          <w:tcPr>
            <w:tcW w:w="1387" w:type="dxa"/>
            <w:tcBorders>
              <w:top w:val="nil"/>
              <w:left w:val="nil"/>
              <w:bottom w:val="single" w:sz="8" w:space="0" w:color="auto"/>
              <w:right w:val="single" w:sz="8" w:space="0" w:color="auto"/>
            </w:tcBorders>
            <w:shd w:val="clear" w:color="auto" w:fill="auto"/>
            <w:vAlign w:val="center"/>
          </w:tcPr>
          <w:p w14:paraId="3681BAAF" w14:textId="408B0608" w:rsidR="00A945DF" w:rsidRPr="000105C4" w:rsidRDefault="00A945DF" w:rsidP="00915925">
            <w:pPr>
              <w:widowControl/>
              <w:autoSpaceDE/>
              <w:autoSpaceDN/>
              <w:adjustRightInd/>
              <w:jc w:val="center"/>
              <w:rPr>
                <w:rFonts w:ascii="Times New Roman" w:hAnsi="Times New Roman"/>
                <w:bCs/>
                <w:color w:val="000000"/>
                <w:sz w:val="20"/>
                <w:szCs w:val="20"/>
              </w:rPr>
            </w:pPr>
          </w:p>
        </w:tc>
        <w:tc>
          <w:tcPr>
            <w:tcW w:w="1167" w:type="dxa"/>
            <w:tcBorders>
              <w:top w:val="nil"/>
              <w:left w:val="nil"/>
              <w:bottom w:val="single" w:sz="8" w:space="0" w:color="auto"/>
              <w:right w:val="single" w:sz="8" w:space="0" w:color="auto"/>
            </w:tcBorders>
            <w:shd w:val="clear" w:color="auto" w:fill="auto"/>
            <w:vAlign w:val="center"/>
          </w:tcPr>
          <w:p w14:paraId="3681BAB0" w14:textId="2E1D9933" w:rsidR="00A945DF" w:rsidRPr="000105C4" w:rsidRDefault="00A945DF" w:rsidP="00915925">
            <w:pPr>
              <w:widowControl/>
              <w:autoSpaceDE/>
              <w:autoSpaceDN/>
              <w:adjustRightInd/>
              <w:jc w:val="center"/>
              <w:rPr>
                <w:rFonts w:ascii="Times New Roman" w:hAnsi="Times New Roman"/>
                <w:bCs/>
                <w:color w:val="000000"/>
                <w:sz w:val="20"/>
                <w:szCs w:val="20"/>
              </w:rPr>
            </w:pPr>
          </w:p>
        </w:tc>
        <w:tc>
          <w:tcPr>
            <w:tcW w:w="1346" w:type="dxa"/>
            <w:tcBorders>
              <w:top w:val="nil"/>
              <w:left w:val="nil"/>
              <w:bottom w:val="single" w:sz="8" w:space="0" w:color="auto"/>
              <w:right w:val="single" w:sz="8" w:space="0" w:color="auto"/>
            </w:tcBorders>
            <w:shd w:val="clear" w:color="auto" w:fill="auto"/>
            <w:vAlign w:val="center"/>
          </w:tcPr>
          <w:p w14:paraId="3681BAB1" w14:textId="3DC79EA3" w:rsidR="00A945DF" w:rsidRPr="000105C4" w:rsidRDefault="00A945DF" w:rsidP="00915925">
            <w:pPr>
              <w:widowControl/>
              <w:autoSpaceDE/>
              <w:autoSpaceDN/>
              <w:adjustRightInd/>
              <w:jc w:val="center"/>
              <w:rPr>
                <w:rFonts w:ascii="Times New Roman" w:hAnsi="Times New Roman"/>
                <w:bCs/>
                <w:color w:val="000000"/>
                <w:sz w:val="20"/>
                <w:szCs w:val="20"/>
              </w:rPr>
            </w:pPr>
          </w:p>
        </w:tc>
        <w:tc>
          <w:tcPr>
            <w:tcW w:w="1255" w:type="dxa"/>
            <w:tcBorders>
              <w:top w:val="nil"/>
              <w:left w:val="nil"/>
              <w:bottom w:val="single" w:sz="8" w:space="0" w:color="auto"/>
              <w:right w:val="single" w:sz="8" w:space="0" w:color="auto"/>
            </w:tcBorders>
            <w:shd w:val="clear" w:color="auto" w:fill="auto"/>
            <w:vAlign w:val="center"/>
          </w:tcPr>
          <w:p w14:paraId="3681BAB2" w14:textId="265FA19C" w:rsidR="00A945DF" w:rsidRPr="000105C4" w:rsidRDefault="00A945DF" w:rsidP="00915925">
            <w:pPr>
              <w:widowControl/>
              <w:autoSpaceDE/>
              <w:autoSpaceDN/>
              <w:adjustRightInd/>
              <w:jc w:val="center"/>
              <w:rPr>
                <w:rFonts w:ascii="Times New Roman" w:hAnsi="Times New Roman"/>
                <w:bCs/>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tcPr>
          <w:p w14:paraId="3681BAB3" w14:textId="1E4A605D" w:rsidR="00A945DF" w:rsidRPr="000105C4" w:rsidRDefault="00A945DF" w:rsidP="00915925">
            <w:pPr>
              <w:widowControl/>
              <w:autoSpaceDE/>
              <w:autoSpaceDN/>
              <w:adjustRightInd/>
              <w:jc w:val="center"/>
              <w:rPr>
                <w:rFonts w:ascii="Times New Roman" w:hAnsi="Times New Roman"/>
                <w:bCs/>
                <w:color w:val="000000"/>
                <w:sz w:val="20"/>
                <w:szCs w:val="20"/>
              </w:rPr>
            </w:pPr>
          </w:p>
        </w:tc>
        <w:tc>
          <w:tcPr>
            <w:tcW w:w="1228" w:type="dxa"/>
            <w:tcBorders>
              <w:top w:val="nil"/>
              <w:left w:val="nil"/>
              <w:bottom w:val="single" w:sz="8" w:space="0" w:color="auto"/>
              <w:right w:val="single" w:sz="8" w:space="0" w:color="auto"/>
            </w:tcBorders>
            <w:shd w:val="clear" w:color="auto" w:fill="auto"/>
            <w:vAlign w:val="center"/>
          </w:tcPr>
          <w:p w14:paraId="3681BAB4" w14:textId="2B1D4E1C" w:rsidR="00A945DF" w:rsidRPr="000105C4" w:rsidRDefault="00A945DF" w:rsidP="00915925">
            <w:pPr>
              <w:widowControl/>
              <w:autoSpaceDE/>
              <w:autoSpaceDN/>
              <w:adjustRightInd/>
              <w:jc w:val="center"/>
              <w:rPr>
                <w:rFonts w:ascii="Times New Roman" w:hAnsi="Times New Roman"/>
                <w:bCs/>
                <w:color w:val="000000"/>
                <w:sz w:val="20"/>
                <w:szCs w:val="20"/>
              </w:rPr>
            </w:pPr>
          </w:p>
        </w:tc>
        <w:tc>
          <w:tcPr>
            <w:tcW w:w="1333" w:type="dxa"/>
            <w:tcBorders>
              <w:top w:val="nil"/>
              <w:left w:val="nil"/>
              <w:bottom w:val="single" w:sz="8" w:space="0" w:color="auto"/>
              <w:right w:val="single" w:sz="8" w:space="0" w:color="auto"/>
            </w:tcBorders>
            <w:shd w:val="clear" w:color="auto" w:fill="auto"/>
            <w:vAlign w:val="center"/>
          </w:tcPr>
          <w:p w14:paraId="3681BAB5" w14:textId="1704B841" w:rsidR="00A945DF" w:rsidRPr="000105C4" w:rsidRDefault="00A945DF" w:rsidP="00FE0D87">
            <w:pPr>
              <w:widowControl/>
              <w:autoSpaceDE/>
              <w:autoSpaceDN/>
              <w:adjustRightInd/>
              <w:jc w:val="center"/>
              <w:rPr>
                <w:rFonts w:ascii="Times New Roman" w:hAnsi="Times New Roman"/>
                <w:bCs/>
                <w:color w:val="000000"/>
                <w:sz w:val="20"/>
                <w:szCs w:val="20"/>
              </w:rPr>
            </w:pPr>
          </w:p>
        </w:tc>
      </w:tr>
      <w:tr w:rsidR="00FE0D87" w:rsidRPr="000105C4" w14:paraId="3681BAC1" w14:textId="77777777" w:rsidTr="00095854">
        <w:trPr>
          <w:trHeight w:val="330"/>
        </w:trPr>
        <w:tc>
          <w:tcPr>
            <w:tcW w:w="1167" w:type="dxa"/>
            <w:tcBorders>
              <w:top w:val="nil"/>
              <w:left w:val="single" w:sz="8" w:space="0" w:color="auto"/>
              <w:bottom w:val="single" w:sz="8" w:space="0" w:color="auto"/>
              <w:right w:val="single" w:sz="8" w:space="0" w:color="auto"/>
            </w:tcBorders>
            <w:shd w:val="clear" w:color="auto" w:fill="auto"/>
            <w:vAlign w:val="center"/>
            <w:hideMark/>
          </w:tcPr>
          <w:p w14:paraId="3681BAB7" w14:textId="77777777" w:rsidR="00A945DF" w:rsidRPr="00BE4CCB" w:rsidRDefault="00A945DF" w:rsidP="007B4CD5">
            <w:pPr>
              <w:widowControl/>
              <w:autoSpaceDE/>
              <w:autoSpaceDN/>
              <w:adjustRightInd/>
              <w:jc w:val="center"/>
              <w:rPr>
                <w:rFonts w:ascii="Times New Roman" w:hAnsi="Times New Roman"/>
                <w:b/>
                <w:color w:val="000000"/>
                <w:sz w:val="20"/>
                <w:szCs w:val="20"/>
              </w:rPr>
            </w:pPr>
            <w:r w:rsidRPr="00BE4CCB">
              <w:rPr>
                <w:rFonts w:ascii="Times New Roman" w:hAnsi="Times New Roman"/>
                <w:b/>
                <w:bCs/>
                <w:color w:val="000000"/>
                <w:sz w:val="20"/>
                <w:szCs w:val="20"/>
              </w:rPr>
              <w:t>Total</w:t>
            </w:r>
          </w:p>
        </w:tc>
        <w:tc>
          <w:tcPr>
            <w:tcW w:w="949" w:type="dxa"/>
            <w:tcBorders>
              <w:top w:val="nil"/>
              <w:left w:val="nil"/>
              <w:bottom w:val="single" w:sz="8" w:space="0" w:color="auto"/>
              <w:right w:val="single" w:sz="8" w:space="0" w:color="auto"/>
            </w:tcBorders>
            <w:shd w:val="clear" w:color="auto" w:fill="auto"/>
            <w:vAlign w:val="center"/>
            <w:hideMark/>
          </w:tcPr>
          <w:p w14:paraId="3681BAB8" w14:textId="6DFC4901" w:rsidR="00A945DF" w:rsidRPr="000105C4" w:rsidRDefault="00A945DF" w:rsidP="00915925">
            <w:pPr>
              <w:widowControl/>
              <w:autoSpaceDE/>
              <w:autoSpaceDN/>
              <w:adjustRightInd/>
              <w:jc w:val="center"/>
              <w:rPr>
                <w:rFonts w:ascii="Times New Roman" w:hAnsi="Times New Roman"/>
                <w:color w:val="000000"/>
                <w:sz w:val="20"/>
                <w:szCs w:val="20"/>
              </w:rPr>
            </w:pPr>
          </w:p>
        </w:tc>
        <w:tc>
          <w:tcPr>
            <w:tcW w:w="1387" w:type="dxa"/>
            <w:tcBorders>
              <w:top w:val="nil"/>
              <w:left w:val="nil"/>
              <w:bottom w:val="single" w:sz="8" w:space="0" w:color="auto"/>
              <w:right w:val="single" w:sz="8" w:space="0" w:color="auto"/>
            </w:tcBorders>
            <w:shd w:val="clear" w:color="auto" w:fill="auto"/>
            <w:vAlign w:val="center"/>
            <w:hideMark/>
          </w:tcPr>
          <w:p w14:paraId="3681BABA" w14:textId="5F99E29F" w:rsidR="00A945DF" w:rsidRPr="000105C4" w:rsidRDefault="00095854" w:rsidP="00095854">
            <w:pPr>
              <w:widowControl/>
              <w:autoSpaceDE/>
              <w:autoSpaceDN/>
              <w:adjustRightInd/>
              <w:jc w:val="center"/>
              <w:rPr>
                <w:rFonts w:ascii="Times New Roman" w:hAnsi="Times New Roman"/>
                <w:b/>
                <w:color w:val="000000"/>
                <w:sz w:val="20"/>
                <w:szCs w:val="20"/>
              </w:rPr>
            </w:pPr>
            <w:r w:rsidRPr="00095854">
              <w:rPr>
                <w:rFonts w:ascii="Times New Roman" w:hAnsi="Times New Roman"/>
                <w:b/>
                <w:color w:val="000000"/>
                <w:sz w:val="20"/>
                <w:szCs w:val="20"/>
              </w:rPr>
              <w:t>553,345</w:t>
            </w:r>
            <w:r w:rsidR="004769F2">
              <w:rPr>
                <w:rFonts w:ascii="Times New Roman" w:hAnsi="Times New Roman"/>
                <w:b/>
                <w:color w:val="000000"/>
                <w:sz w:val="20"/>
                <w:szCs w:val="20"/>
              </w:rPr>
              <w:t>**</w:t>
            </w:r>
          </w:p>
        </w:tc>
        <w:tc>
          <w:tcPr>
            <w:tcW w:w="1167" w:type="dxa"/>
            <w:tcBorders>
              <w:top w:val="nil"/>
              <w:left w:val="nil"/>
              <w:bottom w:val="single" w:sz="8" w:space="0" w:color="auto"/>
              <w:right w:val="single" w:sz="8" w:space="0" w:color="auto"/>
            </w:tcBorders>
            <w:shd w:val="clear" w:color="auto" w:fill="auto"/>
            <w:vAlign w:val="center"/>
            <w:hideMark/>
          </w:tcPr>
          <w:p w14:paraId="3681BABB" w14:textId="77777777" w:rsidR="00A945DF" w:rsidRPr="000105C4" w:rsidRDefault="00A945DF" w:rsidP="00915925">
            <w:pPr>
              <w:widowControl/>
              <w:autoSpaceDE/>
              <w:autoSpaceDN/>
              <w:adjustRightInd/>
              <w:jc w:val="center"/>
              <w:rPr>
                <w:rFonts w:ascii="Times New Roman" w:hAnsi="Times New Roman"/>
                <w:color w:val="000000"/>
                <w:sz w:val="20"/>
                <w:szCs w:val="20"/>
              </w:rPr>
            </w:pPr>
          </w:p>
        </w:tc>
        <w:tc>
          <w:tcPr>
            <w:tcW w:w="1346" w:type="dxa"/>
            <w:tcBorders>
              <w:top w:val="nil"/>
              <w:left w:val="nil"/>
              <w:bottom w:val="single" w:sz="8" w:space="0" w:color="auto"/>
              <w:right w:val="single" w:sz="8" w:space="0" w:color="auto"/>
            </w:tcBorders>
            <w:shd w:val="clear" w:color="auto" w:fill="auto"/>
            <w:vAlign w:val="center"/>
            <w:hideMark/>
          </w:tcPr>
          <w:p w14:paraId="3681BABC" w14:textId="15A6A542" w:rsidR="00A945DF" w:rsidRPr="004769F2" w:rsidRDefault="00095854" w:rsidP="00095854">
            <w:pPr>
              <w:widowControl/>
              <w:autoSpaceDE/>
              <w:autoSpaceDN/>
              <w:adjustRightInd/>
              <w:jc w:val="center"/>
              <w:rPr>
                <w:rFonts w:ascii="Times New Roman" w:hAnsi="Times New Roman"/>
                <w:b/>
                <w:color w:val="000000"/>
                <w:sz w:val="20"/>
                <w:szCs w:val="20"/>
              </w:rPr>
            </w:pPr>
            <w:r w:rsidRPr="00095854">
              <w:rPr>
                <w:rFonts w:ascii="Times New Roman" w:hAnsi="Times New Roman"/>
                <w:b/>
                <w:color w:val="000000"/>
                <w:sz w:val="20"/>
                <w:szCs w:val="20"/>
              </w:rPr>
              <w:t>769</w:t>
            </w:r>
            <w:r>
              <w:rPr>
                <w:rFonts w:ascii="Times New Roman" w:hAnsi="Times New Roman"/>
                <w:b/>
                <w:color w:val="000000"/>
                <w:sz w:val="20"/>
                <w:szCs w:val="20"/>
              </w:rPr>
              <w:t>,</w:t>
            </w:r>
            <w:r w:rsidRPr="00095854">
              <w:rPr>
                <w:rFonts w:ascii="Times New Roman" w:hAnsi="Times New Roman"/>
                <w:b/>
                <w:color w:val="000000"/>
                <w:sz w:val="20"/>
                <w:szCs w:val="20"/>
              </w:rPr>
              <w:t>145</w:t>
            </w:r>
          </w:p>
        </w:tc>
        <w:tc>
          <w:tcPr>
            <w:tcW w:w="1255" w:type="dxa"/>
            <w:tcBorders>
              <w:top w:val="nil"/>
              <w:left w:val="nil"/>
              <w:bottom w:val="single" w:sz="8" w:space="0" w:color="auto"/>
              <w:right w:val="single" w:sz="8" w:space="0" w:color="auto"/>
            </w:tcBorders>
            <w:shd w:val="clear" w:color="auto" w:fill="auto"/>
            <w:vAlign w:val="center"/>
            <w:hideMark/>
          </w:tcPr>
          <w:p w14:paraId="3681BABD" w14:textId="77777777" w:rsidR="00A945DF" w:rsidRPr="000105C4" w:rsidRDefault="00A945DF" w:rsidP="00915925">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14:paraId="3681BABE" w14:textId="57B9E173" w:rsidR="00A945DF" w:rsidRPr="000105C4" w:rsidRDefault="00095854" w:rsidP="00095854">
            <w:pPr>
              <w:widowControl/>
              <w:autoSpaceDE/>
              <w:autoSpaceDN/>
              <w:adjustRightInd/>
              <w:jc w:val="center"/>
              <w:rPr>
                <w:rFonts w:ascii="Times New Roman" w:hAnsi="Times New Roman"/>
                <w:b/>
                <w:color w:val="000000"/>
                <w:sz w:val="20"/>
                <w:szCs w:val="20"/>
              </w:rPr>
            </w:pPr>
            <w:r w:rsidRPr="00095854">
              <w:rPr>
                <w:rFonts w:ascii="Times New Roman" w:hAnsi="Times New Roman"/>
                <w:b/>
                <w:color w:val="000000"/>
                <w:sz w:val="20"/>
                <w:szCs w:val="20"/>
              </w:rPr>
              <w:t>3,347,720.00</w:t>
            </w:r>
          </w:p>
        </w:tc>
        <w:tc>
          <w:tcPr>
            <w:tcW w:w="1228" w:type="dxa"/>
            <w:tcBorders>
              <w:top w:val="nil"/>
              <w:left w:val="nil"/>
              <w:bottom w:val="single" w:sz="8" w:space="0" w:color="auto"/>
              <w:right w:val="single" w:sz="8" w:space="0" w:color="auto"/>
            </w:tcBorders>
            <w:shd w:val="clear" w:color="auto" w:fill="auto"/>
            <w:vAlign w:val="center"/>
            <w:hideMark/>
          </w:tcPr>
          <w:p w14:paraId="3681BABF" w14:textId="77777777" w:rsidR="00A945DF" w:rsidRPr="000105C4" w:rsidRDefault="00A945DF" w:rsidP="00915925">
            <w:pPr>
              <w:widowControl/>
              <w:autoSpaceDE/>
              <w:autoSpaceDN/>
              <w:adjustRightInd/>
              <w:jc w:val="center"/>
              <w:rPr>
                <w:rFonts w:ascii="Times New Roman" w:hAnsi="Times New Roman"/>
                <w:color w:val="000000"/>
                <w:sz w:val="20"/>
                <w:szCs w:val="20"/>
              </w:rPr>
            </w:pPr>
          </w:p>
        </w:tc>
        <w:tc>
          <w:tcPr>
            <w:tcW w:w="1333" w:type="dxa"/>
            <w:tcBorders>
              <w:top w:val="nil"/>
              <w:left w:val="nil"/>
              <w:bottom w:val="single" w:sz="8" w:space="0" w:color="auto"/>
              <w:right w:val="single" w:sz="8" w:space="0" w:color="auto"/>
            </w:tcBorders>
            <w:shd w:val="clear" w:color="auto" w:fill="auto"/>
            <w:vAlign w:val="center"/>
            <w:hideMark/>
          </w:tcPr>
          <w:p w14:paraId="3681BAC0" w14:textId="20F3A60C" w:rsidR="00A945DF" w:rsidRPr="00095854" w:rsidRDefault="00095854" w:rsidP="00095854">
            <w:pPr>
              <w:widowControl/>
              <w:autoSpaceDE/>
              <w:autoSpaceDN/>
              <w:adjustRightInd/>
              <w:jc w:val="center"/>
              <w:rPr>
                <w:rFonts w:ascii="Times New Roman" w:hAnsi="Times New Roman"/>
                <w:b/>
                <w:bCs/>
                <w:color w:val="000000"/>
                <w:sz w:val="20"/>
                <w:szCs w:val="20"/>
              </w:rPr>
            </w:pPr>
            <w:r w:rsidRPr="00095854">
              <w:rPr>
                <w:rFonts w:ascii="Times New Roman" w:hAnsi="Times New Roman"/>
                <w:b/>
                <w:bCs/>
                <w:color w:val="000000"/>
                <w:sz w:val="20"/>
                <w:szCs w:val="20"/>
              </w:rPr>
              <w:t>$116,634,565</w:t>
            </w:r>
          </w:p>
        </w:tc>
      </w:tr>
    </w:tbl>
    <w:p w14:paraId="197D29DF" w14:textId="77777777" w:rsidR="00FE0D87" w:rsidRDefault="00FE0D87" w:rsidP="00FE0D87">
      <w:pPr>
        <w:ind w:left="720"/>
        <w:jc w:val="both"/>
        <w:rPr>
          <w:rFonts w:ascii="Times New Roman" w:hAnsi="Times New Roman"/>
          <w:i/>
          <w:iCs/>
          <w:sz w:val="20"/>
          <w:szCs w:val="20"/>
        </w:rPr>
      </w:pPr>
      <w:r w:rsidRPr="00215244">
        <w:rPr>
          <w:i/>
          <w:iCs/>
          <w:sz w:val="20"/>
          <w:szCs w:val="20"/>
        </w:rPr>
        <w:t>*</w:t>
      </w:r>
      <w:r w:rsidRPr="00215244">
        <w:rPr>
          <w:rFonts w:ascii="Times New Roman" w:hAnsi="Times New Roman"/>
          <w:i/>
          <w:iCs/>
          <w:sz w:val="20"/>
          <w:szCs w:val="20"/>
        </w:rPr>
        <w:t xml:space="preserve">The above Average Hourly Wage Rate is the </w:t>
      </w:r>
      <w:r w:rsidRPr="0005485F">
        <w:rPr>
          <w:rFonts w:ascii="Times New Roman" w:hAnsi="Times New Roman"/>
          <w:i/>
          <w:iCs/>
          <w:sz w:val="20"/>
          <w:szCs w:val="20"/>
        </w:rPr>
        <w:t>May 201</w:t>
      </w:r>
      <w:r>
        <w:rPr>
          <w:rFonts w:ascii="Times New Roman" w:hAnsi="Times New Roman"/>
          <w:i/>
          <w:iCs/>
          <w:sz w:val="20"/>
          <w:szCs w:val="20"/>
        </w:rPr>
        <w:t>6</w:t>
      </w:r>
      <w:r w:rsidRPr="0005485F">
        <w:rPr>
          <w:rFonts w:ascii="Times New Roman" w:hAnsi="Times New Roman"/>
          <w:i/>
          <w:iCs/>
          <w:sz w:val="20"/>
          <w:szCs w:val="20"/>
        </w:rPr>
        <w:t xml:space="preserve"> Bureau of Labor Statistics</w:t>
      </w:r>
      <w:r w:rsidRPr="00D035A1">
        <w:rPr>
          <w:rFonts w:ascii="Times New Roman" w:hAnsi="Times New Roman"/>
          <w:i/>
          <w:iCs/>
          <w:sz w:val="20"/>
          <w:szCs w:val="20"/>
        </w:rPr>
        <w:t xml:space="preserve"> </w:t>
      </w:r>
      <w:r w:rsidRPr="00215244">
        <w:rPr>
          <w:rFonts w:ascii="Times New Roman" w:hAnsi="Times New Roman"/>
          <w:i/>
          <w:iCs/>
          <w:sz w:val="20"/>
          <w:szCs w:val="20"/>
        </w:rPr>
        <w:t xml:space="preserve">average wage for </w:t>
      </w:r>
      <w:r w:rsidRPr="00C36C05">
        <w:rPr>
          <w:rFonts w:ascii="Times New Roman" w:hAnsi="Times New Roman"/>
          <w:i/>
          <w:iCs/>
          <w:sz w:val="20"/>
          <w:szCs w:val="20"/>
        </w:rPr>
        <w:t>“All Occupation</w:t>
      </w:r>
      <w:r>
        <w:rPr>
          <w:rFonts w:ascii="Times New Roman" w:hAnsi="Times New Roman"/>
          <w:i/>
          <w:iCs/>
          <w:sz w:val="20"/>
          <w:szCs w:val="20"/>
        </w:rPr>
        <w:t>s”</w:t>
      </w:r>
      <w:r w:rsidRPr="00C36C05">
        <w:rPr>
          <w:rFonts w:ascii="Times New Roman" w:hAnsi="Times New Roman"/>
          <w:i/>
          <w:iCs/>
          <w:sz w:val="20"/>
          <w:szCs w:val="20"/>
        </w:rPr>
        <w:t xml:space="preserve"> </w:t>
      </w:r>
      <w:r w:rsidRPr="00215244">
        <w:rPr>
          <w:rFonts w:ascii="Times New Roman" w:hAnsi="Times New Roman"/>
          <w:i/>
          <w:iCs/>
          <w:sz w:val="20"/>
          <w:szCs w:val="20"/>
        </w:rPr>
        <w:t>of $</w:t>
      </w:r>
      <w:r>
        <w:rPr>
          <w:rFonts w:ascii="Times New Roman" w:hAnsi="Times New Roman"/>
          <w:i/>
          <w:iCs/>
          <w:sz w:val="20"/>
          <w:szCs w:val="20"/>
        </w:rPr>
        <w:t>23.86</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34.84</w:t>
      </w:r>
      <w:r w:rsidRPr="00215244">
        <w:rPr>
          <w:rFonts w:ascii="Times New Roman" w:hAnsi="Times New Roman"/>
          <w:i/>
          <w:iCs/>
          <w:sz w:val="20"/>
          <w:szCs w:val="20"/>
        </w:rPr>
        <w:t>.  The selection of “All Occupations” was chosen as the expected respondents for this collection could be exp</w:t>
      </w:r>
      <w:r>
        <w:rPr>
          <w:rFonts w:ascii="Times New Roman" w:hAnsi="Times New Roman"/>
          <w:i/>
          <w:iCs/>
          <w:sz w:val="20"/>
          <w:szCs w:val="20"/>
        </w:rPr>
        <w:t>ected to be from any occupation.</w:t>
      </w:r>
    </w:p>
    <w:p w14:paraId="71BC10BF" w14:textId="77777777" w:rsidR="00FE0D87" w:rsidRDefault="00FE0D87" w:rsidP="00FE0D87">
      <w:pPr>
        <w:jc w:val="both"/>
        <w:rPr>
          <w:rFonts w:ascii="Times New Roman" w:hAnsi="Times New Roman"/>
          <w:u w:val="single"/>
        </w:rPr>
      </w:pPr>
    </w:p>
    <w:p w14:paraId="56DB6D31" w14:textId="77777777" w:rsidR="00FE0D87" w:rsidRPr="00BE4CCB" w:rsidRDefault="00FE0D87" w:rsidP="00FE0D87">
      <w:pPr>
        <w:ind w:left="720"/>
        <w:jc w:val="both"/>
        <w:rPr>
          <w:rFonts w:ascii="Times New Roman" w:hAnsi="Times New Roman"/>
        </w:rPr>
      </w:pPr>
      <w:r w:rsidRPr="007A0D76">
        <w:rPr>
          <w:rFonts w:ascii="Times New Roman" w:hAnsi="Times New Roman"/>
          <w:i/>
          <w:sz w:val="20"/>
        </w:rPr>
        <w:t>**Form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Form I-864EZ is a shorter version of Form I-864 and is filed instead of Form I-864 by respondents who meet certain criteria.</w:t>
      </w:r>
      <w:r>
        <w:rPr>
          <w:rFonts w:ascii="Times New Roman" w:hAnsi="Times New Roman"/>
        </w:rPr>
        <w:t xml:space="preserve"> </w:t>
      </w:r>
    </w:p>
    <w:p w14:paraId="3681BAC3" w14:textId="77777777" w:rsidR="00080CE0" w:rsidRDefault="00080CE0" w:rsidP="006049A7">
      <w:pPr>
        <w:tabs>
          <w:tab w:val="left" w:pos="-1440"/>
        </w:tabs>
        <w:ind w:left="720" w:hanging="720"/>
        <w:jc w:val="both"/>
        <w:rPr>
          <w:rFonts w:ascii="Times New Roman" w:hAnsi="Times New Roman"/>
        </w:rPr>
      </w:pPr>
    </w:p>
    <w:p w14:paraId="3681BAC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681BAC5" w14:textId="77777777" w:rsidR="00B27061" w:rsidRPr="00AF45F2" w:rsidRDefault="00B27061" w:rsidP="00914A5D">
      <w:pPr>
        <w:ind w:left="720"/>
        <w:rPr>
          <w:rFonts w:ascii="Times New Roman" w:hAnsi="Times New Roman"/>
          <w:b/>
        </w:rPr>
      </w:pPr>
    </w:p>
    <w:p w14:paraId="3681BAC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681BAC7" w14:textId="77777777" w:rsidR="00B27061" w:rsidRPr="00914A5D" w:rsidRDefault="00B27061" w:rsidP="00914A5D">
      <w:pPr>
        <w:tabs>
          <w:tab w:val="left" w:pos="1080"/>
        </w:tabs>
        <w:ind w:left="1080" w:hanging="360"/>
        <w:rPr>
          <w:rFonts w:ascii="Times New Roman" w:hAnsi="Times New Roman"/>
          <w:b/>
        </w:rPr>
      </w:pPr>
    </w:p>
    <w:p w14:paraId="3681BAC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681BAC9" w14:textId="77777777" w:rsidR="00B27061" w:rsidRPr="00914A5D" w:rsidRDefault="00B27061" w:rsidP="00914A5D">
      <w:pPr>
        <w:tabs>
          <w:tab w:val="left" w:pos="1080"/>
        </w:tabs>
        <w:ind w:left="1080" w:hanging="360"/>
        <w:rPr>
          <w:rFonts w:ascii="Times New Roman" w:hAnsi="Times New Roman"/>
          <w:b/>
        </w:rPr>
      </w:pPr>
    </w:p>
    <w:p w14:paraId="3681BACA"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681BACB" w14:textId="77777777" w:rsidR="001A595D" w:rsidRDefault="001A595D" w:rsidP="00914A5D">
      <w:pPr>
        <w:tabs>
          <w:tab w:val="left" w:pos="-1440"/>
        </w:tabs>
        <w:ind w:left="1440" w:hanging="720"/>
        <w:rPr>
          <w:rFonts w:ascii="Times New Roman" w:hAnsi="Times New Roman"/>
        </w:rPr>
      </w:pPr>
    </w:p>
    <w:p w14:paraId="3681BACC" w14:textId="39B3F533" w:rsidR="00A34C43" w:rsidRPr="00095854" w:rsidRDefault="006E2704" w:rsidP="00095854">
      <w:pPr>
        <w:tabs>
          <w:tab w:val="left" w:pos="-1440"/>
        </w:tabs>
        <w:ind w:left="720"/>
        <w:rPr>
          <w:rFonts w:ascii="Times New Roman" w:hAnsi="Times New Roman"/>
          <w:b/>
        </w:rPr>
      </w:pPr>
      <w:r w:rsidRPr="00C36C05">
        <w:rPr>
          <w:rFonts w:ascii="Times New Roman" w:hAnsi="Times New Roman"/>
        </w:rPr>
        <w:t xml:space="preserve">It is estimated that the respondents of this collection of information will incur an average cost of </w:t>
      </w:r>
      <w:r w:rsidR="00A34C43" w:rsidRPr="00C36C05">
        <w:rPr>
          <w:rFonts w:ascii="Times New Roman" w:hAnsi="Times New Roman"/>
        </w:rPr>
        <w:t>$245</w:t>
      </w:r>
      <w:r w:rsidR="00B247A8" w:rsidRPr="00C36C05">
        <w:rPr>
          <w:rFonts w:ascii="Times New Roman" w:hAnsi="Times New Roman"/>
        </w:rPr>
        <w:t>.</w:t>
      </w:r>
      <w:r w:rsidR="00A34C43" w:rsidRPr="00C36C05">
        <w:rPr>
          <w:rFonts w:ascii="Times New Roman" w:hAnsi="Times New Roman"/>
        </w:rPr>
        <w:t xml:space="preserve">  </w:t>
      </w:r>
      <w:r w:rsidR="000E4579">
        <w:rPr>
          <w:rFonts w:ascii="Times New Roman" w:hAnsi="Times New Roman"/>
        </w:rPr>
        <w:t xml:space="preserve">This estimate includes costs associated with collection of information including postage, obtaining documents necessary for submission, and attorney representation.   </w:t>
      </w:r>
      <w:r w:rsidR="00A3062B">
        <w:rPr>
          <w:rFonts w:ascii="Times New Roman" w:hAnsi="Times New Roman"/>
        </w:rPr>
        <w:t>Not all respondents will incur all expenses</w:t>
      </w:r>
      <w:r w:rsidR="00270FEB">
        <w:rPr>
          <w:rFonts w:ascii="Times New Roman" w:hAnsi="Times New Roman"/>
        </w:rPr>
        <w:t xml:space="preserve">. </w:t>
      </w:r>
      <w:r w:rsidR="00A3062B">
        <w:rPr>
          <w:rFonts w:ascii="Times New Roman" w:hAnsi="Times New Roman"/>
        </w:rPr>
        <w:t xml:space="preserve">USCIS estimates </w:t>
      </w:r>
      <w:r w:rsidR="00BE5BA6">
        <w:rPr>
          <w:rFonts w:ascii="Times New Roman" w:hAnsi="Times New Roman"/>
        </w:rPr>
        <w:t xml:space="preserve">that </w:t>
      </w:r>
      <w:r w:rsidR="00A3062B">
        <w:rPr>
          <w:rFonts w:ascii="Times New Roman" w:hAnsi="Times New Roman"/>
        </w:rPr>
        <w:t>the high</w:t>
      </w:r>
      <w:r w:rsidR="00BE5BA6">
        <w:rPr>
          <w:rFonts w:ascii="Times New Roman" w:hAnsi="Times New Roman"/>
        </w:rPr>
        <w:t>est</w:t>
      </w:r>
      <w:r w:rsidR="00A3062B">
        <w:rPr>
          <w:rFonts w:ascii="Times New Roman" w:hAnsi="Times New Roman"/>
        </w:rPr>
        <w:t xml:space="preserve"> cost to a respondent</w:t>
      </w:r>
      <w:r w:rsidR="00BE5BA6">
        <w:rPr>
          <w:rFonts w:ascii="Times New Roman" w:hAnsi="Times New Roman"/>
        </w:rPr>
        <w:t xml:space="preserve"> would be $980</w:t>
      </w:r>
      <w:r w:rsidR="00270FEB">
        <w:rPr>
          <w:rFonts w:ascii="Times New Roman" w:hAnsi="Times New Roman"/>
        </w:rPr>
        <w:t>, while the</w:t>
      </w:r>
      <w:r w:rsidR="00A3062B">
        <w:rPr>
          <w:rFonts w:ascii="Times New Roman" w:hAnsi="Times New Roman"/>
        </w:rPr>
        <w:t xml:space="preserve"> average cost </w:t>
      </w:r>
      <w:r w:rsidR="00270FEB">
        <w:rPr>
          <w:rFonts w:ascii="Times New Roman" w:hAnsi="Times New Roman"/>
        </w:rPr>
        <w:t xml:space="preserve">is estimated to </w:t>
      </w:r>
      <w:r w:rsidR="00A3062B">
        <w:rPr>
          <w:rFonts w:ascii="Times New Roman" w:hAnsi="Times New Roman"/>
        </w:rPr>
        <w:t xml:space="preserve">be </w:t>
      </w:r>
      <w:r w:rsidR="006B3158">
        <w:rPr>
          <w:rFonts w:ascii="Times New Roman" w:hAnsi="Times New Roman"/>
        </w:rPr>
        <w:t>25% of th</w:t>
      </w:r>
      <w:r w:rsidR="00270FEB">
        <w:rPr>
          <w:rFonts w:ascii="Times New Roman" w:hAnsi="Times New Roman"/>
        </w:rPr>
        <w:t>e high cost</w:t>
      </w:r>
      <w:r w:rsidR="00BE5BA6">
        <w:rPr>
          <w:rFonts w:ascii="Times New Roman" w:hAnsi="Times New Roman"/>
        </w:rPr>
        <w:t>, or $245</w:t>
      </w:r>
      <w:r w:rsidR="00270FEB">
        <w:rPr>
          <w:rFonts w:ascii="Times New Roman" w:hAnsi="Times New Roman"/>
        </w:rPr>
        <w:t xml:space="preserve">.  </w:t>
      </w:r>
      <w:r w:rsidR="00BE5BA6">
        <w:rPr>
          <w:rFonts w:ascii="Times New Roman" w:hAnsi="Times New Roman"/>
        </w:rPr>
        <w:t xml:space="preserve">The </w:t>
      </w:r>
      <w:r w:rsidR="00270FEB">
        <w:rPr>
          <w:rFonts w:ascii="Times New Roman" w:hAnsi="Times New Roman"/>
        </w:rPr>
        <w:t>total annual cost burden to respondents</w:t>
      </w:r>
      <w:r w:rsidR="00BE5BA6">
        <w:rPr>
          <w:rFonts w:ascii="Times New Roman" w:hAnsi="Times New Roman"/>
        </w:rPr>
        <w:t xml:space="preserve"> is </w:t>
      </w:r>
      <w:r w:rsidR="005C6625">
        <w:rPr>
          <w:rFonts w:ascii="Times New Roman" w:hAnsi="Times New Roman"/>
        </w:rPr>
        <w:t>the average cost ($245) times the number of respondents (</w:t>
      </w:r>
      <w:r w:rsidR="00095854" w:rsidRPr="00095854">
        <w:rPr>
          <w:rFonts w:ascii="Times New Roman" w:hAnsi="Times New Roman"/>
        </w:rPr>
        <w:t>553,345</w:t>
      </w:r>
      <w:r w:rsidR="005C6625">
        <w:rPr>
          <w:rFonts w:ascii="Times New Roman" w:hAnsi="Times New Roman"/>
        </w:rPr>
        <w:t xml:space="preserve">), which equals </w:t>
      </w:r>
      <w:r w:rsidR="00BE5BA6" w:rsidRPr="004769F2">
        <w:rPr>
          <w:rFonts w:ascii="Times New Roman" w:hAnsi="Times New Roman"/>
          <w:b/>
        </w:rPr>
        <w:t>$</w:t>
      </w:r>
      <w:r w:rsidR="00095854" w:rsidRPr="00095854">
        <w:rPr>
          <w:rFonts w:ascii="Times New Roman" w:hAnsi="Times New Roman"/>
          <w:b/>
        </w:rPr>
        <w:t>135</w:t>
      </w:r>
      <w:r w:rsidR="00095854">
        <w:rPr>
          <w:rFonts w:ascii="Times New Roman" w:hAnsi="Times New Roman"/>
          <w:b/>
        </w:rPr>
        <w:t>,</w:t>
      </w:r>
      <w:r w:rsidR="00095854" w:rsidRPr="00095854">
        <w:rPr>
          <w:rFonts w:ascii="Times New Roman" w:hAnsi="Times New Roman"/>
          <w:b/>
        </w:rPr>
        <w:t>569</w:t>
      </w:r>
      <w:r w:rsidR="00095854">
        <w:rPr>
          <w:rFonts w:ascii="Times New Roman" w:hAnsi="Times New Roman"/>
          <w:b/>
        </w:rPr>
        <w:t>,</w:t>
      </w:r>
      <w:r w:rsidR="00095854" w:rsidRPr="00095854">
        <w:rPr>
          <w:rFonts w:ascii="Times New Roman" w:hAnsi="Times New Roman"/>
          <w:b/>
        </w:rPr>
        <w:t>525</w:t>
      </w:r>
      <w:r w:rsidR="005C6625">
        <w:rPr>
          <w:rFonts w:ascii="Times New Roman" w:hAnsi="Times New Roman"/>
        </w:rPr>
        <w:t>.</w:t>
      </w:r>
    </w:p>
    <w:p w14:paraId="3681BACD" w14:textId="77777777" w:rsidR="000D277E" w:rsidRPr="00C36C05" w:rsidRDefault="000D277E" w:rsidP="00B247A8">
      <w:pPr>
        <w:tabs>
          <w:tab w:val="left" w:pos="-1440"/>
        </w:tabs>
        <w:ind w:left="1440" w:hanging="720"/>
        <w:rPr>
          <w:rFonts w:ascii="Times New Roman" w:hAnsi="Times New Roman"/>
        </w:rPr>
      </w:pPr>
    </w:p>
    <w:p w14:paraId="3681BACE" w14:textId="77777777" w:rsidR="00B247A8" w:rsidRPr="00C36C05" w:rsidRDefault="00B247A8" w:rsidP="00B247A8">
      <w:pPr>
        <w:tabs>
          <w:tab w:val="left" w:pos="-1440"/>
        </w:tabs>
        <w:ind w:left="1440" w:hanging="720"/>
        <w:rPr>
          <w:rFonts w:ascii="Times New Roman" w:hAnsi="Times New Roman"/>
        </w:rPr>
      </w:pPr>
      <w:r w:rsidRPr="00C36C05">
        <w:rPr>
          <w:rFonts w:ascii="Times New Roman" w:hAnsi="Times New Roman"/>
        </w:rPr>
        <w:t>There are no fees associated with this collection of information.</w:t>
      </w:r>
    </w:p>
    <w:p w14:paraId="3681BACF" w14:textId="77777777" w:rsidR="00B27061" w:rsidRPr="00AF45F2" w:rsidRDefault="00B27061" w:rsidP="00914A5D">
      <w:pPr>
        <w:ind w:left="1440" w:hanging="720"/>
        <w:rPr>
          <w:rFonts w:ascii="Times New Roman" w:hAnsi="Times New Roman"/>
        </w:rPr>
      </w:pPr>
    </w:p>
    <w:p w14:paraId="3681BAD0"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681BAD1" w14:textId="77777777" w:rsidR="001A595D" w:rsidRPr="00C36C05" w:rsidRDefault="001A595D" w:rsidP="00914A5D">
      <w:pPr>
        <w:tabs>
          <w:tab w:val="left" w:pos="-1440"/>
        </w:tabs>
        <w:ind w:left="720"/>
        <w:rPr>
          <w:rFonts w:ascii="Times New Roman" w:hAnsi="Times New Roman"/>
        </w:rPr>
      </w:pPr>
    </w:p>
    <w:p w14:paraId="3681BAD2" w14:textId="77777777" w:rsidR="00B247A8" w:rsidRPr="00C36C05" w:rsidRDefault="00B247A8" w:rsidP="00B247A8">
      <w:pPr>
        <w:tabs>
          <w:tab w:val="left" w:pos="-1440"/>
        </w:tabs>
        <w:ind w:left="720"/>
        <w:rPr>
          <w:rFonts w:ascii="Times New Roman" w:hAnsi="Times New Roman"/>
        </w:rPr>
      </w:pPr>
      <w:r w:rsidRPr="00C36C05">
        <w:rPr>
          <w:rFonts w:ascii="Times New Roman" w:hAnsi="Times New Roman"/>
          <w:b/>
          <w:u w:val="single"/>
        </w:rPr>
        <w:t>Annualized Cost Analysis</w:t>
      </w:r>
      <w:r w:rsidRPr="00C36C05">
        <w:rPr>
          <w:rFonts w:ascii="Times New Roman" w:hAnsi="Times New Roman"/>
        </w:rPr>
        <w:t>:</w:t>
      </w:r>
      <w:r w:rsidR="00675E36">
        <w:rPr>
          <w:rFonts w:ascii="Times New Roman" w:hAnsi="Times New Roman"/>
        </w:rPr>
        <w:t xml:space="preserve"> </w:t>
      </w:r>
    </w:p>
    <w:p w14:paraId="3681BAD3" w14:textId="77777777" w:rsidR="00B247A8" w:rsidRPr="00C36C05" w:rsidRDefault="00B247A8" w:rsidP="00B247A8">
      <w:pPr>
        <w:numPr>
          <w:ilvl w:val="0"/>
          <w:numId w:val="9"/>
        </w:numPr>
        <w:tabs>
          <w:tab w:val="left" w:pos="-1440"/>
        </w:tabs>
        <w:rPr>
          <w:rFonts w:ascii="Times New Roman" w:hAnsi="Times New Roman"/>
        </w:rPr>
      </w:pPr>
      <w:r w:rsidRPr="00C36C05">
        <w:rPr>
          <w:rFonts w:ascii="Times New Roman" w:hAnsi="Times New Roman"/>
        </w:rPr>
        <w:t>Printing Cost</w:t>
      </w:r>
      <w:r w:rsidRPr="00C36C05">
        <w:rPr>
          <w:rFonts w:ascii="Times New Roman" w:hAnsi="Times New Roman"/>
        </w:rPr>
        <w:tab/>
      </w:r>
      <w:r w:rsidRPr="00C36C05">
        <w:rPr>
          <w:rFonts w:ascii="Times New Roman" w:hAnsi="Times New Roman"/>
        </w:rPr>
        <w:tab/>
      </w:r>
      <w:r w:rsidRPr="00C36C05">
        <w:rPr>
          <w:rFonts w:ascii="Times New Roman" w:hAnsi="Times New Roman"/>
        </w:rPr>
        <w:tab/>
      </w:r>
      <w:r w:rsidRPr="00C36C05">
        <w:rPr>
          <w:rFonts w:ascii="Times New Roman" w:hAnsi="Times New Roman"/>
        </w:rPr>
        <w:tab/>
      </w:r>
      <w:r w:rsidRPr="00C36C05">
        <w:rPr>
          <w:rFonts w:ascii="Times New Roman" w:hAnsi="Times New Roman"/>
        </w:rPr>
        <w:tab/>
        <w:t xml:space="preserve">$ </w:t>
      </w:r>
      <w:r w:rsidRPr="00C36C05">
        <w:rPr>
          <w:rFonts w:ascii="Times New Roman" w:hAnsi="Times New Roman"/>
        </w:rPr>
        <w:tab/>
        <w:t xml:space="preserve">      </w:t>
      </w:r>
      <w:r w:rsidR="00E05BB6">
        <w:rPr>
          <w:rFonts w:ascii="Times New Roman" w:hAnsi="Times New Roman"/>
        </w:rPr>
        <w:t xml:space="preserve">     </w:t>
      </w:r>
      <w:r w:rsidR="002B63E3">
        <w:rPr>
          <w:rFonts w:ascii="Times New Roman" w:hAnsi="Times New Roman"/>
        </w:rPr>
        <w:t>9</w:t>
      </w:r>
      <w:r w:rsidR="00A36A8A">
        <w:rPr>
          <w:rFonts w:ascii="Times New Roman" w:hAnsi="Times New Roman"/>
        </w:rPr>
        <w:t>,000</w:t>
      </w:r>
    </w:p>
    <w:p w14:paraId="3681BAD4" w14:textId="3D1E772D" w:rsidR="00B247A8" w:rsidRPr="00C36C05" w:rsidRDefault="00B247A8" w:rsidP="00B247A8">
      <w:pPr>
        <w:numPr>
          <w:ilvl w:val="0"/>
          <w:numId w:val="9"/>
        </w:numPr>
        <w:tabs>
          <w:tab w:val="left" w:pos="-1440"/>
        </w:tabs>
        <w:rPr>
          <w:rFonts w:ascii="Times New Roman" w:hAnsi="Times New Roman"/>
        </w:rPr>
      </w:pPr>
      <w:r w:rsidRPr="00C36C05">
        <w:rPr>
          <w:rFonts w:ascii="Times New Roman" w:hAnsi="Times New Roman"/>
        </w:rPr>
        <w:t>Collection and Processing Cost</w:t>
      </w:r>
      <w:r w:rsidRPr="00C36C05">
        <w:rPr>
          <w:rFonts w:ascii="Times New Roman" w:hAnsi="Times New Roman"/>
        </w:rPr>
        <w:tab/>
      </w:r>
      <w:r w:rsidRPr="00C36C05">
        <w:rPr>
          <w:rFonts w:ascii="Times New Roman" w:hAnsi="Times New Roman"/>
        </w:rPr>
        <w:tab/>
        <w:t xml:space="preserve">$    </w:t>
      </w:r>
      <w:r w:rsidRPr="00C36C05">
        <w:rPr>
          <w:rFonts w:ascii="Times New Roman" w:hAnsi="Times New Roman"/>
        </w:rPr>
        <w:tab/>
        <w:t xml:space="preserve">  </w:t>
      </w:r>
      <w:r w:rsidR="00095854" w:rsidRPr="00095854">
        <w:rPr>
          <w:rFonts w:ascii="Times New Roman" w:hAnsi="Times New Roman"/>
        </w:rPr>
        <w:t>30</w:t>
      </w:r>
      <w:r w:rsidR="00095854">
        <w:rPr>
          <w:rFonts w:ascii="Times New Roman" w:hAnsi="Times New Roman"/>
        </w:rPr>
        <w:t>,</w:t>
      </w:r>
      <w:r w:rsidR="00095854" w:rsidRPr="00095854">
        <w:rPr>
          <w:rFonts w:ascii="Times New Roman" w:hAnsi="Times New Roman"/>
        </w:rPr>
        <w:t>765</w:t>
      </w:r>
      <w:r w:rsidR="00095854">
        <w:rPr>
          <w:rFonts w:ascii="Times New Roman" w:hAnsi="Times New Roman"/>
        </w:rPr>
        <w:t>,</w:t>
      </w:r>
      <w:r w:rsidR="00095854" w:rsidRPr="00095854">
        <w:rPr>
          <w:rFonts w:ascii="Times New Roman" w:hAnsi="Times New Roman"/>
        </w:rPr>
        <w:t>800</w:t>
      </w:r>
    </w:p>
    <w:p w14:paraId="3681BAD5" w14:textId="1E8E0388" w:rsidR="00B247A8" w:rsidRPr="00095854" w:rsidRDefault="00B247A8" w:rsidP="00095854">
      <w:pPr>
        <w:numPr>
          <w:ilvl w:val="0"/>
          <w:numId w:val="9"/>
        </w:numPr>
        <w:tabs>
          <w:tab w:val="left" w:pos="-1440"/>
        </w:tabs>
        <w:rPr>
          <w:rFonts w:ascii="Times New Roman" w:hAnsi="Times New Roman"/>
          <w:b/>
        </w:rPr>
      </w:pPr>
      <w:r w:rsidRPr="00C36C05">
        <w:rPr>
          <w:rFonts w:ascii="Times New Roman" w:hAnsi="Times New Roman"/>
          <w:b/>
        </w:rPr>
        <w:t>Total Cost to Government</w:t>
      </w:r>
      <w:r w:rsidRPr="00C36C05">
        <w:rPr>
          <w:rFonts w:ascii="Times New Roman" w:hAnsi="Times New Roman"/>
        </w:rPr>
        <w:tab/>
      </w:r>
      <w:r w:rsidRPr="00C36C05">
        <w:rPr>
          <w:rFonts w:ascii="Times New Roman" w:hAnsi="Times New Roman"/>
        </w:rPr>
        <w:tab/>
      </w:r>
      <w:r w:rsidRPr="00C36C05">
        <w:rPr>
          <w:rFonts w:ascii="Times New Roman" w:hAnsi="Times New Roman"/>
        </w:rPr>
        <w:tab/>
      </w:r>
      <w:r w:rsidRPr="00C36C05">
        <w:rPr>
          <w:rFonts w:ascii="Times New Roman" w:hAnsi="Times New Roman"/>
          <w:b/>
        </w:rPr>
        <w:t>$</w:t>
      </w:r>
      <w:r w:rsidRPr="00C36C05">
        <w:rPr>
          <w:rFonts w:ascii="Times New Roman" w:hAnsi="Times New Roman"/>
          <w:b/>
        </w:rPr>
        <w:tab/>
        <w:t xml:space="preserve"> </w:t>
      </w:r>
      <w:r w:rsidR="00095854">
        <w:rPr>
          <w:rFonts w:ascii="Times New Roman" w:hAnsi="Times New Roman"/>
          <w:b/>
        </w:rPr>
        <w:t xml:space="preserve"> </w:t>
      </w:r>
      <w:r w:rsidR="00095854" w:rsidRPr="00095854">
        <w:rPr>
          <w:rFonts w:ascii="Times New Roman" w:hAnsi="Times New Roman"/>
          <w:b/>
        </w:rPr>
        <w:t>30</w:t>
      </w:r>
      <w:r w:rsidR="00095854">
        <w:rPr>
          <w:rFonts w:ascii="Times New Roman" w:hAnsi="Times New Roman"/>
          <w:b/>
        </w:rPr>
        <w:t>,</w:t>
      </w:r>
      <w:r w:rsidR="00095854" w:rsidRPr="00095854">
        <w:rPr>
          <w:rFonts w:ascii="Times New Roman" w:hAnsi="Times New Roman"/>
          <w:b/>
        </w:rPr>
        <w:t>774</w:t>
      </w:r>
      <w:r w:rsidR="00095854">
        <w:rPr>
          <w:rFonts w:ascii="Times New Roman" w:hAnsi="Times New Roman"/>
          <w:b/>
        </w:rPr>
        <w:t>,</w:t>
      </w:r>
      <w:r w:rsidR="00095854" w:rsidRPr="00095854">
        <w:rPr>
          <w:rFonts w:ascii="Times New Roman" w:hAnsi="Times New Roman"/>
          <w:b/>
        </w:rPr>
        <w:t>800</w:t>
      </w:r>
    </w:p>
    <w:p w14:paraId="3681BAD6" w14:textId="77777777" w:rsidR="00B247A8" w:rsidRPr="00C36C05" w:rsidRDefault="00B247A8" w:rsidP="00B247A8">
      <w:pPr>
        <w:tabs>
          <w:tab w:val="left" w:pos="-1440"/>
        </w:tabs>
        <w:ind w:left="720"/>
        <w:rPr>
          <w:rFonts w:ascii="Times New Roman" w:hAnsi="Times New Roman"/>
        </w:rPr>
      </w:pPr>
    </w:p>
    <w:p w14:paraId="3681BAD7" w14:textId="77777777" w:rsidR="00B247A8" w:rsidRPr="00C36C05" w:rsidRDefault="008D20F5" w:rsidP="00B247A8">
      <w:pPr>
        <w:tabs>
          <w:tab w:val="left" w:pos="-1440"/>
        </w:tabs>
        <w:ind w:left="720"/>
        <w:rPr>
          <w:rFonts w:ascii="Times New Roman" w:hAnsi="Times New Roman"/>
          <w:b/>
        </w:rPr>
      </w:pPr>
      <w:r w:rsidRPr="000105C4">
        <w:rPr>
          <w:rFonts w:ascii="Times New Roman" w:hAnsi="Times New Roman"/>
          <w:b/>
        </w:rPr>
        <w:t>Government Cost</w:t>
      </w:r>
    </w:p>
    <w:p w14:paraId="3681BAD8" w14:textId="77777777" w:rsidR="008D20F5" w:rsidRPr="00B547D3" w:rsidRDefault="00B247A8" w:rsidP="008D20F5">
      <w:pPr>
        <w:tabs>
          <w:tab w:val="left" w:pos="-1440"/>
        </w:tabs>
        <w:ind w:left="720"/>
        <w:rPr>
          <w:rFonts w:ascii="Times New Roman" w:hAnsi="Times New Roman"/>
        </w:rPr>
      </w:pPr>
      <w:r w:rsidRPr="00C36C05">
        <w:rPr>
          <w:rFonts w:ascii="Times New Roman" w:hAnsi="Times New Roman"/>
        </w:rPr>
        <w:tab/>
      </w:r>
    </w:p>
    <w:p w14:paraId="3681BAD9" w14:textId="17822900" w:rsidR="00B247A8" w:rsidRPr="00C36C05" w:rsidRDefault="008D20F5" w:rsidP="00095854">
      <w:pPr>
        <w:tabs>
          <w:tab w:val="left" w:pos="-1440"/>
        </w:tabs>
        <w:ind w:left="720"/>
        <w:rPr>
          <w:rFonts w:ascii="Times New Roman" w:hAnsi="Times New Roman"/>
        </w:rPr>
      </w:pPr>
      <w:r w:rsidRPr="00B547D3">
        <w:rPr>
          <w:rFonts w:ascii="Times New Roman" w:hAnsi="Times New Roman"/>
        </w:rPr>
        <w:t>The estimated cost to the Government</w:t>
      </w:r>
      <w:r w:rsidR="00B247A8" w:rsidRPr="00C36C05">
        <w:rPr>
          <w:rFonts w:ascii="Times New Roman" w:hAnsi="Times New Roman"/>
        </w:rPr>
        <w:t xml:space="preserve"> is calculated by multiplying the estimated number of </w:t>
      </w:r>
      <w:r w:rsidR="002A1E9E">
        <w:rPr>
          <w:rFonts w:ascii="Times New Roman" w:hAnsi="Times New Roman"/>
        </w:rPr>
        <w:t>respon</w:t>
      </w:r>
      <w:r w:rsidR="004769F2">
        <w:rPr>
          <w:rFonts w:ascii="Times New Roman" w:hAnsi="Times New Roman"/>
        </w:rPr>
        <w:t>ses</w:t>
      </w:r>
      <w:r w:rsidR="002A1E9E" w:rsidRPr="00C36C05">
        <w:rPr>
          <w:rFonts w:ascii="Times New Roman" w:hAnsi="Times New Roman"/>
        </w:rPr>
        <w:t xml:space="preserve"> </w:t>
      </w:r>
      <w:r w:rsidR="00B247A8" w:rsidRPr="00C36C05">
        <w:rPr>
          <w:rFonts w:ascii="Times New Roman" w:hAnsi="Times New Roman"/>
        </w:rPr>
        <w:t>(</w:t>
      </w:r>
      <w:r w:rsidR="00095854">
        <w:rPr>
          <w:rFonts w:ascii="Times New Roman" w:hAnsi="Times New Roman"/>
        </w:rPr>
        <w:t>769,145</w:t>
      </w:r>
      <w:r w:rsidR="00B247A8" w:rsidRPr="00C36C05">
        <w:rPr>
          <w:rFonts w:ascii="Times New Roman" w:hAnsi="Times New Roman"/>
        </w:rPr>
        <w:t>) x (1) hour (USCIS time required to collect and process information) x $40 (suggested average hourly rate for clerical, officer, and supervisory time with benefits)</w:t>
      </w:r>
      <w:r w:rsidR="00E47468">
        <w:rPr>
          <w:rFonts w:ascii="Times New Roman" w:hAnsi="Times New Roman"/>
        </w:rPr>
        <w:t>, which equals $</w:t>
      </w:r>
      <w:r w:rsidR="00095854" w:rsidRPr="00095854">
        <w:rPr>
          <w:rFonts w:ascii="Times New Roman" w:hAnsi="Times New Roman"/>
        </w:rPr>
        <w:t>30</w:t>
      </w:r>
      <w:r w:rsidR="00095854">
        <w:rPr>
          <w:rFonts w:ascii="Times New Roman" w:hAnsi="Times New Roman"/>
        </w:rPr>
        <w:t>,</w:t>
      </w:r>
      <w:r w:rsidR="00095854" w:rsidRPr="00095854">
        <w:rPr>
          <w:rFonts w:ascii="Times New Roman" w:hAnsi="Times New Roman"/>
        </w:rPr>
        <w:t>765</w:t>
      </w:r>
      <w:r w:rsidR="00095854">
        <w:rPr>
          <w:rFonts w:ascii="Times New Roman" w:hAnsi="Times New Roman"/>
        </w:rPr>
        <w:t>,</w:t>
      </w:r>
      <w:r w:rsidR="00095854" w:rsidRPr="00095854">
        <w:rPr>
          <w:rFonts w:ascii="Times New Roman" w:hAnsi="Times New Roman"/>
        </w:rPr>
        <w:t>800</w:t>
      </w:r>
      <w:r w:rsidR="004769F2">
        <w:rPr>
          <w:rFonts w:ascii="Times New Roman" w:hAnsi="Times New Roman"/>
        </w:rPr>
        <w:t>.</w:t>
      </w:r>
    </w:p>
    <w:p w14:paraId="3681BADA" w14:textId="77777777" w:rsidR="00B247A8" w:rsidRPr="00C36C05" w:rsidRDefault="00B247A8" w:rsidP="00B247A8">
      <w:pPr>
        <w:tabs>
          <w:tab w:val="left" w:pos="-1440"/>
        </w:tabs>
        <w:ind w:left="720"/>
        <w:rPr>
          <w:rFonts w:ascii="Times New Roman" w:hAnsi="Times New Roman"/>
        </w:rPr>
      </w:pPr>
    </w:p>
    <w:p w14:paraId="3681BADB" w14:textId="77777777" w:rsidR="00B247A8" w:rsidRPr="00C36C05" w:rsidRDefault="00B247A8" w:rsidP="00B247A8">
      <w:pPr>
        <w:tabs>
          <w:tab w:val="left" w:pos="-1440"/>
        </w:tabs>
        <w:ind w:left="720"/>
        <w:rPr>
          <w:rFonts w:ascii="Times New Roman" w:hAnsi="Times New Roman"/>
          <w:b/>
        </w:rPr>
      </w:pPr>
      <w:r w:rsidRPr="00C36C05">
        <w:rPr>
          <w:rFonts w:ascii="Times New Roman" w:hAnsi="Times New Roman"/>
          <w:b/>
        </w:rPr>
        <w:t>Cost for printing</w:t>
      </w:r>
    </w:p>
    <w:p w14:paraId="3681BADC" w14:textId="6A125C54" w:rsidR="00E05BB6" w:rsidRDefault="00A36A8A" w:rsidP="00914A5D">
      <w:pPr>
        <w:tabs>
          <w:tab w:val="left" w:pos="-1440"/>
        </w:tabs>
        <w:ind w:left="720"/>
        <w:rPr>
          <w:rFonts w:ascii="Times New Roman" w:hAnsi="Times New Roman"/>
        </w:rPr>
      </w:pPr>
      <w:r>
        <w:rPr>
          <w:rFonts w:ascii="Times New Roman" w:hAnsi="Times New Roman"/>
        </w:rPr>
        <w:t>USCIS’ estimated printing cost for this collection of information is $</w:t>
      </w:r>
      <w:r w:rsidR="002B63E3">
        <w:rPr>
          <w:rFonts w:ascii="Times New Roman" w:hAnsi="Times New Roman"/>
        </w:rPr>
        <w:t>9</w:t>
      </w:r>
      <w:r w:rsidR="004769F2">
        <w:rPr>
          <w:rFonts w:ascii="Times New Roman" w:hAnsi="Times New Roman"/>
        </w:rPr>
        <w:t>,</w:t>
      </w:r>
      <w:r>
        <w:rPr>
          <w:rFonts w:ascii="Times New Roman" w:hAnsi="Times New Roman"/>
        </w:rPr>
        <w:t>000.</w:t>
      </w:r>
    </w:p>
    <w:p w14:paraId="3681BADD" w14:textId="77777777" w:rsidR="006C79B6" w:rsidRPr="00914A5D" w:rsidRDefault="00A36A8A" w:rsidP="00914A5D">
      <w:pPr>
        <w:tabs>
          <w:tab w:val="left" w:pos="-1440"/>
        </w:tabs>
        <w:ind w:left="720"/>
        <w:rPr>
          <w:rFonts w:ascii="Times New Roman" w:hAnsi="Times New Roman"/>
        </w:rPr>
      </w:pPr>
      <w:r>
        <w:rPr>
          <w:rFonts w:ascii="Times New Roman" w:hAnsi="Times New Roman"/>
        </w:rPr>
        <w:t xml:space="preserve"> </w:t>
      </w:r>
    </w:p>
    <w:p w14:paraId="3681BAD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681BADF" w14:textId="77777777" w:rsidR="001A595D" w:rsidRPr="00914A5D" w:rsidRDefault="001A595D" w:rsidP="00914A5D">
      <w:pPr>
        <w:tabs>
          <w:tab w:val="left" w:pos="-1440"/>
        </w:tabs>
        <w:ind w:left="720"/>
        <w:rPr>
          <w:rFonts w:ascii="Times New Roman" w:hAnsi="Times New Roman"/>
        </w:rPr>
      </w:pPr>
    </w:p>
    <w:tbl>
      <w:tblPr>
        <w:tblW w:w="9732" w:type="dxa"/>
        <w:tblInd w:w="93" w:type="dxa"/>
        <w:tblLook w:val="04A0" w:firstRow="1" w:lastRow="0" w:firstColumn="1" w:lastColumn="0" w:noHBand="0" w:noVBand="1"/>
      </w:tblPr>
      <w:tblGrid>
        <w:gridCol w:w="1816"/>
        <w:gridCol w:w="1310"/>
        <w:gridCol w:w="1136"/>
        <w:gridCol w:w="1282"/>
        <w:gridCol w:w="1430"/>
        <w:gridCol w:w="1476"/>
        <w:gridCol w:w="1336"/>
      </w:tblGrid>
      <w:tr w:rsidR="005E023E" w:rsidRPr="00920D27" w14:paraId="3681BAE7" w14:textId="77777777" w:rsidTr="001539EB">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681BAE0"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681BAE1"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681BAE2"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1BAE3"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681BAE4"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3681BAE5"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1BAE6"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1539EB" w:rsidRPr="00920D27" w14:paraId="3681BAEF" w14:textId="77777777" w:rsidTr="001539E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681BAE8" w14:textId="77777777" w:rsidR="001539EB" w:rsidRPr="00920D27" w:rsidRDefault="001539EB" w:rsidP="00357DA1">
            <w:pPr>
              <w:widowControl/>
              <w:autoSpaceDE/>
              <w:autoSpaceDN/>
              <w:adjustRightInd/>
              <w:jc w:val="center"/>
              <w:rPr>
                <w:rFonts w:ascii="Times New Roman" w:hAnsi="Times New Roman"/>
                <w:color w:val="000000"/>
              </w:rPr>
            </w:pPr>
            <w:r>
              <w:rPr>
                <w:rFonts w:ascii="Times New Roman" w:hAnsi="Times New Roman"/>
                <w:color w:val="000000"/>
              </w:rPr>
              <w:t>I-864</w:t>
            </w:r>
          </w:p>
        </w:tc>
        <w:tc>
          <w:tcPr>
            <w:tcW w:w="1310" w:type="dxa"/>
            <w:tcBorders>
              <w:top w:val="nil"/>
              <w:left w:val="nil"/>
              <w:bottom w:val="single" w:sz="8" w:space="0" w:color="auto"/>
              <w:right w:val="single" w:sz="8" w:space="0" w:color="auto"/>
            </w:tcBorders>
            <w:shd w:val="clear" w:color="auto" w:fill="auto"/>
            <w:vAlign w:val="center"/>
            <w:hideMark/>
          </w:tcPr>
          <w:p w14:paraId="3681BAE9" w14:textId="77777777" w:rsidR="001539EB" w:rsidRPr="00920D27" w:rsidRDefault="001539EB" w:rsidP="00357DA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681BAEA" w14:textId="77777777" w:rsidR="001539EB" w:rsidRPr="00920D27" w:rsidRDefault="001539EB" w:rsidP="00357DA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681BAEB" w14:textId="77777777" w:rsidR="001539EB" w:rsidRPr="00920D27" w:rsidRDefault="001539EB" w:rsidP="00357DA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681BAEC" w14:textId="014D530C" w:rsidR="001539EB" w:rsidRPr="00920D27" w:rsidRDefault="001539EB" w:rsidP="001539EB">
            <w:pPr>
              <w:widowControl/>
              <w:autoSpaceDE/>
              <w:autoSpaceDN/>
              <w:adjustRightInd/>
              <w:jc w:val="center"/>
              <w:rPr>
                <w:rFonts w:ascii="Times New Roman" w:hAnsi="Times New Roman"/>
                <w:color w:val="000000"/>
              </w:rPr>
            </w:pPr>
            <w:r w:rsidRPr="00666640">
              <w:rPr>
                <w:rFonts w:ascii="Times New Roman" w:hAnsi="Times New Roman"/>
                <w:color w:val="000000"/>
              </w:rPr>
              <w:t>2,677,878</w:t>
            </w:r>
          </w:p>
        </w:tc>
        <w:tc>
          <w:tcPr>
            <w:tcW w:w="1476" w:type="dxa"/>
            <w:tcBorders>
              <w:top w:val="nil"/>
              <w:left w:val="nil"/>
              <w:bottom w:val="single" w:sz="8" w:space="0" w:color="auto"/>
              <w:right w:val="single" w:sz="8" w:space="0" w:color="auto"/>
            </w:tcBorders>
            <w:shd w:val="clear" w:color="auto" w:fill="auto"/>
            <w:vAlign w:val="center"/>
            <w:hideMark/>
          </w:tcPr>
          <w:p w14:paraId="3681BAED" w14:textId="4EF07C87" w:rsidR="001539EB" w:rsidRPr="001539EB" w:rsidRDefault="001539EB" w:rsidP="001539EB">
            <w:pPr>
              <w:widowControl/>
              <w:autoSpaceDE/>
              <w:autoSpaceDN/>
              <w:adjustRightInd/>
              <w:jc w:val="center"/>
              <w:rPr>
                <w:rFonts w:ascii="Times New Roman" w:hAnsi="Times New Roman"/>
                <w:color w:val="000000"/>
              </w:rPr>
            </w:pPr>
            <w:r w:rsidRPr="001539EB">
              <w:rPr>
                <w:rFonts w:ascii="Times New Roman" w:hAnsi="Times New Roman"/>
              </w:rPr>
              <w:t>2,720,070.00</w:t>
            </w:r>
          </w:p>
        </w:tc>
        <w:tc>
          <w:tcPr>
            <w:tcW w:w="1282" w:type="dxa"/>
            <w:tcBorders>
              <w:top w:val="nil"/>
              <w:left w:val="nil"/>
              <w:bottom w:val="single" w:sz="8" w:space="0" w:color="auto"/>
              <w:right w:val="single" w:sz="8" w:space="0" w:color="auto"/>
            </w:tcBorders>
            <w:shd w:val="clear" w:color="auto" w:fill="auto"/>
            <w:vAlign w:val="center"/>
          </w:tcPr>
          <w:p w14:paraId="3681BAEE" w14:textId="705A21E6" w:rsidR="001539EB" w:rsidRPr="001539EB" w:rsidRDefault="001539EB" w:rsidP="001539EB">
            <w:pPr>
              <w:widowControl/>
              <w:autoSpaceDE/>
              <w:autoSpaceDN/>
              <w:adjustRightInd/>
              <w:jc w:val="center"/>
              <w:rPr>
                <w:rFonts w:ascii="Times New Roman" w:hAnsi="Times New Roman"/>
                <w:color w:val="000000"/>
              </w:rPr>
            </w:pPr>
            <w:r w:rsidRPr="001539EB">
              <w:rPr>
                <w:rFonts w:ascii="Times New Roman" w:hAnsi="Times New Roman"/>
              </w:rPr>
              <w:t>42,192.00</w:t>
            </w:r>
          </w:p>
        </w:tc>
      </w:tr>
      <w:tr w:rsidR="001539EB" w:rsidRPr="00BE4823" w14:paraId="3681BAF7" w14:textId="77777777" w:rsidTr="001539E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AF0" w14:textId="77777777" w:rsidR="001539EB" w:rsidRPr="00BE4823" w:rsidRDefault="001539EB" w:rsidP="00357DA1">
            <w:pPr>
              <w:widowControl/>
              <w:autoSpaceDE/>
              <w:autoSpaceDN/>
              <w:adjustRightInd/>
              <w:jc w:val="center"/>
              <w:rPr>
                <w:rFonts w:ascii="Times New Roman" w:hAnsi="Times New Roman"/>
                <w:bCs/>
                <w:color w:val="000000"/>
              </w:rPr>
            </w:pPr>
            <w:r>
              <w:rPr>
                <w:rFonts w:ascii="Times New Roman" w:hAnsi="Times New Roman"/>
                <w:bCs/>
                <w:color w:val="000000"/>
              </w:rPr>
              <w:t>I-864A</w:t>
            </w:r>
          </w:p>
        </w:tc>
        <w:tc>
          <w:tcPr>
            <w:tcW w:w="1310" w:type="dxa"/>
            <w:tcBorders>
              <w:top w:val="nil"/>
              <w:left w:val="nil"/>
              <w:bottom w:val="single" w:sz="8" w:space="0" w:color="auto"/>
              <w:right w:val="single" w:sz="8" w:space="0" w:color="auto"/>
            </w:tcBorders>
            <w:shd w:val="clear" w:color="auto" w:fill="auto"/>
            <w:vAlign w:val="center"/>
          </w:tcPr>
          <w:p w14:paraId="3681BAF1" w14:textId="77777777" w:rsidR="001539EB" w:rsidRPr="00BE4823" w:rsidRDefault="001539EB"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AF2" w14:textId="77777777" w:rsidR="001539EB" w:rsidRPr="00BE4823" w:rsidRDefault="001539EB"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AF3" w14:textId="77777777" w:rsidR="001539EB" w:rsidRPr="00BE4823" w:rsidRDefault="001539EB" w:rsidP="00357DA1">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681BAF4" w14:textId="7796A079" w:rsidR="001539EB" w:rsidRPr="00BE4823" w:rsidRDefault="001539EB" w:rsidP="001539EB">
            <w:pPr>
              <w:widowControl/>
              <w:autoSpaceDE/>
              <w:autoSpaceDN/>
              <w:adjustRightInd/>
              <w:jc w:val="center"/>
              <w:rPr>
                <w:rFonts w:ascii="Times New Roman" w:hAnsi="Times New Roman"/>
                <w:bCs/>
                <w:color w:val="000000"/>
              </w:rPr>
            </w:pPr>
            <w:r w:rsidRPr="000105C4">
              <w:rPr>
                <w:rFonts w:ascii="Times New Roman" w:hAnsi="Times New Roman"/>
                <w:bCs/>
                <w:color w:val="000000"/>
              </w:rPr>
              <w:t>75,061</w:t>
            </w:r>
          </w:p>
        </w:tc>
        <w:tc>
          <w:tcPr>
            <w:tcW w:w="1476" w:type="dxa"/>
            <w:tcBorders>
              <w:top w:val="nil"/>
              <w:left w:val="nil"/>
              <w:bottom w:val="single" w:sz="8" w:space="0" w:color="auto"/>
              <w:right w:val="single" w:sz="8" w:space="0" w:color="auto"/>
            </w:tcBorders>
            <w:shd w:val="clear" w:color="auto" w:fill="auto"/>
            <w:vAlign w:val="center"/>
          </w:tcPr>
          <w:p w14:paraId="3681BAF5" w14:textId="6C1D7207" w:rsidR="001539EB" w:rsidRPr="001539EB" w:rsidRDefault="001539EB" w:rsidP="001539EB">
            <w:pPr>
              <w:widowControl/>
              <w:autoSpaceDE/>
              <w:autoSpaceDN/>
              <w:adjustRightInd/>
              <w:jc w:val="center"/>
              <w:rPr>
                <w:rFonts w:ascii="Times New Roman" w:hAnsi="Times New Roman"/>
                <w:bCs/>
                <w:color w:val="000000"/>
              </w:rPr>
            </w:pPr>
            <w:r w:rsidRPr="001539EB">
              <w:rPr>
                <w:rFonts w:ascii="Times New Roman" w:hAnsi="Times New Roman"/>
              </w:rPr>
              <w:t>377,650.00</w:t>
            </w:r>
          </w:p>
        </w:tc>
        <w:tc>
          <w:tcPr>
            <w:tcW w:w="1282" w:type="dxa"/>
            <w:tcBorders>
              <w:top w:val="nil"/>
              <w:left w:val="nil"/>
              <w:bottom w:val="single" w:sz="8" w:space="0" w:color="auto"/>
              <w:right w:val="single" w:sz="8" w:space="0" w:color="auto"/>
            </w:tcBorders>
            <w:shd w:val="clear" w:color="auto" w:fill="auto"/>
            <w:vAlign w:val="center"/>
          </w:tcPr>
          <w:p w14:paraId="3681BAF6" w14:textId="63E30E4C" w:rsidR="001539EB" w:rsidRPr="001539EB" w:rsidRDefault="001539EB" w:rsidP="001539EB">
            <w:pPr>
              <w:widowControl/>
              <w:autoSpaceDE/>
              <w:autoSpaceDN/>
              <w:adjustRightInd/>
              <w:jc w:val="center"/>
              <w:rPr>
                <w:rFonts w:ascii="Times New Roman" w:hAnsi="Times New Roman"/>
                <w:bCs/>
                <w:color w:val="000000"/>
              </w:rPr>
            </w:pPr>
            <w:r w:rsidRPr="001539EB">
              <w:rPr>
                <w:rFonts w:ascii="Times New Roman" w:hAnsi="Times New Roman"/>
              </w:rPr>
              <w:t>302,589.00</w:t>
            </w:r>
          </w:p>
        </w:tc>
      </w:tr>
      <w:tr w:rsidR="001539EB" w:rsidRPr="00BE4823" w14:paraId="3681BAFF" w14:textId="77777777" w:rsidTr="001539E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AF8" w14:textId="77777777" w:rsidR="001539EB" w:rsidRDefault="001539EB" w:rsidP="00357DA1">
            <w:pPr>
              <w:widowControl/>
              <w:autoSpaceDE/>
              <w:autoSpaceDN/>
              <w:adjustRightInd/>
              <w:jc w:val="center"/>
              <w:rPr>
                <w:rFonts w:ascii="Times New Roman" w:hAnsi="Times New Roman"/>
                <w:bCs/>
                <w:color w:val="000000"/>
              </w:rPr>
            </w:pPr>
            <w:r>
              <w:rPr>
                <w:rFonts w:ascii="Times New Roman" w:hAnsi="Times New Roman"/>
                <w:bCs/>
                <w:color w:val="000000"/>
              </w:rPr>
              <w:t>I-864EZ</w:t>
            </w:r>
          </w:p>
        </w:tc>
        <w:tc>
          <w:tcPr>
            <w:tcW w:w="1310" w:type="dxa"/>
            <w:tcBorders>
              <w:top w:val="nil"/>
              <w:left w:val="nil"/>
              <w:bottom w:val="single" w:sz="8" w:space="0" w:color="auto"/>
              <w:right w:val="single" w:sz="8" w:space="0" w:color="auto"/>
            </w:tcBorders>
            <w:shd w:val="clear" w:color="auto" w:fill="auto"/>
            <w:vAlign w:val="center"/>
          </w:tcPr>
          <w:p w14:paraId="3681BAF9" w14:textId="77777777" w:rsidR="001539EB" w:rsidRPr="00BE4823" w:rsidRDefault="001539EB"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AFA" w14:textId="77777777" w:rsidR="001539EB" w:rsidRPr="00BE4823" w:rsidRDefault="001539EB"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AFB" w14:textId="77777777" w:rsidR="001539EB" w:rsidRPr="00BE4823" w:rsidRDefault="001539EB" w:rsidP="00357DA1">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681BAFC" w14:textId="68CBF980" w:rsidR="001539EB" w:rsidRPr="000105C4" w:rsidRDefault="001539EB" w:rsidP="001539EB">
            <w:pPr>
              <w:widowControl/>
              <w:autoSpaceDE/>
              <w:autoSpaceDN/>
              <w:adjustRightInd/>
              <w:jc w:val="center"/>
              <w:rPr>
                <w:rFonts w:ascii="Times New Roman" w:hAnsi="Times New Roman"/>
                <w:bCs/>
                <w:color w:val="000000"/>
              </w:rPr>
            </w:pPr>
            <w:r w:rsidRPr="000105C4">
              <w:rPr>
                <w:rFonts w:ascii="Times New Roman" w:hAnsi="Times New Roman"/>
                <w:bCs/>
                <w:color w:val="000000"/>
              </w:rPr>
              <w:t>287,150</w:t>
            </w:r>
          </w:p>
        </w:tc>
        <w:tc>
          <w:tcPr>
            <w:tcW w:w="1476" w:type="dxa"/>
            <w:tcBorders>
              <w:top w:val="nil"/>
              <w:left w:val="nil"/>
              <w:bottom w:val="single" w:sz="8" w:space="0" w:color="auto"/>
              <w:right w:val="single" w:sz="8" w:space="0" w:color="auto"/>
            </w:tcBorders>
            <w:shd w:val="clear" w:color="auto" w:fill="auto"/>
            <w:vAlign w:val="center"/>
          </w:tcPr>
          <w:p w14:paraId="3681BAFD" w14:textId="2F327EBA" w:rsidR="001539EB" w:rsidRPr="001539EB" w:rsidRDefault="001539EB" w:rsidP="001539EB">
            <w:pPr>
              <w:widowControl/>
              <w:autoSpaceDE/>
              <w:autoSpaceDN/>
              <w:adjustRightInd/>
              <w:jc w:val="center"/>
              <w:rPr>
                <w:rFonts w:ascii="Times New Roman" w:hAnsi="Times New Roman"/>
                <w:bCs/>
                <w:color w:val="000000"/>
              </w:rPr>
            </w:pPr>
            <w:r w:rsidRPr="001539EB">
              <w:rPr>
                <w:rFonts w:ascii="Times New Roman" w:hAnsi="Times New Roman"/>
              </w:rPr>
              <w:t>250,000.00</w:t>
            </w:r>
          </w:p>
        </w:tc>
        <w:tc>
          <w:tcPr>
            <w:tcW w:w="1282" w:type="dxa"/>
            <w:tcBorders>
              <w:top w:val="nil"/>
              <w:left w:val="nil"/>
              <w:bottom w:val="single" w:sz="8" w:space="0" w:color="auto"/>
              <w:right w:val="single" w:sz="8" w:space="0" w:color="auto"/>
            </w:tcBorders>
            <w:shd w:val="clear" w:color="auto" w:fill="auto"/>
            <w:vAlign w:val="center"/>
          </w:tcPr>
          <w:p w14:paraId="3681BAFE" w14:textId="073A8204" w:rsidR="001539EB" w:rsidRPr="001539EB" w:rsidRDefault="001539EB" w:rsidP="001539EB">
            <w:pPr>
              <w:widowControl/>
              <w:autoSpaceDE/>
              <w:autoSpaceDN/>
              <w:adjustRightInd/>
              <w:jc w:val="center"/>
              <w:rPr>
                <w:rFonts w:ascii="Times New Roman" w:hAnsi="Times New Roman"/>
                <w:bCs/>
                <w:color w:val="000000"/>
              </w:rPr>
            </w:pPr>
            <w:r>
              <w:rPr>
                <w:rFonts w:ascii="Times New Roman" w:hAnsi="Times New Roman"/>
              </w:rPr>
              <w:t>(</w:t>
            </w:r>
            <w:r w:rsidRPr="001539EB">
              <w:rPr>
                <w:rFonts w:ascii="Times New Roman" w:hAnsi="Times New Roman"/>
              </w:rPr>
              <w:t>37,150.00</w:t>
            </w:r>
            <w:r>
              <w:rPr>
                <w:rFonts w:ascii="Times New Roman" w:hAnsi="Times New Roman"/>
              </w:rPr>
              <w:t>)</w:t>
            </w:r>
          </w:p>
        </w:tc>
      </w:tr>
      <w:tr w:rsidR="001539EB" w:rsidRPr="00BE4823" w14:paraId="3681BB07" w14:textId="77777777" w:rsidTr="001539E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00" w14:textId="77777777" w:rsidR="001539EB" w:rsidRDefault="001539EB" w:rsidP="00357DA1">
            <w:pPr>
              <w:widowControl/>
              <w:autoSpaceDE/>
              <w:autoSpaceDN/>
              <w:adjustRightInd/>
              <w:jc w:val="center"/>
              <w:rPr>
                <w:rFonts w:ascii="Times New Roman" w:hAnsi="Times New Roman"/>
                <w:bCs/>
                <w:color w:val="000000"/>
              </w:rPr>
            </w:pPr>
            <w:r>
              <w:rPr>
                <w:rFonts w:ascii="Times New Roman" w:hAnsi="Times New Roman"/>
                <w:bCs/>
                <w:color w:val="000000"/>
              </w:rPr>
              <w:t>I-864W</w:t>
            </w:r>
          </w:p>
        </w:tc>
        <w:tc>
          <w:tcPr>
            <w:tcW w:w="1310" w:type="dxa"/>
            <w:tcBorders>
              <w:top w:val="nil"/>
              <w:left w:val="nil"/>
              <w:bottom w:val="single" w:sz="8" w:space="0" w:color="auto"/>
              <w:right w:val="single" w:sz="8" w:space="0" w:color="auto"/>
            </w:tcBorders>
            <w:shd w:val="clear" w:color="auto" w:fill="auto"/>
            <w:vAlign w:val="center"/>
          </w:tcPr>
          <w:p w14:paraId="3681BB01" w14:textId="77777777" w:rsidR="001539EB" w:rsidRPr="00BE4823" w:rsidRDefault="001539EB"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02" w14:textId="77777777" w:rsidR="001539EB" w:rsidRPr="00BE4823" w:rsidRDefault="001539EB"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03" w14:textId="77777777" w:rsidR="001539EB" w:rsidRPr="00BE4823" w:rsidRDefault="001539EB" w:rsidP="00357DA1">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681BB04" w14:textId="12E5F2CF" w:rsidR="001539EB" w:rsidRPr="000105C4" w:rsidRDefault="001539EB" w:rsidP="001539EB">
            <w:pPr>
              <w:widowControl/>
              <w:autoSpaceDE/>
              <w:autoSpaceDN/>
              <w:adjustRightInd/>
              <w:jc w:val="center"/>
              <w:rPr>
                <w:rFonts w:ascii="Times New Roman" w:hAnsi="Times New Roman"/>
                <w:bCs/>
                <w:color w:val="000000"/>
              </w:rPr>
            </w:pPr>
            <w:r>
              <w:rPr>
                <w:rFonts w:ascii="Times New Roman" w:hAnsi="Times New Roman"/>
                <w:bCs/>
                <w:color w:val="000000"/>
              </w:rPr>
              <w:t>98,119</w:t>
            </w:r>
          </w:p>
        </w:tc>
        <w:tc>
          <w:tcPr>
            <w:tcW w:w="1476" w:type="dxa"/>
            <w:tcBorders>
              <w:top w:val="nil"/>
              <w:left w:val="nil"/>
              <w:bottom w:val="single" w:sz="8" w:space="0" w:color="auto"/>
              <w:right w:val="single" w:sz="8" w:space="0" w:color="auto"/>
            </w:tcBorders>
            <w:shd w:val="clear" w:color="auto" w:fill="auto"/>
            <w:vAlign w:val="center"/>
          </w:tcPr>
          <w:p w14:paraId="3681BB05" w14:textId="1106830D" w:rsidR="001539EB" w:rsidRPr="001539EB" w:rsidRDefault="001539EB" w:rsidP="001539EB">
            <w:pPr>
              <w:widowControl/>
              <w:autoSpaceDE/>
              <w:autoSpaceDN/>
              <w:adjustRightInd/>
              <w:jc w:val="center"/>
              <w:rPr>
                <w:rFonts w:ascii="Times New Roman" w:hAnsi="Times New Roman"/>
                <w:bCs/>
                <w:color w:val="000000"/>
              </w:rPr>
            </w:pPr>
            <w:r w:rsidRPr="001539EB">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681BB06" w14:textId="7687918F" w:rsidR="001539EB" w:rsidRPr="001539EB" w:rsidRDefault="001539EB" w:rsidP="001539EB">
            <w:pPr>
              <w:widowControl/>
              <w:autoSpaceDE/>
              <w:autoSpaceDN/>
              <w:adjustRightInd/>
              <w:jc w:val="center"/>
              <w:rPr>
                <w:rFonts w:ascii="Times New Roman" w:hAnsi="Times New Roman"/>
                <w:bCs/>
                <w:color w:val="000000"/>
              </w:rPr>
            </w:pPr>
            <w:r>
              <w:rPr>
                <w:rFonts w:ascii="Times New Roman" w:hAnsi="Times New Roman"/>
                <w:bCs/>
                <w:color w:val="000000"/>
              </w:rPr>
              <w:t>(98,119)</w:t>
            </w:r>
          </w:p>
        </w:tc>
      </w:tr>
      <w:tr w:rsidR="001539EB" w:rsidRPr="00920D27" w14:paraId="3681BB0F" w14:textId="77777777" w:rsidTr="001539E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681BB08" w14:textId="77777777" w:rsidR="001539EB" w:rsidRPr="00920D27" w:rsidRDefault="001539EB"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681BB09" w14:textId="77777777" w:rsidR="001539EB" w:rsidRPr="00920D27" w:rsidRDefault="001539EB"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681BB0A" w14:textId="77777777" w:rsidR="001539EB" w:rsidRPr="00920D27" w:rsidRDefault="001539EB"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681BB0B" w14:textId="77777777" w:rsidR="001539EB" w:rsidRPr="00920D27" w:rsidRDefault="001539EB"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3681BB0C" w14:textId="5C8C64DE" w:rsidR="001539EB" w:rsidRPr="00EF323E" w:rsidRDefault="001539EB" w:rsidP="001539EB">
            <w:pPr>
              <w:widowControl/>
              <w:autoSpaceDE/>
              <w:autoSpaceDN/>
              <w:adjustRightInd/>
              <w:jc w:val="center"/>
              <w:rPr>
                <w:rFonts w:ascii="Times New Roman" w:hAnsi="Times New Roman"/>
                <w:b/>
                <w:bCs/>
                <w:color w:val="000000"/>
              </w:rPr>
            </w:pPr>
            <w:r>
              <w:rPr>
                <w:rFonts w:ascii="Times New Roman" w:hAnsi="Times New Roman"/>
                <w:b/>
                <w:bCs/>
                <w:color w:val="000000"/>
              </w:rPr>
              <w:t>3,138,208</w:t>
            </w:r>
          </w:p>
        </w:tc>
        <w:tc>
          <w:tcPr>
            <w:tcW w:w="1476" w:type="dxa"/>
            <w:tcBorders>
              <w:top w:val="nil"/>
              <w:left w:val="nil"/>
              <w:bottom w:val="single" w:sz="8" w:space="0" w:color="auto"/>
              <w:right w:val="single" w:sz="8" w:space="0" w:color="auto"/>
            </w:tcBorders>
            <w:shd w:val="clear" w:color="auto" w:fill="auto"/>
            <w:vAlign w:val="center"/>
          </w:tcPr>
          <w:p w14:paraId="3681BB0D" w14:textId="269002D5" w:rsidR="001539EB" w:rsidRPr="001539EB" w:rsidRDefault="001539EB" w:rsidP="001539EB">
            <w:pPr>
              <w:widowControl/>
              <w:autoSpaceDE/>
              <w:autoSpaceDN/>
              <w:adjustRightInd/>
              <w:jc w:val="center"/>
              <w:rPr>
                <w:rFonts w:ascii="Times New Roman" w:hAnsi="Times New Roman"/>
                <w:b/>
                <w:bCs/>
                <w:color w:val="000000"/>
              </w:rPr>
            </w:pPr>
            <w:r w:rsidRPr="001539EB">
              <w:rPr>
                <w:rFonts w:ascii="Times New Roman" w:hAnsi="Times New Roman"/>
                <w:b/>
                <w:bCs/>
                <w:color w:val="000000"/>
              </w:rPr>
              <w:t>3,347,720.00</w:t>
            </w:r>
          </w:p>
        </w:tc>
        <w:tc>
          <w:tcPr>
            <w:tcW w:w="1282" w:type="dxa"/>
            <w:tcBorders>
              <w:top w:val="nil"/>
              <w:left w:val="nil"/>
              <w:bottom w:val="single" w:sz="8" w:space="0" w:color="auto"/>
              <w:right w:val="single" w:sz="8" w:space="0" w:color="auto"/>
            </w:tcBorders>
            <w:shd w:val="clear" w:color="auto" w:fill="auto"/>
            <w:vAlign w:val="center"/>
          </w:tcPr>
          <w:p w14:paraId="3681BB0E" w14:textId="7738D9F6" w:rsidR="001539EB" w:rsidRPr="001539EB" w:rsidRDefault="001539EB" w:rsidP="001539EB">
            <w:pPr>
              <w:widowControl/>
              <w:autoSpaceDE/>
              <w:autoSpaceDN/>
              <w:adjustRightInd/>
              <w:jc w:val="center"/>
              <w:rPr>
                <w:rFonts w:ascii="Times New Roman" w:hAnsi="Times New Roman"/>
                <w:b/>
              </w:rPr>
            </w:pPr>
            <w:r w:rsidRPr="001539EB">
              <w:rPr>
                <w:rFonts w:ascii="Times New Roman" w:hAnsi="Times New Roman"/>
                <w:b/>
              </w:rPr>
              <w:t>209,512.00</w:t>
            </w:r>
          </w:p>
        </w:tc>
      </w:tr>
    </w:tbl>
    <w:p w14:paraId="3681BB10" w14:textId="77777777" w:rsidR="008A4764" w:rsidRDefault="008A4764" w:rsidP="005E023E">
      <w:pPr>
        <w:tabs>
          <w:tab w:val="left" w:pos="-1440"/>
          <w:tab w:val="left" w:pos="1653"/>
        </w:tabs>
        <w:ind w:left="720"/>
        <w:rPr>
          <w:rFonts w:ascii="Times New Roman" w:hAnsi="Times New Roman"/>
          <w:color w:val="FF0000"/>
        </w:rPr>
      </w:pPr>
    </w:p>
    <w:p w14:paraId="38ED6DD1" w14:textId="7ED2E53F" w:rsidR="00DB39E1" w:rsidRPr="005E023E" w:rsidRDefault="00DB39E1" w:rsidP="00DB39E1">
      <w:pPr>
        <w:tabs>
          <w:tab w:val="left" w:pos="-1440"/>
        </w:tabs>
        <w:ind w:left="720"/>
        <w:rPr>
          <w:rFonts w:ascii="Times New Roman" w:hAnsi="Times New Roman"/>
        </w:rPr>
      </w:pPr>
      <w:r>
        <w:rPr>
          <w:rFonts w:ascii="Times New Roman" w:hAnsi="Times New Roman"/>
        </w:rPr>
        <w:t xml:space="preserve">The total hour burden for this information collection has </w:t>
      </w:r>
      <w:r w:rsidR="001539EB">
        <w:rPr>
          <w:rFonts w:ascii="Times New Roman" w:hAnsi="Times New Roman"/>
        </w:rPr>
        <w:t xml:space="preserve">decrease as a result of the </w:t>
      </w:r>
      <w:r>
        <w:rPr>
          <w:rFonts w:ascii="Times New Roman" w:hAnsi="Times New Roman"/>
        </w:rPr>
        <w:t>discontinuation of Form I-864W</w:t>
      </w:r>
      <w:r w:rsidR="00EF67EB">
        <w:rPr>
          <w:rFonts w:ascii="Times New Roman" w:hAnsi="Times New Roman"/>
        </w:rPr>
        <w:t xml:space="preserve"> as a result of the Public Charge rulemaking</w:t>
      </w:r>
      <w:r w:rsidR="001539EB">
        <w:rPr>
          <w:rFonts w:ascii="Times New Roman" w:hAnsi="Times New Roman"/>
        </w:rPr>
        <w:t xml:space="preserve"> and a decrease in the number of respondents for Form I-864EZ</w:t>
      </w:r>
      <w:r>
        <w:rPr>
          <w:rFonts w:ascii="Times New Roman" w:hAnsi="Times New Roman"/>
        </w:rPr>
        <w:t xml:space="preserve">. </w:t>
      </w:r>
      <w:r w:rsidR="001539EB">
        <w:rPr>
          <w:rFonts w:ascii="Times New Roman" w:hAnsi="Times New Roman"/>
        </w:rPr>
        <w:t xml:space="preserve"> </w:t>
      </w:r>
      <w:r>
        <w:rPr>
          <w:rFonts w:ascii="Times New Roman" w:hAnsi="Times New Roman"/>
        </w:rPr>
        <w:t xml:space="preserve">USCIS anticipates that </w:t>
      </w:r>
      <w:r w:rsidR="00EF67EB">
        <w:rPr>
          <w:rFonts w:ascii="Times New Roman" w:hAnsi="Times New Roman"/>
        </w:rPr>
        <w:t>the hour burden to respondents filing Form I-864 will increase</w:t>
      </w:r>
      <w:r w:rsidR="002D0C3F">
        <w:rPr>
          <w:rFonts w:ascii="Times New Roman" w:hAnsi="Times New Roman"/>
        </w:rPr>
        <w:t xml:space="preserve"> due to an increase in the estimated number of respondents for this IC</w:t>
      </w:r>
      <w:r w:rsidR="001539EB">
        <w:rPr>
          <w:rFonts w:ascii="Times New Roman" w:hAnsi="Times New Roman"/>
        </w:rPr>
        <w:t>; however, the total estimated burden for the information collection will decrease. Some of the form instructions have been updated to remove references to Form I-864W.</w:t>
      </w:r>
    </w:p>
    <w:p w14:paraId="3681BB12" w14:textId="77777777" w:rsidR="005E023E" w:rsidRDefault="005E023E" w:rsidP="00914A5D">
      <w:pPr>
        <w:tabs>
          <w:tab w:val="left" w:pos="-1440"/>
        </w:tabs>
        <w:ind w:left="720"/>
        <w:rPr>
          <w:rFonts w:ascii="Times New Roman" w:hAnsi="Times New Roman"/>
        </w:rPr>
      </w:pPr>
    </w:p>
    <w:tbl>
      <w:tblPr>
        <w:tblW w:w="10312" w:type="dxa"/>
        <w:tblInd w:w="93" w:type="dxa"/>
        <w:tblLook w:val="04A0" w:firstRow="1" w:lastRow="0" w:firstColumn="1" w:lastColumn="0" w:noHBand="0" w:noVBand="1"/>
      </w:tblPr>
      <w:tblGrid>
        <w:gridCol w:w="1816"/>
        <w:gridCol w:w="1310"/>
        <w:gridCol w:w="1136"/>
        <w:gridCol w:w="1282"/>
        <w:gridCol w:w="1536"/>
        <w:gridCol w:w="1656"/>
        <w:gridCol w:w="1576"/>
      </w:tblGrid>
      <w:tr w:rsidR="005E023E" w:rsidRPr="00920D27" w14:paraId="3681BB1A" w14:textId="77777777" w:rsidTr="00D67E33">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681BB13"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681BB14"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681BB15"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1BB16"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3681BB17"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656" w:type="dxa"/>
            <w:tcBorders>
              <w:top w:val="single" w:sz="8" w:space="0" w:color="auto"/>
              <w:left w:val="nil"/>
              <w:bottom w:val="single" w:sz="8" w:space="0" w:color="auto"/>
              <w:right w:val="single" w:sz="8" w:space="0" w:color="auto"/>
            </w:tcBorders>
            <w:shd w:val="clear" w:color="000000" w:fill="C0C0C0"/>
            <w:vAlign w:val="center"/>
            <w:hideMark/>
          </w:tcPr>
          <w:p w14:paraId="3681BB18"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76" w:type="dxa"/>
            <w:tcBorders>
              <w:top w:val="single" w:sz="8" w:space="0" w:color="auto"/>
              <w:left w:val="nil"/>
              <w:bottom w:val="single" w:sz="8" w:space="0" w:color="auto"/>
              <w:right w:val="single" w:sz="8" w:space="0" w:color="auto"/>
            </w:tcBorders>
            <w:shd w:val="clear" w:color="000000" w:fill="C0C0C0"/>
            <w:vAlign w:val="center"/>
            <w:hideMark/>
          </w:tcPr>
          <w:p w14:paraId="3681BB19" w14:textId="77777777" w:rsidR="005E023E" w:rsidRPr="00920D27" w:rsidRDefault="005E023E"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007A5" w:rsidRPr="00BE4823" w14:paraId="3681BB22" w14:textId="77777777" w:rsidTr="00D67E3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1B" w14:textId="77777777" w:rsidR="008007A5" w:rsidRPr="00BE4823" w:rsidRDefault="008007A5" w:rsidP="00357DA1">
            <w:pPr>
              <w:widowControl/>
              <w:autoSpaceDE/>
              <w:autoSpaceDN/>
              <w:adjustRightInd/>
              <w:jc w:val="center"/>
              <w:rPr>
                <w:rFonts w:ascii="Times New Roman" w:hAnsi="Times New Roman"/>
                <w:bCs/>
                <w:color w:val="000000"/>
              </w:rPr>
            </w:pPr>
            <w:r>
              <w:rPr>
                <w:rFonts w:ascii="Times New Roman" w:hAnsi="Times New Roman"/>
                <w:color w:val="000000"/>
              </w:rPr>
              <w:t>I-864</w:t>
            </w:r>
          </w:p>
        </w:tc>
        <w:tc>
          <w:tcPr>
            <w:tcW w:w="1310" w:type="dxa"/>
            <w:tcBorders>
              <w:top w:val="nil"/>
              <w:left w:val="nil"/>
              <w:bottom w:val="single" w:sz="8" w:space="0" w:color="auto"/>
              <w:right w:val="single" w:sz="8" w:space="0" w:color="auto"/>
            </w:tcBorders>
            <w:shd w:val="clear" w:color="auto" w:fill="auto"/>
            <w:vAlign w:val="center"/>
          </w:tcPr>
          <w:p w14:paraId="3681BB1C" w14:textId="77777777" w:rsidR="008007A5" w:rsidRPr="00BE4823" w:rsidRDefault="008007A5"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1D" w14:textId="77777777" w:rsidR="008007A5" w:rsidRPr="00BE4823" w:rsidRDefault="008007A5"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1E" w14:textId="77777777" w:rsidR="008007A5" w:rsidRPr="00BE4823" w:rsidRDefault="008007A5" w:rsidP="00357DA1">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bottom"/>
          </w:tcPr>
          <w:p w14:paraId="3681BB1F" w14:textId="49C09E83" w:rsidR="008007A5" w:rsidRPr="005E6AAE" w:rsidRDefault="004769F2" w:rsidP="00357DA1">
            <w:pPr>
              <w:widowControl/>
              <w:autoSpaceDE/>
              <w:autoSpaceDN/>
              <w:adjustRightInd/>
              <w:jc w:val="center"/>
              <w:rPr>
                <w:rFonts w:ascii="Times New Roman" w:hAnsi="Times New Roman"/>
                <w:bCs/>
                <w:color w:val="000000"/>
              </w:rPr>
            </w:pPr>
            <w:r w:rsidRPr="005E6AAE">
              <w:rPr>
                <w:rFonts w:ascii="Times New Roman" w:hAnsi="Times New Roman"/>
                <w:bCs/>
                <w:color w:val="000000"/>
              </w:rPr>
              <w:t>$109,346,685</w:t>
            </w:r>
          </w:p>
        </w:tc>
        <w:tc>
          <w:tcPr>
            <w:tcW w:w="1656" w:type="dxa"/>
            <w:tcBorders>
              <w:top w:val="nil"/>
              <w:left w:val="nil"/>
              <w:bottom w:val="single" w:sz="8" w:space="0" w:color="auto"/>
              <w:right w:val="single" w:sz="8" w:space="0" w:color="auto"/>
            </w:tcBorders>
            <w:shd w:val="clear" w:color="auto" w:fill="auto"/>
            <w:vAlign w:val="bottom"/>
          </w:tcPr>
          <w:p w14:paraId="3681BB20" w14:textId="7F0A24FD" w:rsidR="008007A5" w:rsidRPr="005E6AAE" w:rsidRDefault="00DB39E1" w:rsidP="001539EB">
            <w:pPr>
              <w:widowControl/>
              <w:autoSpaceDE/>
              <w:autoSpaceDN/>
              <w:adjustRightInd/>
              <w:jc w:val="center"/>
              <w:rPr>
                <w:rFonts w:ascii="Times New Roman" w:hAnsi="Times New Roman"/>
                <w:bCs/>
                <w:color w:val="000000"/>
              </w:rPr>
            </w:pPr>
            <w:r>
              <w:rPr>
                <w:rFonts w:ascii="Times New Roman" w:hAnsi="Times New Roman"/>
                <w:bCs/>
                <w:color w:val="000000"/>
              </w:rPr>
              <w:t>$</w:t>
            </w:r>
            <w:r w:rsidR="001539EB" w:rsidRPr="001539EB">
              <w:rPr>
                <w:rFonts w:ascii="Times New Roman" w:hAnsi="Times New Roman"/>
                <w:bCs/>
                <w:color w:val="000000"/>
              </w:rPr>
              <w:t>111</w:t>
            </w:r>
            <w:r w:rsidR="001539EB">
              <w:rPr>
                <w:rFonts w:ascii="Times New Roman" w:hAnsi="Times New Roman"/>
                <w:bCs/>
                <w:color w:val="000000"/>
              </w:rPr>
              <w:t>,</w:t>
            </w:r>
            <w:r w:rsidR="001539EB" w:rsidRPr="001539EB">
              <w:rPr>
                <w:rFonts w:ascii="Times New Roman" w:hAnsi="Times New Roman"/>
                <w:bCs/>
                <w:color w:val="000000"/>
              </w:rPr>
              <w:t>069</w:t>
            </w:r>
            <w:r w:rsidR="001539EB">
              <w:rPr>
                <w:rFonts w:ascii="Times New Roman" w:hAnsi="Times New Roman"/>
                <w:bCs/>
                <w:color w:val="000000"/>
              </w:rPr>
              <w:t>,</w:t>
            </w:r>
            <w:r w:rsidR="001539EB" w:rsidRPr="001539EB">
              <w:rPr>
                <w:rFonts w:ascii="Times New Roman" w:hAnsi="Times New Roman"/>
                <w:bCs/>
                <w:color w:val="000000"/>
              </w:rPr>
              <w:t>525</w:t>
            </w:r>
          </w:p>
        </w:tc>
        <w:tc>
          <w:tcPr>
            <w:tcW w:w="1576" w:type="dxa"/>
            <w:tcBorders>
              <w:top w:val="nil"/>
              <w:left w:val="nil"/>
              <w:bottom w:val="single" w:sz="8" w:space="0" w:color="auto"/>
              <w:right w:val="single" w:sz="8" w:space="0" w:color="auto"/>
            </w:tcBorders>
            <w:shd w:val="clear" w:color="auto" w:fill="auto"/>
            <w:vAlign w:val="bottom"/>
          </w:tcPr>
          <w:p w14:paraId="3681BB21" w14:textId="275C6B90" w:rsidR="008007A5" w:rsidRPr="005E6AAE" w:rsidRDefault="00DB39E1" w:rsidP="00357DA1">
            <w:pPr>
              <w:widowControl/>
              <w:autoSpaceDE/>
              <w:autoSpaceDN/>
              <w:adjustRightInd/>
              <w:jc w:val="center"/>
              <w:rPr>
                <w:rFonts w:ascii="Times New Roman" w:hAnsi="Times New Roman"/>
                <w:bCs/>
                <w:color w:val="000000"/>
              </w:rPr>
            </w:pPr>
            <w:r>
              <w:rPr>
                <w:rFonts w:ascii="Times New Roman" w:hAnsi="Times New Roman"/>
                <w:bCs/>
                <w:color w:val="000000"/>
              </w:rPr>
              <w:t>$3,392,025</w:t>
            </w:r>
          </w:p>
        </w:tc>
      </w:tr>
      <w:tr w:rsidR="008007A5" w:rsidRPr="00BE4823" w14:paraId="3681BB2A" w14:textId="77777777" w:rsidTr="00D67E3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23" w14:textId="77777777" w:rsidR="008007A5" w:rsidRDefault="008007A5" w:rsidP="00357DA1">
            <w:pPr>
              <w:widowControl/>
              <w:autoSpaceDE/>
              <w:autoSpaceDN/>
              <w:adjustRightInd/>
              <w:jc w:val="center"/>
              <w:rPr>
                <w:rFonts w:ascii="Times New Roman" w:hAnsi="Times New Roman"/>
                <w:bCs/>
                <w:color w:val="000000"/>
              </w:rPr>
            </w:pPr>
            <w:r>
              <w:rPr>
                <w:rFonts w:ascii="Times New Roman" w:hAnsi="Times New Roman"/>
                <w:bCs/>
                <w:color w:val="000000"/>
              </w:rPr>
              <w:t>I-864A</w:t>
            </w:r>
          </w:p>
        </w:tc>
        <w:tc>
          <w:tcPr>
            <w:tcW w:w="1310" w:type="dxa"/>
            <w:tcBorders>
              <w:top w:val="nil"/>
              <w:left w:val="nil"/>
              <w:bottom w:val="single" w:sz="8" w:space="0" w:color="auto"/>
              <w:right w:val="single" w:sz="8" w:space="0" w:color="auto"/>
            </w:tcBorders>
            <w:shd w:val="clear" w:color="auto" w:fill="auto"/>
            <w:vAlign w:val="center"/>
          </w:tcPr>
          <w:p w14:paraId="3681BB24" w14:textId="77777777" w:rsidR="008007A5" w:rsidRPr="00BE4823" w:rsidRDefault="008007A5"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25" w14:textId="77777777" w:rsidR="008007A5" w:rsidRPr="00BE4823" w:rsidRDefault="008007A5"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26" w14:textId="77777777" w:rsidR="008007A5" w:rsidRPr="00BE4823" w:rsidRDefault="008007A5" w:rsidP="00357DA1">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bottom"/>
          </w:tcPr>
          <w:p w14:paraId="3681BB27" w14:textId="77777777" w:rsidR="008007A5" w:rsidRPr="005E6AAE" w:rsidRDefault="008007A5"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$0</w:t>
            </w:r>
          </w:p>
        </w:tc>
        <w:tc>
          <w:tcPr>
            <w:tcW w:w="1656" w:type="dxa"/>
            <w:tcBorders>
              <w:top w:val="nil"/>
              <w:left w:val="nil"/>
              <w:bottom w:val="single" w:sz="8" w:space="0" w:color="auto"/>
              <w:right w:val="single" w:sz="8" w:space="0" w:color="auto"/>
            </w:tcBorders>
            <w:shd w:val="clear" w:color="auto" w:fill="auto"/>
            <w:vAlign w:val="bottom"/>
          </w:tcPr>
          <w:p w14:paraId="3681BB28" w14:textId="77777777" w:rsidR="008007A5" w:rsidRPr="005E6AAE" w:rsidRDefault="008007A5" w:rsidP="00357DA1">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576" w:type="dxa"/>
            <w:tcBorders>
              <w:top w:val="nil"/>
              <w:left w:val="nil"/>
              <w:bottom w:val="single" w:sz="8" w:space="0" w:color="auto"/>
              <w:right w:val="single" w:sz="8" w:space="0" w:color="auto"/>
            </w:tcBorders>
            <w:shd w:val="clear" w:color="auto" w:fill="auto"/>
            <w:vAlign w:val="bottom"/>
          </w:tcPr>
          <w:p w14:paraId="3681BB29" w14:textId="43985D28" w:rsidR="008007A5" w:rsidRPr="005E6AAE" w:rsidRDefault="00DB39E1" w:rsidP="00357DA1">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D67E33" w:rsidRPr="00BE4823" w14:paraId="3681BB32" w14:textId="77777777" w:rsidTr="00D67E3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2B" w14:textId="77777777" w:rsidR="00D67E33" w:rsidRDefault="00D67E33" w:rsidP="00357DA1">
            <w:pPr>
              <w:widowControl/>
              <w:autoSpaceDE/>
              <w:autoSpaceDN/>
              <w:adjustRightInd/>
              <w:jc w:val="center"/>
              <w:rPr>
                <w:rFonts w:ascii="Times New Roman" w:hAnsi="Times New Roman"/>
                <w:bCs/>
                <w:color w:val="000000"/>
              </w:rPr>
            </w:pPr>
            <w:r>
              <w:rPr>
                <w:rFonts w:ascii="Times New Roman" w:hAnsi="Times New Roman"/>
                <w:bCs/>
                <w:color w:val="000000"/>
              </w:rPr>
              <w:t>I-864EZ</w:t>
            </w:r>
          </w:p>
        </w:tc>
        <w:tc>
          <w:tcPr>
            <w:tcW w:w="1310" w:type="dxa"/>
            <w:tcBorders>
              <w:top w:val="nil"/>
              <w:left w:val="nil"/>
              <w:bottom w:val="single" w:sz="8" w:space="0" w:color="auto"/>
              <w:right w:val="single" w:sz="8" w:space="0" w:color="auto"/>
            </w:tcBorders>
            <w:shd w:val="clear" w:color="auto" w:fill="auto"/>
            <w:vAlign w:val="center"/>
          </w:tcPr>
          <w:p w14:paraId="3681BB2C" w14:textId="77777777" w:rsidR="00D67E33" w:rsidRPr="00BE4823" w:rsidRDefault="00D67E33"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2D" w14:textId="77777777" w:rsidR="00D67E33" w:rsidRPr="00BE4823" w:rsidRDefault="00D67E33"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2E" w14:textId="77777777" w:rsidR="00D67E33" w:rsidRPr="00BE4823" w:rsidRDefault="00D67E33" w:rsidP="00357DA1">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bottom"/>
          </w:tcPr>
          <w:p w14:paraId="3681BB2F" w14:textId="3A9CEFA3" w:rsidR="00D67E33" w:rsidRPr="005E6AAE" w:rsidRDefault="00D67E33"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$28,140,700</w:t>
            </w:r>
          </w:p>
        </w:tc>
        <w:tc>
          <w:tcPr>
            <w:tcW w:w="1656" w:type="dxa"/>
            <w:tcBorders>
              <w:top w:val="nil"/>
              <w:left w:val="nil"/>
              <w:bottom w:val="single" w:sz="8" w:space="0" w:color="auto"/>
              <w:right w:val="single" w:sz="8" w:space="0" w:color="auto"/>
            </w:tcBorders>
            <w:shd w:val="clear" w:color="auto" w:fill="auto"/>
            <w:vAlign w:val="bottom"/>
          </w:tcPr>
          <w:p w14:paraId="3681BB30" w14:textId="2B8691F2" w:rsidR="00D67E33" w:rsidRPr="005E6AAE" w:rsidRDefault="00D67E33" w:rsidP="001539EB">
            <w:pPr>
              <w:widowControl/>
              <w:autoSpaceDE/>
              <w:autoSpaceDN/>
              <w:adjustRightInd/>
              <w:jc w:val="center"/>
              <w:rPr>
                <w:rFonts w:ascii="Times New Roman" w:hAnsi="Times New Roman"/>
                <w:bCs/>
                <w:color w:val="000000"/>
              </w:rPr>
            </w:pPr>
            <w:r>
              <w:rPr>
                <w:rFonts w:ascii="Times New Roman" w:hAnsi="Times New Roman"/>
                <w:bCs/>
                <w:color w:val="000000"/>
              </w:rPr>
              <w:t>$</w:t>
            </w:r>
            <w:r w:rsidRPr="001539EB">
              <w:rPr>
                <w:rFonts w:ascii="Times New Roman" w:hAnsi="Times New Roman"/>
                <w:bCs/>
                <w:color w:val="000000"/>
              </w:rPr>
              <w:t>2</w:t>
            </w:r>
            <w:r>
              <w:rPr>
                <w:rFonts w:ascii="Times New Roman" w:hAnsi="Times New Roman"/>
                <w:bCs/>
                <w:color w:val="000000"/>
              </w:rPr>
              <w:t>,</w:t>
            </w:r>
            <w:r w:rsidRPr="001539EB">
              <w:rPr>
                <w:rFonts w:ascii="Times New Roman" w:hAnsi="Times New Roman"/>
                <w:bCs/>
                <w:color w:val="000000"/>
              </w:rPr>
              <w:t>450</w:t>
            </w:r>
            <w:r>
              <w:rPr>
                <w:rFonts w:ascii="Times New Roman" w:hAnsi="Times New Roman"/>
                <w:bCs/>
                <w:color w:val="000000"/>
              </w:rPr>
              <w:t>,</w:t>
            </w:r>
            <w:r w:rsidRPr="001539EB">
              <w:rPr>
                <w:rFonts w:ascii="Times New Roman" w:hAnsi="Times New Roman"/>
                <w:bCs/>
                <w:color w:val="000000"/>
              </w:rPr>
              <w:t>000</w:t>
            </w:r>
          </w:p>
        </w:tc>
        <w:tc>
          <w:tcPr>
            <w:tcW w:w="1576" w:type="dxa"/>
            <w:tcBorders>
              <w:top w:val="nil"/>
              <w:left w:val="nil"/>
              <w:bottom w:val="single" w:sz="8" w:space="0" w:color="auto"/>
              <w:right w:val="single" w:sz="8" w:space="0" w:color="auto"/>
            </w:tcBorders>
            <w:shd w:val="clear" w:color="auto" w:fill="auto"/>
          </w:tcPr>
          <w:p w14:paraId="3681BB31" w14:textId="33C2215A" w:rsidR="00D67E33" w:rsidRPr="00D67E33" w:rsidRDefault="00D67E33" w:rsidP="00357DA1">
            <w:pPr>
              <w:widowControl/>
              <w:autoSpaceDE/>
              <w:autoSpaceDN/>
              <w:adjustRightInd/>
              <w:jc w:val="center"/>
              <w:rPr>
                <w:rFonts w:ascii="Times New Roman" w:hAnsi="Times New Roman"/>
                <w:bCs/>
                <w:color w:val="000000"/>
              </w:rPr>
            </w:pPr>
            <w:r w:rsidRPr="00D67E33">
              <w:rPr>
                <w:rFonts w:ascii="Times New Roman" w:hAnsi="Times New Roman"/>
              </w:rPr>
              <w:t>($25,690,700)</w:t>
            </w:r>
          </w:p>
        </w:tc>
      </w:tr>
      <w:tr w:rsidR="00D67E33" w:rsidRPr="00BE4823" w14:paraId="3681BB3A" w14:textId="77777777" w:rsidTr="00D67E3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681BB33" w14:textId="77777777" w:rsidR="00D67E33" w:rsidRDefault="00D67E33" w:rsidP="00357DA1">
            <w:pPr>
              <w:widowControl/>
              <w:autoSpaceDE/>
              <w:autoSpaceDN/>
              <w:adjustRightInd/>
              <w:jc w:val="center"/>
              <w:rPr>
                <w:rFonts w:ascii="Times New Roman" w:hAnsi="Times New Roman"/>
                <w:bCs/>
                <w:color w:val="000000"/>
              </w:rPr>
            </w:pPr>
            <w:r>
              <w:rPr>
                <w:rFonts w:ascii="Times New Roman" w:hAnsi="Times New Roman"/>
                <w:bCs/>
                <w:color w:val="000000"/>
              </w:rPr>
              <w:t>I-864W</w:t>
            </w:r>
          </w:p>
        </w:tc>
        <w:tc>
          <w:tcPr>
            <w:tcW w:w="1310" w:type="dxa"/>
            <w:tcBorders>
              <w:top w:val="nil"/>
              <w:left w:val="nil"/>
              <w:bottom w:val="single" w:sz="8" w:space="0" w:color="auto"/>
              <w:right w:val="single" w:sz="8" w:space="0" w:color="auto"/>
            </w:tcBorders>
            <w:shd w:val="clear" w:color="auto" w:fill="auto"/>
            <w:vAlign w:val="center"/>
          </w:tcPr>
          <w:p w14:paraId="3681BB34" w14:textId="77777777" w:rsidR="00D67E33" w:rsidRPr="00BE4823" w:rsidRDefault="00D67E33" w:rsidP="00357DA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681BB35" w14:textId="77777777" w:rsidR="00D67E33" w:rsidRPr="00BE4823" w:rsidRDefault="00D67E33" w:rsidP="00357DA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681BB36" w14:textId="77777777" w:rsidR="00D67E33" w:rsidRPr="00BE4823" w:rsidRDefault="00D67E33" w:rsidP="00357DA1">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bottom"/>
          </w:tcPr>
          <w:p w14:paraId="3681BB37" w14:textId="2581F0EA" w:rsidR="00D67E33" w:rsidRPr="005E6AAE" w:rsidRDefault="00D67E33" w:rsidP="00357DA1">
            <w:pPr>
              <w:widowControl/>
              <w:autoSpaceDE/>
              <w:autoSpaceDN/>
              <w:adjustRightInd/>
              <w:jc w:val="center"/>
              <w:rPr>
                <w:rFonts w:ascii="Times New Roman" w:hAnsi="Times New Roman"/>
                <w:bCs/>
                <w:color w:val="000000"/>
              </w:rPr>
            </w:pPr>
            <w:r w:rsidRPr="005E6AAE">
              <w:rPr>
                <w:rFonts w:ascii="Times New Roman" w:hAnsi="Times New Roman"/>
                <w:color w:val="000000"/>
              </w:rPr>
              <w:t>$24,039,155</w:t>
            </w:r>
          </w:p>
        </w:tc>
        <w:tc>
          <w:tcPr>
            <w:tcW w:w="1656" w:type="dxa"/>
            <w:tcBorders>
              <w:top w:val="nil"/>
              <w:left w:val="nil"/>
              <w:bottom w:val="single" w:sz="8" w:space="0" w:color="auto"/>
              <w:right w:val="single" w:sz="8" w:space="0" w:color="auto"/>
            </w:tcBorders>
            <w:shd w:val="clear" w:color="auto" w:fill="auto"/>
            <w:vAlign w:val="bottom"/>
          </w:tcPr>
          <w:p w14:paraId="3681BB38" w14:textId="0D153ED9" w:rsidR="00D67E33" w:rsidRPr="005E6AAE" w:rsidRDefault="00D67E33" w:rsidP="00357DA1">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576" w:type="dxa"/>
            <w:tcBorders>
              <w:top w:val="nil"/>
              <w:left w:val="nil"/>
              <w:bottom w:val="single" w:sz="8" w:space="0" w:color="auto"/>
              <w:right w:val="single" w:sz="8" w:space="0" w:color="auto"/>
            </w:tcBorders>
            <w:shd w:val="clear" w:color="auto" w:fill="auto"/>
          </w:tcPr>
          <w:p w14:paraId="3681BB39" w14:textId="6ECCDCA2" w:rsidR="00D67E33" w:rsidRPr="00D67E33" w:rsidRDefault="00D67E33" w:rsidP="00357DA1">
            <w:pPr>
              <w:widowControl/>
              <w:autoSpaceDE/>
              <w:autoSpaceDN/>
              <w:adjustRightInd/>
              <w:jc w:val="center"/>
              <w:rPr>
                <w:rFonts w:ascii="Times New Roman" w:hAnsi="Times New Roman"/>
                <w:bCs/>
                <w:color w:val="000000"/>
              </w:rPr>
            </w:pPr>
            <w:r w:rsidRPr="00D67E33">
              <w:rPr>
                <w:rFonts w:ascii="Times New Roman" w:hAnsi="Times New Roman"/>
              </w:rPr>
              <w:t>($24,039,155)</w:t>
            </w:r>
          </w:p>
        </w:tc>
      </w:tr>
      <w:tr w:rsidR="00DB39E1" w:rsidRPr="00920D27" w14:paraId="3681BB42" w14:textId="77777777" w:rsidTr="00D67E3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681BB3B" w14:textId="77777777" w:rsidR="00DB39E1" w:rsidRPr="00920D27" w:rsidRDefault="00DB39E1"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681BB3C" w14:textId="77777777" w:rsidR="00DB39E1" w:rsidRPr="00920D27" w:rsidRDefault="00DB39E1"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681BB3D" w14:textId="77777777" w:rsidR="00DB39E1" w:rsidRPr="00920D27" w:rsidRDefault="00DB39E1"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681BB3E" w14:textId="77777777" w:rsidR="00DB39E1" w:rsidRPr="00920D27" w:rsidRDefault="00DB39E1" w:rsidP="00357DA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36" w:type="dxa"/>
            <w:tcBorders>
              <w:top w:val="nil"/>
              <w:left w:val="nil"/>
              <w:bottom w:val="single" w:sz="8" w:space="0" w:color="auto"/>
              <w:right w:val="single" w:sz="8" w:space="0" w:color="auto"/>
            </w:tcBorders>
            <w:shd w:val="clear" w:color="auto" w:fill="auto"/>
            <w:vAlign w:val="bottom"/>
          </w:tcPr>
          <w:p w14:paraId="3681BB3F" w14:textId="334966BB" w:rsidR="00DB39E1" w:rsidRPr="005E6AAE" w:rsidRDefault="00DB39E1" w:rsidP="00357DA1">
            <w:pPr>
              <w:widowControl/>
              <w:autoSpaceDE/>
              <w:autoSpaceDN/>
              <w:adjustRightInd/>
              <w:jc w:val="center"/>
              <w:rPr>
                <w:rFonts w:ascii="Times New Roman" w:hAnsi="Times New Roman"/>
                <w:b/>
                <w:bCs/>
                <w:color w:val="000000"/>
              </w:rPr>
            </w:pPr>
            <w:r w:rsidRPr="005E6AAE">
              <w:rPr>
                <w:rFonts w:ascii="Times New Roman" w:hAnsi="Times New Roman"/>
                <w:b/>
                <w:bCs/>
                <w:color w:val="000000"/>
              </w:rPr>
              <w:t>$</w:t>
            </w:r>
            <w:r>
              <w:rPr>
                <w:rFonts w:ascii="Times New Roman" w:hAnsi="Times New Roman"/>
                <w:b/>
                <w:bCs/>
                <w:color w:val="000000"/>
              </w:rPr>
              <w:t>161,526,540</w:t>
            </w:r>
          </w:p>
        </w:tc>
        <w:tc>
          <w:tcPr>
            <w:tcW w:w="1656" w:type="dxa"/>
            <w:tcBorders>
              <w:top w:val="nil"/>
              <w:left w:val="nil"/>
              <w:bottom w:val="single" w:sz="8" w:space="0" w:color="auto"/>
              <w:right w:val="single" w:sz="8" w:space="0" w:color="auto"/>
            </w:tcBorders>
            <w:shd w:val="clear" w:color="auto" w:fill="auto"/>
            <w:vAlign w:val="bottom"/>
          </w:tcPr>
          <w:p w14:paraId="3681BB40" w14:textId="1E887CB4" w:rsidR="00DB39E1" w:rsidRPr="00D67E33" w:rsidRDefault="00DB39E1" w:rsidP="00D67E33">
            <w:pPr>
              <w:widowControl/>
              <w:autoSpaceDE/>
              <w:autoSpaceDN/>
              <w:adjustRightInd/>
              <w:jc w:val="center"/>
              <w:rPr>
                <w:rFonts w:ascii="Times New Roman" w:hAnsi="Times New Roman"/>
                <w:b/>
              </w:rPr>
            </w:pPr>
            <w:r w:rsidRPr="004769F2">
              <w:rPr>
                <w:rFonts w:ascii="Times New Roman" w:hAnsi="Times New Roman"/>
                <w:b/>
              </w:rPr>
              <w:t>$</w:t>
            </w:r>
            <w:r w:rsidR="00D67E33" w:rsidRPr="00D67E33">
              <w:rPr>
                <w:rFonts w:ascii="Times New Roman" w:hAnsi="Times New Roman"/>
                <w:b/>
              </w:rPr>
              <w:t xml:space="preserve">$113,519,525 </w:t>
            </w:r>
          </w:p>
        </w:tc>
        <w:tc>
          <w:tcPr>
            <w:tcW w:w="1576" w:type="dxa"/>
            <w:tcBorders>
              <w:top w:val="nil"/>
              <w:left w:val="nil"/>
              <w:bottom w:val="single" w:sz="8" w:space="0" w:color="auto"/>
              <w:right w:val="single" w:sz="8" w:space="0" w:color="auto"/>
            </w:tcBorders>
            <w:shd w:val="clear" w:color="auto" w:fill="auto"/>
            <w:vAlign w:val="bottom"/>
          </w:tcPr>
          <w:p w14:paraId="3681BB41" w14:textId="78CA8D45" w:rsidR="00DB39E1" w:rsidRPr="005E6AAE" w:rsidRDefault="00D67E33" w:rsidP="00D67E33">
            <w:pPr>
              <w:widowControl/>
              <w:autoSpaceDE/>
              <w:autoSpaceDN/>
              <w:adjustRightInd/>
              <w:jc w:val="center"/>
              <w:rPr>
                <w:rFonts w:ascii="Times New Roman" w:hAnsi="Times New Roman"/>
                <w:b/>
                <w:bCs/>
                <w:color w:val="000000"/>
              </w:rPr>
            </w:pPr>
            <w:r w:rsidRPr="00D67E33">
              <w:rPr>
                <w:rFonts w:ascii="Times New Roman" w:hAnsi="Times New Roman"/>
                <w:b/>
                <w:bCs/>
                <w:color w:val="000000"/>
              </w:rPr>
              <w:t>($48,007,015)</w:t>
            </w:r>
          </w:p>
        </w:tc>
      </w:tr>
    </w:tbl>
    <w:p w14:paraId="3681BB43" w14:textId="77777777" w:rsidR="005E023E" w:rsidRDefault="005E023E" w:rsidP="00914A5D">
      <w:pPr>
        <w:tabs>
          <w:tab w:val="left" w:pos="-1440"/>
        </w:tabs>
        <w:ind w:left="720"/>
        <w:rPr>
          <w:rFonts w:ascii="Times New Roman" w:hAnsi="Times New Roman"/>
        </w:rPr>
      </w:pPr>
    </w:p>
    <w:p w14:paraId="53C6CF8D" w14:textId="2B048982" w:rsidR="00DB39E1" w:rsidRDefault="00DB39E1" w:rsidP="00DB39E1">
      <w:pPr>
        <w:tabs>
          <w:tab w:val="left" w:pos="-1440"/>
        </w:tabs>
        <w:ind w:left="720"/>
        <w:rPr>
          <w:rFonts w:ascii="Times New Roman" w:hAnsi="Times New Roman"/>
        </w:rPr>
      </w:pPr>
      <w:r>
        <w:rPr>
          <w:rFonts w:ascii="Times New Roman" w:hAnsi="Times New Roman"/>
        </w:rPr>
        <w:t>The total cost burden for t</w:t>
      </w:r>
      <w:r w:rsidR="004D1639">
        <w:rPr>
          <w:rFonts w:ascii="Times New Roman" w:hAnsi="Times New Roman"/>
        </w:rPr>
        <w:t>his collection of information has decreased. Although USCIS anticipates that the cost burden to respondents filing Form I-864 will increase, that increase is offset by the elimination of the cost burden for Form I-864W, resulting in a net decrease in the total cost burden for this collection of information.</w:t>
      </w:r>
      <w:r w:rsidR="00622B2B">
        <w:rPr>
          <w:rFonts w:ascii="Times New Roman" w:hAnsi="Times New Roman"/>
        </w:rPr>
        <w:t xml:space="preserve"> </w:t>
      </w:r>
      <w:r w:rsidR="00622B2B" w:rsidRPr="00622B2B">
        <w:rPr>
          <w:rFonts w:ascii="Times New Roman" w:hAnsi="Times New Roman"/>
        </w:rPr>
        <w:t>There are no changes to the forms or instructions.</w:t>
      </w:r>
    </w:p>
    <w:p w14:paraId="3681BB45" w14:textId="77777777" w:rsidR="005B6129" w:rsidRPr="0029577A" w:rsidRDefault="005B6129" w:rsidP="00914A5D">
      <w:pPr>
        <w:ind w:left="720"/>
        <w:rPr>
          <w:rFonts w:ascii="Times New Roman" w:hAnsi="Times New Roman"/>
        </w:rPr>
      </w:pPr>
    </w:p>
    <w:p w14:paraId="3681BB46"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681BB47" w14:textId="77777777" w:rsidR="001A595D" w:rsidRPr="00914A5D" w:rsidRDefault="001A595D" w:rsidP="00914A5D">
      <w:pPr>
        <w:tabs>
          <w:tab w:val="left" w:pos="-1440"/>
        </w:tabs>
        <w:ind w:left="720"/>
        <w:rPr>
          <w:rFonts w:ascii="Times New Roman" w:hAnsi="Times New Roman"/>
        </w:rPr>
      </w:pPr>
    </w:p>
    <w:p w14:paraId="3681BB48"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681BB49" w14:textId="77777777" w:rsidR="00B27061" w:rsidRPr="000B00D2" w:rsidRDefault="00B27061" w:rsidP="00914A5D">
      <w:pPr>
        <w:ind w:left="720"/>
        <w:rPr>
          <w:rFonts w:ascii="Times New Roman" w:hAnsi="Times New Roman"/>
        </w:rPr>
      </w:pPr>
    </w:p>
    <w:p w14:paraId="3681BB4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681BB4B" w14:textId="77777777" w:rsidR="006C79B6" w:rsidRPr="008A4764" w:rsidRDefault="006C79B6" w:rsidP="00914A5D">
      <w:pPr>
        <w:tabs>
          <w:tab w:val="left" w:pos="-1440"/>
        </w:tabs>
        <w:ind w:left="720"/>
        <w:rPr>
          <w:rFonts w:ascii="Times New Roman" w:hAnsi="Times New Roman"/>
        </w:rPr>
      </w:pPr>
    </w:p>
    <w:p w14:paraId="3681BB4C"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681BB4D" w14:textId="77777777" w:rsidR="00B27061" w:rsidRPr="000B00D2" w:rsidRDefault="00B27061" w:rsidP="00914A5D">
      <w:pPr>
        <w:ind w:left="720"/>
        <w:rPr>
          <w:rFonts w:ascii="Times New Roman" w:hAnsi="Times New Roman"/>
        </w:rPr>
      </w:pPr>
    </w:p>
    <w:p w14:paraId="3681BB4E"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681BB4F" w14:textId="77777777" w:rsidR="006C79B6" w:rsidRPr="000B00D2" w:rsidRDefault="006C79B6" w:rsidP="00914A5D">
      <w:pPr>
        <w:tabs>
          <w:tab w:val="left" w:pos="-1440"/>
        </w:tabs>
        <w:ind w:left="720"/>
        <w:rPr>
          <w:rFonts w:ascii="Times New Roman" w:hAnsi="Times New Roman"/>
        </w:rPr>
      </w:pPr>
    </w:p>
    <w:p w14:paraId="3681BB50"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681BB51" w14:textId="77777777" w:rsidR="006C79B6" w:rsidRPr="000B00D2" w:rsidRDefault="006C79B6" w:rsidP="00914A5D">
      <w:pPr>
        <w:ind w:left="720"/>
        <w:rPr>
          <w:rFonts w:ascii="Times New Roman" w:hAnsi="Times New Roman"/>
        </w:rPr>
      </w:pPr>
    </w:p>
    <w:p w14:paraId="3681BB52"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681BB53"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681BB54"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681BB5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611D6" w14:textId="77777777" w:rsidR="00054627" w:rsidRDefault="00054627">
      <w:r>
        <w:separator/>
      </w:r>
    </w:p>
  </w:endnote>
  <w:endnote w:type="continuationSeparator" w:id="0">
    <w:p w14:paraId="3C019630" w14:textId="77777777" w:rsidR="00054627" w:rsidRDefault="0005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1BB5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1BB5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1BB5C" w14:textId="77777777" w:rsidR="006049A7" w:rsidRDefault="006049A7">
    <w:pPr>
      <w:spacing w:line="240" w:lineRule="exact"/>
    </w:pPr>
  </w:p>
  <w:p w14:paraId="3681BB5D" w14:textId="1DE1C20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C5CE2">
      <w:rPr>
        <w:rFonts w:ascii="Times New Roman" w:hAnsi="Times New Roman"/>
        <w:noProof/>
      </w:rPr>
      <w:t>1</w:t>
    </w:r>
    <w:r w:rsidRPr="000712DA">
      <w:rPr>
        <w:rFonts w:ascii="Times New Roman" w:hAnsi="Times New Roman"/>
      </w:rPr>
      <w:fldChar w:fldCharType="end"/>
    </w:r>
  </w:p>
  <w:p w14:paraId="3681BB5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62E28" w14:textId="77777777" w:rsidR="00054627" w:rsidRDefault="00054627">
      <w:r>
        <w:separator/>
      </w:r>
    </w:p>
  </w:footnote>
  <w:footnote w:type="continuationSeparator" w:id="0">
    <w:p w14:paraId="06293E92" w14:textId="77777777" w:rsidR="00054627" w:rsidRDefault="00054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05C4"/>
    <w:rsid w:val="00027E07"/>
    <w:rsid w:val="00036B63"/>
    <w:rsid w:val="00054627"/>
    <w:rsid w:val="0005485F"/>
    <w:rsid w:val="000659C8"/>
    <w:rsid w:val="00070CA9"/>
    <w:rsid w:val="000712DA"/>
    <w:rsid w:val="00080CE0"/>
    <w:rsid w:val="00095854"/>
    <w:rsid w:val="000A42FA"/>
    <w:rsid w:val="000A4505"/>
    <w:rsid w:val="000B00D2"/>
    <w:rsid w:val="000C3CF5"/>
    <w:rsid w:val="000D2680"/>
    <w:rsid w:val="000D277E"/>
    <w:rsid w:val="000E4579"/>
    <w:rsid w:val="000F0597"/>
    <w:rsid w:val="000F1A9A"/>
    <w:rsid w:val="000F396F"/>
    <w:rsid w:val="000F4CD2"/>
    <w:rsid w:val="0010769F"/>
    <w:rsid w:val="00113839"/>
    <w:rsid w:val="00114264"/>
    <w:rsid w:val="00120F0B"/>
    <w:rsid w:val="001432F2"/>
    <w:rsid w:val="00146E9C"/>
    <w:rsid w:val="001539EB"/>
    <w:rsid w:val="0019320E"/>
    <w:rsid w:val="001A595D"/>
    <w:rsid w:val="001C05C6"/>
    <w:rsid w:val="001F3236"/>
    <w:rsid w:val="00215244"/>
    <w:rsid w:val="00270FEB"/>
    <w:rsid w:val="002729EF"/>
    <w:rsid w:val="0029577A"/>
    <w:rsid w:val="002A1E9E"/>
    <w:rsid w:val="002A4A73"/>
    <w:rsid w:val="002A540C"/>
    <w:rsid w:val="002B63E3"/>
    <w:rsid w:val="002D0C3F"/>
    <w:rsid w:val="002E1038"/>
    <w:rsid w:val="002E199D"/>
    <w:rsid w:val="002E7594"/>
    <w:rsid w:val="0038565D"/>
    <w:rsid w:val="003A0F52"/>
    <w:rsid w:val="003E086B"/>
    <w:rsid w:val="003F177F"/>
    <w:rsid w:val="004541FE"/>
    <w:rsid w:val="004769F2"/>
    <w:rsid w:val="00494557"/>
    <w:rsid w:val="004B563E"/>
    <w:rsid w:val="004C271A"/>
    <w:rsid w:val="004D1639"/>
    <w:rsid w:val="004F148C"/>
    <w:rsid w:val="004F3779"/>
    <w:rsid w:val="00500311"/>
    <w:rsid w:val="0051603A"/>
    <w:rsid w:val="00525E40"/>
    <w:rsid w:val="005423A8"/>
    <w:rsid w:val="0054585A"/>
    <w:rsid w:val="0055239C"/>
    <w:rsid w:val="005543AD"/>
    <w:rsid w:val="00590B61"/>
    <w:rsid w:val="00592935"/>
    <w:rsid w:val="00592DF8"/>
    <w:rsid w:val="005B6129"/>
    <w:rsid w:val="005C3DD7"/>
    <w:rsid w:val="005C6625"/>
    <w:rsid w:val="005D53D9"/>
    <w:rsid w:val="005E023E"/>
    <w:rsid w:val="005E1AB9"/>
    <w:rsid w:val="005E6AAE"/>
    <w:rsid w:val="00600B06"/>
    <w:rsid w:val="00603702"/>
    <w:rsid w:val="00603E6D"/>
    <w:rsid w:val="006049A7"/>
    <w:rsid w:val="00622B2B"/>
    <w:rsid w:val="00642810"/>
    <w:rsid w:val="00662686"/>
    <w:rsid w:val="00666640"/>
    <w:rsid w:val="00675E36"/>
    <w:rsid w:val="00677C6F"/>
    <w:rsid w:val="00697E7C"/>
    <w:rsid w:val="006A0CC6"/>
    <w:rsid w:val="006B0B31"/>
    <w:rsid w:val="006B3158"/>
    <w:rsid w:val="006B38F6"/>
    <w:rsid w:val="006C79B6"/>
    <w:rsid w:val="006E2704"/>
    <w:rsid w:val="006E606E"/>
    <w:rsid w:val="006F083F"/>
    <w:rsid w:val="006F28F0"/>
    <w:rsid w:val="00703B09"/>
    <w:rsid w:val="00710EDD"/>
    <w:rsid w:val="007120CE"/>
    <w:rsid w:val="00715B08"/>
    <w:rsid w:val="007312F9"/>
    <w:rsid w:val="00765E88"/>
    <w:rsid w:val="00767909"/>
    <w:rsid w:val="00792B9D"/>
    <w:rsid w:val="007B2A8C"/>
    <w:rsid w:val="007B32A5"/>
    <w:rsid w:val="007C03A1"/>
    <w:rsid w:val="007E6F17"/>
    <w:rsid w:val="007F5988"/>
    <w:rsid w:val="008007A5"/>
    <w:rsid w:val="00807BA2"/>
    <w:rsid w:val="00821E61"/>
    <w:rsid w:val="008248B8"/>
    <w:rsid w:val="008255EE"/>
    <w:rsid w:val="00833B6C"/>
    <w:rsid w:val="00833C4E"/>
    <w:rsid w:val="00840033"/>
    <w:rsid w:val="008901AF"/>
    <w:rsid w:val="00890A1F"/>
    <w:rsid w:val="008A4764"/>
    <w:rsid w:val="008C05BA"/>
    <w:rsid w:val="008D20F5"/>
    <w:rsid w:val="008D7291"/>
    <w:rsid w:val="008D7C07"/>
    <w:rsid w:val="008F233F"/>
    <w:rsid w:val="008F74F4"/>
    <w:rsid w:val="009147A2"/>
    <w:rsid w:val="00914A5D"/>
    <w:rsid w:val="00915925"/>
    <w:rsid w:val="00915A7B"/>
    <w:rsid w:val="00921351"/>
    <w:rsid w:val="00927694"/>
    <w:rsid w:val="00956C59"/>
    <w:rsid w:val="00974223"/>
    <w:rsid w:val="00991724"/>
    <w:rsid w:val="009A7A27"/>
    <w:rsid w:val="009D1682"/>
    <w:rsid w:val="009D1DF6"/>
    <w:rsid w:val="009D4786"/>
    <w:rsid w:val="009D5D2B"/>
    <w:rsid w:val="009F15D0"/>
    <w:rsid w:val="00A05B27"/>
    <w:rsid w:val="00A3062B"/>
    <w:rsid w:val="00A314C4"/>
    <w:rsid w:val="00A3466A"/>
    <w:rsid w:val="00A34C43"/>
    <w:rsid w:val="00A36A8A"/>
    <w:rsid w:val="00A47B6D"/>
    <w:rsid w:val="00A5237F"/>
    <w:rsid w:val="00A56B2D"/>
    <w:rsid w:val="00A945DF"/>
    <w:rsid w:val="00AA1AC9"/>
    <w:rsid w:val="00AB0D88"/>
    <w:rsid w:val="00AF2039"/>
    <w:rsid w:val="00AF45F2"/>
    <w:rsid w:val="00B005A1"/>
    <w:rsid w:val="00B0571D"/>
    <w:rsid w:val="00B1471A"/>
    <w:rsid w:val="00B168DE"/>
    <w:rsid w:val="00B20D43"/>
    <w:rsid w:val="00B247A8"/>
    <w:rsid w:val="00B27061"/>
    <w:rsid w:val="00B31EBB"/>
    <w:rsid w:val="00B635A9"/>
    <w:rsid w:val="00B7349D"/>
    <w:rsid w:val="00BC5CE2"/>
    <w:rsid w:val="00BD3260"/>
    <w:rsid w:val="00BE3C63"/>
    <w:rsid w:val="00BE4CCB"/>
    <w:rsid w:val="00BE5BA6"/>
    <w:rsid w:val="00C04531"/>
    <w:rsid w:val="00C068EB"/>
    <w:rsid w:val="00C20CF4"/>
    <w:rsid w:val="00C36C05"/>
    <w:rsid w:val="00C41A89"/>
    <w:rsid w:val="00C57A38"/>
    <w:rsid w:val="00C62A1F"/>
    <w:rsid w:val="00C9224C"/>
    <w:rsid w:val="00CB38BA"/>
    <w:rsid w:val="00CD6D53"/>
    <w:rsid w:val="00D035A1"/>
    <w:rsid w:val="00D15779"/>
    <w:rsid w:val="00D22B13"/>
    <w:rsid w:val="00D261C2"/>
    <w:rsid w:val="00D43A8B"/>
    <w:rsid w:val="00D67E33"/>
    <w:rsid w:val="00D80E94"/>
    <w:rsid w:val="00D86548"/>
    <w:rsid w:val="00DA2D6B"/>
    <w:rsid w:val="00DA4D51"/>
    <w:rsid w:val="00DB39E1"/>
    <w:rsid w:val="00DD48AA"/>
    <w:rsid w:val="00DE08FF"/>
    <w:rsid w:val="00E05BB6"/>
    <w:rsid w:val="00E062FD"/>
    <w:rsid w:val="00E12390"/>
    <w:rsid w:val="00E131CD"/>
    <w:rsid w:val="00E15619"/>
    <w:rsid w:val="00E47468"/>
    <w:rsid w:val="00E51C78"/>
    <w:rsid w:val="00E61E1B"/>
    <w:rsid w:val="00E64DA1"/>
    <w:rsid w:val="00E700EA"/>
    <w:rsid w:val="00E713AC"/>
    <w:rsid w:val="00E85D6D"/>
    <w:rsid w:val="00E91139"/>
    <w:rsid w:val="00EA1FB2"/>
    <w:rsid w:val="00EB7EBB"/>
    <w:rsid w:val="00EC3504"/>
    <w:rsid w:val="00ED30EB"/>
    <w:rsid w:val="00ED74E2"/>
    <w:rsid w:val="00EF323E"/>
    <w:rsid w:val="00EF67EB"/>
    <w:rsid w:val="00F042FA"/>
    <w:rsid w:val="00F613BB"/>
    <w:rsid w:val="00FB0C44"/>
    <w:rsid w:val="00FD21A4"/>
    <w:rsid w:val="00FE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81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5D53D9"/>
    <w:rPr>
      <w:sz w:val="16"/>
      <w:szCs w:val="16"/>
    </w:rPr>
  </w:style>
  <w:style w:type="paragraph" w:styleId="CommentText">
    <w:name w:val="annotation text"/>
    <w:basedOn w:val="Normal"/>
    <w:link w:val="CommentTextChar"/>
    <w:rsid w:val="005D53D9"/>
    <w:rPr>
      <w:sz w:val="20"/>
      <w:szCs w:val="20"/>
    </w:rPr>
  </w:style>
  <w:style w:type="character" w:customStyle="1" w:styleId="CommentTextChar">
    <w:name w:val="Comment Text Char"/>
    <w:link w:val="CommentText"/>
    <w:rsid w:val="005D53D9"/>
    <w:rPr>
      <w:rFonts w:ascii="Courier" w:hAnsi="Courier"/>
    </w:rPr>
  </w:style>
  <w:style w:type="paragraph" w:styleId="CommentSubject">
    <w:name w:val="annotation subject"/>
    <w:basedOn w:val="CommentText"/>
    <w:next w:val="CommentText"/>
    <w:link w:val="CommentSubjectChar"/>
    <w:rsid w:val="005D53D9"/>
    <w:rPr>
      <w:b/>
      <w:bCs/>
    </w:rPr>
  </w:style>
  <w:style w:type="character" w:customStyle="1" w:styleId="CommentSubjectChar">
    <w:name w:val="Comment Subject Char"/>
    <w:link w:val="CommentSubject"/>
    <w:rsid w:val="005D53D9"/>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5D53D9"/>
    <w:rPr>
      <w:sz w:val="16"/>
      <w:szCs w:val="16"/>
    </w:rPr>
  </w:style>
  <w:style w:type="paragraph" w:styleId="CommentText">
    <w:name w:val="annotation text"/>
    <w:basedOn w:val="Normal"/>
    <w:link w:val="CommentTextChar"/>
    <w:rsid w:val="005D53D9"/>
    <w:rPr>
      <w:sz w:val="20"/>
      <w:szCs w:val="20"/>
    </w:rPr>
  </w:style>
  <w:style w:type="character" w:customStyle="1" w:styleId="CommentTextChar">
    <w:name w:val="Comment Text Char"/>
    <w:link w:val="CommentText"/>
    <w:rsid w:val="005D53D9"/>
    <w:rPr>
      <w:rFonts w:ascii="Courier" w:hAnsi="Courier"/>
    </w:rPr>
  </w:style>
  <w:style w:type="paragraph" w:styleId="CommentSubject">
    <w:name w:val="annotation subject"/>
    <w:basedOn w:val="CommentText"/>
    <w:next w:val="CommentText"/>
    <w:link w:val="CommentSubjectChar"/>
    <w:rsid w:val="005D53D9"/>
    <w:rPr>
      <w:b/>
      <w:bCs/>
    </w:rPr>
  </w:style>
  <w:style w:type="character" w:customStyle="1" w:styleId="CommentSubjectChar">
    <w:name w:val="Comment Subject Char"/>
    <w:link w:val="CommentSubject"/>
    <w:rsid w:val="005D53D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5023">
      <w:bodyDiv w:val="1"/>
      <w:marLeft w:val="0"/>
      <w:marRight w:val="0"/>
      <w:marTop w:val="0"/>
      <w:marBottom w:val="0"/>
      <w:divBdr>
        <w:top w:val="none" w:sz="0" w:space="0" w:color="auto"/>
        <w:left w:val="none" w:sz="0" w:space="0" w:color="auto"/>
        <w:bottom w:val="none" w:sz="0" w:space="0" w:color="auto"/>
        <w:right w:val="none" w:sz="0" w:space="0" w:color="auto"/>
      </w:divBdr>
    </w:div>
    <w:div w:id="74863134">
      <w:bodyDiv w:val="1"/>
      <w:marLeft w:val="0"/>
      <w:marRight w:val="0"/>
      <w:marTop w:val="0"/>
      <w:marBottom w:val="0"/>
      <w:divBdr>
        <w:top w:val="none" w:sz="0" w:space="0" w:color="auto"/>
        <w:left w:val="none" w:sz="0" w:space="0" w:color="auto"/>
        <w:bottom w:val="none" w:sz="0" w:space="0" w:color="auto"/>
        <w:right w:val="none" w:sz="0" w:space="0" w:color="auto"/>
      </w:divBdr>
    </w:div>
    <w:div w:id="98573665">
      <w:bodyDiv w:val="1"/>
      <w:marLeft w:val="0"/>
      <w:marRight w:val="0"/>
      <w:marTop w:val="0"/>
      <w:marBottom w:val="0"/>
      <w:divBdr>
        <w:top w:val="none" w:sz="0" w:space="0" w:color="auto"/>
        <w:left w:val="none" w:sz="0" w:space="0" w:color="auto"/>
        <w:bottom w:val="none" w:sz="0" w:space="0" w:color="auto"/>
        <w:right w:val="none" w:sz="0" w:space="0" w:color="auto"/>
      </w:divBdr>
    </w:div>
    <w:div w:id="128674759">
      <w:bodyDiv w:val="1"/>
      <w:marLeft w:val="0"/>
      <w:marRight w:val="0"/>
      <w:marTop w:val="0"/>
      <w:marBottom w:val="0"/>
      <w:divBdr>
        <w:top w:val="none" w:sz="0" w:space="0" w:color="auto"/>
        <w:left w:val="none" w:sz="0" w:space="0" w:color="auto"/>
        <w:bottom w:val="none" w:sz="0" w:space="0" w:color="auto"/>
        <w:right w:val="none" w:sz="0" w:space="0" w:color="auto"/>
      </w:divBdr>
    </w:div>
    <w:div w:id="130485025">
      <w:bodyDiv w:val="1"/>
      <w:marLeft w:val="0"/>
      <w:marRight w:val="0"/>
      <w:marTop w:val="0"/>
      <w:marBottom w:val="0"/>
      <w:divBdr>
        <w:top w:val="none" w:sz="0" w:space="0" w:color="auto"/>
        <w:left w:val="none" w:sz="0" w:space="0" w:color="auto"/>
        <w:bottom w:val="none" w:sz="0" w:space="0" w:color="auto"/>
        <w:right w:val="none" w:sz="0" w:space="0" w:color="auto"/>
      </w:divBdr>
    </w:div>
    <w:div w:id="141698753">
      <w:bodyDiv w:val="1"/>
      <w:marLeft w:val="0"/>
      <w:marRight w:val="0"/>
      <w:marTop w:val="0"/>
      <w:marBottom w:val="0"/>
      <w:divBdr>
        <w:top w:val="none" w:sz="0" w:space="0" w:color="auto"/>
        <w:left w:val="none" w:sz="0" w:space="0" w:color="auto"/>
        <w:bottom w:val="none" w:sz="0" w:space="0" w:color="auto"/>
        <w:right w:val="none" w:sz="0" w:space="0" w:color="auto"/>
      </w:divBdr>
    </w:div>
    <w:div w:id="164050765">
      <w:bodyDiv w:val="1"/>
      <w:marLeft w:val="0"/>
      <w:marRight w:val="0"/>
      <w:marTop w:val="0"/>
      <w:marBottom w:val="0"/>
      <w:divBdr>
        <w:top w:val="none" w:sz="0" w:space="0" w:color="auto"/>
        <w:left w:val="none" w:sz="0" w:space="0" w:color="auto"/>
        <w:bottom w:val="none" w:sz="0" w:space="0" w:color="auto"/>
        <w:right w:val="none" w:sz="0" w:space="0" w:color="auto"/>
      </w:divBdr>
    </w:div>
    <w:div w:id="172844266">
      <w:bodyDiv w:val="1"/>
      <w:marLeft w:val="0"/>
      <w:marRight w:val="0"/>
      <w:marTop w:val="0"/>
      <w:marBottom w:val="0"/>
      <w:divBdr>
        <w:top w:val="none" w:sz="0" w:space="0" w:color="auto"/>
        <w:left w:val="none" w:sz="0" w:space="0" w:color="auto"/>
        <w:bottom w:val="none" w:sz="0" w:space="0" w:color="auto"/>
        <w:right w:val="none" w:sz="0" w:space="0" w:color="auto"/>
      </w:divBdr>
    </w:div>
    <w:div w:id="245846087">
      <w:bodyDiv w:val="1"/>
      <w:marLeft w:val="0"/>
      <w:marRight w:val="0"/>
      <w:marTop w:val="0"/>
      <w:marBottom w:val="0"/>
      <w:divBdr>
        <w:top w:val="none" w:sz="0" w:space="0" w:color="auto"/>
        <w:left w:val="none" w:sz="0" w:space="0" w:color="auto"/>
        <w:bottom w:val="none" w:sz="0" w:space="0" w:color="auto"/>
        <w:right w:val="none" w:sz="0" w:space="0" w:color="auto"/>
      </w:divBdr>
    </w:div>
    <w:div w:id="304894456">
      <w:bodyDiv w:val="1"/>
      <w:marLeft w:val="0"/>
      <w:marRight w:val="0"/>
      <w:marTop w:val="0"/>
      <w:marBottom w:val="0"/>
      <w:divBdr>
        <w:top w:val="none" w:sz="0" w:space="0" w:color="auto"/>
        <w:left w:val="none" w:sz="0" w:space="0" w:color="auto"/>
        <w:bottom w:val="none" w:sz="0" w:space="0" w:color="auto"/>
        <w:right w:val="none" w:sz="0" w:space="0" w:color="auto"/>
      </w:divBdr>
    </w:div>
    <w:div w:id="371197099">
      <w:bodyDiv w:val="1"/>
      <w:marLeft w:val="0"/>
      <w:marRight w:val="0"/>
      <w:marTop w:val="0"/>
      <w:marBottom w:val="0"/>
      <w:divBdr>
        <w:top w:val="none" w:sz="0" w:space="0" w:color="auto"/>
        <w:left w:val="none" w:sz="0" w:space="0" w:color="auto"/>
        <w:bottom w:val="none" w:sz="0" w:space="0" w:color="auto"/>
        <w:right w:val="none" w:sz="0" w:space="0" w:color="auto"/>
      </w:divBdr>
    </w:div>
    <w:div w:id="420760239">
      <w:bodyDiv w:val="1"/>
      <w:marLeft w:val="0"/>
      <w:marRight w:val="0"/>
      <w:marTop w:val="0"/>
      <w:marBottom w:val="0"/>
      <w:divBdr>
        <w:top w:val="none" w:sz="0" w:space="0" w:color="auto"/>
        <w:left w:val="none" w:sz="0" w:space="0" w:color="auto"/>
        <w:bottom w:val="none" w:sz="0" w:space="0" w:color="auto"/>
        <w:right w:val="none" w:sz="0" w:space="0" w:color="auto"/>
      </w:divBdr>
    </w:div>
    <w:div w:id="421877969">
      <w:bodyDiv w:val="1"/>
      <w:marLeft w:val="0"/>
      <w:marRight w:val="0"/>
      <w:marTop w:val="0"/>
      <w:marBottom w:val="0"/>
      <w:divBdr>
        <w:top w:val="none" w:sz="0" w:space="0" w:color="auto"/>
        <w:left w:val="none" w:sz="0" w:space="0" w:color="auto"/>
        <w:bottom w:val="none" w:sz="0" w:space="0" w:color="auto"/>
        <w:right w:val="none" w:sz="0" w:space="0" w:color="auto"/>
      </w:divBdr>
    </w:div>
    <w:div w:id="431903257">
      <w:bodyDiv w:val="1"/>
      <w:marLeft w:val="0"/>
      <w:marRight w:val="0"/>
      <w:marTop w:val="0"/>
      <w:marBottom w:val="0"/>
      <w:divBdr>
        <w:top w:val="none" w:sz="0" w:space="0" w:color="auto"/>
        <w:left w:val="none" w:sz="0" w:space="0" w:color="auto"/>
        <w:bottom w:val="none" w:sz="0" w:space="0" w:color="auto"/>
        <w:right w:val="none" w:sz="0" w:space="0" w:color="auto"/>
      </w:divBdr>
    </w:div>
    <w:div w:id="432212208">
      <w:bodyDiv w:val="1"/>
      <w:marLeft w:val="0"/>
      <w:marRight w:val="0"/>
      <w:marTop w:val="0"/>
      <w:marBottom w:val="0"/>
      <w:divBdr>
        <w:top w:val="none" w:sz="0" w:space="0" w:color="auto"/>
        <w:left w:val="none" w:sz="0" w:space="0" w:color="auto"/>
        <w:bottom w:val="none" w:sz="0" w:space="0" w:color="auto"/>
        <w:right w:val="none" w:sz="0" w:space="0" w:color="auto"/>
      </w:divBdr>
    </w:div>
    <w:div w:id="694691604">
      <w:bodyDiv w:val="1"/>
      <w:marLeft w:val="0"/>
      <w:marRight w:val="0"/>
      <w:marTop w:val="0"/>
      <w:marBottom w:val="0"/>
      <w:divBdr>
        <w:top w:val="none" w:sz="0" w:space="0" w:color="auto"/>
        <w:left w:val="none" w:sz="0" w:space="0" w:color="auto"/>
        <w:bottom w:val="none" w:sz="0" w:space="0" w:color="auto"/>
        <w:right w:val="none" w:sz="0" w:space="0" w:color="auto"/>
      </w:divBdr>
    </w:div>
    <w:div w:id="7326591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0217524">
      <w:bodyDiv w:val="1"/>
      <w:marLeft w:val="0"/>
      <w:marRight w:val="0"/>
      <w:marTop w:val="0"/>
      <w:marBottom w:val="0"/>
      <w:divBdr>
        <w:top w:val="none" w:sz="0" w:space="0" w:color="auto"/>
        <w:left w:val="none" w:sz="0" w:space="0" w:color="auto"/>
        <w:bottom w:val="none" w:sz="0" w:space="0" w:color="auto"/>
        <w:right w:val="none" w:sz="0" w:space="0" w:color="auto"/>
      </w:divBdr>
    </w:div>
    <w:div w:id="931162681">
      <w:bodyDiv w:val="1"/>
      <w:marLeft w:val="0"/>
      <w:marRight w:val="0"/>
      <w:marTop w:val="0"/>
      <w:marBottom w:val="0"/>
      <w:divBdr>
        <w:top w:val="none" w:sz="0" w:space="0" w:color="auto"/>
        <w:left w:val="none" w:sz="0" w:space="0" w:color="auto"/>
        <w:bottom w:val="none" w:sz="0" w:space="0" w:color="auto"/>
        <w:right w:val="none" w:sz="0" w:space="0" w:color="auto"/>
      </w:divBdr>
    </w:div>
    <w:div w:id="950817803">
      <w:bodyDiv w:val="1"/>
      <w:marLeft w:val="0"/>
      <w:marRight w:val="0"/>
      <w:marTop w:val="0"/>
      <w:marBottom w:val="0"/>
      <w:divBdr>
        <w:top w:val="none" w:sz="0" w:space="0" w:color="auto"/>
        <w:left w:val="none" w:sz="0" w:space="0" w:color="auto"/>
        <w:bottom w:val="none" w:sz="0" w:space="0" w:color="auto"/>
        <w:right w:val="none" w:sz="0" w:space="0" w:color="auto"/>
      </w:divBdr>
    </w:div>
    <w:div w:id="984049572">
      <w:bodyDiv w:val="1"/>
      <w:marLeft w:val="0"/>
      <w:marRight w:val="0"/>
      <w:marTop w:val="0"/>
      <w:marBottom w:val="0"/>
      <w:divBdr>
        <w:top w:val="none" w:sz="0" w:space="0" w:color="auto"/>
        <w:left w:val="none" w:sz="0" w:space="0" w:color="auto"/>
        <w:bottom w:val="none" w:sz="0" w:space="0" w:color="auto"/>
        <w:right w:val="none" w:sz="0" w:space="0" w:color="auto"/>
      </w:divBdr>
    </w:div>
    <w:div w:id="1032343269">
      <w:bodyDiv w:val="1"/>
      <w:marLeft w:val="0"/>
      <w:marRight w:val="0"/>
      <w:marTop w:val="0"/>
      <w:marBottom w:val="0"/>
      <w:divBdr>
        <w:top w:val="none" w:sz="0" w:space="0" w:color="auto"/>
        <w:left w:val="none" w:sz="0" w:space="0" w:color="auto"/>
        <w:bottom w:val="none" w:sz="0" w:space="0" w:color="auto"/>
        <w:right w:val="none" w:sz="0" w:space="0" w:color="auto"/>
      </w:divBdr>
    </w:div>
    <w:div w:id="1111437873">
      <w:bodyDiv w:val="1"/>
      <w:marLeft w:val="0"/>
      <w:marRight w:val="0"/>
      <w:marTop w:val="0"/>
      <w:marBottom w:val="0"/>
      <w:divBdr>
        <w:top w:val="none" w:sz="0" w:space="0" w:color="auto"/>
        <w:left w:val="none" w:sz="0" w:space="0" w:color="auto"/>
        <w:bottom w:val="none" w:sz="0" w:space="0" w:color="auto"/>
        <w:right w:val="none" w:sz="0" w:space="0" w:color="auto"/>
      </w:divBdr>
    </w:div>
    <w:div w:id="1175458187">
      <w:bodyDiv w:val="1"/>
      <w:marLeft w:val="0"/>
      <w:marRight w:val="0"/>
      <w:marTop w:val="0"/>
      <w:marBottom w:val="0"/>
      <w:divBdr>
        <w:top w:val="none" w:sz="0" w:space="0" w:color="auto"/>
        <w:left w:val="none" w:sz="0" w:space="0" w:color="auto"/>
        <w:bottom w:val="none" w:sz="0" w:space="0" w:color="auto"/>
        <w:right w:val="none" w:sz="0" w:space="0" w:color="auto"/>
      </w:divBdr>
    </w:div>
    <w:div w:id="1183930608">
      <w:bodyDiv w:val="1"/>
      <w:marLeft w:val="0"/>
      <w:marRight w:val="0"/>
      <w:marTop w:val="0"/>
      <w:marBottom w:val="0"/>
      <w:divBdr>
        <w:top w:val="none" w:sz="0" w:space="0" w:color="auto"/>
        <w:left w:val="none" w:sz="0" w:space="0" w:color="auto"/>
        <w:bottom w:val="none" w:sz="0" w:space="0" w:color="auto"/>
        <w:right w:val="none" w:sz="0" w:space="0" w:color="auto"/>
      </w:divBdr>
    </w:div>
    <w:div w:id="1219316975">
      <w:bodyDiv w:val="1"/>
      <w:marLeft w:val="0"/>
      <w:marRight w:val="0"/>
      <w:marTop w:val="0"/>
      <w:marBottom w:val="0"/>
      <w:divBdr>
        <w:top w:val="none" w:sz="0" w:space="0" w:color="auto"/>
        <w:left w:val="none" w:sz="0" w:space="0" w:color="auto"/>
        <w:bottom w:val="none" w:sz="0" w:space="0" w:color="auto"/>
        <w:right w:val="none" w:sz="0" w:space="0" w:color="auto"/>
      </w:divBdr>
    </w:div>
    <w:div w:id="1271820289">
      <w:bodyDiv w:val="1"/>
      <w:marLeft w:val="0"/>
      <w:marRight w:val="0"/>
      <w:marTop w:val="0"/>
      <w:marBottom w:val="0"/>
      <w:divBdr>
        <w:top w:val="none" w:sz="0" w:space="0" w:color="auto"/>
        <w:left w:val="none" w:sz="0" w:space="0" w:color="auto"/>
        <w:bottom w:val="none" w:sz="0" w:space="0" w:color="auto"/>
        <w:right w:val="none" w:sz="0" w:space="0" w:color="auto"/>
      </w:divBdr>
    </w:div>
    <w:div w:id="1312175699">
      <w:bodyDiv w:val="1"/>
      <w:marLeft w:val="0"/>
      <w:marRight w:val="0"/>
      <w:marTop w:val="0"/>
      <w:marBottom w:val="0"/>
      <w:divBdr>
        <w:top w:val="none" w:sz="0" w:space="0" w:color="auto"/>
        <w:left w:val="none" w:sz="0" w:space="0" w:color="auto"/>
        <w:bottom w:val="none" w:sz="0" w:space="0" w:color="auto"/>
        <w:right w:val="none" w:sz="0" w:space="0" w:color="auto"/>
      </w:divBdr>
    </w:div>
    <w:div w:id="1358508901">
      <w:bodyDiv w:val="1"/>
      <w:marLeft w:val="0"/>
      <w:marRight w:val="0"/>
      <w:marTop w:val="0"/>
      <w:marBottom w:val="0"/>
      <w:divBdr>
        <w:top w:val="none" w:sz="0" w:space="0" w:color="auto"/>
        <w:left w:val="none" w:sz="0" w:space="0" w:color="auto"/>
        <w:bottom w:val="none" w:sz="0" w:space="0" w:color="auto"/>
        <w:right w:val="none" w:sz="0" w:space="0" w:color="auto"/>
      </w:divBdr>
    </w:div>
    <w:div w:id="1428771216">
      <w:bodyDiv w:val="1"/>
      <w:marLeft w:val="0"/>
      <w:marRight w:val="0"/>
      <w:marTop w:val="0"/>
      <w:marBottom w:val="0"/>
      <w:divBdr>
        <w:top w:val="none" w:sz="0" w:space="0" w:color="auto"/>
        <w:left w:val="none" w:sz="0" w:space="0" w:color="auto"/>
        <w:bottom w:val="none" w:sz="0" w:space="0" w:color="auto"/>
        <w:right w:val="none" w:sz="0" w:space="0" w:color="auto"/>
      </w:divBdr>
    </w:div>
    <w:div w:id="1457019941">
      <w:bodyDiv w:val="1"/>
      <w:marLeft w:val="0"/>
      <w:marRight w:val="0"/>
      <w:marTop w:val="0"/>
      <w:marBottom w:val="0"/>
      <w:divBdr>
        <w:top w:val="none" w:sz="0" w:space="0" w:color="auto"/>
        <w:left w:val="none" w:sz="0" w:space="0" w:color="auto"/>
        <w:bottom w:val="none" w:sz="0" w:space="0" w:color="auto"/>
        <w:right w:val="none" w:sz="0" w:space="0" w:color="auto"/>
      </w:divBdr>
    </w:div>
    <w:div w:id="1640257741">
      <w:bodyDiv w:val="1"/>
      <w:marLeft w:val="0"/>
      <w:marRight w:val="0"/>
      <w:marTop w:val="0"/>
      <w:marBottom w:val="0"/>
      <w:divBdr>
        <w:top w:val="none" w:sz="0" w:space="0" w:color="auto"/>
        <w:left w:val="none" w:sz="0" w:space="0" w:color="auto"/>
        <w:bottom w:val="none" w:sz="0" w:space="0" w:color="auto"/>
        <w:right w:val="none" w:sz="0" w:space="0" w:color="auto"/>
      </w:divBdr>
    </w:div>
    <w:div w:id="1712535054">
      <w:bodyDiv w:val="1"/>
      <w:marLeft w:val="0"/>
      <w:marRight w:val="0"/>
      <w:marTop w:val="0"/>
      <w:marBottom w:val="0"/>
      <w:divBdr>
        <w:top w:val="none" w:sz="0" w:space="0" w:color="auto"/>
        <w:left w:val="none" w:sz="0" w:space="0" w:color="auto"/>
        <w:bottom w:val="none" w:sz="0" w:space="0" w:color="auto"/>
        <w:right w:val="none" w:sz="0" w:space="0" w:color="auto"/>
      </w:divBdr>
    </w:div>
    <w:div w:id="1714847717">
      <w:bodyDiv w:val="1"/>
      <w:marLeft w:val="0"/>
      <w:marRight w:val="0"/>
      <w:marTop w:val="0"/>
      <w:marBottom w:val="0"/>
      <w:divBdr>
        <w:top w:val="none" w:sz="0" w:space="0" w:color="auto"/>
        <w:left w:val="none" w:sz="0" w:space="0" w:color="auto"/>
        <w:bottom w:val="none" w:sz="0" w:space="0" w:color="auto"/>
        <w:right w:val="none" w:sz="0" w:space="0" w:color="auto"/>
      </w:divBdr>
    </w:div>
    <w:div w:id="1808934337">
      <w:bodyDiv w:val="1"/>
      <w:marLeft w:val="0"/>
      <w:marRight w:val="0"/>
      <w:marTop w:val="0"/>
      <w:marBottom w:val="0"/>
      <w:divBdr>
        <w:top w:val="none" w:sz="0" w:space="0" w:color="auto"/>
        <w:left w:val="none" w:sz="0" w:space="0" w:color="auto"/>
        <w:bottom w:val="none" w:sz="0" w:space="0" w:color="auto"/>
        <w:right w:val="none" w:sz="0" w:space="0" w:color="auto"/>
      </w:divBdr>
    </w:div>
    <w:div w:id="180920485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3801197">
      <w:bodyDiv w:val="1"/>
      <w:marLeft w:val="0"/>
      <w:marRight w:val="0"/>
      <w:marTop w:val="0"/>
      <w:marBottom w:val="0"/>
      <w:divBdr>
        <w:top w:val="none" w:sz="0" w:space="0" w:color="auto"/>
        <w:left w:val="none" w:sz="0" w:space="0" w:color="auto"/>
        <w:bottom w:val="none" w:sz="0" w:space="0" w:color="auto"/>
        <w:right w:val="none" w:sz="0" w:space="0" w:color="auto"/>
      </w:divBdr>
    </w:div>
    <w:div w:id="1996835282">
      <w:bodyDiv w:val="1"/>
      <w:marLeft w:val="0"/>
      <w:marRight w:val="0"/>
      <w:marTop w:val="0"/>
      <w:marBottom w:val="0"/>
      <w:divBdr>
        <w:top w:val="none" w:sz="0" w:space="0" w:color="auto"/>
        <w:left w:val="none" w:sz="0" w:space="0" w:color="auto"/>
        <w:bottom w:val="none" w:sz="0" w:space="0" w:color="auto"/>
        <w:right w:val="none" w:sz="0" w:space="0" w:color="auto"/>
      </w:divBdr>
    </w:div>
    <w:div w:id="2020233582">
      <w:bodyDiv w:val="1"/>
      <w:marLeft w:val="0"/>
      <w:marRight w:val="0"/>
      <w:marTop w:val="0"/>
      <w:marBottom w:val="0"/>
      <w:divBdr>
        <w:top w:val="none" w:sz="0" w:space="0" w:color="auto"/>
        <w:left w:val="none" w:sz="0" w:space="0" w:color="auto"/>
        <w:bottom w:val="none" w:sz="0" w:space="0" w:color="auto"/>
        <w:right w:val="none" w:sz="0" w:space="0" w:color="auto"/>
      </w:divBdr>
    </w:div>
    <w:div w:id="2105421100">
      <w:bodyDiv w:val="1"/>
      <w:marLeft w:val="0"/>
      <w:marRight w:val="0"/>
      <w:marTop w:val="0"/>
      <w:marBottom w:val="0"/>
      <w:divBdr>
        <w:top w:val="none" w:sz="0" w:space="0" w:color="auto"/>
        <w:left w:val="none" w:sz="0" w:space="0" w:color="auto"/>
        <w:bottom w:val="none" w:sz="0" w:space="0" w:color="auto"/>
        <w:right w:val="none" w:sz="0" w:space="0" w:color="auto"/>
      </w:divBdr>
    </w:div>
    <w:div w:id="2115128793">
      <w:bodyDiv w:val="1"/>
      <w:marLeft w:val="0"/>
      <w:marRight w:val="0"/>
      <w:marTop w:val="0"/>
      <w:marBottom w:val="0"/>
      <w:divBdr>
        <w:top w:val="none" w:sz="0" w:space="0" w:color="auto"/>
        <w:left w:val="none" w:sz="0" w:space="0" w:color="auto"/>
        <w:bottom w:val="none" w:sz="0" w:space="0" w:color="auto"/>
        <w:right w:val="none" w:sz="0" w:space="0" w:color="auto"/>
      </w:divBdr>
    </w:div>
    <w:div w:id="2120491818">
      <w:bodyDiv w:val="1"/>
      <w:marLeft w:val="0"/>
      <w:marRight w:val="0"/>
      <w:marTop w:val="0"/>
      <w:marBottom w:val="0"/>
      <w:divBdr>
        <w:top w:val="none" w:sz="0" w:space="0" w:color="auto"/>
        <w:left w:val="none" w:sz="0" w:space="0" w:color="auto"/>
        <w:bottom w:val="none" w:sz="0" w:space="0" w:color="auto"/>
        <w:right w:val="none" w:sz="0" w:space="0" w:color="auto"/>
      </w:divBdr>
    </w:div>
    <w:div w:id="2126150195">
      <w:bodyDiv w:val="1"/>
      <w:marLeft w:val="0"/>
      <w:marRight w:val="0"/>
      <w:marTop w:val="0"/>
      <w:marBottom w:val="0"/>
      <w:divBdr>
        <w:top w:val="none" w:sz="0" w:space="0" w:color="auto"/>
        <w:left w:val="none" w:sz="0" w:space="0" w:color="auto"/>
        <w:bottom w:val="none" w:sz="0" w:space="0" w:color="auto"/>
        <w:right w:val="none" w:sz="0" w:space="0" w:color="auto"/>
      </w:divBdr>
    </w:div>
    <w:div w:id="21416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e330fb41cf32cde3398105e374d69456">
  <xsd:schema xmlns:xsd="http://www.w3.org/2001/XMLSchema" xmlns:xs="http://www.w3.org/2001/XMLSchema" xmlns:p="http://schemas.microsoft.com/office/2006/metadata/properties" xmlns:ns2="2589310c-5316-40b3-b68d-4735ac72f265" targetNamespace="http://schemas.microsoft.com/office/2006/metadata/properties" ma:root="true" ma:fieldsID="f503fa8a705891727059ac5be59ccecd"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ate_x0020_Completed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86C35-B1A1-4F58-8738-7C09FDA86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F2A43-C8D5-449D-B8B5-9231412C425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589310c-5316-40b3-b68d-4735ac72f265"/>
    <ds:schemaRef ds:uri="http://www.w3.org/XML/1998/namespace"/>
    <ds:schemaRef ds:uri="http://purl.org/dc/dcmitype/"/>
  </ds:schemaRefs>
</ds:datastoreItem>
</file>

<file path=customXml/itemProps3.xml><?xml version="1.0" encoding="utf-8"?>
<ds:datastoreItem xmlns:ds="http://schemas.openxmlformats.org/officeDocument/2006/customXml" ds:itemID="{517C3E6F-C83D-414E-B924-F18D6BA69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19284</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2818153</vt:i4>
      </vt:variant>
      <vt:variant>
        <vt:i4>0</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2018-10-10T14:07:00Z</dcterms:created>
  <dcterms:modified xsi:type="dcterms:W3CDTF">2018-10-10T14:07:00Z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