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AA4578"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D614BE">
        <w:rPr>
          <w:rFonts w:ascii="Times New Roman" w:hAnsi="Times New Roman" w:cs="Times New Roman"/>
          <w:sz w:val="20"/>
          <w:szCs w:val="20"/>
        </w:rPr>
        <w:t>ALMOND BOARD OF CALIFORNIA</w:t>
      </w:r>
    </w:p>
    <w:p w:rsidR="00F22DD2" w:rsidRPr="00AA4578"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D614BE">
        <w:rPr>
          <w:rFonts w:ascii="Times New Roman" w:hAnsi="Times New Roman" w:cs="Times New Roman"/>
          <w:sz w:val="20"/>
          <w:szCs w:val="20"/>
        </w:rPr>
        <w:t>1150 9th Street, Suite 1500</w:t>
      </w:r>
    </w:p>
    <w:p w:rsidR="00F22DD2" w:rsidRPr="00AA4578"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D614BE">
        <w:rPr>
          <w:rFonts w:ascii="Times New Roman" w:hAnsi="Times New Roman" w:cs="Times New Roman"/>
          <w:sz w:val="20"/>
          <w:szCs w:val="20"/>
        </w:rPr>
        <w:t>Modesto, CA  95354</w:t>
      </w:r>
    </w:p>
    <w:p w:rsidR="00F22DD2" w:rsidRDefault="00F22DD2" w:rsidP="00F22DD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Tel: (209) 549-8262 Fax: (209) 550-5494</w:t>
      </w:r>
    </w:p>
    <w:p w:rsidR="009559DE" w:rsidRPr="00D614BE" w:rsidRDefault="009559DE" w:rsidP="00F22DD2">
      <w:pPr>
        <w:spacing w:after="0" w:line="240" w:lineRule="auto"/>
        <w:rPr>
          <w:rFonts w:ascii="Times New Roman" w:hAnsi="Times New Roman" w:cs="Times New Roman"/>
          <w:sz w:val="20"/>
          <w:szCs w:val="20"/>
        </w:rPr>
      </w:pPr>
    </w:p>
    <w:p w:rsidR="00DC67D4"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 xml:space="preserve">RESERVE CREDIT TRANSFER OR </w:t>
      </w:r>
    </w:p>
    <w:p w:rsidR="00DD3A45"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RESERVE WITHHOLDING OBLIGATION TRANSFER</w:t>
      </w:r>
    </w:p>
    <w:p w:rsidR="00BF742F" w:rsidRPr="000F3650" w:rsidRDefault="00BF742F" w:rsidP="00DC67D4">
      <w:pPr>
        <w:spacing w:after="0" w:line="240" w:lineRule="auto"/>
        <w:jc w:val="center"/>
        <w:rPr>
          <w:rFonts w:ascii="Times New Roman" w:hAnsi="Times New Roman" w:cs="Times New Roman"/>
          <w:b/>
          <w:sz w:val="16"/>
          <w:szCs w:val="20"/>
        </w:rPr>
      </w:pPr>
    </w:p>
    <w:p w:rsidR="00BF742F" w:rsidRPr="000F3650" w:rsidRDefault="00BF742F" w:rsidP="00BD1D42">
      <w:pPr>
        <w:spacing w:after="0" w:line="240" w:lineRule="auto"/>
        <w:rPr>
          <w:rFonts w:ascii="Times New Roman" w:hAnsi="Times New Roman" w:cs="Times New Roman"/>
          <w:sz w:val="18"/>
          <w:szCs w:val="20"/>
        </w:rPr>
      </w:pPr>
      <w:r w:rsidRPr="000F3650">
        <w:rPr>
          <w:rFonts w:ascii="Times New Roman" w:hAnsi="Times New Roman" w:cs="Times New Roman"/>
          <w:sz w:val="18"/>
          <w:szCs w:val="20"/>
          <w:u w:val="single"/>
        </w:rPr>
        <w:t>Note</w:t>
      </w:r>
      <w:r w:rsidRPr="000F3650">
        <w:rPr>
          <w:rFonts w:ascii="Times New Roman" w:hAnsi="Times New Roman" w:cs="Times New Roman"/>
          <w:sz w:val="18"/>
          <w:szCs w:val="20"/>
        </w:rPr>
        <w:t>: This transfer form is not meant to cover the physical movement of almonds or to affect handlers’ almonds sales records.  If such conditions are a part of this transaction, a separate form ABC-7 should be completed.</w:t>
      </w:r>
    </w:p>
    <w:p w:rsidR="00670681" w:rsidRPr="000F3650" w:rsidRDefault="00670681" w:rsidP="00BD1D42">
      <w:pPr>
        <w:spacing w:after="0" w:line="240" w:lineRule="auto"/>
        <w:rPr>
          <w:rFonts w:ascii="Times New Roman" w:hAnsi="Times New Roman" w:cs="Times New Roman"/>
          <w:b/>
          <w:sz w:val="16"/>
          <w:szCs w:val="20"/>
        </w:rPr>
      </w:pPr>
    </w:p>
    <w:p w:rsidR="00BF742F" w:rsidRPr="00D614BE" w:rsidRDefault="000F0A5B"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A – Transferring Handler to Complete</w:t>
      </w:r>
    </w:p>
    <w:p w:rsidR="000F0A5B" w:rsidRPr="00D614BE" w:rsidRDefault="000F0A5B" w:rsidP="00BD1D42">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The transferring handler must complete Part A of this form, sign, and mail the original and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copy to the receiving handler</w:t>
      </w:r>
      <w:r w:rsidR="00575D8D" w:rsidRPr="00D614BE">
        <w:rPr>
          <w:rFonts w:ascii="Times New Roman" w:hAnsi="Times New Roman" w:cs="Times New Roman"/>
          <w:sz w:val="20"/>
          <w:szCs w:val="20"/>
          <w:lang w:bidi="ar-SA"/>
        </w:rPr>
        <w:t>.</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pink </w:t>
      </w:r>
      <w:r w:rsidRPr="00D614BE">
        <w:rPr>
          <w:rFonts w:ascii="Times New Roman" w:hAnsi="Times New Roman" w:cs="Times New Roman"/>
          <w:sz w:val="20"/>
          <w:szCs w:val="20"/>
          <w:lang w:bidi="ar-SA"/>
        </w:rPr>
        <w:t xml:space="preserve">copy for your records.  </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w:t>
      </w:r>
      <w:r w:rsidR="00D614BE">
        <w:rPr>
          <w:rFonts w:ascii="Times New Roman" w:hAnsi="Times New Roman" w:cs="Times New Roman"/>
          <w:sz w:val="20"/>
          <w:szCs w:val="20"/>
          <w:lang w:bidi="ar-SA"/>
        </w:rPr>
        <w:t xml:space="preserve"> Almond Board of California</w:t>
      </w:r>
      <w:r w:rsidRPr="00D614BE">
        <w:rPr>
          <w:rFonts w:ascii="Times New Roman" w:hAnsi="Times New Roman" w:cs="Times New Roman"/>
          <w:sz w:val="20"/>
          <w:szCs w:val="20"/>
          <w:lang w:bidi="ar-SA"/>
        </w:rPr>
        <w:t xml:space="preserve"> </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ABC</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 xml:space="preserve"> will mail a signed copy to each handler.</w:t>
      </w:r>
    </w:p>
    <w:p w:rsidR="000F0A5B" w:rsidRPr="0081361F" w:rsidRDefault="000F0A5B" w:rsidP="00BD1D42">
      <w:pPr>
        <w:spacing w:after="0" w:line="240" w:lineRule="auto"/>
        <w:rPr>
          <w:rFonts w:ascii="Times New Roman" w:hAnsi="Times New Roman" w:cs="Times New Roman"/>
          <w:b/>
          <w:sz w:val="16"/>
          <w:szCs w:val="20"/>
        </w:rPr>
      </w:pPr>
    </w:p>
    <w:p w:rsidR="00670681" w:rsidRPr="00D614BE" w:rsidRDefault="000F0A5B"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670681" w:rsidRPr="00D614BE" w:rsidRDefault="000F0A5B"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This is a notice of intent to transfer (upon approval of the AB</w:t>
      </w:r>
      <w:r w:rsidR="00221673" w:rsidRPr="00D614BE">
        <w:rPr>
          <w:rFonts w:ascii="Times New Roman" w:hAnsi="Times New Roman" w:cs="Times New Roman"/>
          <w:iCs/>
          <w:sz w:val="20"/>
          <w:szCs w:val="20"/>
        </w:rPr>
        <w:t xml:space="preserve">C) __________________ pounds of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credit (§ 981.455(b))</w:t>
      </w:r>
      <w:r w:rsidR="00D614BE">
        <w:rPr>
          <w:rFonts w:ascii="Times New Roman" w:hAnsi="Times New Roman" w:cs="Times New Roman"/>
          <w:iCs/>
          <w:sz w:val="20"/>
          <w:szCs w:val="20"/>
        </w:rPr>
        <w:t xml:space="preserve">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withholding obligation (§ 981.455(c))</w:t>
      </w:r>
      <w:r w:rsidR="00670681" w:rsidRPr="00D614BE">
        <w:rPr>
          <w:rFonts w:ascii="Times New Roman" w:hAnsi="Times New Roman" w:cs="Times New Roman"/>
          <w:iCs/>
          <w:sz w:val="20"/>
          <w:szCs w:val="20"/>
        </w:rPr>
        <w:t xml:space="preserve"> </w:t>
      </w:r>
      <w:r w:rsidR="00221673" w:rsidRPr="00D614BE">
        <w:rPr>
          <w:rFonts w:ascii="Times New Roman" w:hAnsi="Times New Roman" w:cs="Times New Roman"/>
          <w:iCs/>
          <w:sz w:val="20"/>
          <w:szCs w:val="20"/>
        </w:rPr>
        <w:t>for the 20___ crop year to ________________________________ (receiving handler).  We fully understand that, as the transferring handler, we are still re</w:t>
      </w:r>
      <w:r w:rsidR="00D614BE">
        <w:rPr>
          <w:rFonts w:ascii="Times New Roman" w:hAnsi="Times New Roman" w:cs="Times New Roman"/>
          <w:iCs/>
          <w:sz w:val="20"/>
          <w:szCs w:val="20"/>
        </w:rPr>
        <w:t>sponsible for any untransfer</w:t>
      </w:r>
      <w:r w:rsidR="00D614BE" w:rsidRPr="00D614BE">
        <w:rPr>
          <w:rFonts w:ascii="Times New Roman" w:hAnsi="Times New Roman" w:cs="Times New Roman"/>
          <w:iCs/>
          <w:sz w:val="20"/>
          <w:szCs w:val="20"/>
        </w:rPr>
        <w:t>red</w:t>
      </w:r>
      <w:r w:rsidR="00221673" w:rsidRPr="00D614BE">
        <w:rPr>
          <w:rFonts w:ascii="Times New Roman" w:hAnsi="Times New Roman" w:cs="Times New Roman"/>
          <w:iCs/>
          <w:sz w:val="20"/>
          <w:szCs w:val="20"/>
        </w:rPr>
        <w:t xml:space="preserve"> reserve obligations for the current crop year.</w:t>
      </w:r>
    </w:p>
    <w:p w:rsidR="00FE2C24" w:rsidRPr="0081361F" w:rsidRDefault="00670681" w:rsidP="00BD1D42">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B81FD3"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B81FD3" w:rsidRPr="00D614BE" w:rsidRDefault="0022167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Transferring </w:t>
      </w:r>
      <w:r w:rsidR="00B81FD3" w:rsidRPr="00D614BE">
        <w:rPr>
          <w:rFonts w:ascii="Times New Roman" w:hAnsi="Times New Roman" w:cs="Times New Roman"/>
          <w:iCs/>
          <w:sz w:val="20"/>
          <w:szCs w:val="20"/>
        </w:rPr>
        <w:t>Handler</w:t>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By</w:t>
      </w:r>
    </w:p>
    <w:p w:rsidR="00B81FD3"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00221673"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00221673" w:rsidRPr="00D614BE">
        <w:rPr>
          <w:rFonts w:ascii="Times New Roman" w:hAnsi="Times New Roman" w:cs="Times New Roman"/>
          <w:iCs/>
          <w:sz w:val="20"/>
          <w:szCs w:val="20"/>
        </w:rPr>
        <w:t>_____________________________________________</w:t>
      </w:r>
    </w:p>
    <w:p w:rsidR="00E3549D"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Title</w:t>
      </w:r>
    </w:p>
    <w:p w:rsidR="00E3549D" w:rsidRPr="0081361F" w:rsidRDefault="00E3549D" w:rsidP="00BD1D42">
      <w:pPr>
        <w:spacing w:after="0" w:line="240" w:lineRule="auto"/>
        <w:rPr>
          <w:rFonts w:ascii="Times New Roman" w:hAnsi="Times New Roman" w:cs="Times New Roman"/>
          <w:iCs/>
          <w:sz w:val="16"/>
          <w:szCs w:val="20"/>
        </w:rPr>
      </w:pPr>
    </w:p>
    <w:p w:rsidR="00221673" w:rsidRPr="00D614BE" w:rsidRDefault="00221673"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B – Receiving Handler to Complete</w:t>
      </w:r>
    </w:p>
    <w:p w:rsidR="00575D8D" w:rsidRPr="00D614BE" w:rsidRDefault="00575D8D" w:rsidP="00BD1D42">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The receiving handler must complete Part B of this form, sign, and mail the original to the ABC.</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 xml:space="preserve">copy for your records.  </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 ABC will mail a signed copy to each handler.</w:t>
      </w:r>
    </w:p>
    <w:p w:rsidR="00E3549D" w:rsidRPr="0081361F" w:rsidRDefault="00E3549D" w:rsidP="00BD1D42">
      <w:pPr>
        <w:spacing w:after="0" w:line="240" w:lineRule="auto"/>
        <w:rPr>
          <w:rFonts w:ascii="Times New Roman" w:hAnsi="Times New Roman" w:cs="Times New Roman"/>
          <w:iCs/>
          <w:sz w:val="16"/>
          <w:szCs w:val="20"/>
        </w:rPr>
      </w:pP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This will certify that we intend to receive from the above-named handler __________________ pounds of </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 transfer of reserve credit (§ 981.455(b))     □ transfer of reserve withholding obligation (§ 981.455(c)). </w:t>
      </w:r>
    </w:p>
    <w:p w:rsidR="00575D8D" w:rsidRPr="0081361F" w:rsidRDefault="00575D8D" w:rsidP="00BD1D42">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Receiving Handler</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By</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Title</w:t>
      </w:r>
    </w:p>
    <w:p w:rsidR="00E3549D" w:rsidRPr="0081361F" w:rsidRDefault="00E3549D" w:rsidP="00BD1D42">
      <w:pPr>
        <w:spacing w:after="0" w:line="240" w:lineRule="auto"/>
        <w:rPr>
          <w:rFonts w:ascii="Times New Roman" w:hAnsi="Times New Roman" w:cs="Times New Roman"/>
          <w:iCs/>
          <w:sz w:val="16"/>
          <w:szCs w:val="20"/>
        </w:rPr>
      </w:pPr>
    </w:p>
    <w:p w:rsidR="00575D8D" w:rsidRPr="00D614BE" w:rsidRDefault="00575D8D"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C – ABC Approval</w:t>
      </w:r>
    </w:p>
    <w:p w:rsidR="00575D8D" w:rsidRPr="00D614BE" w:rsidRDefault="00141AB6" w:rsidP="00BD1D4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The ABC hereby approves the above-indicated transfer.</w:t>
      </w:r>
    </w:p>
    <w:p w:rsidR="000F3650" w:rsidRPr="0081361F" w:rsidRDefault="000F3650" w:rsidP="00BD1D42">
      <w:pPr>
        <w:spacing w:after="0" w:line="240" w:lineRule="auto"/>
        <w:rPr>
          <w:rFonts w:ascii="Times New Roman" w:hAnsi="Times New Roman" w:cs="Times New Roman"/>
          <w:sz w:val="16"/>
          <w:szCs w:val="20"/>
        </w:rPr>
      </w:pPr>
    </w:p>
    <w:p w:rsidR="00D614BE" w:rsidRPr="00D614BE" w:rsidRDefault="00D614BE" w:rsidP="00BD1D4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__________________________________</w:t>
      </w:r>
      <w:r w:rsidRPr="00D614BE">
        <w:rPr>
          <w:rFonts w:ascii="Times New Roman" w:hAnsi="Times New Roman" w:cs="Times New Roman"/>
          <w:sz w:val="20"/>
          <w:szCs w:val="20"/>
        </w:rPr>
        <w:tab/>
      </w:r>
      <w:r w:rsidR="000F3650">
        <w:rPr>
          <w:rFonts w:ascii="Times New Roman" w:hAnsi="Times New Roman" w:cs="Times New Roman"/>
          <w:sz w:val="20"/>
          <w:szCs w:val="20"/>
        </w:rPr>
        <w:tab/>
      </w:r>
      <w:r w:rsidRPr="00D614BE">
        <w:rPr>
          <w:rFonts w:ascii="Times New Roman" w:hAnsi="Times New Roman" w:cs="Times New Roman"/>
          <w:sz w:val="20"/>
          <w:szCs w:val="20"/>
        </w:rPr>
        <w:t>____________________________</w:t>
      </w:r>
    </w:p>
    <w:p w:rsidR="003E1F1F" w:rsidRPr="00D614BE" w:rsidRDefault="00D614BE"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ABC Staff</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Date</w:t>
      </w:r>
    </w:p>
    <w:p w:rsidR="003E1F1F" w:rsidRDefault="003E1F1F"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Default="001B0BCB" w:rsidP="00BD1D42">
      <w:pPr>
        <w:spacing w:after="0" w:line="240" w:lineRule="auto"/>
        <w:rPr>
          <w:rFonts w:ascii="Times New Roman" w:hAnsi="Times New Roman" w:cs="Times New Roman"/>
          <w:iCs/>
          <w:sz w:val="16"/>
        </w:rPr>
      </w:pPr>
    </w:p>
    <w:p w:rsidR="001B0BCB" w:rsidRPr="000F3650" w:rsidRDefault="001B0BCB" w:rsidP="00BD1D42">
      <w:pPr>
        <w:spacing w:after="0" w:line="240" w:lineRule="auto"/>
        <w:rPr>
          <w:rFonts w:ascii="Times New Roman" w:hAnsi="Times New Roman" w:cs="Times New Roman"/>
          <w:iCs/>
          <w:sz w:val="16"/>
        </w:rPr>
      </w:pPr>
    </w:p>
    <w:p w:rsidR="00552CD6" w:rsidRPr="001B0BCB" w:rsidRDefault="00552CD6" w:rsidP="001B0BCB">
      <w:pPr>
        <w:pStyle w:val="NoSpacing"/>
        <w:rPr>
          <w:rFonts w:ascii="Times New Roman" w:hAnsi="Times New Roman" w:cs="Times New Roman"/>
          <w:sz w:val="15"/>
          <w:szCs w:val="15"/>
        </w:rPr>
      </w:pPr>
      <w:r w:rsidRPr="001B0BCB">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614BE" w:rsidRPr="001B0BCB">
        <w:rPr>
          <w:rFonts w:ascii="Times New Roman" w:hAnsi="Times New Roman" w:cs="Times New Roman"/>
          <w:sz w:val="15"/>
          <w:szCs w:val="15"/>
        </w:rPr>
        <w:t>15</w:t>
      </w:r>
      <w:r w:rsidRPr="001B0BCB">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1B0BCB" w:rsidRP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1B0BCB" w:rsidRDefault="001B0BCB" w:rsidP="001B0BCB">
      <w:pPr>
        <w:pStyle w:val="NoSpacing"/>
        <w:rPr>
          <w:rFonts w:ascii="Times New Roman" w:eastAsia="Times New Roman" w:hAnsi="Times New Roman" w:cs="Times New Roman"/>
          <w:sz w:val="15"/>
          <w:szCs w:val="15"/>
        </w:rPr>
      </w:pPr>
    </w:p>
    <w:p w:rsidR="009559DE" w:rsidRPr="001B0BCB" w:rsidRDefault="009559DE" w:rsidP="001B0BCB">
      <w:pPr>
        <w:pStyle w:val="NoSpacing"/>
        <w:rPr>
          <w:rFonts w:ascii="Times New Roman" w:eastAsia="Times New Roman" w:hAnsi="Times New Roman" w:cs="Times New Roman"/>
          <w:sz w:val="15"/>
          <w:szCs w:val="15"/>
        </w:rPr>
      </w:pPr>
      <w:r w:rsidRPr="001B0BCB">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559DE" w:rsidRPr="001B0BCB" w:rsidRDefault="009559DE" w:rsidP="001B0BCB">
      <w:pPr>
        <w:pStyle w:val="NoSpacing"/>
        <w:rPr>
          <w:rFonts w:ascii="Times New Roman" w:eastAsia="Times New Roman" w:hAnsi="Times New Roman" w:cs="Times New Roman"/>
          <w:sz w:val="15"/>
          <w:szCs w:val="15"/>
        </w:rPr>
      </w:pPr>
    </w:p>
    <w:p w:rsidR="009559DE" w:rsidRPr="001B0BCB" w:rsidRDefault="009559DE" w:rsidP="001B0BCB">
      <w:pPr>
        <w:pStyle w:val="NoSpacing"/>
        <w:rPr>
          <w:rFonts w:ascii="Times New Roman" w:eastAsia="Times New Roman" w:hAnsi="Times New Roman" w:cs="Times New Roman"/>
          <w:sz w:val="15"/>
          <w:szCs w:val="15"/>
        </w:rPr>
      </w:pPr>
      <w:r w:rsidRPr="001B0BCB">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1B0BCB" w:rsidRDefault="009559DE" w:rsidP="001B0BCB">
      <w:pPr>
        <w:pStyle w:val="NoSpacing"/>
        <w:rPr>
          <w:rFonts w:ascii="Times New Roman" w:hAnsi="Times New Roman" w:cs="Times New Roman"/>
          <w:sz w:val="15"/>
          <w:szCs w:val="15"/>
        </w:rPr>
      </w:pPr>
      <w:r w:rsidRPr="001B0BCB">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1B0BCB">
          <w:rPr>
            <w:rStyle w:val="Hyperlink"/>
            <w:rFonts w:ascii="Times New Roman" w:eastAsia="Times New Roman" w:hAnsi="Times New Roman" w:cs="Times New Roman"/>
            <w:sz w:val="15"/>
            <w:szCs w:val="15"/>
          </w:rPr>
          <w:t>program.intake@usda.gov</w:t>
        </w:r>
      </w:hyperlink>
      <w:r w:rsidRPr="001B0BCB">
        <w:rPr>
          <w:rFonts w:ascii="Times New Roman" w:eastAsia="Times New Roman" w:hAnsi="Times New Roman" w:cs="Times New Roman"/>
          <w:sz w:val="15"/>
          <w:szCs w:val="15"/>
        </w:rPr>
        <w:t>.  USDA is an equal opportunity provider, employer, and lender.</w:t>
      </w:r>
    </w:p>
    <w:sectPr w:rsidR="00552CD6" w:rsidRPr="001B0BCB" w:rsidSect="001B0BCB">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65F" w:rsidRDefault="0067465F" w:rsidP="00F22DD2">
      <w:pPr>
        <w:spacing w:after="0" w:line="240" w:lineRule="auto"/>
      </w:pPr>
      <w:r>
        <w:separator/>
      </w:r>
    </w:p>
  </w:endnote>
  <w:endnote w:type="continuationSeparator" w:id="0">
    <w:p w:rsidR="0067465F" w:rsidRDefault="0067465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ABC-11</w:t>
    </w:r>
    <w:r w:rsidRPr="00F22DD2">
      <w:rPr>
        <w:rFonts w:ascii="Times New Roman" w:hAnsi="Times New Roman" w:cs="Times New Roman"/>
        <w:b/>
        <w:sz w:val="18"/>
        <w:szCs w:val="18"/>
      </w:rPr>
      <w:t xml:space="preserve"> (Rev. </w:t>
    </w:r>
    <w:r w:rsidR="00BA0B27">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65F" w:rsidRDefault="0067465F" w:rsidP="00F22DD2">
      <w:pPr>
        <w:spacing w:after="0" w:line="240" w:lineRule="auto"/>
      </w:pPr>
      <w:r>
        <w:separator/>
      </w:r>
    </w:p>
  </w:footnote>
  <w:footnote w:type="continuationSeparator" w:id="0">
    <w:p w:rsidR="0067465F" w:rsidRDefault="0067465F"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F20B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6575D"/>
    <w:rsid w:val="000A35CF"/>
    <w:rsid w:val="000F0A5B"/>
    <w:rsid w:val="000F3650"/>
    <w:rsid w:val="00125785"/>
    <w:rsid w:val="00137037"/>
    <w:rsid w:val="00141AB6"/>
    <w:rsid w:val="001A30C4"/>
    <w:rsid w:val="001B0BCB"/>
    <w:rsid w:val="001E0313"/>
    <w:rsid w:val="00221673"/>
    <w:rsid w:val="002637A2"/>
    <w:rsid w:val="003274B1"/>
    <w:rsid w:val="00397E36"/>
    <w:rsid w:val="003E1F1F"/>
    <w:rsid w:val="004071F2"/>
    <w:rsid w:val="004F20B1"/>
    <w:rsid w:val="005330C8"/>
    <w:rsid w:val="00552CD6"/>
    <w:rsid w:val="00575D8D"/>
    <w:rsid w:val="005A27BF"/>
    <w:rsid w:val="00646BFA"/>
    <w:rsid w:val="00670681"/>
    <w:rsid w:val="0067465F"/>
    <w:rsid w:val="006B3A49"/>
    <w:rsid w:val="006E7023"/>
    <w:rsid w:val="007B3039"/>
    <w:rsid w:val="0081361F"/>
    <w:rsid w:val="0083506A"/>
    <w:rsid w:val="00870984"/>
    <w:rsid w:val="00877EDE"/>
    <w:rsid w:val="008869AE"/>
    <w:rsid w:val="009559DE"/>
    <w:rsid w:val="00A76D2C"/>
    <w:rsid w:val="00A86671"/>
    <w:rsid w:val="00AA4578"/>
    <w:rsid w:val="00B21E90"/>
    <w:rsid w:val="00B81FD3"/>
    <w:rsid w:val="00BA0B27"/>
    <w:rsid w:val="00BD1D42"/>
    <w:rsid w:val="00BF742F"/>
    <w:rsid w:val="00CB728F"/>
    <w:rsid w:val="00D614BE"/>
    <w:rsid w:val="00D6648D"/>
    <w:rsid w:val="00DC67D4"/>
    <w:rsid w:val="00DD3A45"/>
    <w:rsid w:val="00E3549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A44F2-E3D2-4D7D-A170-20EB4A2F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559DE"/>
    <w:rPr>
      <w:color w:val="0000FF"/>
      <w:u w:val="single"/>
    </w:rPr>
  </w:style>
  <w:style w:type="paragraph" w:styleId="BalloonText">
    <w:name w:val="Balloon Text"/>
    <w:basedOn w:val="Normal"/>
    <w:link w:val="BalloonTextChar"/>
    <w:uiPriority w:val="99"/>
    <w:semiHidden/>
    <w:unhideWhenUsed/>
    <w:rsid w:val="00AA4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3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2017-01-27T16:52:00Z</cp:lastPrinted>
  <dcterms:created xsi:type="dcterms:W3CDTF">2017-01-27T16:53:00Z</dcterms:created>
  <dcterms:modified xsi:type="dcterms:W3CDTF">2017-01-27T16:53:00Z</dcterms:modified>
</cp:coreProperties>
</file>