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B973" w14:textId="5E140ACE" w:rsidR="004113D4" w:rsidRPr="006307A9" w:rsidRDefault="00537B54" w:rsidP="006307A9">
      <w:pPr>
        <w:pStyle w:val="CoverTitle"/>
      </w:pPr>
      <w:bookmarkStart w:id="0" w:name="_GoBack"/>
      <w:bookmarkEnd w:id="0"/>
      <w:r w:rsidRPr="006307A9">
        <w:t>Digital</w:t>
      </w:r>
      <w:r w:rsidR="007A583A" w:rsidRPr="006307A9">
        <w:t xml:space="preserve">- </w:t>
      </w:r>
      <w:r w:rsidR="004113D4" w:rsidRPr="006307A9">
        <w:t xml:space="preserve">Quick Start </w:t>
      </w:r>
      <w:r w:rsidR="009D3EDC">
        <w:t>Guide</w:t>
      </w:r>
      <w:r w:rsidR="003A603C" w:rsidRPr="006307A9">
        <w:t>–</w:t>
      </w:r>
      <w:r w:rsidR="004113D4" w:rsidRPr="006307A9">
        <w:t xml:space="preserve"> </w:t>
      </w:r>
      <w:r w:rsidR="003A603C" w:rsidRPr="006307A9">
        <w:t>New Construction</w:t>
      </w:r>
      <w:r w:rsidR="00FD3C08" w:rsidRPr="006307A9">
        <w:t xml:space="preserve"> </w:t>
      </w:r>
      <w:r w:rsidR="0030549D">
        <w:t xml:space="preserve">Program </w:t>
      </w:r>
      <w:r w:rsidR="00FD3C08" w:rsidRPr="006307A9">
        <w:t xml:space="preserve">(NC) </w:t>
      </w:r>
    </w:p>
    <w:p w14:paraId="4D4D4B2A" w14:textId="3F2F55D8" w:rsidR="00B771D0" w:rsidRPr="00A639DE" w:rsidRDefault="009D3EDC" w:rsidP="00A639DE">
      <w:pPr>
        <w:spacing w:before="120" w:after="1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This quick start guide is intended for use by NC program participants that registered to receive reference shapefiles on a CD/DVD, reference PDF maps on a CD/DVD, or notified </w:t>
      </w:r>
      <w:r w:rsidR="006D2A52">
        <w:rPr>
          <w:rFonts w:cs="Arial"/>
          <w:b/>
          <w:sz w:val="20"/>
        </w:rPr>
        <w:t xml:space="preserve">the Census Bureau </w:t>
      </w:r>
      <w:r>
        <w:rPr>
          <w:rFonts w:cs="Arial"/>
          <w:b/>
          <w:sz w:val="20"/>
        </w:rPr>
        <w:t>that they would download NC shapefiles from the NC website.</w:t>
      </w:r>
    </w:p>
    <w:p w14:paraId="7B941366" w14:textId="77777777" w:rsidR="00537B54" w:rsidRDefault="00537B54" w:rsidP="00537B54">
      <w:pPr>
        <w:rPr>
          <w:rFonts w:cs="Arial"/>
          <w:b/>
        </w:rPr>
      </w:pPr>
      <w:r w:rsidRPr="007A583A">
        <w:rPr>
          <w:rFonts w:cs="Arial"/>
          <w:b/>
        </w:rPr>
        <w:t>Initial Steps</w:t>
      </w:r>
    </w:p>
    <w:p w14:paraId="2D3B08A0" w14:textId="3A9F6E43" w:rsidR="00537B54" w:rsidRPr="004113D4" w:rsidRDefault="00537B54" w:rsidP="00537B54">
      <w:pPr>
        <w:pStyle w:val="ListParagraph"/>
      </w:pPr>
      <w:r>
        <w:t xml:space="preserve">Obtain the following materials from the </w:t>
      </w:r>
      <w:r w:rsidR="00A353C5">
        <w:t xml:space="preserve">provided </w:t>
      </w:r>
      <w:r w:rsidR="00991301">
        <w:t xml:space="preserve">NC </w:t>
      </w:r>
      <w:r>
        <w:t xml:space="preserve">CD/DVD </w:t>
      </w:r>
      <w:r w:rsidR="00991301">
        <w:t xml:space="preserve">or </w:t>
      </w:r>
      <w:r w:rsidR="00A353C5">
        <w:t xml:space="preserve">download from </w:t>
      </w:r>
      <w:r w:rsidR="00991301">
        <w:t>the NC website &lt;</w:t>
      </w:r>
      <w:hyperlink r:id="rId11" w:tgtFrame="_blank" w:history="1">
        <w:r w:rsidR="00991301" w:rsidRPr="00CD0D89">
          <w:rPr>
            <w:rFonts w:ascii="Calibri" w:hAnsi="Calibri"/>
            <w:color w:val="0000FF"/>
            <w:u w:val="single"/>
          </w:rPr>
          <w:t>https://www.census.gov/programs-surveys/decennial-census/about/newconstruction.html</w:t>
        </w:r>
      </w:hyperlink>
      <w:r w:rsidR="00991301">
        <w:rPr>
          <w:rFonts w:ascii="Calibri" w:hAnsi="Calibri"/>
          <w:color w:val="0000FF"/>
          <w:u w:val="single"/>
        </w:rPr>
        <w:t>&gt;</w:t>
      </w:r>
      <w:r>
        <w:t>:</w:t>
      </w:r>
    </w:p>
    <w:p w14:paraId="4CC6A749" w14:textId="6DEB3919" w:rsidR="00537B54" w:rsidRDefault="00537B54" w:rsidP="00537B54">
      <w:pPr>
        <w:pStyle w:val="bullet"/>
      </w:pPr>
      <w:r>
        <w:t xml:space="preserve">2020 </w:t>
      </w:r>
      <w:r w:rsidR="0030549D">
        <w:t xml:space="preserve">Census </w:t>
      </w:r>
      <w:r>
        <w:t xml:space="preserve">New Construction Census Bureau Partnership Shapefiles </w:t>
      </w:r>
      <w:r w:rsidR="00134118">
        <w:t>or PDF Maps</w:t>
      </w:r>
      <w:r w:rsidR="00991301">
        <w:t xml:space="preserve"> (CD/DVD only)</w:t>
      </w:r>
    </w:p>
    <w:p w14:paraId="7C0C6818" w14:textId="03DC93C9" w:rsidR="00537B54" w:rsidRDefault="00E353EE" w:rsidP="00537B54">
      <w:pPr>
        <w:pStyle w:val="bullet"/>
      </w:pPr>
      <w:r>
        <w:t>2020</w:t>
      </w:r>
      <w:r w:rsidR="0030549D">
        <w:t xml:space="preserve"> Census</w:t>
      </w:r>
      <w:r>
        <w:t xml:space="preserve"> New Construction</w:t>
      </w:r>
      <w:r w:rsidR="0030549D">
        <w:t xml:space="preserve"> Program</w:t>
      </w:r>
      <w:r>
        <w:t xml:space="preserve"> </w:t>
      </w:r>
      <w:r w:rsidR="00537B54">
        <w:t>Address List Template</w:t>
      </w:r>
    </w:p>
    <w:p w14:paraId="030252FD" w14:textId="2DCDA2B5" w:rsidR="00537B54" w:rsidRDefault="0030549D" w:rsidP="00537B54">
      <w:pPr>
        <w:pStyle w:val="bullet"/>
      </w:pPr>
      <w:r>
        <w:t>2020 Census</w:t>
      </w:r>
      <w:r w:rsidR="00537B54">
        <w:t xml:space="preserve"> New Construction</w:t>
      </w:r>
      <w:r>
        <w:t xml:space="preserve"> Program</w:t>
      </w:r>
      <w:r w:rsidR="00537B54">
        <w:t xml:space="preserve"> Digital Respondent Guide</w:t>
      </w:r>
    </w:p>
    <w:p w14:paraId="291CFF7A" w14:textId="56D79BF2" w:rsidR="00134118" w:rsidRDefault="0030549D" w:rsidP="00134118">
      <w:pPr>
        <w:pStyle w:val="bullet"/>
      </w:pPr>
      <w:r>
        <w:t>2020 Census</w:t>
      </w:r>
      <w:r w:rsidR="00537B54">
        <w:t xml:space="preserve"> New Construction</w:t>
      </w:r>
      <w:r>
        <w:t xml:space="preserve"> Program</w:t>
      </w:r>
      <w:r w:rsidR="00537B54">
        <w:t xml:space="preserve"> Digital Quick Start Guide</w:t>
      </w:r>
      <w:r w:rsidR="000B3852">
        <w:t xml:space="preserve"> (this document)</w:t>
      </w:r>
    </w:p>
    <w:p w14:paraId="5B972EDD" w14:textId="41CCFAF2" w:rsidR="00537B54" w:rsidRPr="007F4217" w:rsidRDefault="00134118" w:rsidP="007F4217">
      <w:pPr>
        <w:pStyle w:val="ListParagraph"/>
        <w:spacing w:after="240"/>
      </w:pPr>
      <w:r>
        <w:t xml:space="preserve">Review </w:t>
      </w:r>
      <w:r w:rsidR="007F4217">
        <w:t xml:space="preserve">the </w:t>
      </w:r>
      <w:r w:rsidR="007F4217" w:rsidRPr="007F4217">
        <w:rPr>
          <w:i/>
        </w:rPr>
        <w:t>NC Digital Respondent Guide</w:t>
      </w:r>
      <w:r w:rsidR="00677EEA">
        <w:t xml:space="preserve">, </w:t>
      </w:r>
      <w:r w:rsidR="007F4217" w:rsidRPr="007F4217">
        <w:rPr>
          <w:i/>
        </w:rPr>
        <w:t>NC Digital Quick Start</w:t>
      </w:r>
      <w:r w:rsidR="00677EEA" w:rsidRPr="007F4217">
        <w:rPr>
          <w:i/>
        </w:rPr>
        <w:t xml:space="preserve"> guide</w:t>
      </w:r>
      <w:r>
        <w:t xml:space="preserve">, </w:t>
      </w:r>
      <w:r w:rsidR="00E353EE">
        <w:t xml:space="preserve">address list template, </w:t>
      </w:r>
      <w:r>
        <w:t xml:space="preserve">and website prior to beginning your NC review. </w:t>
      </w:r>
    </w:p>
    <w:p w14:paraId="050F6CBA" w14:textId="6934680B" w:rsidR="00537B54" w:rsidRDefault="00537B54" w:rsidP="00537B54">
      <w:pPr>
        <w:rPr>
          <w:rFonts w:cs="Arial"/>
          <w:b/>
        </w:rPr>
      </w:pPr>
      <w:r>
        <w:rPr>
          <w:rFonts w:cs="Arial"/>
          <w:b/>
        </w:rPr>
        <w:t xml:space="preserve">Reference PDF Maps on </w:t>
      </w:r>
      <w:r w:rsidR="0083553B">
        <w:rPr>
          <w:rFonts w:cs="Arial"/>
          <w:b/>
        </w:rPr>
        <w:t>CD/</w:t>
      </w:r>
      <w:r>
        <w:rPr>
          <w:rFonts w:cs="Arial"/>
          <w:b/>
        </w:rPr>
        <w:t>DVD</w:t>
      </w:r>
    </w:p>
    <w:p w14:paraId="3BCAC60E" w14:textId="7018D881" w:rsidR="00537B54" w:rsidRPr="00D074EB" w:rsidRDefault="000B3852" w:rsidP="00F12509">
      <w:pPr>
        <w:pStyle w:val="ListParagraph"/>
        <w:numPr>
          <w:ilvl w:val="0"/>
          <w:numId w:val="33"/>
        </w:numPr>
      </w:pPr>
      <w:r>
        <w:t>Load your CD/DVD onto your computer. Open the CD/DVD and c</w:t>
      </w:r>
      <w:r w:rsidR="00537B54" w:rsidRPr="00D074EB">
        <w:t xml:space="preserve">opy the PDF </w:t>
      </w:r>
      <w:r w:rsidR="00036292">
        <w:t>m</w:t>
      </w:r>
      <w:r w:rsidR="00537B54" w:rsidRPr="00D074EB">
        <w:t>aps included on your CD</w:t>
      </w:r>
      <w:r w:rsidR="000A6050">
        <w:t>/DVD</w:t>
      </w:r>
      <w:r w:rsidR="00537B54" w:rsidRPr="00D074EB">
        <w:t xml:space="preserve"> and save </w:t>
      </w:r>
      <w:r w:rsidR="006307A9">
        <w:t xml:space="preserve">the maps </w:t>
      </w:r>
      <w:r w:rsidR="00537B54" w:rsidRPr="00D074EB">
        <w:t>to your hard drive.</w:t>
      </w:r>
      <w:r w:rsidR="00991301">
        <w:t xml:space="preserve"> </w:t>
      </w:r>
      <w:r w:rsidR="00991301" w:rsidRPr="00D074EB">
        <w:t>If needed, install PDF software on your computer</w:t>
      </w:r>
      <w:r w:rsidR="00991301">
        <w:t xml:space="preserve">. </w:t>
      </w:r>
      <w:r w:rsidR="00537B54" w:rsidRPr="00D074EB">
        <w:t xml:space="preserve">The PDF </w:t>
      </w:r>
      <w:r w:rsidR="00036292">
        <w:t>m</w:t>
      </w:r>
      <w:r w:rsidR="00537B54" w:rsidRPr="00D074EB">
        <w:t>aps are in the PDF folder on your CD</w:t>
      </w:r>
      <w:r w:rsidR="000A6050">
        <w:t>/DVD</w:t>
      </w:r>
      <w:r w:rsidR="00537B54" w:rsidRPr="00D074EB">
        <w:t xml:space="preserve">. </w:t>
      </w:r>
    </w:p>
    <w:p w14:paraId="07DF566B" w14:textId="317988ED" w:rsidR="00537B54" w:rsidRPr="00D074EB" w:rsidRDefault="00537B54" w:rsidP="009D0516">
      <w:pPr>
        <w:pStyle w:val="ListParagraph"/>
        <w:numPr>
          <w:ilvl w:val="0"/>
          <w:numId w:val="33"/>
        </w:numPr>
      </w:pPr>
      <w:r w:rsidRPr="00D074EB">
        <w:t xml:space="preserve">Open the </w:t>
      </w:r>
      <w:r w:rsidR="00036292">
        <w:t>PDF maps</w:t>
      </w:r>
      <w:r w:rsidRPr="00D074EB">
        <w:t xml:space="preserve"> </w:t>
      </w:r>
      <w:r w:rsidR="006307A9">
        <w:t>using</w:t>
      </w:r>
      <w:r w:rsidR="006307A9" w:rsidRPr="00D074EB">
        <w:t xml:space="preserve"> </w:t>
      </w:r>
      <w:r w:rsidRPr="00D074EB">
        <w:t xml:space="preserve">your PDF software. </w:t>
      </w:r>
    </w:p>
    <w:p w14:paraId="1E030E94" w14:textId="339257CB" w:rsidR="00537B54" w:rsidRPr="00D074EB" w:rsidRDefault="00537B54" w:rsidP="00537B54">
      <w:pPr>
        <w:pStyle w:val="ListParagraph"/>
        <w:numPr>
          <w:ilvl w:val="0"/>
          <w:numId w:val="33"/>
        </w:numPr>
      </w:pPr>
      <w:r w:rsidRPr="00D074EB">
        <w:t xml:space="preserve">Some </w:t>
      </w:r>
      <w:r w:rsidR="000158B2">
        <w:t>c</w:t>
      </w:r>
      <w:r w:rsidR="000158B2" w:rsidRPr="00D074EB">
        <w:t xml:space="preserve">ensus </w:t>
      </w:r>
      <w:r w:rsidRPr="00D074EB">
        <w:t>blocks</w:t>
      </w:r>
      <w:r w:rsidR="00991301">
        <w:t xml:space="preserve"> on your maps</w:t>
      </w:r>
      <w:r w:rsidRPr="00D074EB">
        <w:t xml:space="preserve"> may be shaded (with ‘X’s).  Shaded blocks are not eligible for the NC Program.   </w:t>
      </w:r>
    </w:p>
    <w:p w14:paraId="76531715" w14:textId="01D1D97F" w:rsidR="00537B54" w:rsidRPr="00D074EB" w:rsidRDefault="00537B54" w:rsidP="00537B54">
      <w:pPr>
        <w:pStyle w:val="ListParagraph"/>
        <w:numPr>
          <w:ilvl w:val="0"/>
          <w:numId w:val="33"/>
        </w:numPr>
      </w:pPr>
      <w:r w:rsidRPr="00D074EB">
        <w:t>When providing any new addresses for the NC Program, you must provide geographic information for each</w:t>
      </w:r>
      <w:r>
        <w:t xml:space="preserve"> address</w:t>
      </w:r>
      <w:r w:rsidR="00065E83">
        <w:t>,</w:t>
      </w:r>
      <w:r>
        <w:t xml:space="preserve"> </w:t>
      </w:r>
      <w:r w:rsidR="00050487">
        <w:t xml:space="preserve">which </w:t>
      </w:r>
      <w:r w:rsidR="000B3852">
        <w:t>is</w:t>
      </w:r>
      <w:r w:rsidRPr="00D074EB">
        <w:t xml:space="preserve"> found on your PDF maps (known as geocoding). </w:t>
      </w:r>
      <w:r w:rsidR="00065E83">
        <w:t>Populate this geographic information on the</w:t>
      </w:r>
      <w:r w:rsidR="000A6050">
        <w:t xml:space="preserve"> </w:t>
      </w:r>
      <w:r w:rsidR="00065E83">
        <w:t>a</w:t>
      </w:r>
      <w:r w:rsidR="000A6050">
        <w:t xml:space="preserve">ddress </w:t>
      </w:r>
      <w:r w:rsidR="00065E83">
        <w:t>l</w:t>
      </w:r>
      <w:r w:rsidR="000A6050">
        <w:t xml:space="preserve">ist template </w:t>
      </w:r>
      <w:r w:rsidR="00065E83">
        <w:t>when performing your address updates.</w:t>
      </w:r>
      <w:r w:rsidR="00374A73">
        <w:t xml:space="preserve"> Also cross check your work.</w:t>
      </w:r>
    </w:p>
    <w:p w14:paraId="6CA9803B" w14:textId="635BFBB7" w:rsidR="00537B54" w:rsidRPr="00D074EB" w:rsidRDefault="00F02F77" w:rsidP="00537B54">
      <w:pPr>
        <w:pStyle w:val="ListParagraph"/>
        <w:numPr>
          <w:ilvl w:val="0"/>
          <w:numId w:val="33"/>
        </w:numPr>
      </w:pPr>
      <w:r>
        <w:t xml:space="preserve">Use the following information found on the maps </w:t>
      </w:r>
      <w:r w:rsidR="00065E83">
        <w:t xml:space="preserve">on </w:t>
      </w:r>
      <w:r>
        <w:t>your CD/DVD</w:t>
      </w:r>
      <w:r w:rsidR="00050487">
        <w:t xml:space="preserve"> to</w:t>
      </w:r>
      <w:r>
        <w:t xml:space="preserve"> </w:t>
      </w:r>
      <w:r w:rsidR="00050487">
        <w:t>g</w:t>
      </w:r>
      <w:r w:rsidR="00537B54" w:rsidRPr="00D074EB">
        <w:t xml:space="preserve">eocode all address updates by providing the </w:t>
      </w:r>
      <w:r w:rsidR="00050487">
        <w:t xml:space="preserve">geographic </w:t>
      </w:r>
      <w:r w:rsidR="00537B54" w:rsidRPr="00D074EB">
        <w:t>information of the address location</w:t>
      </w:r>
      <w:r w:rsidR="00B81406">
        <w:t xml:space="preserve"> found on the map/materials provided</w:t>
      </w:r>
      <w:r w:rsidR="00537B54" w:rsidRPr="00D074EB">
        <w:t xml:space="preserve"> as follows: </w:t>
      </w:r>
    </w:p>
    <w:p w14:paraId="3DA93E29" w14:textId="0ADADFC5" w:rsidR="00537B54" w:rsidRPr="00D074EB" w:rsidRDefault="00537B54" w:rsidP="00537B54">
      <w:pPr>
        <w:pStyle w:val="ListParagraph"/>
        <w:numPr>
          <w:ilvl w:val="1"/>
          <w:numId w:val="33"/>
        </w:numPr>
      </w:pPr>
      <w:r w:rsidRPr="00D074EB">
        <w:t>Entity ID (found on the CD</w:t>
      </w:r>
      <w:r w:rsidR="000A6050">
        <w:t>/DVD</w:t>
      </w:r>
      <w:r w:rsidRPr="00D074EB">
        <w:t xml:space="preserve"> label, the </w:t>
      </w:r>
      <w:r w:rsidR="00036292">
        <w:t xml:space="preserve">ID </w:t>
      </w:r>
      <w:r w:rsidRPr="00D074EB">
        <w:t xml:space="preserve">begins with a PL for </w:t>
      </w:r>
      <w:r w:rsidR="001E1D11">
        <w:t>citi</w:t>
      </w:r>
      <w:r w:rsidR="00374A73">
        <w:t>es/</w:t>
      </w:r>
      <w:r w:rsidRPr="00D074EB">
        <w:t>towns</w:t>
      </w:r>
      <w:r w:rsidR="00374A73">
        <w:t>/villages</w:t>
      </w:r>
      <w:r w:rsidRPr="00D074EB">
        <w:t xml:space="preserve">, CO for counties, MC for townships and TR for </w:t>
      </w:r>
      <w:r w:rsidR="00036292">
        <w:t>t</w:t>
      </w:r>
      <w:r w:rsidRPr="00D074EB">
        <w:t xml:space="preserve">ribes). </w:t>
      </w:r>
    </w:p>
    <w:p w14:paraId="20C285EF" w14:textId="46E3607A" w:rsidR="00537B54" w:rsidRPr="00D074EB" w:rsidRDefault="00537B54" w:rsidP="00537B54">
      <w:pPr>
        <w:pStyle w:val="ListParagraph"/>
        <w:numPr>
          <w:ilvl w:val="1"/>
          <w:numId w:val="33"/>
        </w:numPr>
      </w:pPr>
      <w:r w:rsidRPr="00D074EB">
        <w:t xml:space="preserve">State code and </w:t>
      </w:r>
      <w:r w:rsidR="000158B2">
        <w:t>c</w:t>
      </w:r>
      <w:r w:rsidR="000158B2" w:rsidRPr="00D074EB">
        <w:t xml:space="preserve">ounty </w:t>
      </w:r>
      <w:r w:rsidRPr="00D074EB">
        <w:t xml:space="preserve">code (found near the bottom right corner of each map sheet). </w:t>
      </w:r>
    </w:p>
    <w:p w14:paraId="2217C617" w14:textId="567F4802" w:rsidR="00537B54" w:rsidRPr="007F4217" w:rsidRDefault="00537B54" w:rsidP="007F4217">
      <w:pPr>
        <w:pStyle w:val="ListParagraph"/>
        <w:numPr>
          <w:ilvl w:val="1"/>
          <w:numId w:val="33"/>
        </w:numPr>
        <w:spacing w:after="240"/>
      </w:pPr>
      <w:r w:rsidRPr="00D074EB">
        <w:t xml:space="preserve">Census tract and the </w:t>
      </w:r>
      <w:r w:rsidR="000158B2">
        <w:t>c</w:t>
      </w:r>
      <w:r w:rsidR="000158B2" w:rsidRPr="00D074EB">
        <w:t xml:space="preserve">ensus </w:t>
      </w:r>
      <w:r w:rsidRPr="00D074EB">
        <w:t>block number.</w:t>
      </w:r>
    </w:p>
    <w:p w14:paraId="0517158F" w14:textId="38FA65E8" w:rsidR="00537B54" w:rsidRDefault="0083553B" w:rsidP="00537B54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Reference Census Bureau Partnership Shapefiles </w:t>
      </w:r>
      <w:r w:rsidR="009E18A5">
        <w:rPr>
          <w:rFonts w:cs="Arial"/>
          <w:b/>
        </w:rPr>
        <w:t xml:space="preserve">on </w:t>
      </w:r>
      <w:r w:rsidR="000158B2">
        <w:rPr>
          <w:rFonts w:cs="Arial"/>
          <w:b/>
        </w:rPr>
        <w:t xml:space="preserve">Website </w:t>
      </w:r>
      <w:r w:rsidR="009E18A5">
        <w:rPr>
          <w:rFonts w:cs="Arial"/>
          <w:b/>
        </w:rPr>
        <w:t xml:space="preserve">or </w:t>
      </w:r>
      <w:r>
        <w:rPr>
          <w:rFonts w:cs="Arial"/>
          <w:b/>
        </w:rPr>
        <w:t>CD/DVD</w:t>
      </w:r>
    </w:p>
    <w:p w14:paraId="61A2C113" w14:textId="7F559CF1" w:rsidR="00537B54" w:rsidRDefault="000A4CE2" w:rsidP="00537B54">
      <w:pPr>
        <w:pStyle w:val="ListParagraph"/>
        <w:numPr>
          <w:ilvl w:val="0"/>
          <w:numId w:val="10"/>
        </w:numPr>
      </w:pPr>
      <w:r>
        <w:t>Open the Census Bureau Partnership Shapefile</w:t>
      </w:r>
      <w:r w:rsidR="00036292">
        <w:t>s</w:t>
      </w:r>
      <w:r>
        <w:t xml:space="preserve"> included </w:t>
      </w:r>
      <w:r w:rsidR="00036292">
        <w:t>on your CD/DVD</w:t>
      </w:r>
      <w:r>
        <w:t xml:space="preserve"> or </w:t>
      </w:r>
      <w:r w:rsidR="00036292">
        <w:t>download the shapefiles</w:t>
      </w:r>
      <w:r>
        <w:t xml:space="preserve"> from the Census Bureau NC website. </w:t>
      </w:r>
    </w:p>
    <w:p w14:paraId="1E3FB87B" w14:textId="21397AF6" w:rsidR="00DD0B8A" w:rsidRDefault="000A4CE2" w:rsidP="007F4217">
      <w:pPr>
        <w:pStyle w:val="ListParagraph"/>
        <w:numPr>
          <w:ilvl w:val="0"/>
          <w:numId w:val="10"/>
        </w:numPr>
        <w:spacing w:after="240"/>
      </w:pPr>
      <w:r>
        <w:t xml:space="preserve">Review NC eligible blocks in the TABBLOCK </w:t>
      </w:r>
      <w:r w:rsidR="00671D57">
        <w:t>layer</w:t>
      </w:r>
      <w:r>
        <w:t xml:space="preserve">. </w:t>
      </w:r>
      <w:r w:rsidR="00036292">
        <w:t>Eligible</w:t>
      </w:r>
      <w:r>
        <w:t xml:space="preserve"> blocks will have a “Y” attribute in the NCELIGIBLE field. </w:t>
      </w:r>
    </w:p>
    <w:p w14:paraId="4B392E3D" w14:textId="77777777" w:rsidR="009E18A5" w:rsidRPr="007A583A" w:rsidRDefault="009E18A5" w:rsidP="009E18A5">
      <w:pPr>
        <w:rPr>
          <w:rFonts w:cs="Arial"/>
          <w:b/>
        </w:rPr>
      </w:pPr>
      <w:r w:rsidRPr="007A583A">
        <w:rPr>
          <w:rFonts w:cs="Arial"/>
          <w:b/>
        </w:rPr>
        <w:t xml:space="preserve">Perform </w:t>
      </w:r>
      <w:r>
        <w:rPr>
          <w:rFonts w:cs="Arial"/>
          <w:b/>
        </w:rPr>
        <w:t>Address Updates</w:t>
      </w:r>
    </w:p>
    <w:p w14:paraId="6BAFA9BB" w14:textId="53CF4385" w:rsidR="009E18A5" w:rsidRPr="00B13414" w:rsidRDefault="009E18A5" w:rsidP="009E18A5">
      <w:pPr>
        <w:pStyle w:val="ListParagraph"/>
        <w:numPr>
          <w:ilvl w:val="0"/>
          <w:numId w:val="34"/>
        </w:numPr>
        <w:spacing w:line="240" w:lineRule="auto"/>
      </w:pPr>
      <w:r w:rsidRPr="00B13414">
        <w:t xml:space="preserve">Open the address list template record layout </w:t>
      </w:r>
      <w:r w:rsidR="00F12509">
        <w:t xml:space="preserve">that you downloaded from the NC website or received </w:t>
      </w:r>
      <w:r w:rsidRPr="00B13414">
        <w:t>on your CD</w:t>
      </w:r>
      <w:r w:rsidR="00036292">
        <w:t>/DVD</w:t>
      </w:r>
      <w:r w:rsidR="00F12509">
        <w:t xml:space="preserve"> </w:t>
      </w:r>
      <w:r w:rsidRPr="00B13414">
        <w:t>and click on AddressListTemplate.</w:t>
      </w:r>
      <w:r w:rsidR="00481F26">
        <w:t>xlsx</w:t>
      </w:r>
      <w:r w:rsidR="00671D57">
        <w:t xml:space="preserve"> to open the template</w:t>
      </w:r>
      <w:r w:rsidRPr="00B13414">
        <w:t xml:space="preserve">. </w:t>
      </w:r>
    </w:p>
    <w:p w14:paraId="4D0F6764" w14:textId="36E504B8" w:rsidR="009E18A5" w:rsidRPr="009D0236" w:rsidRDefault="009E18A5" w:rsidP="009E18A5">
      <w:pPr>
        <w:pStyle w:val="ListParagraph"/>
        <w:numPr>
          <w:ilvl w:val="0"/>
          <w:numId w:val="34"/>
        </w:numPr>
        <w:spacing w:line="240" w:lineRule="auto"/>
      </w:pPr>
      <w:r w:rsidRPr="009D0236">
        <w:t>Use</w:t>
      </w:r>
      <w:r w:rsidR="009D0236" w:rsidRPr="00B77BE3">
        <w:t xml:space="preserve"> the address list </w:t>
      </w:r>
      <w:r w:rsidRPr="009D0236">
        <w:t xml:space="preserve">template to </w:t>
      </w:r>
      <w:r w:rsidR="00050487" w:rsidRPr="00B77BE3">
        <w:t xml:space="preserve">annotate addresses from your local </w:t>
      </w:r>
      <w:r w:rsidRPr="009D0236">
        <w:t>file</w:t>
      </w:r>
      <w:r w:rsidR="00050487" w:rsidRPr="00B77BE3">
        <w:t xml:space="preserve"> that should be included in your NC submission</w:t>
      </w:r>
      <w:r w:rsidRPr="009D0236">
        <w:t xml:space="preserve">. </w:t>
      </w:r>
    </w:p>
    <w:p w14:paraId="62FE35ED" w14:textId="7231969F" w:rsidR="009E18A5" w:rsidRPr="00B13414" w:rsidRDefault="00050487" w:rsidP="009E18A5">
      <w:pPr>
        <w:pStyle w:val="ListParagraph"/>
        <w:numPr>
          <w:ilvl w:val="0"/>
          <w:numId w:val="34"/>
        </w:numPr>
        <w:spacing w:line="240" w:lineRule="auto"/>
      </w:pPr>
      <w:r>
        <w:t>Open</w:t>
      </w:r>
      <w:r w:rsidR="009E18A5" w:rsidRPr="00B13414">
        <w:t xml:space="preserve"> the </w:t>
      </w:r>
      <w:r w:rsidR="0018336C">
        <w:t>Excel</w:t>
      </w:r>
      <w:r w:rsidR="009E18A5" w:rsidRPr="00B13414">
        <w:t xml:space="preserve"> </w:t>
      </w:r>
      <w:r w:rsidR="00B60C9D">
        <w:t xml:space="preserve">spreadsheet </w:t>
      </w:r>
      <w:r w:rsidR="009E18A5" w:rsidRPr="00B13414">
        <w:t>file with your spre</w:t>
      </w:r>
      <w:r w:rsidR="007C74CB">
        <w:t>adsheet or database application.</w:t>
      </w:r>
    </w:p>
    <w:p w14:paraId="04E8A9DA" w14:textId="207D63F3" w:rsidR="009E18A5" w:rsidRPr="00B13414" w:rsidRDefault="00065E83" w:rsidP="009E18A5">
      <w:pPr>
        <w:pStyle w:val="ListParagraph"/>
        <w:numPr>
          <w:ilvl w:val="0"/>
          <w:numId w:val="34"/>
        </w:numPr>
        <w:spacing w:line="240" w:lineRule="auto"/>
      </w:pPr>
      <w:r>
        <w:t>When reviewing your addresses for updates, p</w:t>
      </w:r>
      <w:r w:rsidR="009E18A5" w:rsidRPr="00B13414">
        <w:t>rovide required address information in the appropriate fields</w:t>
      </w:r>
      <w:r>
        <w:t xml:space="preserve"> of the address list template</w:t>
      </w:r>
      <w:r w:rsidR="009E18A5" w:rsidRPr="00B13414">
        <w:t xml:space="preserve">: entity ID code, state code, county code, tract number, block number, house number, street name, apartment/unit number, and zip code.   </w:t>
      </w:r>
    </w:p>
    <w:p w14:paraId="6CC8BE46" w14:textId="7395E203" w:rsidR="009E18A5" w:rsidRPr="00B13414" w:rsidRDefault="009E18A5" w:rsidP="009E18A5">
      <w:pPr>
        <w:pStyle w:val="ListParagraph"/>
        <w:numPr>
          <w:ilvl w:val="0"/>
          <w:numId w:val="34"/>
        </w:numPr>
        <w:spacing w:line="240" w:lineRule="auto"/>
      </w:pPr>
      <w:r w:rsidRPr="00B13414">
        <w:t xml:space="preserve">Save your address list file as a </w:t>
      </w:r>
      <w:r w:rsidR="001E1D11">
        <w:t>comma</w:t>
      </w:r>
      <w:r w:rsidRPr="00B13414">
        <w:t xml:space="preserve">-delimited </w:t>
      </w:r>
      <w:r w:rsidR="005D23C9">
        <w:t>Excel spreadsheet file (.csv)</w:t>
      </w:r>
      <w:r w:rsidRPr="00B13414">
        <w:t xml:space="preserve">. </w:t>
      </w:r>
    </w:p>
    <w:p w14:paraId="0A99B845" w14:textId="17B5301F" w:rsidR="000E50D8" w:rsidRDefault="009E18A5" w:rsidP="007C74CB">
      <w:pPr>
        <w:pStyle w:val="ListParagraph"/>
        <w:numPr>
          <w:ilvl w:val="0"/>
          <w:numId w:val="34"/>
        </w:numPr>
        <w:spacing w:after="240" w:line="240" w:lineRule="auto"/>
        <w:contextualSpacing w:val="0"/>
      </w:pPr>
      <w:r w:rsidRPr="00B13414">
        <w:t xml:space="preserve">Name the file </w:t>
      </w:r>
      <w:r w:rsidR="006D2A52">
        <w:t>nc2020_&lt;entity code&gt;_changes_addresses</w:t>
      </w:r>
      <w:r w:rsidRPr="00B13414">
        <w:t>.</w:t>
      </w:r>
      <w:r w:rsidR="005D23C9">
        <w:t>csv</w:t>
      </w:r>
      <w:r w:rsidRPr="00B13414">
        <w:t xml:space="preserve">. </w:t>
      </w:r>
    </w:p>
    <w:p w14:paraId="4265F523" w14:textId="47C86ED2" w:rsidR="000E50D8" w:rsidRDefault="000E50D8" w:rsidP="000E50D8">
      <w:pPr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Address Review – Quality Control</w:t>
      </w:r>
    </w:p>
    <w:p w14:paraId="080D0874" w14:textId="0D289025" w:rsidR="000E50D8" w:rsidRPr="00B13414" w:rsidRDefault="000E50D8" w:rsidP="000E50D8">
      <w:pPr>
        <w:pStyle w:val="ListParagraph"/>
        <w:numPr>
          <w:ilvl w:val="0"/>
          <w:numId w:val="38"/>
        </w:numPr>
        <w:spacing w:line="240" w:lineRule="auto"/>
      </w:pPr>
      <w:r>
        <w:t xml:space="preserve">Verify that all mandatory fields are populated with appropriate information. </w:t>
      </w:r>
    </w:p>
    <w:p w14:paraId="7709F3F3" w14:textId="0430E587" w:rsidR="000E50D8" w:rsidRDefault="000E50D8" w:rsidP="000E50D8">
      <w:pPr>
        <w:pStyle w:val="ListParagraph"/>
        <w:numPr>
          <w:ilvl w:val="0"/>
          <w:numId w:val="38"/>
        </w:numPr>
        <w:spacing w:line="240" w:lineRule="auto"/>
      </w:pPr>
      <w:r>
        <w:t>Verify your addresses are geocoded properly.</w:t>
      </w:r>
    </w:p>
    <w:p w14:paraId="62E2182D" w14:textId="4CA11BDD" w:rsidR="000E50D8" w:rsidRDefault="000E50D8" w:rsidP="000E50D8">
      <w:pPr>
        <w:pStyle w:val="ListParagraph"/>
        <w:numPr>
          <w:ilvl w:val="0"/>
          <w:numId w:val="38"/>
        </w:numPr>
        <w:spacing w:line="240" w:lineRule="auto"/>
      </w:pPr>
      <w:r>
        <w:t xml:space="preserve">Verify that your address list file is a </w:t>
      </w:r>
      <w:r w:rsidR="005D23C9">
        <w:t>comma-delimited Excel spreadsheet file (.csv)</w:t>
      </w:r>
      <w:r>
        <w:t xml:space="preserve">. </w:t>
      </w:r>
    </w:p>
    <w:p w14:paraId="4658797B" w14:textId="66BC402A" w:rsidR="009E18A5" w:rsidRDefault="000E50D8" w:rsidP="007C74CB">
      <w:pPr>
        <w:pStyle w:val="ListParagraph"/>
        <w:numPr>
          <w:ilvl w:val="0"/>
          <w:numId w:val="38"/>
        </w:numPr>
        <w:spacing w:after="240" w:line="240" w:lineRule="auto"/>
        <w:contextualSpacing w:val="0"/>
      </w:pPr>
      <w:r>
        <w:t xml:space="preserve">Verify the naming convention follows the </w:t>
      </w:r>
      <w:r w:rsidR="006D2A52">
        <w:t>nc2020_&lt;entity code&gt;_changes_addresses.</w:t>
      </w:r>
      <w:r w:rsidR="005D23C9">
        <w:t>csv</w:t>
      </w:r>
      <w:r>
        <w:t xml:space="preserve"> format.</w:t>
      </w:r>
    </w:p>
    <w:p w14:paraId="2FFEBD89" w14:textId="77777777" w:rsidR="00DD0B8A" w:rsidRPr="00462BDC" w:rsidRDefault="00DD0B8A" w:rsidP="00DD0B8A">
      <w:pPr>
        <w:spacing w:before="120"/>
        <w:rPr>
          <w:rFonts w:cs="Arial"/>
          <w:sz w:val="20"/>
          <w:szCs w:val="20"/>
        </w:rPr>
      </w:pPr>
      <w:r>
        <w:rPr>
          <w:rFonts w:cs="Arial"/>
          <w:b/>
          <w:bCs/>
        </w:rPr>
        <w:t>File Naming Conventions and Submission Prep</w:t>
      </w:r>
    </w:p>
    <w:p w14:paraId="03F8DF5B" w14:textId="37EE99F3" w:rsidR="000E50D8" w:rsidRPr="004113D4" w:rsidRDefault="00C15EC8" w:rsidP="007C74CB">
      <w:pPr>
        <w:pStyle w:val="ListParagraph"/>
        <w:numPr>
          <w:ilvl w:val="0"/>
          <w:numId w:val="36"/>
        </w:numPr>
        <w:tabs>
          <w:tab w:val="clear" w:pos="720"/>
        </w:tabs>
        <w:spacing w:after="240" w:line="240" w:lineRule="auto"/>
        <w:contextualSpacing w:val="0"/>
      </w:pPr>
      <w:r>
        <w:t>Once you have updated all new addresses, n</w:t>
      </w:r>
      <w:r w:rsidR="00DD0B8A">
        <w:t xml:space="preserve">ame all return files using the file naming conventions outlined in the </w:t>
      </w:r>
      <w:r w:rsidR="00C9791D" w:rsidRPr="002E66D6">
        <w:rPr>
          <w:i/>
        </w:rPr>
        <w:t>NC</w:t>
      </w:r>
      <w:r w:rsidR="00DD0B8A" w:rsidRPr="002E66D6">
        <w:rPr>
          <w:i/>
        </w:rPr>
        <w:t xml:space="preserve"> </w:t>
      </w:r>
      <w:r w:rsidR="00065E83" w:rsidRPr="002E66D6">
        <w:rPr>
          <w:i/>
        </w:rPr>
        <w:t xml:space="preserve">Digital </w:t>
      </w:r>
      <w:r w:rsidR="00DD0B8A" w:rsidRPr="002E66D6">
        <w:rPr>
          <w:i/>
        </w:rPr>
        <w:t>Respondent Guide</w:t>
      </w:r>
      <w:r w:rsidR="00DD0B8A">
        <w:t xml:space="preserve">.  Zip all return files together and name the file </w:t>
      </w:r>
      <w:r w:rsidR="006D2A52">
        <w:t>nc2020_&lt;entity code&gt;_changes_addresses_return</w:t>
      </w:r>
      <w:r w:rsidR="00DD0B8A">
        <w:t xml:space="preserve">.zip.  </w:t>
      </w:r>
      <w:r w:rsidR="007C74CB">
        <w:br w:type="page"/>
      </w:r>
    </w:p>
    <w:p w14:paraId="01111E4F" w14:textId="77777777" w:rsidR="00537B54" w:rsidRDefault="00537B54" w:rsidP="00537B54">
      <w:pPr>
        <w:rPr>
          <w:rFonts w:cs="Arial"/>
          <w:b/>
        </w:rPr>
      </w:pPr>
      <w:r>
        <w:rPr>
          <w:rFonts w:cs="Arial"/>
          <w:b/>
        </w:rPr>
        <w:lastRenderedPageBreak/>
        <w:t>Return Updates Using</w:t>
      </w:r>
      <w:r w:rsidRPr="007A583A">
        <w:rPr>
          <w:rFonts w:cs="Arial"/>
          <w:b/>
        </w:rPr>
        <w:t xml:space="preserve"> the Secure Web Incoming Module (SWIM)</w:t>
      </w:r>
    </w:p>
    <w:p w14:paraId="08C4664A" w14:textId="77777777" w:rsidR="00537B54" w:rsidRPr="001E1D11" w:rsidRDefault="00537B54" w:rsidP="00861C61">
      <w:pPr>
        <w:pStyle w:val="ListParagraph"/>
        <w:numPr>
          <w:ilvl w:val="0"/>
          <w:numId w:val="35"/>
        </w:numPr>
        <w:spacing w:after="60"/>
        <w:ind w:left="446"/>
        <w:contextualSpacing w:val="0"/>
      </w:pPr>
      <w:r w:rsidRPr="001E1D11">
        <w:t>The SWIM is the official web portal for submitting all NC response documentation to the Census Bureau’s Geography Division.</w:t>
      </w:r>
    </w:p>
    <w:p w14:paraId="7194D117" w14:textId="267197A5" w:rsidR="00537B54" w:rsidRPr="00595B5C" w:rsidRDefault="00537B54" w:rsidP="00537B54">
      <w:pPr>
        <w:pStyle w:val="ListParagraph"/>
        <w:numPr>
          <w:ilvl w:val="0"/>
          <w:numId w:val="24"/>
        </w:numPr>
      </w:pPr>
      <w:r w:rsidRPr="00595B5C">
        <w:t xml:space="preserve">Open a browser window </w:t>
      </w:r>
      <w:r w:rsidRPr="00A93E7B">
        <w:t xml:space="preserve">and enter the SWIM URL: </w:t>
      </w:r>
      <w:r w:rsidR="00BA38A9">
        <w:t>&lt;</w:t>
      </w:r>
      <w:hyperlink r:id="rId12" w:history="1">
        <w:r w:rsidRPr="00A93E7B">
          <w:rPr>
            <w:rStyle w:val="Hyperlink"/>
            <w:rFonts w:asciiTheme="minorHAnsi" w:hAnsiTheme="minorHAnsi"/>
            <w:b w:val="0"/>
            <w:sz w:val="20"/>
            <w:szCs w:val="20"/>
          </w:rPr>
          <w:t>https</w:t>
        </w:r>
      </w:hyperlink>
      <w:hyperlink r:id="rId13" w:history="1">
        <w:r w:rsidRPr="00A93E7B">
          <w:rPr>
            <w:rStyle w:val="Hyperlink"/>
            <w:rFonts w:asciiTheme="minorHAnsi" w:hAnsiTheme="minorHAnsi"/>
            <w:b w:val="0"/>
            <w:sz w:val="20"/>
            <w:szCs w:val="20"/>
          </w:rPr>
          <w:t>://</w:t>
        </w:r>
      </w:hyperlink>
      <w:hyperlink r:id="rId14" w:history="1">
        <w:r w:rsidRPr="00A93E7B">
          <w:rPr>
            <w:rStyle w:val="Hyperlink"/>
            <w:rFonts w:asciiTheme="minorHAnsi" w:hAnsiTheme="minorHAnsi"/>
            <w:b w:val="0"/>
            <w:sz w:val="20"/>
            <w:szCs w:val="20"/>
          </w:rPr>
          <w:t>respond.census.gov/swim/</w:t>
        </w:r>
      </w:hyperlink>
      <w:r w:rsidR="00BA38A9">
        <w:t>&gt;</w:t>
      </w:r>
      <w:r>
        <w:t>.</w:t>
      </w:r>
    </w:p>
    <w:p w14:paraId="75264B23" w14:textId="4CF10DA7" w:rsidR="00537B54" w:rsidRPr="00595B5C" w:rsidRDefault="00537B54" w:rsidP="00537B54">
      <w:pPr>
        <w:pStyle w:val="ListParagraph"/>
      </w:pPr>
      <w:r w:rsidRPr="00595B5C">
        <w:t>If you already have a SWIM account</w:t>
      </w:r>
      <w:r w:rsidR="001C1BF1">
        <w:t>,</w:t>
      </w:r>
      <w:r w:rsidRPr="00595B5C">
        <w:t xml:space="preserve"> enter your </w:t>
      </w:r>
      <w:r w:rsidR="00BA38A9">
        <w:t>e</w:t>
      </w:r>
      <w:r w:rsidRPr="00595B5C">
        <w:t xml:space="preserve">mail address and </w:t>
      </w:r>
      <w:r w:rsidR="00BA38A9">
        <w:t>p</w:t>
      </w:r>
      <w:r w:rsidRPr="00595B5C">
        <w:t>assword</w:t>
      </w:r>
      <w:r>
        <w:t xml:space="preserve"> </w:t>
      </w:r>
      <w:r w:rsidRPr="00595B5C">
        <w:t xml:space="preserve">- </w:t>
      </w:r>
      <w:r w:rsidR="00BA38A9">
        <w:t>s</w:t>
      </w:r>
      <w:r w:rsidRPr="00595B5C">
        <w:t xml:space="preserve">kip </w:t>
      </w:r>
      <w:r>
        <w:t xml:space="preserve">to </w:t>
      </w:r>
      <w:r w:rsidR="00BA38A9">
        <w:t>s</w:t>
      </w:r>
      <w:r w:rsidRPr="00595B5C">
        <w:t xml:space="preserve">tep </w:t>
      </w:r>
      <w:r>
        <w:t>4).</w:t>
      </w:r>
    </w:p>
    <w:p w14:paraId="591D75F9" w14:textId="2BEB139D" w:rsidR="00537B54" w:rsidRPr="00595B5C" w:rsidRDefault="00537B54" w:rsidP="00537B54">
      <w:pPr>
        <w:pStyle w:val="ListParagraph"/>
      </w:pPr>
      <w:r w:rsidRPr="00595B5C">
        <w:t>If you do not have a</w:t>
      </w:r>
      <w:r>
        <w:t xml:space="preserve"> </w:t>
      </w:r>
      <w:r w:rsidRPr="00595B5C">
        <w:t xml:space="preserve">SWIM </w:t>
      </w:r>
      <w:r w:rsidR="00C2339A" w:rsidRPr="00595B5C">
        <w:t>account,</w:t>
      </w:r>
      <w:r w:rsidRPr="00595B5C">
        <w:t xml:space="preserve"> click ‘Register Account’</w:t>
      </w:r>
      <w:r>
        <w:t>.</w:t>
      </w:r>
      <w:r w:rsidRPr="00595B5C">
        <w:t xml:space="preserve"> </w:t>
      </w:r>
    </w:p>
    <w:p w14:paraId="5A43BFD3" w14:textId="0FE87476" w:rsidR="00537B54" w:rsidRPr="00595B5C" w:rsidRDefault="00537B54" w:rsidP="00537B54">
      <w:pPr>
        <w:pStyle w:val="bullet"/>
      </w:pPr>
      <w:r w:rsidRPr="00595B5C">
        <w:t xml:space="preserve">Enter the </w:t>
      </w:r>
      <w:r w:rsidR="00C2339A" w:rsidRPr="00595B5C">
        <w:t>12-digit</w:t>
      </w:r>
      <w:r w:rsidRPr="00595B5C">
        <w:t xml:space="preserve"> token provided by </w:t>
      </w:r>
      <w:r w:rsidR="00BA38A9">
        <w:t xml:space="preserve">the </w:t>
      </w:r>
      <w:r w:rsidRPr="00595B5C">
        <w:t>Census</w:t>
      </w:r>
      <w:r w:rsidR="00BA38A9">
        <w:t xml:space="preserve"> Bureau</w:t>
      </w:r>
      <w:r>
        <w:t>.</w:t>
      </w:r>
    </w:p>
    <w:p w14:paraId="7422F0D8" w14:textId="77777777" w:rsidR="00537B54" w:rsidRPr="00595B5C" w:rsidRDefault="00537B54" w:rsidP="00537B54">
      <w:pPr>
        <w:pStyle w:val="bullet"/>
      </w:pPr>
      <w:r w:rsidRPr="00595B5C">
        <w:t>Create a password following the five criteria below:</w:t>
      </w:r>
    </w:p>
    <w:p w14:paraId="7B7E7D96" w14:textId="77777777" w:rsidR="00537B54" w:rsidRPr="00595B5C" w:rsidRDefault="00537B54" w:rsidP="00537B54">
      <w:pPr>
        <w:pStyle w:val="ListParagraph"/>
        <w:numPr>
          <w:ilvl w:val="1"/>
          <w:numId w:val="29"/>
        </w:numPr>
        <w:ind w:left="1440"/>
      </w:pPr>
      <w:r w:rsidRPr="00595B5C">
        <w:t>It must be 8 characters in length</w:t>
      </w:r>
      <w:r>
        <w:t>.</w:t>
      </w:r>
    </w:p>
    <w:p w14:paraId="3EA4CBB8" w14:textId="77777777" w:rsidR="00537B54" w:rsidRPr="00595B5C" w:rsidRDefault="00537B54" w:rsidP="00537B54">
      <w:pPr>
        <w:pStyle w:val="ListParagraph"/>
        <w:numPr>
          <w:ilvl w:val="1"/>
          <w:numId w:val="29"/>
        </w:numPr>
        <w:ind w:left="1440"/>
      </w:pPr>
      <w:r w:rsidRPr="00595B5C">
        <w:t>It must have at least one upper case character</w:t>
      </w:r>
      <w:r>
        <w:t>.</w:t>
      </w:r>
    </w:p>
    <w:p w14:paraId="53281ECB" w14:textId="77777777" w:rsidR="00537B54" w:rsidRPr="00595B5C" w:rsidRDefault="00537B54" w:rsidP="00537B54">
      <w:pPr>
        <w:pStyle w:val="ListParagraph"/>
        <w:numPr>
          <w:ilvl w:val="1"/>
          <w:numId w:val="29"/>
        </w:numPr>
        <w:ind w:left="1440"/>
      </w:pPr>
      <w:r w:rsidRPr="00595B5C">
        <w:t>It must have at least one lower case character</w:t>
      </w:r>
      <w:r>
        <w:t>.</w:t>
      </w:r>
    </w:p>
    <w:p w14:paraId="4532407D" w14:textId="77777777" w:rsidR="00537B54" w:rsidRPr="00595B5C" w:rsidRDefault="00537B54" w:rsidP="00537B54">
      <w:pPr>
        <w:pStyle w:val="ListParagraph"/>
        <w:numPr>
          <w:ilvl w:val="1"/>
          <w:numId w:val="29"/>
        </w:numPr>
        <w:ind w:left="1440"/>
      </w:pPr>
      <w:r w:rsidRPr="00595B5C">
        <w:t>It must have at least one number</w:t>
      </w:r>
      <w:r>
        <w:t>.</w:t>
      </w:r>
    </w:p>
    <w:p w14:paraId="33E0E715" w14:textId="77777777" w:rsidR="00537B54" w:rsidRPr="00595B5C" w:rsidRDefault="00537B54" w:rsidP="00537B54">
      <w:pPr>
        <w:pStyle w:val="ListParagraph"/>
        <w:numPr>
          <w:ilvl w:val="1"/>
          <w:numId w:val="29"/>
        </w:numPr>
        <w:ind w:left="1440"/>
      </w:pPr>
      <w:r w:rsidRPr="00595B5C">
        <w:t>It must have at least one special character (valid characters are: #, !, $, &amp;, ?, ~). Do not use commas since they are for spacing purposes only</w:t>
      </w:r>
      <w:r>
        <w:t>.</w:t>
      </w:r>
    </w:p>
    <w:p w14:paraId="560DEB24" w14:textId="77777777" w:rsidR="00537B54" w:rsidRPr="00595B5C" w:rsidRDefault="00537B54" w:rsidP="00537B54">
      <w:pPr>
        <w:pStyle w:val="bullet"/>
      </w:pPr>
      <w:r w:rsidRPr="00595B5C">
        <w:t>Complete the registration information form</w:t>
      </w:r>
      <w:r>
        <w:t>.</w:t>
      </w:r>
    </w:p>
    <w:p w14:paraId="6F02AE19" w14:textId="77777777" w:rsidR="00537B54" w:rsidRPr="00595B5C" w:rsidRDefault="00537B54" w:rsidP="00537B54">
      <w:pPr>
        <w:pStyle w:val="ListParagraph"/>
      </w:pPr>
      <w:r w:rsidRPr="00595B5C">
        <w:t>Login to SWIM</w:t>
      </w:r>
    </w:p>
    <w:p w14:paraId="54DDF61C" w14:textId="77777777" w:rsidR="00537B54" w:rsidRPr="00595B5C" w:rsidRDefault="00537B54" w:rsidP="00537B54">
      <w:pPr>
        <w:pStyle w:val="bullet"/>
      </w:pPr>
      <w:r w:rsidRPr="00595B5C">
        <w:t xml:space="preserve">Select </w:t>
      </w:r>
      <w:r w:rsidRPr="008D7808">
        <w:t xml:space="preserve">Start New Upload </w:t>
      </w:r>
      <w:r w:rsidRPr="00595B5C">
        <w:t>button</w:t>
      </w:r>
      <w:r>
        <w:t>.</w:t>
      </w:r>
    </w:p>
    <w:p w14:paraId="623761EB" w14:textId="605608FE" w:rsidR="00537B54" w:rsidRPr="00595B5C" w:rsidRDefault="00537B54" w:rsidP="00537B54">
      <w:pPr>
        <w:pStyle w:val="bullet"/>
      </w:pPr>
      <w:r w:rsidRPr="00595B5C">
        <w:t xml:space="preserve">Select </w:t>
      </w:r>
      <w:r>
        <w:t>New Construction</w:t>
      </w:r>
      <w:r w:rsidR="00DD0B8A">
        <w:t xml:space="preserve"> radio b</w:t>
      </w:r>
      <w:r w:rsidRPr="00595B5C">
        <w:t>utton</w:t>
      </w:r>
      <w:r>
        <w:t>.</w:t>
      </w:r>
    </w:p>
    <w:p w14:paraId="01B454BC" w14:textId="7E3AAE99" w:rsidR="00537B54" w:rsidRPr="00595B5C" w:rsidRDefault="00537B54" w:rsidP="00537B54">
      <w:pPr>
        <w:pStyle w:val="bullet"/>
      </w:pPr>
      <w:r w:rsidRPr="00595B5C">
        <w:t>Select your entity type (</w:t>
      </w:r>
      <w:r w:rsidR="001E1D11">
        <w:t>S</w:t>
      </w:r>
      <w:r w:rsidRPr="00595B5C">
        <w:t xml:space="preserve">tate, </w:t>
      </w:r>
      <w:r w:rsidR="001E1D11">
        <w:t>P</w:t>
      </w:r>
      <w:r w:rsidRPr="00595B5C">
        <w:t xml:space="preserve">lace, </w:t>
      </w:r>
      <w:r w:rsidR="001E1D11">
        <w:t>C</w:t>
      </w:r>
      <w:r w:rsidRPr="00595B5C">
        <w:t xml:space="preserve">ounty, </w:t>
      </w:r>
      <w:r w:rsidR="001E1D11">
        <w:t>C</w:t>
      </w:r>
      <w:r w:rsidRPr="00595B5C">
        <w:t xml:space="preserve">ounty </w:t>
      </w:r>
      <w:r w:rsidR="001E1D11">
        <w:t>Su</w:t>
      </w:r>
      <w:r w:rsidRPr="00595B5C">
        <w:t xml:space="preserve">bdivision, </w:t>
      </w:r>
      <w:r w:rsidR="001E1D11">
        <w:t>T</w:t>
      </w:r>
      <w:r w:rsidRPr="00595B5C">
        <w:t xml:space="preserve">ribal </w:t>
      </w:r>
      <w:r w:rsidR="001E1D11">
        <w:t>A</w:t>
      </w:r>
      <w:r w:rsidRPr="00595B5C">
        <w:t xml:space="preserve">rea, or </w:t>
      </w:r>
      <w:r w:rsidR="001E1D11">
        <w:t>C</w:t>
      </w:r>
      <w:r w:rsidRPr="00595B5C">
        <w:t>oncity)</w:t>
      </w:r>
      <w:r>
        <w:t>.</w:t>
      </w:r>
    </w:p>
    <w:p w14:paraId="7E235409" w14:textId="77777777" w:rsidR="00537B54" w:rsidRPr="00595B5C" w:rsidRDefault="00537B54" w:rsidP="00537B54">
      <w:pPr>
        <w:pStyle w:val="bullet"/>
      </w:pPr>
      <w:r w:rsidRPr="00595B5C">
        <w:t>Select your state and county</w:t>
      </w:r>
      <w:r>
        <w:t>.</w:t>
      </w:r>
    </w:p>
    <w:p w14:paraId="2C5BCFC4" w14:textId="77777777" w:rsidR="00537B54" w:rsidRPr="00595B5C" w:rsidRDefault="00537B54" w:rsidP="00537B54">
      <w:pPr>
        <w:pStyle w:val="bullet"/>
      </w:pPr>
      <w:r w:rsidRPr="00595B5C">
        <w:t>Select the Zip file to upload</w:t>
      </w:r>
      <w:r>
        <w:t>.</w:t>
      </w:r>
    </w:p>
    <w:p w14:paraId="593E4B5F" w14:textId="77777777" w:rsidR="00537B54" w:rsidRPr="00595B5C" w:rsidRDefault="00537B54" w:rsidP="00537B54">
      <w:pPr>
        <w:pStyle w:val="bullet"/>
      </w:pPr>
      <w:r w:rsidRPr="00595B5C">
        <w:t xml:space="preserve">Click the </w:t>
      </w:r>
      <w:r w:rsidRPr="008D7808">
        <w:t xml:space="preserve">+ Add File </w:t>
      </w:r>
      <w:r w:rsidRPr="00595B5C">
        <w:t>button</w:t>
      </w:r>
      <w:r>
        <w:t>.</w:t>
      </w:r>
    </w:p>
    <w:p w14:paraId="45DE6C0E" w14:textId="77777777" w:rsidR="00537B54" w:rsidRDefault="00537B54" w:rsidP="00537B54">
      <w:pPr>
        <w:pStyle w:val="bullet"/>
      </w:pPr>
      <w:r w:rsidRPr="005C1DFC">
        <w:t>Double-click on the file you want to upload</w:t>
      </w:r>
      <w:r>
        <w:t xml:space="preserve">. </w:t>
      </w:r>
    </w:p>
    <w:p w14:paraId="00E42830" w14:textId="77777777" w:rsidR="00537B54" w:rsidRPr="005C1DFC" w:rsidRDefault="00537B54" w:rsidP="00537B54">
      <w:pPr>
        <w:pStyle w:val="bullet"/>
      </w:pPr>
      <w:r w:rsidRPr="008D7808">
        <w:t>[Add additional files in the same manner]</w:t>
      </w:r>
      <w:r>
        <w:t>.</w:t>
      </w:r>
    </w:p>
    <w:p w14:paraId="4BE65769" w14:textId="77777777" w:rsidR="00537B54" w:rsidRPr="00595B5C" w:rsidRDefault="00537B54" w:rsidP="00537B54">
      <w:pPr>
        <w:pStyle w:val="bullet"/>
      </w:pPr>
      <w:r w:rsidRPr="00595B5C">
        <w:t>Add any additional information to the Comments field</w:t>
      </w:r>
      <w:r>
        <w:t>.</w:t>
      </w:r>
      <w:r w:rsidRPr="00595B5C">
        <w:t xml:space="preserve"> </w:t>
      </w:r>
    </w:p>
    <w:p w14:paraId="3FCE2772" w14:textId="765633B5" w:rsidR="00537B54" w:rsidRPr="007C74CB" w:rsidRDefault="00537B54" w:rsidP="007C74CB">
      <w:pPr>
        <w:pStyle w:val="bullet"/>
        <w:spacing w:after="240"/>
      </w:pPr>
      <w:r w:rsidRPr="00595B5C">
        <w:t>Logout</w:t>
      </w:r>
      <w:r>
        <w:t>.</w:t>
      </w:r>
    </w:p>
    <w:p w14:paraId="62CC0E30" w14:textId="77777777" w:rsidR="00537B54" w:rsidRPr="007A583A" w:rsidRDefault="00537B54" w:rsidP="00537B54">
      <w:pPr>
        <w:rPr>
          <w:rFonts w:cs="Arial"/>
          <w:b/>
        </w:rPr>
      </w:pPr>
      <w:r>
        <w:rPr>
          <w:rFonts w:cs="Arial"/>
          <w:b/>
        </w:rPr>
        <w:t>New Construction Schedule and Deadlines</w:t>
      </w:r>
    </w:p>
    <w:p w14:paraId="4949361B" w14:textId="34F62BE6" w:rsidR="00537B54" w:rsidRPr="00595B5C" w:rsidRDefault="001E1D11" w:rsidP="00537B54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April </w:t>
      </w:r>
      <w:r w:rsidR="00537B54">
        <w:rPr>
          <w:rFonts w:cs="Arial"/>
          <w:b/>
          <w:bCs/>
          <w:sz w:val="20"/>
          <w:szCs w:val="20"/>
        </w:rPr>
        <w:t>2019</w:t>
      </w:r>
      <w:r w:rsidR="00537B54" w:rsidRPr="00595B5C">
        <w:rPr>
          <w:rFonts w:cs="Arial"/>
          <w:b/>
          <w:bCs/>
          <w:sz w:val="20"/>
          <w:szCs w:val="20"/>
        </w:rPr>
        <w:t xml:space="preserve"> </w:t>
      </w:r>
      <w:r w:rsidR="00537B54" w:rsidRPr="00595B5C">
        <w:rPr>
          <w:rFonts w:cs="Arial"/>
          <w:sz w:val="20"/>
          <w:szCs w:val="20"/>
        </w:rPr>
        <w:t xml:space="preserve">– </w:t>
      </w:r>
      <w:r w:rsidR="00537B54">
        <w:rPr>
          <w:rFonts w:cs="Arial"/>
          <w:sz w:val="20"/>
          <w:szCs w:val="20"/>
        </w:rPr>
        <w:t>Mail out of NC invitation phase materials to participants.</w:t>
      </w:r>
    </w:p>
    <w:p w14:paraId="418A5005" w14:textId="50237E7D" w:rsidR="00183548" w:rsidRPr="00C2339A" w:rsidRDefault="00537B54" w:rsidP="00C2339A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September 2019</w:t>
      </w:r>
      <w:r w:rsidRPr="00595B5C">
        <w:rPr>
          <w:rFonts w:cs="Arial"/>
          <w:b/>
          <w:bCs/>
          <w:sz w:val="20"/>
          <w:szCs w:val="20"/>
        </w:rPr>
        <w:t xml:space="preserve"> </w:t>
      </w:r>
      <w:r w:rsidRPr="00595B5C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Mail out and review of NC resp</w:t>
      </w:r>
      <w:r w:rsidR="00C2339A">
        <w:rPr>
          <w:rFonts w:cs="Arial"/>
          <w:sz w:val="20"/>
          <w:szCs w:val="20"/>
        </w:rPr>
        <w:t>onse materials to participants</w:t>
      </w:r>
      <w:r w:rsidR="001E1D11">
        <w:rPr>
          <w:rFonts w:cs="Arial"/>
          <w:sz w:val="20"/>
          <w:szCs w:val="20"/>
        </w:rPr>
        <w:t xml:space="preserve">. The </w:t>
      </w:r>
      <w:r w:rsidR="00B55CE7">
        <w:rPr>
          <w:rFonts w:cs="Arial"/>
          <w:sz w:val="20"/>
          <w:szCs w:val="20"/>
        </w:rPr>
        <w:t>Census Bureau will</w:t>
      </w:r>
      <w:r w:rsidR="00C2339A">
        <w:rPr>
          <w:rFonts w:cs="Arial"/>
          <w:sz w:val="20"/>
          <w:szCs w:val="20"/>
        </w:rPr>
        <w:t xml:space="preserve"> provide </w:t>
      </w:r>
      <w:r w:rsidR="00183548" w:rsidRPr="00C2339A">
        <w:rPr>
          <w:rFonts w:cs="Arial"/>
          <w:sz w:val="20"/>
          <w:szCs w:val="20"/>
        </w:rPr>
        <w:t>webinar</w:t>
      </w:r>
      <w:r w:rsidR="00C2339A">
        <w:rPr>
          <w:rFonts w:cs="Arial"/>
          <w:sz w:val="20"/>
          <w:szCs w:val="20"/>
        </w:rPr>
        <w:t>s and trainings to participants</w:t>
      </w:r>
    </w:p>
    <w:p w14:paraId="0875EB3F" w14:textId="645CB4D1" w:rsidR="00537B54" w:rsidRPr="007C74CB" w:rsidRDefault="001E1D11" w:rsidP="007C74CB">
      <w:pPr>
        <w:numPr>
          <w:ilvl w:val="0"/>
          <w:numId w:val="21"/>
        </w:numPr>
        <w:spacing w:after="24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November 22</w:t>
      </w:r>
      <w:r w:rsidR="00537B54">
        <w:rPr>
          <w:rFonts w:cs="Arial"/>
          <w:b/>
          <w:bCs/>
          <w:sz w:val="20"/>
          <w:szCs w:val="20"/>
        </w:rPr>
        <w:t xml:space="preserve">, 2019 </w:t>
      </w:r>
      <w:r w:rsidR="00537B54">
        <w:rPr>
          <w:rFonts w:cs="Arial"/>
          <w:sz w:val="20"/>
          <w:szCs w:val="20"/>
        </w:rPr>
        <w:t>– Deadline for submitting NC address template.</w:t>
      </w:r>
    </w:p>
    <w:p w14:paraId="2ECE8FBA" w14:textId="77777777" w:rsidR="00537B54" w:rsidRPr="007A583A" w:rsidRDefault="00537B54" w:rsidP="00537B54">
      <w:pPr>
        <w:rPr>
          <w:rFonts w:cs="Arial"/>
          <w:b/>
        </w:rPr>
      </w:pPr>
      <w:r w:rsidRPr="007A583A">
        <w:rPr>
          <w:rFonts w:cs="Arial"/>
          <w:b/>
        </w:rPr>
        <w:t>Contact Information</w:t>
      </w:r>
    </w:p>
    <w:p w14:paraId="456CA31E" w14:textId="62166DBC" w:rsidR="00537B54" w:rsidRPr="00595B5C" w:rsidRDefault="00537B54" w:rsidP="00537B54">
      <w:p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>If you have questions, please contact the Census Bureau:</w:t>
      </w:r>
    </w:p>
    <w:p w14:paraId="73BA99DA" w14:textId="515DB3BE" w:rsidR="00537B54" w:rsidRPr="00784C36" w:rsidRDefault="00537B54" w:rsidP="00537B54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 xml:space="preserve">Email: </w:t>
      </w:r>
      <w:r w:rsidR="000A7AB6">
        <w:rPr>
          <w:rFonts w:cs="Arial"/>
          <w:sz w:val="20"/>
          <w:szCs w:val="20"/>
        </w:rPr>
        <w:t>&lt;</w:t>
      </w:r>
      <w:hyperlink r:id="rId15" w:history="1">
        <w:r w:rsidRPr="002A5E91">
          <w:rPr>
            <w:rFonts w:cs="Arial"/>
            <w:sz w:val="20"/>
            <w:szCs w:val="20"/>
          </w:rPr>
          <w:t>GEO.2020.NC@census.gov</w:t>
        </w:r>
      </w:hyperlink>
      <w:r w:rsidR="000A7AB6">
        <w:rPr>
          <w:rFonts w:cs="Arial"/>
          <w:sz w:val="20"/>
          <w:szCs w:val="20"/>
        </w:rPr>
        <w:t>&gt;</w:t>
      </w:r>
    </w:p>
    <w:p w14:paraId="58AD25DF" w14:textId="0A7A1408" w:rsidR="00537B54" w:rsidRDefault="00537B54" w:rsidP="00537B54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 xml:space="preserve">Phone: </w:t>
      </w:r>
      <w:r w:rsidRPr="002A5E91">
        <w:rPr>
          <w:rFonts w:cs="Arial"/>
          <w:sz w:val="20"/>
          <w:szCs w:val="20"/>
        </w:rPr>
        <w:t>1-</w:t>
      </w:r>
      <w:r w:rsidR="001E1D11">
        <w:rPr>
          <w:rFonts w:cs="Arial"/>
          <w:sz w:val="20"/>
          <w:szCs w:val="20"/>
        </w:rPr>
        <w:t>844-242-1765</w:t>
      </w:r>
    </w:p>
    <w:p w14:paraId="5EF7B9C8" w14:textId="03F55391" w:rsidR="004113D4" w:rsidRPr="007C74CB" w:rsidRDefault="00537B54" w:rsidP="00537B54">
      <w:pPr>
        <w:numPr>
          <w:ilvl w:val="0"/>
          <w:numId w:val="2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New Construction website: </w:t>
      </w:r>
      <w:r w:rsidR="00BA38A9">
        <w:rPr>
          <w:rFonts w:cs="Arial"/>
          <w:sz w:val="20"/>
          <w:szCs w:val="20"/>
        </w:rPr>
        <w:t>&lt;</w:t>
      </w:r>
      <w:hyperlink r:id="rId16" w:tgtFrame="_blank" w:history="1">
        <w:r w:rsidRPr="00CD0D89">
          <w:rPr>
            <w:rFonts w:ascii="Calibri" w:hAnsi="Calibri"/>
            <w:color w:val="0000FF"/>
            <w:sz w:val="20"/>
            <w:szCs w:val="20"/>
            <w:u w:val="single"/>
          </w:rPr>
          <w:t>https://www.census.gov/programs-surveys/decennial-census/about/newconstruction.html</w:t>
        </w:r>
      </w:hyperlink>
      <w:r w:rsidR="00BA38A9">
        <w:rPr>
          <w:rFonts w:ascii="Calibri" w:hAnsi="Calibri"/>
          <w:color w:val="0000FF"/>
          <w:sz w:val="20"/>
          <w:szCs w:val="20"/>
          <w:u w:val="single"/>
        </w:rPr>
        <w:t>&gt;</w:t>
      </w:r>
    </w:p>
    <w:sectPr w:rsidR="004113D4" w:rsidRPr="007C74CB" w:rsidSect="002D247B">
      <w:headerReference w:type="default" r:id="rId17"/>
      <w:foot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B9CB" w14:textId="77777777" w:rsidR="007F4217" w:rsidRDefault="007F4217" w:rsidP="004113D4">
      <w:r>
        <w:separator/>
      </w:r>
    </w:p>
  </w:endnote>
  <w:endnote w:type="continuationSeparator" w:id="0">
    <w:p w14:paraId="5EF7B9CC" w14:textId="77777777" w:rsidR="007F4217" w:rsidRDefault="007F4217" w:rsidP="004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D0" w14:textId="7DCC18A3" w:rsidR="007F4217" w:rsidRDefault="007F4217" w:rsidP="007A583A">
    <w:pPr>
      <w:spacing w:after="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B878A" wp14:editId="17FED9E8">
          <wp:simplePos x="0" y="0"/>
          <wp:positionH relativeFrom="column">
            <wp:posOffset>4963795</wp:posOffset>
          </wp:positionH>
          <wp:positionV relativeFrom="paragraph">
            <wp:posOffset>40005</wp:posOffset>
          </wp:positionV>
          <wp:extent cx="1976120" cy="3683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B9C9" w14:textId="77777777" w:rsidR="007F4217" w:rsidRDefault="007F4217" w:rsidP="004113D4">
      <w:r>
        <w:separator/>
      </w:r>
    </w:p>
  </w:footnote>
  <w:footnote w:type="continuationSeparator" w:id="0">
    <w:p w14:paraId="5EF7B9CA" w14:textId="77777777" w:rsidR="007F4217" w:rsidRDefault="007F4217" w:rsidP="0041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798D" w14:textId="7B53002B" w:rsidR="00D81AC4" w:rsidRDefault="00D81AC4">
    <w:pPr>
      <w:pStyle w:val="Header"/>
    </w:pPr>
    <w:r>
      <w:t>NC-G-120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0A"/>
    <w:multiLevelType w:val="hybridMultilevel"/>
    <w:tmpl w:val="F33E2360"/>
    <w:lvl w:ilvl="0" w:tplc="93D83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2B30"/>
    <w:multiLevelType w:val="hybridMultilevel"/>
    <w:tmpl w:val="9E547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39CF"/>
    <w:multiLevelType w:val="hybridMultilevel"/>
    <w:tmpl w:val="EE32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BEF7CC5"/>
    <w:multiLevelType w:val="hybridMultilevel"/>
    <w:tmpl w:val="C2BAD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C095DBC"/>
    <w:multiLevelType w:val="hybridMultilevel"/>
    <w:tmpl w:val="5DA4B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957A0"/>
    <w:multiLevelType w:val="hybridMultilevel"/>
    <w:tmpl w:val="CF02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66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84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9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4C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AF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45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A6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64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9048B"/>
    <w:multiLevelType w:val="hybridMultilevel"/>
    <w:tmpl w:val="ED520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CD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AD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1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7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69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23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03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64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B3275"/>
    <w:multiLevelType w:val="hybridMultilevel"/>
    <w:tmpl w:val="D882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4D86"/>
    <w:multiLevelType w:val="hybridMultilevel"/>
    <w:tmpl w:val="A18297E0"/>
    <w:lvl w:ilvl="0" w:tplc="1A92B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6D2DC9C">
      <w:start w:val="70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E070B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E02FA0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99286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62AF8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E35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38479F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C9ACA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>
    <w:nsid w:val="22750F16"/>
    <w:multiLevelType w:val="hybridMultilevel"/>
    <w:tmpl w:val="CE005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26A40"/>
    <w:multiLevelType w:val="hybridMultilevel"/>
    <w:tmpl w:val="E46C8E16"/>
    <w:lvl w:ilvl="0" w:tplc="560C93D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8EA5C41"/>
    <w:multiLevelType w:val="hybridMultilevel"/>
    <w:tmpl w:val="C05E4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43A3"/>
    <w:multiLevelType w:val="hybridMultilevel"/>
    <w:tmpl w:val="F4B8D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65C3F"/>
    <w:multiLevelType w:val="hybridMultilevel"/>
    <w:tmpl w:val="673E4BF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49D3960"/>
    <w:multiLevelType w:val="hybridMultilevel"/>
    <w:tmpl w:val="27680B60"/>
    <w:lvl w:ilvl="0" w:tplc="B60EEBCC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F63C9"/>
    <w:multiLevelType w:val="hybridMultilevel"/>
    <w:tmpl w:val="1AEA0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CDF6683"/>
    <w:multiLevelType w:val="hybridMultilevel"/>
    <w:tmpl w:val="236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C00ACBE">
      <w:start w:val="1"/>
      <w:numFmt w:val="decimal"/>
      <w:lvlText w:val="%4)"/>
      <w:lvlJc w:val="left"/>
      <w:pPr>
        <w:ind w:left="8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F5158"/>
    <w:multiLevelType w:val="hybridMultilevel"/>
    <w:tmpl w:val="B5644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803C08"/>
    <w:multiLevelType w:val="hybridMultilevel"/>
    <w:tmpl w:val="97CCD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6066F"/>
    <w:multiLevelType w:val="hybridMultilevel"/>
    <w:tmpl w:val="1308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95EA5"/>
    <w:multiLevelType w:val="hybridMultilevel"/>
    <w:tmpl w:val="63260E6C"/>
    <w:lvl w:ilvl="0" w:tplc="FB627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DF6A50"/>
    <w:multiLevelType w:val="hybridMultilevel"/>
    <w:tmpl w:val="97CCD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45A66"/>
    <w:multiLevelType w:val="hybridMultilevel"/>
    <w:tmpl w:val="C05E4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A3682"/>
    <w:multiLevelType w:val="hybridMultilevel"/>
    <w:tmpl w:val="AA02A4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66E28"/>
    <w:multiLevelType w:val="hybridMultilevel"/>
    <w:tmpl w:val="89F4FB8C"/>
    <w:lvl w:ilvl="0" w:tplc="C0507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E76BC7"/>
    <w:multiLevelType w:val="hybridMultilevel"/>
    <w:tmpl w:val="21505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371D8"/>
    <w:multiLevelType w:val="hybridMultilevel"/>
    <w:tmpl w:val="71C03508"/>
    <w:lvl w:ilvl="0" w:tplc="1A92B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6E070B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E02FA0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99286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62AF8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E35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38479F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C9ACA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7D63E84"/>
    <w:multiLevelType w:val="hybridMultilevel"/>
    <w:tmpl w:val="3CFA98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6C9A2546"/>
    <w:multiLevelType w:val="hybridMultilevel"/>
    <w:tmpl w:val="1B9EF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8A9C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35447"/>
    <w:multiLevelType w:val="multilevel"/>
    <w:tmpl w:val="11AEB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2217D6"/>
    <w:multiLevelType w:val="hybridMultilevel"/>
    <w:tmpl w:val="65CEF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41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A7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86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A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C7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C4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02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8C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2159E3"/>
    <w:multiLevelType w:val="hybridMultilevel"/>
    <w:tmpl w:val="D882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"/>
  </w:num>
  <w:num w:numId="4">
    <w:abstractNumId w:val="16"/>
  </w:num>
  <w:num w:numId="5">
    <w:abstractNumId w:val="24"/>
  </w:num>
  <w:num w:numId="6">
    <w:abstractNumId w:val="7"/>
  </w:num>
  <w:num w:numId="7">
    <w:abstractNumId w:val="10"/>
  </w:num>
  <w:num w:numId="8">
    <w:abstractNumId w:val="22"/>
  </w:num>
  <w:num w:numId="9">
    <w:abstractNumId w:val="4"/>
  </w:num>
  <w:num w:numId="10">
    <w:abstractNumId w:val="11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19"/>
  </w:num>
  <w:num w:numId="16">
    <w:abstractNumId w:val="29"/>
  </w:num>
  <w:num w:numId="17">
    <w:abstractNumId w:val="31"/>
  </w:num>
  <w:num w:numId="18">
    <w:abstractNumId w:val="8"/>
  </w:num>
  <w:num w:numId="19">
    <w:abstractNumId w:val="26"/>
  </w:num>
  <w:num w:numId="20">
    <w:abstractNumId w:val="30"/>
  </w:num>
  <w:num w:numId="21">
    <w:abstractNumId w:val="6"/>
  </w:num>
  <w:num w:numId="22">
    <w:abstractNumId w:val="5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</w:num>
  <w:num w:numId="27">
    <w:abstractNumId w:val="14"/>
  </w:num>
  <w:num w:numId="28">
    <w:abstractNumId w:val="20"/>
  </w:num>
  <w:num w:numId="29">
    <w:abstractNumId w:val="2"/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25"/>
  </w:num>
  <w:num w:numId="34">
    <w:abstractNumId w:val="18"/>
  </w:num>
  <w:num w:numId="35">
    <w:abstractNumId w:val="27"/>
  </w:num>
  <w:num w:numId="36">
    <w:abstractNumId w:val="0"/>
  </w:num>
  <w:num w:numId="37">
    <w:abstractNumId w:val="23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13fbad9-291c-4fd1-becb-26944f51478a"/>
  </w:docVars>
  <w:rsids>
    <w:rsidRoot w:val="004113D4"/>
    <w:rsid w:val="000158B2"/>
    <w:rsid w:val="00036292"/>
    <w:rsid w:val="00050487"/>
    <w:rsid w:val="00065E83"/>
    <w:rsid w:val="000A4CE2"/>
    <w:rsid w:val="000A6050"/>
    <w:rsid w:val="000A7AB6"/>
    <w:rsid w:val="000B3852"/>
    <w:rsid w:val="000E50D8"/>
    <w:rsid w:val="000E7033"/>
    <w:rsid w:val="00104396"/>
    <w:rsid w:val="00115E47"/>
    <w:rsid w:val="00124910"/>
    <w:rsid w:val="00134118"/>
    <w:rsid w:val="0016161D"/>
    <w:rsid w:val="00170C64"/>
    <w:rsid w:val="001761D2"/>
    <w:rsid w:val="0018336C"/>
    <w:rsid w:val="00183548"/>
    <w:rsid w:val="001C1BF1"/>
    <w:rsid w:val="001E1D11"/>
    <w:rsid w:val="0025286E"/>
    <w:rsid w:val="00263913"/>
    <w:rsid w:val="00274EAB"/>
    <w:rsid w:val="00295209"/>
    <w:rsid w:val="002A5E91"/>
    <w:rsid w:val="002D247B"/>
    <w:rsid w:val="002D479C"/>
    <w:rsid w:val="002E66D6"/>
    <w:rsid w:val="002F0486"/>
    <w:rsid w:val="0030549D"/>
    <w:rsid w:val="003279ED"/>
    <w:rsid w:val="00374A73"/>
    <w:rsid w:val="00393BC4"/>
    <w:rsid w:val="003A603C"/>
    <w:rsid w:val="003B4893"/>
    <w:rsid w:val="00401629"/>
    <w:rsid w:val="004113D4"/>
    <w:rsid w:val="00457E85"/>
    <w:rsid w:val="00474E23"/>
    <w:rsid w:val="00481F26"/>
    <w:rsid w:val="004E41A4"/>
    <w:rsid w:val="00537B54"/>
    <w:rsid w:val="00596F42"/>
    <w:rsid w:val="005B1B46"/>
    <w:rsid w:val="005D23C9"/>
    <w:rsid w:val="006307A9"/>
    <w:rsid w:val="00655921"/>
    <w:rsid w:val="00671D57"/>
    <w:rsid w:val="00677EEA"/>
    <w:rsid w:val="006D2A52"/>
    <w:rsid w:val="006F1572"/>
    <w:rsid w:val="00784C36"/>
    <w:rsid w:val="007A583A"/>
    <w:rsid w:val="007C4345"/>
    <w:rsid w:val="007C74CB"/>
    <w:rsid w:val="007F4217"/>
    <w:rsid w:val="008113D2"/>
    <w:rsid w:val="0083553B"/>
    <w:rsid w:val="00861C61"/>
    <w:rsid w:val="008D7808"/>
    <w:rsid w:val="008E07BE"/>
    <w:rsid w:val="008E2FA7"/>
    <w:rsid w:val="00984422"/>
    <w:rsid w:val="00991301"/>
    <w:rsid w:val="009C06BA"/>
    <w:rsid w:val="009C5338"/>
    <w:rsid w:val="009D0236"/>
    <w:rsid w:val="009D0516"/>
    <w:rsid w:val="009D3EDC"/>
    <w:rsid w:val="009E18A5"/>
    <w:rsid w:val="00A035D5"/>
    <w:rsid w:val="00A353C5"/>
    <w:rsid w:val="00A639DE"/>
    <w:rsid w:val="00AE4054"/>
    <w:rsid w:val="00AE6034"/>
    <w:rsid w:val="00B13414"/>
    <w:rsid w:val="00B4679A"/>
    <w:rsid w:val="00B55CE7"/>
    <w:rsid w:val="00B60C9D"/>
    <w:rsid w:val="00B7230E"/>
    <w:rsid w:val="00B771D0"/>
    <w:rsid w:val="00B77BE3"/>
    <w:rsid w:val="00B81406"/>
    <w:rsid w:val="00BA38A9"/>
    <w:rsid w:val="00BE2D02"/>
    <w:rsid w:val="00BE57AB"/>
    <w:rsid w:val="00C143DF"/>
    <w:rsid w:val="00C15EC8"/>
    <w:rsid w:val="00C2339A"/>
    <w:rsid w:val="00C803C3"/>
    <w:rsid w:val="00C9791D"/>
    <w:rsid w:val="00CC2EA3"/>
    <w:rsid w:val="00D01049"/>
    <w:rsid w:val="00D074EB"/>
    <w:rsid w:val="00D47C25"/>
    <w:rsid w:val="00D522AD"/>
    <w:rsid w:val="00D57B92"/>
    <w:rsid w:val="00D644F7"/>
    <w:rsid w:val="00D81AC4"/>
    <w:rsid w:val="00D9238D"/>
    <w:rsid w:val="00DD0B8A"/>
    <w:rsid w:val="00DD57C7"/>
    <w:rsid w:val="00E21D78"/>
    <w:rsid w:val="00E279F6"/>
    <w:rsid w:val="00E353EE"/>
    <w:rsid w:val="00E66602"/>
    <w:rsid w:val="00EA5172"/>
    <w:rsid w:val="00F02F77"/>
    <w:rsid w:val="00F12509"/>
    <w:rsid w:val="00F1279F"/>
    <w:rsid w:val="00F16C5F"/>
    <w:rsid w:val="00F33CDE"/>
    <w:rsid w:val="00F41AEC"/>
    <w:rsid w:val="00F848C8"/>
    <w:rsid w:val="00F97380"/>
    <w:rsid w:val="00FA696E"/>
    <w:rsid w:val="00FC7839"/>
    <w:rsid w:val="00FD3C08"/>
    <w:rsid w:val="3E44AFA6"/>
    <w:rsid w:val="7D7A9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EF7B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8"/>
    <w:pPr>
      <w:spacing w:after="0" w:line="223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6307A9"/>
    <w:pPr>
      <w:pBdr>
        <w:bottom w:val="single" w:sz="24" w:space="1" w:color="365F91" w:themeColor="accent1" w:themeShade="BF"/>
      </w:pBdr>
      <w:jc w:val="center"/>
    </w:pPr>
    <w:rPr>
      <w:rFonts w:cstheme="minorBidi"/>
      <w:b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3D4"/>
  </w:style>
  <w:style w:type="character" w:styleId="Hyperlink">
    <w:name w:val="Hyperlink"/>
    <w:rsid w:val="004113D4"/>
    <w:rPr>
      <w:rFonts w:ascii="Arial" w:hAnsi="Arial"/>
      <w:b/>
      <w:dstrike w:val="0"/>
      <w:color w:val="0000FF"/>
      <w:sz w:val="24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D7808"/>
    <w:pPr>
      <w:numPr>
        <w:numId w:val="23"/>
      </w:numPr>
      <w:contextualSpacing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80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238D"/>
    <w:rPr>
      <w:b/>
      <w:bCs/>
    </w:rPr>
  </w:style>
  <w:style w:type="character" w:styleId="Emphasis">
    <w:name w:val="Emphasis"/>
    <w:basedOn w:val="DefaultParagraphFont"/>
    <w:uiPriority w:val="20"/>
    <w:qFormat/>
    <w:rsid w:val="00D9238D"/>
    <w:rPr>
      <w:i/>
      <w:iCs/>
    </w:rPr>
  </w:style>
  <w:style w:type="paragraph" w:customStyle="1" w:styleId="bullet">
    <w:name w:val="bullet"/>
    <w:basedOn w:val="ListParagraph"/>
    <w:qFormat/>
    <w:rsid w:val="004E41A4"/>
    <w:pPr>
      <w:numPr>
        <w:numId w:val="7"/>
      </w:numPr>
      <w:ind w:left="990" w:hanging="270"/>
    </w:pPr>
  </w:style>
  <w:style w:type="paragraph" w:styleId="Revision">
    <w:name w:val="Revision"/>
    <w:hidden/>
    <w:uiPriority w:val="99"/>
    <w:semiHidden/>
    <w:rsid w:val="00F12509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8"/>
    <w:pPr>
      <w:spacing w:after="0" w:line="223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6307A9"/>
    <w:pPr>
      <w:pBdr>
        <w:bottom w:val="single" w:sz="24" w:space="1" w:color="365F91" w:themeColor="accent1" w:themeShade="BF"/>
      </w:pBdr>
      <w:jc w:val="center"/>
    </w:pPr>
    <w:rPr>
      <w:rFonts w:cstheme="minorBidi"/>
      <w:b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3D4"/>
  </w:style>
  <w:style w:type="character" w:styleId="Hyperlink">
    <w:name w:val="Hyperlink"/>
    <w:rsid w:val="004113D4"/>
    <w:rPr>
      <w:rFonts w:ascii="Arial" w:hAnsi="Arial"/>
      <w:b/>
      <w:dstrike w:val="0"/>
      <w:color w:val="0000FF"/>
      <w:sz w:val="24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D7808"/>
    <w:pPr>
      <w:numPr>
        <w:numId w:val="23"/>
      </w:numPr>
      <w:contextualSpacing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80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238D"/>
    <w:rPr>
      <w:b/>
      <w:bCs/>
    </w:rPr>
  </w:style>
  <w:style w:type="character" w:styleId="Emphasis">
    <w:name w:val="Emphasis"/>
    <w:basedOn w:val="DefaultParagraphFont"/>
    <w:uiPriority w:val="20"/>
    <w:qFormat/>
    <w:rsid w:val="00D9238D"/>
    <w:rPr>
      <w:i/>
      <w:iCs/>
    </w:rPr>
  </w:style>
  <w:style w:type="paragraph" w:customStyle="1" w:styleId="bullet">
    <w:name w:val="bullet"/>
    <w:basedOn w:val="ListParagraph"/>
    <w:qFormat/>
    <w:rsid w:val="004E41A4"/>
    <w:pPr>
      <w:numPr>
        <w:numId w:val="7"/>
      </w:numPr>
      <w:ind w:left="990" w:hanging="270"/>
    </w:pPr>
  </w:style>
  <w:style w:type="paragraph" w:styleId="Revision">
    <w:name w:val="Revision"/>
    <w:hidden/>
    <w:uiPriority w:val="99"/>
    <w:semiHidden/>
    <w:rsid w:val="00F12509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1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7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35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pond.census.gov/swi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bogda301\AppData\Local\Microsoft\Windows\Temporary%20Internet%20Files\Content.IE5\DWWZNSMP\http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sus.gov/programs-surveys/decennial-census/about/newconstructio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ensus.gov/programs-surveys/decennial-census/about/newconstruction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GEO.2020.NC@censu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respond.census.gov/swi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7" ma:contentTypeDescription="Create a new document." ma:contentTypeScope="" ma:versionID="72b1c0522a0921ba6e94f4fe375a94f8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4a88aec6522db76f5f0e2ea745b54b60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7ff5d-21c2-4339-9ac8-4f223b4986b5">
      <UserInfo>
        <DisplayName>Madeline Sovich (CENSUS/GEO FED)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AEBA3D-3843-4EB8-A85E-CB7A90462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5F6CE-0034-488F-A3E1-4C8B6269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BB35F-4D32-426F-9E53-D2FF9D825A30}">
  <ds:schemaRefs>
    <ds:schemaRef ds:uri="http://purl.org/dc/dcmitype/"/>
    <ds:schemaRef ds:uri="http://schemas.microsoft.com/office/2006/metadata/properties"/>
    <ds:schemaRef ds:uri="57de7b47-ddfe-4e7d-a3c4-a6c84a8b0cc4"/>
    <ds:schemaRef ds:uri="http://purl.org/dc/terms/"/>
    <ds:schemaRef ds:uri="9437ff5d-21c2-4339-9ac8-4f223b4986b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Rios (CENSUS/GEO FED)</dc:creator>
  <cp:lastModifiedBy>SYSTEM</cp:lastModifiedBy>
  <cp:revision>2</cp:revision>
  <cp:lastPrinted>2016-12-08T19:50:00Z</cp:lastPrinted>
  <dcterms:created xsi:type="dcterms:W3CDTF">2018-10-09T12:21:00Z</dcterms:created>
  <dcterms:modified xsi:type="dcterms:W3CDTF">2018-10-09T12:21:00Z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