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0B5" w:rsidRPr="009603BA" w:rsidRDefault="009603BA" w:rsidP="009603BA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bookmarkStart w:id="0" w:name="_Hlk498932289"/>
      <w:bookmarkStart w:id="1" w:name="_GoBack"/>
      <w:bookmarkEnd w:id="1"/>
      <w:r w:rsidRPr="009603BA">
        <w:rPr>
          <w:rFonts w:ascii="Times New Roman" w:hAnsi="Times New Roman" w:cs="Times New Roman"/>
          <w:b/>
          <w:noProof/>
          <w:sz w:val="28"/>
          <w:szCs w:val="28"/>
        </w:rPr>
        <w:t>Privacy Act Statement</w:t>
      </w:r>
    </w:p>
    <w:bookmarkEnd w:id="0"/>
    <w:p w:rsidR="00DA1A54" w:rsidRPr="00DA1A54" w:rsidRDefault="00DA1A54" w:rsidP="00DA1A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7C9E">
        <w:rPr>
          <w:rFonts w:ascii="Times New Roman" w:hAnsi="Times New Roman" w:cs="Times New Roman"/>
          <w:b/>
          <w:sz w:val="24"/>
          <w:szCs w:val="24"/>
        </w:rPr>
        <w:t>Authority:</w:t>
      </w:r>
      <w:r w:rsidR="00D17C9E">
        <w:rPr>
          <w:rFonts w:ascii="Times New Roman" w:hAnsi="Times New Roman" w:cs="Times New Roman"/>
          <w:sz w:val="24"/>
          <w:szCs w:val="24"/>
        </w:rPr>
        <w:t xml:space="preserve">  </w:t>
      </w:r>
      <w:r w:rsidR="00D17C9E" w:rsidRPr="00D17C9E">
        <w:rPr>
          <w:rFonts w:ascii="Times New Roman" w:hAnsi="Times New Roman" w:cs="Times New Roman"/>
          <w:sz w:val="24"/>
          <w:szCs w:val="24"/>
        </w:rPr>
        <w:t>15 U.S.C. § 278g-1(</w:t>
      </w:r>
      <w:r w:rsidR="00120F19">
        <w:rPr>
          <w:rFonts w:ascii="Times New Roman" w:hAnsi="Times New Roman" w:cs="Times New Roman"/>
          <w:sz w:val="24"/>
          <w:szCs w:val="24"/>
        </w:rPr>
        <w:t xml:space="preserve">a) </w:t>
      </w:r>
    </w:p>
    <w:p w:rsidR="00DA1A54" w:rsidRPr="00DA1A54" w:rsidRDefault="00DA1A54" w:rsidP="00DA1A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1A54" w:rsidRPr="00DA1A54" w:rsidRDefault="00DA1A54" w:rsidP="00DA1A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7C9E">
        <w:rPr>
          <w:rFonts w:ascii="Times New Roman" w:hAnsi="Times New Roman" w:cs="Times New Roman"/>
          <w:b/>
          <w:sz w:val="24"/>
          <w:szCs w:val="24"/>
        </w:rPr>
        <w:t>Purpose:</w:t>
      </w:r>
      <w:r w:rsidRPr="00DA1A54">
        <w:rPr>
          <w:rFonts w:ascii="Times New Roman" w:hAnsi="Times New Roman" w:cs="Times New Roman"/>
          <w:sz w:val="24"/>
          <w:szCs w:val="24"/>
        </w:rPr>
        <w:t xml:space="preserve">  The National Institute for Standards </w:t>
      </w:r>
      <w:r w:rsidR="00D17C9E">
        <w:rPr>
          <w:rFonts w:ascii="Times New Roman" w:hAnsi="Times New Roman" w:cs="Times New Roman"/>
          <w:sz w:val="24"/>
          <w:szCs w:val="24"/>
        </w:rPr>
        <w:t>and Technology (</w:t>
      </w:r>
      <w:r w:rsidR="00120F19">
        <w:rPr>
          <w:rFonts w:ascii="Times New Roman" w:hAnsi="Times New Roman" w:cs="Times New Roman"/>
          <w:sz w:val="24"/>
          <w:szCs w:val="24"/>
        </w:rPr>
        <w:t xml:space="preserve">NIST) hosts the </w:t>
      </w:r>
      <w:r w:rsidR="0080306C">
        <w:rPr>
          <w:rFonts w:ascii="Times New Roman" w:hAnsi="Times New Roman" w:cs="Times New Roman"/>
          <w:sz w:val="24"/>
          <w:szCs w:val="24"/>
        </w:rPr>
        <w:t>Summer Undergraduate Research Fellowship (SURF) which</w:t>
      </w:r>
      <w:r w:rsidR="00120F19">
        <w:rPr>
          <w:rFonts w:ascii="Times New Roman" w:hAnsi="Times New Roman" w:cs="Times New Roman"/>
          <w:sz w:val="24"/>
          <w:szCs w:val="24"/>
        </w:rPr>
        <w:t xml:space="preserve"> provides an opportunity for the NIST laboratories to encourage outstanding undergraduate students to pursue careers in science and technology.  This information collection will serve as the application and s</w:t>
      </w:r>
      <w:r w:rsidR="0080306C">
        <w:rPr>
          <w:rFonts w:ascii="Times New Roman" w:hAnsi="Times New Roman" w:cs="Times New Roman"/>
          <w:sz w:val="24"/>
          <w:szCs w:val="24"/>
        </w:rPr>
        <w:t>ubmission process for the SURF p</w:t>
      </w:r>
      <w:r w:rsidR="00120F19">
        <w:rPr>
          <w:rFonts w:ascii="Times New Roman" w:hAnsi="Times New Roman" w:cs="Times New Roman"/>
          <w:sz w:val="24"/>
          <w:szCs w:val="24"/>
        </w:rPr>
        <w:t>rogram.</w:t>
      </w:r>
    </w:p>
    <w:p w:rsidR="00DA1A54" w:rsidRPr="00DA1A54" w:rsidRDefault="00DA1A54" w:rsidP="00DA1A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1A54" w:rsidRPr="00DA1A54" w:rsidRDefault="00DA1A54" w:rsidP="00DA1A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7C9E">
        <w:rPr>
          <w:rFonts w:ascii="Times New Roman" w:hAnsi="Times New Roman" w:cs="Times New Roman"/>
          <w:b/>
          <w:sz w:val="24"/>
          <w:szCs w:val="24"/>
        </w:rPr>
        <w:t>Routine Uses:</w:t>
      </w:r>
      <w:r w:rsidRPr="00DA1A54">
        <w:rPr>
          <w:rFonts w:ascii="Times New Roman" w:hAnsi="Times New Roman" w:cs="Times New Roman"/>
          <w:sz w:val="24"/>
          <w:szCs w:val="24"/>
        </w:rPr>
        <w:t xml:space="preserve">  NIST will use </w:t>
      </w:r>
      <w:r w:rsidR="00D17C9E">
        <w:rPr>
          <w:rFonts w:ascii="Times New Roman" w:hAnsi="Times New Roman" w:cs="Times New Roman"/>
          <w:sz w:val="24"/>
          <w:szCs w:val="24"/>
        </w:rPr>
        <w:t xml:space="preserve">the </w:t>
      </w:r>
      <w:r w:rsidR="00D17C9E" w:rsidRPr="00D17C9E">
        <w:rPr>
          <w:rFonts w:ascii="Times New Roman" w:hAnsi="Times New Roman" w:cs="Times New Roman"/>
          <w:sz w:val="24"/>
          <w:szCs w:val="24"/>
        </w:rPr>
        <w:t>infor</w:t>
      </w:r>
      <w:r w:rsidR="00D17C9E">
        <w:rPr>
          <w:rFonts w:ascii="Times New Roman" w:hAnsi="Times New Roman" w:cs="Times New Roman"/>
          <w:sz w:val="24"/>
          <w:szCs w:val="24"/>
        </w:rPr>
        <w:t xml:space="preserve">mation collected </w:t>
      </w:r>
      <w:r w:rsidR="00D17C9E" w:rsidRPr="00D17C9E">
        <w:rPr>
          <w:rFonts w:ascii="Times New Roman" w:hAnsi="Times New Roman" w:cs="Times New Roman"/>
          <w:sz w:val="24"/>
          <w:szCs w:val="24"/>
        </w:rPr>
        <w:t>to perform the requisite reviews of the applications to determine eligibility, and to meet program</w:t>
      </w:r>
      <w:r w:rsidR="00120F19">
        <w:rPr>
          <w:rFonts w:ascii="Times New Roman" w:hAnsi="Times New Roman" w:cs="Times New Roman"/>
          <w:sz w:val="24"/>
          <w:szCs w:val="24"/>
        </w:rPr>
        <w:t>matic requirements.</w:t>
      </w:r>
      <w:r w:rsidR="000715BE">
        <w:rPr>
          <w:rFonts w:ascii="Times New Roman" w:hAnsi="Times New Roman" w:cs="Times New Roman"/>
          <w:sz w:val="24"/>
          <w:szCs w:val="24"/>
        </w:rPr>
        <w:t xml:space="preserve"> </w:t>
      </w:r>
      <w:r w:rsidR="00D17C9E" w:rsidRPr="00D17C9E">
        <w:rPr>
          <w:rFonts w:ascii="Times New Roman" w:hAnsi="Times New Roman" w:cs="Times New Roman"/>
          <w:sz w:val="24"/>
          <w:szCs w:val="24"/>
        </w:rPr>
        <w:t xml:space="preserve">Disclosure of this information is also subject to all the published routine uses as identified in the Privacy Act System of Records Notices:  </w:t>
      </w:r>
      <w:r w:rsidR="00D17C9E">
        <w:rPr>
          <w:rFonts w:ascii="Times New Roman" w:hAnsi="Times New Roman" w:cs="Times New Roman"/>
          <w:sz w:val="24"/>
          <w:szCs w:val="24"/>
        </w:rPr>
        <w:t xml:space="preserve">NIST-1: NIST Associates.  </w:t>
      </w:r>
    </w:p>
    <w:p w:rsidR="00DA1A54" w:rsidRPr="00DA1A54" w:rsidRDefault="00DA1A54" w:rsidP="00DA1A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1396" w:rsidRPr="00664E0B" w:rsidRDefault="00DA1A54" w:rsidP="00DA1A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7C9E">
        <w:rPr>
          <w:rFonts w:ascii="Times New Roman" w:hAnsi="Times New Roman" w:cs="Times New Roman"/>
          <w:b/>
          <w:sz w:val="24"/>
          <w:szCs w:val="24"/>
        </w:rPr>
        <w:t>Disclosure:</w:t>
      </w:r>
      <w:r w:rsidRPr="00DA1A54">
        <w:rPr>
          <w:rFonts w:ascii="Times New Roman" w:hAnsi="Times New Roman" w:cs="Times New Roman"/>
          <w:sz w:val="24"/>
          <w:szCs w:val="24"/>
        </w:rPr>
        <w:t xml:space="preserve">  Furnishing this information is voluntary. When you submit the form, you are indicating your voluntary consent for NIST to use of the information yo</w:t>
      </w:r>
      <w:r w:rsidR="00E27BEA">
        <w:rPr>
          <w:rFonts w:ascii="Times New Roman" w:hAnsi="Times New Roman" w:cs="Times New Roman"/>
          <w:sz w:val="24"/>
          <w:szCs w:val="24"/>
        </w:rPr>
        <w:t>u submit for the purpose stated.</w:t>
      </w:r>
    </w:p>
    <w:sectPr w:rsidR="005B1396" w:rsidRPr="00664E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C45"/>
    <w:rsid w:val="000715BE"/>
    <w:rsid w:val="000819D3"/>
    <w:rsid w:val="000F0522"/>
    <w:rsid w:val="00120F19"/>
    <w:rsid w:val="001F10BC"/>
    <w:rsid w:val="00390240"/>
    <w:rsid w:val="003D536E"/>
    <w:rsid w:val="00403F98"/>
    <w:rsid w:val="004063E4"/>
    <w:rsid w:val="004476F8"/>
    <w:rsid w:val="00465532"/>
    <w:rsid w:val="00477CFB"/>
    <w:rsid w:val="004A477D"/>
    <w:rsid w:val="004D08B0"/>
    <w:rsid w:val="004D470F"/>
    <w:rsid w:val="005206FD"/>
    <w:rsid w:val="00521AE7"/>
    <w:rsid w:val="0053390A"/>
    <w:rsid w:val="005B1396"/>
    <w:rsid w:val="005D5182"/>
    <w:rsid w:val="005D7A6E"/>
    <w:rsid w:val="00626D18"/>
    <w:rsid w:val="00664E0B"/>
    <w:rsid w:val="006B661E"/>
    <w:rsid w:val="00704E71"/>
    <w:rsid w:val="0080306C"/>
    <w:rsid w:val="008371F6"/>
    <w:rsid w:val="008A288F"/>
    <w:rsid w:val="008A48B9"/>
    <w:rsid w:val="00923DD7"/>
    <w:rsid w:val="009603BA"/>
    <w:rsid w:val="009A0ABB"/>
    <w:rsid w:val="00A64774"/>
    <w:rsid w:val="00A811C4"/>
    <w:rsid w:val="00B17552"/>
    <w:rsid w:val="00B57D80"/>
    <w:rsid w:val="00B840F3"/>
    <w:rsid w:val="00BB443A"/>
    <w:rsid w:val="00C806AA"/>
    <w:rsid w:val="00D17C9E"/>
    <w:rsid w:val="00D54D6D"/>
    <w:rsid w:val="00DA1A54"/>
    <w:rsid w:val="00DE4C45"/>
    <w:rsid w:val="00E27BEA"/>
    <w:rsid w:val="00E6493B"/>
    <w:rsid w:val="00EC7AD9"/>
    <w:rsid w:val="00F4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C4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D536E"/>
    <w:rPr>
      <w:b/>
      <w:bCs/>
    </w:rPr>
  </w:style>
  <w:style w:type="character" w:styleId="Hyperlink">
    <w:name w:val="Hyperlink"/>
    <w:basedOn w:val="DefaultParagraphFont"/>
    <w:uiPriority w:val="99"/>
    <w:unhideWhenUsed/>
    <w:rsid w:val="005206FD"/>
    <w:rPr>
      <w:color w:val="0000FF" w:themeColor="hyperlink"/>
      <w:u w:val="single"/>
    </w:rPr>
  </w:style>
  <w:style w:type="paragraph" w:customStyle="1" w:styleId="Default">
    <w:name w:val="Default"/>
    <w:rsid w:val="005B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B1396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A477D"/>
  </w:style>
  <w:style w:type="paragraph" w:customStyle="1" w:styleId="LO-Normal">
    <w:name w:val="LO-Normal"/>
    <w:qFormat/>
    <w:rsid w:val="00B17552"/>
    <w:pPr>
      <w:keepNext/>
      <w:shd w:val="clear" w:color="auto" w:fill="FFFFFF"/>
      <w:suppressAutoHyphens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C4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D536E"/>
    <w:rPr>
      <w:b/>
      <w:bCs/>
    </w:rPr>
  </w:style>
  <w:style w:type="character" w:styleId="Hyperlink">
    <w:name w:val="Hyperlink"/>
    <w:basedOn w:val="DefaultParagraphFont"/>
    <w:uiPriority w:val="99"/>
    <w:unhideWhenUsed/>
    <w:rsid w:val="005206FD"/>
    <w:rPr>
      <w:color w:val="0000FF" w:themeColor="hyperlink"/>
      <w:u w:val="single"/>
    </w:rPr>
  </w:style>
  <w:style w:type="paragraph" w:customStyle="1" w:styleId="Default">
    <w:name w:val="Default"/>
    <w:rsid w:val="005B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B1396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A477D"/>
  </w:style>
  <w:style w:type="paragraph" w:customStyle="1" w:styleId="LO-Normal">
    <w:name w:val="LO-Normal"/>
    <w:qFormat/>
    <w:rsid w:val="00B17552"/>
    <w:pPr>
      <w:keepNext/>
      <w:shd w:val="clear" w:color="auto" w:fill="FFFFFF"/>
      <w:suppressAutoHyphens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2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DOC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Toland, Michael</dc:creator>
  <cp:lastModifiedBy>SYSTEM</cp:lastModifiedBy>
  <cp:revision>2</cp:revision>
  <cp:lastPrinted>2017-07-17T19:35:00Z</cp:lastPrinted>
  <dcterms:created xsi:type="dcterms:W3CDTF">2018-10-03T18:36:00Z</dcterms:created>
  <dcterms:modified xsi:type="dcterms:W3CDTF">2018-10-03T18:36:00Z</dcterms:modified>
</cp:coreProperties>
</file>