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5D113" w14:textId="2A5D65A0" w:rsidR="001B57DC" w:rsidRDefault="00546C0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2AD4E" wp14:editId="22AF564A">
                <wp:simplePos x="0" y="0"/>
                <wp:positionH relativeFrom="margin">
                  <wp:posOffset>-744855</wp:posOffset>
                </wp:positionH>
                <wp:positionV relativeFrom="margin">
                  <wp:posOffset>3221355</wp:posOffset>
                </wp:positionV>
                <wp:extent cx="4676775" cy="3476625"/>
                <wp:effectExtent l="0" t="0" r="952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2D13" w14:textId="77777777" w:rsidR="00566CFA" w:rsidRPr="00566CFA" w:rsidRDefault="00566CFA" w:rsidP="00566C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Dear Resident,</w:t>
                            </w:r>
                          </w:p>
                          <w:p w14:paraId="2EE60466" w14:textId="014B9271" w:rsidR="00566CFA" w:rsidRPr="00566CFA" w:rsidRDefault="00416357" w:rsidP="00566C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Recently</w:t>
                            </w:r>
                            <w:r w:rsidR="00566CFA"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FB32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survey </w:t>
                            </w:r>
                            <w:r w:rsidR="00566CFA"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was mailed to you because your household was randomly selected to participate in a survey about factors that affect adults’ health in </w:t>
                            </w:r>
                            <w:r w:rsidR="00FB32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United States</w:t>
                            </w:r>
                            <w:r w:rsidR="00566CFA"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43965E" w14:textId="12ECA420" w:rsidR="00566CFA" w:rsidRPr="00566CFA" w:rsidRDefault="00566CFA" w:rsidP="00566C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someone at your address has already completed </w:t>
                            </w:r>
                            <w:r w:rsidR="004278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returned 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12B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questionnaire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please accept my sincere thanks. If not, please have </w:t>
                            </w:r>
                            <w:r w:rsidR="00FB32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adult do so right away. Your answers are critical to helping the </w:t>
                            </w:r>
                            <w:r w:rsidR="00FB32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Food and Drug Administration 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develop programs that will improve </w:t>
                            </w:r>
                            <w:r w:rsidR="00FB32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Americans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 health.</w:t>
                            </w:r>
                          </w:p>
                          <w:p w14:paraId="4C3B3271" w14:textId="633CDD4E" w:rsidR="00566CFA" w:rsidRPr="001C2454" w:rsidRDefault="00566CFA" w:rsidP="00566CF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your help with this important research</w:t>
                            </w:r>
                            <w:r w:rsidR="001C2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566C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2454" w:rsidRPr="001C2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have any questions about the study, you may call our project assistance line at 1-XXX-XXX-XXXX between 9 am and 5 pm, Eastern Time, Monday through Friday or email us at XXX@rti.org.</w:t>
                            </w:r>
                          </w:p>
                          <w:p w14:paraId="160AE4A8" w14:textId="77777777" w:rsidR="00566CFA" w:rsidRPr="002D1D9B" w:rsidRDefault="00566CFA" w:rsidP="00566C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Sincerely,</w:t>
                            </w:r>
                          </w:p>
                          <w:p w14:paraId="3AF2BF13" w14:textId="77777777" w:rsidR="00566CFA" w:rsidRPr="002D1D9B" w:rsidRDefault="00566CFA" w:rsidP="00566C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Dr. Matthew Farrelly</w:t>
                            </w:r>
                            <w:r w:rsidR="00780771"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Study Director</w:t>
                            </w:r>
                          </w:p>
                          <w:p w14:paraId="0D98FEAB" w14:textId="77777777" w:rsidR="00477327" w:rsidRPr="002D1D9B" w:rsidRDefault="00FB3242" w:rsidP="0047732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Food and Drug Administration</w:t>
                            </w:r>
                            <w:r w:rsidR="00566CFA"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Survey</w:t>
                            </w:r>
                          </w:p>
                          <w:p w14:paraId="416E9387" w14:textId="3B03C58C" w:rsidR="00AD7BC0" w:rsidRDefault="00566CFA" w:rsidP="0047732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1D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RTI International</w:t>
                            </w:r>
                          </w:p>
                          <w:p w14:paraId="1ABE578A" w14:textId="77777777" w:rsidR="006A0630" w:rsidRDefault="006A0630" w:rsidP="0047732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A59EA8" w14:textId="77777777" w:rsidR="006A0630" w:rsidRPr="00EF7837" w:rsidRDefault="006A0630" w:rsidP="006A063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EF7837">
                              <w:rPr>
                                <w:rFonts w:ascii="Arial" w:hAnsi="Arial" w:cs="Arial"/>
                                <w:sz w:val="18"/>
                              </w:rPr>
                              <w:t>OMB No. 0910-####</w:t>
                            </w:r>
                          </w:p>
                          <w:p w14:paraId="1CC48A8B" w14:textId="77777777" w:rsidR="006A0630" w:rsidRPr="00EF7837" w:rsidRDefault="006A0630" w:rsidP="006A063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F7837">
                              <w:rPr>
                                <w:rFonts w:ascii="Arial" w:hAnsi="Arial" w:cs="Arial"/>
                                <w:sz w:val="18"/>
                              </w:rPr>
                              <w:t>Exp. Date ##/##/20##</w:t>
                            </w:r>
                          </w:p>
                          <w:p w14:paraId="77BCC796" w14:textId="77777777" w:rsidR="006A0630" w:rsidRPr="002D1D9B" w:rsidRDefault="006A0630" w:rsidP="0047732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8.65pt;margin-top:253.65pt;width:368.25pt;height:2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" stroked="f">
                <v:textbox>
                  <w:txbxContent>
                    <w:p w14:paraId="3FF82D13" w14:textId="77777777" w:rsidR="00566CFA" w:rsidRPr="00566CFA" w:rsidRDefault="00566CFA" w:rsidP="00566C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>Dear Resident,</w:t>
                      </w:r>
                    </w:p>
                    <w:p w14:paraId="2EE60466" w14:textId="014B9271" w:rsidR="00566CFA" w:rsidRPr="00566CFA" w:rsidRDefault="00416357" w:rsidP="00566C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Recently</w:t>
                      </w:r>
                      <w:r w:rsidR="00566CFA"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</w:t>
                      </w:r>
                      <w:r w:rsidR="00FB32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survey </w:t>
                      </w:r>
                      <w:r w:rsidR="00566CFA"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was mailed to you because your household was randomly selected to participate in a survey about factors that affect adults’ health in </w:t>
                      </w:r>
                      <w:r w:rsidR="00FB3242">
                        <w:rPr>
                          <w:rFonts w:ascii="Arial" w:hAnsi="Arial" w:cs="Arial"/>
                          <w:sz w:val="20"/>
                          <w:szCs w:val="20"/>
                        </w:rPr>
                        <w:t>the United States</w:t>
                      </w:r>
                      <w:r w:rsidR="00566CFA"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943965E" w14:textId="12ECA420" w:rsidR="00566CFA" w:rsidRPr="00566CFA" w:rsidRDefault="00566CFA" w:rsidP="00566C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someone at your address has already completed </w:t>
                      </w:r>
                      <w:r w:rsidR="004278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returned 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="00812B1D">
                        <w:rPr>
                          <w:rFonts w:ascii="Arial" w:hAnsi="Arial" w:cs="Arial"/>
                          <w:sz w:val="20"/>
                          <w:szCs w:val="20"/>
                        </w:rPr>
                        <w:t>questionnaire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please accept my sincere thanks. If not, please have </w:t>
                      </w:r>
                      <w:r w:rsidR="00FB32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 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adult do so right away. Your answers are critical to helping the </w:t>
                      </w:r>
                      <w:r w:rsidR="00FB32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Food and Drug Administration 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develop programs that will improve </w:t>
                      </w:r>
                      <w:r w:rsidR="00FB3242">
                        <w:rPr>
                          <w:rFonts w:ascii="Arial" w:hAnsi="Arial" w:cs="Arial"/>
                          <w:sz w:val="20"/>
                          <w:szCs w:val="20"/>
                        </w:rPr>
                        <w:t>Americans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>’ health.</w:t>
                      </w:r>
                    </w:p>
                    <w:p w14:paraId="4C3B3271" w14:textId="633CDD4E" w:rsidR="00566CFA" w:rsidRPr="001C2454" w:rsidRDefault="00566CFA" w:rsidP="00566CF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your help with this important research</w:t>
                      </w:r>
                      <w:r w:rsidR="001C245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566C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C2454" w:rsidRPr="001C2454">
                        <w:rPr>
                          <w:rFonts w:ascii="Arial" w:hAnsi="Arial" w:cs="Arial"/>
                          <w:sz w:val="20"/>
                          <w:szCs w:val="20"/>
                        </w:rPr>
                        <w:t>If you have any questions about the study, you may call our project assistance line at 1-XXX-XXX-XXXX between 9 am and 5 pm, Eastern Time, Monday through Friday or email us at XXX@rti.org.</w:t>
                      </w:r>
                    </w:p>
                    <w:p w14:paraId="160AE4A8" w14:textId="77777777" w:rsidR="00566CFA" w:rsidRPr="002D1D9B" w:rsidRDefault="00566CFA" w:rsidP="00566CF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>Sincerely,</w:t>
                      </w:r>
                    </w:p>
                    <w:p w14:paraId="3AF2BF13" w14:textId="77777777" w:rsidR="00566CFA" w:rsidRPr="002D1D9B" w:rsidRDefault="00566CFA" w:rsidP="00566CF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>Dr. Matthew Farrelly</w:t>
                      </w:r>
                      <w:r w:rsidR="00780771"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Study Director</w:t>
                      </w:r>
                    </w:p>
                    <w:p w14:paraId="0D98FEAB" w14:textId="77777777" w:rsidR="00477327" w:rsidRPr="002D1D9B" w:rsidRDefault="00FB3242" w:rsidP="0047732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>Food and Drug Administration</w:t>
                      </w:r>
                      <w:r w:rsidR="00566CFA"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Survey</w:t>
                      </w:r>
                    </w:p>
                    <w:p w14:paraId="416E9387" w14:textId="3B03C58C" w:rsidR="00AD7BC0" w:rsidRDefault="00566CFA" w:rsidP="0047732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1D9B">
                        <w:rPr>
                          <w:rFonts w:ascii="Arial" w:hAnsi="Arial" w:cs="Arial"/>
                          <w:sz w:val="18"/>
                          <w:szCs w:val="18"/>
                        </w:rPr>
                        <w:t>RTI International</w:t>
                      </w:r>
                    </w:p>
                    <w:p w14:paraId="1ABE578A" w14:textId="77777777" w:rsidR="006A0630" w:rsidRDefault="006A0630" w:rsidP="0047732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A59EA8" w14:textId="77777777" w:rsidR="006A0630" w:rsidRPr="00EF7837" w:rsidRDefault="006A0630" w:rsidP="006A0630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EF7837">
                        <w:rPr>
                          <w:rFonts w:ascii="Arial" w:hAnsi="Arial" w:cs="Arial"/>
                          <w:sz w:val="18"/>
                        </w:rPr>
                        <w:t>OMB No. 0910-####</w:t>
                      </w:r>
                    </w:p>
                    <w:p w14:paraId="1CC48A8B" w14:textId="77777777" w:rsidR="006A0630" w:rsidRPr="00EF7837" w:rsidRDefault="006A0630" w:rsidP="006A0630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 w:rsidRPr="00EF7837">
                        <w:rPr>
                          <w:rFonts w:ascii="Arial" w:hAnsi="Arial" w:cs="Arial"/>
                          <w:sz w:val="18"/>
                        </w:rPr>
                        <w:t>Exp. Date ##/##/20##</w:t>
                      </w:r>
                    </w:p>
                    <w:p w14:paraId="77BCC796" w14:textId="77777777" w:rsidR="006A0630" w:rsidRPr="002D1D9B" w:rsidRDefault="006A0630" w:rsidP="0047732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B7862">
        <w:t>ATTACHMENT 5B: Thank you/ reminder postcard</w:t>
      </w:r>
    </w:p>
    <w:sectPr w:rsidR="001B57DC" w:rsidSect="00546C0E">
      <w:pgSz w:w="7920" w:h="12240" w:code="4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C0"/>
    <w:rsid w:val="000C7C57"/>
    <w:rsid w:val="000D57CE"/>
    <w:rsid w:val="001203B5"/>
    <w:rsid w:val="00192FD7"/>
    <w:rsid w:val="001C2454"/>
    <w:rsid w:val="001D50AB"/>
    <w:rsid w:val="001F411F"/>
    <w:rsid w:val="00217E5C"/>
    <w:rsid w:val="002D1D9B"/>
    <w:rsid w:val="002F13C4"/>
    <w:rsid w:val="003E7C9B"/>
    <w:rsid w:val="00416357"/>
    <w:rsid w:val="004278EA"/>
    <w:rsid w:val="00477327"/>
    <w:rsid w:val="004D6E29"/>
    <w:rsid w:val="00546C0E"/>
    <w:rsid w:val="00566CFA"/>
    <w:rsid w:val="0057765A"/>
    <w:rsid w:val="005B10B6"/>
    <w:rsid w:val="006A0630"/>
    <w:rsid w:val="00734460"/>
    <w:rsid w:val="00780771"/>
    <w:rsid w:val="007F4471"/>
    <w:rsid w:val="00812B1D"/>
    <w:rsid w:val="00835993"/>
    <w:rsid w:val="00955C20"/>
    <w:rsid w:val="00970F40"/>
    <w:rsid w:val="009F129A"/>
    <w:rsid w:val="00A20EC4"/>
    <w:rsid w:val="00A22E01"/>
    <w:rsid w:val="00A51F64"/>
    <w:rsid w:val="00A810C1"/>
    <w:rsid w:val="00AB7862"/>
    <w:rsid w:val="00AD7BC0"/>
    <w:rsid w:val="00AF33C3"/>
    <w:rsid w:val="00C71F7B"/>
    <w:rsid w:val="00C82FA8"/>
    <w:rsid w:val="00C84E5C"/>
    <w:rsid w:val="00E139C3"/>
    <w:rsid w:val="00E4216A"/>
    <w:rsid w:val="00EF7837"/>
    <w:rsid w:val="00F1254A"/>
    <w:rsid w:val="00F73605"/>
    <w:rsid w:val="00FB3242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Lindsay</dc:creator>
  <cp:lastModifiedBy>SYSTEM</cp:lastModifiedBy>
  <cp:revision>2</cp:revision>
  <cp:lastPrinted>2017-07-07T21:05:00Z</cp:lastPrinted>
  <dcterms:created xsi:type="dcterms:W3CDTF">2017-10-27T12:51:00Z</dcterms:created>
  <dcterms:modified xsi:type="dcterms:W3CDTF">2017-10-27T12:51:00Z</dcterms:modified>
</cp:coreProperties>
</file>