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60" w:rsidRDefault="003D7067">
      <w:bookmarkStart w:id="0" w:name="_GoBack"/>
      <w:bookmarkEnd w:id="0"/>
      <w:r w:rsidRPr="003D7067">
        <w:rPr>
          <w:b/>
          <w:u w:val="single"/>
        </w:rPr>
        <w:t>Program Name:</w:t>
      </w:r>
      <w:r w:rsidR="005C1379" w:rsidRPr="00127060">
        <w:t xml:space="preserve"> </w:t>
      </w:r>
      <w:r w:rsidR="00127060" w:rsidRPr="00127060">
        <w:t xml:space="preserve">Small Health Care Provider Quality Improvement Program Measures </w:t>
      </w:r>
    </w:p>
    <w:p w:rsidR="003D7067" w:rsidRPr="003D7067" w:rsidRDefault="003D7067">
      <w:pPr>
        <w:rPr>
          <w:b/>
          <w:u w:val="single"/>
        </w:rPr>
      </w:pPr>
      <w:r w:rsidRPr="003D7067">
        <w:rPr>
          <w:b/>
          <w:u w:val="single"/>
        </w:rPr>
        <w:t>Clearance Number:</w:t>
      </w:r>
      <w:r w:rsidR="005C1379" w:rsidRPr="005C1379">
        <w:rPr>
          <w:b/>
        </w:rPr>
        <w:t xml:space="preserve"> </w:t>
      </w:r>
      <w:r w:rsidR="007058F0">
        <w:t>0915-0387</w:t>
      </w:r>
    </w:p>
    <w:p w:rsidR="003D7067" w:rsidRPr="003D7067" w:rsidRDefault="003D7067">
      <w:pPr>
        <w:rPr>
          <w:b/>
          <w:u w:val="single"/>
        </w:rPr>
      </w:pPr>
    </w:p>
    <w:p w:rsidR="003D7067" w:rsidRDefault="003D7067">
      <w:pPr>
        <w:rPr>
          <w:b/>
          <w:u w:val="single"/>
        </w:rPr>
      </w:pPr>
      <w:r w:rsidRPr="003D7067">
        <w:rPr>
          <w:b/>
          <w:u w:val="single"/>
        </w:rPr>
        <w:t>Revisions:</w:t>
      </w:r>
    </w:p>
    <w:p w:rsidR="003D7067" w:rsidRDefault="003D7067">
      <w:r>
        <w:t>In an effort to reduce burden on grantees, the Health Resources and Services Administration is removing the following measures from the previously approved</w:t>
      </w:r>
      <w:r w:rsidR="00A94BAA">
        <w:t xml:space="preserve"> information collection request:</w:t>
      </w:r>
    </w:p>
    <w:p w:rsidR="00A94BAA" w:rsidRPr="00CF36BE" w:rsidRDefault="005C1379" w:rsidP="00F47B8E">
      <w:pPr>
        <w:pStyle w:val="ListParagraph"/>
        <w:numPr>
          <w:ilvl w:val="0"/>
          <w:numId w:val="1"/>
        </w:numPr>
      </w:pPr>
      <w:r w:rsidRPr="00CF36BE">
        <w:t xml:space="preserve">Number of individuals who received indirect services during this budget period </w:t>
      </w:r>
    </w:p>
    <w:p w:rsidR="00F90E75" w:rsidRDefault="00F90E75" w:rsidP="00F90E75">
      <w:pPr>
        <w:pStyle w:val="ListParagraph"/>
        <w:numPr>
          <w:ilvl w:val="0"/>
          <w:numId w:val="1"/>
        </w:numPr>
      </w:pPr>
      <w:r w:rsidRPr="00CF36BE">
        <w:t>Number of positions funded by grant dollars during this budget period</w:t>
      </w:r>
    </w:p>
    <w:p w:rsidR="00CF36BE" w:rsidRPr="00CF36BE" w:rsidRDefault="00CF36BE" w:rsidP="00F90E75">
      <w:pPr>
        <w:pStyle w:val="ListParagraph"/>
        <w:numPr>
          <w:ilvl w:val="0"/>
          <w:numId w:val="1"/>
        </w:numPr>
        <w:rPr>
          <w:sz w:val="20"/>
        </w:rPr>
      </w:pPr>
      <w:r w:rsidRPr="00CF36BE">
        <w:t xml:space="preserve">Number of staff who </w:t>
      </w:r>
      <w:r w:rsidRPr="00CF36BE">
        <w:rPr>
          <w:spacing w:val="-1"/>
        </w:rPr>
        <w:t>received</w:t>
      </w:r>
      <w:r w:rsidRPr="00CF36BE">
        <w:t xml:space="preserve"> continuing</w:t>
      </w:r>
      <w:r w:rsidRPr="00CF36BE">
        <w:rPr>
          <w:spacing w:val="-2"/>
        </w:rPr>
        <w:t xml:space="preserve"> </w:t>
      </w:r>
      <w:r w:rsidRPr="00CF36BE">
        <w:rPr>
          <w:spacing w:val="-1"/>
        </w:rPr>
        <w:t>education</w:t>
      </w:r>
      <w:r w:rsidRPr="00CF36BE">
        <w:t xml:space="preserve"> or </w:t>
      </w:r>
      <w:r w:rsidRPr="00CF36BE">
        <w:rPr>
          <w:spacing w:val="-1"/>
        </w:rPr>
        <w:t>training</w:t>
      </w:r>
    </w:p>
    <w:p w:rsidR="007C0F26" w:rsidRDefault="007058F0" w:rsidP="007C0F26">
      <w:pPr>
        <w:pStyle w:val="ListParagraph"/>
        <w:numPr>
          <w:ilvl w:val="0"/>
          <w:numId w:val="1"/>
        </w:numPr>
      </w:pPr>
      <w:r w:rsidRPr="00CF36BE">
        <w:t>Please report the annual program award based on box 12a of your Notice of Award (NOA)</w:t>
      </w:r>
    </w:p>
    <w:p w:rsidR="007C0F26" w:rsidRPr="007C0F26" w:rsidRDefault="007C0F26" w:rsidP="007C0F26">
      <w:pPr>
        <w:pStyle w:val="ListParagraph"/>
        <w:numPr>
          <w:ilvl w:val="0"/>
          <w:numId w:val="1"/>
        </w:numPr>
        <w:spacing w:after="0" w:line="240" w:lineRule="auto"/>
      </w:pPr>
      <w:r w:rsidRPr="007C0F26">
        <w:t xml:space="preserve">Type of sustainability </w:t>
      </w:r>
      <w:r w:rsidRPr="007C0F26">
        <w:rPr>
          <w:spacing w:val="-1"/>
        </w:rPr>
        <w:t>activities engaged in</w:t>
      </w:r>
    </w:p>
    <w:p w:rsidR="001912DF" w:rsidRPr="00CF36BE" w:rsidRDefault="001912DF" w:rsidP="007C0F26">
      <w:pPr>
        <w:pStyle w:val="TableParagraph"/>
        <w:numPr>
          <w:ilvl w:val="0"/>
          <w:numId w:val="1"/>
        </w:numPr>
        <w:rPr>
          <w:rFonts w:eastAsia="Times New Roman" w:cs="Times New Roman"/>
        </w:rPr>
      </w:pPr>
      <w:r w:rsidRPr="00CF36BE">
        <w:t xml:space="preserve">Have you developed any of the </w:t>
      </w:r>
      <w:r w:rsidRPr="00CF36BE">
        <w:rPr>
          <w:spacing w:val="-1"/>
        </w:rPr>
        <w:t>following: please select all that apply – Sustainability Plan, Business Plan, Communications Plan, Fundraising Plan</w:t>
      </w:r>
    </w:p>
    <w:p w:rsidR="00D30D2B" w:rsidRPr="00CF36BE" w:rsidRDefault="001912DF" w:rsidP="00F90E75">
      <w:pPr>
        <w:pStyle w:val="ListParagraph"/>
        <w:numPr>
          <w:ilvl w:val="0"/>
          <w:numId w:val="1"/>
        </w:numPr>
      </w:pPr>
      <w:r w:rsidRPr="00CF36BE">
        <w:t xml:space="preserve">Type(s) of technology </w:t>
      </w:r>
      <w:r w:rsidRPr="00CF36BE">
        <w:rPr>
          <w:spacing w:val="-1"/>
        </w:rPr>
        <w:t>implemented,</w:t>
      </w:r>
      <w:r w:rsidRPr="00CF36BE">
        <w:t xml:space="preserve"> expanded or strengthened</w:t>
      </w:r>
      <w:r w:rsidRPr="00CF36BE">
        <w:rPr>
          <w:spacing w:val="20"/>
        </w:rPr>
        <w:t xml:space="preserve"> </w:t>
      </w:r>
      <w:r w:rsidRPr="00CF36BE">
        <w:t>through this program</w:t>
      </w:r>
    </w:p>
    <w:p w:rsidR="001912DF" w:rsidRPr="00CF36BE" w:rsidRDefault="001912DF" w:rsidP="001912DF">
      <w:pPr>
        <w:pStyle w:val="TableParagraph"/>
        <w:numPr>
          <w:ilvl w:val="0"/>
          <w:numId w:val="1"/>
        </w:numPr>
        <w:ind w:right="903"/>
        <w:rPr>
          <w:rFonts w:eastAsia="Times New Roman" w:cs="Times New Roman"/>
        </w:rPr>
      </w:pPr>
      <w:r w:rsidRPr="00CF36BE">
        <w:rPr>
          <w:rFonts w:eastAsia="Times New Roman" w:cs="Times New Roman"/>
          <w:bCs/>
        </w:rPr>
        <w:t>Have</w:t>
      </w:r>
      <w:r w:rsidRPr="00CF36BE">
        <w:rPr>
          <w:rFonts w:eastAsia="Times New Roman" w:cs="Times New Roman"/>
          <w:bCs/>
          <w:spacing w:val="-1"/>
        </w:rPr>
        <w:t xml:space="preserve"> </w:t>
      </w:r>
      <w:r w:rsidRPr="00CF36BE">
        <w:rPr>
          <w:rFonts w:eastAsia="Times New Roman" w:cs="Times New Roman"/>
          <w:bCs/>
        </w:rPr>
        <w:t>your</w:t>
      </w:r>
      <w:r w:rsidRPr="00CF36BE">
        <w:rPr>
          <w:rFonts w:eastAsia="Times New Roman" w:cs="Times New Roman"/>
          <w:bCs/>
          <w:spacing w:val="-1"/>
        </w:rPr>
        <w:t xml:space="preserve"> organization </w:t>
      </w:r>
      <w:r w:rsidRPr="00CF36BE">
        <w:rPr>
          <w:rFonts w:eastAsia="Times New Roman" w:cs="Times New Roman"/>
          <w:bCs/>
        </w:rPr>
        <w:t>and/or</w:t>
      </w:r>
      <w:r w:rsidRPr="00CF36BE">
        <w:rPr>
          <w:rFonts w:eastAsia="Times New Roman" w:cs="Times New Roman"/>
          <w:bCs/>
          <w:spacing w:val="-1"/>
        </w:rPr>
        <w:t xml:space="preserve"> </w:t>
      </w:r>
      <w:r w:rsidRPr="00CF36BE">
        <w:rPr>
          <w:rFonts w:eastAsia="Times New Roman" w:cs="Times New Roman"/>
          <w:bCs/>
        </w:rPr>
        <w:t>any</w:t>
      </w:r>
      <w:r w:rsidRPr="00CF36BE">
        <w:rPr>
          <w:rFonts w:eastAsia="Times New Roman" w:cs="Times New Roman"/>
          <w:bCs/>
          <w:spacing w:val="-1"/>
        </w:rPr>
        <w:t xml:space="preserve"> </w:t>
      </w:r>
      <w:r w:rsidRPr="00CF36BE">
        <w:rPr>
          <w:rFonts w:eastAsia="Times New Roman" w:cs="Times New Roman"/>
          <w:bCs/>
        </w:rPr>
        <w:t>of</w:t>
      </w:r>
      <w:r w:rsidRPr="00CF36BE">
        <w:rPr>
          <w:rFonts w:eastAsia="Times New Roman" w:cs="Times New Roman"/>
          <w:bCs/>
          <w:spacing w:val="-1"/>
        </w:rPr>
        <w:t xml:space="preserve"> </w:t>
      </w:r>
      <w:r w:rsidRPr="00CF36BE">
        <w:rPr>
          <w:rFonts w:eastAsia="Times New Roman" w:cs="Times New Roman"/>
          <w:bCs/>
        </w:rPr>
        <w:t>your</w:t>
      </w:r>
      <w:r w:rsidRPr="00CF36BE">
        <w:rPr>
          <w:rFonts w:eastAsia="Times New Roman" w:cs="Times New Roman"/>
          <w:bCs/>
          <w:spacing w:val="-1"/>
        </w:rPr>
        <w:t xml:space="preserve"> organization’s</w:t>
      </w:r>
      <w:r w:rsidRPr="00CF36BE">
        <w:rPr>
          <w:rFonts w:eastAsia="Times New Roman" w:cs="Times New Roman"/>
          <w:bCs/>
          <w:spacing w:val="43"/>
        </w:rPr>
        <w:t xml:space="preserve"> </w:t>
      </w:r>
      <w:r w:rsidRPr="00CF36BE">
        <w:rPr>
          <w:rFonts w:eastAsia="Times New Roman" w:cs="Times New Roman"/>
          <w:bCs/>
        </w:rPr>
        <w:t>providers attested to Meaningful Use?</w:t>
      </w:r>
    </w:p>
    <w:p w:rsidR="001912DF" w:rsidRPr="00CF36BE" w:rsidRDefault="001912DF" w:rsidP="001912DF">
      <w:pPr>
        <w:pStyle w:val="TableParagraph"/>
        <w:numPr>
          <w:ilvl w:val="0"/>
          <w:numId w:val="1"/>
        </w:numPr>
        <w:spacing w:line="273" w:lineRule="exact"/>
        <w:rPr>
          <w:rFonts w:eastAsia="Times New Roman" w:cs="Times New Roman"/>
        </w:rPr>
      </w:pPr>
      <w:r w:rsidRPr="00CF36BE">
        <w:rPr>
          <w:spacing w:val="-1"/>
        </w:rPr>
        <w:t xml:space="preserve">Participation </w:t>
      </w:r>
      <w:r w:rsidRPr="00CF36BE">
        <w:t>in</w:t>
      </w:r>
      <w:r w:rsidRPr="00CF36BE">
        <w:rPr>
          <w:spacing w:val="-1"/>
        </w:rPr>
        <w:t xml:space="preserve"> </w:t>
      </w:r>
      <w:r w:rsidRPr="00CF36BE">
        <w:t>Accountable</w:t>
      </w:r>
      <w:r w:rsidRPr="00CF36BE">
        <w:rPr>
          <w:spacing w:val="-1"/>
        </w:rPr>
        <w:t xml:space="preserve"> </w:t>
      </w:r>
      <w:r w:rsidRPr="00CF36BE">
        <w:t>Care</w:t>
      </w:r>
      <w:r w:rsidRPr="00CF36BE">
        <w:rPr>
          <w:spacing w:val="-1"/>
        </w:rPr>
        <w:t xml:space="preserve"> Organization </w:t>
      </w:r>
      <w:r w:rsidRPr="00CF36BE">
        <w:t>(ACO)</w:t>
      </w:r>
    </w:p>
    <w:p w:rsidR="001912DF" w:rsidRPr="00CF36BE" w:rsidRDefault="001912DF" w:rsidP="001912DF">
      <w:pPr>
        <w:pStyle w:val="TableParagraph"/>
        <w:numPr>
          <w:ilvl w:val="0"/>
          <w:numId w:val="1"/>
        </w:numPr>
        <w:spacing w:line="273" w:lineRule="exact"/>
        <w:rPr>
          <w:rFonts w:eastAsia="Times New Roman" w:cs="Times New Roman"/>
        </w:rPr>
      </w:pPr>
      <w:r w:rsidRPr="00CF36BE">
        <w:rPr>
          <w:spacing w:val="-1"/>
        </w:rPr>
        <w:t>Participation</w:t>
      </w:r>
      <w:r w:rsidRPr="00CF36BE">
        <w:t xml:space="preserve"> in </w:t>
      </w:r>
      <w:r w:rsidRPr="00CF36BE">
        <w:rPr>
          <w:spacing w:val="-1"/>
        </w:rPr>
        <w:t>Medical</w:t>
      </w:r>
      <w:r w:rsidRPr="00CF36BE">
        <w:t xml:space="preserve"> </w:t>
      </w:r>
      <w:r w:rsidRPr="00CF36BE">
        <w:rPr>
          <w:spacing w:val="-1"/>
        </w:rPr>
        <w:t>Home</w:t>
      </w:r>
    </w:p>
    <w:p w:rsidR="001912DF" w:rsidRPr="00CF36BE" w:rsidRDefault="001912DF" w:rsidP="00F90E75">
      <w:pPr>
        <w:pStyle w:val="ListParagraph"/>
        <w:numPr>
          <w:ilvl w:val="0"/>
          <w:numId w:val="1"/>
        </w:numPr>
      </w:pPr>
      <w:r w:rsidRPr="00CF36BE">
        <w:t>Care</w:t>
      </w:r>
      <w:r w:rsidRPr="00CF36BE">
        <w:rPr>
          <w:spacing w:val="-1"/>
        </w:rPr>
        <w:t xml:space="preserve"> </w:t>
      </w:r>
      <w:r w:rsidRPr="00CF36BE">
        <w:t>Coordination</w:t>
      </w:r>
      <w:r w:rsidRPr="00CF36BE">
        <w:rPr>
          <w:spacing w:val="-1"/>
        </w:rPr>
        <w:t xml:space="preserve"> </w:t>
      </w:r>
      <w:r w:rsidRPr="00CF36BE">
        <w:t>Activities</w:t>
      </w:r>
    </w:p>
    <w:p w:rsidR="001912DF" w:rsidRPr="00CF36BE" w:rsidRDefault="001912DF" w:rsidP="00F90E75">
      <w:pPr>
        <w:pStyle w:val="ListParagraph"/>
        <w:numPr>
          <w:ilvl w:val="0"/>
          <w:numId w:val="1"/>
        </w:numPr>
      </w:pPr>
      <w:r w:rsidRPr="00CF36BE">
        <w:rPr>
          <w:spacing w:val="-1"/>
        </w:rPr>
        <w:t>Participation</w:t>
      </w:r>
      <w:r w:rsidRPr="00CF36BE">
        <w:t xml:space="preserve"> in Partnership for </w:t>
      </w:r>
      <w:r w:rsidRPr="00CF36BE">
        <w:rPr>
          <w:spacing w:val="-1"/>
        </w:rPr>
        <w:t>Patients</w:t>
      </w:r>
    </w:p>
    <w:p w:rsidR="001912DF" w:rsidRPr="00CF36BE" w:rsidRDefault="001912DF" w:rsidP="00F90E75">
      <w:pPr>
        <w:pStyle w:val="ListParagraph"/>
        <w:numPr>
          <w:ilvl w:val="0"/>
          <w:numId w:val="1"/>
        </w:numPr>
      </w:pPr>
      <w:r w:rsidRPr="00CF36BE">
        <w:rPr>
          <w:spacing w:val="-1"/>
        </w:rPr>
        <w:t>Participation</w:t>
      </w:r>
      <w:r w:rsidRPr="00CF36BE">
        <w:t xml:space="preserve"> in Million</w:t>
      </w:r>
      <w:r w:rsidRPr="00CF36BE">
        <w:rPr>
          <w:spacing w:val="-2"/>
        </w:rPr>
        <w:t xml:space="preserve"> </w:t>
      </w:r>
      <w:r w:rsidRPr="00CF36BE">
        <w:t>Hearts</w:t>
      </w:r>
    </w:p>
    <w:p w:rsidR="001912DF" w:rsidRPr="00CF36BE" w:rsidRDefault="001912DF" w:rsidP="00F90E75">
      <w:pPr>
        <w:pStyle w:val="ListParagraph"/>
        <w:numPr>
          <w:ilvl w:val="0"/>
          <w:numId w:val="1"/>
        </w:numPr>
      </w:pPr>
      <w:r w:rsidRPr="00CF36BE">
        <w:rPr>
          <w:spacing w:val="-1"/>
        </w:rPr>
        <w:t>Critical</w:t>
      </w:r>
      <w:r w:rsidRPr="00CF36BE">
        <w:t xml:space="preserve"> </w:t>
      </w:r>
      <w:r w:rsidRPr="00CF36BE">
        <w:rPr>
          <w:spacing w:val="-1"/>
        </w:rPr>
        <w:t>Access</w:t>
      </w:r>
      <w:r w:rsidRPr="00CF36BE">
        <w:t xml:space="preserve"> </w:t>
      </w:r>
      <w:r w:rsidRPr="00CF36BE">
        <w:rPr>
          <w:spacing w:val="-1"/>
        </w:rPr>
        <w:t>Hospitals:</w:t>
      </w:r>
      <w:r w:rsidRPr="00CF36BE">
        <w:t xml:space="preserve"> </w:t>
      </w:r>
      <w:r w:rsidRPr="00CF36BE">
        <w:rPr>
          <w:spacing w:val="-1"/>
        </w:rPr>
        <w:t>Participation</w:t>
      </w:r>
      <w:r w:rsidRPr="00CF36BE">
        <w:t xml:space="preserve"> in </w:t>
      </w:r>
      <w:r w:rsidRPr="00CF36BE">
        <w:rPr>
          <w:spacing w:val="-1"/>
        </w:rPr>
        <w:t>Medicare</w:t>
      </w:r>
      <w:r w:rsidRPr="00CF36BE">
        <w:t xml:space="preserve"> </w:t>
      </w:r>
      <w:r w:rsidRPr="00CF36BE">
        <w:rPr>
          <w:spacing w:val="-1"/>
        </w:rPr>
        <w:t>Beneficiary</w:t>
      </w:r>
      <w:r w:rsidRPr="00CF36BE">
        <w:rPr>
          <w:spacing w:val="89"/>
        </w:rPr>
        <w:t xml:space="preserve"> </w:t>
      </w:r>
      <w:r w:rsidRPr="00CF36BE">
        <w:t>Quality</w:t>
      </w:r>
      <w:r w:rsidRPr="00CF36BE">
        <w:rPr>
          <w:spacing w:val="-1"/>
        </w:rPr>
        <w:t xml:space="preserve"> </w:t>
      </w:r>
      <w:r w:rsidRPr="00CF36BE">
        <w:t>Improvement</w:t>
      </w:r>
      <w:r w:rsidRPr="00CF36BE">
        <w:rPr>
          <w:spacing w:val="-1"/>
        </w:rPr>
        <w:t xml:space="preserve"> </w:t>
      </w:r>
      <w:r w:rsidRPr="00CF36BE">
        <w:t>Project</w:t>
      </w:r>
      <w:r w:rsidRPr="00CF36BE">
        <w:rPr>
          <w:spacing w:val="-1"/>
        </w:rPr>
        <w:t xml:space="preserve"> </w:t>
      </w:r>
      <w:r w:rsidRPr="00CF36BE">
        <w:t>(MBQIP)</w:t>
      </w:r>
    </w:p>
    <w:p w:rsidR="00CF36BE" w:rsidRPr="00CF36BE" w:rsidRDefault="001912DF" w:rsidP="00CF36BE">
      <w:pPr>
        <w:pStyle w:val="ListParagraph"/>
        <w:numPr>
          <w:ilvl w:val="0"/>
          <w:numId w:val="1"/>
        </w:numPr>
      </w:pPr>
      <w:r w:rsidRPr="00CF36BE">
        <w:rPr>
          <w:rFonts w:eastAsia="Times New Roman" w:cs="Times New Roman"/>
          <w:bCs/>
          <w:spacing w:val="-1"/>
        </w:rPr>
        <w:t xml:space="preserve">Quality Improvement Participation Other </w:t>
      </w:r>
      <w:r w:rsidRPr="00CF36BE">
        <w:rPr>
          <w:rFonts w:eastAsia="Times New Roman" w:cs="Times New Roman"/>
          <w:bCs/>
        </w:rPr>
        <w:t>–</w:t>
      </w:r>
      <w:r w:rsidR="00CF36BE" w:rsidRPr="00CF36BE">
        <w:rPr>
          <w:rFonts w:eastAsia="Times New Roman" w:cs="Times New Roman"/>
          <w:bCs/>
          <w:spacing w:val="-1"/>
        </w:rPr>
        <w:t xml:space="preserve"> please specify</w:t>
      </w:r>
    </w:p>
    <w:p w:rsidR="00CF36BE" w:rsidRPr="00CF36BE" w:rsidRDefault="00CF36BE" w:rsidP="00CF36BE">
      <w:pPr>
        <w:pStyle w:val="ListParagraph"/>
        <w:numPr>
          <w:ilvl w:val="0"/>
          <w:numId w:val="1"/>
        </w:numPr>
      </w:pPr>
      <w:r w:rsidRPr="00CF36BE">
        <w:t xml:space="preserve">The percentage of patients 18-75 </w:t>
      </w:r>
      <w:r w:rsidRPr="00CF36BE">
        <w:rPr>
          <w:spacing w:val="-1"/>
        </w:rPr>
        <w:t>years</w:t>
      </w:r>
      <w:r w:rsidRPr="00CF36BE">
        <w:t xml:space="preserve"> of age</w:t>
      </w:r>
      <w:r w:rsidRPr="00CF36BE">
        <w:rPr>
          <w:spacing w:val="-1"/>
        </w:rPr>
        <w:t xml:space="preserve"> with </w:t>
      </w:r>
      <w:r w:rsidRPr="00CF36BE">
        <w:t>diabetes</w:t>
      </w:r>
      <w:r w:rsidRPr="00CF36BE">
        <w:rPr>
          <w:spacing w:val="-1"/>
        </w:rPr>
        <w:t xml:space="preserve"> </w:t>
      </w:r>
      <w:r w:rsidRPr="00CF36BE">
        <w:t>(type</w:t>
      </w:r>
      <w:r w:rsidRPr="00CF36BE">
        <w:rPr>
          <w:spacing w:val="-1"/>
        </w:rPr>
        <w:t xml:space="preserve"> </w:t>
      </w:r>
      <w:r w:rsidRPr="00CF36BE">
        <w:t>1</w:t>
      </w:r>
      <w:r w:rsidRPr="00CF36BE">
        <w:rPr>
          <w:spacing w:val="-1"/>
        </w:rPr>
        <w:t xml:space="preserve"> and </w:t>
      </w:r>
      <w:r w:rsidRPr="00CF36BE">
        <w:t>type</w:t>
      </w:r>
      <w:r w:rsidRPr="00CF36BE">
        <w:rPr>
          <w:spacing w:val="-1"/>
        </w:rPr>
        <w:t xml:space="preserve"> </w:t>
      </w:r>
      <w:r w:rsidRPr="00CF36BE">
        <w:t>2)</w:t>
      </w:r>
      <w:r w:rsidRPr="00CF36BE">
        <w:rPr>
          <w:spacing w:val="27"/>
        </w:rPr>
        <w:t xml:space="preserve"> </w:t>
      </w:r>
      <w:r w:rsidRPr="00CF36BE">
        <w:t>whose</w:t>
      </w:r>
      <w:r w:rsidRPr="00CF36BE">
        <w:rPr>
          <w:spacing w:val="-1"/>
        </w:rPr>
        <w:t xml:space="preserve"> </w:t>
      </w:r>
      <w:r w:rsidRPr="00CF36BE">
        <w:t>most</w:t>
      </w:r>
      <w:r w:rsidRPr="00CF36BE">
        <w:rPr>
          <w:spacing w:val="-1"/>
        </w:rPr>
        <w:t xml:space="preserve"> </w:t>
      </w:r>
      <w:r w:rsidRPr="00CF36BE">
        <w:t>recent</w:t>
      </w:r>
      <w:r w:rsidRPr="00CF36BE">
        <w:rPr>
          <w:spacing w:val="-1"/>
        </w:rPr>
        <w:t xml:space="preserve"> </w:t>
      </w:r>
      <w:r w:rsidRPr="00CF36BE">
        <w:t>LDL-C</w:t>
      </w:r>
      <w:r w:rsidRPr="00CF36BE">
        <w:rPr>
          <w:spacing w:val="-1"/>
        </w:rPr>
        <w:t xml:space="preserve"> </w:t>
      </w:r>
      <w:r w:rsidRPr="00CF36BE">
        <w:t>test</w:t>
      </w:r>
      <w:r w:rsidRPr="00CF36BE">
        <w:rPr>
          <w:spacing w:val="-1"/>
        </w:rPr>
        <w:t xml:space="preserve"> </w:t>
      </w:r>
      <w:r w:rsidRPr="00CF36BE">
        <w:t>is</w:t>
      </w:r>
      <w:r w:rsidRPr="00CF36BE">
        <w:rPr>
          <w:spacing w:val="-1"/>
        </w:rPr>
        <w:t xml:space="preserve"> </w:t>
      </w:r>
      <w:r w:rsidRPr="00CF36BE">
        <w:t xml:space="preserve">&lt;100 </w:t>
      </w:r>
      <w:r w:rsidRPr="00CF36BE">
        <w:rPr>
          <w:spacing w:val="-1"/>
        </w:rPr>
        <w:t xml:space="preserve">mg/dL </w:t>
      </w:r>
      <w:r w:rsidRPr="00CF36BE">
        <w:t>during</w:t>
      </w:r>
      <w:r w:rsidRPr="00CF36BE">
        <w:rPr>
          <w:spacing w:val="-1"/>
        </w:rPr>
        <w:t xml:space="preserve"> </w:t>
      </w:r>
      <w:r w:rsidRPr="00CF36BE">
        <w:t>the</w:t>
      </w:r>
      <w:r w:rsidRPr="00CF36BE">
        <w:rPr>
          <w:spacing w:val="-1"/>
        </w:rPr>
        <w:t xml:space="preserve"> </w:t>
      </w:r>
      <w:r w:rsidRPr="00CF36BE">
        <w:t>measurement</w:t>
      </w:r>
      <w:r w:rsidRPr="00CF36BE">
        <w:rPr>
          <w:spacing w:val="-1"/>
        </w:rPr>
        <w:t xml:space="preserve"> </w:t>
      </w:r>
      <w:r w:rsidRPr="00CF36BE">
        <w:t>year.</w:t>
      </w:r>
    </w:p>
    <w:p w:rsidR="00CF36BE" w:rsidRPr="00CF36BE" w:rsidRDefault="00CF36BE" w:rsidP="00CF36BE">
      <w:pPr>
        <w:pStyle w:val="ListParagraph"/>
        <w:numPr>
          <w:ilvl w:val="0"/>
          <w:numId w:val="1"/>
        </w:numPr>
      </w:pPr>
      <w:r w:rsidRPr="00CF36BE">
        <w:t>Percentage</w:t>
      </w:r>
      <w:r w:rsidRPr="00CF36BE">
        <w:rPr>
          <w:spacing w:val="-1"/>
        </w:rPr>
        <w:t xml:space="preserve"> </w:t>
      </w:r>
      <w:r w:rsidRPr="00CF36BE">
        <w:t>of</w:t>
      </w:r>
      <w:r w:rsidRPr="00CF36BE">
        <w:rPr>
          <w:spacing w:val="-1"/>
        </w:rPr>
        <w:t xml:space="preserve"> </w:t>
      </w:r>
      <w:r w:rsidRPr="00CF36BE">
        <w:t>patients</w:t>
      </w:r>
      <w:r w:rsidRPr="00CF36BE">
        <w:rPr>
          <w:spacing w:val="-1"/>
        </w:rPr>
        <w:t xml:space="preserve"> </w:t>
      </w:r>
      <w:r w:rsidRPr="00CF36BE">
        <w:t>aged</w:t>
      </w:r>
      <w:r w:rsidRPr="00CF36BE">
        <w:rPr>
          <w:spacing w:val="-1"/>
        </w:rPr>
        <w:t xml:space="preserve"> </w:t>
      </w:r>
      <w:r w:rsidRPr="00CF36BE">
        <w:t>6</w:t>
      </w:r>
      <w:r w:rsidRPr="00CF36BE">
        <w:rPr>
          <w:spacing w:val="-1"/>
        </w:rPr>
        <w:t xml:space="preserve"> months </w:t>
      </w:r>
      <w:r w:rsidRPr="00CF36BE">
        <w:t>and</w:t>
      </w:r>
      <w:r w:rsidRPr="00CF36BE">
        <w:rPr>
          <w:spacing w:val="-1"/>
        </w:rPr>
        <w:t xml:space="preserve"> </w:t>
      </w:r>
      <w:r w:rsidRPr="00CF36BE">
        <w:t>older</w:t>
      </w:r>
      <w:r w:rsidRPr="00CF36BE">
        <w:rPr>
          <w:spacing w:val="-1"/>
        </w:rPr>
        <w:t xml:space="preserve"> </w:t>
      </w:r>
      <w:r w:rsidRPr="00CF36BE">
        <w:t>seen</w:t>
      </w:r>
      <w:r w:rsidRPr="00CF36BE">
        <w:rPr>
          <w:spacing w:val="-1"/>
        </w:rPr>
        <w:t xml:space="preserve"> for </w:t>
      </w:r>
      <w:r w:rsidRPr="00CF36BE">
        <w:t>a</w:t>
      </w:r>
      <w:r w:rsidRPr="00CF36BE">
        <w:rPr>
          <w:spacing w:val="-1"/>
        </w:rPr>
        <w:t xml:space="preserve"> </w:t>
      </w:r>
      <w:r w:rsidRPr="00CF36BE">
        <w:t>visit</w:t>
      </w:r>
      <w:r w:rsidRPr="00CF36BE">
        <w:rPr>
          <w:spacing w:val="-1"/>
        </w:rPr>
        <w:t xml:space="preserve"> </w:t>
      </w:r>
      <w:r w:rsidRPr="00CF36BE">
        <w:t>between</w:t>
      </w:r>
      <w:r w:rsidRPr="00CF36BE">
        <w:rPr>
          <w:spacing w:val="26"/>
        </w:rPr>
        <w:t xml:space="preserve"> </w:t>
      </w:r>
      <w:r w:rsidRPr="00CF36BE">
        <w:t xml:space="preserve">October 1 </w:t>
      </w:r>
      <w:r w:rsidRPr="00CF36BE">
        <w:rPr>
          <w:spacing w:val="-1"/>
        </w:rPr>
        <w:t>and</w:t>
      </w:r>
      <w:r w:rsidRPr="00CF36BE">
        <w:t xml:space="preserve"> March 31 who received an </w:t>
      </w:r>
      <w:r w:rsidRPr="00CF36BE">
        <w:rPr>
          <w:spacing w:val="-1"/>
        </w:rPr>
        <w:t>influenza</w:t>
      </w:r>
      <w:r w:rsidRPr="00CF36BE">
        <w:t xml:space="preserve"> </w:t>
      </w:r>
      <w:r w:rsidRPr="00CF36BE">
        <w:rPr>
          <w:spacing w:val="-1"/>
        </w:rPr>
        <w:t>immunization</w:t>
      </w:r>
      <w:r w:rsidRPr="00CF36BE">
        <w:t xml:space="preserve"> OR </w:t>
      </w:r>
      <w:r w:rsidRPr="00CF36BE">
        <w:rPr>
          <w:spacing w:val="-1"/>
        </w:rPr>
        <w:t>who</w:t>
      </w:r>
      <w:r w:rsidRPr="00CF36BE">
        <w:t xml:space="preserve"> reported</w:t>
      </w:r>
      <w:r w:rsidRPr="00CF36BE">
        <w:rPr>
          <w:spacing w:val="29"/>
        </w:rPr>
        <w:t xml:space="preserve"> </w:t>
      </w:r>
      <w:r w:rsidRPr="00CF36BE">
        <w:t>previous receipt of an</w:t>
      </w:r>
      <w:r w:rsidRPr="00CF36BE">
        <w:rPr>
          <w:spacing w:val="-2"/>
        </w:rPr>
        <w:t xml:space="preserve"> </w:t>
      </w:r>
      <w:r w:rsidRPr="00CF36BE">
        <w:rPr>
          <w:spacing w:val="-1"/>
        </w:rPr>
        <w:t>influenza</w:t>
      </w:r>
      <w:r w:rsidRPr="00CF36BE">
        <w:t xml:space="preserve"> </w:t>
      </w:r>
      <w:r w:rsidRPr="00CF36BE">
        <w:rPr>
          <w:spacing w:val="-1"/>
        </w:rPr>
        <w:t>immunization</w:t>
      </w:r>
    </w:p>
    <w:p w:rsidR="00A94BAA" w:rsidRDefault="00CF36BE" w:rsidP="00653E58">
      <w:pPr>
        <w:pStyle w:val="ListParagraph"/>
        <w:numPr>
          <w:ilvl w:val="0"/>
          <w:numId w:val="1"/>
        </w:numPr>
      </w:pPr>
      <w:r w:rsidRPr="00CF36BE">
        <w:t>The</w:t>
      </w:r>
      <w:r w:rsidRPr="00CF36BE">
        <w:rPr>
          <w:spacing w:val="-1"/>
        </w:rPr>
        <w:t xml:space="preserve"> </w:t>
      </w:r>
      <w:r w:rsidRPr="00CF36BE">
        <w:t>percentage</w:t>
      </w:r>
      <w:r w:rsidRPr="00CF36BE">
        <w:rPr>
          <w:spacing w:val="-1"/>
        </w:rPr>
        <w:t xml:space="preserve"> </w:t>
      </w:r>
      <w:r w:rsidRPr="00CF36BE">
        <w:t>of</w:t>
      </w:r>
      <w:r w:rsidRPr="00CF36BE">
        <w:rPr>
          <w:spacing w:val="-1"/>
        </w:rPr>
        <w:t xml:space="preserve"> </w:t>
      </w:r>
      <w:r w:rsidRPr="00CF36BE">
        <w:t>patients</w:t>
      </w:r>
      <w:r w:rsidRPr="00CF36BE">
        <w:rPr>
          <w:spacing w:val="-1"/>
        </w:rPr>
        <w:t xml:space="preserve"> </w:t>
      </w:r>
      <w:r w:rsidRPr="00CF36BE">
        <w:t>18</w:t>
      </w:r>
      <w:r w:rsidRPr="00CF36BE">
        <w:rPr>
          <w:spacing w:val="-1"/>
        </w:rPr>
        <w:t xml:space="preserve"> </w:t>
      </w:r>
      <w:r w:rsidRPr="00CF36BE">
        <w:t>-</w:t>
      </w:r>
      <w:r w:rsidRPr="00CF36BE">
        <w:rPr>
          <w:spacing w:val="-1"/>
        </w:rPr>
        <w:t xml:space="preserve"> </w:t>
      </w:r>
      <w:r w:rsidRPr="00CF36BE">
        <w:t>75</w:t>
      </w:r>
      <w:r w:rsidRPr="00CF36BE">
        <w:rPr>
          <w:spacing w:val="-1"/>
        </w:rPr>
        <w:t xml:space="preserve"> years</w:t>
      </w:r>
      <w:r w:rsidRPr="00CF36BE">
        <w:t xml:space="preserve"> of age </w:t>
      </w:r>
      <w:r w:rsidRPr="00CF36BE">
        <w:rPr>
          <w:spacing w:val="-1"/>
        </w:rPr>
        <w:t>with</w:t>
      </w:r>
      <w:r w:rsidRPr="00CF36BE">
        <w:t xml:space="preserve"> diabetes (type 1 </w:t>
      </w:r>
      <w:r w:rsidRPr="00CF36BE">
        <w:rPr>
          <w:spacing w:val="-1"/>
        </w:rPr>
        <w:t>and</w:t>
      </w:r>
      <w:r w:rsidRPr="00CF36BE">
        <w:t xml:space="preserve"> type 2)</w:t>
      </w:r>
      <w:r w:rsidRPr="00CF36BE">
        <w:rPr>
          <w:spacing w:val="27"/>
        </w:rPr>
        <w:t xml:space="preserve"> </w:t>
      </w:r>
      <w:r w:rsidRPr="00CF36BE">
        <w:t>whose</w:t>
      </w:r>
      <w:r w:rsidRPr="00CF36BE">
        <w:rPr>
          <w:spacing w:val="-1"/>
        </w:rPr>
        <w:t xml:space="preserve"> </w:t>
      </w:r>
      <w:r w:rsidRPr="00CF36BE">
        <w:t>most</w:t>
      </w:r>
      <w:r w:rsidRPr="00CF36BE">
        <w:rPr>
          <w:spacing w:val="-1"/>
        </w:rPr>
        <w:t xml:space="preserve"> </w:t>
      </w:r>
      <w:r w:rsidRPr="00CF36BE">
        <w:t>recent</w:t>
      </w:r>
      <w:r w:rsidRPr="00CF36BE">
        <w:rPr>
          <w:spacing w:val="-1"/>
        </w:rPr>
        <w:t xml:space="preserve"> </w:t>
      </w:r>
      <w:r w:rsidRPr="00CF36BE">
        <w:t>HbA1c</w:t>
      </w:r>
      <w:r w:rsidRPr="00CF36BE">
        <w:rPr>
          <w:spacing w:val="-1"/>
        </w:rPr>
        <w:t xml:space="preserve"> </w:t>
      </w:r>
      <w:r w:rsidRPr="00CF36BE">
        <w:t>level</w:t>
      </w:r>
      <w:r w:rsidRPr="00CF36BE">
        <w:rPr>
          <w:spacing w:val="-1"/>
        </w:rPr>
        <w:t xml:space="preserve"> </w:t>
      </w:r>
      <w:r w:rsidRPr="00CF36BE">
        <w:t>is</w:t>
      </w:r>
      <w:r w:rsidRPr="00CF36BE">
        <w:rPr>
          <w:spacing w:val="-1"/>
        </w:rPr>
        <w:t xml:space="preserve"> &lt;8.0%</w:t>
      </w:r>
      <w:r w:rsidRPr="00CF36BE">
        <w:rPr>
          <w:spacing w:val="-3"/>
        </w:rPr>
        <w:t xml:space="preserve"> </w:t>
      </w:r>
      <w:r w:rsidRPr="00CF36BE">
        <w:t xml:space="preserve">during the </w:t>
      </w:r>
      <w:r w:rsidRPr="00CF36BE">
        <w:rPr>
          <w:spacing w:val="-1"/>
        </w:rPr>
        <w:t>measurement</w:t>
      </w:r>
      <w:r w:rsidRPr="00CF36BE">
        <w:t xml:space="preserve"> year.</w:t>
      </w:r>
    </w:p>
    <w:p w:rsidR="00A94BAA" w:rsidRDefault="00A94BAA">
      <w:r>
        <w:t>The following measure are new to this information collection request:</w:t>
      </w:r>
    </w:p>
    <w:p w:rsidR="0057279E" w:rsidRPr="00CF36BE" w:rsidRDefault="00127060" w:rsidP="00653E58">
      <w:pPr>
        <w:pStyle w:val="TableParagraph"/>
        <w:widowControl/>
        <w:numPr>
          <w:ilvl w:val="0"/>
          <w:numId w:val="6"/>
        </w:numPr>
        <w:rPr>
          <w:spacing w:val="-1"/>
        </w:rPr>
      </w:pPr>
      <w:r w:rsidRPr="00CF36BE">
        <w:rPr>
          <w:spacing w:val="-1"/>
        </w:rPr>
        <w:t>Type of direct service encounters</w:t>
      </w:r>
      <w:r w:rsidR="0057279E" w:rsidRPr="00CF36BE">
        <w:rPr>
          <w:spacing w:val="-1"/>
        </w:rPr>
        <w:t>: type of services received by project’s intervention patients as part of project’s quality improvement intervention</w:t>
      </w:r>
    </w:p>
    <w:p w:rsidR="00D30D2B" w:rsidRPr="00CF36BE" w:rsidRDefault="00127060" w:rsidP="00653E58">
      <w:pPr>
        <w:pStyle w:val="TableParagraph"/>
        <w:widowControl/>
        <w:numPr>
          <w:ilvl w:val="0"/>
          <w:numId w:val="6"/>
        </w:numPr>
        <w:rPr>
          <w:spacing w:val="-1"/>
        </w:rPr>
      </w:pPr>
      <w:r w:rsidRPr="00CF36BE">
        <w:t>Approaches to Quality Improvement</w:t>
      </w:r>
      <w:r w:rsidR="0057279E" w:rsidRPr="00CF36BE">
        <w:t>:  Approaches utilized as part of grant funded quality improvement project implementation</w:t>
      </w:r>
    </w:p>
    <w:p w:rsidR="00D30D2B" w:rsidRDefault="00127060" w:rsidP="00653E58">
      <w:pPr>
        <w:pStyle w:val="TableParagraph"/>
        <w:widowControl/>
        <w:numPr>
          <w:ilvl w:val="0"/>
          <w:numId w:val="6"/>
        </w:numPr>
        <w:rPr>
          <w:spacing w:val="-1"/>
        </w:rPr>
      </w:pPr>
      <w:r w:rsidRPr="00D30D2B">
        <w:rPr>
          <w:spacing w:val="-1"/>
        </w:rPr>
        <w:t>Hospital Utilization Rates</w:t>
      </w:r>
      <w:r w:rsidR="0057279E" w:rsidRPr="00D30D2B">
        <w:rPr>
          <w:spacing w:val="-1"/>
        </w:rPr>
        <w:t>:  Emergency</w:t>
      </w:r>
      <w:r w:rsidR="0057279E" w:rsidRPr="0057279E">
        <w:t xml:space="preserve"> </w:t>
      </w:r>
      <w:r w:rsidR="0057279E" w:rsidRPr="00D30D2B">
        <w:rPr>
          <w:spacing w:val="-1"/>
        </w:rPr>
        <w:t>department</w:t>
      </w:r>
      <w:r w:rsidR="0057279E" w:rsidRPr="00D30D2B">
        <w:rPr>
          <w:spacing w:val="1"/>
        </w:rPr>
        <w:t xml:space="preserve"> utilization </w:t>
      </w:r>
      <w:r w:rsidR="0057279E" w:rsidRPr="00D30D2B">
        <w:rPr>
          <w:spacing w:val="-1"/>
        </w:rPr>
        <w:t xml:space="preserve">(ED) </w:t>
      </w:r>
      <w:r w:rsidR="0057279E" w:rsidRPr="0057279E">
        <w:t xml:space="preserve">rate and </w:t>
      </w:r>
      <w:r w:rsidR="0057279E" w:rsidRPr="00D30D2B">
        <w:rPr>
          <w:spacing w:val="-1"/>
        </w:rPr>
        <w:t>30-day</w:t>
      </w:r>
      <w:r w:rsidR="0057279E" w:rsidRPr="0057279E">
        <w:t xml:space="preserve"> </w:t>
      </w:r>
      <w:r w:rsidR="0057279E" w:rsidRPr="00D30D2B">
        <w:rPr>
          <w:spacing w:val="-1"/>
        </w:rPr>
        <w:t>hospital</w:t>
      </w:r>
      <w:r w:rsidR="0057279E" w:rsidRPr="0057279E">
        <w:t xml:space="preserve"> </w:t>
      </w:r>
      <w:r w:rsidR="0057279E" w:rsidRPr="00D30D2B">
        <w:rPr>
          <w:spacing w:val="-1"/>
        </w:rPr>
        <w:t>readmission</w:t>
      </w:r>
      <w:r w:rsidR="0057279E" w:rsidRPr="0057279E">
        <w:t xml:space="preserve"> </w:t>
      </w:r>
      <w:r w:rsidR="0057279E" w:rsidRPr="00D30D2B">
        <w:rPr>
          <w:spacing w:val="-1"/>
        </w:rPr>
        <w:t xml:space="preserve">rate for project’s intervention patient population </w:t>
      </w:r>
    </w:p>
    <w:p w:rsidR="00D30D2B" w:rsidRDefault="0057279E" w:rsidP="00653E58">
      <w:pPr>
        <w:pStyle w:val="TableParagraph"/>
        <w:widowControl/>
        <w:numPr>
          <w:ilvl w:val="0"/>
          <w:numId w:val="6"/>
        </w:numPr>
        <w:rPr>
          <w:spacing w:val="-1"/>
        </w:rPr>
      </w:pPr>
      <w:r w:rsidRPr="00D30D2B">
        <w:rPr>
          <w:spacing w:val="-1"/>
        </w:rPr>
        <w:t xml:space="preserve">Telehealth:   </w:t>
      </w:r>
      <w:r w:rsidR="00CF36BE">
        <w:rPr>
          <w:spacing w:val="-1"/>
        </w:rPr>
        <w:t>E</w:t>
      </w:r>
      <w:r w:rsidRPr="00D30D2B">
        <w:rPr>
          <w:spacing w:val="-1"/>
        </w:rPr>
        <w:t>stimated miles saved as a result of using telehealth for project intervention</w:t>
      </w:r>
    </w:p>
    <w:p w:rsidR="00D30D2B" w:rsidRDefault="0057279E" w:rsidP="00653E58">
      <w:pPr>
        <w:pStyle w:val="TableParagraph"/>
        <w:widowControl/>
        <w:numPr>
          <w:ilvl w:val="0"/>
          <w:numId w:val="6"/>
        </w:numPr>
        <w:rPr>
          <w:spacing w:val="-1"/>
        </w:rPr>
      </w:pPr>
      <w:r w:rsidRPr="00D30D2B">
        <w:rPr>
          <w:rFonts w:cs="Times New Roman"/>
          <w:lang w:val="en"/>
        </w:rPr>
        <w:lastRenderedPageBreak/>
        <w:t xml:space="preserve">Agency for Healthcare Research and Quality (AHRQ):  </w:t>
      </w:r>
      <w:r w:rsidRPr="0057279E">
        <w:t xml:space="preserve">AHRQ resources, tools, guidelines, measures, etc. </w:t>
      </w:r>
      <w:r>
        <w:t xml:space="preserve">used </w:t>
      </w:r>
      <w:r w:rsidRPr="0057279E">
        <w:t xml:space="preserve">as part of your grant funded quality improvement project implementation, as applicable.  </w:t>
      </w:r>
    </w:p>
    <w:p w:rsidR="00CF36BE" w:rsidRPr="00CF36BE" w:rsidRDefault="00127060" w:rsidP="00653E58">
      <w:pPr>
        <w:pStyle w:val="TableParagraph"/>
        <w:widowControl/>
        <w:numPr>
          <w:ilvl w:val="0"/>
          <w:numId w:val="6"/>
        </w:numPr>
        <w:rPr>
          <w:spacing w:val="-1"/>
        </w:rPr>
      </w:pPr>
      <w:r w:rsidRPr="00CF36BE">
        <w:rPr>
          <w:rFonts w:cs="Times New Roman"/>
          <w:color w:val="000000" w:themeColor="text1"/>
        </w:rPr>
        <w:t>Statin Therapy for the Prevention and Treatment of Cardiovascular Disease</w:t>
      </w:r>
      <w:r w:rsidR="00D30D2B" w:rsidRPr="00CF36BE">
        <w:rPr>
          <w:rFonts w:cs="Times New Roman"/>
          <w:color w:val="000000" w:themeColor="text1"/>
        </w:rPr>
        <w:t xml:space="preserve">:  </w:t>
      </w:r>
      <w:r w:rsidR="0057279E" w:rsidRPr="00CF36BE">
        <w:rPr>
          <w:rFonts w:cs="Times New Roman"/>
          <w:color w:val="333333"/>
        </w:rPr>
        <w:t xml:space="preserve"> Percentage </w:t>
      </w:r>
      <w:r w:rsidR="00D30D2B" w:rsidRPr="00CF36BE">
        <w:rPr>
          <w:rFonts w:cs="Times New Roman"/>
          <w:color w:val="333333"/>
        </w:rPr>
        <w:t xml:space="preserve">of </w:t>
      </w:r>
      <w:r w:rsidR="0057279E" w:rsidRPr="00CF36BE">
        <w:rPr>
          <w:rFonts w:cs="Times New Roman"/>
          <w:color w:val="333333"/>
        </w:rPr>
        <w:t xml:space="preserve">patients - all considered at high risk of cardiovascular events - who were prescribed or were on statin therapy </w:t>
      </w:r>
      <w:r w:rsidR="00CF36BE" w:rsidRPr="00CF36BE">
        <w:rPr>
          <w:rFonts w:cs="Times New Roman"/>
          <w:color w:val="333333"/>
        </w:rPr>
        <w:t>during the measurement period</w:t>
      </w:r>
    </w:p>
    <w:p w:rsidR="00CF36BE" w:rsidRPr="00CF36BE" w:rsidRDefault="00CF36BE" w:rsidP="00653E58">
      <w:pPr>
        <w:pStyle w:val="TableParagraph"/>
        <w:widowControl/>
        <w:numPr>
          <w:ilvl w:val="0"/>
          <w:numId w:val="6"/>
        </w:numPr>
        <w:rPr>
          <w:spacing w:val="-1"/>
        </w:rPr>
      </w:pPr>
      <w:r w:rsidRPr="00CF36BE">
        <w:rPr>
          <w:rFonts w:cs="Times New Roman"/>
          <w:color w:val="333333"/>
        </w:rPr>
        <w:t>Comprehensive Diabetes Care:  Percentage of patients 18-75 years of age with diabetes who had hemoglobin A1c &gt; 9.0% during the measurement period</w:t>
      </w:r>
    </w:p>
    <w:p w:rsidR="003D7067" w:rsidRPr="0057279E" w:rsidRDefault="003D7067" w:rsidP="00653E58">
      <w:pPr>
        <w:pStyle w:val="TableParagraph"/>
        <w:widowControl/>
        <w:ind w:left="360"/>
        <w:rPr>
          <w:rFonts w:ascii="Times New Roman"/>
          <w:b/>
          <w:spacing w:val="-1"/>
        </w:rPr>
      </w:pPr>
    </w:p>
    <w:p w:rsidR="003D7067" w:rsidRPr="003D7067" w:rsidRDefault="003D7067"/>
    <w:sectPr w:rsidR="003D7067" w:rsidRPr="003D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4C6"/>
    <w:multiLevelType w:val="hybridMultilevel"/>
    <w:tmpl w:val="1722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923CF"/>
    <w:multiLevelType w:val="hybridMultilevel"/>
    <w:tmpl w:val="E9D8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24BA"/>
    <w:multiLevelType w:val="hybridMultilevel"/>
    <w:tmpl w:val="6CB26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25C00"/>
    <w:multiLevelType w:val="hybridMultilevel"/>
    <w:tmpl w:val="8F8C5F7A"/>
    <w:lvl w:ilvl="0" w:tplc="45206F5A">
      <w:start w:val="1"/>
      <w:numFmt w:val="bullet"/>
      <w:lvlText w:val=""/>
      <w:lvlJc w:val="left"/>
      <w:pPr>
        <w:ind w:left="820" w:hanging="216"/>
      </w:pPr>
      <w:rPr>
        <w:rFonts w:ascii="Symbol" w:eastAsia="Symbol" w:hAnsi="Symbol" w:hint="default"/>
        <w:sz w:val="24"/>
        <w:szCs w:val="24"/>
      </w:rPr>
    </w:lvl>
    <w:lvl w:ilvl="1" w:tplc="7366A5CC">
      <w:start w:val="1"/>
      <w:numFmt w:val="bullet"/>
      <w:lvlText w:val="•"/>
      <w:lvlJc w:val="left"/>
      <w:pPr>
        <w:ind w:left="1722" w:hanging="216"/>
      </w:pPr>
      <w:rPr>
        <w:rFonts w:hint="default"/>
      </w:rPr>
    </w:lvl>
    <w:lvl w:ilvl="2" w:tplc="33CEC004">
      <w:start w:val="1"/>
      <w:numFmt w:val="bullet"/>
      <w:lvlText w:val="•"/>
      <w:lvlJc w:val="left"/>
      <w:pPr>
        <w:ind w:left="2624" w:hanging="216"/>
      </w:pPr>
      <w:rPr>
        <w:rFonts w:hint="default"/>
      </w:rPr>
    </w:lvl>
    <w:lvl w:ilvl="3" w:tplc="F7B4670A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4" w:tplc="7C38CBDC">
      <w:start w:val="1"/>
      <w:numFmt w:val="bullet"/>
      <w:lvlText w:val="•"/>
      <w:lvlJc w:val="left"/>
      <w:pPr>
        <w:ind w:left="4428" w:hanging="216"/>
      </w:pPr>
      <w:rPr>
        <w:rFonts w:hint="default"/>
      </w:rPr>
    </w:lvl>
    <w:lvl w:ilvl="5" w:tplc="68FE53FE">
      <w:start w:val="1"/>
      <w:numFmt w:val="bullet"/>
      <w:lvlText w:val="•"/>
      <w:lvlJc w:val="left"/>
      <w:pPr>
        <w:ind w:left="5330" w:hanging="216"/>
      </w:pPr>
      <w:rPr>
        <w:rFonts w:hint="default"/>
      </w:rPr>
    </w:lvl>
    <w:lvl w:ilvl="6" w:tplc="B67C48F6">
      <w:start w:val="1"/>
      <w:numFmt w:val="bullet"/>
      <w:lvlText w:val="•"/>
      <w:lvlJc w:val="left"/>
      <w:pPr>
        <w:ind w:left="6232" w:hanging="216"/>
      </w:pPr>
      <w:rPr>
        <w:rFonts w:hint="default"/>
      </w:rPr>
    </w:lvl>
    <w:lvl w:ilvl="7" w:tplc="55CE3274">
      <w:start w:val="1"/>
      <w:numFmt w:val="bullet"/>
      <w:lvlText w:val="•"/>
      <w:lvlJc w:val="left"/>
      <w:pPr>
        <w:ind w:left="7134" w:hanging="216"/>
      </w:pPr>
      <w:rPr>
        <w:rFonts w:hint="default"/>
      </w:rPr>
    </w:lvl>
    <w:lvl w:ilvl="8" w:tplc="E28E0704">
      <w:start w:val="1"/>
      <w:numFmt w:val="bullet"/>
      <w:lvlText w:val="•"/>
      <w:lvlJc w:val="left"/>
      <w:pPr>
        <w:ind w:left="8036" w:hanging="216"/>
      </w:pPr>
      <w:rPr>
        <w:rFonts w:hint="default"/>
      </w:rPr>
    </w:lvl>
  </w:abstractNum>
  <w:abstractNum w:abstractNumId="4">
    <w:nsid w:val="36E77B08"/>
    <w:multiLevelType w:val="hybridMultilevel"/>
    <w:tmpl w:val="F434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A5D41"/>
    <w:multiLevelType w:val="hybridMultilevel"/>
    <w:tmpl w:val="35E4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67"/>
    <w:rsid w:val="000B61C6"/>
    <w:rsid w:val="00127060"/>
    <w:rsid w:val="001912DF"/>
    <w:rsid w:val="00394546"/>
    <w:rsid w:val="003D7067"/>
    <w:rsid w:val="004D7D7E"/>
    <w:rsid w:val="0057279E"/>
    <w:rsid w:val="005C1379"/>
    <w:rsid w:val="005E4431"/>
    <w:rsid w:val="00653E58"/>
    <w:rsid w:val="007058F0"/>
    <w:rsid w:val="007C0F26"/>
    <w:rsid w:val="009D0A8C"/>
    <w:rsid w:val="009D6ACA"/>
    <w:rsid w:val="00A94BAA"/>
    <w:rsid w:val="00CF36BE"/>
    <w:rsid w:val="00D30D2B"/>
    <w:rsid w:val="00F9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72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27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A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7060"/>
    <w:pPr>
      <w:widowControl w:val="0"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270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5727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7279E"/>
  </w:style>
  <w:style w:type="character" w:customStyle="1" w:styleId="Heading2Char">
    <w:name w:val="Heading 2 Char"/>
    <w:basedOn w:val="DefaultParagraphFont"/>
    <w:link w:val="Heading2"/>
    <w:uiPriority w:val="1"/>
    <w:rsid w:val="005727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3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72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27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A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7060"/>
    <w:pPr>
      <w:widowControl w:val="0"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270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5727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7279E"/>
  </w:style>
  <w:style w:type="character" w:customStyle="1" w:styleId="Heading2Char">
    <w:name w:val="Heading 2 Char"/>
    <w:basedOn w:val="DefaultParagraphFont"/>
    <w:link w:val="Heading2"/>
    <w:uiPriority w:val="1"/>
    <w:rsid w:val="005727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3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Fallahkhair, Michael (HRSA)</dc:creator>
  <cp:keywords/>
  <dc:description/>
  <cp:lastModifiedBy>SYSTEM</cp:lastModifiedBy>
  <cp:revision>2</cp:revision>
  <dcterms:created xsi:type="dcterms:W3CDTF">2018-05-07T19:36:00Z</dcterms:created>
  <dcterms:modified xsi:type="dcterms:W3CDTF">2018-05-07T19:36:00Z</dcterms:modified>
</cp:coreProperties>
</file>