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1471" w:rsidR="0036373D" w:rsidP="000627E4" w:rsidRDefault="00E251E7">
      <w:pPr>
        <w:rPr>
          <w:b/>
          <w:bCs/>
        </w:rPr>
      </w:pPr>
      <w:bookmarkStart w:name="_GoBack" w:id="0"/>
      <w:bookmarkEnd w:id="0"/>
      <w:r w:rsidRPr="00E251E7">
        <w:rPr>
          <w:b/>
        </w:rPr>
        <w:t xml:space="preserve">SS00-17-40010 </w:t>
      </w:r>
      <w:r w:rsidRPr="009F1471" w:rsidR="00AA33A1">
        <w:rPr>
          <w:b/>
        </w:rPr>
        <w:t>-</w:t>
      </w:r>
      <w:r w:rsidRPr="009F1471" w:rsidR="00AA33A1">
        <w:rPr>
          <w:b/>
          <w:bCs/>
        </w:rPr>
        <w:t xml:space="preserve"> Prospective Client Survey Schedule – </w:t>
      </w:r>
      <w:r w:rsidRPr="009F1471" w:rsidR="008B072B">
        <w:rPr>
          <w:b/>
          <w:bCs/>
        </w:rPr>
        <w:t>FY 20</w:t>
      </w:r>
      <w:r>
        <w:rPr>
          <w:b/>
          <w:bCs/>
        </w:rPr>
        <w:t>21</w:t>
      </w:r>
      <w:r w:rsidRPr="009F1471" w:rsidR="00AA33A1">
        <w:rPr>
          <w:b/>
          <w:bCs/>
        </w:rPr>
        <w:t xml:space="preserve"> - </w:t>
      </w:r>
      <w:r w:rsidRPr="009F1471" w:rsidR="008B072B">
        <w:rPr>
          <w:b/>
          <w:bCs/>
        </w:rPr>
        <w:t xml:space="preserve">Option Year </w:t>
      </w:r>
      <w:r w:rsidR="00A87F2D">
        <w:rPr>
          <w:b/>
          <w:bCs/>
        </w:rPr>
        <w:t>Three</w:t>
      </w:r>
    </w:p>
    <w:p w:rsidRPr="009F1471" w:rsidR="00CB4348" w:rsidP="007552E4" w:rsidRDefault="00CB4348">
      <w:pPr>
        <w:rPr>
          <w:b/>
          <w:sz w:val="22"/>
        </w:rPr>
      </w:pPr>
    </w:p>
    <w:p w:rsidRPr="009F1471" w:rsidR="007552E4" w:rsidP="007552E4" w:rsidRDefault="00AA33A1">
      <w:pPr>
        <w:rPr>
          <w:b/>
          <w:sz w:val="22"/>
        </w:rPr>
      </w:pPr>
      <w:r w:rsidRPr="009F1471">
        <w:rPr>
          <w:b/>
          <w:sz w:val="22"/>
        </w:rPr>
        <w:t>P</w:t>
      </w:r>
      <w:r w:rsidRPr="009F1471" w:rsidR="00BC05F4">
        <w:rPr>
          <w:b/>
          <w:sz w:val="22"/>
        </w:rPr>
        <w:t xml:space="preserve">eriod of </w:t>
      </w:r>
      <w:r w:rsidRPr="009F1471">
        <w:rPr>
          <w:b/>
          <w:sz w:val="22"/>
        </w:rPr>
        <w:t>P</w:t>
      </w:r>
      <w:r w:rsidRPr="009F1471" w:rsidR="008B072B">
        <w:rPr>
          <w:b/>
          <w:sz w:val="22"/>
        </w:rPr>
        <w:t xml:space="preserve">erformance </w:t>
      </w:r>
      <w:r w:rsidRPr="00E251E7" w:rsidR="00E251E7">
        <w:rPr>
          <w:b/>
          <w:sz w:val="22"/>
        </w:rPr>
        <w:t>09/14/20-09/13/21</w:t>
      </w:r>
      <w:r w:rsidRPr="009F1471" w:rsidR="00BC05F4">
        <w:rPr>
          <w:b/>
          <w:sz w:val="22"/>
        </w:rPr>
        <w:t>.</w:t>
      </w:r>
    </w:p>
    <w:p w:rsidRPr="009F1471" w:rsidR="00CB4348" w:rsidP="007552E4" w:rsidRDefault="00CB4348">
      <w:pPr>
        <w:rPr>
          <w:b/>
          <w:sz w:val="22"/>
        </w:rPr>
      </w:pPr>
    </w:p>
    <w:tbl>
      <w:tblPr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30"/>
        <w:gridCol w:w="2970"/>
      </w:tblGrid>
      <w:tr w:rsidRPr="009F1471" w:rsidR="009F1471" w:rsidTr="00AA33A1">
        <w:trPr>
          <w:trHeight w:val="576"/>
          <w:tblHeader/>
        </w:trPr>
        <w:tc>
          <w:tcPr>
            <w:tcW w:w="4140" w:type="dxa"/>
            <w:shd w:val="clear" w:color="auto" w:fill="auto"/>
            <w:vAlign w:val="center"/>
          </w:tcPr>
          <w:p w:rsidRPr="009F1471" w:rsidR="00AA33A1" w:rsidP="00E251E7" w:rsidRDefault="00AA33A1">
            <w:pPr>
              <w:rPr>
                <w:b/>
                <w:bCs/>
                <w:sz w:val="22"/>
              </w:rPr>
            </w:pPr>
            <w:r w:rsidRPr="009F1471">
              <w:rPr>
                <w:b/>
                <w:bCs/>
                <w:sz w:val="22"/>
              </w:rPr>
              <w:t>Estimated option award date:  09/1</w:t>
            </w:r>
            <w:r w:rsidRPr="009F1471" w:rsidR="008B072B">
              <w:rPr>
                <w:b/>
                <w:bCs/>
                <w:sz w:val="22"/>
              </w:rPr>
              <w:t>4/</w:t>
            </w:r>
            <w:r w:rsidR="00E251E7">
              <w:rPr>
                <w:b/>
                <w:bCs/>
                <w:sz w:val="22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9F1471" w:rsidR="00AA33A1" w:rsidP="008F78BD" w:rsidRDefault="00AA33A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47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Pr="009F1471" w:rsidR="00AA33A1" w:rsidP="007552E4" w:rsidRDefault="00AA33A1">
            <w:pPr>
              <w:rPr>
                <w:b/>
                <w:bCs/>
                <w:sz w:val="20"/>
                <w:szCs w:val="20"/>
              </w:rPr>
            </w:pPr>
            <w:r w:rsidRPr="009F1471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Initial conference call with SSA</w:t>
            </w:r>
          </w:p>
        </w:tc>
        <w:tc>
          <w:tcPr>
            <w:tcW w:w="1530" w:type="dxa"/>
            <w:vAlign w:val="center"/>
          </w:tcPr>
          <w:p w:rsidRPr="007552E4" w:rsidR="00AA33A1" w:rsidP="00E251E7" w:rsidRDefault="00A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  <w:r w:rsidR="00E251E7">
              <w:rPr>
                <w:sz w:val="20"/>
                <w:szCs w:val="20"/>
              </w:rPr>
              <w:t>15</w:t>
            </w:r>
            <w:r w:rsidRPr="007552E4">
              <w:rPr>
                <w:sz w:val="20"/>
                <w:szCs w:val="20"/>
              </w:rPr>
              <w:t>/</w:t>
            </w:r>
            <w:r w:rsidR="00E251E7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</w:p>
        </w:tc>
      </w:tr>
      <w:tr w:rsidRPr="007552E4" w:rsidR="00AA33A1" w:rsidTr="00AA33A1">
        <w:trPr>
          <w:trHeight w:val="720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Provide confirmation that security clearance forms have been submitted for all employees</w:t>
            </w:r>
          </w:p>
        </w:tc>
        <w:tc>
          <w:tcPr>
            <w:tcW w:w="1530" w:type="dxa"/>
            <w:vAlign w:val="center"/>
          </w:tcPr>
          <w:p w:rsidRPr="007552E4" w:rsidR="00AA33A1" w:rsidP="00E251E7" w:rsidRDefault="00E04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B30">
              <w:rPr>
                <w:sz w:val="20"/>
                <w:szCs w:val="20"/>
              </w:rPr>
              <w:t>9/</w:t>
            </w:r>
            <w:r w:rsidR="00E251E7">
              <w:rPr>
                <w:sz w:val="20"/>
                <w:szCs w:val="20"/>
              </w:rPr>
              <w:t>29</w:t>
            </w:r>
            <w:r w:rsidR="00490B30">
              <w:rPr>
                <w:sz w:val="20"/>
                <w:szCs w:val="20"/>
              </w:rPr>
              <w:t>/</w:t>
            </w:r>
            <w:r w:rsidR="00E251E7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E4A68" w:rsidRDefault="00AA3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Applies only to new employees not previously cleared for work in </w:t>
            </w:r>
            <w:r w:rsidR="007E4A68">
              <w:rPr>
                <w:sz w:val="20"/>
                <w:szCs w:val="20"/>
              </w:rPr>
              <w:t>previous contract option years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7552E4" w:rsidR="00AA33A1" w:rsidTr="00AA33A1">
        <w:trPr>
          <w:trHeight w:val="576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Provide return address/P.O. Box to be used for the survey</w:t>
            </w:r>
          </w:p>
        </w:tc>
        <w:tc>
          <w:tcPr>
            <w:tcW w:w="1530" w:type="dxa"/>
            <w:vAlign w:val="center"/>
          </w:tcPr>
          <w:p w:rsidRPr="007552E4" w:rsidR="00AA33A1" w:rsidP="00E251E7" w:rsidRDefault="00A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</w:t>
            </w:r>
            <w:r w:rsidR="00E251E7">
              <w:rPr>
                <w:sz w:val="20"/>
                <w:szCs w:val="20"/>
              </w:rPr>
              <w:t>6</w:t>
            </w:r>
            <w:r w:rsidR="008B072B">
              <w:rPr>
                <w:sz w:val="20"/>
                <w:szCs w:val="20"/>
              </w:rPr>
              <w:t>/</w:t>
            </w:r>
            <w:r w:rsidR="00E251E7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Email</w:t>
            </w:r>
          </w:p>
        </w:tc>
      </w:tr>
      <w:tr w:rsidRPr="007552E4" w:rsidR="00AA33A1" w:rsidTr="00AA33A1">
        <w:trPr>
          <w:trHeight w:val="720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 xml:space="preserve">Provide final proofs of scannable questionnaire and formatted correspondence </w:t>
            </w:r>
          </w:p>
        </w:tc>
        <w:tc>
          <w:tcPr>
            <w:tcW w:w="1530" w:type="dxa"/>
            <w:vAlign w:val="center"/>
          </w:tcPr>
          <w:p w:rsidRPr="007552E4" w:rsidR="00AA33A1" w:rsidP="00E251E7" w:rsidRDefault="00A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E251E7">
              <w:rPr>
                <w:sz w:val="20"/>
                <w:szCs w:val="20"/>
              </w:rPr>
              <w:t>13</w:t>
            </w:r>
            <w:r w:rsidR="008B072B">
              <w:rPr>
                <w:sz w:val="20"/>
                <w:szCs w:val="20"/>
              </w:rPr>
              <w:t>/</w:t>
            </w:r>
            <w:r w:rsidR="00E251E7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</w:p>
        </w:tc>
      </w:tr>
      <w:tr w:rsidRPr="007552E4" w:rsidR="00AA33A1" w:rsidTr="00AA33A1">
        <w:trPr>
          <w:trHeight w:val="576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Provide documentation of accurate capture of scannable survey results</w:t>
            </w:r>
          </w:p>
        </w:tc>
        <w:tc>
          <w:tcPr>
            <w:tcW w:w="1530" w:type="dxa"/>
            <w:vAlign w:val="center"/>
          </w:tcPr>
          <w:p w:rsidRPr="007552E4" w:rsidR="00AA33A1" w:rsidP="00111D3C" w:rsidRDefault="00A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  <w:r w:rsidR="0035580B">
              <w:rPr>
                <w:sz w:val="20"/>
                <w:szCs w:val="20"/>
              </w:rPr>
              <w:t>7</w:t>
            </w:r>
            <w:r w:rsidR="008B072B">
              <w:rPr>
                <w:sz w:val="20"/>
                <w:szCs w:val="20"/>
              </w:rPr>
              <w:t>/</w:t>
            </w:r>
            <w:r w:rsidR="00111D3C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</w:p>
        </w:tc>
      </w:tr>
      <w:tr w:rsidRPr="007552E4" w:rsidR="00AA33A1" w:rsidTr="00AA33A1">
        <w:trPr>
          <w:trHeight w:val="504"/>
        </w:trPr>
        <w:tc>
          <w:tcPr>
            <w:tcW w:w="4140" w:type="dxa"/>
            <w:vAlign w:val="center"/>
          </w:tcPr>
          <w:p w:rsidRPr="007552E4" w:rsidR="00AA33A1" w:rsidP="001D5F02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 xml:space="preserve">Sample sent </w:t>
            </w:r>
            <w:r w:rsidR="00E04CDE">
              <w:rPr>
                <w:sz w:val="20"/>
                <w:szCs w:val="20"/>
              </w:rPr>
              <w:t>1</w:t>
            </w:r>
            <w:r w:rsidR="001D5F02">
              <w:rPr>
                <w:sz w:val="20"/>
                <w:szCs w:val="20"/>
              </w:rPr>
              <w:t>1</w:t>
            </w:r>
            <w:r w:rsidR="00E04CDE">
              <w:rPr>
                <w:sz w:val="20"/>
                <w:szCs w:val="20"/>
              </w:rPr>
              <w:t>/</w:t>
            </w:r>
            <w:r w:rsidR="001D5F02">
              <w:rPr>
                <w:sz w:val="20"/>
                <w:szCs w:val="20"/>
              </w:rPr>
              <w:t>02</w:t>
            </w:r>
            <w:r w:rsidR="008B072B">
              <w:rPr>
                <w:sz w:val="20"/>
                <w:szCs w:val="20"/>
              </w:rPr>
              <w:t>/</w:t>
            </w:r>
            <w:r w:rsidR="001D5F02">
              <w:rPr>
                <w:sz w:val="20"/>
                <w:szCs w:val="20"/>
              </w:rPr>
              <w:t>20</w:t>
            </w:r>
            <w:r w:rsidRPr="007552E4">
              <w:rPr>
                <w:sz w:val="20"/>
                <w:szCs w:val="20"/>
              </w:rPr>
              <w:t>; contractor confirms receipt next day</w:t>
            </w:r>
          </w:p>
        </w:tc>
        <w:tc>
          <w:tcPr>
            <w:tcW w:w="1530" w:type="dxa"/>
            <w:vAlign w:val="center"/>
          </w:tcPr>
          <w:p w:rsidRPr="007552E4" w:rsidR="00AA33A1" w:rsidP="00D35A40" w:rsidRDefault="001D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Email</w:t>
            </w:r>
            <w:r w:rsidR="001E4478">
              <w:rPr>
                <w:sz w:val="20"/>
                <w:szCs w:val="20"/>
              </w:rPr>
              <w:t>,</w:t>
            </w:r>
            <w:r w:rsidRPr="007552E4" w:rsidR="001E4478">
              <w:rPr>
                <w:sz w:val="20"/>
                <w:szCs w:val="20"/>
              </w:rPr>
              <w:t xml:space="preserve"> encrypted</w:t>
            </w: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Prenotice postcard mailed</w:t>
            </w:r>
          </w:p>
        </w:tc>
        <w:tc>
          <w:tcPr>
            <w:tcW w:w="1530" w:type="dxa"/>
            <w:vAlign w:val="center"/>
          </w:tcPr>
          <w:p w:rsidRPr="007552E4" w:rsidR="00AA33A1" w:rsidP="001D5F02" w:rsidRDefault="00E04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1D5F02">
              <w:rPr>
                <w:sz w:val="20"/>
                <w:szCs w:val="20"/>
              </w:rPr>
              <w:t>10</w:t>
            </w:r>
            <w:r w:rsidRPr="007552E4" w:rsidR="00AA33A1">
              <w:rPr>
                <w:sz w:val="20"/>
                <w:szCs w:val="20"/>
              </w:rPr>
              <w:t>/</w:t>
            </w:r>
            <w:r w:rsidR="001D5F02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Sent to all sampled individuals</w:t>
            </w: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 xml:space="preserve">Initial survey package mailed </w:t>
            </w:r>
          </w:p>
        </w:tc>
        <w:tc>
          <w:tcPr>
            <w:tcW w:w="1530" w:type="dxa"/>
            <w:vAlign w:val="center"/>
          </w:tcPr>
          <w:p w:rsidRPr="007552E4" w:rsidR="00AA33A1" w:rsidP="005F587D" w:rsidRDefault="00E04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5F587D">
              <w:rPr>
                <w:sz w:val="20"/>
                <w:szCs w:val="20"/>
              </w:rPr>
              <w:t>17</w:t>
            </w:r>
            <w:r w:rsidRPr="007552E4" w:rsidR="00AA33A1">
              <w:rPr>
                <w:sz w:val="20"/>
                <w:szCs w:val="20"/>
              </w:rPr>
              <w:t>/</w:t>
            </w:r>
            <w:r w:rsidR="001D5F02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Sent to all sampled individuals</w:t>
            </w: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Follow-up postcard mailed</w:t>
            </w:r>
          </w:p>
        </w:tc>
        <w:tc>
          <w:tcPr>
            <w:tcW w:w="1530" w:type="dxa"/>
            <w:vAlign w:val="center"/>
          </w:tcPr>
          <w:p w:rsidRPr="007552E4" w:rsidR="00AA33A1" w:rsidP="005F587D" w:rsidRDefault="00A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1D5F02">
              <w:rPr>
                <w:sz w:val="20"/>
                <w:szCs w:val="20"/>
              </w:rPr>
              <w:t>2</w:t>
            </w:r>
            <w:r w:rsidR="005F587D">
              <w:rPr>
                <w:sz w:val="20"/>
                <w:szCs w:val="20"/>
              </w:rPr>
              <w:t>4</w:t>
            </w:r>
            <w:r w:rsidRPr="007552E4">
              <w:rPr>
                <w:sz w:val="20"/>
                <w:szCs w:val="20"/>
              </w:rPr>
              <w:t>/</w:t>
            </w:r>
            <w:r w:rsidR="001D5F02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Sent to all sampled individuals</w:t>
            </w: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 xml:space="preserve">Follow-up survey package mailed </w:t>
            </w:r>
          </w:p>
        </w:tc>
        <w:tc>
          <w:tcPr>
            <w:tcW w:w="1530" w:type="dxa"/>
            <w:vAlign w:val="center"/>
          </w:tcPr>
          <w:p w:rsidRPr="001E4478" w:rsidR="00AA33A1" w:rsidP="005F587D" w:rsidRDefault="007A799F">
            <w:pPr>
              <w:jc w:val="center"/>
              <w:rPr>
                <w:sz w:val="20"/>
                <w:szCs w:val="20"/>
              </w:rPr>
            </w:pPr>
            <w:r w:rsidRPr="001E4478">
              <w:rPr>
                <w:sz w:val="20"/>
                <w:szCs w:val="20"/>
              </w:rPr>
              <w:t>12/</w:t>
            </w:r>
            <w:r w:rsidRPr="001E4478" w:rsidR="005F587D">
              <w:rPr>
                <w:sz w:val="20"/>
                <w:szCs w:val="20"/>
              </w:rPr>
              <w:t>15</w:t>
            </w:r>
            <w:r w:rsidRPr="001E4478" w:rsidR="00AA33A1">
              <w:rPr>
                <w:sz w:val="20"/>
                <w:szCs w:val="20"/>
              </w:rPr>
              <w:t>/</w:t>
            </w:r>
            <w:r w:rsidRPr="001E4478" w:rsidR="005F587D"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Sent only to non-responders</w:t>
            </w: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Closeout letter mailed</w:t>
            </w:r>
          </w:p>
        </w:tc>
        <w:tc>
          <w:tcPr>
            <w:tcW w:w="1530" w:type="dxa"/>
            <w:vAlign w:val="center"/>
          </w:tcPr>
          <w:p w:rsidRPr="001E4478" w:rsidR="00AA33A1" w:rsidP="005F587D" w:rsidRDefault="005F587D">
            <w:pPr>
              <w:jc w:val="center"/>
              <w:rPr>
                <w:sz w:val="20"/>
                <w:szCs w:val="20"/>
              </w:rPr>
            </w:pPr>
            <w:r w:rsidRPr="001E4478">
              <w:rPr>
                <w:sz w:val="20"/>
                <w:szCs w:val="20"/>
              </w:rPr>
              <w:t>01</w:t>
            </w:r>
            <w:r w:rsidRPr="001E4478" w:rsidR="00C200D4">
              <w:rPr>
                <w:sz w:val="20"/>
                <w:szCs w:val="20"/>
              </w:rPr>
              <w:t>/</w:t>
            </w:r>
            <w:r w:rsidRPr="001E4478">
              <w:rPr>
                <w:sz w:val="20"/>
                <w:szCs w:val="20"/>
              </w:rPr>
              <w:t>05</w:t>
            </w:r>
            <w:r w:rsidRPr="001E4478" w:rsidR="00AA33A1">
              <w:rPr>
                <w:sz w:val="20"/>
                <w:szCs w:val="20"/>
              </w:rPr>
              <w:t>/</w:t>
            </w:r>
            <w:r w:rsidRPr="001E4478"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Sent only to non-responders</w:t>
            </w: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Fielding period ends</w:t>
            </w:r>
          </w:p>
        </w:tc>
        <w:tc>
          <w:tcPr>
            <w:tcW w:w="1530" w:type="dxa"/>
            <w:vAlign w:val="center"/>
          </w:tcPr>
          <w:p w:rsidRPr="001E4478" w:rsidR="00AA33A1" w:rsidP="001E4478" w:rsidRDefault="007A799F">
            <w:pPr>
              <w:jc w:val="center"/>
              <w:rPr>
                <w:sz w:val="20"/>
                <w:szCs w:val="20"/>
              </w:rPr>
            </w:pPr>
            <w:r w:rsidRPr="001E4478">
              <w:rPr>
                <w:sz w:val="20"/>
                <w:szCs w:val="20"/>
              </w:rPr>
              <w:t>02/</w:t>
            </w:r>
            <w:r w:rsidRPr="001E4478" w:rsidR="001E4478">
              <w:rPr>
                <w:sz w:val="20"/>
                <w:szCs w:val="20"/>
              </w:rPr>
              <w:t>23</w:t>
            </w:r>
            <w:r w:rsidRPr="001E4478" w:rsidR="00AA33A1">
              <w:rPr>
                <w:sz w:val="20"/>
                <w:szCs w:val="20"/>
              </w:rPr>
              <w:t>/</w:t>
            </w:r>
            <w:r w:rsidRPr="001E4478" w:rsidR="001E4478"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</w:p>
        </w:tc>
      </w:tr>
      <w:tr w:rsidRPr="007552E4" w:rsidR="00AA33A1" w:rsidTr="00AA33A1">
        <w:trPr>
          <w:trHeight w:val="432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 xml:space="preserve">Final survey data file due </w:t>
            </w:r>
          </w:p>
        </w:tc>
        <w:tc>
          <w:tcPr>
            <w:tcW w:w="1530" w:type="dxa"/>
            <w:vAlign w:val="center"/>
          </w:tcPr>
          <w:p w:rsidRPr="001E4478" w:rsidR="00AA33A1" w:rsidP="001E4478" w:rsidRDefault="007A799F">
            <w:pPr>
              <w:jc w:val="center"/>
              <w:rPr>
                <w:sz w:val="20"/>
                <w:szCs w:val="20"/>
              </w:rPr>
            </w:pPr>
            <w:r w:rsidRPr="001E4478">
              <w:rPr>
                <w:sz w:val="20"/>
                <w:szCs w:val="20"/>
              </w:rPr>
              <w:t>03/</w:t>
            </w:r>
            <w:r w:rsidRPr="001E4478" w:rsidR="001E4478">
              <w:rPr>
                <w:sz w:val="20"/>
                <w:szCs w:val="20"/>
              </w:rPr>
              <w:t>23</w:t>
            </w:r>
            <w:r w:rsidRPr="001E4478" w:rsidR="00AA33A1">
              <w:rPr>
                <w:sz w:val="20"/>
                <w:szCs w:val="20"/>
              </w:rPr>
              <w:t>/</w:t>
            </w:r>
            <w:r w:rsidRPr="001E4478" w:rsidR="001E4478"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Email, Excel; encrypted using WINZIP</w:t>
            </w:r>
          </w:p>
        </w:tc>
      </w:tr>
      <w:tr w:rsidRPr="007552E4" w:rsidR="00AA33A1" w:rsidTr="00AA33A1">
        <w:trPr>
          <w:trHeight w:val="504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Provide summary report of quality control procedures</w:t>
            </w:r>
          </w:p>
        </w:tc>
        <w:tc>
          <w:tcPr>
            <w:tcW w:w="1530" w:type="dxa"/>
            <w:vAlign w:val="center"/>
          </w:tcPr>
          <w:p w:rsidRPr="001E4478" w:rsidR="00AA33A1" w:rsidP="001E4478" w:rsidRDefault="007316F7">
            <w:pPr>
              <w:jc w:val="center"/>
              <w:rPr>
                <w:sz w:val="20"/>
                <w:szCs w:val="20"/>
              </w:rPr>
            </w:pPr>
            <w:r w:rsidRPr="001E4478">
              <w:rPr>
                <w:sz w:val="20"/>
                <w:szCs w:val="20"/>
              </w:rPr>
              <w:t>04/</w:t>
            </w:r>
            <w:r w:rsidRPr="001E4478" w:rsidR="001E4478">
              <w:rPr>
                <w:sz w:val="20"/>
                <w:szCs w:val="20"/>
              </w:rPr>
              <w:t>06</w:t>
            </w:r>
            <w:r w:rsidRPr="001E4478" w:rsidR="00AA33A1">
              <w:rPr>
                <w:sz w:val="20"/>
                <w:szCs w:val="20"/>
              </w:rPr>
              <w:t>/</w:t>
            </w:r>
            <w:r w:rsidRPr="001E4478" w:rsidR="001E4478"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Email, Word</w:t>
            </w:r>
          </w:p>
        </w:tc>
      </w:tr>
      <w:tr w:rsidRPr="007552E4" w:rsidR="00AA33A1" w:rsidTr="00AA33A1">
        <w:trPr>
          <w:trHeight w:val="1008"/>
        </w:trPr>
        <w:tc>
          <w:tcPr>
            <w:tcW w:w="414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After notification from SSA that data fi</w:t>
            </w:r>
            <w:r w:rsidR="009F1471">
              <w:rPr>
                <w:sz w:val="20"/>
                <w:szCs w:val="20"/>
              </w:rPr>
              <w:t xml:space="preserve">les are acceptable, contractor </w:t>
            </w:r>
            <w:r w:rsidRPr="007552E4">
              <w:rPr>
                <w:sz w:val="20"/>
                <w:szCs w:val="20"/>
              </w:rPr>
              <w:t xml:space="preserve">confirms destruction of all related data files and scanned paper surveys </w:t>
            </w:r>
          </w:p>
        </w:tc>
        <w:tc>
          <w:tcPr>
            <w:tcW w:w="1530" w:type="dxa"/>
            <w:vAlign w:val="center"/>
          </w:tcPr>
          <w:p w:rsidRPr="001E4478" w:rsidR="00AA33A1" w:rsidP="001E4478" w:rsidRDefault="001E4478">
            <w:pPr>
              <w:jc w:val="center"/>
              <w:rPr>
                <w:sz w:val="20"/>
                <w:szCs w:val="20"/>
              </w:rPr>
            </w:pPr>
            <w:r w:rsidRPr="001E4478">
              <w:rPr>
                <w:sz w:val="20"/>
                <w:szCs w:val="20"/>
              </w:rPr>
              <w:t>05</w:t>
            </w:r>
            <w:r w:rsidRPr="001E4478" w:rsidR="007A799F">
              <w:rPr>
                <w:sz w:val="20"/>
                <w:szCs w:val="20"/>
              </w:rPr>
              <w:t>/</w:t>
            </w:r>
            <w:r w:rsidRPr="001E4478">
              <w:rPr>
                <w:sz w:val="20"/>
                <w:szCs w:val="20"/>
              </w:rPr>
              <w:t>04</w:t>
            </w:r>
            <w:r w:rsidRPr="001E4478" w:rsidR="00AA33A1">
              <w:rPr>
                <w:sz w:val="20"/>
                <w:szCs w:val="20"/>
              </w:rPr>
              <w:t>/</w:t>
            </w:r>
            <w:r w:rsidRPr="001E4478"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Pr="007552E4" w:rsidR="00AA33A1" w:rsidP="007552E4" w:rsidRDefault="00AA33A1">
            <w:pPr>
              <w:rPr>
                <w:sz w:val="20"/>
                <w:szCs w:val="20"/>
              </w:rPr>
            </w:pPr>
            <w:r w:rsidRPr="007552E4">
              <w:rPr>
                <w:sz w:val="20"/>
                <w:szCs w:val="20"/>
              </w:rPr>
              <w:t>Email</w:t>
            </w:r>
          </w:p>
        </w:tc>
      </w:tr>
    </w:tbl>
    <w:p w:rsidRPr="00155BCA" w:rsidR="00DC5BC8" w:rsidP="00155BCA" w:rsidRDefault="00DC5BC8">
      <w:pPr>
        <w:rPr>
          <w:sz w:val="20"/>
          <w:szCs w:val="20"/>
        </w:rPr>
      </w:pPr>
    </w:p>
    <w:sectPr w:rsidRPr="00155BCA" w:rsidR="00DC5BC8" w:rsidSect="00F9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525"/>
    <w:multiLevelType w:val="hybridMultilevel"/>
    <w:tmpl w:val="804AFBE6"/>
    <w:lvl w:ilvl="0" w:tplc="D1E6F564">
      <w:start w:val="6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6642450"/>
    <w:multiLevelType w:val="hybridMultilevel"/>
    <w:tmpl w:val="BDA02610"/>
    <w:lvl w:ilvl="0" w:tplc="C7B03AEC">
      <w:start w:val="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5C460F6"/>
    <w:multiLevelType w:val="hybridMultilevel"/>
    <w:tmpl w:val="12EAEDC6"/>
    <w:lvl w:ilvl="0" w:tplc="2B26B3F0">
      <w:start w:val="5"/>
      <w:numFmt w:val="decimal"/>
      <w:lvlText w:val="%1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E4"/>
    <w:rsid w:val="00051F56"/>
    <w:rsid w:val="000627E4"/>
    <w:rsid w:val="00062CE2"/>
    <w:rsid w:val="000C7E92"/>
    <w:rsid w:val="000D34A2"/>
    <w:rsid w:val="00111D3C"/>
    <w:rsid w:val="001240B2"/>
    <w:rsid w:val="00155BCA"/>
    <w:rsid w:val="001D5F02"/>
    <w:rsid w:val="001E4478"/>
    <w:rsid w:val="001F2546"/>
    <w:rsid w:val="00207B92"/>
    <w:rsid w:val="003012E0"/>
    <w:rsid w:val="00332055"/>
    <w:rsid w:val="00341BFC"/>
    <w:rsid w:val="0035580B"/>
    <w:rsid w:val="0036373D"/>
    <w:rsid w:val="00380AC6"/>
    <w:rsid w:val="003D165C"/>
    <w:rsid w:val="003E0E6A"/>
    <w:rsid w:val="003E62E9"/>
    <w:rsid w:val="00404776"/>
    <w:rsid w:val="00407E29"/>
    <w:rsid w:val="00490B30"/>
    <w:rsid w:val="004C5B4C"/>
    <w:rsid w:val="004C7D85"/>
    <w:rsid w:val="00510667"/>
    <w:rsid w:val="00527D1E"/>
    <w:rsid w:val="005C27E6"/>
    <w:rsid w:val="005D1789"/>
    <w:rsid w:val="005D3BE6"/>
    <w:rsid w:val="005E6A06"/>
    <w:rsid w:val="005F587D"/>
    <w:rsid w:val="006046E7"/>
    <w:rsid w:val="0060763C"/>
    <w:rsid w:val="00674949"/>
    <w:rsid w:val="006B043B"/>
    <w:rsid w:val="006B1106"/>
    <w:rsid w:val="006B1F01"/>
    <w:rsid w:val="006B2520"/>
    <w:rsid w:val="007316F7"/>
    <w:rsid w:val="007552E4"/>
    <w:rsid w:val="00766925"/>
    <w:rsid w:val="00770189"/>
    <w:rsid w:val="007909CF"/>
    <w:rsid w:val="007A799F"/>
    <w:rsid w:val="007E4A68"/>
    <w:rsid w:val="007E70BD"/>
    <w:rsid w:val="00806A3D"/>
    <w:rsid w:val="00837836"/>
    <w:rsid w:val="00847CF6"/>
    <w:rsid w:val="00854179"/>
    <w:rsid w:val="00861F20"/>
    <w:rsid w:val="0089083E"/>
    <w:rsid w:val="008B072B"/>
    <w:rsid w:val="008D4345"/>
    <w:rsid w:val="008E008B"/>
    <w:rsid w:val="009229E7"/>
    <w:rsid w:val="00934F1A"/>
    <w:rsid w:val="00972AA9"/>
    <w:rsid w:val="009D52F5"/>
    <w:rsid w:val="009D7EED"/>
    <w:rsid w:val="009F1471"/>
    <w:rsid w:val="00A731E8"/>
    <w:rsid w:val="00A87F2D"/>
    <w:rsid w:val="00A95A46"/>
    <w:rsid w:val="00AA33A1"/>
    <w:rsid w:val="00AB7BC4"/>
    <w:rsid w:val="00B226BC"/>
    <w:rsid w:val="00B47BFF"/>
    <w:rsid w:val="00BC05F4"/>
    <w:rsid w:val="00BC13C6"/>
    <w:rsid w:val="00C200D4"/>
    <w:rsid w:val="00C2717D"/>
    <w:rsid w:val="00C877A2"/>
    <w:rsid w:val="00CA39C2"/>
    <w:rsid w:val="00CB4348"/>
    <w:rsid w:val="00CE585C"/>
    <w:rsid w:val="00CF3DAB"/>
    <w:rsid w:val="00D007B7"/>
    <w:rsid w:val="00D30646"/>
    <w:rsid w:val="00D35A40"/>
    <w:rsid w:val="00DC20CA"/>
    <w:rsid w:val="00DC5BC8"/>
    <w:rsid w:val="00DD0F30"/>
    <w:rsid w:val="00DE0BF3"/>
    <w:rsid w:val="00E04CDE"/>
    <w:rsid w:val="00E251E7"/>
    <w:rsid w:val="00E768C0"/>
    <w:rsid w:val="00E90684"/>
    <w:rsid w:val="00E9353C"/>
    <w:rsid w:val="00F0495E"/>
    <w:rsid w:val="00F33AC6"/>
    <w:rsid w:val="00F53C73"/>
    <w:rsid w:val="00F9261C"/>
    <w:rsid w:val="00FB38C9"/>
    <w:rsid w:val="00FB6404"/>
    <w:rsid w:val="00FB761B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999B7-CD0B-46B6-A33C-522C5CA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4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B4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B4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55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A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AC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DPSE PA</dc:creator>
  <cp:lastModifiedBy>McDonald, Devery</cp:lastModifiedBy>
  <cp:revision>2</cp:revision>
  <cp:lastPrinted>2013-05-29T17:25:00Z</cp:lastPrinted>
  <dcterms:created xsi:type="dcterms:W3CDTF">2020-09-08T15:31:00Z</dcterms:created>
  <dcterms:modified xsi:type="dcterms:W3CDTF">2020-09-08T15:31:00Z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1461402685</vt:i4>
  </property>
  <property fmtid="{D5CDD505-2E9C-101B-9397-08002B2CF9AE}" pid="3" name="_NewReviewCycle">
    <vt:lpwstr/>
  </property>
  <property fmtid="{D5CDD505-2E9C-101B-9397-08002B2CF9AE}" pid="4" name="_EmailSubject">
    <vt:lpwstr>PCS Schedule</vt:lpwstr>
  </property>
  <property fmtid="{D5CDD505-2E9C-101B-9397-08002B2CF9AE}" pid="5" name="_AuthorEmail">
    <vt:lpwstr>Devery.McDonald@ssa.gov</vt:lpwstr>
  </property>
  <property fmtid="{D5CDD505-2E9C-101B-9397-08002B2CF9AE}" pid="6" name="_AuthorEmailDisplayName">
    <vt:lpwstr>McDonald, Devery</vt:lpwstr>
  </property>
  <property fmtid="{D5CDD505-2E9C-101B-9397-08002B2CF9AE}" pid="7" name="_PreviousAdHocReviewCycleID">
    <vt:i4>-1293093447</vt:i4>
  </property>
</Properties>
</file>