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00A1A" w14:textId="77777777" w:rsidR="00EC7A14" w:rsidRPr="00DB7E23" w:rsidRDefault="00EC7A14" w:rsidP="00EC7A14">
      <w:pPr>
        <w:spacing w:after="0" w:line="240" w:lineRule="auto"/>
        <w:jc w:val="center"/>
        <w:rPr>
          <w:rFonts w:ascii="Times New Roman" w:eastAsia="Times New Roman" w:hAnsi="Times New Roman" w:cs="Times New Roman"/>
          <w:b/>
          <w:sz w:val="24"/>
          <w:szCs w:val="24"/>
        </w:rPr>
      </w:pPr>
      <w:bookmarkStart w:id="0" w:name="_GoBack"/>
      <w:bookmarkEnd w:id="0"/>
    </w:p>
    <w:p w14:paraId="26B06136" w14:textId="77777777" w:rsidR="00EC7A14" w:rsidRPr="00DB7E23" w:rsidRDefault="00EC7A14" w:rsidP="00EC7A14">
      <w:pPr>
        <w:spacing w:after="0" w:line="420" w:lineRule="exact"/>
        <w:rPr>
          <w:rFonts w:ascii="Times New Roman" w:eastAsia="Times New Roman" w:hAnsi="Times New Roman" w:cs="Times New Roman"/>
          <w:b/>
          <w:sz w:val="24"/>
          <w:szCs w:val="24"/>
        </w:rPr>
      </w:pPr>
    </w:p>
    <w:p w14:paraId="578E1F52" w14:textId="3BCBC368" w:rsidR="00EC7A14" w:rsidRPr="00DB7E23" w:rsidRDefault="00F8331D" w:rsidP="00EC7A14">
      <w:pPr>
        <w:spacing w:after="0" w:line="420" w:lineRule="exact"/>
        <w:jc w:val="center"/>
        <w:rPr>
          <w:rFonts w:ascii="Times New Roman" w:eastAsia="Times New Roman" w:hAnsi="Times New Roman" w:cs="Times New Roman"/>
          <w:b/>
          <w:sz w:val="24"/>
          <w:szCs w:val="24"/>
        </w:rPr>
      </w:pPr>
      <w:r w:rsidRPr="00DB7E23">
        <w:rPr>
          <w:rFonts w:ascii="Times New Roman" w:eastAsia="Arial Unicode MS" w:hAnsi="Times New Roman" w:cs="Times New Roman"/>
          <w:b/>
          <w:noProof/>
          <w:sz w:val="24"/>
          <w:szCs w:val="24"/>
        </w:rPr>
        <w:t>Preventing and Addressing Intimate Violence when Engaging Dads (PAIVED)</w:t>
      </w:r>
    </w:p>
    <w:p w14:paraId="02546A4E" w14:textId="77777777" w:rsidR="00EC7A14" w:rsidRPr="00DB7E23" w:rsidRDefault="00EC7A14" w:rsidP="00EC7A14">
      <w:pPr>
        <w:spacing w:after="0" w:line="420" w:lineRule="exact"/>
        <w:rPr>
          <w:rFonts w:ascii="Times New Roman" w:eastAsia="Times New Roman" w:hAnsi="Times New Roman" w:cs="Times New Roman"/>
          <w:b/>
          <w:sz w:val="24"/>
          <w:szCs w:val="24"/>
        </w:rPr>
      </w:pPr>
    </w:p>
    <w:p w14:paraId="7B7ED9D2" w14:textId="77777777" w:rsidR="00EC7A14" w:rsidRPr="00DB7E23" w:rsidRDefault="00EC7A14" w:rsidP="00EC7A14">
      <w:pPr>
        <w:spacing w:after="0" w:line="420" w:lineRule="exact"/>
        <w:rPr>
          <w:rFonts w:ascii="Times New Roman" w:eastAsia="Times New Roman" w:hAnsi="Times New Roman" w:cs="Times New Roman"/>
          <w:b/>
          <w:sz w:val="24"/>
          <w:szCs w:val="24"/>
        </w:rPr>
      </w:pPr>
    </w:p>
    <w:p w14:paraId="4C7742EE" w14:textId="77777777" w:rsidR="00EC7A14" w:rsidRPr="00DB7E23" w:rsidRDefault="00EC7A14" w:rsidP="00EC7A14">
      <w:pPr>
        <w:spacing w:after="0" w:line="420" w:lineRule="exact"/>
        <w:jc w:val="center"/>
        <w:rPr>
          <w:rFonts w:ascii="Times New Roman" w:eastAsia="Times New Roman" w:hAnsi="Times New Roman" w:cs="Times New Roman"/>
          <w:b/>
          <w:sz w:val="24"/>
          <w:szCs w:val="24"/>
        </w:rPr>
      </w:pPr>
      <w:r w:rsidRPr="00DB7E23">
        <w:rPr>
          <w:rFonts w:ascii="Times New Roman" w:eastAsia="Times New Roman" w:hAnsi="Times New Roman" w:cs="Times New Roman"/>
          <w:b/>
          <w:sz w:val="24"/>
          <w:szCs w:val="24"/>
        </w:rPr>
        <w:t>OMB Information Collection Request</w:t>
      </w:r>
    </w:p>
    <w:p w14:paraId="164F75C3" w14:textId="4DED0AD8" w:rsidR="00EC7A14" w:rsidRPr="00DB7E23" w:rsidRDefault="00F90659" w:rsidP="00EC7A14">
      <w:pPr>
        <w:spacing w:after="0" w:line="420" w:lineRule="exact"/>
        <w:jc w:val="center"/>
        <w:rPr>
          <w:rFonts w:ascii="Times New Roman" w:eastAsia="Times New Roman" w:hAnsi="Times New Roman" w:cs="Times New Roman"/>
          <w:b/>
          <w:sz w:val="24"/>
          <w:szCs w:val="24"/>
        </w:rPr>
      </w:pPr>
      <w:r w:rsidRPr="00DB7E23">
        <w:rPr>
          <w:rFonts w:ascii="Times New Roman" w:eastAsia="Times New Roman" w:hAnsi="Times New Roman" w:cs="Times New Roman"/>
          <w:b/>
          <w:sz w:val="24"/>
          <w:szCs w:val="24"/>
        </w:rPr>
        <w:t>New Collection</w:t>
      </w:r>
    </w:p>
    <w:p w14:paraId="01657064" w14:textId="77777777" w:rsidR="00EC7A14" w:rsidRPr="00DB7E23" w:rsidRDefault="00EC7A14" w:rsidP="00EC7A14">
      <w:pPr>
        <w:spacing w:after="0" w:line="240" w:lineRule="auto"/>
        <w:rPr>
          <w:rFonts w:ascii="Times New Roman" w:eastAsia="Times New Roman" w:hAnsi="Times New Roman" w:cs="Times New Roman"/>
          <w:sz w:val="24"/>
          <w:szCs w:val="24"/>
        </w:rPr>
      </w:pPr>
    </w:p>
    <w:p w14:paraId="2B9568CC" w14:textId="77777777" w:rsidR="00EC7A14" w:rsidRPr="00DB7E23" w:rsidRDefault="00EC7A14" w:rsidP="00EC7A14">
      <w:pPr>
        <w:spacing w:after="840" w:line="260" w:lineRule="exact"/>
        <w:jc w:val="center"/>
        <w:rPr>
          <w:rFonts w:ascii="Times New Roman" w:eastAsia="Times New Roman" w:hAnsi="Times New Roman" w:cs="Times New Roman"/>
          <w:b/>
          <w:sz w:val="24"/>
          <w:szCs w:val="24"/>
        </w:rPr>
      </w:pPr>
    </w:p>
    <w:p w14:paraId="1DE223FE" w14:textId="77777777" w:rsidR="00EC7A14" w:rsidRPr="00DB7E23" w:rsidRDefault="00EC7A14" w:rsidP="00EC7A14">
      <w:pPr>
        <w:spacing w:after="360" w:line="240" w:lineRule="auto"/>
        <w:jc w:val="center"/>
        <w:rPr>
          <w:rFonts w:ascii="Times New Roman" w:eastAsia="Times New Roman" w:hAnsi="Times New Roman" w:cs="Times New Roman"/>
          <w:b/>
          <w:sz w:val="24"/>
          <w:szCs w:val="24"/>
        </w:rPr>
      </w:pPr>
      <w:r w:rsidRPr="00DB7E23">
        <w:rPr>
          <w:rFonts w:ascii="Times New Roman" w:eastAsia="Times New Roman" w:hAnsi="Times New Roman" w:cs="Times New Roman"/>
          <w:b/>
          <w:sz w:val="24"/>
          <w:szCs w:val="24"/>
        </w:rPr>
        <w:t>Supporting Statement</w:t>
      </w:r>
    </w:p>
    <w:p w14:paraId="078B8A00" w14:textId="77777777" w:rsidR="00EC7A14" w:rsidRPr="00DB7E23" w:rsidRDefault="00EC7A14" w:rsidP="00EC7A14">
      <w:pPr>
        <w:spacing w:after="360" w:line="240" w:lineRule="auto"/>
        <w:jc w:val="center"/>
        <w:rPr>
          <w:rFonts w:ascii="Times New Roman" w:eastAsia="Times New Roman" w:hAnsi="Times New Roman" w:cs="Times New Roman"/>
          <w:b/>
          <w:sz w:val="24"/>
          <w:szCs w:val="24"/>
        </w:rPr>
      </w:pPr>
      <w:r w:rsidRPr="00DB7E23">
        <w:rPr>
          <w:rFonts w:ascii="Times New Roman" w:eastAsia="Times New Roman" w:hAnsi="Times New Roman" w:cs="Times New Roman"/>
          <w:b/>
          <w:sz w:val="24"/>
          <w:szCs w:val="24"/>
        </w:rPr>
        <w:t>Part A</w:t>
      </w:r>
    </w:p>
    <w:p w14:paraId="3A30DA60" w14:textId="0F0DE60B" w:rsidR="00EC7A14" w:rsidRPr="00DB7E23" w:rsidRDefault="00F90659" w:rsidP="00EC7A14">
      <w:pPr>
        <w:spacing w:after="0" w:line="240" w:lineRule="auto"/>
        <w:jc w:val="center"/>
        <w:rPr>
          <w:rFonts w:ascii="Times New Roman" w:eastAsia="Times New Roman" w:hAnsi="Times New Roman" w:cs="Times New Roman"/>
          <w:b/>
          <w:sz w:val="24"/>
          <w:szCs w:val="24"/>
        </w:rPr>
      </w:pPr>
      <w:r w:rsidRPr="00DB7E23">
        <w:rPr>
          <w:rFonts w:ascii="Times New Roman" w:eastAsia="Times New Roman" w:hAnsi="Times New Roman" w:cs="Times New Roman"/>
          <w:b/>
          <w:sz w:val="24"/>
          <w:szCs w:val="24"/>
        </w:rPr>
        <w:fldChar w:fldCharType="begin"/>
      </w:r>
      <w:r w:rsidRPr="00DB7E23">
        <w:rPr>
          <w:rFonts w:ascii="Times New Roman" w:eastAsia="Times New Roman" w:hAnsi="Times New Roman" w:cs="Times New Roman"/>
          <w:b/>
          <w:sz w:val="24"/>
          <w:szCs w:val="24"/>
        </w:rPr>
        <w:instrText xml:space="preserve"> DATE \@ "MMMM d, yyyy" </w:instrText>
      </w:r>
      <w:r w:rsidRPr="00DB7E23">
        <w:rPr>
          <w:rFonts w:ascii="Times New Roman" w:eastAsia="Times New Roman" w:hAnsi="Times New Roman" w:cs="Times New Roman"/>
          <w:b/>
          <w:sz w:val="24"/>
          <w:szCs w:val="24"/>
        </w:rPr>
        <w:fldChar w:fldCharType="separate"/>
      </w:r>
      <w:r w:rsidR="0048678E">
        <w:rPr>
          <w:rFonts w:ascii="Times New Roman" w:eastAsia="Times New Roman" w:hAnsi="Times New Roman" w:cs="Times New Roman"/>
          <w:b/>
          <w:noProof/>
          <w:sz w:val="24"/>
          <w:szCs w:val="24"/>
        </w:rPr>
        <w:t>May 15, 2018</w:t>
      </w:r>
      <w:r w:rsidRPr="00DB7E23">
        <w:rPr>
          <w:rFonts w:ascii="Times New Roman" w:eastAsia="Times New Roman" w:hAnsi="Times New Roman" w:cs="Times New Roman"/>
          <w:b/>
          <w:sz w:val="24"/>
          <w:szCs w:val="24"/>
        </w:rPr>
        <w:fldChar w:fldCharType="end"/>
      </w:r>
    </w:p>
    <w:p w14:paraId="0C242378" w14:textId="5072BB30" w:rsidR="00F90659" w:rsidRPr="00DB7E23" w:rsidRDefault="00F90659" w:rsidP="00EC7A14">
      <w:pPr>
        <w:spacing w:after="0" w:line="240" w:lineRule="auto"/>
        <w:jc w:val="center"/>
        <w:rPr>
          <w:rFonts w:ascii="Times New Roman" w:eastAsia="Times New Roman" w:hAnsi="Times New Roman" w:cs="Times New Roman"/>
          <w:b/>
          <w:sz w:val="24"/>
          <w:szCs w:val="24"/>
        </w:rPr>
      </w:pPr>
    </w:p>
    <w:p w14:paraId="5C83FD59" w14:textId="6B4AEA0F" w:rsidR="00F90659" w:rsidRPr="00DB7E23" w:rsidRDefault="00F90659" w:rsidP="00EC7A14">
      <w:pPr>
        <w:spacing w:after="0" w:line="240" w:lineRule="auto"/>
        <w:jc w:val="center"/>
        <w:rPr>
          <w:rFonts w:ascii="Times New Roman" w:eastAsia="Times New Roman" w:hAnsi="Times New Roman" w:cs="Times New Roman"/>
          <w:b/>
          <w:sz w:val="24"/>
          <w:szCs w:val="24"/>
        </w:rPr>
      </w:pPr>
    </w:p>
    <w:p w14:paraId="34024300" w14:textId="1BBF524E" w:rsidR="00F90659" w:rsidRPr="00DB7E23" w:rsidRDefault="00F90659" w:rsidP="00EC7A14">
      <w:pPr>
        <w:spacing w:after="0" w:line="240" w:lineRule="auto"/>
        <w:jc w:val="center"/>
        <w:rPr>
          <w:rFonts w:ascii="Times New Roman" w:eastAsia="Times New Roman" w:hAnsi="Times New Roman" w:cs="Times New Roman"/>
          <w:b/>
          <w:sz w:val="24"/>
          <w:szCs w:val="24"/>
        </w:rPr>
      </w:pPr>
    </w:p>
    <w:p w14:paraId="15C54797" w14:textId="77777777" w:rsidR="00F90659" w:rsidRPr="00DB7E23" w:rsidRDefault="00F90659" w:rsidP="00EC7A14">
      <w:pPr>
        <w:spacing w:after="0" w:line="240" w:lineRule="auto"/>
        <w:jc w:val="center"/>
        <w:rPr>
          <w:rFonts w:ascii="Times New Roman" w:eastAsia="Times New Roman" w:hAnsi="Times New Roman" w:cs="Times New Roman"/>
          <w:sz w:val="24"/>
          <w:szCs w:val="24"/>
        </w:rPr>
      </w:pPr>
    </w:p>
    <w:p w14:paraId="7F36629C"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Submitted By:</w:t>
      </w:r>
    </w:p>
    <w:p w14:paraId="6471F900" w14:textId="7BDECBE9" w:rsidR="00EC7A14" w:rsidRPr="00DB7E23" w:rsidRDefault="00EC7A14" w:rsidP="00EC7A14">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Office of Planning, Research</w:t>
      </w:r>
      <w:r w:rsidR="008E6B89">
        <w:rPr>
          <w:rFonts w:ascii="Times New Roman" w:eastAsia="Times New Roman" w:hAnsi="Times New Roman" w:cs="Times New Roman"/>
          <w:sz w:val="24"/>
          <w:szCs w:val="24"/>
        </w:rPr>
        <w:t>,</w:t>
      </w:r>
      <w:r w:rsidRPr="00DB7E23">
        <w:rPr>
          <w:rFonts w:ascii="Times New Roman" w:eastAsia="Times New Roman" w:hAnsi="Times New Roman" w:cs="Times New Roman"/>
          <w:sz w:val="24"/>
          <w:szCs w:val="24"/>
        </w:rPr>
        <w:t xml:space="preserve"> and Evaluation</w:t>
      </w:r>
    </w:p>
    <w:p w14:paraId="036A586F"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 xml:space="preserve">Administration for Children and Families </w:t>
      </w:r>
    </w:p>
    <w:p w14:paraId="21CF4F3A"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U.S. Department of Health and Human Services</w:t>
      </w:r>
    </w:p>
    <w:p w14:paraId="291F20B0"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p>
    <w:p w14:paraId="2A35D7C1"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4</w:t>
      </w:r>
      <w:r w:rsidRPr="00DB7E23">
        <w:rPr>
          <w:rFonts w:ascii="Times New Roman" w:eastAsia="Times New Roman" w:hAnsi="Times New Roman" w:cs="Times New Roman"/>
          <w:sz w:val="24"/>
          <w:szCs w:val="24"/>
          <w:vertAlign w:val="superscript"/>
        </w:rPr>
        <w:t>th</w:t>
      </w:r>
      <w:r w:rsidRPr="00DB7E23">
        <w:rPr>
          <w:rFonts w:ascii="Times New Roman" w:eastAsia="Times New Roman" w:hAnsi="Times New Roman" w:cs="Times New Roman"/>
          <w:sz w:val="24"/>
          <w:szCs w:val="24"/>
        </w:rPr>
        <w:t xml:space="preserve"> Floor, Mary E. Switzer Building</w:t>
      </w:r>
    </w:p>
    <w:p w14:paraId="6EA2DC74"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330 C Street, SW</w:t>
      </w:r>
    </w:p>
    <w:p w14:paraId="78F04A12"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Washington, D.C. 20201</w:t>
      </w:r>
    </w:p>
    <w:p w14:paraId="35567F2A" w14:textId="77777777" w:rsidR="00EC7A14" w:rsidRPr="00DB7E23" w:rsidRDefault="00EC7A14" w:rsidP="00EC7A14">
      <w:pPr>
        <w:spacing w:after="0" w:line="240" w:lineRule="auto"/>
        <w:jc w:val="center"/>
        <w:rPr>
          <w:rFonts w:ascii="Times New Roman" w:eastAsia="Times New Roman" w:hAnsi="Times New Roman" w:cs="Times New Roman"/>
          <w:sz w:val="24"/>
          <w:szCs w:val="24"/>
        </w:rPr>
      </w:pPr>
    </w:p>
    <w:p w14:paraId="52593404" w14:textId="12239CB9" w:rsidR="00EC7A14" w:rsidRPr="00DB7E23" w:rsidRDefault="00EC7A14" w:rsidP="00F90659">
      <w:pPr>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Project Officer:</w:t>
      </w:r>
    </w:p>
    <w:p w14:paraId="432D5B6A" w14:textId="2FB823E5" w:rsidR="00EC7A14" w:rsidRPr="00DB7E23" w:rsidRDefault="00F90659" w:rsidP="00F90659">
      <w:pPr>
        <w:spacing w:after="0" w:line="240" w:lineRule="auto"/>
        <w:jc w:val="center"/>
        <w:rPr>
          <w:rFonts w:ascii="Times New Roman" w:eastAsia="Times New Roman" w:hAnsi="Times New Roman" w:cs="Times New Roman"/>
          <w:b/>
          <w:sz w:val="24"/>
          <w:szCs w:val="24"/>
        </w:rPr>
      </w:pPr>
      <w:r w:rsidRPr="00DB7E23">
        <w:rPr>
          <w:rFonts w:ascii="Times New Roman" w:eastAsia="Times New Roman" w:hAnsi="Times New Roman" w:cs="Times New Roman"/>
          <w:b/>
          <w:sz w:val="24"/>
          <w:szCs w:val="24"/>
        </w:rPr>
        <w:t>Samantha Illangasekare, ACF</w:t>
      </w:r>
      <w:r w:rsidR="004B75EC" w:rsidRPr="00DB7E23">
        <w:rPr>
          <w:rFonts w:ascii="Times New Roman" w:eastAsia="Times New Roman" w:hAnsi="Times New Roman" w:cs="Times New Roman"/>
          <w:b/>
          <w:sz w:val="24"/>
          <w:szCs w:val="24"/>
        </w:rPr>
        <w:t>/OPRE</w:t>
      </w:r>
    </w:p>
    <w:p w14:paraId="3E18C2CE" w14:textId="77777777" w:rsidR="00EC7A14" w:rsidRPr="00DB7E23" w:rsidRDefault="00EC7A14" w:rsidP="00F90659">
      <w:pPr>
        <w:spacing w:after="0" w:line="240" w:lineRule="auto"/>
        <w:jc w:val="center"/>
        <w:rPr>
          <w:rFonts w:ascii="Times New Roman" w:eastAsia="Times New Roman" w:hAnsi="Times New Roman" w:cs="Times New Roman"/>
          <w:b/>
          <w:sz w:val="24"/>
          <w:szCs w:val="24"/>
        </w:rPr>
      </w:pPr>
    </w:p>
    <w:p w14:paraId="56F635BF" w14:textId="77777777" w:rsidR="00EC7A14" w:rsidRPr="00DB7E23" w:rsidRDefault="00EC7A14" w:rsidP="00F90659">
      <w:pPr>
        <w:spacing w:after="0" w:line="240" w:lineRule="auto"/>
        <w:jc w:val="center"/>
        <w:rPr>
          <w:rFonts w:ascii="Times New Roman" w:eastAsia="Times New Roman" w:hAnsi="Times New Roman" w:cs="Times New Roman"/>
          <w:b/>
          <w:sz w:val="24"/>
          <w:szCs w:val="24"/>
        </w:rPr>
      </w:pPr>
    </w:p>
    <w:p w14:paraId="39E60539" w14:textId="77777777" w:rsidR="00EC7A14" w:rsidRPr="00DB7E23" w:rsidRDefault="00EC7A14" w:rsidP="00F90659">
      <w:pPr>
        <w:spacing w:after="0" w:line="240" w:lineRule="auto"/>
        <w:jc w:val="center"/>
        <w:rPr>
          <w:rFonts w:ascii="Times New Roman" w:eastAsia="Times New Roman" w:hAnsi="Times New Roman" w:cs="Times New Roman"/>
          <w:b/>
          <w:sz w:val="24"/>
          <w:szCs w:val="24"/>
        </w:rPr>
      </w:pPr>
    </w:p>
    <w:p w14:paraId="4863394B" w14:textId="77777777" w:rsidR="00EC7A14" w:rsidRPr="00DB7E23" w:rsidRDefault="00EC7A14" w:rsidP="00F90659">
      <w:pPr>
        <w:spacing w:after="0" w:line="240" w:lineRule="auto"/>
        <w:jc w:val="center"/>
        <w:rPr>
          <w:rFonts w:ascii="Times New Roman" w:eastAsia="Times New Roman" w:hAnsi="Times New Roman" w:cs="Times New Roman"/>
          <w:b/>
          <w:sz w:val="24"/>
          <w:szCs w:val="24"/>
        </w:rPr>
      </w:pPr>
    </w:p>
    <w:p w14:paraId="54C838E6" w14:textId="77777777" w:rsidR="000C1589" w:rsidRPr="00DB7E23" w:rsidRDefault="00EC7A14" w:rsidP="00F90659">
      <w:pPr>
        <w:spacing w:after="120" w:line="240" w:lineRule="auto"/>
        <w:rPr>
          <w:rFonts w:ascii="Times New Roman" w:eastAsia="Times New Roman" w:hAnsi="Times New Roman" w:cs="Times New Roman"/>
          <w:b/>
          <w:sz w:val="24"/>
          <w:szCs w:val="24"/>
        </w:rPr>
      </w:pPr>
      <w:r w:rsidRPr="00DB7E23">
        <w:rPr>
          <w:rFonts w:ascii="Times New Roman" w:eastAsia="Times New Roman" w:hAnsi="Times New Roman" w:cs="Times New Roman"/>
          <w:b/>
          <w:sz w:val="24"/>
          <w:szCs w:val="24"/>
        </w:rPr>
        <w:br w:type="page"/>
      </w:r>
    </w:p>
    <w:sdt>
      <w:sdtPr>
        <w:rPr>
          <w:rFonts w:asciiTheme="minorHAnsi" w:eastAsiaTheme="minorHAnsi" w:hAnsiTheme="minorHAnsi" w:cs="Times New Roman"/>
          <w:sz w:val="24"/>
          <w:szCs w:val="24"/>
        </w:rPr>
        <w:id w:val="-604109348"/>
        <w:docPartObj>
          <w:docPartGallery w:val="Table of Contents"/>
          <w:docPartUnique/>
        </w:docPartObj>
      </w:sdtPr>
      <w:sdtEndPr>
        <w:rPr>
          <w:b/>
          <w:bCs/>
          <w:noProof/>
        </w:rPr>
      </w:sdtEndPr>
      <w:sdtContent>
        <w:p w14:paraId="203BB60F" w14:textId="77479ABE" w:rsidR="000C1589" w:rsidRPr="00EE7DB4" w:rsidRDefault="000C1589">
          <w:pPr>
            <w:pStyle w:val="TOCHeading"/>
            <w:rPr>
              <w:rFonts w:cs="Times New Roman"/>
              <w:sz w:val="24"/>
              <w:szCs w:val="24"/>
            </w:rPr>
          </w:pPr>
          <w:r w:rsidRPr="00EE7DB4">
            <w:rPr>
              <w:rFonts w:cs="Times New Roman"/>
              <w:sz w:val="24"/>
              <w:szCs w:val="24"/>
            </w:rPr>
            <w:t>Table of Contents</w:t>
          </w:r>
        </w:p>
        <w:p w14:paraId="67113D47" w14:textId="4CCF4FB3" w:rsidR="00CC1399" w:rsidRPr="00EE7DB4" w:rsidRDefault="000C1589">
          <w:pPr>
            <w:pStyle w:val="TOC2"/>
            <w:tabs>
              <w:tab w:val="right" w:leader="dot" w:pos="9350"/>
            </w:tabs>
            <w:rPr>
              <w:rFonts w:ascii="Times New Roman" w:eastAsiaTheme="minorEastAsia" w:hAnsi="Times New Roman" w:cs="Times New Roman"/>
              <w:noProof/>
              <w:sz w:val="24"/>
              <w:szCs w:val="24"/>
            </w:rPr>
          </w:pPr>
          <w:r w:rsidRPr="00EE7DB4">
            <w:rPr>
              <w:rFonts w:ascii="Times New Roman" w:hAnsi="Times New Roman" w:cs="Times New Roman"/>
              <w:sz w:val="24"/>
              <w:szCs w:val="24"/>
            </w:rPr>
            <w:fldChar w:fldCharType="begin"/>
          </w:r>
          <w:r w:rsidRPr="00EE7DB4">
            <w:rPr>
              <w:rFonts w:ascii="Times New Roman" w:hAnsi="Times New Roman" w:cs="Times New Roman"/>
              <w:sz w:val="24"/>
              <w:szCs w:val="24"/>
            </w:rPr>
            <w:instrText xml:space="preserve"> TOC \o "1-3" \h \z \u </w:instrText>
          </w:r>
          <w:r w:rsidRPr="00EE7DB4">
            <w:rPr>
              <w:rFonts w:ascii="Times New Roman" w:hAnsi="Times New Roman" w:cs="Times New Roman"/>
              <w:sz w:val="24"/>
              <w:szCs w:val="24"/>
            </w:rPr>
            <w:fldChar w:fldCharType="separate"/>
          </w:r>
          <w:hyperlink w:anchor="_Toc507575570" w:history="1">
            <w:r w:rsidR="00CC1399" w:rsidRPr="00EE7DB4">
              <w:rPr>
                <w:rStyle w:val="Hyperlink"/>
                <w:rFonts w:ascii="Times New Roman" w:eastAsia="Times New Roman" w:hAnsi="Times New Roman" w:cs="Times New Roman"/>
                <w:noProof/>
                <w:sz w:val="24"/>
                <w:szCs w:val="24"/>
              </w:rPr>
              <w:t>A1. Necessity for the Data Collection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_Toc507575570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3</w:t>
            </w:r>
            <w:r w:rsidR="00CC1399" w:rsidRPr="00EE7DB4">
              <w:rPr>
                <w:rFonts w:ascii="Times New Roman" w:hAnsi="Times New Roman" w:cs="Times New Roman"/>
                <w:noProof/>
                <w:webHidden/>
                <w:sz w:val="24"/>
                <w:szCs w:val="24"/>
              </w:rPr>
              <w:fldChar w:fldCharType="end"/>
            </w:r>
          </w:hyperlink>
        </w:p>
        <w:p w14:paraId="1B68BD56" w14:textId="29ECB12D"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71" w:history="1">
            <w:r w:rsidR="00CC1399" w:rsidRPr="00EE7DB4">
              <w:rPr>
                <w:rStyle w:val="Hyperlink"/>
                <w:rFonts w:ascii="Times New Roman" w:eastAsia="Times New Roman" w:hAnsi="Times New Roman" w:cs="Times New Roman"/>
                <w:noProof/>
                <w:sz w:val="24"/>
                <w:szCs w:val="24"/>
              </w:rPr>
              <w:t>Study Background</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_Toc507575571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4</w:t>
            </w:r>
            <w:r w:rsidR="00CC1399" w:rsidRPr="00EE7DB4">
              <w:rPr>
                <w:rFonts w:ascii="Times New Roman" w:hAnsi="Times New Roman" w:cs="Times New Roman"/>
                <w:noProof/>
                <w:webHidden/>
                <w:sz w:val="24"/>
                <w:szCs w:val="24"/>
              </w:rPr>
              <w:fldChar w:fldCharType="end"/>
            </w:r>
          </w:hyperlink>
        </w:p>
        <w:p w14:paraId="1C345F57" w14:textId="0DCB47B7"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72" w:history="1">
            <w:r w:rsidR="00CC1399" w:rsidRPr="00EE7DB4">
              <w:rPr>
                <w:rStyle w:val="Hyperlink"/>
                <w:rFonts w:ascii="Times New Roman" w:eastAsia="Times New Roman" w:hAnsi="Times New Roman" w:cs="Times New Roman"/>
                <w:noProof/>
                <w:sz w:val="24"/>
                <w:szCs w:val="24"/>
              </w:rPr>
              <w:t>Legal or Administrative Requirements that Necessitate the Collection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_Toc507575572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5</w:t>
            </w:r>
            <w:r w:rsidR="00CC1399" w:rsidRPr="00EE7DB4">
              <w:rPr>
                <w:rFonts w:ascii="Times New Roman" w:hAnsi="Times New Roman" w:cs="Times New Roman"/>
                <w:noProof/>
                <w:webHidden/>
                <w:sz w:val="24"/>
                <w:szCs w:val="24"/>
              </w:rPr>
              <w:fldChar w:fldCharType="end"/>
            </w:r>
          </w:hyperlink>
        </w:p>
        <w:p w14:paraId="203A50F1" w14:textId="4D8A1481"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73" w:history="1">
            <w:r w:rsidR="00CC1399" w:rsidRPr="00EE7DB4">
              <w:rPr>
                <w:rStyle w:val="Hyperlink"/>
                <w:rFonts w:ascii="Times New Roman" w:eastAsia="Times New Roman" w:hAnsi="Times New Roman" w:cs="Times New Roman"/>
                <w:noProof/>
                <w:sz w:val="24"/>
                <w:szCs w:val="24"/>
              </w:rPr>
              <w:t>A2. Purpose of Survey and Data Collection Procedures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_Toc507575573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5</w:t>
            </w:r>
            <w:r w:rsidR="00CC1399" w:rsidRPr="00EE7DB4">
              <w:rPr>
                <w:rFonts w:ascii="Times New Roman" w:hAnsi="Times New Roman" w:cs="Times New Roman"/>
                <w:noProof/>
                <w:webHidden/>
                <w:sz w:val="24"/>
                <w:szCs w:val="24"/>
              </w:rPr>
              <w:fldChar w:fldCharType="end"/>
            </w:r>
          </w:hyperlink>
        </w:p>
        <w:p w14:paraId="783FFA33" w14:textId="7BBA6AF9"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74" w:history="1">
            <w:r w:rsidR="00CC1399" w:rsidRPr="00EE7DB4">
              <w:rPr>
                <w:rStyle w:val="Hyperlink"/>
                <w:rFonts w:ascii="Times New Roman" w:eastAsia="Times New Roman" w:hAnsi="Times New Roman" w:cs="Times New Roman"/>
                <w:noProof/>
                <w:sz w:val="24"/>
                <w:szCs w:val="24"/>
              </w:rPr>
              <w:t>Overview of Purpose and Approach</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_Toc507575574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5</w:t>
            </w:r>
            <w:r w:rsidR="00CC1399" w:rsidRPr="00EE7DB4">
              <w:rPr>
                <w:rFonts w:ascii="Times New Roman" w:hAnsi="Times New Roman" w:cs="Times New Roman"/>
                <w:noProof/>
                <w:webHidden/>
                <w:sz w:val="24"/>
                <w:szCs w:val="24"/>
              </w:rPr>
              <w:fldChar w:fldCharType="end"/>
            </w:r>
          </w:hyperlink>
        </w:p>
        <w:p w14:paraId="496E6FC3" w14:textId="4DAD8902"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75" w:history="1">
            <w:r w:rsidR="00CC1399" w:rsidRPr="00EE7DB4">
              <w:rPr>
                <w:rStyle w:val="Hyperlink"/>
                <w:rFonts w:ascii="Times New Roman" w:eastAsia="Times New Roman" w:hAnsi="Times New Roman" w:cs="Times New Roman"/>
                <w:noProof/>
                <w:sz w:val="24"/>
                <w:szCs w:val="24"/>
              </w:rPr>
              <w:t>Research Questions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_Toc507575575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5</w:t>
            </w:r>
            <w:r w:rsidR="00CC1399" w:rsidRPr="00EE7DB4">
              <w:rPr>
                <w:rFonts w:ascii="Times New Roman" w:hAnsi="Times New Roman" w:cs="Times New Roman"/>
                <w:noProof/>
                <w:webHidden/>
                <w:sz w:val="24"/>
                <w:szCs w:val="24"/>
              </w:rPr>
              <w:fldChar w:fldCharType="end"/>
            </w:r>
          </w:hyperlink>
        </w:p>
        <w:p w14:paraId="2CC261C9" w14:textId="32F6223D"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76" w:history="1">
            <w:r w:rsidR="00CC1399" w:rsidRPr="00EE7DB4">
              <w:rPr>
                <w:rStyle w:val="Hyperlink"/>
                <w:rFonts w:ascii="Times New Roman" w:eastAsia="Times New Roman" w:hAnsi="Times New Roman" w:cs="Times New Roman"/>
                <w:noProof/>
                <w:sz w:val="24"/>
                <w:szCs w:val="24"/>
              </w:rPr>
              <w:t>Study Design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_Toc507575576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6</w:t>
            </w:r>
            <w:r w:rsidR="00CC1399" w:rsidRPr="00EE7DB4">
              <w:rPr>
                <w:rFonts w:ascii="Times New Roman" w:hAnsi="Times New Roman" w:cs="Times New Roman"/>
                <w:noProof/>
                <w:webHidden/>
                <w:sz w:val="24"/>
                <w:szCs w:val="24"/>
              </w:rPr>
              <w:fldChar w:fldCharType="end"/>
            </w:r>
          </w:hyperlink>
        </w:p>
        <w:p w14:paraId="382E1C9C" w14:textId="4E1BA98B"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77" w:history="1">
            <w:r w:rsidR="00CC1399" w:rsidRPr="00EE7DB4">
              <w:rPr>
                <w:rStyle w:val="Hyperlink"/>
                <w:rFonts w:ascii="Times New Roman" w:eastAsia="Times New Roman" w:hAnsi="Times New Roman" w:cs="Times New Roman"/>
                <w:noProof/>
                <w:sz w:val="24"/>
                <w:szCs w:val="24"/>
              </w:rPr>
              <w:t>Universe of Data Collection Efforts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_Toc507575577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7</w:t>
            </w:r>
            <w:r w:rsidR="00CC1399" w:rsidRPr="00EE7DB4">
              <w:rPr>
                <w:rFonts w:ascii="Times New Roman" w:hAnsi="Times New Roman" w:cs="Times New Roman"/>
                <w:noProof/>
                <w:webHidden/>
                <w:sz w:val="24"/>
                <w:szCs w:val="24"/>
              </w:rPr>
              <w:fldChar w:fldCharType="end"/>
            </w:r>
          </w:hyperlink>
        </w:p>
        <w:p w14:paraId="5C0C562D" w14:textId="4BF743CD"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78" w:history="1">
            <w:r w:rsidR="00CC1399" w:rsidRPr="00EE7DB4">
              <w:rPr>
                <w:rStyle w:val="Hyperlink"/>
                <w:rFonts w:ascii="Times New Roman" w:hAnsi="Times New Roman" w:cs="Times New Roman"/>
                <w:noProof/>
                <w:sz w:val="24"/>
                <w:szCs w:val="24"/>
              </w:rPr>
              <w:t>A3. Improved Information Technology to Reduce Burden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_Toc507575578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7</w:t>
            </w:r>
            <w:r w:rsidR="00CC1399" w:rsidRPr="00EE7DB4">
              <w:rPr>
                <w:rFonts w:ascii="Times New Roman" w:hAnsi="Times New Roman" w:cs="Times New Roman"/>
                <w:noProof/>
                <w:webHidden/>
                <w:sz w:val="24"/>
                <w:szCs w:val="24"/>
              </w:rPr>
              <w:fldChar w:fldCharType="end"/>
            </w:r>
          </w:hyperlink>
        </w:p>
        <w:p w14:paraId="6052DD74" w14:textId="234FAFEA"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79" w:history="1">
            <w:r w:rsidR="00CC1399" w:rsidRPr="00EE7DB4">
              <w:rPr>
                <w:rStyle w:val="Hyperlink"/>
                <w:rFonts w:ascii="Times New Roman" w:hAnsi="Times New Roman" w:cs="Times New Roman"/>
                <w:noProof/>
                <w:sz w:val="24"/>
                <w:szCs w:val="24"/>
              </w:rPr>
              <w:t>A4. Efforts to Identify Duplication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_Toc507575579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66069490" w14:textId="32AB1254"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0" w:history="1">
            <w:r w:rsidR="00CC1399" w:rsidRPr="00EE7DB4">
              <w:rPr>
                <w:rStyle w:val="Hyperlink"/>
                <w:rFonts w:ascii="Times New Roman" w:eastAsia="Times New Roman" w:hAnsi="Times New Roman" w:cs="Times New Roman"/>
                <w:noProof/>
                <w:sz w:val="24"/>
                <w:szCs w:val="24"/>
              </w:rPr>
              <w:t>A5. Involvement of Small Organizations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_Toc507575580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257E47F5" w14:textId="3DC11927"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1" w:history="1">
            <w:r w:rsidR="00CC1399" w:rsidRPr="00EE7DB4">
              <w:rPr>
                <w:rStyle w:val="Hyperlink"/>
                <w:rFonts w:ascii="Times New Roman" w:eastAsia="Times New Roman" w:hAnsi="Times New Roman" w:cs="Times New Roman"/>
                <w:noProof/>
                <w:sz w:val="24"/>
                <w:szCs w:val="24"/>
              </w:rPr>
              <w:t>A6. Consequences of Less Frequent Data Collection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_Toc507575581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789B4E34" w14:textId="68A91CAA"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2" w:history="1">
            <w:r w:rsidR="00CC1399" w:rsidRPr="00EE7DB4">
              <w:rPr>
                <w:rStyle w:val="Hyperlink"/>
                <w:rFonts w:ascii="Times New Roman" w:eastAsia="Times New Roman" w:hAnsi="Times New Roman" w:cs="Times New Roman"/>
                <w:noProof/>
                <w:sz w:val="24"/>
                <w:szCs w:val="24"/>
              </w:rPr>
              <w:t>A7. Special Circumstances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_Toc507575582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791416AD" w14:textId="188C006E"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3" w:history="1">
            <w:r w:rsidR="00CC1399" w:rsidRPr="00EE7DB4">
              <w:rPr>
                <w:rStyle w:val="Hyperlink"/>
                <w:rFonts w:ascii="Times New Roman" w:eastAsia="Times New Roman" w:hAnsi="Times New Roman" w:cs="Times New Roman"/>
                <w:noProof/>
                <w:sz w:val="24"/>
                <w:szCs w:val="24"/>
              </w:rPr>
              <w:t>A8. Federal Register Notice and Consultation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_Toc507575583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12B6D95F" w14:textId="6D66B8CB"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84" w:history="1">
            <w:r w:rsidR="00CC1399" w:rsidRPr="00EE7DB4">
              <w:rPr>
                <w:rStyle w:val="Hyperlink"/>
                <w:rFonts w:ascii="Times New Roman" w:eastAsia="Times New Roman" w:hAnsi="Times New Roman" w:cs="Times New Roman"/>
                <w:noProof/>
                <w:sz w:val="24"/>
                <w:szCs w:val="24"/>
              </w:rPr>
              <w:t>Federal Register Notice and Comments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_Toc507575584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0BBDC1FE" w14:textId="6ED07906"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85" w:history="1">
            <w:r w:rsidR="00CC1399" w:rsidRPr="00EE7DB4">
              <w:rPr>
                <w:rStyle w:val="Hyperlink"/>
                <w:rFonts w:ascii="Times New Roman" w:eastAsia="Times New Roman" w:hAnsi="Times New Roman" w:cs="Times New Roman"/>
                <w:noProof/>
                <w:sz w:val="24"/>
                <w:szCs w:val="24"/>
              </w:rPr>
              <w:t>Consultation with Experts Outside of the Study</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_Toc507575585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09C7F4C2" w14:textId="3186ADF8"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6" w:history="1">
            <w:r w:rsidR="00CC1399" w:rsidRPr="00EE7DB4">
              <w:rPr>
                <w:rStyle w:val="Hyperlink"/>
                <w:rFonts w:ascii="Times New Roman" w:eastAsia="Times New Roman" w:hAnsi="Times New Roman" w:cs="Times New Roman"/>
                <w:noProof/>
                <w:sz w:val="24"/>
                <w:szCs w:val="24"/>
              </w:rPr>
              <w:t>A9. Incentives for Respondents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_Toc507575586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570574E4" w14:textId="484DDC26"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7" w:history="1">
            <w:r w:rsidR="00CC1399" w:rsidRPr="00EE7DB4">
              <w:rPr>
                <w:rStyle w:val="Hyperlink"/>
                <w:rFonts w:ascii="Times New Roman" w:eastAsia="Times New Roman" w:hAnsi="Times New Roman" w:cs="Times New Roman"/>
                <w:noProof/>
                <w:sz w:val="24"/>
                <w:szCs w:val="24"/>
              </w:rPr>
              <w:t>A10. Privacy of Respondents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_Toc507575587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8</w:t>
            </w:r>
            <w:r w:rsidR="00CC1399" w:rsidRPr="00EE7DB4">
              <w:rPr>
                <w:rFonts w:ascii="Times New Roman" w:hAnsi="Times New Roman" w:cs="Times New Roman"/>
                <w:noProof/>
                <w:webHidden/>
                <w:sz w:val="24"/>
                <w:szCs w:val="24"/>
              </w:rPr>
              <w:fldChar w:fldCharType="end"/>
            </w:r>
          </w:hyperlink>
        </w:p>
        <w:p w14:paraId="0762346F" w14:textId="158AACB2"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8" w:history="1">
            <w:r w:rsidR="00CC1399" w:rsidRPr="00EE7DB4">
              <w:rPr>
                <w:rStyle w:val="Hyperlink"/>
                <w:rFonts w:ascii="Times New Roman" w:eastAsia="Times New Roman" w:hAnsi="Times New Roman" w:cs="Times New Roman"/>
                <w:noProof/>
                <w:sz w:val="24"/>
                <w:szCs w:val="24"/>
              </w:rPr>
              <w:t>A11. Sensitive Questions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_Toc507575588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10</w:t>
            </w:r>
            <w:r w:rsidR="00CC1399" w:rsidRPr="00EE7DB4">
              <w:rPr>
                <w:rFonts w:ascii="Times New Roman" w:hAnsi="Times New Roman" w:cs="Times New Roman"/>
                <w:noProof/>
                <w:webHidden/>
                <w:sz w:val="24"/>
                <w:szCs w:val="24"/>
              </w:rPr>
              <w:fldChar w:fldCharType="end"/>
            </w:r>
          </w:hyperlink>
        </w:p>
        <w:p w14:paraId="5D82457D" w14:textId="6FB6A029"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89" w:history="1">
            <w:r w:rsidR="00CC1399" w:rsidRPr="00EE7DB4">
              <w:rPr>
                <w:rStyle w:val="Hyperlink"/>
                <w:rFonts w:ascii="Times New Roman" w:eastAsia="Times New Roman" w:hAnsi="Times New Roman" w:cs="Times New Roman"/>
                <w:noProof/>
                <w:sz w:val="24"/>
                <w:szCs w:val="24"/>
              </w:rPr>
              <w:t>A12. Estimation of Information Collection Burden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_Toc507575589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10</w:t>
            </w:r>
            <w:r w:rsidR="00CC1399" w:rsidRPr="00EE7DB4">
              <w:rPr>
                <w:rFonts w:ascii="Times New Roman" w:hAnsi="Times New Roman" w:cs="Times New Roman"/>
                <w:noProof/>
                <w:webHidden/>
                <w:sz w:val="24"/>
                <w:szCs w:val="24"/>
              </w:rPr>
              <w:fldChar w:fldCharType="end"/>
            </w:r>
          </w:hyperlink>
        </w:p>
        <w:p w14:paraId="69B0AAF8" w14:textId="321AEC6F"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90" w:history="1">
            <w:r w:rsidR="00CC1399" w:rsidRPr="00EE7DB4">
              <w:rPr>
                <w:rStyle w:val="Hyperlink"/>
                <w:rFonts w:ascii="Times New Roman" w:eastAsia="Times New Roman" w:hAnsi="Times New Roman" w:cs="Times New Roman"/>
                <w:noProof/>
                <w:snapToGrid w:val="0"/>
                <w:sz w:val="24"/>
                <w:szCs w:val="24"/>
              </w:rPr>
              <w:t>Newly Requested Information Collections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_Toc507575590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10</w:t>
            </w:r>
            <w:r w:rsidR="00CC1399" w:rsidRPr="00EE7DB4">
              <w:rPr>
                <w:rFonts w:ascii="Times New Roman" w:hAnsi="Times New Roman" w:cs="Times New Roman"/>
                <w:noProof/>
                <w:webHidden/>
                <w:sz w:val="24"/>
                <w:szCs w:val="24"/>
              </w:rPr>
              <w:fldChar w:fldCharType="end"/>
            </w:r>
          </w:hyperlink>
        </w:p>
        <w:p w14:paraId="399BCEC6" w14:textId="2070D65B"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91" w:history="1">
            <w:r w:rsidR="00CC1399" w:rsidRPr="00EE7DB4">
              <w:rPr>
                <w:rStyle w:val="Hyperlink"/>
                <w:rFonts w:ascii="Times New Roman" w:eastAsia="Times New Roman" w:hAnsi="Times New Roman" w:cs="Times New Roman"/>
                <w:noProof/>
                <w:sz w:val="24"/>
                <w:szCs w:val="24"/>
              </w:rPr>
              <w:t>Total Burden Requested Under this Information Collection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_Toc507575591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11</w:t>
            </w:r>
            <w:r w:rsidR="00CC1399" w:rsidRPr="00EE7DB4">
              <w:rPr>
                <w:rFonts w:ascii="Times New Roman" w:hAnsi="Times New Roman" w:cs="Times New Roman"/>
                <w:noProof/>
                <w:webHidden/>
                <w:sz w:val="24"/>
                <w:szCs w:val="24"/>
              </w:rPr>
              <w:fldChar w:fldCharType="end"/>
            </w:r>
          </w:hyperlink>
        </w:p>
        <w:p w14:paraId="2958643D" w14:textId="4E06B231"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92" w:history="1">
            <w:r w:rsidR="00CC1399" w:rsidRPr="00EE7DB4">
              <w:rPr>
                <w:rStyle w:val="Hyperlink"/>
                <w:rFonts w:ascii="Times New Roman" w:eastAsia="Times New Roman" w:hAnsi="Times New Roman" w:cs="Times New Roman"/>
                <w:noProof/>
                <w:sz w:val="24"/>
                <w:szCs w:val="24"/>
              </w:rPr>
              <w:t>Total Annual Cost</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_Toc507575592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11</w:t>
            </w:r>
            <w:r w:rsidR="00CC1399" w:rsidRPr="00EE7DB4">
              <w:rPr>
                <w:rFonts w:ascii="Times New Roman" w:hAnsi="Times New Roman" w:cs="Times New Roman"/>
                <w:noProof/>
                <w:webHidden/>
                <w:sz w:val="24"/>
                <w:szCs w:val="24"/>
              </w:rPr>
              <w:fldChar w:fldCharType="end"/>
            </w:r>
          </w:hyperlink>
        </w:p>
        <w:p w14:paraId="3F0A37A0" w14:textId="715EEBEA"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93" w:history="1">
            <w:r w:rsidR="00CC1399" w:rsidRPr="00EE7DB4">
              <w:rPr>
                <w:rStyle w:val="Hyperlink"/>
                <w:rFonts w:ascii="Times New Roman" w:eastAsia="Times New Roman" w:hAnsi="Times New Roman" w:cs="Times New Roman"/>
                <w:noProof/>
                <w:sz w:val="24"/>
                <w:szCs w:val="24"/>
              </w:rPr>
              <w:t>A13. Cost Burden to Respondents or Record Keepers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_Toc507575593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11</w:t>
            </w:r>
            <w:r w:rsidR="00CC1399" w:rsidRPr="00EE7DB4">
              <w:rPr>
                <w:rFonts w:ascii="Times New Roman" w:hAnsi="Times New Roman" w:cs="Times New Roman"/>
                <w:noProof/>
                <w:webHidden/>
                <w:sz w:val="24"/>
                <w:szCs w:val="24"/>
              </w:rPr>
              <w:fldChar w:fldCharType="end"/>
            </w:r>
          </w:hyperlink>
        </w:p>
        <w:p w14:paraId="0604C933" w14:textId="081130A5"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94" w:history="1">
            <w:r w:rsidR="00CC1399" w:rsidRPr="00EE7DB4">
              <w:rPr>
                <w:rStyle w:val="Hyperlink"/>
                <w:rFonts w:ascii="Times New Roman" w:eastAsia="Times New Roman" w:hAnsi="Times New Roman" w:cs="Times New Roman"/>
                <w:noProof/>
                <w:sz w:val="24"/>
                <w:szCs w:val="24"/>
              </w:rPr>
              <w:t>A14. Estimate of Cost to the Federal Government</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_Toc507575594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12</w:t>
            </w:r>
            <w:r w:rsidR="00CC1399" w:rsidRPr="00EE7DB4">
              <w:rPr>
                <w:rFonts w:ascii="Times New Roman" w:hAnsi="Times New Roman" w:cs="Times New Roman"/>
                <w:noProof/>
                <w:webHidden/>
                <w:sz w:val="24"/>
                <w:szCs w:val="24"/>
              </w:rPr>
              <w:fldChar w:fldCharType="end"/>
            </w:r>
          </w:hyperlink>
        </w:p>
        <w:p w14:paraId="00A7555D" w14:textId="5EBAA20C"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95" w:history="1">
            <w:r w:rsidR="00CC1399" w:rsidRPr="00EE7DB4">
              <w:rPr>
                <w:rStyle w:val="Hyperlink"/>
                <w:rFonts w:ascii="Times New Roman" w:eastAsia="Times New Roman" w:hAnsi="Times New Roman" w:cs="Times New Roman"/>
                <w:noProof/>
                <w:sz w:val="24"/>
                <w:szCs w:val="24"/>
              </w:rPr>
              <w:t>A15. Change in Burden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_Toc507575595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12</w:t>
            </w:r>
            <w:r w:rsidR="00CC1399" w:rsidRPr="00EE7DB4">
              <w:rPr>
                <w:rFonts w:ascii="Times New Roman" w:hAnsi="Times New Roman" w:cs="Times New Roman"/>
                <w:noProof/>
                <w:webHidden/>
                <w:sz w:val="24"/>
                <w:szCs w:val="24"/>
              </w:rPr>
              <w:fldChar w:fldCharType="end"/>
            </w:r>
          </w:hyperlink>
        </w:p>
        <w:p w14:paraId="2E828E3A" w14:textId="25224B35"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96" w:history="1">
            <w:r w:rsidR="00CC1399" w:rsidRPr="00EE7DB4">
              <w:rPr>
                <w:rStyle w:val="Hyperlink"/>
                <w:rFonts w:ascii="Times New Roman" w:eastAsia="Times New Roman" w:hAnsi="Times New Roman" w:cs="Times New Roman"/>
                <w:noProof/>
                <w:sz w:val="24"/>
                <w:szCs w:val="24"/>
              </w:rPr>
              <w:t>A16. Plan and Time Schedule for Information Collection, Tabulation and Publication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_Toc507575596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12</w:t>
            </w:r>
            <w:r w:rsidR="00CC1399" w:rsidRPr="00EE7DB4">
              <w:rPr>
                <w:rFonts w:ascii="Times New Roman" w:hAnsi="Times New Roman" w:cs="Times New Roman"/>
                <w:noProof/>
                <w:webHidden/>
                <w:sz w:val="24"/>
                <w:szCs w:val="24"/>
              </w:rPr>
              <w:fldChar w:fldCharType="end"/>
            </w:r>
          </w:hyperlink>
        </w:p>
        <w:p w14:paraId="61971ED0" w14:textId="753A35D4"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97" w:history="1">
            <w:r w:rsidR="00CC1399" w:rsidRPr="00EE7DB4">
              <w:rPr>
                <w:rStyle w:val="Hyperlink"/>
                <w:rFonts w:ascii="Times New Roman" w:hAnsi="Times New Roman" w:cs="Times New Roman"/>
                <w:noProof/>
                <w:sz w:val="24"/>
                <w:szCs w:val="24"/>
              </w:rPr>
              <w:t>Analysis Plan</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_Toc507575597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12</w:t>
            </w:r>
            <w:r w:rsidR="00CC1399" w:rsidRPr="00EE7DB4">
              <w:rPr>
                <w:rFonts w:ascii="Times New Roman" w:hAnsi="Times New Roman" w:cs="Times New Roman"/>
                <w:noProof/>
                <w:webHidden/>
                <w:sz w:val="24"/>
                <w:szCs w:val="24"/>
              </w:rPr>
              <w:fldChar w:fldCharType="end"/>
            </w:r>
          </w:hyperlink>
        </w:p>
        <w:p w14:paraId="7D85EB70" w14:textId="2D714F45" w:rsidR="00CC1399" w:rsidRPr="00EE7DB4" w:rsidRDefault="0048678E">
          <w:pPr>
            <w:pStyle w:val="TOC3"/>
            <w:tabs>
              <w:tab w:val="right" w:leader="dot" w:pos="9350"/>
            </w:tabs>
            <w:rPr>
              <w:rFonts w:ascii="Times New Roman" w:eastAsiaTheme="minorEastAsia" w:hAnsi="Times New Roman" w:cs="Times New Roman"/>
              <w:noProof/>
              <w:sz w:val="24"/>
              <w:szCs w:val="24"/>
            </w:rPr>
          </w:pPr>
          <w:hyperlink w:anchor="_Toc507575598" w:history="1">
            <w:r w:rsidR="00CC1399" w:rsidRPr="00EE7DB4">
              <w:rPr>
                <w:rStyle w:val="Hyperlink"/>
                <w:rFonts w:ascii="Times New Roman" w:hAnsi="Times New Roman" w:cs="Times New Roman"/>
                <w:noProof/>
                <w:sz w:val="24"/>
                <w:szCs w:val="24"/>
              </w:rPr>
              <w:t>Time Schedule</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_Toc507575598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12</w:t>
            </w:r>
            <w:r w:rsidR="00CC1399" w:rsidRPr="00EE7DB4">
              <w:rPr>
                <w:rFonts w:ascii="Times New Roman" w:hAnsi="Times New Roman" w:cs="Times New Roman"/>
                <w:noProof/>
                <w:webHidden/>
                <w:sz w:val="24"/>
                <w:szCs w:val="24"/>
              </w:rPr>
              <w:fldChar w:fldCharType="end"/>
            </w:r>
          </w:hyperlink>
        </w:p>
        <w:p w14:paraId="15A60FFE" w14:textId="2631D90E"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599" w:history="1">
            <w:r w:rsidR="00CC1399" w:rsidRPr="00EE7DB4">
              <w:rPr>
                <w:rStyle w:val="Hyperlink"/>
                <w:rFonts w:ascii="Times New Roman" w:eastAsia="Times New Roman" w:hAnsi="Times New Roman" w:cs="Times New Roman"/>
                <w:noProof/>
                <w:sz w:val="24"/>
                <w:szCs w:val="24"/>
              </w:rPr>
              <w:t>A17. Reasons Not to Display OMB Expiration Date</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_Toc507575599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12</w:t>
            </w:r>
            <w:r w:rsidR="00CC1399" w:rsidRPr="00EE7DB4">
              <w:rPr>
                <w:rFonts w:ascii="Times New Roman" w:hAnsi="Times New Roman" w:cs="Times New Roman"/>
                <w:noProof/>
                <w:webHidden/>
                <w:sz w:val="24"/>
                <w:szCs w:val="24"/>
              </w:rPr>
              <w:fldChar w:fldCharType="end"/>
            </w:r>
          </w:hyperlink>
        </w:p>
        <w:p w14:paraId="1EC030C2" w14:textId="56B4F9DC" w:rsidR="00CC1399" w:rsidRPr="00EE7DB4" w:rsidRDefault="0048678E">
          <w:pPr>
            <w:pStyle w:val="TOC2"/>
            <w:tabs>
              <w:tab w:val="right" w:leader="dot" w:pos="9350"/>
            </w:tabs>
            <w:rPr>
              <w:rFonts w:ascii="Times New Roman" w:eastAsiaTheme="minorEastAsia" w:hAnsi="Times New Roman" w:cs="Times New Roman"/>
              <w:noProof/>
              <w:sz w:val="24"/>
              <w:szCs w:val="24"/>
            </w:rPr>
          </w:pPr>
          <w:hyperlink w:anchor="_Toc507575600" w:history="1">
            <w:r w:rsidR="00CC1399" w:rsidRPr="00EE7DB4">
              <w:rPr>
                <w:rStyle w:val="Hyperlink"/>
                <w:rFonts w:ascii="Times New Roman" w:eastAsia="Times New Roman" w:hAnsi="Times New Roman" w:cs="Times New Roman"/>
                <w:noProof/>
                <w:sz w:val="24"/>
                <w:szCs w:val="24"/>
              </w:rPr>
              <w:t>A18. Exceptions to Certification for Paperwork Reduction Act Submissions</w:t>
            </w:r>
            <w:r w:rsidR="00CC1399" w:rsidRPr="00EE7DB4">
              <w:rPr>
                <w:rFonts w:ascii="Times New Roman" w:hAnsi="Times New Roman" w:cs="Times New Roman"/>
                <w:noProof/>
                <w:webHidden/>
                <w:sz w:val="24"/>
                <w:szCs w:val="24"/>
              </w:rPr>
              <w:tab/>
            </w:r>
            <w:r w:rsidR="00CC1399" w:rsidRPr="00EE7DB4">
              <w:rPr>
                <w:rFonts w:ascii="Times New Roman" w:hAnsi="Times New Roman" w:cs="Times New Roman"/>
                <w:noProof/>
                <w:webHidden/>
                <w:sz w:val="24"/>
                <w:szCs w:val="24"/>
              </w:rPr>
              <w:fldChar w:fldCharType="begin"/>
            </w:r>
            <w:r w:rsidR="00CC1399" w:rsidRPr="00EE7DB4">
              <w:rPr>
                <w:rFonts w:ascii="Times New Roman" w:hAnsi="Times New Roman" w:cs="Times New Roman"/>
                <w:noProof/>
                <w:webHidden/>
                <w:sz w:val="24"/>
                <w:szCs w:val="24"/>
              </w:rPr>
              <w:instrText xml:space="preserve"> PAGEREF _Toc507575600 \h </w:instrText>
            </w:r>
            <w:r w:rsidR="00CC1399" w:rsidRPr="00EE7DB4">
              <w:rPr>
                <w:rFonts w:ascii="Times New Roman" w:hAnsi="Times New Roman" w:cs="Times New Roman"/>
                <w:noProof/>
                <w:webHidden/>
                <w:sz w:val="24"/>
                <w:szCs w:val="24"/>
              </w:rPr>
            </w:r>
            <w:r w:rsidR="00CC1399" w:rsidRPr="00EE7DB4">
              <w:rPr>
                <w:rFonts w:ascii="Times New Roman" w:hAnsi="Times New Roman" w:cs="Times New Roman"/>
                <w:noProof/>
                <w:webHidden/>
                <w:sz w:val="24"/>
                <w:szCs w:val="24"/>
              </w:rPr>
              <w:fldChar w:fldCharType="separate"/>
            </w:r>
            <w:r w:rsidR="002B6075">
              <w:rPr>
                <w:rFonts w:ascii="Times New Roman" w:hAnsi="Times New Roman" w:cs="Times New Roman"/>
                <w:noProof/>
                <w:webHidden/>
                <w:sz w:val="24"/>
                <w:szCs w:val="24"/>
              </w:rPr>
              <w:t>12</w:t>
            </w:r>
            <w:r w:rsidR="00CC1399" w:rsidRPr="00EE7DB4">
              <w:rPr>
                <w:rFonts w:ascii="Times New Roman" w:hAnsi="Times New Roman" w:cs="Times New Roman"/>
                <w:noProof/>
                <w:webHidden/>
                <w:sz w:val="24"/>
                <w:szCs w:val="24"/>
              </w:rPr>
              <w:fldChar w:fldCharType="end"/>
            </w:r>
          </w:hyperlink>
        </w:p>
        <w:p w14:paraId="02E3A2A3" w14:textId="6220A380" w:rsidR="001C3CA4" w:rsidRDefault="000C1589" w:rsidP="001C3CA4">
          <w:pPr>
            <w:rPr>
              <w:rFonts w:ascii="Times New Roman" w:hAnsi="Times New Roman" w:cs="Times New Roman"/>
              <w:b/>
              <w:bCs/>
              <w:noProof/>
              <w:sz w:val="24"/>
              <w:szCs w:val="24"/>
            </w:rPr>
          </w:pPr>
          <w:r w:rsidRPr="00EE7DB4">
            <w:rPr>
              <w:rFonts w:ascii="Times New Roman" w:hAnsi="Times New Roman" w:cs="Times New Roman"/>
              <w:sz w:val="24"/>
              <w:szCs w:val="24"/>
            </w:rPr>
            <w:fldChar w:fldCharType="end"/>
          </w:r>
        </w:p>
      </w:sdtContent>
    </w:sdt>
    <w:bookmarkStart w:id="1" w:name="_Toc507575570" w:displacedByCustomXml="prev"/>
    <w:p w14:paraId="03FA08CE" w14:textId="6DF986C7" w:rsidR="001C3CA4" w:rsidRDefault="001C3CA4" w:rsidP="001C3CA4">
      <w:pPr>
        <w:rPr>
          <w:rFonts w:ascii="Times New Roman" w:hAnsi="Times New Roman" w:cs="Times New Roman"/>
          <w:b/>
          <w:sz w:val="24"/>
          <w:szCs w:val="24"/>
        </w:rPr>
      </w:pPr>
      <w:r w:rsidRPr="001C3CA4">
        <w:rPr>
          <w:rFonts w:ascii="Times New Roman" w:hAnsi="Times New Roman" w:cs="Times New Roman"/>
          <w:b/>
          <w:sz w:val="24"/>
          <w:szCs w:val="24"/>
        </w:rPr>
        <w:t>APPENDICES</w:t>
      </w:r>
    </w:p>
    <w:p w14:paraId="18B478C8" w14:textId="618A54B7" w:rsidR="001C3CA4" w:rsidRDefault="001C3CA4"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Appendix</w:t>
      </w:r>
      <w:r w:rsidR="0066051D">
        <w:rPr>
          <w:rFonts w:ascii="Times New Roman" w:hAnsi="Times New Roman" w:cs="Times New Roman"/>
          <w:sz w:val="24"/>
          <w:szCs w:val="24"/>
        </w:rPr>
        <w:t xml:space="preserve"> A</w:t>
      </w:r>
      <w:r>
        <w:rPr>
          <w:rFonts w:ascii="Times New Roman" w:hAnsi="Times New Roman" w:cs="Times New Roman"/>
          <w:sz w:val="24"/>
          <w:szCs w:val="24"/>
        </w:rPr>
        <w:t xml:space="preserve"> Consent Form PAIVED Interviews</w:t>
      </w:r>
    </w:p>
    <w:p w14:paraId="32A349A9" w14:textId="59E927E1" w:rsidR="001C3CA4" w:rsidRDefault="00E866A4"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Appendix B</w:t>
      </w:r>
      <w:r w:rsidR="001C3CA4">
        <w:rPr>
          <w:rFonts w:ascii="Times New Roman" w:hAnsi="Times New Roman" w:cs="Times New Roman"/>
          <w:sz w:val="24"/>
          <w:szCs w:val="24"/>
        </w:rPr>
        <w:t xml:space="preserve"> Introduction to </w:t>
      </w:r>
      <w:r w:rsidR="00FE26B4">
        <w:rPr>
          <w:rFonts w:ascii="Times New Roman" w:hAnsi="Times New Roman" w:cs="Times New Roman"/>
          <w:sz w:val="24"/>
          <w:szCs w:val="24"/>
        </w:rPr>
        <w:t xml:space="preserve">PAIVED </w:t>
      </w:r>
      <w:r w:rsidR="001C3CA4">
        <w:rPr>
          <w:rFonts w:ascii="Times New Roman" w:hAnsi="Times New Roman" w:cs="Times New Roman"/>
          <w:sz w:val="24"/>
          <w:szCs w:val="24"/>
        </w:rPr>
        <w:t xml:space="preserve">Study </w:t>
      </w:r>
      <w:r w:rsidR="00D7791C">
        <w:rPr>
          <w:rFonts w:ascii="Times New Roman" w:hAnsi="Times New Roman" w:cs="Times New Roman"/>
          <w:sz w:val="24"/>
          <w:szCs w:val="24"/>
        </w:rPr>
        <w:t>Email and Phone Scripts</w:t>
      </w:r>
    </w:p>
    <w:p w14:paraId="3D933C4F" w14:textId="6C3E0139" w:rsidR="001C3CA4" w:rsidRDefault="00E866A4"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Appendix C</w:t>
      </w:r>
      <w:r w:rsidR="001C3CA4">
        <w:rPr>
          <w:rFonts w:ascii="Times New Roman" w:hAnsi="Times New Roman" w:cs="Times New Roman"/>
          <w:sz w:val="24"/>
          <w:szCs w:val="24"/>
        </w:rPr>
        <w:t xml:space="preserve"> Screening Matrix </w:t>
      </w:r>
      <w:r w:rsidR="00D65B9E">
        <w:rPr>
          <w:rFonts w:ascii="Times New Roman" w:hAnsi="Times New Roman" w:cs="Times New Roman"/>
          <w:sz w:val="24"/>
          <w:szCs w:val="24"/>
        </w:rPr>
        <w:t>PAIVED</w:t>
      </w:r>
      <w:r w:rsidR="001C3CA4">
        <w:rPr>
          <w:rFonts w:ascii="Times New Roman" w:hAnsi="Times New Roman" w:cs="Times New Roman"/>
          <w:sz w:val="24"/>
          <w:szCs w:val="24"/>
        </w:rPr>
        <w:t xml:space="preserve"> Site Visits</w:t>
      </w:r>
    </w:p>
    <w:p w14:paraId="1D38D853" w14:textId="4CC04437" w:rsidR="001C3CA4" w:rsidRDefault="00E866A4"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Appendix D</w:t>
      </w:r>
      <w:r w:rsidR="00D65B9E">
        <w:rPr>
          <w:rFonts w:ascii="Times New Roman" w:hAnsi="Times New Roman" w:cs="Times New Roman"/>
          <w:sz w:val="24"/>
          <w:szCs w:val="24"/>
        </w:rPr>
        <w:t xml:space="preserve"> </w:t>
      </w:r>
      <w:r w:rsidR="00D7791C">
        <w:rPr>
          <w:rFonts w:ascii="Times New Roman" w:hAnsi="Times New Roman" w:cs="Times New Roman"/>
          <w:sz w:val="24"/>
          <w:szCs w:val="24"/>
        </w:rPr>
        <w:t xml:space="preserve">PAIVED </w:t>
      </w:r>
      <w:r w:rsidR="00D65B9E">
        <w:rPr>
          <w:rFonts w:ascii="Times New Roman" w:hAnsi="Times New Roman" w:cs="Times New Roman"/>
          <w:sz w:val="24"/>
          <w:szCs w:val="24"/>
        </w:rPr>
        <w:t xml:space="preserve">Recruitment and Logistics </w:t>
      </w:r>
      <w:r w:rsidR="00D7791C">
        <w:rPr>
          <w:rFonts w:ascii="Times New Roman" w:hAnsi="Times New Roman" w:cs="Times New Roman"/>
          <w:sz w:val="24"/>
          <w:szCs w:val="24"/>
        </w:rPr>
        <w:t>Email and Phone Scripts</w:t>
      </w:r>
    </w:p>
    <w:p w14:paraId="075647CD" w14:textId="07A7C397" w:rsidR="00D65B9E" w:rsidRDefault="00D65B9E"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Appendix</w:t>
      </w:r>
      <w:r w:rsidR="00E866A4">
        <w:rPr>
          <w:rFonts w:ascii="Times New Roman" w:hAnsi="Times New Roman" w:cs="Times New Roman"/>
          <w:sz w:val="24"/>
          <w:szCs w:val="24"/>
        </w:rPr>
        <w:t xml:space="preserve"> E</w:t>
      </w:r>
      <w:r>
        <w:rPr>
          <w:rFonts w:ascii="Times New Roman" w:hAnsi="Times New Roman" w:cs="Times New Roman"/>
          <w:sz w:val="24"/>
          <w:szCs w:val="24"/>
        </w:rPr>
        <w:t xml:space="preserve"> Reminder </w:t>
      </w:r>
      <w:r w:rsidR="00964963">
        <w:rPr>
          <w:rFonts w:ascii="Times New Roman" w:hAnsi="Times New Roman" w:cs="Times New Roman"/>
          <w:sz w:val="24"/>
          <w:szCs w:val="24"/>
        </w:rPr>
        <w:t xml:space="preserve">Scripts Site Visit and Interviews </w:t>
      </w:r>
      <w:r w:rsidR="00E866A4">
        <w:rPr>
          <w:rFonts w:ascii="Times New Roman" w:hAnsi="Times New Roman" w:cs="Times New Roman"/>
          <w:sz w:val="24"/>
          <w:szCs w:val="24"/>
        </w:rPr>
        <w:t>PAIVED</w:t>
      </w:r>
    </w:p>
    <w:p w14:paraId="013358B4" w14:textId="0FC2D14E" w:rsidR="00D65B9E" w:rsidRDefault="00E866A4"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Appendix F</w:t>
      </w:r>
      <w:r w:rsidR="00D65B9E">
        <w:rPr>
          <w:rFonts w:ascii="Times New Roman" w:hAnsi="Times New Roman" w:cs="Times New Roman"/>
          <w:sz w:val="24"/>
          <w:szCs w:val="24"/>
        </w:rPr>
        <w:t xml:space="preserve"> Thank You </w:t>
      </w:r>
      <w:r w:rsidR="00F6710C">
        <w:rPr>
          <w:rFonts w:ascii="Times New Roman" w:hAnsi="Times New Roman" w:cs="Times New Roman"/>
          <w:sz w:val="24"/>
          <w:szCs w:val="24"/>
        </w:rPr>
        <w:t xml:space="preserve">for Participating Script </w:t>
      </w:r>
      <w:r>
        <w:rPr>
          <w:rFonts w:ascii="Times New Roman" w:hAnsi="Times New Roman" w:cs="Times New Roman"/>
          <w:sz w:val="24"/>
          <w:szCs w:val="24"/>
        </w:rPr>
        <w:t>PAIVED</w:t>
      </w:r>
    </w:p>
    <w:p w14:paraId="40166FCF" w14:textId="77777777" w:rsidR="00EE7DB4" w:rsidRDefault="00EE7DB4" w:rsidP="001C3CA4">
      <w:pPr>
        <w:rPr>
          <w:rFonts w:ascii="Times New Roman" w:hAnsi="Times New Roman" w:cs="Times New Roman"/>
          <w:b/>
          <w:sz w:val="24"/>
          <w:szCs w:val="24"/>
        </w:rPr>
      </w:pPr>
    </w:p>
    <w:p w14:paraId="2A306C74" w14:textId="58EABB0B" w:rsidR="001C3CA4" w:rsidRDefault="001C3CA4" w:rsidP="001C3CA4">
      <w:pPr>
        <w:rPr>
          <w:rFonts w:ascii="Times New Roman" w:hAnsi="Times New Roman" w:cs="Times New Roman"/>
          <w:b/>
          <w:sz w:val="24"/>
          <w:szCs w:val="24"/>
        </w:rPr>
      </w:pPr>
      <w:r>
        <w:rPr>
          <w:rFonts w:ascii="Times New Roman" w:hAnsi="Times New Roman" w:cs="Times New Roman"/>
          <w:b/>
          <w:sz w:val="24"/>
          <w:szCs w:val="24"/>
        </w:rPr>
        <w:t>ATTACHMENTS</w:t>
      </w:r>
    </w:p>
    <w:p w14:paraId="5831571E" w14:textId="6715E1EB" w:rsidR="00D65B9E" w:rsidRDefault="00D65B9E"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Attachment </w:t>
      </w:r>
      <w:r w:rsidR="0066051D">
        <w:rPr>
          <w:rFonts w:ascii="Times New Roman" w:hAnsi="Times New Roman" w:cs="Times New Roman"/>
          <w:sz w:val="24"/>
          <w:szCs w:val="24"/>
        </w:rPr>
        <w:t>1</w:t>
      </w:r>
      <w:r>
        <w:rPr>
          <w:rFonts w:ascii="Times New Roman" w:hAnsi="Times New Roman" w:cs="Times New Roman"/>
          <w:sz w:val="24"/>
          <w:szCs w:val="24"/>
        </w:rPr>
        <w:t xml:space="preserve"> PAIVED Interview &amp; Site Visit Screener</w:t>
      </w:r>
    </w:p>
    <w:p w14:paraId="317C0E40" w14:textId="44C61A22" w:rsidR="00D65B9E" w:rsidRDefault="00D65B9E"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Attac</w:t>
      </w:r>
      <w:r w:rsidR="00E866A4">
        <w:rPr>
          <w:rFonts w:ascii="Times New Roman" w:hAnsi="Times New Roman" w:cs="Times New Roman"/>
          <w:sz w:val="24"/>
          <w:szCs w:val="24"/>
        </w:rPr>
        <w:t>hment 2</w:t>
      </w:r>
      <w:r>
        <w:rPr>
          <w:rFonts w:ascii="Times New Roman" w:hAnsi="Times New Roman" w:cs="Times New Roman"/>
          <w:sz w:val="24"/>
          <w:szCs w:val="24"/>
        </w:rPr>
        <w:t xml:space="preserve"> </w:t>
      </w:r>
      <w:r w:rsidRPr="00D65B9E">
        <w:rPr>
          <w:rFonts w:ascii="Times New Roman" w:hAnsi="Times New Roman" w:cs="Times New Roman"/>
          <w:sz w:val="24"/>
          <w:szCs w:val="24"/>
        </w:rPr>
        <w:t xml:space="preserve">PAIVED </w:t>
      </w:r>
      <w:r w:rsidR="002069BE">
        <w:rPr>
          <w:rFonts w:ascii="Times New Roman" w:hAnsi="Times New Roman" w:cs="Times New Roman"/>
          <w:sz w:val="24"/>
          <w:szCs w:val="24"/>
        </w:rPr>
        <w:t xml:space="preserve">RF </w:t>
      </w:r>
      <w:r w:rsidR="003E32BD">
        <w:rPr>
          <w:rFonts w:ascii="Times New Roman" w:hAnsi="Times New Roman" w:cs="Times New Roman"/>
          <w:sz w:val="24"/>
          <w:szCs w:val="24"/>
        </w:rPr>
        <w:t xml:space="preserve">Program Staff </w:t>
      </w:r>
      <w:r w:rsidRPr="00D65B9E">
        <w:rPr>
          <w:rFonts w:ascii="Times New Roman" w:hAnsi="Times New Roman" w:cs="Times New Roman"/>
          <w:sz w:val="24"/>
          <w:szCs w:val="24"/>
        </w:rPr>
        <w:t>Interview Protocol</w:t>
      </w:r>
    </w:p>
    <w:p w14:paraId="1622284A" w14:textId="33C64C29" w:rsidR="00D65B9E" w:rsidRDefault="00E866A4"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Attachment 3</w:t>
      </w:r>
      <w:r w:rsidR="00D65B9E">
        <w:rPr>
          <w:rFonts w:ascii="Times New Roman" w:hAnsi="Times New Roman" w:cs="Times New Roman"/>
          <w:sz w:val="24"/>
          <w:szCs w:val="24"/>
        </w:rPr>
        <w:t xml:space="preserve"> </w:t>
      </w:r>
      <w:r w:rsidR="00D65B9E" w:rsidRPr="00D65B9E">
        <w:rPr>
          <w:rFonts w:ascii="Times New Roman" w:hAnsi="Times New Roman" w:cs="Times New Roman"/>
          <w:sz w:val="24"/>
          <w:szCs w:val="24"/>
        </w:rPr>
        <w:t>PAIVED Partner Organization Interview Protocol</w:t>
      </w:r>
      <w:r w:rsidR="00D65B9E">
        <w:rPr>
          <w:rFonts w:ascii="Times New Roman" w:hAnsi="Times New Roman" w:cs="Times New Roman"/>
          <w:sz w:val="24"/>
          <w:szCs w:val="24"/>
        </w:rPr>
        <w:t xml:space="preserve"> </w:t>
      </w:r>
    </w:p>
    <w:p w14:paraId="2C329A9C" w14:textId="66B3D14E" w:rsidR="009C7B29" w:rsidRDefault="009C7B29" w:rsidP="00D65B9E">
      <w:pPr>
        <w:spacing w:after="0" w:line="240" w:lineRule="auto"/>
        <w:rPr>
          <w:rFonts w:ascii="Times New Roman" w:hAnsi="Times New Roman" w:cs="Times New Roman"/>
          <w:sz w:val="24"/>
          <w:szCs w:val="24"/>
        </w:rPr>
      </w:pPr>
      <w:r>
        <w:rPr>
          <w:rFonts w:ascii="Times New Roman" w:hAnsi="Times New Roman" w:cs="Times New Roman"/>
          <w:sz w:val="24"/>
          <w:szCs w:val="24"/>
        </w:rPr>
        <w:t>Attachment 4 PAIVED 60 Day FRN</w:t>
      </w:r>
    </w:p>
    <w:p w14:paraId="43AA1EF0" w14:textId="77777777" w:rsidR="00D65B9E" w:rsidRPr="00D65B9E" w:rsidRDefault="00D65B9E" w:rsidP="00D65B9E">
      <w:pPr>
        <w:spacing w:after="0" w:line="240" w:lineRule="auto"/>
        <w:rPr>
          <w:rFonts w:ascii="Times New Roman" w:hAnsi="Times New Roman" w:cs="Times New Roman"/>
          <w:sz w:val="24"/>
          <w:szCs w:val="24"/>
        </w:rPr>
      </w:pPr>
    </w:p>
    <w:p w14:paraId="2479ABBD" w14:textId="77777777" w:rsidR="001C542E" w:rsidRDefault="001C542E">
      <w:pPr>
        <w:rPr>
          <w:rFonts w:ascii="Times New Roman" w:eastAsia="Times New Roman" w:hAnsi="Times New Roman" w:cs="Times New Roman"/>
          <w:b/>
          <w:sz w:val="24"/>
          <w:szCs w:val="24"/>
        </w:rPr>
      </w:pPr>
      <w:r>
        <w:rPr>
          <w:rFonts w:eastAsia="Times New Roman" w:cs="Times New Roman"/>
          <w:szCs w:val="24"/>
        </w:rPr>
        <w:br w:type="page"/>
      </w:r>
    </w:p>
    <w:p w14:paraId="2199C711" w14:textId="4B7361BF" w:rsidR="00EC7A14" w:rsidRPr="00EE7DB4" w:rsidRDefault="00EC7A14" w:rsidP="00EE7DB4">
      <w:pPr>
        <w:pStyle w:val="Heading2"/>
        <w:spacing w:before="0" w:line="240" w:lineRule="auto"/>
        <w:rPr>
          <w:rFonts w:eastAsia="Times New Roman" w:cs="Times New Roman"/>
          <w:b w:val="0"/>
          <w:szCs w:val="24"/>
        </w:rPr>
      </w:pPr>
      <w:r w:rsidRPr="00EE7DB4">
        <w:rPr>
          <w:rFonts w:eastAsia="Times New Roman" w:cs="Times New Roman"/>
          <w:szCs w:val="24"/>
        </w:rPr>
        <w:t>A1. Necessity for the Data Collection</w:t>
      </w:r>
      <w:bookmarkEnd w:id="1"/>
    </w:p>
    <w:p w14:paraId="193E517A" w14:textId="10632262" w:rsidR="00EC7A14" w:rsidRPr="00EE7DB4" w:rsidRDefault="00EC7A14" w:rsidP="00EE7DB4">
      <w:pPr>
        <w:spacing w:after="0" w:line="240" w:lineRule="auto"/>
        <w:rPr>
          <w:rFonts w:ascii="Times New Roman" w:hAnsi="Times New Roman" w:cs="Times New Roman"/>
          <w:sz w:val="24"/>
          <w:szCs w:val="24"/>
        </w:rPr>
      </w:pPr>
      <w:r w:rsidRPr="00EE7DB4">
        <w:rPr>
          <w:rFonts w:ascii="Times New Roman" w:eastAsia="Times New Roman" w:hAnsi="Times New Roman" w:cs="Times New Roman"/>
          <w:sz w:val="24"/>
          <w:szCs w:val="24"/>
        </w:rPr>
        <w:t>The Administration for Children and Families (ACF) at the U.S. Department of Health and Human Services (HHS) seeks approval fo</w:t>
      </w:r>
      <w:r w:rsidR="000C1589" w:rsidRPr="00EE7DB4">
        <w:rPr>
          <w:rFonts w:ascii="Times New Roman" w:eastAsia="Times New Roman" w:hAnsi="Times New Roman" w:cs="Times New Roman"/>
          <w:sz w:val="24"/>
          <w:szCs w:val="24"/>
        </w:rPr>
        <w:t>r</w:t>
      </w:r>
      <w:r w:rsidR="000C1589" w:rsidRPr="00EE7DB4">
        <w:rPr>
          <w:rFonts w:ascii="Times New Roman" w:hAnsi="Times New Roman" w:cs="Times New Roman"/>
          <w:sz w:val="24"/>
          <w:szCs w:val="24"/>
        </w:rPr>
        <w:t xml:space="preserve"> information collection (IC) activities as part of their effort to better understand the services that </w:t>
      </w:r>
      <w:r w:rsidR="003E32BD">
        <w:rPr>
          <w:rFonts w:ascii="Times New Roman" w:hAnsi="Times New Roman" w:cs="Times New Roman"/>
          <w:sz w:val="24"/>
          <w:szCs w:val="24"/>
        </w:rPr>
        <w:t>federally and non</w:t>
      </w:r>
      <w:r w:rsidR="000C1589" w:rsidRPr="00EE7DB4">
        <w:rPr>
          <w:rFonts w:ascii="Times New Roman" w:hAnsi="Times New Roman" w:cs="Times New Roman"/>
          <w:sz w:val="24"/>
          <w:szCs w:val="24"/>
        </w:rPr>
        <w:t>-</w:t>
      </w:r>
      <w:r w:rsidR="003E32BD">
        <w:rPr>
          <w:rFonts w:ascii="Times New Roman" w:hAnsi="Times New Roman" w:cs="Times New Roman"/>
          <w:sz w:val="24"/>
          <w:szCs w:val="24"/>
        </w:rPr>
        <w:t xml:space="preserve">federally </w:t>
      </w:r>
      <w:r w:rsidR="000C1589" w:rsidRPr="00EE7DB4">
        <w:rPr>
          <w:rFonts w:ascii="Times New Roman" w:hAnsi="Times New Roman" w:cs="Times New Roman"/>
          <w:sz w:val="24"/>
          <w:szCs w:val="24"/>
        </w:rPr>
        <w:t xml:space="preserve">funded Responsible Fatherhood (RF) </w:t>
      </w:r>
      <w:r w:rsidR="003E32BD">
        <w:rPr>
          <w:rFonts w:ascii="Times New Roman" w:hAnsi="Times New Roman" w:cs="Times New Roman"/>
          <w:sz w:val="24"/>
          <w:szCs w:val="24"/>
        </w:rPr>
        <w:t>programs</w:t>
      </w:r>
      <w:r w:rsidR="003E32BD" w:rsidRPr="00EE7DB4">
        <w:rPr>
          <w:rFonts w:ascii="Times New Roman" w:hAnsi="Times New Roman" w:cs="Times New Roman"/>
          <w:sz w:val="24"/>
          <w:szCs w:val="24"/>
        </w:rPr>
        <w:t xml:space="preserve"> </w:t>
      </w:r>
      <w:r w:rsidR="000C1589" w:rsidRPr="00EE7DB4">
        <w:rPr>
          <w:rFonts w:ascii="Times New Roman" w:hAnsi="Times New Roman" w:cs="Times New Roman"/>
          <w:sz w:val="24"/>
          <w:szCs w:val="24"/>
        </w:rPr>
        <w:t>are providing</w:t>
      </w:r>
      <w:r w:rsidR="000F263B" w:rsidRPr="00EE7DB4">
        <w:rPr>
          <w:rFonts w:ascii="Times New Roman" w:hAnsi="Times New Roman" w:cs="Times New Roman"/>
          <w:sz w:val="24"/>
          <w:szCs w:val="24"/>
        </w:rPr>
        <w:t xml:space="preserve"> or could provide</w:t>
      </w:r>
      <w:r w:rsidR="000C1589" w:rsidRPr="00EE7DB4">
        <w:rPr>
          <w:rFonts w:ascii="Times New Roman" w:hAnsi="Times New Roman" w:cs="Times New Roman"/>
          <w:sz w:val="24"/>
          <w:szCs w:val="24"/>
        </w:rPr>
        <w:t xml:space="preserve"> to address </w:t>
      </w:r>
      <w:r w:rsidR="000F263B" w:rsidRPr="00EE7DB4">
        <w:rPr>
          <w:rFonts w:ascii="Times New Roman" w:hAnsi="Times New Roman" w:cs="Times New Roman"/>
          <w:sz w:val="24"/>
          <w:szCs w:val="24"/>
        </w:rPr>
        <w:t xml:space="preserve">and help prevent </w:t>
      </w:r>
      <w:r w:rsidR="000C1589" w:rsidRPr="00EE7DB4">
        <w:rPr>
          <w:rFonts w:ascii="Times New Roman" w:hAnsi="Times New Roman" w:cs="Times New Roman"/>
          <w:sz w:val="24"/>
          <w:szCs w:val="24"/>
        </w:rPr>
        <w:t xml:space="preserve">intimate partner violence (IPV) among their participants. </w:t>
      </w:r>
    </w:p>
    <w:p w14:paraId="06C86A73" w14:textId="77777777" w:rsidR="00EC7A14" w:rsidRPr="00EE7DB4" w:rsidRDefault="00EC7A14" w:rsidP="00EE7DB4">
      <w:pPr>
        <w:spacing w:after="0" w:line="240" w:lineRule="auto"/>
        <w:rPr>
          <w:rFonts w:ascii="Times New Roman" w:eastAsia="Times New Roman" w:hAnsi="Times New Roman" w:cs="Times New Roman"/>
          <w:sz w:val="24"/>
          <w:szCs w:val="24"/>
        </w:rPr>
      </w:pPr>
    </w:p>
    <w:p w14:paraId="51A868EF" w14:textId="1D308570" w:rsidR="00EC7A14" w:rsidRPr="00EE7DB4" w:rsidRDefault="00EC7A14" w:rsidP="00EE7DB4">
      <w:pPr>
        <w:pStyle w:val="Heading3"/>
        <w:spacing w:before="0" w:line="240" w:lineRule="auto"/>
        <w:rPr>
          <w:rFonts w:eastAsia="Times New Roman" w:cs="Times New Roman"/>
          <w:b w:val="0"/>
          <w:i w:val="0"/>
        </w:rPr>
      </w:pPr>
      <w:bookmarkStart w:id="2" w:name="_Toc507575571"/>
      <w:r w:rsidRPr="00EE7DB4">
        <w:rPr>
          <w:rFonts w:eastAsia="Times New Roman" w:cs="Times New Roman"/>
        </w:rPr>
        <w:t>Study Background</w:t>
      </w:r>
      <w:bookmarkEnd w:id="2"/>
      <w:r w:rsidRPr="00EE7DB4">
        <w:rPr>
          <w:rFonts w:eastAsia="Times New Roman" w:cs="Times New Roman"/>
        </w:rPr>
        <w:t xml:space="preserve"> </w:t>
      </w:r>
    </w:p>
    <w:p w14:paraId="14F046BB" w14:textId="62E56FAA" w:rsidR="007E7A1D" w:rsidRPr="00EE7DB4" w:rsidRDefault="007E7A1D" w:rsidP="00EE7DB4">
      <w:pPr>
        <w:autoSpaceDE w:val="0"/>
        <w:autoSpaceDN w:val="0"/>
        <w:adjustRightInd w:val="0"/>
        <w:spacing w:after="0" w:line="240" w:lineRule="auto"/>
        <w:rPr>
          <w:rFonts w:ascii="Times New Roman" w:hAnsi="Times New Roman" w:cs="Times New Roman"/>
          <w:color w:val="000000"/>
          <w:sz w:val="24"/>
          <w:szCs w:val="24"/>
        </w:rPr>
      </w:pPr>
      <w:r w:rsidRPr="00EE7DB4">
        <w:rPr>
          <w:rFonts w:ascii="Times New Roman" w:hAnsi="Times New Roman" w:cs="Times New Roman"/>
          <w:color w:val="000000"/>
          <w:sz w:val="24"/>
          <w:szCs w:val="24"/>
        </w:rPr>
        <w:t>Intimate partner violence, or IPV (sometimes referred to as domestic vio</w:t>
      </w:r>
      <w:r w:rsidR="0095680F" w:rsidRPr="00EE7DB4">
        <w:rPr>
          <w:rFonts w:ascii="Times New Roman" w:hAnsi="Times New Roman" w:cs="Times New Roman"/>
          <w:color w:val="000000"/>
          <w:sz w:val="24"/>
          <w:szCs w:val="24"/>
        </w:rPr>
        <w:t xml:space="preserve">lence), is a widespread problem </w:t>
      </w:r>
      <w:r w:rsidRPr="00EE7DB4">
        <w:rPr>
          <w:rFonts w:ascii="Times New Roman" w:hAnsi="Times New Roman" w:cs="Times New Roman"/>
          <w:color w:val="000000"/>
          <w:sz w:val="24"/>
          <w:szCs w:val="24"/>
        </w:rPr>
        <w:t xml:space="preserve">in the United States. Although estimates vary, some data suggest that more than 15 million children live in families in which IPV occurs. Experiencing and/or witnessing violence in relationships can negatively affect the physical, mental, and emotional health of women, men, and children. </w:t>
      </w:r>
    </w:p>
    <w:p w14:paraId="7B0D7770" w14:textId="77777777" w:rsidR="007E7A1D" w:rsidRPr="00EE7DB4" w:rsidRDefault="007E7A1D" w:rsidP="00EE7DB4">
      <w:pPr>
        <w:autoSpaceDE w:val="0"/>
        <w:autoSpaceDN w:val="0"/>
        <w:adjustRightInd w:val="0"/>
        <w:spacing w:after="0" w:line="240" w:lineRule="auto"/>
        <w:rPr>
          <w:rFonts w:ascii="Times New Roman" w:hAnsi="Times New Roman" w:cs="Times New Roman"/>
          <w:color w:val="000000"/>
          <w:sz w:val="24"/>
          <w:szCs w:val="24"/>
        </w:rPr>
      </w:pPr>
    </w:p>
    <w:p w14:paraId="71C63FCD" w14:textId="138AB0EC" w:rsidR="007E7A1D" w:rsidRPr="00EE7DB4" w:rsidRDefault="007E7A1D" w:rsidP="00EE7DB4">
      <w:pPr>
        <w:autoSpaceDE w:val="0"/>
        <w:autoSpaceDN w:val="0"/>
        <w:adjustRightInd w:val="0"/>
        <w:spacing w:after="0" w:line="240" w:lineRule="auto"/>
        <w:rPr>
          <w:rFonts w:ascii="Times New Roman" w:hAnsi="Times New Roman" w:cs="Times New Roman"/>
          <w:color w:val="000000"/>
          <w:sz w:val="24"/>
          <w:szCs w:val="24"/>
        </w:rPr>
      </w:pPr>
      <w:r w:rsidRPr="00EE7DB4">
        <w:rPr>
          <w:rFonts w:ascii="Times New Roman" w:hAnsi="Times New Roman" w:cs="Times New Roman"/>
          <w:color w:val="000000"/>
          <w:sz w:val="24"/>
          <w:szCs w:val="24"/>
        </w:rPr>
        <w:t>Since 2006, the Office of Family Assistance (OFA) within ACF, has provided funding and grant oversight for</w:t>
      </w:r>
      <w:r w:rsidR="003A39C0" w:rsidRPr="00EE7DB4">
        <w:rPr>
          <w:rFonts w:ascii="Times New Roman" w:hAnsi="Times New Roman" w:cs="Times New Roman"/>
          <w:color w:val="000000"/>
          <w:sz w:val="24"/>
          <w:szCs w:val="24"/>
        </w:rPr>
        <w:t xml:space="preserve"> </w:t>
      </w:r>
      <w:r w:rsidRPr="00EE7DB4">
        <w:rPr>
          <w:rFonts w:ascii="Times New Roman" w:hAnsi="Times New Roman" w:cs="Times New Roman"/>
          <w:color w:val="000000"/>
          <w:sz w:val="24"/>
          <w:szCs w:val="24"/>
        </w:rPr>
        <w:t xml:space="preserve">Responsible Fatherhood (RF) </w:t>
      </w:r>
      <w:r w:rsidR="0083439B" w:rsidRPr="00EE7DB4">
        <w:rPr>
          <w:rFonts w:ascii="Times New Roman" w:hAnsi="Times New Roman" w:cs="Times New Roman"/>
          <w:color w:val="000000"/>
          <w:sz w:val="24"/>
          <w:szCs w:val="24"/>
        </w:rPr>
        <w:t>grantees</w:t>
      </w:r>
      <w:r w:rsidRPr="00EE7DB4">
        <w:rPr>
          <w:rFonts w:ascii="Times New Roman" w:hAnsi="Times New Roman" w:cs="Times New Roman"/>
          <w:color w:val="000000"/>
          <w:sz w:val="24"/>
          <w:szCs w:val="24"/>
        </w:rPr>
        <w:t>. RF grantees from across the United States provide services to help fathers in several domains:</w:t>
      </w:r>
    </w:p>
    <w:p w14:paraId="5D8A8EC9" w14:textId="0D161BE0" w:rsidR="007E7A1D" w:rsidRPr="00EE7DB4" w:rsidRDefault="007E7A1D" w:rsidP="00EE7DB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EE7DB4">
        <w:rPr>
          <w:rFonts w:ascii="Times New Roman" w:hAnsi="Times New Roman" w:cs="Times New Roman"/>
          <w:sz w:val="24"/>
          <w:szCs w:val="24"/>
        </w:rPr>
        <w:t>Strengthen positive father-child engagement</w:t>
      </w:r>
    </w:p>
    <w:p w14:paraId="2794A3D7" w14:textId="4F4795DA" w:rsidR="007E7A1D" w:rsidRPr="00EE7DB4" w:rsidRDefault="007E7A1D" w:rsidP="00EE7DB4">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EE7DB4">
        <w:rPr>
          <w:rFonts w:ascii="Times New Roman" w:hAnsi="Times New Roman" w:cs="Times New Roman"/>
          <w:sz w:val="24"/>
          <w:szCs w:val="24"/>
        </w:rPr>
        <w:t>Improve employment and economic mobility opportunities</w:t>
      </w:r>
    </w:p>
    <w:p w14:paraId="0C5E3B63" w14:textId="313AF6FC" w:rsidR="007E7A1D" w:rsidRPr="00EE7DB4" w:rsidRDefault="007E7A1D" w:rsidP="00EE7DB4">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EE7DB4">
        <w:rPr>
          <w:rFonts w:ascii="Times New Roman" w:hAnsi="Times New Roman" w:cs="Times New Roman"/>
          <w:sz w:val="24"/>
          <w:szCs w:val="24"/>
        </w:rPr>
        <w:t xml:space="preserve">Improve </w:t>
      </w:r>
      <w:r w:rsidRPr="00EE7DB4">
        <w:rPr>
          <w:rFonts w:ascii="Times New Roman" w:hAnsi="Times New Roman" w:cs="Times New Roman"/>
          <w:color w:val="000000"/>
          <w:sz w:val="24"/>
          <w:szCs w:val="24"/>
        </w:rPr>
        <w:t>healthy relationships (including couple and co-parenting) and marriage</w:t>
      </w:r>
    </w:p>
    <w:p w14:paraId="2D3FD1A7" w14:textId="77777777" w:rsidR="00EE1B01" w:rsidRPr="00EE7DB4" w:rsidRDefault="00EE1B01" w:rsidP="00EE7DB4">
      <w:pPr>
        <w:autoSpaceDE w:val="0"/>
        <w:autoSpaceDN w:val="0"/>
        <w:adjustRightInd w:val="0"/>
        <w:spacing w:after="0" w:line="240" w:lineRule="auto"/>
        <w:rPr>
          <w:rFonts w:ascii="Times New Roman" w:hAnsi="Times New Roman" w:cs="Times New Roman"/>
          <w:color w:val="000000"/>
          <w:sz w:val="24"/>
          <w:szCs w:val="24"/>
        </w:rPr>
      </w:pPr>
    </w:p>
    <w:p w14:paraId="1DE029C1" w14:textId="16C82D56" w:rsidR="007E7A1D" w:rsidRPr="00EE7DB4" w:rsidRDefault="00254C83" w:rsidP="00EE7DB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Families served by RF programs (including </w:t>
      </w:r>
      <w:r w:rsidR="007E7A1D" w:rsidRPr="00EE7DB4">
        <w:rPr>
          <w:rFonts w:ascii="Times New Roman" w:hAnsi="Times New Roman" w:cs="Times New Roman"/>
          <w:color w:val="000000"/>
          <w:sz w:val="24"/>
          <w:szCs w:val="24"/>
        </w:rPr>
        <w:t>OFA</w:t>
      </w:r>
      <w:r>
        <w:rPr>
          <w:rFonts w:ascii="Times New Roman" w:hAnsi="Times New Roman" w:cs="Times New Roman"/>
          <w:color w:val="000000"/>
          <w:sz w:val="24"/>
          <w:szCs w:val="24"/>
        </w:rPr>
        <w:t>’s RF</w:t>
      </w:r>
      <w:r w:rsidR="007E7A1D" w:rsidRPr="00EE7DB4">
        <w:rPr>
          <w:rFonts w:ascii="Times New Roman" w:hAnsi="Times New Roman" w:cs="Times New Roman"/>
          <w:color w:val="000000"/>
          <w:sz w:val="24"/>
          <w:szCs w:val="24"/>
        </w:rPr>
        <w:t xml:space="preserve"> </w:t>
      </w:r>
      <w:r w:rsidR="0083439B" w:rsidRPr="00EE7DB4">
        <w:rPr>
          <w:rFonts w:ascii="Times New Roman" w:hAnsi="Times New Roman" w:cs="Times New Roman"/>
          <w:color w:val="000000"/>
          <w:sz w:val="24"/>
          <w:szCs w:val="24"/>
        </w:rPr>
        <w:t>grantees</w:t>
      </w:r>
      <w:r w:rsidR="003E32BD">
        <w:rPr>
          <w:rFonts w:ascii="Times New Roman" w:hAnsi="Times New Roman" w:cs="Times New Roman"/>
          <w:color w:val="000000"/>
          <w:sz w:val="24"/>
          <w:szCs w:val="24"/>
        </w:rPr>
        <w:t xml:space="preserve"> and other non-federally funded RF programs providing similar services</w:t>
      </w:r>
      <w:r>
        <w:rPr>
          <w:rFonts w:ascii="Times New Roman" w:hAnsi="Times New Roman" w:cs="Times New Roman"/>
          <w:color w:val="000000"/>
          <w:sz w:val="24"/>
          <w:szCs w:val="24"/>
        </w:rPr>
        <w:t>)</w:t>
      </w:r>
      <w:r w:rsidR="003E32BD">
        <w:rPr>
          <w:rFonts w:ascii="Times New Roman" w:hAnsi="Times New Roman" w:cs="Times New Roman"/>
          <w:color w:val="000000"/>
          <w:sz w:val="24"/>
          <w:szCs w:val="24"/>
        </w:rPr>
        <w:t xml:space="preserve"> </w:t>
      </w:r>
      <w:r w:rsidR="007E7A1D" w:rsidRPr="00EE7DB4">
        <w:rPr>
          <w:rFonts w:ascii="Times New Roman" w:hAnsi="Times New Roman" w:cs="Times New Roman"/>
          <w:color w:val="000000"/>
          <w:sz w:val="24"/>
          <w:szCs w:val="24"/>
        </w:rPr>
        <w:t>may experience IPV, which can interfere with the achievement of program goals. In such families, fathers may behave violently</w:t>
      </w:r>
      <w:r w:rsidR="00F029A5">
        <w:rPr>
          <w:rFonts w:ascii="Times New Roman" w:hAnsi="Times New Roman" w:cs="Times New Roman"/>
          <w:color w:val="000000"/>
          <w:sz w:val="24"/>
          <w:szCs w:val="24"/>
        </w:rPr>
        <w:t>,</w:t>
      </w:r>
      <w:r w:rsidR="007E7A1D" w:rsidRPr="00EE7DB4">
        <w:rPr>
          <w:rFonts w:ascii="Times New Roman" w:hAnsi="Times New Roman" w:cs="Times New Roman"/>
          <w:color w:val="000000"/>
          <w:sz w:val="24"/>
          <w:szCs w:val="24"/>
        </w:rPr>
        <w:t xml:space="preserve"> or use coercion or control against their partners. They may be victims or survivors of violence themselves. As such, OFA </w:t>
      </w:r>
      <w:r w:rsidR="00EE1B01" w:rsidRPr="00EE7DB4">
        <w:rPr>
          <w:rFonts w:ascii="Times New Roman" w:hAnsi="Times New Roman" w:cs="Times New Roman"/>
          <w:sz w:val="24"/>
          <w:szCs w:val="24"/>
        </w:rPr>
        <w:t>encourages RF grantees to</w:t>
      </w:r>
      <w:r w:rsidR="007E7A1D" w:rsidRPr="00EE7DB4">
        <w:rPr>
          <w:rFonts w:ascii="Times New Roman" w:hAnsi="Times New Roman" w:cs="Times New Roman"/>
          <w:sz w:val="24"/>
          <w:szCs w:val="24"/>
        </w:rPr>
        <w:t xml:space="preserve"> take a “comprehensive approach to addressing </w:t>
      </w:r>
      <w:r w:rsidR="00775F16">
        <w:rPr>
          <w:rFonts w:ascii="Times New Roman" w:hAnsi="Times New Roman" w:cs="Times New Roman"/>
          <w:sz w:val="24"/>
          <w:szCs w:val="24"/>
        </w:rPr>
        <w:t>domestic violence (</w:t>
      </w:r>
      <w:r w:rsidR="007E7A1D" w:rsidRPr="00EE7DB4">
        <w:rPr>
          <w:rFonts w:ascii="Times New Roman" w:hAnsi="Times New Roman" w:cs="Times New Roman"/>
          <w:sz w:val="24"/>
          <w:szCs w:val="24"/>
        </w:rPr>
        <w:t>DV</w:t>
      </w:r>
      <w:r w:rsidR="00775F16">
        <w:rPr>
          <w:rFonts w:ascii="Times New Roman" w:hAnsi="Times New Roman" w:cs="Times New Roman"/>
          <w:sz w:val="24"/>
          <w:szCs w:val="24"/>
        </w:rPr>
        <w:t>)</w:t>
      </w:r>
      <w:r w:rsidR="007E7A1D" w:rsidRPr="00EE7DB4">
        <w:rPr>
          <w:rFonts w:ascii="Times New Roman" w:hAnsi="Times New Roman" w:cs="Times New Roman"/>
          <w:sz w:val="24"/>
          <w:szCs w:val="24"/>
        </w:rPr>
        <w:t xml:space="preserve">” in their programming. However, the approaches to </w:t>
      </w:r>
      <w:r w:rsidR="003228D3">
        <w:rPr>
          <w:rFonts w:ascii="Times New Roman" w:hAnsi="Times New Roman" w:cs="Times New Roman"/>
          <w:sz w:val="24"/>
          <w:szCs w:val="24"/>
        </w:rPr>
        <w:t xml:space="preserve">addressing </w:t>
      </w:r>
      <w:r w:rsidR="007E7A1D" w:rsidRPr="00EE7DB4">
        <w:rPr>
          <w:rFonts w:ascii="Times New Roman" w:hAnsi="Times New Roman" w:cs="Times New Roman"/>
          <w:sz w:val="24"/>
          <w:szCs w:val="24"/>
        </w:rPr>
        <w:t xml:space="preserve">IPV varies substantially across </w:t>
      </w:r>
      <w:r w:rsidR="00A4264C">
        <w:rPr>
          <w:rFonts w:ascii="Times New Roman" w:hAnsi="Times New Roman" w:cs="Times New Roman"/>
          <w:sz w:val="24"/>
          <w:szCs w:val="24"/>
        </w:rPr>
        <w:t xml:space="preserve">both </w:t>
      </w:r>
      <w:r w:rsidR="007E7A1D" w:rsidRPr="00EE7DB4">
        <w:rPr>
          <w:rFonts w:ascii="Times New Roman" w:hAnsi="Times New Roman" w:cs="Times New Roman"/>
          <w:sz w:val="24"/>
          <w:szCs w:val="24"/>
        </w:rPr>
        <w:t xml:space="preserve">RF </w:t>
      </w:r>
      <w:r w:rsidR="00824224">
        <w:rPr>
          <w:rFonts w:ascii="Times New Roman" w:hAnsi="Times New Roman" w:cs="Times New Roman"/>
          <w:sz w:val="24"/>
          <w:szCs w:val="24"/>
        </w:rPr>
        <w:t xml:space="preserve">grantees and non-federally funded </w:t>
      </w:r>
      <w:r w:rsidR="003E32BD">
        <w:rPr>
          <w:rFonts w:ascii="Times New Roman" w:hAnsi="Times New Roman" w:cs="Times New Roman"/>
          <w:sz w:val="24"/>
          <w:szCs w:val="24"/>
        </w:rPr>
        <w:t>programs</w:t>
      </w:r>
      <w:r w:rsidR="00AD272F">
        <w:rPr>
          <w:rFonts w:ascii="Times New Roman" w:hAnsi="Times New Roman" w:cs="Times New Roman"/>
          <w:sz w:val="24"/>
          <w:szCs w:val="24"/>
        </w:rPr>
        <w:t>. I</w:t>
      </w:r>
      <w:r w:rsidR="007E7A1D" w:rsidRPr="00EE7DB4">
        <w:rPr>
          <w:rFonts w:ascii="Times New Roman" w:hAnsi="Times New Roman" w:cs="Times New Roman"/>
          <w:sz w:val="24"/>
          <w:szCs w:val="24"/>
        </w:rPr>
        <w:t>t</w:t>
      </w:r>
      <w:r w:rsidR="00AD272F">
        <w:rPr>
          <w:rFonts w:ascii="Times New Roman" w:hAnsi="Times New Roman" w:cs="Times New Roman"/>
          <w:sz w:val="24"/>
          <w:szCs w:val="24"/>
        </w:rPr>
        <w:t xml:space="preserve"> also</w:t>
      </w:r>
      <w:r w:rsidR="007E7A1D" w:rsidRPr="00EE7DB4">
        <w:rPr>
          <w:rFonts w:ascii="Times New Roman" w:hAnsi="Times New Roman" w:cs="Times New Roman"/>
          <w:sz w:val="24"/>
          <w:szCs w:val="24"/>
        </w:rPr>
        <w:t xml:space="preserve"> is unclear whether and how </w:t>
      </w:r>
      <w:r w:rsidR="003E32BD">
        <w:rPr>
          <w:rFonts w:ascii="Times New Roman" w:hAnsi="Times New Roman" w:cs="Times New Roman"/>
          <w:sz w:val="24"/>
          <w:szCs w:val="24"/>
        </w:rPr>
        <w:t>RF programs</w:t>
      </w:r>
      <w:r w:rsidR="003E32BD" w:rsidRPr="00EE7DB4">
        <w:rPr>
          <w:rFonts w:ascii="Times New Roman" w:hAnsi="Times New Roman" w:cs="Times New Roman"/>
          <w:sz w:val="24"/>
          <w:szCs w:val="24"/>
        </w:rPr>
        <w:t xml:space="preserve"> </w:t>
      </w:r>
      <w:r w:rsidR="007E7A1D" w:rsidRPr="00EE7DB4">
        <w:rPr>
          <w:rFonts w:ascii="Times New Roman" w:hAnsi="Times New Roman" w:cs="Times New Roman"/>
          <w:sz w:val="24"/>
          <w:szCs w:val="24"/>
        </w:rPr>
        <w:t xml:space="preserve">document their comprehensive response to </w:t>
      </w:r>
      <w:r w:rsidR="00EE1B01" w:rsidRPr="00EE7DB4">
        <w:rPr>
          <w:rFonts w:ascii="Times New Roman" w:hAnsi="Times New Roman" w:cs="Times New Roman"/>
          <w:sz w:val="24"/>
          <w:szCs w:val="24"/>
        </w:rPr>
        <w:t xml:space="preserve">IPV </w:t>
      </w:r>
      <w:r w:rsidR="007E7A1D" w:rsidRPr="00EE7DB4">
        <w:rPr>
          <w:rFonts w:ascii="Times New Roman" w:hAnsi="Times New Roman" w:cs="Times New Roman"/>
          <w:sz w:val="24"/>
          <w:szCs w:val="24"/>
        </w:rPr>
        <w:t xml:space="preserve">disclosure, particularly beyond service referrals. </w:t>
      </w:r>
      <w:r w:rsidR="006239DE">
        <w:rPr>
          <w:rFonts w:ascii="Times New Roman" w:hAnsi="Times New Roman" w:cs="Times New Roman"/>
          <w:sz w:val="24"/>
          <w:szCs w:val="24"/>
        </w:rPr>
        <w:t>For example, a</w:t>
      </w:r>
      <w:r w:rsidR="007E7A1D" w:rsidRPr="00EE7DB4">
        <w:rPr>
          <w:rFonts w:ascii="Times New Roman" w:hAnsi="Times New Roman" w:cs="Times New Roman"/>
          <w:sz w:val="24"/>
          <w:szCs w:val="24"/>
        </w:rPr>
        <w:t xml:space="preserve">lthough many </w:t>
      </w:r>
      <w:r>
        <w:rPr>
          <w:rFonts w:ascii="Times New Roman" w:hAnsi="Times New Roman" w:cs="Times New Roman"/>
          <w:sz w:val="24"/>
          <w:szCs w:val="24"/>
        </w:rPr>
        <w:t xml:space="preserve">of </w:t>
      </w:r>
      <w:r w:rsidR="003E32BD">
        <w:rPr>
          <w:rFonts w:ascii="Times New Roman" w:hAnsi="Times New Roman" w:cs="Times New Roman"/>
          <w:sz w:val="24"/>
          <w:szCs w:val="24"/>
        </w:rPr>
        <w:t>OFA</w:t>
      </w:r>
      <w:r>
        <w:rPr>
          <w:rFonts w:ascii="Times New Roman" w:hAnsi="Times New Roman" w:cs="Times New Roman"/>
          <w:sz w:val="24"/>
          <w:szCs w:val="24"/>
        </w:rPr>
        <w:t>’s RF</w:t>
      </w:r>
      <w:r w:rsidR="003E32BD">
        <w:rPr>
          <w:rFonts w:ascii="Times New Roman" w:hAnsi="Times New Roman" w:cs="Times New Roman"/>
          <w:sz w:val="24"/>
          <w:szCs w:val="24"/>
        </w:rPr>
        <w:t xml:space="preserve"> </w:t>
      </w:r>
      <w:r w:rsidR="008F2BDA" w:rsidRPr="00EE7DB4">
        <w:rPr>
          <w:rFonts w:ascii="Times New Roman" w:hAnsi="Times New Roman" w:cs="Times New Roman"/>
          <w:sz w:val="24"/>
          <w:szCs w:val="24"/>
        </w:rPr>
        <w:t xml:space="preserve">grantees </w:t>
      </w:r>
      <w:r w:rsidR="007E7A1D" w:rsidRPr="00EE7DB4">
        <w:rPr>
          <w:rFonts w:ascii="Times New Roman" w:hAnsi="Times New Roman" w:cs="Times New Roman"/>
          <w:sz w:val="24"/>
          <w:szCs w:val="24"/>
        </w:rPr>
        <w:t xml:space="preserve">do note their collaboration with IPV coalitions or service providers, either as part of the program or as related to service referrals or both, there </w:t>
      </w:r>
      <w:r w:rsidR="003E32BD">
        <w:rPr>
          <w:rFonts w:ascii="Times New Roman" w:hAnsi="Times New Roman" w:cs="Times New Roman"/>
          <w:sz w:val="24"/>
          <w:szCs w:val="24"/>
        </w:rPr>
        <w:t>may be</w:t>
      </w:r>
      <w:r w:rsidR="003E32BD" w:rsidRPr="00EE7DB4">
        <w:rPr>
          <w:rFonts w:ascii="Times New Roman" w:hAnsi="Times New Roman" w:cs="Times New Roman"/>
          <w:sz w:val="24"/>
          <w:szCs w:val="24"/>
        </w:rPr>
        <w:t xml:space="preserve"> </w:t>
      </w:r>
      <w:r w:rsidR="007E7A1D" w:rsidRPr="00EE7DB4">
        <w:rPr>
          <w:rFonts w:ascii="Times New Roman" w:hAnsi="Times New Roman" w:cs="Times New Roman"/>
          <w:sz w:val="24"/>
          <w:szCs w:val="24"/>
        </w:rPr>
        <w:t>a wide range of possible types of partners.</w:t>
      </w:r>
    </w:p>
    <w:p w14:paraId="1147E9B6" w14:textId="77777777" w:rsidR="007E7A1D" w:rsidRPr="00EE7DB4" w:rsidRDefault="007E7A1D" w:rsidP="00EE7DB4">
      <w:pPr>
        <w:autoSpaceDE w:val="0"/>
        <w:autoSpaceDN w:val="0"/>
        <w:adjustRightInd w:val="0"/>
        <w:spacing w:after="0" w:line="240" w:lineRule="auto"/>
        <w:rPr>
          <w:rFonts w:ascii="Times New Roman" w:hAnsi="Times New Roman" w:cs="Times New Roman"/>
          <w:color w:val="000000"/>
          <w:sz w:val="24"/>
          <w:szCs w:val="24"/>
        </w:rPr>
      </w:pPr>
    </w:p>
    <w:p w14:paraId="588702C8" w14:textId="77777777" w:rsidR="00DB5E87" w:rsidRDefault="00007EEA" w:rsidP="00DB5E87">
      <w:pPr>
        <w:spacing w:line="240" w:lineRule="auto"/>
        <w:rPr>
          <w:rFonts w:ascii="Times New Roman" w:hAnsi="Times New Roman" w:cs="Times New Roman"/>
          <w:sz w:val="24"/>
          <w:szCs w:val="24"/>
        </w:rPr>
      </w:pPr>
      <w:r w:rsidRPr="00CD400A">
        <w:rPr>
          <w:rFonts w:ascii="Times New Roman" w:hAnsi="Times New Roman" w:cs="Times New Roman"/>
          <w:sz w:val="24"/>
          <w:szCs w:val="24"/>
        </w:rPr>
        <w:t xml:space="preserve">To this end, the ultimate goal of this IC </w:t>
      </w:r>
      <w:r w:rsidR="00776D60" w:rsidRPr="00CD400A">
        <w:rPr>
          <w:rFonts w:ascii="Times New Roman" w:hAnsi="Times New Roman" w:cs="Times New Roman"/>
          <w:sz w:val="24"/>
          <w:szCs w:val="24"/>
        </w:rPr>
        <w:t xml:space="preserve">request (ICR) </w:t>
      </w:r>
      <w:r w:rsidRPr="00CD400A">
        <w:rPr>
          <w:rFonts w:ascii="Times New Roman" w:hAnsi="Times New Roman" w:cs="Times New Roman"/>
          <w:sz w:val="24"/>
          <w:szCs w:val="24"/>
        </w:rPr>
        <w:t>is to document current approaches to addressing IPV</w:t>
      </w:r>
      <w:r w:rsidR="00EE1B01" w:rsidRPr="00CD400A">
        <w:rPr>
          <w:rFonts w:ascii="Times New Roman" w:hAnsi="Times New Roman" w:cs="Times New Roman"/>
          <w:sz w:val="24"/>
          <w:szCs w:val="24"/>
        </w:rPr>
        <w:t>, including the types of partnerships in place,</w:t>
      </w:r>
      <w:r w:rsidRPr="00CD400A">
        <w:rPr>
          <w:rFonts w:ascii="Times New Roman" w:hAnsi="Times New Roman" w:cs="Times New Roman"/>
          <w:sz w:val="24"/>
          <w:szCs w:val="24"/>
        </w:rPr>
        <w:t xml:space="preserve"> and provide recommendations, resources and trainings to support RF </w:t>
      </w:r>
      <w:r w:rsidR="003E32BD" w:rsidRPr="00CD400A">
        <w:rPr>
          <w:rFonts w:ascii="Times New Roman" w:hAnsi="Times New Roman" w:cs="Times New Roman"/>
          <w:sz w:val="24"/>
          <w:szCs w:val="24"/>
        </w:rPr>
        <w:t xml:space="preserve">programs </w:t>
      </w:r>
      <w:r w:rsidRPr="00CD400A">
        <w:rPr>
          <w:rFonts w:ascii="Times New Roman" w:hAnsi="Times New Roman" w:cs="Times New Roman"/>
          <w:sz w:val="24"/>
          <w:szCs w:val="24"/>
        </w:rPr>
        <w:t>in addressing IPV in more consistent and effective ways.</w:t>
      </w:r>
      <w:r w:rsidR="00B2481F" w:rsidRPr="00CD400A">
        <w:rPr>
          <w:rFonts w:ascii="Times New Roman" w:hAnsi="Times New Roman" w:cs="Times New Roman"/>
          <w:sz w:val="24"/>
          <w:szCs w:val="24"/>
        </w:rPr>
        <w:t xml:space="preserve"> This information </w:t>
      </w:r>
      <w:r w:rsidR="00D02260" w:rsidRPr="00CD400A">
        <w:rPr>
          <w:rFonts w:ascii="Times New Roman" w:hAnsi="Times New Roman" w:cs="Times New Roman"/>
          <w:sz w:val="24"/>
          <w:szCs w:val="24"/>
        </w:rPr>
        <w:t>will be used to</w:t>
      </w:r>
      <w:r w:rsidR="00CD400A" w:rsidRPr="00CD400A">
        <w:rPr>
          <w:rFonts w:ascii="Times New Roman" w:hAnsi="Times New Roman" w:cs="Times New Roman"/>
          <w:sz w:val="24"/>
          <w:szCs w:val="24"/>
        </w:rPr>
        <w:t xml:space="preserve"> promote the role that RF programs can play in addressing and contributing to the prevention of IPV; raise awareness about available research-based strategies and approaches for preventing and addressing IPV, as well as the current uptake of these strategies among RF programs; and increase RF programs’ implementation of research and evidence-informed strategies to prevent and address IPV. </w:t>
      </w:r>
      <w:r w:rsidR="00D02260" w:rsidRPr="00CD400A">
        <w:rPr>
          <w:rFonts w:ascii="Times New Roman" w:hAnsi="Times New Roman" w:cs="Times New Roman"/>
          <w:sz w:val="24"/>
          <w:szCs w:val="24"/>
        </w:rPr>
        <w:t xml:space="preserve">Findings will be disseminated </w:t>
      </w:r>
      <w:r w:rsidR="00744356">
        <w:rPr>
          <w:rFonts w:ascii="Times New Roman" w:hAnsi="Times New Roman" w:cs="Times New Roman"/>
          <w:sz w:val="24"/>
          <w:szCs w:val="24"/>
        </w:rPr>
        <w:t>to a range of</w:t>
      </w:r>
      <w:r w:rsidR="00D02260" w:rsidRPr="00CD400A">
        <w:rPr>
          <w:rFonts w:ascii="Times New Roman" w:hAnsi="Times New Roman" w:cs="Times New Roman"/>
          <w:sz w:val="24"/>
          <w:szCs w:val="24"/>
        </w:rPr>
        <w:t xml:space="preserve"> relevant audiences, including </w:t>
      </w:r>
      <w:r w:rsidR="00744356">
        <w:rPr>
          <w:rFonts w:ascii="Times New Roman" w:hAnsi="Times New Roman" w:cs="Times New Roman"/>
          <w:sz w:val="24"/>
          <w:szCs w:val="24"/>
        </w:rPr>
        <w:t xml:space="preserve">federally and non-federally funded </w:t>
      </w:r>
      <w:r w:rsidR="00D02260" w:rsidRPr="00CD400A">
        <w:rPr>
          <w:rFonts w:ascii="Times New Roman" w:hAnsi="Times New Roman" w:cs="Times New Roman"/>
          <w:sz w:val="24"/>
          <w:szCs w:val="24"/>
        </w:rPr>
        <w:t>RF programs</w:t>
      </w:r>
      <w:r w:rsidR="00744356">
        <w:rPr>
          <w:rFonts w:ascii="Times New Roman" w:hAnsi="Times New Roman" w:cs="Times New Roman"/>
          <w:sz w:val="24"/>
          <w:szCs w:val="24"/>
        </w:rPr>
        <w:t xml:space="preserve">, federal agencies, and technical assistance providers working with RF programs. </w:t>
      </w:r>
      <w:r w:rsidR="00744356" w:rsidRPr="00744356">
        <w:rPr>
          <w:rFonts w:ascii="Times New Roman" w:hAnsi="Times New Roman" w:cs="Times New Roman"/>
          <w:sz w:val="24"/>
          <w:szCs w:val="24"/>
        </w:rPr>
        <w:t>Additional audiences include direct service providers who partner with fatherhood programs, advocates for RF programs, non-government funders, curriculum writers, and researchers.</w:t>
      </w:r>
    </w:p>
    <w:p w14:paraId="2D481125" w14:textId="44039564" w:rsidR="00007EEA" w:rsidRPr="00DB5E87" w:rsidRDefault="00950532" w:rsidP="00DB5E87">
      <w:pPr>
        <w:spacing w:line="240" w:lineRule="auto"/>
        <w:rPr>
          <w:rFonts w:ascii="Times New Roman" w:hAnsi="Times New Roman" w:cs="Times New Roman"/>
          <w:sz w:val="24"/>
          <w:szCs w:val="24"/>
        </w:rPr>
      </w:pPr>
      <w:r w:rsidRPr="00EE7DB4">
        <w:rPr>
          <w:rFonts w:ascii="Times New Roman" w:hAnsi="Times New Roman" w:cs="Times New Roman"/>
          <w:sz w:val="24"/>
          <w:szCs w:val="24"/>
        </w:rPr>
        <w:t xml:space="preserve">In order to carry out this work, ACF has contracted with Child Trends. Child Trends has two subcontractors, Futures Without Violence and Boston Medical Center, who make up the rest of the study team. </w:t>
      </w:r>
      <w:r w:rsidR="00007EEA" w:rsidRPr="00EE7DB4">
        <w:rPr>
          <w:rFonts w:ascii="Times New Roman" w:hAnsi="Times New Roman" w:cs="Times New Roman"/>
          <w:sz w:val="24"/>
          <w:szCs w:val="24"/>
        </w:rPr>
        <w:t xml:space="preserve"> </w:t>
      </w:r>
    </w:p>
    <w:p w14:paraId="7D6E735C" w14:textId="42B0B49C" w:rsidR="00EC7A14" w:rsidRPr="00EE7DB4" w:rsidRDefault="00EC7A14" w:rsidP="00EE7DB4">
      <w:pPr>
        <w:pStyle w:val="Heading3"/>
        <w:spacing w:before="0" w:line="240" w:lineRule="auto"/>
        <w:rPr>
          <w:rFonts w:eastAsia="Times New Roman" w:cs="Times New Roman"/>
        </w:rPr>
      </w:pPr>
      <w:bookmarkStart w:id="3" w:name="_Toc507575572"/>
      <w:r w:rsidRPr="00EE7DB4">
        <w:rPr>
          <w:rFonts w:eastAsia="Times New Roman" w:cs="Times New Roman"/>
        </w:rPr>
        <w:t>Legal or Administrative Requirements that Necessitate the Collection</w:t>
      </w:r>
      <w:bookmarkEnd w:id="3"/>
      <w:r w:rsidRPr="00EE7DB4">
        <w:rPr>
          <w:rFonts w:eastAsia="Times New Roman" w:cs="Times New Roman"/>
        </w:rPr>
        <w:t xml:space="preserve"> </w:t>
      </w:r>
    </w:p>
    <w:p w14:paraId="114C89CF" w14:textId="77777777" w:rsidR="00EC7A14" w:rsidRPr="00EE7DB4" w:rsidRDefault="00EC7A14" w:rsidP="00EE7DB4">
      <w:pPr>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sz w:val="24"/>
          <w:szCs w:val="24"/>
        </w:rPr>
        <w:t>There are no legal or administrative requirements that necessitate the collection. ACF is undertaking the collection at the discretion of the agency.</w:t>
      </w:r>
    </w:p>
    <w:p w14:paraId="05688C47" w14:textId="77777777" w:rsidR="00EC7A14" w:rsidRPr="00EE7DB4" w:rsidRDefault="00EC7A14" w:rsidP="00EE7DB4">
      <w:pPr>
        <w:spacing w:after="0" w:line="240" w:lineRule="auto"/>
        <w:rPr>
          <w:rFonts w:ascii="Times New Roman" w:eastAsia="Times New Roman" w:hAnsi="Times New Roman" w:cs="Times New Roman"/>
          <w:b/>
          <w:sz w:val="24"/>
          <w:szCs w:val="24"/>
        </w:rPr>
      </w:pPr>
    </w:p>
    <w:p w14:paraId="16DA32BF" w14:textId="711ACA30" w:rsidR="00EC7A14" w:rsidRDefault="00EC7A14" w:rsidP="00EE7DB4">
      <w:pPr>
        <w:pStyle w:val="Heading2"/>
        <w:spacing w:before="0" w:line="240" w:lineRule="auto"/>
        <w:rPr>
          <w:rFonts w:eastAsia="Times New Roman" w:cs="Times New Roman"/>
          <w:szCs w:val="24"/>
        </w:rPr>
      </w:pPr>
      <w:bookmarkStart w:id="4" w:name="_Toc507575573"/>
      <w:r w:rsidRPr="00EE7DB4">
        <w:rPr>
          <w:rFonts w:eastAsia="Times New Roman" w:cs="Times New Roman"/>
          <w:szCs w:val="24"/>
        </w:rPr>
        <w:t>A2. Purpose of Survey and Data Collection Procedures</w:t>
      </w:r>
      <w:bookmarkEnd w:id="4"/>
    </w:p>
    <w:p w14:paraId="4BD990A5" w14:textId="574CE9A9" w:rsidR="00EC7A14" w:rsidRPr="00EE7DB4" w:rsidRDefault="00EC7A14" w:rsidP="00EE7DB4">
      <w:pPr>
        <w:pStyle w:val="Heading3"/>
        <w:spacing w:before="0" w:line="240" w:lineRule="auto"/>
        <w:rPr>
          <w:rFonts w:eastAsia="Times New Roman" w:cs="Times New Roman"/>
          <w:b w:val="0"/>
          <w:i w:val="0"/>
        </w:rPr>
      </w:pPr>
      <w:bookmarkStart w:id="5" w:name="_Toc507575574"/>
      <w:r w:rsidRPr="00EE7DB4">
        <w:rPr>
          <w:rFonts w:eastAsia="Times New Roman" w:cs="Times New Roman"/>
        </w:rPr>
        <w:t>Overview of Purpose and Approach</w:t>
      </w:r>
      <w:bookmarkEnd w:id="5"/>
    </w:p>
    <w:p w14:paraId="7248FE31" w14:textId="140861BA" w:rsidR="009A5B44" w:rsidRPr="00EE7DB4" w:rsidRDefault="00DB5E87" w:rsidP="00EE7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descriptive study. </w:t>
      </w:r>
      <w:r w:rsidR="009A5B44" w:rsidRPr="00EE7DB4">
        <w:rPr>
          <w:rFonts w:ascii="Times New Roman" w:hAnsi="Times New Roman" w:cs="Times New Roman"/>
          <w:sz w:val="24"/>
          <w:szCs w:val="24"/>
        </w:rPr>
        <w:t xml:space="preserve">The purpose of this IC is to better understand the services RF </w:t>
      </w:r>
      <w:r w:rsidR="00946F08">
        <w:rPr>
          <w:rFonts w:ascii="Times New Roman" w:hAnsi="Times New Roman" w:cs="Times New Roman"/>
          <w:sz w:val="24"/>
          <w:szCs w:val="24"/>
        </w:rPr>
        <w:t>programs</w:t>
      </w:r>
      <w:r w:rsidR="00946F08" w:rsidRPr="00EE7DB4">
        <w:rPr>
          <w:rFonts w:ascii="Times New Roman" w:hAnsi="Times New Roman" w:cs="Times New Roman"/>
          <w:sz w:val="24"/>
          <w:szCs w:val="24"/>
        </w:rPr>
        <w:t xml:space="preserve"> </w:t>
      </w:r>
      <w:r w:rsidR="009A5B44" w:rsidRPr="00EE7DB4">
        <w:rPr>
          <w:rFonts w:ascii="Times New Roman" w:hAnsi="Times New Roman" w:cs="Times New Roman"/>
          <w:sz w:val="24"/>
          <w:szCs w:val="24"/>
        </w:rPr>
        <w:t xml:space="preserve">provide to prevent, identify, and otherwise address IPV. Collected data will be used to describe </w:t>
      </w:r>
      <w:r w:rsidR="00F91AEB">
        <w:rPr>
          <w:rFonts w:ascii="Times New Roman" w:hAnsi="Times New Roman" w:cs="Times New Roman"/>
          <w:sz w:val="24"/>
          <w:szCs w:val="24"/>
        </w:rPr>
        <w:t xml:space="preserve">RF </w:t>
      </w:r>
      <w:r w:rsidR="009A5B44" w:rsidRPr="00EE7DB4">
        <w:rPr>
          <w:rFonts w:ascii="Times New Roman" w:hAnsi="Times New Roman" w:cs="Times New Roman"/>
          <w:sz w:val="24"/>
          <w:szCs w:val="24"/>
        </w:rPr>
        <w:t>programming</w:t>
      </w:r>
      <w:r w:rsidR="00AB4F57">
        <w:rPr>
          <w:rFonts w:ascii="Times New Roman" w:hAnsi="Times New Roman" w:cs="Times New Roman"/>
          <w:sz w:val="24"/>
          <w:szCs w:val="24"/>
        </w:rPr>
        <w:t>, including IPV-related content</w:t>
      </w:r>
      <w:r w:rsidR="00295ECE">
        <w:rPr>
          <w:rFonts w:ascii="Times New Roman" w:hAnsi="Times New Roman" w:cs="Times New Roman"/>
          <w:sz w:val="24"/>
          <w:szCs w:val="24"/>
        </w:rPr>
        <w:t>,</w:t>
      </w:r>
      <w:r w:rsidR="009A5B44" w:rsidRPr="00EE7DB4">
        <w:rPr>
          <w:rFonts w:ascii="Times New Roman" w:hAnsi="Times New Roman" w:cs="Times New Roman"/>
          <w:sz w:val="24"/>
          <w:szCs w:val="24"/>
        </w:rPr>
        <w:t xml:space="preserve"> and partners and </w:t>
      </w:r>
      <w:bookmarkStart w:id="6" w:name="_Hlk507678288"/>
      <w:r w:rsidR="009A5B44" w:rsidRPr="00EE7DB4">
        <w:rPr>
          <w:rFonts w:ascii="Times New Roman" w:hAnsi="Times New Roman" w:cs="Times New Roman"/>
          <w:sz w:val="24"/>
          <w:szCs w:val="24"/>
        </w:rPr>
        <w:t xml:space="preserve">to </w:t>
      </w:r>
      <w:r w:rsidR="00EE1B01" w:rsidRPr="00EE7DB4">
        <w:rPr>
          <w:rFonts w:ascii="Times New Roman" w:hAnsi="Times New Roman" w:cs="Times New Roman"/>
          <w:sz w:val="24"/>
          <w:szCs w:val="24"/>
        </w:rPr>
        <w:t>in</w:t>
      </w:r>
      <w:r w:rsidR="009A5B44" w:rsidRPr="00EE7DB4">
        <w:rPr>
          <w:rFonts w:ascii="Times New Roman" w:hAnsi="Times New Roman" w:cs="Times New Roman"/>
          <w:sz w:val="24"/>
          <w:szCs w:val="24"/>
        </w:rPr>
        <w:t>form recommendations, resources, and trainings for best addressing IPV in RF programming</w:t>
      </w:r>
      <w:bookmarkEnd w:id="6"/>
      <w:r w:rsidR="009A5B44" w:rsidRPr="00EE7DB4">
        <w:rPr>
          <w:rFonts w:ascii="Times New Roman" w:hAnsi="Times New Roman" w:cs="Times New Roman"/>
          <w:sz w:val="24"/>
          <w:szCs w:val="24"/>
        </w:rPr>
        <w:t xml:space="preserve">. </w:t>
      </w:r>
    </w:p>
    <w:p w14:paraId="18CD9072" w14:textId="77777777" w:rsidR="00EE7DB4" w:rsidRDefault="00EE7DB4" w:rsidP="00EE7DB4">
      <w:pPr>
        <w:spacing w:after="0" w:line="240" w:lineRule="auto"/>
        <w:rPr>
          <w:rFonts w:ascii="Times New Roman" w:hAnsi="Times New Roman" w:cs="Times New Roman"/>
          <w:sz w:val="24"/>
          <w:szCs w:val="24"/>
        </w:rPr>
      </w:pPr>
    </w:p>
    <w:p w14:paraId="4643B46A" w14:textId="52BCF709" w:rsidR="009A5B44" w:rsidRPr="00EE7DB4" w:rsidRDefault="009A5B44"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Th</w:t>
      </w:r>
      <w:r w:rsidR="00734549">
        <w:rPr>
          <w:rFonts w:ascii="Times New Roman" w:hAnsi="Times New Roman" w:cs="Times New Roman"/>
          <w:sz w:val="24"/>
          <w:szCs w:val="24"/>
        </w:rPr>
        <w:t>is new</w:t>
      </w:r>
      <w:r w:rsidR="00DB5E87">
        <w:rPr>
          <w:rFonts w:ascii="Times New Roman" w:hAnsi="Times New Roman" w:cs="Times New Roman"/>
          <w:sz w:val="24"/>
          <w:szCs w:val="24"/>
        </w:rPr>
        <w:t xml:space="preserve"> </w:t>
      </w:r>
      <w:r w:rsidRPr="00EE7DB4">
        <w:rPr>
          <w:rFonts w:ascii="Times New Roman" w:hAnsi="Times New Roman" w:cs="Times New Roman"/>
          <w:sz w:val="24"/>
          <w:szCs w:val="24"/>
        </w:rPr>
        <w:t>data collection involves</w:t>
      </w:r>
      <w:r w:rsidR="00C0139A" w:rsidRPr="00EE7DB4">
        <w:rPr>
          <w:rFonts w:ascii="Times New Roman" w:hAnsi="Times New Roman" w:cs="Times New Roman"/>
          <w:sz w:val="24"/>
          <w:szCs w:val="24"/>
        </w:rPr>
        <w:t xml:space="preserve">: </w:t>
      </w:r>
      <w:r w:rsidRPr="00EE7DB4">
        <w:rPr>
          <w:rFonts w:ascii="Times New Roman" w:hAnsi="Times New Roman" w:cs="Times New Roman"/>
          <w:sz w:val="24"/>
          <w:szCs w:val="24"/>
        </w:rPr>
        <w:t>semi-structured interviews</w:t>
      </w:r>
      <w:r w:rsidR="00C43608" w:rsidRPr="00EE7DB4">
        <w:rPr>
          <w:rFonts w:ascii="Times New Roman" w:hAnsi="Times New Roman" w:cs="Times New Roman"/>
          <w:sz w:val="24"/>
          <w:szCs w:val="24"/>
        </w:rPr>
        <w:t xml:space="preserve"> – </w:t>
      </w:r>
      <w:r w:rsidR="00C0139A" w:rsidRPr="00EE7DB4">
        <w:rPr>
          <w:rFonts w:ascii="Times New Roman" w:hAnsi="Times New Roman" w:cs="Times New Roman"/>
          <w:sz w:val="24"/>
          <w:szCs w:val="24"/>
        </w:rPr>
        <w:t>either</w:t>
      </w:r>
      <w:r w:rsidR="00C43608" w:rsidRPr="00EE7DB4">
        <w:rPr>
          <w:rFonts w:ascii="Times New Roman" w:hAnsi="Times New Roman" w:cs="Times New Roman"/>
          <w:sz w:val="24"/>
          <w:szCs w:val="24"/>
        </w:rPr>
        <w:t xml:space="preserve"> </w:t>
      </w:r>
      <w:r w:rsidR="00C0139A" w:rsidRPr="00EE7DB4">
        <w:rPr>
          <w:rFonts w:ascii="Times New Roman" w:hAnsi="Times New Roman" w:cs="Times New Roman"/>
          <w:sz w:val="24"/>
          <w:szCs w:val="24"/>
        </w:rPr>
        <w:t xml:space="preserve">in-person during site visits or via telephone </w:t>
      </w:r>
      <w:r w:rsidR="00734549">
        <w:rPr>
          <w:rFonts w:ascii="Times New Roman" w:hAnsi="Times New Roman" w:cs="Times New Roman"/>
          <w:sz w:val="24"/>
          <w:szCs w:val="24"/>
        </w:rPr>
        <w:t xml:space="preserve">– </w:t>
      </w:r>
      <w:r w:rsidR="004D6559" w:rsidRPr="00EE7DB4">
        <w:rPr>
          <w:rFonts w:ascii="Times New Roman" w:hAnsi="Times New Roman" w:cs="Times New Roman"/>
          <w:sz w:val="24"/>
          <w:szCs w:val="24"/>
        </w:rPr>
        <w:t xml:space="preserve">with </w:t>
      </w:r>
      <w:r w:rsidR="00734549" w:rsidRPr="00EE7DB4">
        <w:rPr>
          <w:rFonts w:ascii="Times New Roman" w:hAnsi="Times New Roman" w:cs="Times New Roman"/>
          <w:sz w:val="24"/>
          <w:szCs w:val="24"/>
        </w:rPr>
        <w:t>up to 2</w:t>
      </w:r>
      <w:r w:rsidR="00734549">
        <w:rPr>
          <w:rFonts w:ascii="Times New Roman" w:hAnsi="Times New Roman" w:cs="Times New Roman"/>
          <w:sz w:val="24"/>
          <w:szCs w:val="24"/>
        </w:rPr>
        <w:t>5</w:t>
      </w:r>
      <w:r w:rsidR="00734549" w:rsidRPr="00EE7DB4">
        <w:rPr>
          <w:rFonts w:ascii="Times New Roman" w:hAnsi="Times New Roman" w:cs="Times New Roman"/>
          <w:sz w:val="24"/>
          <w:szCs w:val="24"/>
        </w:rPr>
        <w:t xml:space="preserve"> </w:t>
      </w:r>
      <w:r w:rsidR="00C43608" w:rsidRPr="00EE7DB4">
        <w:rPr>
          <w:rFonts w:ascii="Times New Roman" w:hAnsi="Times New Roman" w:cs="Times New Roman"/>
          <w:sz w:val="24"/>
          <w:szCs w:val="24"/>
        </w:rPr>
        <w:t xml:space="preserve">RF </w:t>
      </w:r>
      <w:r w:rsidR="00946F08">
        <w:rPr>
          <w:rFonts w:ascii="Times New Roman" w:hAnsi="Times New Roman" w:cs="Times New Roman"/>
          <w:sz w:val="24"/>
          <w:szCs w:val="24"/>
        </w:rPr>
        <w:t>program</w:t>
      </w:r>
      <w:r w:rsidR="00946F08" w:rsidRPr="00EE7DB4">
        <w:rPr>
          <w:rFonts w:ascii="Times New Roman" w:hAnsi="Times New Roman" w:cs="Times New Roman"/>
          <w:sz w:val="24"/>
          <w:szCs w:val="24"/>
        </w:rPr>
        <w:t xml:space="preserve"> </w:t>
      </w:r>
      <w:r w:rsidR="00C43608" w:rsidRPr="00EE7DB4">
        <w:rPr>
          <w:rFonts w:ascii="Times New Roman" w:hAnsi="Times New Roman" w:cs="Times New Roman"/>
          <w:sz w:val="24"/>
          <w:szCs w:val="24"/>
        </w:rPr>
        <w:t>staff (</w:t>
      </w:r>
      <w:r w:rsidR="004D6559" w:rsidRPr="00EE7DB4">
        <w:rPr>
          <w:rFonts w:ascii="Times New Roman" w:hAnsi="Times New Roman" w:cs="Times New Roman"/>
          <w:sz w:val="24"/>
          <w:szCs w:val="24"/>
        </w:rPr>
        <w:t>Program Directors</w:t>
      </w:r>
      <w:r w:rsidR="00C43608" w:rsidRPr="00EE7DB4">
        <w:rPr>
          <w:rFonts w:ascii="Times New Roman" w:hAnsi="Times New Roman" w:cs="Times New Roman"/>
          <w:sz w:val="24"/>
          <w:szCs w:val="24"/>
        </w:rPr>
        <w:t xml:space="preserve"> and </w:t>
      </w:r>
      <w:r w:rsidRPr="00EE7DB4">
        <w:rPr>
          <w:rFonts w:ascii="Times New Roman" w:hAnsi="Times New Roman" w:cs="Times New Roman"/>
          <w:sz w:val="24"/>
          <w:szCs w:val="24"/>
        </w:rPr>
        <w:t>Program Facilitators</w:t>
      </w:r>
      <w:r w:rsidR="00C43608" w:rsidRPr="00EE7DB4">
        <w:rPr>
          <w:rFonts w:ascii="Times New Roman" w:hAnsi="Times New Roman" w:cs="Times New Roman"/>
          <w:sz w:val="24"/>
          <w:szCs w:val="24"/>
        </w:rPr>
        <w:t xml:space="preserve">) </w:t>
      </w:r>
      <w:r w:rsidRPr="00EE7DB4">
        <w:rPr>
          <w:rFonts w:ascii="Times New Roman" w:hAnsi="Times New Roman" w:cs="Times New Roman"/>
          <w:sz w:val="24"/>
          <w:szCs w:val="24"/>
        </w:rPr>
        <w:t xml:space="preserve">and </w:t>
      </w:r>
      <w:r w:rsidR="00734549" w:rsidRPr="00EE7DB4">
        <w:rPr>
          <w:rFonts w:ascii="Times New Roman" w:hAnsi="Times New Roman" w:cs="Times New Roman"/>
          <w:sz w:val="24"/>
          <w:szCs w:val="24"/>
        </w:rPr>
        <w:t>up to 1</w:t>
      </w:r>
      <w:r w:rsidR="00734549">
        <w:rPr>
          <w:rFonts w:ascii="Times New Roman" w:hAnsi="Times New Roman" w:cs="Times New Roman"/>
          <w:sz w:val="24"/>
          <w:szCs w:val="24"/>
        </w:rPr>
        <w:t>5</w:t>
      </w:r>
      <w:r w:rsidR="00734549" w:rsidRPr="00EE7DB4">
        <w:rPr>
          <w:rFonts w:ascii="Times New Roman" w:hAnsi="Times New Roman" w:cs="Times New Roman"/>
          <w:sz w:val="24"/>
          <w:szCs w:val="24"/>
        </w:rPr>
        <w:t xml:space="preserve"> </w:t>
      </w:r>
      <w:r w:rsidRPr="00EE7DB4">
        <w:rPr>
          <w:rFonts w:ascii="Times New Roman" w:hAnsi="Times New Roman" w:cs="Times New Roman"/>
          <w:sz w:val="24"/>
          <w:szCs w:val="24"/>
        </w:rPr>
        <w:t>P</w:t>
      </w:r>
      <w:r w:rsidR="00C43608" w:rsidRPr="00EE7DB4">
        <w:rPr>
          <w:rFonts w:ascii="Times New Roman" w:hAnsi="Times New Roman" w:cs="Times New Roman"/>
          <w:sz w:val="24"/>
          <w:szCs w:val="24"/>
        </w:rPr>
        <w:t xml:space="preserve">artner Organizations/Providers, </w:t>
      </w:r>
      <w:r w:rsidRPr="00EE7DB4">
        <w:rPr>
          <w:rFonts w:ascii="Times New Roman" w:hAnsi="Times New Roman" w:cs="Times New Roman"/>
          <w:sz w:val="24"/>
          <w:szCs w:val="24"/>
        </w:rPr>
        <w:t xml:space="preserve">and program observations. IC will focus on </w:t>
      </w:r>
      <w:r w:rsidR="00C0139A" w:rsidRPr="00EE7DB4">
        <w:rPr>
          <w:rFonts w:ascii="Times New Roman" w:hAnsi="Times New Roman" w:cs="Times New Roman"/>
          <w:sz w:val="24"/>
          <w:szCs w:val="24"/>
        </w:rPr>
        <w:t>RF</w:t>
      </w:r>
      <w:r w:rsidRPr="00EE7DB4">
        <w:rPr>
          <w:rFonts w:ascii="Times New Roman" w:hAnsi="Times New Roman" w:cs="Times New Roman"/>
          <w:sz w:val="24"/>
          <w:szCs w:val="24"/>
        </w:rPr>
        <w:t xml:space="preserve"> </w:t>
      </w:r>
      <w:r w:rsidR="00946F08">
        <w:rPr>
          <w:rFonts w:ascii="Times New Roman" w:hAnsi="Times New Roman" w:cs="Times New Roman"/>
          <w:sz w:val="24"/>
          <w:szCs w:val="24"/>
        </w:rPr>
        <w:t>programs</w:t>
      </w:r>
      <w:r w:rsidR="00946F08" w:rsidRPr="00EE7DB4">
        <w:rPr>
          <w:rFonts w:ascii="Times New Roman" w:hAnsi="Times New Roman" w:cs="Times New Roman"/>
          <w:sz w:val="24"/>
          <w:szCs w:val="24"/>
        </w:rPr>
        <w:t xml:space="preserve"> </w:t>
      </w:r>
      <w:r w:rsidR="007236F7" w:rsidRPr="00EE7DB4">
        <w:rPr>
          <w:rFonts w:ascii="Times New Roman" w:hAnsi="Times New Roman" w:cs="Times New Roman"/>
          <w:sz w:val="24"/>
          <w:szCs w:val="24"/>
        </w:rPr>
        <w:t>with diverse target populations and IPV services, from a range of geographic locations</w:t>
      </w:r>
      <w:r w:rsidRPr="00EE7DB4">
        <w:rPr>
          <w:rFonts w:ascii="Times New Roman" w:hAnsi="Times New Roman" w:cs="Times New Roman"/>
          <w:sz w:val="24"/>
          <w:szCs w:val="24"/>
        </w:rPr>
        <w:t>. The program observation</w:t>
      </w:r>
      <w:r w:rsidR="00C43608" w:rsidRPr="00EE7DB4">
        <w:rPr>
          <w:rFonts w:ascii="Times New Roman" w:hAnsi="Times New Roman" w:cs="Times New Roman"/>
          <w:sz w:val="24"/>
          <w:szCs w:val="24"/>
        </w:rPr>
        <w:t>s</w:t>
      </w:r>
      <w:r w:rsidRPr="00EE7DB4">
        <w:rPr>
          <w:rFonts w:ascii="Times New Roman" w:hAnsi="Times New Roman" w:cs="Times New Roman"/>
          <w:sz w:val="24"/>
          <w:szCs w:val="24"/>
        </w:rPr>
        <w:t xml:space="preserve"> </w:t>
      </w:r>
      <w:r w:rsidR="00C43608" w:rsidRPr="00EE7DB4">
        <w:rPr>
          <w:rFonts w:ascii="Times New Roman" w:hAnsi="Times New Roman" w:cs="Times New Roman"/>
          <w:sz w:val="24"/>
          <w:szCs w:val="24"/>
        </w:rPr>
        <w:t xml:space="preserve">do </w:t>
      </w:r>
      <w:r w:rsidRPr="00EE7DB4">
        <w:rPr>
          <w:rFonts w:ascii="Times New Roman" w:hAnsi="Times New Roman" w:cs="Times New Roman"/>
          <w:sz w:val="24"/>
          <w:szCs w:val="24"/>
        </w:rPr>
        <w:t>not impose any respondent burden.</w:t>
      </w:r>
    </w:p>
    <w:p w14:paraId="02081CE2" w14:textId="77777777" w:rsidR="00EE7DB4" w:rsidRDefault="00EE7DB4" w:rsidP="00EE7DB4">
      <w:pPr>
        <w:spacing w:after="0" w:line="240" w:lineRule="auto"/>
        <w:rPr>
          <w:rFonts w:ascii="Times New Roman" w:hAnsi="Times New Roman" w:cs="Times New Roman"/>
          <w:sz w:val="24"/>
          <w:szCs w:val="24"/>
        </w:rPr>
      </w:pPr>
    </w:p>
    <w:p w14:paraId="2C1B3317" w14:textId="2E190863" w:rsidR="009A5B44" w:rsidRPr="00EE7DB4" w:rsidRDefault="003A39C0"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D</w:t>
      </w:r>
      <w:r w:rsidR="009A5B44" w:rsidRPr="00EE7DB4">
        <w:rPr>
          <w:rFonts w:ascii="Times New Roman" w:hAnsi="Times New Roman" w:cs="Times New Roman"/>
          <w:sz w:val="24"/>
          <w:szCs w:val="24"/>
        </w:rPr>
        <w:t xml:space="preserve">ata collection </w:t>
      </w:r>
      <w:r w:rsidRPr="00EE7DB4">
        <w:rPr>
          <w:rFonts w:ascii="Times New Roman" w:hAnsi="Times New Roman" w:cs="Times New Roman"/>
          <w:sz w:val="24"/>
          <w:szCs w:val="24"/>
        </w:rPr>
        <w:t xml:space="preserve">will begin in the fall of 2018 </w:t>
      </w:r>
      <w:r w:rsidR="00734549">
        <w:rPr>
          <w:rFonts w:ascii="Times New Roman" w:hAnsi="Times New Roman" w:cs="Times New Roman"/>
          <w:sz w:val="24"/>
          <w:szCs w:val="24"/>
        </w:rPr>
        <w:t xml:space="preserve">(pending OMB and IRB approval) </w:t>
      </w:r>
      <w:r w:rsidRPr="00EE7DB4">
        <w:rPr>
          <w:rFonts w:ascii="Times New Roman" w:hAnsi="Times New Roman" w:cs="Times New Roman"/>
          <w:sz w:val="24"/>
          <w:szCs w:val="24"/>
        </w:rPr>
        <w:t xml:space="preserve">and is </w:t>
      </w:r>
      <w:r w:rsidR="009A5B44" w:rsidRPr="00EE7DB4">
        <w:rPr>
          <w:rFonts w:ascii="Times New Roman" w:hAnsi="Times New Roman" w:cs="Times New Roman"/>
          <w:sz w:val="24"/>
          <w:szCs w:val="24"/>
        </w:rPr>
        <w:t xml:space="preserve">expected to take place over a </w:t>
      </w:r>
      <w:r w:rsidR="008A0CD0" w:rsidRPr="00EE7DB4">
        <w:rPr>
          <w:rFonts w:ascii="Times New Roman" w:hAnsi="Times New Roman" w:cs="Times New Roman"/>
          <w:sz w:val="24"/>
          <w:szCs w:val="24"/>
        </w:rPr>
        <w:t>four-month</w:t>
      </w:r>
      <w:r w:rsidR="009A5B44" w:rsidRPr="00EE7DB4">
        <w:rPr>
          <w:rFonts w:ascii="Times New Roman" w:hAnsi="Times New Roman" w:cs="Times New Roman"/>
          <w:sz w:val="24"/>
          <w:szCs w:val="24"/>
        </w:rPr>
        <w:t xml:space="preserve"> period. </w:t>
      </w:r>
    </w:p>
    <w:p w14:paraId="67D30985" w14:textId="77777777" w:rsidR="00EC7A14" w:rsidRPr="00EE7DB4" w:rsidRDefault="00EC7A14" w:rsidP="00EE7DB4">
      <w:pPr>
        <w:spacing w:after="0" w:line="240" w:lineRule="auto"/>
        <w:ind w:left="180"/>
        <w:rPr>
          <w:rFonts w:ascii="Times New Roman" w:eastAsia="Times New Roman" w:hAnsi="Times New Roman" w:cs="Times New Roman"/>
          <w:b/>
          <w:i/>
          <w:sz w:val="24"/>
          <w:szCs w:val="24"/>
        </w:rPr>
      </w:pPr>
    </w:p>
    <w:p w14:paraId="26212369" w14:textId="0052E9C8" w:rsidR="00EC7A14" w:rsidRPr="00EE7DB4" w:rsidRDefault="00EC7A14" w:rsidP="00EE7DB4">
      <w:pPr>
        <w:pStyle w:val="Heading3"/>
        <w:spacing w:before="0" w:line="240" w:lineRule="auto"/>
        <w:rPr>
          <w:rFonts w:eastAsia="Times New Roman" w:cs="Times New Roman"/>
          <w:b w:val="0"/>
          <w:i w:val="0"/>
        </w:rPr>
      </w:pPr>
      <w:bookmarkStart w:id="7" w:name="_Toc507575575"/>
      <w:r w:rsidRPr="00EE7DB4">
        <w:rPr>
          <w:rFonts w:eastAsia="Times New Roman" w:cs="Times New Roman"/>
        </w:rPr>
        <w:t>Research Questions</w:t>
      </w:r>
      <w:bookmarkEnd w:id="7"/>
    </w:p>
    <w:p w14:paraId="13A86450" w14:textId="77777777" w:rsidR="006E223D" w:rsidRPr="00EE7DB4" w:rsidRDefault="006E223D" w:rsidP="00EE7DB4">
      <w:pPr>
        <w:widowControl w:val="0"/>
        <w:spacing w:after="0" w:line="240" w:lineRule="auto"/>
        <w:rPr>
          <w:rFonts w:ascii="Times New Roman" w:hAnsi="Times New Roman" w:cs="Times New Roman"/>
          <w:sz w:val="24"/>
          <w:szCs w:val="24"/>
        </w:rPr>
      </w:pPr>
    </w:p>
    <w:p w14:paraId="5F97F322" w14:textId="1DF14E5C" w:rsidR="00530FA2" w:rsidRDefault="00C36F7A" w:rsidP="00EE7DB4">
      <w:pPr>
        <w:widowControl w:val="0"/>
        <w:spacing w:after="0" w:line="240" w:lineRule="auto"/>
        <w:rPr>
          <w:rFonts w:ascii="Times New Roman" w:hAnsi="Times New Roman" w:cs="Times New Roman"/>
          <w:sz w:val="24"/>
          <w:szCs w:val="24"/>
        </w:rPr>
      </w:pPr>
      <w:bookmarkStart w:id="8" w:name="_Hlk507678077"/>
      <w:r w:rsidRPr="00EE7DB4">
        <w:rPr>
          <w:rFonts w:ascii="Times New Roman" w:hAnsi="Times New Roman" w:cs="Times New Roman"/>
          <w:sz w:val="24"/>
          <w:szCs w:val="24"/>
        </w:rPr>
        <w:t xml:space="preserve">All OFA-funded RF grantees are </w:t>
      </w:r>
      <w:r w:rsidR="00381121">
        <w:rPr>
          <w:rFonts w:ascii="Times New Roman" w:hAnsi="Times New Roman" w:cs="Times New Roman"/>
          <w:sz w:val="24"/>
          <w:szCs w:val="24"/>
        </w:rPr>
        <w:t xml:space="preserve">encouraged </w:t>
      </w:r>
      <w:r w:rsidRPr="00EE7DB4">
        <w:rPr>
          <w:rFonts w:ascii="Times New Roman" w:hAnsi="Times New Roman" w:cs="Times New Roman"/>
          <w:sz w:val="24"/>
          <w:szCs w:val="24"/>
        </w:rPr>
        <w:t>to address IPV in</w:t>
      </w:r>
      <w:r w:rsidR="00544B6F" w:rsidRPr="00EE7DB4">
        <w:rPr>
          <w:rFonts w:ascii="Times New Roman" w:hAnsi="Times New Roman" w:cs="Times New Roman"/>
          <w:sz w:val="24"/>
          <w:szCs w:val="24"/>
        </w:rPr>
        <w:t xml:space="preserve"> some way through </w:t>
      </w:r>
      <w:r w:rsidRPr="00EE7DB4">
        <w:rPr>
          <w:rFonts w:ascii="Times New Roman" w:hAnsi="Times New Roman" w:cs="Times New Roman"/>
          <w:sz w:val="24"/>
          <w:szCs w:val="24"/>
        </w:rPr>
        <w:t xml:space="preserve">their </w:t>
      </w:r>
      <w:r w:rsidR="00544B6F" w:rsidRPr="00EE7DB4">
        <w:rPr>
          <w:rFonts w:ascii="Times New Roman" w:hAnsi="Times New Roman" w:cs="Times New Roman"/>
          <w:sz w:val="24"/>
          <w:szCs w:val="24"/>
        </w:rPr>
        <w:t xml:space="preserve">RF </w:t>
      </w:r>
      <w:r w:rsidRPr="00EE7DB4">
        <w:rPr>
          <w:rFonts w:ascii="Times New Roman" w:hAnsi="Times New Roman" w:cs="Times New Roman"/>
          <w:sz w:val="24"/>
          <w:szCs w:val="24"/>
        </w:rPr>
        <w:t>programming</w:t>
      </w:r>
      <w:r w:rsidR="006E223D" w:rsidRPr="00EE7DB4">
        <w:rPr>
          <w:rFonts w:ascii="Times New Roman" w:hAnsi="Times New Roman" w:cs="Times New Roman"/>
          <w:sz w:val="24"/>
          <w:szCs w:val="24"/>
        </w:rPr>
        <w:t>, but a</w:t>
      </w:r>
      <w:r w:rsidR="00EB2BC4" w:rsidRPr="00EE7DB4">
        <w:rPr>
          <w:rFonts w:ascii="Times New Roman" w:hAnsi="Times New Roman" w:cs="Times New Roman"/>
          <w:sz w:val="24"/>
          <w:szCs w:val="24"/>
        </w:rPr>
        <w:t xml:space="preserve"> preliminary scan of grantees suggests wide variability in how grantees address IPV.</w:t>
      </w:r>
      <w:r w:rsidR="000E551C">
        <w:rPr>
          <w:rFonts w:ascii="Times New Roman" w:hAnsi="Times New Roman" w:cs="Times New Roman"/>
          <w:sz w:val="24"/>
          <w:szCs w:val="24"/>
        </w:rPr>
        <w:t xml:space="preserve"> Non-federally funded RF programs are similar in terms of the divers</w:t>
      </w:r>
      <w:r w:rsidR="00587735">
        <w:rPr>
          <w:rFonts w:ascii="Times New Roman" w:hAnsi="Times New Roman" w:cs="Times New Roman"/>
          <w:sz w:val="24"/>
          <w:szCs w:val="24"/>
        </w:rPr>
        <w:t>ity of</w:t>
      </w:r>
      <w:r w:rsidR="000E551C">
        <w:rPr>
          <w:rFonts w:ascii="Times New Roman" w:hAnsi="Times New Roman" w:cs="Times New Roman"/>
          <w:sz w:val="24"/>
          <w:szCs w:val="24"/>
        </w:rPr>
        <w:t xml:space="preserve"> approaches to addressing IPV through their programs.</w:t>
      </w:r>
      <w:r w:rsidR="00EB2BC4" w:rsidRPr="00EE7DB4">
        <w:rPr>
          <w:rFonts w:ascii="Times New Roman" w:hAnsi="Times New Roman" w:cs="Times New Roman"/>
          <w:sz w:val="24"/>
          <w:szCs w:val="24"/>
        </w:rPr>
        <w:t xml:space="preserve"> </w:t>
      </w:r>
      <w:r w:rsidR="00381121">
        <w:rPr>
          <w:rFonts w:ascii="Times New Roman" w:hAnsi="Times New Roman" w:cs="Times New Roman"/>
          <w:sz w:val="24"/>
          <w:szCs w:val="24"/>
        </w:rPr>
        <w:t xml:space="preserve">This </w:t>
      </w:r>
      <w:r w:rsidR="006E223D" w:rsidRPr="00EE7DB4">
        <w:rPr>
          <w:rFonts w:ascii="Times New Roman" w:hAnsi="Times New Roman" w:cs="Times New Roman"/>
          <w:sz w:val="24"/>
          <w:szCs w:val="24"/>
        </w:rPr>
        <w:t>emphasize</w:t>
      </w:r>
      <w:r w:rsidR="00381121">
        <w:rPr>
          <w:rFonts w:ascii="Times New Roman" w:hAnsi="Times New Roman" w:cs="Times New Roman"/>
          <w:sz w:val="24"/>
          <w:szCs w:val="24"/>
        </w:rPr>
        <w:t>s</w:t>
      </w:r>
      <w:r w:rsidRPr="00EE7DB4">
        <w:rPr>
          <w:rFonts w:ascii="Times New Roman" w:hAnsi="Times New Roman" w:cs="Times New Roman"/>
          <w:sz w:val="24"/>
          <w:szCs w:val="24"/>
        </w:rPr>
        <w:t xml:space="preserve"> </w:t>
      </w:r>
      <w:r w:rsidR="00381121">
        <w:rPr>
          <w:rFonts w:ascii="Times New Roman" w:hAnsi="Times New Roman" w:cs="Times New Roman"/>
          <w:sz w:val="24"/>
          <w:szCs w:val="24"/>
        </w:rPr>
        <w:t xml:space="preserve">a </w:t>
      </w:r>
      <w:r w:rsidRPr="00EE7DB4">
        <w:rPr>
          <w:rFonts w:ascii="Times New Roman" w:hAnsi="Times New Roman" w:cs="Times New Roman"/>
          <w:sz w:val="24"/>
          <w:szCs w:val="24"/>
        </w:rPr>
        <w:t xml:space="preserve">critical need to </w:t>
      </w:r>
      <w:r w:rsidR="00EB2BC4" w:rsidRPr="00EE7DB4">
        <w:rPr>
          <w:rFonts w:ascii="Times New Roman" w:hAnsi="Times New Roman" w:cs="Times New Roman"/>
          <w:sz w:val="24"/>
          <w:szCs w:val="24"/>
        </w:rPr>
        <w:t>document answers to the following research questions</w:t>
      </w:r>
      <w:r w:rsidRPr="00EE7DB4">
        <w:rPr>
          <w:rFonts w:ascii="Times New Roman" w:hAnsi="Times New Roman" w:cs="Times New Roman"/>
          <w:sz w:val="24"/>
          <w:szCs w:val="24"/>
        </w:rPr>
        <w:t xml:space="preserve">: </w:t>
      </w:r>
    </w:p>
    <w:p w14:paraId="4D57E4E1" w14:textId="77777777" w:rsidR="00530FA2" w:rsidRDefault="00530FA2" w:rsidP="00EE7DB4">
      <w:pPr>
        <w:widowControl w:val="0"/>
        <w:spacing w:after="0" w:line="240" w:lineRule="auto"/>
        <w:rPr>
          <w:rFonts w:ascii="Times New Roman" w:hAnsi="Times New Roman" w:cs="Times New Roman"/>
          <w:sz w:val="24"/>
          <w:szCs w:val="24"/>
        </w:rPr>
      </w:pPr>
    </w:p>
    <w:p w14:paraId="1EB2E9D4" w14:textId="61026F93" w:rsidR="00530FA2" w:rsidRDefault="00530FA2" w:rsidP="00530FA2">
      <w:pPr>
        <w:pStyle w:val="ListParagraph"/>
        <w:widowControl w:val="0"/>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C36F7A" w:rsidRPr="00530FA2">
        <w:rPr>
          <w:rFonts w:ascii="Times New Roman" w:hAnsi="Times New Roman" w:cs="Times New Roman"/>
          <w:sz w:val="24"/>
          <w:szCs w:val="24"/>
        </w:rPr>
        <w:t xml:space="preserve">ow </w:t>
      </w:r>
      <w:r w:rsidR="00EB2BC4" w:rsidRPr="00530FA2">
        <w:rPr>
          <w:rFonts w:ascii="Times New Roman" w:hAnsi="Times New Roman" w:cs="Times New Roman"/>
          <w:sz w:val="24"/>
          <w:szCs w:val="24"/>
        </w:rPr>
        <w:t xml:space="preserve">do </w:t>
      </w:r>
      <w:r w:rsidR="00957826" w:rsidRPr="00530FA2">
        <w:rPr>
          <w:rFonts w:ascii="Times New Roman" w:hAnsi="Times New Roman" w:cs="Times New Roman"/>
          <w:sz w:val="24"/>
          <w:szCs w:val="24"/>
        </w:rPr>
        <w:t xml:space="preserve">RF programs </w:t>
      </w:r>
      <w:r w:rsidR="00760413" w:rsidRPr="00530FA2">
        <w:rPr>
          <w:rFonts w:ascii="Times New Roman" w:hAnsi="Times New Roman" w:cs="Times New Roman"/>
          <w:sz w:val="24"/>
          <w:szCs w:val="24"/>
        </w:rPr>
        <w:t>identify, address, and prevent IPV</w:t>
      </w:r>
      <w:r w:rsidR="00EB2BC4" w:rsidRPr="00530FA2">
        <w:rPr>
          <w:rFonts w:ascii="Times New Roman" w:hAnsi="Times New Roman" w:cs="Times New Roman"/>
          <w:sz w:val="24"/>
          <w:szCs w:val="24"/>
        </w:rPr>
        <w:t>?</w:t>
      </w:r>
      <w:r w:rsidR="00760413" w:rsidRPr="00530FA2">
        <w:rPr>
          <w:rFonts w:ascii="Times New Roman" w:hAnsi="Times New Roman" w:cs="Times New Roman"/>
          <w:sz w:val="24"/>
          <w:szCs w:val="24"/>
        </w:rPr>
        <w:t xml:space="preserve"> </w:t>
      </w:r>
    </w:p>
    <w:p w14:paraId="70B81644" w14:textId="77777777" w:rsidR="00530FA2" w:rsidRDefault="00EB2BC4" w:rsidP="00530FA2">
      <w:pPr>
        <w:pStyle w:val="ListParagraph"/>
        <w:widowControl w:val="0"/>
        <w:numPr>
          <w:ilvl w:val="0"/>
          <w:numId w:val="5"/>
        </w:numPr>
        <w:spacing w:after="0" w:line="240" w:lineRule="auto"/>
        <w:rPr>
          <w:rFonts w:ascii="Times New Roman" w:hAnsi="Times New Roman" w:cs="Times New Roman"/>
          <w:sz w:val="24"/>
          <w:szCs w:val="24"/>
        </w:rPr>
      </w:pPr>
      <w:r w:rsidRPr="00530FA2">
        <w:rPr>
          <w:rFonts w:ascii="Times New Roman" w:hAnsi="Times New Roman" w:cs="Times New Roman"/>
          <w:sz w:val="24"/>
          <w:szCs w:val="24"/>
        </w:rPr>
        <w:t>What is</w:t>
      </w:r>
      <w:r w:rsidR="00760413" w:rsidRPr="00530FA2">
        <w:rPr>
          <w:rFonts w:ascii="Times New Roman" w:hAnsi="Times New Roman" w:cs="Times New Roman"/>
          <w:sz w:val="24"/>
          <w:szCs w:val="24"/>
        </w:rPr>
        <w:t xml:space="preserve"> the role of partner organizations in efforts to address and prevent IPV</w:t>
      </w:r>
      <w:r w:rsidR="00530FA2">
        <w:rPr>
          <w:rFonts w:ascii="Times New Roman" w:hAnsi="Times New Roman" w:cs="Times New Roman"/>
          <w:sz w:val="24"/>
          <w:szCs w:val="24"/>
        </w:rPr>
        <w:t>?</w:t>
      </w:r>
    </w:p>
    <w:p w14:paraId="09142729" w14:textId="65ADAB1C" w:rsidR="00530FA2" w:rsidRDefault="00530FA2" w:rsidP="00530FA2">
      <w:pPr>
        <w:pStyle w:val="ListParagraph"/>
        <w:widowControl w:val="0"/>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00EB2BC4" w:rsidRPr="00530FA2">
        <w:rPr>
          <w:rFonts w:ascii="Times New Roman" w:hAnsi="Times New Roman" w:cs="Times New Roman"/>
          <w:sz w:val="24"/>
          <w:szCs w:val="24"/>
        </w:rPr>
        <w:t>hat are</w:t>
      </w:r>
      <w:r w:rsidR="00760413" w:rsidRPr="00530FA2">
        <w:rPr>
          <w:rFonts w:ascii="Times New Roman" w:hAnsi="Times New Roman" w:cs="Times New Roman"/>
          <w:sz w:val="24"/>
          <w:szCs w:val="24"/>
        </w:rPr>
        <w:t xml:space="preserve"> the strengths and weaknesses in current approaches for addressing and preventing IPV both within and outside of RF programs</w:t>
      </w:r>
      <w:r w:rsidR="00644929" w:rsidRPr="00530FA2">
        <w:rPr>
          <w:rFonts w:ascii="Times New Roman" w:hAnsi="Times New Roman" w:cs="Times New Roman"/>
          <w:sz w:val="24"/>
          <w:szCs w:val="24"/>
        </w:rPr>
        <w:t xml:space="preserve">? </w:t>
      </w:r>
    </w:p>
    <w:p w14:paraId="528A3F77" w14:textId="77777777" w:rsidR="00530FA2" w:rsidRDefault="00530FA2" w:rsidP="00530FA2">
      <w:pPr>
        <w:pStyle w:val="ListParagraph"/>
        <w:widowControl w:val="0"/>
        <w:spacing w:after="0" w:line="240" w:lineRule="auto"/>
        <w:ind w:left="1080"/>
        <w:rPr>
          <w:rFonts w:ascii="Times New Roman" w:hAnsi="Times New Roman" w:cs="Times New Roman"/>
          <w:sz w:val="24"/>
          <w:szCs w:val="24"/>
        </w:rPr>
      </w:pPr>
    </w:p>
    <w:p w14:paraId="729AC99A" w14:textId="2E94447C" w:rsidR="00EC7A14" w:rsidRPr="00530FA2" w:rsidRDefault="00C36F7A" w:rsidP="00530FA2">
      <w:pPr>
        <w:widowControl w:val="0"/>
        <w:spacing w:after="0" w:line="240" w:lineRule="auto"/>
        <w:rPr>
          <w:rFonts w:ascii="Times New Roman" w:hAnsi="Times New Roman" w:cs="Times New Roman"/>
          <w:sz w:val="24"/>
          <w:szCs w:val="24"/>
        </w:rPr>
      </w:pPr>
      <w:r w:rsidRPr="00530FA2">
        <w:rPr>
          <w:rFonts w:ascii="Times New Roman" w:hAnsi="Times New Roman" w:cs="Times New Roman"/>
          <w:sz w:val="24"/>
          <w:szCs w:val="24"/>
        </w:rPr>
        <w:t xml:space="preserve">This information will ultimately help fill gaps in services for </w:t>
      </w:r>
      <w:r w:rsidR="00760413" w:rsidRPr="00530FA2">
        <w:rPr>
          <w:rFonts w:ascii="Times New Roman" w:hAnsi="Times New Roman" w:cs="Times New Roman"/>
          <w:sz w:val="24"/>
          <w:szCs w:val="24"/>
        </w:rPr>
        <w:t xml:space="preserve">fathers and families at risk of or facing IPV and inform recommendations for approaches RF </w:t>
      </w:r>
      <w:r w:rsidR="008F2BDA" w:rsidRPr="00530FA2">
        <w:rPr>
          <w:rFonts w:ascii="Times New Roman" w:hAnsi="Times New Roman" w:cs="Times New Roman"/>
          <w:sz w:val="24"/>
          <w:szCs w:val="24"/>
        </w:rPr>
        <w:t>grantees</w:t>
      </w:r>
      <w:r w:rsidR="000E551C" w:rsidRPr="00530FA2">
        <w:rPr>
          <w:rFonts w:ascii="Times New Roman" w:hAnsi="Times New Roman" w:cs="Times New Roman"/>
          <w:sz w:val="24"/>
          <w:szCs w:val="24"/>
        </w:rPr>
        <w:t xml:space="preserve"> and other RF programs</w:t>
      </w:r>
      <w:r w:rsidR="008F2BDA" w:rsidRPr="00530FA2">
        <w:rPr>
          <w:rFonts w:ascii="Times New Roman" w:hAnsi="Times New Roman" w:cs="Times New Roman"/>
          <w:sz w:val="24"/>
          <w:szCs w:val="24"/>
        </w:rPr>
        <w:t xml:space="preserve"> </w:t>
      </w:r>
      <w:r w:rsidR="00760413" w:rsidRPr="00530FA2">
        <w:rPr>
          <w:rFonts w:ascii="Times New Roman" w:hAnsi="Times New Roman" w:cs="Times New Roman"/>
          <w:sz w:val="24"/>
          <w:szCs w:val="24"/>
        </w:rPr>
        <w:t>could take to address and prevent IPV among program participants</w:t>
      </w:r>
      <w:r w:rsidRPr="00530FA2">
        <w:rPr>
          <w:rFonts w:ascii="Times New Roman" w:hAnsi="Times New Roman" w:cs="Times New Roman"/>
          <w:sz w:val="24"/>
          <w:szCs w:val="24"/>
        </w:rPr>
        <w:t>.</w:t>
      </w:r>
    </w:p>
    <w:p w14:paraId="4D07EACB" w14:textId="77777777" w:rsidR="00EE7DB4" w:rsidRDefault="00EE7DB4" w:rsidP="00EE7DB4">
      <w:pPr>
        <w:pStyle w:val="Heading3"/>
        <w:spacing w:before="0" w:line="240" w:lineRule="auto"/>
        <w:rPr>
          <w:rFonts w:eastAsia="Times New Roman" w:cs="Times New Roman"/>
        </w:rPr>
      </w:pPr>
      <w:bookmarkStart w:id="9" w:name="_Toc507575576"/>
      <w:bookmarkEnd w:id="8"/>
    </w:p>
    <w:p w14:paraId="373500F2" w14:textId="2D526560" w:rsidR="00EC7A14" w:rsidRPr="00EE7DB4" w:rsidRDefault="00EC7A14" w:rsidP="00EE7DB4">
      <w:pPr>
        <w:pStyle w:val="Heading3"/>
        <w:spacing w:before="0" w:line="240" w:lineRule="auto"/>
        <w:rPr>
          <w:rFonts w:eastAsia="Times New Roman" w:cs="Times New Roman"/>
          <w:b w:val="0"/>
          <w:i w:val="0"/>
        </w:rPr>
      </w:pPr>
      <w:r w:rsidRPr="00EE7DB4">
        <w:rPr>
          <w:rFonts w:eastAsia="Times New Roman" w:cs="Times New Roman"/>
        </w:rPr>
        <w:t>Study Design</w:t>
      </w:r>
      <w:bookmarkEnd w:id="9"/>
    </w:p>
    <w:p w14:paraId="42995E9B" w14:textId="77777777" w:rsidR="00EE7DB4" w:rsidRDefault="00EE7DB4" w:rsidP="00EE7DB4">
      <w:pPr>
        <w:spacing w:after="0" w:line="240" w:lineRule="auto"/>
        <w:rPr>
          <w:rFonts w:ascii="Times New Roman" w:hAnsi="Times New Roman" w:cs="Times New Roman"/>
          <w:sz w:val="24"/>
          <w:szCs w:val="24"/>
        </w:rPr>
      </w:pPr>
    </w:p>
    <w:p w14:paraId="22DC2B64" w14:textId="77777777" w:rsidR="00776D60" w:rsidRDefault="008D13FC" w:rsidP="00EE7DB4">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F40D69" w:rsidRPr="00EE7DB4">
        <w:rPr>
          <w:rFonts w:ascii="Times New Roman" w:hAnsi="Times New Roman" w:cs="Times New Roman"/>
          <w:sz w:val="24"/>
          <w:szCs w:val="24"/>
        </w:rPr>
        <w:t xml:space="preserve">ata will be collected from </w:t>
      </w:r>
      <w:r>
        <w:rPr>
          <w:rFonts w:ascii="Times New Roman" w:hAnsi="Times New Roman" w:cs="Times New Roman"/>
          <w:sz w:val="24"/>
          <w:szCs w:val="24"/>
        </w:rPr>
        <w:t xml:space="preserve">staff (Program Directors and Program Facilitators) in </w:t>
      </w:r>
      <w:r w:rsidR="000E551C">
        <w:rPr>
          <w:rFonts w:ascii="Times New Roman" w:hAnsi="Times New Roman" w:cs="Times New Roman"/>
          <w:sz w:val="24"/>
          <w:szCs w:val="24"/>
        </w:rPr>
        <w:t>federally and non-federally funded RF program</w:t>
      </w:r>
      <w:r>
        <w:rPr>
          <w:rFonts w:ascii="Times New Roman" w:hAnsi="Times New Roman" w:cs="Times New Roman"/>
          <w:sz w:val="24"/>
          <w:szCs w:val="24"/>
        </w:rPr>
        <w:t>s</w:t>
      </w:r>
      <w:r w:rsidR="007F6314" w:rsidRPr="00EE7DB4">
        <w:rPr>
          <w:rFonts w:ascii="Times New Roman" w:hAnsi="Times New Roman" w:cs="Times New Roman"/>
          <w:sz w:val="24"/>
          <w:szCs w:val="24"/>
        </w:rPr>
        <w:t xml:space="preserve"> </w:t>
      </w:r>
      <w:r w:rsidR="00F40D69" w:rsidRPr="00EE7DB4">
        <w:rPr>
          <w:rFonts w:ascii="Times New Roman" w:hAnsi="Times New Roman" w:cs="Times New Roman"/>
          <w:sz w:val="24"/>
          <w:szCs w:val="24"/>
        </w:rPr>
        <w:t xml:space="preserve">and Partner Organizations/Providers </w:t>
      </w:r>
      <w:r w:rsidR="00E45171" w:rsidRPr="00EE7DB4">
        <w:rPr>
          <w:rFonts w:ascii="Times New Roman" w:hAnsi="Times New Roman" w:cs="Times New Roman"/>
          <w:sz w:val="24"/>
          <w:szCs w:val="24"/>
        </w:rPr>
        <w:t xml:space="preserve">through semi-structured interviews, </w:t>
      </w:r>
      <w:r w:rsidR="006E223D" w:rsidRPr="00EE7DB4">
        <w:rPr>
          <w:rFonts w:ascii="Times New Roman" w:hAnsi="Times New Roman" w:cs="Times New Roman"/>
          <w:sz w:val="24"/>
          <w:szCs w:val="24"/>
        </w:rPr>
        <w:t>as well as</w:t>
      </w:r>
      <w:r w:rsidR="00F40D69" w:rsidRPr="00EE7DB4">
        <w:rPr>
          <w:rFonts w:ascii="Times New Roman" w:hAnsi="Times New Roman" w:cs="Times New Roman"/>
          <w:sz w:val="24"/>
          <w:szCs w:val="24"/>
        </w:rPr>
        <w:t xml:space="preserve"> program observations conducted during site visits with up to six </w:t>
      </w:r>
      <w:r w:rsidR="000E551C">
        <w:rPr>
          <w:rFonts w:ascii="Times New Roman" w:hAnsi="Times New Roman" w:cs="Times New Roman"/>
          <w:sz w:val="24"/>
          <w:szCs w:val="24"/>
        </w:rPr>
        <w:t>RF programs</w:t>
      </w:r>
      <w:r w:rsidR="00B54695" w:rsidRPr="00EE7DB4">
        <w:rPr>
          <w:rFonts w:ascii="Times New Roman" w:hAnsi="Times New Roman" w:cs="Times New Roman"/>
          <w:sz w:val="24"/>
          <w:szCs w:val="24"/>
        </w:rPr>
        <w:t>. The purpose of this IC is</w:t>
      </w:r>
      <w:r w:rsidR="00F40D69" w:rsidRPr="00EE7DB4">
        <w:rPr>
          <w:rFonts w:ascii="Times New Roman" w:hAnsi="Times New Roman" w:cs="Times New Roman"/>
          <w:sz w:val="24"/>
          <w:szCs w:val="24"/>
        </w:rPr>
        <w:t xml:space="preserve"> </w:t>
      </w:r>
      <w:r w:rsidR="00AF5569">
        <w:rPr>
          <w:rFonts w:ascii="Times New Roman" w:hAnsi="Times New Roman" w:cs="Times New Roman"/>
          <w:sz w:val="24"/>
          <w:szCs w:val="24"/>
        </w:rPr>
        <w:t xml:space="preserve">get an in-depth </w:t>
      </w:r>
      <w:r w:rsidR="00F40D69" w:rsidRPr="00EE7DB4">
        <w:rPr>
          <w:rFonts w:ascii="Times New Roman" w:hAnsi="Times New Roman" w:cs="Times New Roman"/>
          <w:sz w:val="24"/>
          <w:szCs w:val="24"/>
        </w:rPr>
        <w:t>understand</w:t>
      </w:r>
      <w:r w:rsidR="00AF5569">
        <w:rPr>
          <w:rFonts w:ascii="Times New Roman" w:hAnsi="Times New Roman" w:cs="Times New Roman"/>
          <w:sz w:val="24"/>
          <w:szCs w:val="24"/>
        </w:rPr>
        <w:t>ing</w:t>
      </w:r>
      <w:r w:rsidR="00F40D69" w:rsidRPr="00EE7DB4">
        <w:rPr>
          <w:rFonts w:ascii="Times New Roman" w:hAnsi="Times New Roman" w:cs="Times New Roman"/>
          <w:sz w:val="24"/>
          <w:szCs w:val="24"/>
        </w:rPr>
        <w:t xml:space="preserve"> </w:t>
      </w:r>
      <w:r w:rsidR="00AF5569">
        <w:rPr>
          <w:rFonts w:ascii="Times New Roman" w:hAnsi="Times New Roman" w:cs="Times New Roman"/>
          <w:sz w:val="24"/>
          <w:szCs w:val="24"/>
        </w:rPr>
        <w:t>of</w:t>
      </w:r>
      <w:r w:rsidR="00F40D69" w:rsidRPr="00EE7DB4">
        <w:rPr>
          <w:rFonts w:ascii="Times New Roman" w:hAnsi="Times New Roman" w:cs="Times New Roman"/>
          <w:sz w:val="24"/>
          <w:szCs w:val="24"/>
        </w:rPr>
        <w:t xml:space="preserve"> RF </w:t>
      </w:r>
      <w:r w:rsidR="000E551C">
        <w:rPr>
          <w:rFonts w:ascii="Times New Roman" w:hAnsi="Times New Roman" w:cs="Times New Roman"/>
          <w:sz w:val="24"/>
          <w:szCs w:val="24"/>
        </w:rPr>
        <w:t>program</w:t>
      </w:r>
      <w:r w:rsidR="000E551C" w:rsidRPr="00EE7DB4">
        <w:rPr>
          <w:rFonts w:ascii="Times New Roman" w:hAnsi="Times New Roman" w:cs="Times New Roman"/>
          <w:sz w:val="24"/>
          <w:szCs w:val="24"/>
        </w:rPr>
        <w:t xml:space="preserve"> </w:t>
      </w:r>
      <w:r w:rsidR="00F40D69" w:rsidRPr="00EE7DB4">
        <w:rPr>
          <w:rFonts w:ascii="Times New Roman" w:hAnsi="Times New Roman" w:cs="Times New Roman"/>
          <w:sz w:val="24"/>
          <w:szCs w:val="24"/>
        </w:rPr>
        <w:t>IPV</w:t>
      </w:r>
      <w:r w:rsidR="00B24F58" w:rsidRPr="00EE7DB4">
        <w:rPr>
          <w:rFonts w:ascii="Times New Roman" w:hAnsi="Times New Roman" w:cs="Times New Roman"/>
          <w:sz w:val="24"/>
          <w:szCs w:val="24"/>
        </w:rPr>
        <w:t>-related</w:t>
      </w:r>
      <w:r w:rsidR="00F40D69" w:rsidRPr="00EE7DB4">
        <w:rPr>
          <w:rFonts w:ascii="Times New Roman" w:hAnsi="Times New Roman" w:cs="Times New Roman"/>
          <w:sz w:val="24"/>
          <w:szCs w:val="24"/>
        </w:rPr>
        <w:t xml:space="preserve"> </w:t>
      </w:r>
      <w:r w:rsidR="006E223D" w:rsidRPr="00EE7DB4">
        <w:rPr>
          <w:rFonts w:ascii="Times New Roman" w:hAnsi="Times New Roman" w:cs="Times New Roman"/>
          <w:sz w:val="24"/>
          <w:szCs w:val="24"/>
        </w:rPr>
        <w:t>services</w:t>
      </w:r>
      <w:r w:rsidR="00F40D69" w:rsidRPr="00EE7DB4">
        <w:rPr>
          <w:rFonts w:ascii="Times New Roman" w:hAnsi="Times New Roman" w:cs="Times New Roman"/>
          <w:sz w:val="24"/>
          <w:szCs w:val="24"/>
        </w:rPr>
        <w:t xml:space="preserve"> and partnerships, including </w:t>
      </w:r>
      <w:r w:rsidR="00B54695" w:rsidRPr="00EE7DB4">
        <w:rPr>
          <w:rFonts w:ascii="Times New Roman" w:hAnsi="Times New Roman" w:cs="Times New Roman"/>
          <w:sz w:val="24"/>
          <w:szCs w:val="24"/>
        </w:rPr>
        <w:t xml:space="preserve">strengths and weaknesses of </w:t>
      </w:r>
      <w:r w:rsidR="000E551C">
        <w:rPr>
          <w:rFonts w:ascii="Times New Roman" w:hAnsi="Times New Roman" w:cs="Times New Roman"/>
          <w:sz w:val="24"/>
          <w:szCs w:val="24"/>
        </w:rPr>
        <w:t>program</w:t>
      </w:r>
      <w:r w:rsidR="000E551C" w:rsidRPr="00EE7DB4">
        <w:rPr>
          <w:rFonts w:ascii="Times New Roman" w:hAnsi="Times New Roman" w:cs="Times New Roman"/>
          <w:sz w:val="24"/>
          <w:szCs w:val="24"/>
        </w:rPr>
        <w:t xml:space="preserve"> </w:t>
      </w:r>
      <w:r w:rsidR="00B54695" w:rsidRPr="00EE7DB4">
        <w:rPr>
          <w:rFonts w:ascii="Times New Roman" w:hAnsi="Times New Roman" w:cs="Times New Roman"/>
          <w:sz w:val="24"/>
          <w:szCs w:val="24"/>
        </w:rPr>
        <w:t>approaches</w:t>
      </w:r>
      <w:r w:rsidR="00F40D69" w:rsidRPr="00EE7DB4">
        <w:rPr>
          <w:rFonts w:ascii="Times New Roman" w:hAnsi="Times New Roman" w:cs="Times New Roman"/>
          <w:sz w:val="24"/>
          <w:szCs w:val="24"/>
        </w:rPr>
        <w:t xml:space="preserve"> and other information </w:t>
      </w:r>
      <w:r w:rsidR="000E551C">
        <w:rPr>
          <w:rFonts w:ascii="Times New Roman" w:hAnsi="Times New Roman" w:cs="Times New Roman"/>
          <w:sz w:val="24"/>
          <w:szCs w:val="24"/>
        </w:rPr>
        <w:t>RF program</w:t>
      </w:r>
      <w:r w:rsidR="000E551C" w:rsidRPr="00EE7DB4">
        <w:rPr>
          <w:rFonts w:ascii="Times New Roman" w:hAnsi="Times New Roman" w:cs="Times New Roman"/>
          <w:sz w:val="24"/>
          <w:szCs w:val="24"/>
        </w:rPr>
        <w:t xml:space="preserve"> </w:t>
      </w:r>
      <w:r w:rsidR="00D17A13" w:rsidRPr="00EE7DB4">
        <w:rPr>
          <w:rFonts w:ascii="Times New Roman" w:hAnsi="Times New Roman" w:cs="Times New Roman"/>
          <w:sz w:val="24"/>
          <w:szCs w:val="24"/>
        </w:rPr>
        <w:t xml:space="preserve">and partner </w:t>
      </w:r>
      <w:r w:rsidR="00F40D69" w:rsidRPr="00EE7DB4">
        <w:rPr>
          <w:rFonts w:ascii="Times New Roman" w:hAnsi="Times New Roman" w:cs="Times New Roman"/>
          <w:sz w:val="24"/>
          <w:szCs w:val="24"/>
        </w:rPr>
        <w:t>staff have to share about their experiences implementing IPV</w:t>
      </w:r>
      <w:r w:rsidR="00B24F58" w:rsidRPr="00EE7DB4">
        <w:rPr>
          <w:rFonts w:ascii="Times New Roman" w:hAnsi="Times New Roman" w:cs="Times New Roman"/>
          <w:sz w:val="24"/>
          <w:szCs w:val="24"/>
        </w:rPr>
        <w:t>-related</w:t>
      </w:r>
      <w:r w:rsidR="00F40D69" w:rsidRPr="00EE7DB4">
        <w:rPr>
          <w:rFonts w:ascii="Times New Roman" w:hAnsi="Times New Roman" w:cs="Times New Roman"/>
          <w:sz w:val="24"/>
          <w:szCs w:val="24"/>
        </w:rPr>
        <w:t xml:space="preserve"> services</w:t>
      </w:r>
      <w:r w:rsidR="000E551C">
        <w:rPr>
          <w:rFonts w:ascii="Times New Roman" w:hAnsi="Times New Roman" w:cs="Times New Roman"/>
          <w:sz w:val="24"/>
          <w:szCs w:val="24"/>
        </w:rPr>
        <w:t>.</w:t>
      </w:r>
      <w:bookmarkStart w:id="10" w:name="_Hlk507677822"/>
      <w:r w:rsidR="000E551C">
        <w:rPr>
          <w:rFonts w:ascii="Times New Roman" w:hAnsi="Times New Roman" w:cs="Times New Roman"/>
          <w:sz w:val="24"/>
          <w:szCs w:val="24"/>
        </w:rPr>
        <w:t xml:space="preserve"> </w:t>
      </w:r>
    </w:p>
    <w:p w14:paraId="7AFE53A3" w14:textId="77777777" w:rsidR="00776D60" w:rsidRDefault="00776D60" w:rsidP="00EE7DB4">
      <w:pPr>
        <w:spacing w:after="0" w:line="240" w:lineRule="auto"/>
        <w:rPr>
          <w:rFonts w:ascii="Times New Roman" w:hAnsi="Times New Roman" w:cs="Times New Roman"/>
          <w:sz w:val="24"/>
          <w:szCs w:val="24"/>
        </w:rPr>
      </w:pPr>
    </w:p>
    <w:p w14:paraId="324EAF89" w14:textId="77777777" w:rsidR="00776D60" w:rsidRDefault="004D6559" w:rsidP="00EE7DB4">
      <w:pPr>
        <w:spacing w:after="0" w:line="240" w:lineRule="auto"/>
        <w:rPr>
          <w:rFonts w:ascii="Times New Roman" w:hAnsi="Times New Roman" w:cs="Times New Roman"/>
          <w:sz w:val="24"/>
          <w:szCs w:val="24"/>
        </w:rPr>
      </w:pPr>
      <w:r w:rsidRPr="00DB5E87">
        <w:rPr>
          <w:rFonts w:ascii="Times New Roman" w:hAnsi="Times New Roman" w:cs="Times New Roman"/>
          <w:b/>
          <w:sz w:val="24"/>
          <w:szCs w:val="24"/>
        </w:rPr>
        <w:t>Program Director</w:t>
      </w:r>
      <w:r w:rsidR="00146031" w:rsidRPr="00EE7DB4">
        <w:rPr>
          <w:rFonts w:ascii="Times New Roman" w:hAnsi="Times New Roman" w:cs="Times New Roman"/>
          <w:sz w:val="24"/>
          <w:szCs w:val="24"/>
        </w:rPr>
        <w:t xml:space="preserve"> is a term we use broadly to refer to an individual who oversees </w:t>
      </w:r>
      <w:r w:rsidR="00381121">
        <w:rPr>
          <w:rFonts w:ascii="Times New Roman" w:hAnsi="Times New Roman" w:cs="Times New Roman"/>
          <w:sz w:val="24"/>
          <w:szCs w:val="24"/>
        </w:rPr>
        <w:t xml:space="preserve">RF </w:t>
      </w:r>
      <w:r w:rsidR="000E551C">
        <w:rPr>
          <w:rFonts w:ascii="Times New Roman" w:hAnsi="Times New Roman" w:cs="Times New Roman"/>
          <w:sz w:val="24"/>
          <w:szCs w:val="24"/>
        </w:rPr>
        <w:t>program</w:t>
      </w:r>
      <w:r w:rsidR="000E551C" w:rsidRPr="00EE7DB4">
        <w:rPr>
          <w:rFonts w:ascii="Times New Roman" w:hAnsi="Times New Roman" w:cs="Times New Roman"/>
          <w:sz w:val="24"/>
          <w:szCs w:val="24"/>
        </w:rPr>
        <w:t xml:space="preserve"> </w:t>
      </w:r>
      <w:r w:rsidR="00146031" w:rsidRPr="00EE7DB4">
        <w:rPr>
          <w:rFonts w:ascii="Times New Roman" w:hAnsi="Times New Roman" w:cs="Times New Roman"/>
          <w:sz w:val="24"/>
          <w:szCs w:val="24"/>
        </w:rPr>
        <w:t xml:space="preserve">operations. This individual may oversee more than one type of program and may or may not implement or facilitate sessions that directly address IPV. They are likely responsible for hiring and training staff, choosing curricula and programming based on community need and funding requirements, reporting to funders, and maintaining partnerships with other organizations. </w:t>
      </w:r>
    </w:p>
    <w:p w14:paraId="7193A875" w14:textId="77777777" w:rsidR="00776D60" w:rsidRDefault="00776D60" w:rsidP="00EE7DB4">
      <w:pPr>
        <w:spacing w:after="0" w:line="240" w:lineRule="auto"/>
        <w:rPr>
          <w:rFonts w:ascii="Times New Roman" w:hAnsi="Times New Roman" w:cs="Times New Roman"/>
          <w:sz w:val="24"/>
          <w:szCs w:val="24"/>
        </w:rPr>
      </w:pPr>
    </w:p>
    <w:p w14:paraId="381B9678" w14:textId="77777777" w:rsidR="00776D60" w:rsidRDefault="00146031" w:rsidP="00EE7DB4">
      <w:pPr>
        <w:spacing w:after="0" w:line="240" w:lineRule="auto"/>
        <w:rPr>
          <w:rFonts w:ascii="Times New Roman" w:hAnsi="Times New Roman" w:cs="Times New Roman"/>
          <w:sz w:val="24"/>
          <w:szCs w:val="24"/>
        </w:rPr>
      </w:pPr>
      <w:r w:rsidRPr="00DB5E87">
        <w:rPr>
          <w:rFonts w:ascii="Times New Roman" w:hAnsi="Times New Roman" w:cs="Times New Roman"/>
          <w:b/>
          <w:sz w:val="24"/>
          <w:szCs w:val="24"/>
        </w:rPr>
        <w:t>Program Facilitators</w:t>
      </w:r>
      <w:r w:rsidRPr="00EE7DB4">
        <w:rPr>
          <w:rFonts w:ascii="Times New Roman" w:hAnsi="Times New Roman" w:cs="Times New Roman"/>
          <w:sz w:val="24"/>
          <w:szCs w:val="24"/>
        </w:rPr>
        <w:t xml:space="preserve"> are the individuals working directly with fathers </w:t>
      </w:r>
      <w:r w:rsidR="006E223D" w:rsidRPr="00EE7DB4">
        <w:rPr>
          <w:rFonts w:ascii="Times New Roman" w:hAnsi="Times New Roman" w:cs="Times New Roman"/>
          <w:sz w:val="24"/>
          <w:szCs w:val="24"/>
        </w:rPr>
        <w:t xml:space="preserve">and who </w:t>
      </w:r>
      <w:r w:rsidR="00B24F58" w:rsidRPr="00EE7DB4">
        <w:rPr>
          <w:rFonts w:ascii="Times New Roman" w:hAnsi="Times New Roman" w:cs="Times New Roman"/>
          <w:sz w:val="24"/>
          <w:szCs w:val="24"/>
        </w:rPr>
        <w:t xml:space="preserve">may or may not </w:t>
      </w:r>
      <w:r w:rsidR="006E223D" w:rsidRPr="00EE7DB4">
        <w:rPr>
          <w:rFonts w:ascii="Times New Roman" w:hAnsi="Times New Roman" w:cs="Times New Roman"/>
          <w:sz w:val="24"/>
          <w:szCs w:val="24"/>
        </w:rPr>
        <w:t>directly</w:t>
      </w:r>
      <w:r w:rsidRPr="00EE7DB4">
        <w:rPr>
          <w:rFonts w:ascii="Times New Roman" w:hAnsi="Times New Roman" w:cs="Times New Roman"/>
          <w:sz w:val="24"/>
          <w:szCs w:val="24"/>
        </w:rPr>
        <w:t xml:space="preserve"> implement </w:t>
      </w:r>
      <w:r w:rsidR="006E223D" w:rsidRPr="00EE7DB4">
        <w:rPr>
          <w:rFonts w:ascii="Times New Roman" w:hAnsi="Times New Roman" w:cs="Times New Roman"/>
          <w:sz w:val="24"/>
          <w:szCs w:val="24"/>
        </w:rPr>
        <w:t xml:space="preserve">IPV </w:t>
      </w:r>
      <w:r w:rsidRPr="00EE7DB4">
        <w:rPr>
          <w:rFonts w:ascii="Times New Roman" w:hAnsi="Times New Roman" w:cs="Times New Roman"/>
          <w:sz w:val="24"/>
          <w:szCs w:val="24"/>
        </w:rPr>
        <w:t>program</w:t>
      </w:r>
      <w:r w:rsidR="006E223D" w:rsidRPr="00EE7DB4">
        <w:rPr>
          <w:rFonts w:ascii="Times New Roman" w:hAnsi="Times New Roman" w:cs="Times New Roman"/>
          <w:sz w:val="24"/>
          <w:szCs w:val="24"/>
        </w:rPr>
        <w:t>ming</w:t>
      </w:r>
      <w:r w:rsidRPr="00EE7DB4">
        <w:rPr>
          <w:rFonts w:ascii="Times New Roman" w:hAnsi="Times New Roman" w:cs="Times New Roman"/>
          <w:sz w:val="24"/>
          <w:szCs w:val="24"/>
        </w:rPr>
        <w:t xml:space="preserve">. The dynamics of these roles may overlap and vary by </w:t>
      </w:r>
      <w:r w:rsidR="000E551C">
        <w:rPr>
          <w:rFonts w:ascii="Times New Roman" w:hAnsi="Times New Roman" w:cs="Times New Roman"/>
          <w:sz w:val="24"/>
          <w:szCs w:val="24"/>
        </w:rPr>
        <w:t>program/organization</w:t>
      </w:r>
      <w:r w:rsidRPr="00EE7DB4">
        <w:rPr>
          <w:rFonts w:ascii="Times New Roman" w:hAnsi="Times New Roman" w:cs="Times New Roman"/>
          <w:sz w:val="24"/>
          <w:szCs w:val="24"/>
        </w:rPr>
        <w:t xml:space="preserve">. </w:t>
      </w:r>
    </w:p>
    <w:p w14:paraId="6793B217" w14:textId="77777777" w:rsidR="00776D60" w:rsidRDefault="00776D60" w:rsidP="00EE7DB4">
      <w:pPr>
        <w:spacing w:after="0" w:line="240" w:lineRule="auto"/>
        <w:rPr>
          <w:rFonts w:ascii="Times New Roman" w:hAnsi="Times New Roman" w:cs="Times New Roman"/>
          <w:sz w:val="24"/>
          <w:szCs w:val="24"/>
        </w:rPr>
      </w:pPr>
    </w:p>
    <w:p w14:paraId="57441F7F" w14:textId="60BDAC9B" w:rsidR="00146031" w:rsidRPr="00EE7DB4" w:rsidRDefault="00146031" w:rsidP="00EE7DB4">
      <w:pPr>
        <w:spacing w:after="0" w:line="240" w:lineRule="auto"/>
        <w:rPr>
          <w:rFonts w:ascii="Times New Roman" w:hAnsi="Times New Roman" w:cs="Times New Roman"/>
          <w:sz w:val="24"/>
          <w:szCs w:val="24"/>
        </w:rPr>
      </w:pPr>
      <w:r w:rsidRPr="00DB5E87">
        <w:rPr>
          <w:rFonts w:ascii="Times New Roman" w:hAnsi="Times New Roman" w:cs="Times New Roman"/>
          <w:b/>
          <w:sz w:val="24"/>
          <w:szCs w:val="24"/>
        </w:rPr>
        <w:t>Partner Organizations/Providers</w:t>
      </w:r>
      <w:r w:rsidRPr="00EE7DB4">
        <w:rPr>
          <w:rFonts w:ascii="Times New Roman" w:hAnsi="Times New Roman" w:cs="Times New Roman"/>
          <w:sz w:val="24"/>
          <w:szCs w:val="24"/>
        </w:rPr>
        <w:t xml:space="preserve"> could include a range of personnel who work </w:t>
      </w:r>
      <w:r w:rsidR="00B049BE" w:rsidRPr="00EE7DB4">
        <w:rPr>
          <w:rFonts w:ascii="Times New Roman" w:hAnsi="Times New Roman" w:cs="Times New Roman"/>
          <w:sz w:val="24"/>
          <w:szCs w:val="24"/>
        </w:rPr>
        <w:t>for an organization that partners directly</w:t>
      </w:r>
      <w:r w:rsidRPr="00EE7DB4">
        <w:rPr>
          <w:rFonts w:ascii="Times New Roman" w:hAnsi="Times New Roman" w:cs="Times New Roman"/>
          <w:sz w:val="24"/>
          <w:szCs w:val="24"/>
        </w:rPr>
        <w:t xml:space="preserve"> with RF</w:t>
      </w:r>
      <w:r w:rsidR="00B049BE" w:rsidRPr="00EE7DB4">
        <w:rPr>
          <w:rFonts w:ascii="Times New Roman" w:hAnsi="Times New Roman" w:cs="Times New Roman"/>
          <w:sz w:val="24"/>
          <w:szCs w:val="24"/>
        </w:rPr>
        <w:t xml:space="preserve"> </w:t>
      </w:r>
      <w:r w:rsidR="000E551C">
        <w:rPr>
          <w:rFonts w:ascii="Times New Roman" w:hAnsi="Times New Roman" w:cs="Times New Roman"/>
          <w:sz w:val="24"/>
          <w:szCs w:val="24"/>
        </w:rPr>
        <w:t>programs</w:t>
      </w:r>
      <w:r w:rsidRPr="00EE7DB4">
        <w:rPr>
          <w:rFonts w:ascii="Times New Roman" w:hAnsi="Times New Roman" w:cs="Times New Roman"/>
          <w:sz w:val="24"/>
          <w:szCs w:val="24"/>
        </w:rPr>
        <w:t xml:space="preserve">, such as a </w:t>
      </w:r>
      <w:r w:rsidR="00B24F58" w:rsidRPr="00EE7DB4">
        <w:rPr>
          <w:rFonts w:ascii="Times New Roman" w:hAnsi="Times New Roman" w:cs="Times New Roman"/>
          <w:sz w:val="24"/>
          <w:szCs w:val="24"/>
        </w:rPr>
        <w:t xml:space="preserve">domestic violence prevention center or other </w:t>
      </w:r>
      <w:r w:rsidRPr="00EE7DB4">
        <w:rPr>
          <w:rFonts w:ascii="Times New Roman" w:hAnsi="Times New Roman" w:cs="Times New Roman"/>
          <w:sz w:val="24"/>
          <w:szCs w:val="24"/>
        </w:rPr>
        <w:t xml:space="preserve">community center. For example, Partner Organizations/Providers could include administrators, clinic staff, university staff, or others identified during the recruitment process. </w:t>
      </w:r>
      <w:bookmarkStart w:id="11" w:name="_Hlk507677991"/>
      <w:r w:rsidRPr="00EE7DB4">
        <w:rPr>
          <w:rFonts w:ascii="Times New Roman" w:hAnsi="Times New Roman" w:cs="Times New Roman"/>
          <w:sz w:val="24"/>
          <w:szCs w:val="24"/>
        </w:rPr>
        <w:t xml:space="preserve">The </w:t>
      </w:r>
      <w:bookmarkEnd w:id="10"/>
      <w:r w:rsidRPr="00EE7DB4">
        <w:rPr>
          <w:rFonts w:ascii="Times New Roman" w:hAnsi="Times New Roman" w:cs="Times New Roman"/>
          <w:sz w:val="24"/>
          <w:szCs w:val="24"/>
        </w:rPr>
        <w:t xml:space="preserve">goal of speaking with Partner Organizations/Providers is to get a sense of how RF </w:t>
      </w:r>
      <w:r w:rsidR="000E551C">
        <w:rPr>
          <w:rFonts w:ascii="Times New Roman" w:hAnsi="Times New Roman" w:cs="Times New Roman"/>
          <w:sz w:val="24"/>
          <w:szCs w:val="24"/>
        </w:rPr>
        <w:t>programs</w:t>
      </w:r>
      <w:r w:rsidR="000E551C" w:rsidRPr="00EE7DB4">
        <w:rPr>
          <w:rFonts w:ascii="Times New Roman" w:hAnsi="Times New Roman" w:cs="Times New Roman"/>
          <w:sz w:val="24"/>
          <w:szCs w:val="24"/>
        </w:rPr>
        <w:t xml:space="preserve"> </w:t>
      </w:r>
      <w:r w:rsidRPr="00EE7DB4">
        <w:rPr>
          <w:rFonts w:ascii="Times New Roman" w:hAnsi="Times New Roman" w:cs="Times New Roman"/>
          <w:sz w:val="24"/>
          <w:szCs w:val="24"/>
        </w:rPr>
        <w:t xml:space="preserve">are perceived by the partner organization, how they are received by the broader community, how partner organizations find out about </w:t>
      </w:r>
      <w:r w:rsidR="00B24F58" w:rsidRPr="00EE7DB4">
        <w:rPr>
          <w:rFonts w:ascii="Times New Roman" w:hAnsi="Times New Roman" w:cs="Times New Roman"/>
          <w:sz w:val="24"/>
          <w:szCs w:val="24"/>
        </w:rPr>
        <w:t xml:space="preserve">RF </w:t>
      </w:r>
      <w:r w:rsidR="000E551C">
        <w:rPr>
          <w:rFonts w:ascii="Times New Roman" w:hAnsi="Times New Roman" w:cs="Times New Roman"/>
          <w:sz w:val="24"/>
          <w:szCs w:val="24"/>
        </w:rPr>
        <w:t>programs</w:t>
      </w:r>
      <w:r w:rsidRPr="00EE7DB4">
        <w:rPr>
          <w:rFonts w:ascii="Times New Roman" w:hAnsi="Times New Roman" w:cs="Times New Roman"/>
          <w:sz w:val="24"/>
          <w:szCs w:val="24"/>
        </w:rPr>
        <w:t xml:space="preserve">, why they choose to partner with the RF </w:t>
      </w:r>
      <w:r w:rsidR="000E551C">
        <w:rPr>
          <w:rFonts w:ascii="Times New Roman" w:hAnsi="Times New Roman" w:cs="Times New Roman"/>
          <w:sz w:val="24"/>
          <w:szCs w:val="24"/>
        </w:rPr>
        <w:t>program</w:t>
      </w:r>
      <w:r w:rsidR="006E223D" w:rsidRPr="00EE7DB4">
        <w:rPr>
          <w:rFonts w:ascii="Times New Roman" w:hAnsi="Times New Roman" w:cs="Times New Roman"/>
          <w:sz w:val="24"/>
          <w:szCs w:val="24"/>
        </w:rPr>
        <w:t>,</w:t>
      </w:r>
      <w:r w:rsidRPr="00EE7DB4">
        <w:rPr>
          <w:rFonts w:ascii="Times New Roman" w:hAnsi="Times New Roman" w:cs="Times New Roman"/>
          <w:sz w:val="24"/>
          <w:szCs w:val="24"/>
        </w:rPr>
        <w:t xml:space="preserve"> and what</w:t>
      </w:r>
      <w:r w:rsidR="00B24F58" w:rsidRPr="00EE7DB4">
        <w:rPr>
          <w:rFonts w:ascii="Times New Roman" w:hAnsi="Times New Roman" w:cs="Times New Roman"/>
          <w:sz w:val="24"/>
          <w:szCs w:val="24"/>
        </w:rPr>
        <w:t>, if any,</w:t>
      </w:r>
      <w:r w:rsidRPr="00EE7DB4">
        <w:rPr>
          <w:rFonts w:ascii="Times New Roman" w:hAnsi="Times New Roman" w:cs="Times New Roman"/>
          <w:sz w:val="24"/>
          <w:szCs w:val="24"/>
        </w:rPr>
        <w:t xml:space="preserve"> IPV </w:t>
      </w:r>
      <w:r w:rsidR="006E223D" w:rsidRPr="00EE7DB4">
        <w:rPr>
          <w:rFonts w:ascii="Times New Roman" w:hAnsi="Times New Roman" w:cs="Times New Roman"/>
          <w:sz w:val="24"/>
          <w:szCs w:val="24"/>
        </w:rPr>
        <w:t xml:space="preserve">services </w:t>
      </w:r>
      <w:r w:rsidRPr="00EE7DB4">
        <w:rPr>
          <w:rFonts w:ascii="Times New Roman" w:hAnsi="Times New Roman" w:cs="Times New Roman"/>
          <w:sz w:val="24"/>
          <w:szCs w:val="24"/>
        </w:rPr>
        <w:t xml:space="preserve">they offer </w:t>
      </w:r>
      <w:r w:rsidR="006E223D" w:rsidRPr="00EE7DB4">
        <w:rPr>
          <w:rFonts w:ascii="Times New Roman" w:hAnsi="Times New Roman" w:cs="Times New Roman"/>
          <w:sz w:val="24"/>
          <w:szCs w:val="24"/>
        </w:rPr>
        <w:t xml:space="preserve">RF </w:t>
      </w:r>
      <w:r w:rsidRPr="00EE7DB4">
        <w:rPr>
          <w:rFonts w:ascii="Times New Roman" w:hAnsi="Times New Roman" w:cs="Times New Roman"/>
          <w:sz w:val="24"/>
          <w:szCs w:val="24"/>
        </w:rPr>
        <w:t xml:space="preserve">program </w:t>
      </w:r>
      <w:r w:rsidR="007C1520" w:rsidRPr="00EE7DB4">
        <w:rPr>
          <w:rFonts w:ascii="Times New Roman" w:hAnsi="Times New Roman" w:cs="Times New Roman"/>
          <w:sz w:val="24"/>
          <w:szCs w:val="24"/>
        </w:rPr>
        <w:t>participants</w:t>
      </w:r>
      <w:r w:rsidRPr="00EE7DB4">
        <w:rPr>
          <w:rFonts w:ascii="Times New Roman" w:hAnsi="Times New Roman" w:cs="Times New Roman"/>
          <w:sz w:val="24"/>
          <w:szCs w:val="24"/>
        </w:rPr>
        <w:t>.</w:t>
      </w:r>
    </w:p>
    <w:bookmarkEnd w:id="11"/>
    <w:p w14:paraId="0B1C5A06" w14:textId="77777777" w:rsidR="00381121" w:rsidRDefault="00381121" w:rsidP="00EE7DB4">
      <w:pPr>
        <w:widowControl w:val="0"/>
        <w:spacing w:after="0" w:line="240" w:lineRule="auto"/>
        <w:rPr>
          <w:rFonts w:ascii="Times New Roman" w:hAnsi="Times New Roman" w:cs="Times New Roman"/>
          <w:bCs/>
          <w:sz w:val="24"/>
          <w:szCs w:val="24"/>
        </w:rPr>
      </w:pPr>
    </w:p>
    <w:p w14:paraId="59FE9A0F" w14:textId="77777777" w:rsidR="00776D60" w:rsidRDefault="00871A83" w:rsidP="00EE7DB4">
      <w:pPr>
        <w:widowControl w:val="0"/>
        <w:spacing w:after="0" w:line="240" w:lineRule="auto"/>
        <w:rPr>
          <w:rFonts w:ascii="Times New Roman" w:hAnsi="Times New Roman" w:cs="Times New Roman"/>
          <w:bCs/>
          <w:sz w:val="24"/>
          <w:szCs w:val="24"/>
        </w:rPr>
      </w:pPr>
      <w:r>
        <w:rPr>
          <w:rFonts w:ascii="Times New Roman" w:hAnsi="Times New Roman" w:cs="Times New Roman"/>
          <w:bCs/>
          <w:sz w:val="24"/>
          <w:szCs w:val="24"/>
        </w:rPr>
        <w:t>Semi-structured interview</w:t>
      </w:r>
      <w:r w:rsidR="008D13FC">
        <w:rPr>
          <w:rFonts w:ascii="Times New Roman" w:hAnsi="Times New Roman" w:cs="Times New Roman"/>
          <w:bCs/>
          <w:sz w:val="24"/>
          <w:szCs w:val="24"/>
        </w:rPr>
        <w:t>s will be used to address</w:t>
      </w:r>
      <w:r w:rsidR="00644929">
        <w:rPr>
          <w:rFonts w:ascii="Times New Roman" w:hAnsi="Times New Roman" w:cs="Times New Roman"/>
          <w:bCs/>
          <w:sz w:val="24"/>
          <w:szCs w:val="24"/>
        </w:rPr>
        <w:t xml:space="preserve"> </w:t>
      </w:r>
      <w:r w:rsidR="00F40D69" w:rsidRPr="00EE7DB4">
        <w:rPr>
          <w:rFonts w:ascii="Times New Roman" w:hAnsi="Times New Roman" w:cs="Times New Roman"/>
          <w:bCs/>
          <w:sz w:val="24"/>
          <w:szCs w:val="24"/>
        </w:rPr>
        <w:t xml:space="preserve">the research questions because </w:t>
      </w:r>
      <w:r w:rsidR="008D13FC">
        <w:rPr>
          <w:rFonts w:ascii="Times New Roman" w:hAnsi="Times New Roman" w:cs="Times New Roman"/>
          <w:bCs/>
          <w:sz w:val="24"/>
          <w:szCs w:val="24"/>
        </w:rPr>
        <w:t>this method</w:t>
      </w:r>
      <w:r w:rsidR="008D13FC" w:rsidRPr="00EE7DB4">
        <w:rPr>
          <w:rFonts w:ascii="Times New Roman" w:hAnsi="Times New Roman" w:cs="Times New Roman"/>
          <w:bCs/>
          <w:sz w:val="24"/>
          <w:szCs w:val="24"/>
        </w:rPr>
        <w:t xml:space="preserve"> </w:t>
      </w:r>
      <w:r w:rsidR="00F40D69" w:rsidRPr="00EE7DB4">
        <w:rPr>
          <w:rFonts w:ascii="Times New Roman" w:hAnsi="Times New Roman" w:cs="Times New Roman"/>
          <w:bCs/>
          <w:sz w:val="24"/>
          <w:szCs w:val="24"/>
        </w:rPr>
        <w:t>allows flexibility for the respondent to guide the interview</w:t>
      </w:r>
      <w:r w:rsidR="00CD3605" w:rsidRPr="00EE7DB4">
        <w:rPr>
          <w:rFonts w:ascii="Times New Roman" w:hAnsi="Times New Roman" w:cs="Times New Roman"/>
          <w:bCs/>
          <w:sz w:val="24"/>
          <w:szCs w:val="24"/>
        </w:rPr>
        <w:t xml:space="preserve"> and provide in-depth discussion about topics that are understudied and therefore not well understood</w:t>
      </w:r>
      <w:r w:rsidR="00F40D69" w:rsidRPr="00EE7DB4">
        <w:rPr>
          <w:rFonts w:ascii="Times New Roman" w:hAnsi="Times New Roman" w:cs="Times New Roman"/>
          <w:bCs/>
          <w:sz w:val="24"/>
          <w:szCs w:val="24"/>
        </w:rPr>
        <w:t>. Moreover, the semi-structured interviews can be adapted to a variety of re</w:t>
      </w:r>
      <w:r w:rsidR="004D6559" w:rsidRPr="00EE7DB4">
        <w:rPr>
          <w:rFonts w:ascii="Times New Roman" w:hAnsi="Times New Roman" w:cs="Times New Roman"/>
          <w:bCs/>
          <w:sz w:val="24"/>
          <w:szCs w:val="24"/>
        </w:rPr>
        <w:t xml:space="preserve">spondent types (i.e., </w:t>
      </w:r>
      <w:r w:rsidR="00FB295E" w:rsidRPr="00EE7DB4">
        <w:rPr>
          <w:rFonts w:ascii="Times New Roman" w:hAnsi="Times New Roman" w:cs="Times New Roman"/>
          <w:bCs/>
          <w:sz w:val="24"/>
          <w:szCs w:val="24"/>
        </w:rPr>
        <w:t xml:space="preserve">Program </w:t>
      </w:r>
      <w:r w:rsidR="004D6559" w:rsidRPr="00EE7DB4">
        <w:rPr>
          <w:rFonts w:ascii="Times New Roman" w:hAnsi="Times New Roman" w:cs="Times New Roman"/>
          <w:bCs/>
          <w:sz w:val="24"/>
          <w:szCs w:val="24"/>
        </w:rPr>
        <w:t>Directors</w:t>
      </w:r>
      <w:r w:rsidR="00F40D69" w:rsidRPr="00EE7DB4">
        <w:rPr>
          <w:rFonts w:ascii="Times New Roman" w:hAnsi="Times New Roman" w:cs="Times New Roman"/>
          <w:bCs/>
          <w:sz w:val="24"/>
          <w:szCs w:val="24"/>
        </w:rPr>
        <w:t xml:space="preserve">, Program Facilitators, and Partner Organizations/Providers), which supports data collection from multiple participants with varied perspectives and improves the quality of the data </w:t>
      </w:r>
      <w:r w:rsidR="00F40D69" w:rsidRPr="00EE7DB4">
        <w:rPr>
          <w:rFonts w:ascii="Times New Roman" w:hAnsi="Times New Roman" w:cs="Times New Roman"/>
          <w:bCs/>
          <w:sz w:val="24"/>
          <w:szCs w:val="24"/>
        </w:rPr>
        <w:fldChar w:fldCharType="begin"/>
      </w:r>
      <w:r w:rsidR="00F40D69" w:rsidRPr="00EE7DB4">
        <w:rPr>
          <w:rFonts w:ascii="Times New Roman" w:hAnsi="Times New Roman" w:cs="Times New Roman"/>
          <w:bCs/>
          <w:sz w:val="24"/>
          <w:szCs w:val="24"/>
        </w:rPr>
        <w:instrText xml:space="preserve"> ADDIN EN.CITE &lt;EndNote&gt;&lt;Cite&gt;&lt;Author&gt;Rubin&lt;/Author&gt;&lt;Year&gt;2011&lt;/Year&gt;&lt;RecNum&gt;11417&lt;/RecNum&gt;&lt;DisplayText&gt;(Rubin, 2011)&lt;/DisplayText&gt;&lt;record&gt;&lt;rec-number&gt;11417&lt;/rec-number&gt;&lt;foreign-keys&gt;&lt;key app="EN" db-id="99x9aerx7de2zmeexa95tz0ptxffrve25des" timestamp="1436383988"&gt;11417&lt;/key&gt;&lt;/foreign-keys&gt;&lt;ref-type name="Book"&gt;6&lt;/ref-type&gt;&lt;contributors&gt;&lt;authors&gt;&lt;author&gt;Rubin, Herbert J. &lt;/author&gt;&lt;/authors&gt;&lt;/contributors&gt;&lt;titles&gt;&lt;title&gt;Qualitative interviewing: The art of hearing data&lt;/title&gt;&lt;/titles&gt;&lt;dates&gt;&lt;year&gt;2011&lt;/year&gt;&lt;/dates&gt;&lt;publisher&gt;SAGE Publications, Inc.&lt;/publisher&gt;&lt;urls&gt;&lt;/urls&gt;&lt;/record&gt;&lt;/Cite&gt;&lt;/EndNote&gt;</w:instrText>
      </w:r>
      <w:r w:rsidR="00F40D69" w:rsidRPr="00EE7DB4">
        <w:rPr>
          <w:rFonts w:ascii="Times New Roman" w:hAnsi="Times New Roman" w:cs="Times New Roman"/>
          <w:bCs/>
          <w:sz w:val="24"/>
          <w:szCs w:val="24"/>
        </w:rPr>
        <w:fldChar w:fldCharType="separate"/>
      </w:r>
      <w:r w:rsidR="00F40D69" w:rsidRPr="00EE7DB4">
        <w:rPr>
          <w:rFonts w:ascii="Times New Roman" w:hAnsi="Times New Roman" w:cs="Times New Roman"/>
          <w:bCs/>
          <w:noProof/>
          <w:sz w:val="24"/>
          <w:szCs w:val="24"/>
        </w:rPr>
        <w:t>(Rubin, 2011)</w:t>
      </w:r>
      <w:r w:rsidR="00F40D69" w:rsidRPr="00EE7DB4">
        <w:rPr>
          <w:rFonts w:ascii="Times New Roman" w:hAnsi="Times New Roman" w:cs="Times New Roman"/>
          <w:bCs/>
          <w:sz w:val="24"/>
          <w:szCs w:val="24"/>
        </w:rPr>
        <w:fldChar w:fldCharType="end"/>
      </w:r>
      <w:r w:rsidR="00F40D69" w:rsidRPr="00EE7DB4">
        <w:rPr>
          <w:rFonts w:ascii="Times New Roman" w:hAnsi="Times New Roman" w:cs="Times New Roman"/>
          <w:bCs/>
          <w:sz w:val="24"/>
          <w:szCs w:val="24"/>
        </w:rPr>
        <w:t>.</w:t>
      </w:r>
      <w:r w:rsidR="00B54695" w:rsidRPr="00EE7DB4">
        <w:rPr>
          <w:rFonts w:ascii="Times New Roman" w:hAnsi="Times New Roman" w:cs="Times New Roman"/>
          <w:bCs/>
          <w:sz w:val="24"/>
          <w:szCs w:val="24"/>
        </w:rPr>
        <w:t xml:space="preserve"> </w:t>
      </w:r>
    </w:p>
    <w:p w14:paraId="2591BA53" w14:textId="77777777" w:rsidR="00776D60" w:rsidRDefault="00776D60" w:rsidP="00EE7DB4">
      <w:pPr>
        <w:widowControl w:val="0"/>
        <w:spacing w:after="0" w:line="240" w:lineRule="auto"/>
        <w:rPr>
          <w:rFonts w:ascii="Times New Roman" w:hAnsi="Times New Roman" w:cs="Times New Roman"/>
          <w:bCs/>
          <w:sz w:val="24"/>
          <w:szCs w:val="24"/>
        </w:rPr>
      </w:pPr>
    </w:p>
    <w:p w14:paraId="4EB697F6" w14:textId="33DA04F9" w:rsidR="00F40D69" w:rsidRPr="00EE7DB4" w:rsidRDefault="002E37CE" w:rsidP="00EE7DB4">
      <w:pPr>
        <w:widowControl w:val="0"/>
        <w:spacing w:after="0" w:line="240" w:lineRule="auto"/>
        <w:rPr>
          <w:rFonts w:ascii="Times New Roman" w:hAnsi="Times New Roman" w:cs="Times New Roman"/>
          <w:bCs/>
          <w:sz w:val="24"/>
          <w:szCs w:val="24"/>
        </w:rPr>
      </w:pPr>
      <w:r w:rsidRPr="002E37CE">
        <w:rPr>
          <w:rFonts w:ascii="Times New Roman" w:hAnsi="Times New Roman" w:cs="Times New Roman"/>
          <w:bCs/>
          <w:sz w:val="24"/>
          <w:szCs w:val="24"/>
        </w:rPr>
        <w:t xml:space="preserve">Grantees will be screened and selected based on their </w:t>
      </w:r>
      <w:r w:rsidRPr="00163699">
        <w:rPr>
          <w:rFonts w:ascii="Times New Roman" w:hAnsi="Times New Roman" w:cs="Times New Roman"/>
          <w:sz w:val="24"/>
          <w:szCs w:val="24"/>
        </w:rPr>
        <w:t>geographic location, populations served, types of services offered, relationships with partner organizations</w:t>
      </w:r>
      <w:r w:rsidR="00E053E2" w:rsidRPr="00163699">
        <w:rPr>
          <w:rFonts w:ascii="Times New Roman" w:hAnsi="Times New Roman" w:cs="Times New Roman"/>
          <w:sz w:val="24"/>
          <w:szCs w:val="24"/>
        </w:rPr>
        <w:t>, and OFA-funded status</w:t>
      </w:r>
      <w:r w:rsidR="00163699" w:rsidRPr="00163699">
        <w:rPr>
          <w:rFonts w:ascii="Times New Roman" w:hAnsi="Times New Roman" w:cs="Times New Roman"/>
          <w:sz w:val="24"/>
          <w:szCs w:val="24"/>
        </w:rPr>
        <w:t xml:space="preserve"> (see </w:t>
      </w:r>
      <w:r w:rsidR="00163699" w:rsidRPr="00163699">
        <w:rPr>
          <w:rFonts w:ascii="Times New Roman" w:hAnsi="Times New Roman" w:cs="Times New Roman"/>
          <w:b/>
          <w:i/>
          <w:sz w:val="24"/>
          <w:szCs w:val="24"/>
        </w:rPr>
        <w:t>SSB1. Respondent Universe and Sampling Method</w:t>
      </w:r>
      <w:r w:rsidR="00163699" w:rsidRPr="00163699">
        <w:rPr>
          <w:rFonts w:ascii="Times New Roman" w:hAnsi="Times New Roman" w:cs="Times New Roman"/>
          <w:b/>
          <w:sz w:val="24"/>
          <w:szCs w:val="24"/>
        </w:rPr>
        <w:t xml:space="preserve"> </w:t>
      </w:r>
      <w:r w:rsidR="00163699" w:rsidRPr="00163699">
        <w:rPr>
          <w:rFonts w:ascii="Times New Roman" w:hAnsi="Times New Roman" w:cs="Times New Roman"/>
          <w:sz w:val="24"/>
          <w:szCs w:val="24"/>
        </w:rPr>
        <w:t>for more information)</w:t>
      </w:r>
      <w:r w:rsidRPr="00163699">
        <w:rPr>
          <w:rFonts w:ascii="Times New Roman" w:hAnsi="Times New Roman" w:cs="Times New Roman"/>
          <w:sz w:val="24"/>
          <w:szCs w:val="24"/>
        </w:rPr>
        <w:t xml:space="preserve">. </w:t>
      </w:r>
      <w:r w:rsidR="00CD3605" w:rsidRPr="00163699">
        <w:rPr>
          <w:rFonts w:ascii="Times New Roman" w:hAnsi="Times New Roman" w:cs="Times New Roman"/>
          <w:bCs/>
          <w:sz w:val="24"/>
          <w:szCs w:val="24"/>
        </w:rPr>
        <w:t xml:space="preserve">The screening process for the </w:t>
      </w:r>
      <w:r w:rsidR="00871A83" w:rsidRPr="00163699">
        <w:rPr>
          <w:rFonts w:ascii="Times New Roman" w:hAnsi="Times New Roman" w:cs="Times New Roman"/>
          <w:bCs/>
          <w:sz w:val="24"/>
          <w:szCs w:val="24"/>
        </w:rPr>
        <w:t>study will involve selection of</w:t>
      </w:r>
      <w:r w:rsidR="00CD3605" w:rsidRPr="00163699">
        <w:rPr>
          <w:rFonts w:ascii="Times New Roman" w:hAnsi="Times New Roman" w:cs="Times New Roman"/>
          <w:bCs/>
          <w:sz w:val="24"/>
          <w:szCs w:val="24"/>
        </w:rPr>
        <w:t xml:space="preserve"> a </w:t>
      </w:r>
      <w:r w:rsidR="00D17A13" w:rsidRPr="00163699">
        <w:rPr>
          <w:rFonts w:ascii="Times New Roman" w:hAnsi="Times New Roman" w:cs="Times New Roman"/>
          <w:bCs/>
          <w:sz w:val="24"/>
          <w:szCs w:val="24"/>
        </w:rPr>
        <w:t xml:space="preserve">diverse </w:t>
      </w:r>
      <w:r w:rsidR="00CD3605" w:rsidRPr="00163699">
        <w:rPr>
          <w:rFonts w:ascii="Times New Roman" w:hAnsi="Times New Roman" w:cs="Times New Roman"/>
          <w:bCs/>
          <w:sz w:val="24"/>
          <w:szCs w:val="24"/>
        </w:rPr>
        <w:t xml:space="preserve">cross section of </w:t>
      </w:r>
      <w:r w:rsidR="000E551C" w:rsidRPr="00163699">
        <w:rPr>
          <w:rFonts w:ascii="Times New Roman" w:hAnsi="Times New Roman" w:cs="Times New Roman"/>
          <w:bCs/>
          <w:sz w:val="24"/>
          <w:szCs w:val="24"/>
        </w:rPr>
        <w:t>federally</w:t>
      </w:r>
      <w:r w:rsidR="000E551C" w:rsidRPr="002E37CE">
        <w:rPr>
          <w:rFonts w:ascii="Times New Roman" w:hAnsi="Times New Roman" w:cs="Times New Roman"/>
          <w:bCs/>
          <w:sz w:val="24"/>
          <w:szCs w:val="24"/>
        </w:rPr>
        <w:t xml:space="preserve"> and non-federally funded RF programs </w:t>
      </w:r>
      <w:r w:rsidR="00CD3605" w:rsidRPr="002E37CE">
        <w:rPr>
          <w:rFonts w:ascii="Times New Roman" w:hAnsi="Times New Roman" w:cs="Times New Roman"/>
          <w:bCs/>
          <w:sz w:val="24"/>
          <w:szCs w:val="24"/>
        </w:rPr>
        <w:t>whose</w:t>
      </w:r>
      <w:r w:rsidR="00CD3605" w:rsidRPr="00EE7DB4">
        <w:rPr>
          <w:rFonts w:ascii="Times New Roman" w:hAnsi="Times New Roman" w:cs="Times New Roman"/>
          <w:bCs/>
          <w:sz w:val="24"/>
          <w:szCs w:val="24"/>
        </w:rPr>
        <w:t xml:space="preserve"> </w:t>
      </w:r>
      <w:r w:rsidR="000E551C">
        <w:rPr>
          <w:rFonts w:ascii="Times New Roman" w:hAnsi="Times New Roman" w:cs="Times New Roman"/>
          <w:bCs/>
          <w:sz w:val="24"/>
          <w:szCs w:val="24"/>
        </w:rPr>
        <w:t>services</w:t>
      </w:r>
      <w:r w:rsidR="000E551C" w:rsidRPr="00EE7DB4">
        <w:rPr>
          <w:rFonts w:ascii="Times New Roman" w:hAnsi="Times New Roman" w:cs="Times New Roman"/>
          <w:bCs/>
          <w:sz w:val="24"/>
          <w:szCs w:val="24"/>
        </w:rPr>
        <w:t xml:space="preserve"> </w:t>
      </w:r>
      <w:r w:rsidR="00CD3605" w:rsidRPr="00EE7DB4">
        <w:rPr>
          <w:rFonts w:ascii="Times New Roman" w:hAnsi="Times New Roman" w:cs="Times New Roman"/>
          <w:bCs/>
          <w:sz w:val="24"/>
          <w:szCs w:val="24"/>
        </w:rPr>
        <w:t xml:space="preserve">seem to be reflective of the overall RF </w:t>
      </w:r>
      <w:r w:rsidR="001E4E49">
        <w:rPr>
          <w:rFonts w:ascii="Times New Roman" w:hAnsi="Times New Roman" w:cs="Times New Roman"/>
          <w:bCs/>
          <w:sz w:val="24"/>
          <w:szCs w:val="24"/>
        </w:rPr>
        <w:t>program</w:t>
      </w:r>
      <w:r w:rsidR="001E4E49" w:rsidRPr="00EE7DB4">
        <w:rPr>
          <w:rFonts w:ascii="Times New Roman" w:hAnsi="Times New Roman" w:cs="Times New Roman"/>
          <w:bCs/>
          <w:sz w:val="24"/>
          <w:szCs w:val="24"/>
        </w:rPr>
        <w:t xml:space="preserve"> </w:t>
      </w:r>
      <w:r w:rsidR="00CD3605" w:rsidRPr="00EE7DB4">
        <w:rPr>
          <w:rFonts w:ascii="Times New Roman" w:hAnsi="Times New Roman" w:cs="Times New Roman"/>
          <w:bCs/>
          <w:sz w:val="24"/>
          <w:szCs w:val="24"/>
        </w:rPr>
        <w:t>population.</w:t>
      </w:r>
      <w:r>
        <w:rPr>
          <w:rFonts w:ascii="Times New Roman" w:hAnsi="Times New Roman" w:cs="Times New Roman"/>
          <w:bCs/>
          <w:sz w:val="24"/>
          <w:szCs w:val="24"/>
        </w:rPr>
        <w:t xml:space="preserve"> </w:t>
      </w:r>
      <w:r w:rsidR="00CD3605" w:rsidRPr="00EE7DB4">
        <w:rPr>
          <w:rFonts w:ascii="Times New Roman" w:hAnsi="Times New Roman" w:cs="Times New Roman"/>
          <w:bCs/>
          <w:sz w:val="24"/>
          <w:szCs w:val="24"/>
        </w:rPr>
        <w:t>Our sample will therefore be as representative as possible</w:t>
      </w:r>
      <w:r w:rsidR="00D17A13" w:rsidRPr="00EE7DB4">
        <w:rPr>
          <w:rFonts w:ascii="Times New Roman" w:hAnsi="Times New Roman" w:cs="Times New Roman"/>
          <w:bCs/>
          <w:sz w:val="24"/>
          <w:szCs w:val="24"/>
        </w:rPr>
        <w:t xml:space="preserve">. </w:t>
      </w:r>
    </w:p>
    <w:p w14:paraId="7A9C6488" w14:textId="0EE4F886" w:rsidR="00EC7A14" w:rsidRPr="00EE7DB4" w:rsidRDefault="00EC7A14" w:rsidP="00EE7DB4">
      <w:pPr>
        <w:pStyle w:val="Heading3"/>
        <w:spacing w:before="0" w:line="240" w:lineRule="auto"/>
        <w:rPr>
          <w:rFonts w:eastAsia="Times New Roman" w:cs="Times New Roman"/>
          <w:b w:val="0"/>
          <w:i w:val="0"/>
        </w:rPr>
      </w:pPr>
      <w:bookmarkStart w:id="12" w:name="_Toc507575577"/>
      <w:r w:rsidRPr="00EE7DB4">
        <w:rPr>
          <w:rFonts w:eastAsia="Times New Roman" w:cs="Times New Roman"/>
        </w:rPr>
        <w:t>Universe of Data Collection Efforts</w:t>
      </w:r>
      <w:bookmarkEnd w:id="12"/>
    </w:p>
    <w:p w14:paraId="0E756AB0" w14:textId="77777777" w:rsidR="00EE7DB4" w:rsidRDefault="00EE7DB4" w:rsidP="00EE7DB4">
      <w:pPr>
        <w:spacing w:after="0" w:line="240" w:lineRule="auto"/>
        <w:rPr>
          <w:rFonts w:ascii="Times New Roman" w:hAnsi="Times New Roman" w:cs="Times New Roman"/>
          <w:sz w:val="24"/>
          <w:szCs w:val="24"/>
        </w:rPr>
      </w:pPr>
    </w:p>
    <w:p w14:paraId="1B13F0E5" w14:textId="06D0AC7A" w:rsidR="00EE7DB4" w:rsidRDefault="00F8331D"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The research approach calls for the development of customized PAIVED semi-structured </w:t>
      </w:r>
    </w:p>
    <w:p w14:paraId="1E716007" w14:textId="30B62693" w:rsidR="00F8331D" w:rsidRDefault="00F8331D"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interview</w:t>
      </w:r>
      <w:r w:rsidR="00161CF6" w:rsidRPr="00EE7DB4">
        <w:rPr>
          <w:rFonts w:ascii="Times New Roman" w:hAnsi="Times New Roman" w:cs="Times New Roman"/>
          <w:sz w:val="24"/>
          <w:szCs w:val="24"/>
        </w:rPr>
        <w:t xml:space="preserve"> protocols as well as an initial screening document to use during recruitment</w:t>
      </w:r>
      <w:r w:rsidRPr="00EE7DB4">
        <w:rPr>
          <w:rFonts w:ascii="Times New Roman" w:hAnsi="Times New Roman" w:cs="Times New Roman"/>
          <w:sz w:val="24"/>
          <w:szCs w:val="24"/>
        </w:rPr>
        <w:t xml:space="preserve">. The current </w:t>
      </w:r>
      <w:r w:rsidR="00776D60">
        <w:rPr>
          <w:rFonts w:ascii="Times New Roman" w:hAnsi="Times New Roman" w:cs="Times New Roman"/>
          <w:sz w:val="24"/>
          <w:szCs w:val="24"/>
        </w:rPr>
        <w:t>ICR</w:t>
      </w:r>
      <w:r w:rsidRPr="00EE7DB4">
        <w:rPr>
          <w:rFonts w:ascii="Times New Roman" w:hAnsi="Times New Roman" w:cs="Times New Roman"/>
          <w:sz w:val="24"/>
          <w:szCs w:val="24"/>
        </w:rPr>
        <w:t xml:space="preserve"> includes the following:</w:t>
      </w:r>
    </w:p>
    <w:p w14:paraId="1FBF3BAD" w14:textId="77777777" w:rsidR="00381121" w:rsidRPr="00EE7DB4" w:rsidRDefault="00381121" w:rsidP="00EE7DB4">
      <w:pPr>
        <w:spacing w:after="0" w:line="240" w:lineRule="auto"/>
        <w:rPr>
          <w:rFonts w:ascii="Times New Roman" w:hAnsi="Times New Roman" w:cs="Times New Roman"/>
          <w:sz w:val="24"/>
          <w:szCs w:val="24"/>
        </w:rPr>
      </w:pPr>
    </w:p>
    <w:p w14:paraId="49A19412" w14:textId="645B6A0D" w:rsidR="00161CF6" w:rsidRPr="00EE7DB4" w:rsidRDefault="00161CF6" w:rsidP="00EE7DB4">
      <w:pPr>
        <w:numPr>
          <w:ilvl w:val="1"/>
          <w:numId w:val="2"/>
        </w:numPr>
        <w:spacing w:after="0" w:line="240" w:lineRule="auto"/>
        <w:rPr>
          <w:rFonts w:ascii="Times New Roman" w:eastAsia="Times New Roman" w:hAnsi="Times New Roman" w:cs="Times New Roman"/>
          <w:b/>
          <w:sz w:val="24"/>
          <w:szCs w:val="24"/>
        </w:rPr>
      </w:pPr>
      <w:r w:rsidRPr="00EE7DB4">
        <w:rPr>
          <w:rFonts w:ascii="Times New Roman" w:eastAsia="Times New Roman" w:hAnsi="Times New Roman" w:cs="Times New Roman"/>
          <w:b/>
          <w:sz w:val="24"/>
          <w:szCs w:val="24"/>
        </w:rPr>
        <w:t>S</w:t>
      </w:r>
      <w:r w:rsidR="005103B5" w:rsidRPr="00EE7DB4">
        <w:rPr>
          <w:rFonts w:ascii="Times New Roman" w:eastAsia="Times New Roman" w:hAnsi="Times New Roman" w:cs="Times New Roman"/>
          <w:b/>
          <w:sz w:val="24"/>
          <w:szCs w:val="24"/>
        </w:rPr>
        <w:t>tudy s</w:t>
      </w:r>
      <w:r w:rsidRPr="00EE7DB4">
        <w:rPr>
          <w:rFonts w:ascii="Times New Roman" w:eastAsia="Times New Roman" w:hAnsi="Times New Roman" w:cs="Times New Roman"/>
          <w:b/>
          <w:sz w:val="24"/>
          <w:szCs w:val="24"/>
        </w:rPr>
        <w:t>creener</w:t>
      </w:r>
      <w:r w:rsidR="00E805D4" w:rsidRPr="00EE7DB4">
        <w:rPr>
          <w:rFonts w:ascii="Times New Roman" w:eastAsia="Times New Roman" w:hAnsi="Times New Roman" w:cs="Times New Roman"/>
          <w:sz w:val="24"/>
          <w:szCs w:val="24"/>
        </w:rPr>
        <w:t xml:space="preserve">: </w:t>
      </w:r>
      <w:r w:rsidR="000E551C">
        <w:rPr>
          <w:rFonts w:ascii="Times New Roman" w:eastAsia="Times New Roman" w:hAnsi="Times New Roman" w:cs="Times New Roman"/>
          <w:sz w:val="24"/>
          <w:szCs w:val="24"/>
        </w:rPr>
        <w:t>RF programs</w:t>
      </w:r>
      <w:r w:rsidR="000E551C" w:rsidRPr="00EE7DB4">
        <w:rPr>
          <w:rFonts w:ascii="Times New Roman" w:eastAsia="Times New Roman" w:hAnsi="Times New Roman" w:cs="Times New Roman"/>
          <w:sz w:val="24"/>
          <w:szCs w:val="24"/>
        </w:rPr>
        <w:t xml:space="preserve"> </w:t>
      </w:r>
      <w:r w:rsidR="008D13FC">
        <w:rPr>
          <w:rFonts w:ascii="Times New Roman" w:eastAsia="Times New Roman" w:hAnsi="Times New Roman" w:cs="Times New Roman"/>
          <w:sz w:val="24"/>
          <w:szCs w:val="24"/>
        </w:rPr>
        <w:t xml:space="preserve">and partner organizations </w:t>
      </w:r>
      <w:r w:rsidR="00E805D4" w:rsidRPr="00EE7DB4">
        <w:rPr>
          <w:rFonts w:ascii="Times New Roman" w:eastAsia="Times New Roman" w:hAnsi="Times New Roman" w:cs="Times New Roman"/>
          <w:sz w:val="24"/>
          <w:szCs w:val="24"/>
        </w:rPr>
        <w:t xml:space="preserve">will be screened prior to data collection to ensure </w:t>
      </w:r>
      <w:r w:rsidR="00871A83">
        <w:rPr>
          <w:rFonts w:ascii="Times New Roman" w:eastAsia="Times New Roman" w:hAnsi="Times New Roman" w:cs="Times New Roman"/>
          <w:sz w:val="24"/>
          <w:szCs w:val="24"/>
        </w:rPr>
        <w:t>that programs included in the study</w:t>
      </w:r>
      <w:r w:rsidR="00E805D4" w:rsidRPr="00EE7DB4">
        <w:rPr>
          <w:rFonts w:ascii="Times New Roman" w:eastAsia="Times New Roman" w:hAnsi="Times New Roman" w:cs="Times New Roman"/>
          <w:sz w:val="24"/>
          <w:szCs w:val="24"/>
        </w:rPr>
        <w:t xml:space="preserve"> represent </w:t>
      </w:r>
      <w:r w:rsidR="00CD3605" w:rsidRPr="00EE7DB4">
        <w:rPr>
          <w:rFonts w:ascii="Times New Roman" w:eastAsia="Times New Roman" w:hAnsi="Times New Roman" w:cs="Times New Roman"/>
          <w:sz w:val="24"/>
          <w:szCs w:val="24"/>
        </w:rPr>
        <w:t xml:space="preserve">a cross section of </w:t>
      </w:r>
      <w:r w:rsidR="00E805D4" w:rsidRPr="00EE7DB4">
        <w:rPr>
          <w:rFonts w:ascii="Times New Roman" w:eastAsia="Times New Roman" w:hAnsi="Times New Roman" w:cs="Times New Roman"/>
          <w:sz w:val="24"/>
          <w:szCs w:val="24"/>
        </w:rPr>
        <w:t xml:space="preserve">the general population of RF </w:t>
      </w:r>
      <w:r w:rsidR="000E551C">
        <w:rPr>
          <w:rFonts w:ascii="Times New Roman" w:eastAsia="Times New Roman" w:hAnsi="Times New Roman" w:cs="Times New Roman"/>
          <w:sz w:val="24"/>
          <w:szCs w:val="24"/>
        </w:rPr>
        <w:t>programs in the United States</w:t>
      </w:r>
      <w:r w:rsidR="000E551C" w:rsidRPr="00EE7DB4">
        <w:rPr>
          <w:rFonts w:ascii="Times New Roman" w:eastAsia="Times New Roman" w:hAnsi="Times New Roman" w:cs="Times New Roman"/>
          <w:sz w:val="24"/>
          <w:szCs w:val="24"/>
        </w:rPr>
        <w:t xml:space="preserve"> </w:t>
      </w:r>
      <w:r w:rsidR="00CD3605" w:rsidRPr="00EE7DB4">
        <w:rPr>
          <w:rFonts w:ascii="Times New Roman" w:eastAsia="Times New Roman" w:hAnsi="Times New Roman" w:cs="Times New Roman"/>
          <w:sz w:val="24"/>
          <w:szCs w:val="24"/>
        </w:rPr>
        <w:t>to the extent</w:t>
      </w:r>
      <w:r w:rsidR="00E805D4" w:rsidRPr="00EE7DB4">
        <w:rPr>
          <w:rFonts w:ascii="Times New Roman" w:eastAsia="Times New Roman" w:hAnsi="Times New Roman" w:cs="Times New Roman"/>
          <w:sz w:val="24"/>
          <w:szCs w:val="24"/>
        </w:rPr>
        <w:t xml:space="preserve"> possible. Screening questions will assess geographic location, populations served, types of services offered, and relationships with partner organizations (see </w:t>
      </w:r>
      <w:r w:rsidR="00E805D4" w:rsidRPr="00EE7DB4">
        <w:rPr>
          <w:rFonts w:ascii="Times New Roman" w:eastAsia="Times New Roman" w:hAnsi="Times New Roman" w:cs="Times New Roman"/>
          <w:b/>
          <w:sz w:val="24"/>
          <w:szCs w:val="24"/>
        </w:rPr>
        <w:t xml:space="preserve">Attachment 1 </w:t>
      </w:r>
      <w:r w:rsidR="00E805D4" w:rsidRPr="00EE7DB4">
        <w:rPr>
          <w:rFonts w:ascii="Times New Roman" w:eastAsia="Times New Roman" w:hAnsi="Times New Roman" w:cs="Times New Roman"/>
          <w:b/>
          <w:i/>
          <w:sz w:val="24"/>
          <w:szCs w:val="24"/>
        </w:rPr>
        <w:t xml:space="preserve">PAIVED </w:t>
      </w:r>
      <w:r w:rsidR="00A7115B">
        <w:rPr>
          <w:rFonts w:ascii="Times New Roman" w:eastAsia="Times New Roman" w:hAnsi="Times New Roman" w:cs="Times New Roman"/>
          <w:b/>
          <w:i/>
          <w:sz w:val="24"/>
          <w:szCs w:val="24"/>
        </w:rPr>
        <w:t>I</w:t>
      </w:r>
      <w:r w:rsidR="00E805D4" w:rsidRPr="00EE7DB4">
        <w:rPr>
          <w:rFonts w:ascii="Times New Roman" w:eastAsia="Times New Roman" w:hAnsi="Times New Roman" w:cs="Times New Roman"/>
          <w:b/>
          <w:i/>
          <w:sz w:val="24"/>
          <w:szCs w:val="24"/>
        </w:rPr>
        <w:t xml:space="preserve">nterview &amp; </w:t>
      </w:r>
      <w:r w:rsidR="00A7115B">
        <w:rPr>
          <w:rFonts w:ascii="Times New Roman" w:eastAsia="Times New Roman" w:hAnsi="Times New Roman" w:cs="Times New Roman"/>
          <w:b/>
          <w:i/>
          <w:sz w:val="24"/>
          <w:szCs w:val="24"/>
        </w:rPr>
        <w:t>S</w:t>
      </w:r>
      <w:r w:rsidR="00E805D4" w:rsidRPr="00EE7DB4">
        <w:rPr>
          <w:rFonts w:ascii="Times New Roman" w:eastAsia="Times New Roman" w:hAnsi="Times New Roman" w:cs="Times New Roman"/>
          <w:b/>
          <w:i/>
          <w:sz w:val="24"/>
          <w:szCs w:val="24"/>
        </w:rPr>
        <w:t xml:space="preserve">ite </w:t>
      </w:r>
      <w:r w:rsidR="00A7115B">
        <w:rPr>
          <w:rFonts w:ascii="Times New Roman" w:eastAsia="Times New Roman" w:hAnsi="Times New Roman" w:cs="Times New Roman"/>
          <w:b/>
          <w:i/>
          <w:sz w:val="24"/>
          <w:szCs w:val="24"/>
        </w:rPr>
        <w:t>V</w:t>
      </w:r>
      <w:r w:rsidR="00E805D4" w:rsidRPr="00EE7DB4">
        <w:rPr>
          <w:rFonts w:ascii="Times New Roman" w:eastAsia="Times New Roman" w:hAnsi="Times New Roman" w:cs="Times New Roman"/>
          <w:b/>
          <w:i/>
          <w:sz w:val="24"/>
          <w:szCs w:val="24"/>
        </w:rPr>
        <w:t xml:space="preserve">isit </w:t>
      </w:r>
      <w:r w:rsidR="00A7115B">
        <w:rPr>
          <w:rFonts w:ascii="Times New Roman" w:eastAsia="Times New Roman" w:hAnsi="Times New Roman" w:cs="Times New Roman"/>
          <w:b/>
          <w:i/>
          <w:sz w:val="24"/>
          <w:szCs w:val="24"/>
        </w:rPr>
        <w:t>S</w:t>
      </w:r>
      <w:r w:rsidR="00E805D4" w:rsidRPr="00EE7DB4">
        <w:rPr>
          <w:rFonts w:ascii="Times New Roman" w:eastAsia="Times New Roman" w:hAnsi="Times New Roman" w:cs="Times New Roman"/>
          <w:b/>
          <w:i/>
          <w:sz w:val="24"/>
          <w:szCs w:val="24"/>
        </w:rPr>
        <w:t>creener</w:t>
      </w:r>
      <w:r w:rsidR="00E805D4" w:rsidRPr="00EE7DB4">
        <w:rPr>
          <w:rFonts w:ascii="Times New Roman" w:eastAsia="Times New Roman" w:hAnsi="Times New Roman" w:cs="Times New Roman"/>
          <w:sz w:val="24"/>
          <w:szCs w:val="24"/>
        </w:rPr>
        <w:t xml:space="preserve">). </w:t>
      </w:r>
      <w:r w:rsidR="00AD046E">
        <w:rPr>
          <w:rFonts w:ascii="Times New Roman" w:eastAsia="Times New Roman" w:hAnsi="Times New Roman" w:cs="Times New Roman"/>
          <w:sz w:val="24"/>
          <w:szCs w:val="24"/>
        </w:rPr>
        <w:t>Respondents to the screener</w:t>
      </w:r>
      <w:r w:rsidR="000E551C" w:rsidRPr="00EE7DB4">
        <w:rPr>
          <w:rFonts w:ascii="Times New Roman" w:eastAsia="Times New Roman" w:hAnsi="Times New Roman" w:cs="Times New Roman"/>
          <w:sz w:val="24"/>
          <w:szCs w:val="24"/>
        </w:rPr>
        <w:t xml:space="preserve"> </w:t>
      </w:r>
      <w:r w:rsidR="00E805D4" w:rsidRPr="00EE7DB4">
        <w:rPr>
          <w:rFonts w:ascii="Times New Roman" w:eastAsia="Times New Roman" w:hAnsi="Times New Roman" w:cs="Times New Roman"/>
          <w:sz w:val="24"/>
          <w:szCs w:val="24"/>
        </w:rPr>
        <w:t xml:space="preserve">will be informed that their participation in the screening interview is voluntary before any questions are asked. </w:t>
      </w:r>
    </w:p>
    <w:p w14:paraId="24EE50DF" w14:textId="1523EE4C" w:rsidR="00E805D4" w:rsidRPr="00EE7DB4" w:rsidRDefault="00F8331D" w:rsidP="00EE7DB4">
      <w:pPr>
        <w:numPr>
          <w:ilvl w:val="1"/>
          <w:numId w:val="2"/>
        </w:numPr>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b/>
          <w:sz w:val="24"/>
          <w:szCs w:val="24"/>
        </w:rPr>
        <w:t>Semi-structured interview</w:t>
      </w:r>
      <w:r w:rsidR="00161CF6" w:rsidRPr="00EE7DB4">
        <w:rPr>
          <w:rFonts w:ascii="Times New Roman" w:eastAsia="Times New Roman" w:hAnsi="Times New Roman" w:cs="Times New Roman"/>
          <w:b/>
          <w:sz w:val="24"/>
          <w:szCs w:val="24"/>
        </w:rPr>
        <w:t xml:space="preserve"> with RF </w:t>
      </w:r>
      <w:r w:rsidR="006239DE">
        <w:rPr>
          <w:rFonts w:ascii="Times New Roman" w:eastAsia="Times New Roman" w:hAnsi="Times New Roman" w:cs="Times New Roman"/>
          <w:b/>
          <w:sz w:val="24"/>
          <w:szCs w:val="24"/>
        </w:rPr>
        <w:t>Program</w:t>
      </w:r>
      <w:r w:rsidR="006239DE" w:rsidRPr="00EE7DB4">
        <w:rPr>
          <w:rFonts w:ascii="Times New Roman" w:eastAsia="Times New Roman" w:hAnsi="Times New Roman" w:cs="Times New Roman"/>
          <w:b/>
          <w:sz w:val="24"/>
          <w:szCs w:val="24"/>
        </w:rPr>
        <w:t xml:space="preserve"> </w:t>
      </w:r>
      <w:r w:rsidR="00161CF6" w:rsidRPr="00EE7DB4">
        <w:rPr>
          <w:rFonts w:ascii="Times New Roman" w:eastAsia="Times New Roman" w:hAnsi="Times New Roman" w:cs="Times New Roman"/>
          <w:b/>
          <w:sz w:val="24"/>
          <w:szCs w:val="24"/>
        </w:rPr>
        <w:t>Staff</w:t>
      </w:r>
      <w:r w:rsidRPr="00EE7DB4">
        <w:rPr>
          <w:rFonts w:ascii="Times New Roman" w:eastAsia="Times New Roman" w:hAnsi="Times New Roman" w:cs="Times New Roman"/>
          <w:sz w:val="24"/>
          <w:szCs w:val="24"/>
        </w:rPr>
        <w:t xml:space="preserve">: </w:t>
      </w:r>
      <w:r w:rsidRPr="00EE7DB4">
        <w:rPr>
          <w:rFonts w:ascii="Times New Roman" w:hAnsi="Times New Roman" w:cs="Times New Roman"/>
          <w:sz w:val="24"/>
          <w:szCs w:val="24"/>
        </w:rPr>
        <w:t xml:space="preserve">The </w:t>
      </w:r>
      <w:r w:rsidR="00871A83">
        <w:rPr>
          <w:rFonts w:ascii="Times New Roman" w:hAnsi="Times New Roman" w:cs="Times New Roman"/>
          <w:sz w:val="24"/>
          <w:szCs w:val="24"/>
        </w:rPr>
        <w:t>semi-structured</w:t>
      </w:r>
      <w:r w:rsidRPr="00EE7DB4">
        <w:rPr>
          <w:rFonts w:ascii="Times New Roman" w:hAnsi="Times New Roman" w:cs="Times New Roman"/>
          <w:sz w:val="24"/>
          <w:szCs w:val="24"/>
        </w:rPr>
        <w:t xml:space="preserve"> interview protocol will </w:t>
      </w:r>
      <w:r w:rsidR="00A225EC" w:rsidRPr="00EE7DB4">
        <w:rPr>
          <w:rFonts w:ascii="Times New Roman" w:hAnsi="Times New Roman" w:cs="Times New Roman"/>
          <w:sz w:val="24"/>
          <w:szCs w:val="24"/>
        </w:rPr>
        <w:t xml:space="preserve">probe for what RF </w:t>
      </w:r>
      <w:r w:rsidR="000E551C">
        <w:rPr>
          <w:rFonts w:ascii="Times New Roman" w:hAnsi="Times New Roman" w:cs="Times New Roman"/>
          <w:sz w:val="24"/>
          <w:szCs w:val="24"/>
        </w:rPr>
        <w:t>programs</w:t>
      </w:r>
      <w:r w:rsidR="000E551C" w:rsidRPr="00EE7DB4">
        <w:rPr>
          <w:rFonts w:ascii="Times New Roman" w:hAnsi="Times New Roman" w:cs="Times New Roman"/>
          <w:sz w:val="24"/>
          <w:szCs w:val="24"/>
        </w:rPr>
        <w:t xml:space="preserve"> </w:t>
      </w:r>
      <w:r w:rsidR="00A225EC" w:rsidRPr="00EE7DB4">
        <w:rPr>
          <w:rFonts w:ascii="Times New Roman" w:hAnsi="Times New Roman" w:cs="Times New Roman"/>
          <w:sz w:val="24"/>
          <w:szCs w:val="24"/>
        </w:rPr>
        <w:t>are doing to prevent, identify, and address IPV</w:t>
      </w:r>
      <w:r w:rsidRPr="00EE7DB4">
        <w:rPr>
          <w:rFonts w:ascii="Times New Roman" w:hAnsi="Times New Roman" w:cs="Times New Roman"/>
          <w:sz w:val="24"/>
          <w:szCs w:val="24"/>
        </w:rPr>
        <w:t xml:space="preserve"> (see </w:t>
      </w:r>
      <w:r w:rsidR="00795695" w:rsidRPr="00EE7DB4">
        <w:rPr>
          <w:rFonts w:ascii="Times New Roman" w:hAnsi="Times New Roman" w:cs="Times New Roman"/>
          <w:b/>
          <w:sz w:val="24"/>
          <w:szCs w:val="24"/>
        </w:rPr>
        <w:t>A</w:t>
      </w:r>
      <w:r w:rsidR="00820D1C" w:rsidRPr="00EE7DB4">
        <w:rPr>
          <w:rFonts w:ascii="Times New Roman" w:hAnsi="Times New Roman" w:cs="Times New Roman"/>
          <w:b/>
          <w:sz w:val="24"/>
          <w:szCs w:val="24"/>
        </w:rPr>
        <w:t>ttachment 2</w:t>
      </w:r>
      <w:r w:rsidRPr="00EE7DB4">
        <w:rPr>
          <w:rFonts w:ascii="Times New Roman" w:hAnsi="Times New Roman" w:cs="Times New Roman"/>
          <w:b/>
          <w:sz w:val="24"/>
          <w:szCs w:val="24"/>
        </w:rPr>
        <w:t xml:space="preserve"> </w:t>
      </w:r>
      <w:bookmarkStart w:id="13" w:name="_Hlk507576438"/>
      <w:r w:rsidR="00A225EC" w:rsidRPr="00EE7DB4">
        <w:rPr>
          <w:rFonts w:ascii="Times New Roman" w:hAnsi="Times New Roman" w:cs="Times New Roman"/>
          <w:b/>
          <w:i/>
          <w:sz w:val="24"/>
          <w:szCs w:val="24"/>
        </w:rPr>
        <w:t>PAIVED</w:t>
      </w:r>
      <w:r w:rsidRPr="00EE7DB4">
        <w:rPr>
          <w:rFonts w:ascii="Times New Roman" w:hAnsi="Times New Roman" w:cs="Times New Roman"/>
          <w:b/>
          <w:sz w:val="24"/>
          <w:szCs w:val="24"/>
        </w:rPr>
        <w:t xml:space="preserve"> </w:t>
      </w:r>
      <w:r w:rsidR="002069BE" w:rsidRPr="008C6752">
        <w:rPr>
          <w:rFonts w:ascii="Times New Roman" w:hAnsi="Times New Roman" w:cs="Times New Roman"/>
          <w:b/>
          <w:i/>
          <w:sz w:val="24"/>
          <w:szCs w:val="24"/>
        </w:rPr>
        <w:t>RF</w:t>
      </w:r>
      <w:r w:rsidR="002069BE">
        <w:rPr>
          <w:rFonts w:ascii="Times New Roman" w:hAnsi="Times New Roman" w:cs="Times New Roman"/>
          <w:b/>
          <w:sz w:val="24"/>
          <w:szCs w:val="24"/>
        </w:rPr>
        <w:t xml:space="preserve"> </w:t>
      </w:r>
      <w:r w:rsidR="000E551C">
        <w:rPr>
          <w:rFonts w:ascii="Times New Roman" w:hAnsi="Times New Roman" w:cs="Times New Roman"/>
          <w:b/>
          <w:i/>
          <w:sz w:val="24"/>
          <w:szCs w:val="24"/>
        </w:rPr>
        <w:t>Program Staff</w:t>
      </w:r>
      <w:r w:rsidR="000E551C" w:rsidRPr="00EE7DB4">
        <w:rPr>
          <w:rFonts w:ascii="Times New Roman" w:hAnsi="Times New Roman" w:cs="Times New Roman"/>
          <w:b/>
          <w:i/>
          <w:sz w:val="24"/>
          <w:szCs w:val="24"/>
        </w:rPr>
        <w:t xml:space="preserve"> </w:t>
      </w:r>
      <w:r w:rsidR="004D6559" w:rsidRPr="00EE7DB4">
        <w:rPr>
          <w:rFonts w:ascii="Times New Roman" w:hAnsi="Times New Roman" w:cs="Times New Roman"/>
          <w:b/>
          <w:i/>
          <w:sz w:val="24"/>
          <w:szCs w:val="24"/>
        </w:rPr>
        <w:t>I</w:t>
      </w:r>
      <w:r w:rsidRPr="00EE7DB4">
        <w:rPr>
          <w:rFonts w:ascii="Times New Roman" w:hAnsi="Times New Roman" w:cs="Times New Roman"/>
          <w:b/>
          <w:i/>
          <w:sz w:val="24"/>
          <w:szCs w:val="24"/>
        </w:rPr>
        <w:t xml:space="preserve">nterview </w:t>
      </w:r>
      <w:r w:rsidR="004D6559" w:rsidRPr="00EE7DB4">
        <w:rPr>
          <w:rFonts w:ascii="Times New Roman" w:hAnsi="Times New Roman" w:cs="Times New Roman"/>
          <w:b/>
          <w:i/>
          <w:sz w:val="24"/>
          <w:szCs w:val="24"/>
        </w:rPr>
        <w:t>P</w:t>
      </w:r>
      <w:r w:rsidRPr="00EE7DB4">
        <w:rPr>
          <w:rFonts w:ascii="Times New Roman" w:hAnsi="Times New Roman" w:cs="Times New Roman"/>
          <w:b/>
          <w:i/>
          <w:sz w:val="24"/>
          <w:szCs w:val="24"/>
        </w:rPr>
        <w:t>rotocol</w:t>
      </w:r>
      <w:bookmarkEnd w:id="13"/>
      <w:r w:rsidR="00E805D4" w:rsidRPr="00EE7DB4">
        <w:rPr>
          <w:rFonts w:ascii="Times New Roman" w:hAnsi="Times New Roman" w:cs="Times New Roman"/>
          <w:sz w:val="24"/>
          <w:szCs w:val="24"/>
        </w:rPr>
        <w:t>)</w:t>
      </w:r>
      <w:r w:rsidRPr="00EE7DB4">
        <w:rPr>
          <w:rFonts w:ascii="Times New Roman" w:hAnsi="Times New Roman" w:cs="Times New Roman"/>
          <w:sz w:val="24"/>
          <w:szCs w:val="24"/>
        </w:rPr>
        <w:t xml:space="preserve">. The interviewees will be asked to give their consent before beginning the interview (see </w:t>
      </w:r>
      <w:r w:rsidRPr="00EE7DB4">
        <w:rPr>
          <w:rFonts w:ascii="Times New Roman" w:hAnsi="Times New Roman" w:cs="Times New Roman"/>
          <w:b/>
          <w:sz w:val="24"/>
          <w:szCs w:val="24"/>
        </w:rPr>
        <w:t xml:space="preserve">Appendix </w:t>
      </w:r>
      <w:r w:rsidR="00795695" w:rsidRPr="00EE7DB4">
        <w:rPr>
          <w:rFonts w:ascii="Times New Roman" w:hAnsi="Times New Roman" w:cs="Times New Roman"/>
          <w:b/>
          <w:sz w:val="24"/>
          <w:szCs w:val="24"/>
        </w:rPr>
        <w:t>A</w:t>
      </w:r>
      <w:r w:rsidRPr="00EE7DB4">
        <w:rPr>
          <w:rFonts w:ascii="Times New Roman" w:hAnsi="Times New Roman" w:cs="Times New Roman"/>
          <w:b/>
          <w:sz w:val="24"/>
          <w:szCs w:val="24"/>
        </w:rPr>
        <w:t xml:space="preserve"> </w:t>
      </w:r>
      <w:r w:rsidRPr="00EE7DB4">
        <w:rPr>
          <w:rFonts w:ascii="Times New Roman" w:hAnsi="Times New Roman" w:cs="Times New Roman"/>
          <w:b/>
          <w:i/>
          <w:sz w:val="24"/>
          <w:szCs w:val="24"/>
        </w:rPr>
        <w:t xml:space="preserve">Consent Form </w:t>
      </w:r>
      <w:r w:rsidR="004D6559" w:rsidRPr="00EE7DB4">
        <w:rPr>
          <w:rFonts w:ascii="Times New Roman" w:hAnsi="Times New Roman" w:cs="Times New Roman"/>
          <w:b/>
          <w:i/>
          <w:sz w:val="24"/>
          <w:szCs w:val="24"/>
        </w:rPr>
        <w:t>PAIVED</w:t>
      </w:r>
      <w:r w:rsidRPr="00EE7DB4">
        <w:rPr>
          <w:rFonts w:ascii="Times New Roman" w:hAnsi="Times New Roman" w:cs="Times New Roman"/>
          <w:b/>
          <w:i/>
          <w:sz w:val="24"/>
          <w:szCs w:val="24"/>
        </w:rPr>
        <w:t xml:space="preserve"> Interviews</w:t>
      </w:r>
      <w:r w:rsidRPr="00EE7DB4">
        <w:rPr>
          <w:rFonts w:ascii="Times New Roman" w:hAnsi="Times New Roman" w:cs="Times New Roman"/>
          <w:sz w:val="24"/>
          <w:szCs w:val="24"/>
        </w:rPr>
        <w:t>).</w:t>
      </w:r>
      <w:r w:rsidRPr="00EE7DB4" w:rsidDel="00D56F48">
        <w:rPr>
          <w:rFonts w:ascii="Times New Roman" w:hAnsi="Times New Roman" w:cs="Times New Roman"/>
          <w:sz w:val="24"/>
          <w:szCs w:val="24"/>
        </w:rPr>
        <w:t xml:space="preserve"> </w:t>
      </w:r>
    </w:p>
    <w:p w14:paraId="0B4248E4" w14:textId="550A47EA" w:rsidR="00F8331D" w:rsidRPr="00EE7DB4" w:rsidRDefault="00E805D4" w:rsidP="00EE7DB4">
      <w:pPr>
        <w:numPr>
          <w:ilvl w:val="1"/>
          <w:numId w:val="2"/>
        </w:numPr>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b/>
          <w:sz w:val="24"/>
          <w:szCs w:val="24"/>
        </w:rPr>
        <w:t>Semi-structured interview with Partner Organization/Providers</w:t>
      </w:r>
      <w:r w:rsidRPr="00EE7DB4">
        <w:rPr>
          <w:rFonts w:ascii="Times New Roman" w:eastAsia="Times New Roman" w:hAnsi="Times New Roman" w:cs="Times New Roman"/>
          <w:sz w:val="24"/>
          <w:szCs w:val="24"/>
        </w:rPr>
        <w:t xml:space="preserve">: Staff </w:t>
      </w:r>
      <w:r w:rsidRPr="00EE7DB4">
        <w:rPr>
          <w:rFonts w:ascii="Times New Roman" w:hAnsi="Times New Roman" w:cs="Times New Roman"/>
          <w:sz w:val="24"/>
          <w:szCs w:val="24"/>
        </w:rPr>
        <w:t>from partner organizations will also be asked what they are doing to prevent, identify, and address IPV</w:t>
      </w:r>
      <w:r w:rsidR="00D17A13" w:rsidRPr="00EE7DB4">
        <w:rPr>
          <w:rFonts w:ascii="Times New Roman" w:hAnsi="Times New Roman" w:cs="Times New Roman"/>
          <w:sz w:val="24"/>
          <w:szCs w:val="24"/>
        </w:rPr>
        <w:t xml:space="preserve"> by engaging fathers</w:t>
      </w:r>
      <w:r w:rsidRPr="00EE7DB4">
        <w:rPr>
          <w:rFonts w:ascii="Times New Roman" w:hAnsi="Times New Roman" w:cs="Times New Roman"/>
          <w:sz w:val="24"/>
          <w:szCs w:val="24"/>
        </w:rPr>
        <w:t xml:space="preserve"> (see </w:t>
      </w:r>
      <w:r w:rsidRPr="00EE7DB4">
        <w:rPr>
          <w:rFonts w:ascii="Times New Roman" w:hAnsi="Times New Roman" w:cs="Times New Roman"/>
          <w:b/>
          <w:sz w:val="24"/>
          <w:szCs w:val="24"/>
        </w:rPr>
        <w:t xml:space="preserve">Attachment 3 </w:t>
      </w:r>
      <w:r w:rsidRPr="00EE7DB4">
        <w:rPr>
          <w:rFonts w:ascii="Times New Roman" w:hAnsi="Times New Roman" w:cs="Times New Roman"/>
          <w:b/>
          <w:i/>
          <w:sz w:val="24"/>
          <w:szCs w:val="24"/>
        </w:rPr>
        <w:t>PAIVED Partner Organization Interview Protocol</w:t>
      </w:r>
      <w:r w:rsidRPr="00EE7DB4">
        <w:rPr>
          <w:rFonts w:ascii="Times New Roman" w:hAnsi="Times New Roman" w:cs="Times New Roman"/>
          <w:sz w:val="24"/>
          <w:szCs w:val="24"/>
        </w:rPr>
        <w:t xml:space="preserve">). The interviewees will be asked to give their consent before beginning the interview (see </w:t>
      </w:r>
      <w:r w:rsidRPr="00EE7DB4">
        <w:rPr>
          <w:rFonts w:ascii="Times New Roman" w:hAnsi="Times New Roman" w:cs="Times New Roman"/>
          <w:b/>
          <w:sz w:val="24"/>
          <w:szCs w:val="24"/>
        </w:rPr>
        <w:t xml:space="preserve">Appendix A </w:t>
      </w:r>
      <w:r w:rsidRPr="00EE7DB4">
        <w:rPr>
          <w:rFonts w:ascii="Times New Roman" w:hAnsi="Times New Roman" w:cs="Times New Roman"/>
          <w:b/>
          <w:i/>
          <w:sz w:val="24"/>
          <w:szCs w:val="24"/>
        </w:rPr>
        <w:t>Consent Form PAIVED Interviews</w:t>
      </w:r>
      <w:r w:rsidRPr="00EE7DB4">
        <w:rPr>
          <w:rFonts w:ascii="Times New Roman" w:hAnsi="Times New Roman" w:cs="Times New Roman"/>
          <w:sz w:val="24"/>
          <w:szCs w:val="24"/>
        </w:rPr>
        <w:t>).</w:t>
      </w:r>
    </w:p>
    <w:p w14:paraId="12F48418" w14:textId="77777777" w:rsidR="00982BEB" w:rsidRPr="00EE7DB4" w:rsidRDefault="00982BEB" w:rsidP="00EE7DB4">
      <w:pPr>
        <w:spacing w:after="0" w:line="240" w:lineRule="auto"/>
        <w:ind w:left="1080"/>
        <w:rPr>
          <w:rFonts w:ascii="Times New Roman" w:eastAsia="Times New Roman" w:hAnsi="Times New Roman" w:cs="Times New Roman"/>
          <w:sz w:val="24"/>
          <w:szCs w:val="24"/>
        </w:rPr>
      </w:pPr>
    </w:p>
    <w:p w14:paraId="3849A93B" w14:textId="626CC78C" w:rsidR="00EC7A14" w:rsidRPr="00EE7DB4" w:rsidRDefault="00AD029E" w:rsidP="00EE7DB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P</w:t>
      </w:r>
      <w:r w:rsidR="00F8331D" w:rsidRPr="00EE7DB4">
        <w:rPr>
          <w:rFonts w:ascii="Times New Roman" w:hAnsi="Times New Roman" w:cs="Times New Roman"/>
          <w:sz w:val="24"/>
          <w:szCs w:val="24"/>
        </w:rPr>
        <w:t>rogram observations</w:t>
      </w:r>
      <w:r>
        <w:rPr>
          <w:rFonts w:ascii="Times New Roman" w:hAnsi="Times New Roman" w:cs="Times New Roman"/>
          <w:sz w:val="24"/>
          <w:szCs w:val="24"/>
        </w:rPr>
        <w:t xml:space="preserve"> will also be conducted for purposes of </w:t>
      </w:r>
      <w:r w:rsidR="00C141B1">
        <w:rPr>
          <w:rFonts w:ascii="Times New Roman" w:hAnsi="Times New Roman" w:cs="Times New Roman"/>
          <w:sz w:val="24"/>
          <w:szCs w:val="24"/>
        </w:rPr>
        <w:t xml:space="preserve">documenting how programs </w:t>
      </w:r>
      <w:r w:rsidR="00AD161A">
        <w:rPr>
          <w:rFonts w:ascii="Times New Roman" w:hAnsi="Times New Roman" w:cs="Times New Roman"/>
          <w:sz w:val="24"/>
          <w:szCs w:val="24"/>
        </w:rPr>
        <w:t xml:space="preserve">train for and </w:t>
      </w:r>
      <w:r w:rsidR="00C141B1">
        <w:rPr>
          <w:rFonts w:ascii="Times New Roman" w:hAnsi="Times New Roman" w:cs="Times New Roman"/>
          <w:sz w:val="24"/>
          <w:szCs w:val="24"/>
        </w:rPr>
        <w:t>deliver IPV-related content</w:t>
      </w:r>
      <w:r w:rsidR="00B20734">
        <w:rPr>
          <w:rFonts w:ascii="Times New Roman" w:hAnsi="Times New Roman" w:cs="Times New Roman"/>
          <w:sz w:val="24"/>
          <w:szCs w:val="24"/>
        </w:rPr>
        <w:t xml:space="preserve"> and services</w:t>
      </w:r>
      <w:r>
        <w:rPr>
          <w:rFonts w:ascii="Times New Roman" w:hAnsi="Times New Roman" w:cs="Times New Roman"/>
          <w:sz w:val="24"/>
          <w:szCs w:val="24"/>
        </w:rPr>
        <w:t>.</w:t>
      </w:r>
      <w:r w:rsidR="00F8331D" w:rsidRPr="00EE7DB4">
        <w:rPr>
          <w:rFonts w:ascii="Times New Roman" w:hAnsi="Times New Roman" w:cs="Times New Roman"/>
          <w:sz w:val="24"/>
          <w:szCs w:val="24"/>
        </w:rPr>
        <w:t xml:space="preserve"> </w:t>
      </w:r>
      <w:r>
        <w:rPr>
          <w:rFonts w:ascii="Times New Roman" w:hAnsi="Times New Roman" w:cs="Times New Roman"/>
          <w:sz w:val="24"/>
          <w:szCs w:val="24"/>
        </w:rPr>
        <w:t xml:space="preserve">These observations </w:t>
      </w:r>
      <w:r w:rsidR="00F8331D" w:rsidRPr="00EE7DB4">
        <w:rPr>
          <w:rFonts w:ascii="Times New Roman" w:hAnsi="Times New Roman" w:cs="Times New Roman"/>
          <w:sz w:val="24"/>
          <w:szCs w:val="24"/>
        </w:rPr>
        <w:t>do not impose any respondent burden.</w:t>
      </w:r>
    </w:p>
    <w:p w14:paraId="338FFD69" w14:textId="77777777" w:rsidR="00EE7DB4" w:rsidRDefault="00EE7DB4" w:rsidP="00EE7DB4">
      <w:pPr>
        <w:pStyle w:val="Heading2"/>
        <w:spacing w:before="0" w:line="240" w:lineRule="auto"/>
        <w:rPr>
          <w:rFonts w:cs="Times New Roman"/>
          <w:szCs w:val="24"/>
        </w:rPr>
      </w:pPr>
      <w:bookmarkStart w:id="14" w:name="_Toc507575578"/>
    </w:p>
    <w:p w14:paraId="7CEE1E83" w14:textId="2E4BF8AE" w:rsidR="00EC7A14" w:rsidRPr="00EE7DB4" w:rsidRDefault="00EC7A14" w:rsidP="00EE7DB4">
      <w:pPr>
        <w:pStyle w:val="Heading2"/>
        <w:spacing w:before="0" w:line="240" w:lineRule="auto"/>
        <w:rPr>
          <w:rFonts w:cs="Times New Roman"/>
          <w:szCs w:val="24"/>
        </w:rPr>
      </w:pPr>
      <w:r w:rsidRPr="00EE7DB4">
        <w:rPr>
          <w:rFonts w:cs="Times New Roman"/>
          <w:szCs w:val="24"/>
        </w:rPr>
        <w:t>A3. Improved Information Technology to Reduce Burden</w:t>
      </w:r>
      <w:bookmarkEnd w:id="14"/>
    </w:p>
    <w:p w14:paraId="1142BC2C" w14:textId="6D02F2F4" w:rsidR="009A4048" w:rsidRPr="00EE7DB4" w:rsidRDefault="009A4048"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Whenever possible, we will use advanced technology to collect and process data to reduce respondent burden and make data processing and reporting more timely and efficient. For example, </w:t>
      </w:r>
      <w:r w:rsidR="009D78D8" w:rsidRPr="00EE7DB4">
        <w:rPr>
          <w:rFonts w:ascii="Times New Roman" w:hAnsi="Times New Roman" w:cs="Times New Roman"/>
          <w:sz w:val="24"/>
          <w:szCs w:val="24"/>
        </w:rPr>
        <w:t>about half</w:t>
      </w:r>
      <w:r w:rsidRPr="00EE7DB4">
        <w:rPr>
          <w:rFonts w:ascii="Times New Roman" w:hAnsi="Times New Roman" w:cs="Times New Roman"/>
          <w:sz w:val="24"/>
          <w:szCs w:val="24"/>
        </w:rPr>
        <w:t xml:space="preserve"> of interviews will be completed via telephone. A digital audio recorder will be used in all semi-structured interviews, if respondents agree to be recorded. Before </w:t>
      </w:r>
      <w:r w:rsidR="00DB7E23" w:rsidRPr="00EE7DB4">
        <w:rPr>
          <w:rFonts w:ascii="Times New Roman" w:hAnsi="Times New Roman" w:cs="Times New Roman"/>
          <w:sz w:val="24"/>
          <w:szCs w:val="24"/>
        </w:rPr>
        <w:t>recording an interview</w:t>
      </w:r>
      <w:r w:rsidRPr="00EE7DB4">
        <w:rPr>
          <w:rFonts w:ascii="Times New Roman" w:hAnsi="Times New Roman" w:cs="Times New Roman"/>
          <w:sz w:val="24"/>
          <w:szCs w:val="24"/>
        </w:rPr>
        <w:t>, verbal consent will be obta</w:t>
      </w:r>
      <w:r w:rsidR="004D6559" w:rsidRPr="00EE7DB4">
        <w:rPr>
          <w:rFonts w:ascii="Times New Roman" w:hAnsi="Times New Roman" w:cs="Times New Roman"/>
          <w:sz w:val="24"/>
          <w:szCs w:val="24"/>
        </w:rPr>
        <w:t xml:space="preserve">ined from the </w:t>
      </w:r>
      <w:r w:rsidR="00DB7E23" w:rsidRPr="00EE7DB4">
        <w:rPr>
          <w:rFonts w:ascii="Times New Roman" w:hAnsi="Times New Roman" w:cs="Times New Roman"/>
          <w:sz w:val="24"/>
          <w:szCs w:val="24"/>
        </w:rPr>
        <w:t>interviewee</w:t>
      </w:r>
      <w:r w:rsidRPr="00EE7DB4">
        <w:rPr>
          <w:rFonts w:ascii="Times New Roman" w:hAnsi="Times New Roman" w:cs="Times New Roman"/>
          <w:sz w:val="24"/>
          <w:szCs w:val="24"/>
        </w:rPr>
        <w:t xml:space="preserve">. </w:t>
      </w:r>
    </w:p>
    <w:p w14:paraId="108E4465" w14:textId="77777777" w:rsidR="004A52F4" w:rsidRDefault="004A52F4" w:rsidP="00EE7DB4">
      <w:pPr>
        <w:pStyle w:val="Heading2"/>
        <w:spacing w:before="0" w:line="240" w:lineRule="auto"/>
        <w:rPr>
          <w:rFonts w:cs="Times New Roman"/>
          <w:szCs w:val="24"/>
        </w:rPr>
      </w:pPr>
      <w:bookmarkStart w:id="15" w:name="_Toc507575579"/>
    </w:p>
    <w:p w14:paraId="3E873270" w14:textId="5C1E46C8" w:rsidR="00EC7A14" w:rsidRPr="00EE7DB4" w:rsidRDefault="00EC7A14" w:rsidP="00EE7DB4">
      <w:pPr>
        <w:pStyle w:val="Heading2"/>
        <w:spacing w:before="0" w:line="240" w:lineRule="auto"/>
        <w:rPr>
          <w:rFonts w:cs="Times New Roman"/>
          <w:szCs w:val="24"/>
        </w:rPr>
      </w:pPr>
      <w:r w:rsidRPr="00EE7DB4">
        <w:rPr>
          <w:rFonts w:cs="Times New Roman"/>
          <w:szCs w:val="24"/>
        </w:rPr>
        <w:t>A4. Efforts to Identify Duplication</w:t>
      </w:r>
      <w:bookmarkEnd w:id="15"/>
    </w:p>
    <w:p w14:paraId="0C5D9FD1" w14:textId="0675BA32" w:rsidR="0076561B" w:rsidRPr="00EE7DB4" w:rsidRDefault="0076561B"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Every effort has been made to determine whether similar research and information exists by searching existing studies and reports, and in consultation with federal staff. As part of these efforts, we reviewed reports that specifically focus on </w:t>
      </w:r>
      <w:r w:rsidR="00B859B8" w:rsidRPr="00EE7DB4">
        <w:rPr>
          <w:rFonts w:ascii="Times New Roman" w:hAnsi="Times New Roman" w:cs="Times New Roman"/>
          <w:sz w:val="24"/>
          <w:szCs w:val="24"/>
        </w:rPr>
        <w:t>RF programs</w:t>
      </w:r>
      <w:r w:rsidRPr="00EE7DB4">
        <w:rPr>
          <w:rFonts w:ascii="Times New Roman" w:hAnsi="Times New Roman" w:cs="Times New Roman"/>
          <w:sz w:val="24"/>
          <w:szCs w:val="24"/>
        </w:rPr>
        <w:t xml:space="preserve">, as well as literature related to </w:t>
      </w:r>
      <w:r w:rsidR="00B859B8" w:rsidRPr="00EE7DB4">
        <w:rPr>
          <w:rFonts w:ascii="Times New Roman" w:hAnsi="Times New Roman" w:cs="Times New Roman"/>
          <w:sz w:val="24"/>
          <w:szCs w:val="24"/>
        </w:rPr>
        <w:t>IPV</w:t>
      </w:r>
      <w:r w:rsidRPr="00EE7DB4">
        <w:rPr>
          <w:rFonts w:ascii="Times New Roman" w:hAnsi="Times New Roman" w:cs="Times New Roman"/>
          <w:sz w:val="24"/>
          <w:szCs w:val="24"/>
        </w:rPr>
        <w:t xml:space="preserve">. Though existing research about </w:t>
      </w:r>
      <w:r w:rsidR="00B859B8" w:rsidRPr="00EE7DB4">
        <w:rPr>
          <w:rFonts w:ascii="Times New Roman" w:hAnsi="Times New Roman" w:cs="Times New Roman"/>
          <w:sz w:val="24"/>
          <w:szCs w:val="24"/>
        </w:rPr>
        <w:t>RF</w:t>
      </w:r>
      <w:r w:rsidRPr="00EE7DB4">
        <w:rPr>
          <w:rFonts w:ascii="Times New Roman" w:hAnsi="Times New Roman" w:cs="Times New Roman"/>
          <w:sz w:val="24"/>
          <w:szCs w:val="24"/>
        </w:rPr>
        <w:t xml:space="preserve"> programs is available, </w:t>
      </w:r>
      <w:r w:rsidRPr="00EE7DB4">
        <w:rPr>
          <w:rFonts w:ascii="Times New Roman" w:hAnsi="Times New Roman" w:cs="Times New Roman"/>
          <w:bCs/>
          <w:sz w:val="24"/>
          <w:szCs w:val="24"/>
        </w:rPr>
        <w:t xml:space="preserve">additional information is needed to better understand how </w:t>
      </w:r>
      <w:r w:rsidR="00B859B8" w:rsidRPr="00EE7DB4">
        <w:rPr>
          <w:rFonts w:ascii="Times New Roman" w:hAnsi="Times New Roman" w:cs="Times New Roman"/>
          <w:bCs/>
          <w:sz w:val="24"/>
          <w:szCs w:val="24"/>
        </w:rPr>
        <w:t>RF</w:t>
      </w:r>
      <w:r w:rsidRPr="00EE7DB4">
        <w:rPr>
          <w:rFonts w:ascii="Times New Roman" w:hAnsi="Times New Roman" w:cs="Times New Roman"/>
          <w:bCs/>
          <w:sz w:val="24"/>
          <w:szCs w:val="24"/>
        </w:rPr>
        <w:t xml:space="preserve"> </w:t>
      </w:r>
      <w:r w:rsidR="000E551C">
        <w:rPr>
          <w:rFonts w:ascii="Times New Roman" w:hAnsi="Times New Roman" w:cs="Times New Roman"/>
          <w:bCs/>
          <w:sz w:val="24"/>
          <w:szCs w:val="24"/>
        </w:rPr>
        <w:t>programs</w:t>
      </w:r>
      <w:r w:rsidR="000E551C" w:rsidRPr="00EE7DB4">
        <w:rPr>
          <w:rFonts w:ascii="Times New Roman" w:hAnsi="Times New Roman" w:cs="Times New Roman"/>
          <w:bCs/>
          <w:sz w:val="24"/>
          <w:szCs w:val="24"/>
        </w:rPr>
        <w:t xml:space="preserve"> </w:t>
      </w:r>
      <w:r w:rsidRPr="00EE7DB4">
        <w:rPr>
          <w:rFonts w:ascii="Times New Roman" w:hAnsi="Times New Roman" w:cs="Times New Roman"/>
          <w:bCs/>
          <w:sz w:val="24"/>
          <w:szCs w:val="24"/>
        </w:rPr>
        <w:t xml:space="preserve">are </w:t>
      </w:r>
      <w:r w:rsidR="00B859B8" w:rsidRPr="00EE7DB4">
        <w:rPr>
          <w:rFonts w:ascii="Times New Roman" w:hAnsi="Times New Roman" w:cs="Times New Roman"/>
          <w:bCs/>
          <w:sz w:val="24"/>
          <w:szCs w:val="24"/>
        </w:rPr>
        <w:t>addressing IPV</w:t>
      </w:r>
      <w:r w:rsidRPr="00EE7DB4">
        <w:rPr>
          <w:rFonts w:ascii="Times New Roman" w:hAnsi="Times New Roman" w:cs="Times New Roman"/>
          <w:bCs/>
          <w:sz w:val="24"/>
          <w:szCs w:val="24"/>
        </w:rPr>
        <w:t xml:space="preserve">. </w:t>
      </w:r>
      <w:r w:rsidRPr="00EE7DB4">
        <w:rPr>
          <w:rFonts w:ascii="Times New Roman" w:hAnsi="Times New Roman" w:cs="Times New Roman"/>
          <w:sz w:val="24"/>
          <w:szCs w:val="24"/>
        </w:rPr>
        <w:t>We concluded that no existing data source can provide the data needed to answer the study’s research questions.</w:t>
      </w:r>
      <w:r w:rsidRPr="00EE7DB4" w:rsidDel="00D56F48">
        <w:rPr>
          <w:rFonts w:ascii="Times New Roman" w:hAnsi="Times New Roman" w:cs="Times New Roman"/>
          <w:sz w:val="24"/>
          <w:szCs w:val="24"/>
        </w:rPr>
        <w:t xml:space="preserve"> </w:t>
      </w:r>
    </w:p>
    <w:p w14:paraId="7B703ACD" w14:textId="77777777" w:rsidR="00EE7DB4" w:rsidRDefault="00EE7DB4" w:rsidP="00EE7DB4">
      <w:pPr>
        <w:pStyle w:val="Heading2"/>
        <w:spacing w:before="0" w:line="240" w:lineRule="auto"/>
        <w:rPr>
          <w:rFonts w:eastAsia="Times New Roman" w:cs="Times New Roman"/>
          <w:szCs w:val="24"/>
        </w:rPr>
      </w:pPr>
      <w:bookmarkStart w:id="16" w:name="_Toc507575580"/>
    </w:p>
    <w:p w14:paraId="338CA127" w14:textId="08E60591" w:rsidR="00EC7A14" w:rsidRPr="00EE7DB4" w:rsidRDefault="00EC7A14" w:rsidP="00EE7DB4">
      <w:pPr>
        <w:pStyle w:val="Heading2"/>
        <w:spacing w:before="0" w:line="240" w:lineRule="auto"/>
        <w:rPr>
          <w:rFonts w:eastAsia="Times New Roman" w:cs="Times New Roman"/>
          <w:b w:val="0"/>
          <w:szCs w:val="24"/>
        </w:rPr>
      </w:pPr>
      <w:r w:rsidRPr="00EE7DB4">
        <w:rPr>
          <w:rFonts w:eastAsia="Times New Roman" w:cs="Times New Roman"/>
          <w:szCs w:val="24"/>
        </w:rPr>
        <w:t>A5. Involvement of Small Organizations</w:t>
      </w:r>
      <w:bookmarkEnd w:id="16"/>
    </w:p>
    <w:p w14:paraId="55C62D2B" w14:textId="77777777" w:rsidR="00E12C17" w:rsidRPr="00EE7DB4" w:rsidRDefault="00E12C17"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No information will be collected from small businesses or other small entities. </w:t>
      </w:r>
    </w:p>
    <w:p w14:paraId="535647EF" w14:textId="77777777" w:rsidR="00EC7A14" w:rsidRPr="00EE7DB4" w:rsidRDefault="00EC7A14" w:rsidP="00EE7DB4">
      <w:pPr>
        <w:spacing w:after="0" w:line="240" w:lineRule="auto"/>
        <w:rPr>
          <w:rFonts w:ascii="Times New Roman" w:eastAsia="Times New Roman" w:hAnsi="Times New Roman" w:cs="Times New Roman"/>
          <w:b/>
          <w:sz w:val="24"/>
          <w:szCs w:val="24"/>
        </w:rPr>
      </w:pPr>
    </w:p>
    <w:p w14:paraId="30128939" w14:textId="2D9E80C6" w:rsidR="00EC7A14" w:rsidRPr="00EE7DB4" w:rsidRDefault="00EC7A14" w:rsidP="00EE7DB4">
      <w:pPr>
        <w:pStyle w:val="Heading2"/>
        <w:spacing w:before="0" w:line="240" w:lineRule="auto"/>
        <w:rPr>
          <w:rFonts w:eastAsia="Times New Roman" w:cs="Times New Roman"/>
          <w:b w:val="0"/>
          <w:szCs w:val="24"/>
        </w:rPr>
      </w:pPr>
      <w:bookmarkStart w:id="17" w:name="_Toc507575581"/>
      <w:r w:rsidRPr="00EE7DB4">
        <w:rPr>
          <w:rFonts w:eastAsia="Times New Roman" w:cs="Times New Roman"/>
          <w:szCs w:val="24"/>
        </w:rPr>
        <w:t>A6. Consequences of Less Frequent Data Collection</w:t>
      </w:r>
      <w:bookmarkEnd w:id="17"/>
    </w:p>
    <w:p w14:paraId="355544DB" w14:textId="77777777" w:rsidR="00E12C17" w:rsidRPr="00EE7DB4" w:rsidRDefault="00E12C17"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This is a one-time data collection. </w:t>
      </w:r>
    </w:p>
    <w:p w14:paraId="02621CD9" w14:textId="77777777" w:rsidR="00EC7A14" w:rsidRPr="00EE7DB4" w:rsidRDefault="00EC7A14" w:rsidP="00EE7DB4">
      <w:pPr>
        <w:spacing w:after="0" w:line="240" w:lineRule="auto"/>
        <w:ind w:left="360"/>
        <w:rPr>
          <w:rFonts w:ascii="Times New Roman" w:eastAsia="Times New Roman" w:hAnsi="Times New Roman" w:cs="Times New Roman"/>
          <w:sz w:val="24"/>
          <w:szCs w:val="24"/>
        </w:rPr>
      </w:pPr>
    </w:p>
    <w:p w14:paraId="08F957CC" w14:textId="780810B2" w:rsidR="00EC7A14" w:rsidRPr="00EE7DB4" w:rsidRDefault="00EC7A14" w:rsidP="00EE7DB4">
      <w:pPr>
        <w:pStyle w:val="Heading2"/>
        <w:spacing w:before="0" w:line="240" w:lineRule="auto"/>
        <w:rPr>
          <w:rFonts w:eastAsia="Times New Roman" w:cs="Times New Roman"/>
          <w:b w:val="0"/>
          <w:szCs w:val="24"/>
        </w:rPr>
      </w:pPr>
      <w:bookmarkStart w:id="18" w:name="_Toc507575582"/>
      <w:r w:rsidRPr="00EE7DB4">
        <w:rPr>
          <w:rFonts w:eastAsia="Times New Roman" w:cs="Times New Roman"/>
          <w:szCs w:val="24"/>
        </w:rPr>
        <w:t>A7. Special Circumstances</w:t>
      </w:r>
      <w:bookmarkEnd w:id="18"/>
    </w:p>
    <w:p w14:paraId="60A9F1F8" w14:textId="77777777" w:rsidR="00EC7A14" w:rsidRPr="00EE7DB4" w:rsidRDefault="00EC7A14" w:rsidP="00EE7DB4">
      <w:pPr>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sz w:val="24"/>
          <w:szCs w:val="24"/>
        </w:rPr>
        <w:t>There are no special circumstances for the proposed data collection efforts.</w:t>
      </w:r>
    </w:p>
    <w:p w14:paraId="1730B392" w14:textId="77777777" w:rsidR="00EC7A14" w:rsidRPr="00EE7DB4" w:rsidRDefault="00EC7A14" w:rsidP="00EE7DB4">
      <w:pPr>
        <w:spacing w:after="0" w:line="240" w:lineRule="auto"/>
        <w:rPr>
          <w:rFonts w:ascii="Times New Roman" w:eastAsia="Times New Roman" w:hAnsi="Times New Roman" w:cs="Times New Roman"/>
          <w:b/>
          <w:sz w:val="24"/>
          <w:szCs w:val="24"/>
        </w:rPr>
      </w:pPr>
    </w:p>
    <w:p w14:paraId="426598D1" w14:textId="2D98DC28" w:rsidR="00EC7A14" w:rsidRPr="00EE7DB4" w:rsidRDefault="00EC7A14" w:rsidP="00EE7DB4">
      <w:pPr>
        <w:pStyle w:val="Heading2"/>
        <w:spacing w:before="0" w:line="240" w:lineRule="auto"/>
        <w:rPr>
          <w:rFonts w:eastAsia="Times New Roman" w:cs="Times New Roman"/>
          <w:b w:val="0"/>
          <w:szCs w:val="24"/>
        </w:rPr>
      </w:pPr>
      <w:bookmarkStart w:id="19" w:name="_Toc507575583"/>
      <w:r w:rsidRPr="00EE7DB4">
        <w:rPr>
          <w:rFonts w:eastAsia="Times New Roman" w:cs="Times New Roman"/>
          <w:szCs w:val="24"/>
        </w:rPr>
        <w:t>A8. Federal Register Notice and Consultation</w:t>
      </w:r>
      <w:bookmarkEnd w:id="19"/>
    </w:p>
    <w:p w14:paraId="4EA46D48" w14:textId="6B944F47" w:rsidR="00EC7A14" w:rsidRPr="00EE7DB4" w:rsidRDefault="00EC7A14" w:rsidP="00EE7DB4">
      <w:pPr>
        <w:pStyle w:val="Heading3"/>
        <w:spacing w:before="0" w:line="240" w:lineRule="auto"/>
        <w:rPr>
          <w:rFonts w:eastAsia="Times New Roman" w:cs="Times New Roman"/>
          <w:b w:val="0"/>
          <w:i w:val="0"/>
        </w:rPr>
      </w:pPr>
      <w:bookmarkStart w:id="20" w:name="_Toc507575584"/>
      <w:r w:rsidRPr="00EE7DB4">
        <w:rPr>
          <w:rFonts w:eastAsia="Times New Roman" w:cs="Times New Roman"/>
        </w:rPr>
        <w:t>Federal Register Notice and Comments</w:t>
      </w:r>
      <w:bookmarkEnd w:id="20"/>
    </w:p>
    <w:p w14:paraId="15013774" w14:textId="39DD04D4" w:rsidR="00EC7A14" w:rsidRPr="00EE7DB4" w:rsidRDefault="00EC7A14" w:rsidP="00EE7DB4">
      <w:pPr>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sz w:val="24"/>
          <w:szCs w:val="24"/>
        </w:rPr>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w:t>
      </w:r>
      <w:r w:rsidR="004B2572">
        <w:rPr>
          <w:rFonts w:ascii="Times New Roman" w:eastAsia="Times New Roman" w:hAnsi="Times New Roman" w:cs="Times New Roman"/>
          <w:sz w:val="24"/>
          <w:szCs w:val="24"/>
        </w:rPr>
        <w:t xml:space="preserve"> </w:t>
      </w:r>
      <w:r w:rsidRPr="00EE7DB4">
        <w:rPr>
          <w:rFonts w:ascii="Times New Roman" w:eastAsia="Times New Roman" w:hAnsi="Times New Roman" w:cs="Times New Roman"/>
          <w:sz w:val="24"/>
          <w:szCs w:val="24"/>
        </w:rPr>
        <w:t xml:space="preserve">This notice was published on </w:t>
      </w:r>
      <w:r w:rsidR="00E12C17" w:rsidRPr="00EE7DB4">
        <w:rPr>
          <w:rFonts w:ascii="Times New Roman" w:eastAsia="Times New Roman" w:hAnsi="Times New Roman" w:cs="Times New Roman"/>
          <w:sz w:val="24"/>
          <w:szCs w:val="24"/>
        </w:rPr>
        <w:t>February 8, 2018</w:t>
      </w:r>
      <w:r w:rsidRPr="00EE7DB4">
        <w:rPr>
          <w:rFonts w:ascii="Times New Roman" w:eastAsia="Times New Roman" w:hAnsi="Times New Roman" w:cs="Times New Roman"/>
          <w:sz w:val="24"/>
          <w:szCs w:val="24"/>
        </w:rPr>
        <w:t xml:space="preserve">, Volume </w:t>
      </w:r>
      <w:r w:rsidR="00E12C17" w:rsidRPr="00EE7DB4">
        <w:rPr>
          <w:rFonts w:ascii="Times New Roman" w:eastAsia="Times New Roman" w:hAnsi="Times New Roman" w:cs="Times New Roman"/>
          <w:sz w:val="24"/>
          <w:szCs w:val="24"/>
        </w:rPr>
        <w:t>83</w:t>
      </w:r>
      <w:r w:rsidRPr="00EE7DB4">
        <w:rPr>
          <w:rFonts w:ascii="Times New Roman" w:eastAsia="Times New Roman" w:hAnsi="Times New Roman" w:cs="Times New Roman"/>
          <w:sz w:val="24"/>
          <w:szCs w:val="24"/>
        </w:rPr>
        <w:t>, Number</w:t>
      </w:r>
      <w:r w:rsidR="00E12C17" w:rsidRPr="00EE7DB4">
        <w:rPr>
          <w:rFonts w:ascii="Times New Roman" w:eastAsia="Times New Roman" w:hAnsi="Times New Roman" w:cs="Times New Roman"/>
          <w:sz w:val="24"/>
          <w:szCs w:val="24"/>
        </w:rPr>
        <w:t xml:space="preserve"> 27</w:t>
      </w:r>
      <w:r w:rsidRPr="00EE7DB4">
        <w:rPr>
          <w:rFonts w:ascii="Times New Roman" w:eastAsia="Times New Roman" w:hAnsi="Times New Roman" w:cs="Times New Roman"/>
          <w:sz w:val="24"/>
          <w:szCs w:val="24"/>
        </w:rPr>
        <w:t xml:space="preserve">, page </w:t>
      </w:r>
      <w:r w:rsidR="00E12C17" w:rsidRPr="00EE7DB4">
        <w:rPr>
          <w:rFonts w:ascii="Times New Roman" w:eastAsia="Times New Roman" w:hAnsi="Times New Roman" w:cs="Times New Roman"/>
          <w:sz w:val="24"/>
          <w:szCs w:val="24"/>
        </w:rPr>
        <w:t>5630</w:t>
      </w:r>
      <w:r w:rsidRPr="00EE7DB4">
        <w:rPr>
          <w:rFonts w:ascii="Times New Roman" w:eastAsia="Times New Roman" w:hAnsi="Times New Roman" w:cs="Times New Roman"/>
          <w:sz w:val="24"/>
          <w:szCs w:val="24"/>
        </w:rPr>
        <w:t>, and provided a sixty-day period for public comment.</w:t>
      </w:r>
      <w:r w:rsidR="004B2572">
        <w:rPr>
          <w:rFonts w:ascii="Times New Roman" w:eastAsia="Times New Roman" w:hAnsi="Times New Roman" w:cs="Times New Roman"/>
          <w:sz w:val="24"/>
          <w:szCs w:val="24"/>
        </w:rPr>
        <w:t xml:space="preserve"> </w:t>
      </w:r>
      <w:r w:rsidRPr="00EE7DB4">
        <w:rPr>
          <w:rFonts w:ascii="Times New Roman" w:eastAsia="Times New Roman" w:hAnsi="Times New Roman" w:cs="Times New Roman"/>
          <w:sz w:val="24"/>
          <w:szCs w:val="24"/>
        </w:rPr>
        <w:t xml:space="preserve">A copy of this notice is attached as Attachment </w:t>
      </w:r>
      <w:r w:rsidR="00A30C97" w:rsidRPr="00EE7DB4">
        <w:rPr>
          <w:rFonts w:ascii="Times New Roman" w:eastAsia="Times New Roman" w:hAnsi="Times New Roman" w:cs="Times New Roman"/>
          <w:sz w:val="24"/>
          <w:szCs w:val="24"/>
        </w:rPr>
        <w:t>4</w:t>
      </w:r>
      <w:r w:rsidRPr="00EE7DB4">
        <w:rPr>
          <w:rFonts w:ascii="Times New Roman" w:eastAsia="Times New Roman" w:hAnsi="Times New Roman" w:cs="Times New Roman"/>
          <w:b/>
          <w:sz w:val="24"/>
          <w:szCs w:val="24"/>
        </w:rPr>
        <w:t>.</w:t>
      </w:r>
      <w:r w:rsidR="004B2572">
        <w:rPr>
          <w:rFonts w:ascii="Times New Roman" w:eastAsia="Times New Roman" w:hAnsi="Times New Roman" w:cs="Times New Roman"/>
          <w:b/>
          <w:sz w:val="24"/>
          <w:szCs w:val="24"/>
        </w:rPr>
        <w:t xml:space="preserve"> </w:t>
      </w:r>
      <w:r w:rsidRPr="00EE7DB4">
        <w:rPr>
          <w:rFonts w:ascii="Times New Roman" w:eastAsia="Times New Roman" w:hAnsi="Times New Roman" w:cs="Times New Roman"/>
          <w:sz w:val="24"/>
          <w:szCs w:val="24"/>
        </w:rPr>
        <w:t>During the notice and comment period</w:t>
      </w:r>
      <w:r w:rsidRPr="00004269">
        <w:rPr>
          <w:rFonts w:ascii="Times New Roman" w:eastAsia="Times New Roman" w:hAnsi="Times New Roman" w:cs="Times New Roman"/>
          <w:sz w:val="24"/>
          <w:szCs w:val="24"/>
        </w:rPr>
        <w:t xml:space="preserve">, </w:t>
      </w:r>
      <w:r w:rsidR="00004269" w:rsidRPr="00BD2455">
        <w:rPr>
          <w:rFonts w:ascii="Times New Roman" w:eastAsia="Times New Roman" w:hAnsi="Times New Roman" w:cs="Times New Roman"/>
          <w:sz w:val="24"/>
          <w:szCs w:val="24"/>
        </w:rPr>
        <w:t xml:space="preserve">no </w:t>
      </w:r>
      <w:r w:rsidRPr="00BD2455">
        <w:rPr>
          <w:rFonts w:ascii="Times New Roman" w:eastAsia="Times New Roman" w:hAnsi="Times New Roman" w:cs="Times New Roman"/>
          <w:sz w:val="24"/>
          <w:szCs w:val="24"/>
        </w:rPr>
        <w:t>comments were received</w:t>
      </w:r>
      <w:r w:rsidR="00004269" w:rsidRPr="00004269">
        <w:rPr>
          <w:rFonts w:ascii="Times New Roman" w:eastAsia="Times New Roman" w:hAnsi="Times New Roman" w:cs="Times New Roman"/>
          <w:sz w:val="24"/>
          <w:szCs w:val="24"/>
        </w:rPr>
        <w:t>.</w:t>
      </w:r>
      <w:r w:rsidRPr="00EE7DB4">
        <w:rPr>
          <w:rFonts w:ascii="Times New Roman" w:eastAsia="Times New Roman" w:hAnsi="Times New Roman" w:cs="Times New Roman"/>
          <w:sz w:val="24"/>
          <w:szCs w:val="24"/>
        </w:rPr>
        <w:t xml:space="preserve"> </w:t>
      </w:r>
    </w:p>
    <w:p w14:paraId="2669EF1B" w14:textId="77777777" w:rsidR="00512E23" w:rsidRPr="00EE7DB4" w:rsidRDefault="00512E23" w:rsidP="00EE7DB4">
      <w:pPr>
        <w:spacing w:after="0" w:line="240" w:lineRule="auto"/>
        <w:rPr>
          <w:rFonts w:ascii="Times New Roman" w:eastAsia="Times New Roman" w:hAnsi="Times New Roman" w:cs="Times New Roman"/>
          <w:sz w:val="24"/>
          <w:szCs w:val="24"/>
        </w:rPr>
      </w:pPr>
    </w:p>
    <w:p w14:paraId="6AB91DE0" w14:textId="768A7398" w:rsidR="00EC7A14" w:rsidRPr="00EE7DB4" w:rsidRDefault="00EC7A14" w:rsidP="00EE7DB4">
      <w:pPr>
        <w:pStyle w:val="Heading3"/>
        <w:spacing w:before="0" w:line="240" w:lineRule="auto"/>
        <w:rPr>
          <w:rFonts w:eastAsia="Times New Roman" w:cs="Times New Roman"/>
          <w:b w:val="0"/>
          <w:i w:val="0"/>
        </w:rPr>
      </w:pPr>
      <w:bookmarkStart w:id="21" w:name="_Toc507575585"/>
      <w:r w:rsidRPr="00EE7DB4">
        <w:rPr>
          <w:rFonts w:eastAsia="Times New Roman" w:cs="Times New Roman"/>
        </w:rPr>
        <w:t>Consultation with Experts Outside of the Study</w:t>
      </w:r>
      <w:bookmarkEnd w:id="21"/>
    </w:p>
    <w:p w14:paraId="7CF87593" w14:textId="39B07CAD" w:rsidR="00EC7A14" w:rsidRPr="00EE7DB4" w:rsidRDefault="000D082B" w:rsidP="00EE7DB4">
      <w:pPr>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sz w:val="24"/>
          <w:szCs w:val="24"/>
        </w:rPr>
        <w:t xml:space="preserve">The study team will regularly engage experts </w:t>
      </w:r>
      <w:r w:rsidR="00DB7E23" w:rsidRPr="00EE7DB4">
        <w:rPr>
          <w:rFonts w:ascii="Times New Roman" w:eastAsia="Times New Roman" w:hAnsi="Times New Roman" w:cs="Times New Roman"/>
          <w:sz w:val="24"/>
          <w:szCs w:val="24"/>
        </w:rPr>
        <w:t xml:space="preserve">outside of the study team </w:t>
      </w:r>
      <w:r w:rsidRPr="00EE7DB4">
        <w:rPr>
          <w:rFonts w:ascii="Times New Roman" w:eastAsia="Times New Roman" w:hAnsi="Times New Roman" w:cs="Times New Roman"/>
          <w:sz w:val="24"/>
          <w:szCs w:val="24"/>
        </w:rPr>
        <w:t xml:space="preserve">throughout the </w:t>
      </w:r>
      <w:r w:rsidR="005E32CF">
        <w:rPr>
          <w:rFonts w:ascii="Times New Roman" w:eastAsia="Times New Roman" w:hAnsi="Times New Roman" w:cs="Times New Roman"/>
          <w:sz w:val="24"/>
          <w:szCs w:val="24"/>
        </w:rPr>
        <w:t>duration</w:t>
      </w:r>
      <w:r w:rsidR="005E32CF" w:rsidRPr="00EE7DB4">
        <w:rPr>
          <w:rFonts w:ascii="Times New Roman" w:eastAsia="Times New Roman" w:hAnsi="Times New Roman" w:cs="Times New Roman"/>
          <w:sz w:val="24"/>
          <w:szCs w:val="24"/>
        </w:rPr>
        <w:t xml:space="preserve"> </w:t>
      </w:r>
      <w:r w:rsidRPr="00EE7DB4">
        <w:rPr>
          <w:rFonts w:ascii="Times New Roman" w:eastAsia="Times New Roman" w:hAnsi="Times New Roman" w:cs="Times New Roman"/>
          <w:sz w:val="24"/>
          <w:szCs w:val="24"/>
        </w:rPr>
        <w:t xml:space="preserve">of the study. </w:t>
      </w:r>
      <w:r w:rsidR="00672D73" w:rsidRPr="00EE7DB4">
        <w:rPr>
          <w:rFonts w:ascii="Times New Roman" w:eastAsia="Times New Roman" w:hAnsi="Times New Roman" w:cs="Times New Roman"/>
          <w:sz w:val="24"/>
          <w:szCs w:val="24"/>
        </w:rPr>
        <w:t>The</w:t>
      </w:r>
      <w:r w:rsidRPr="00EE7DB4">
        <w:rPr>
          <w:rFonts w:ascii="Times New Roman" w:eastAsia="Times New Roman" w:hAnsi="Times New Roman" w:cs="Times New Roman"/>
          <w:sz w:val="24"/>
          <w:szCs w:val="24"/>
        </w:rPr>
        <w:t xml:space="preserve"> study team has the expertise to carry out proposed study procedures including conducting interviews and program observations, conducting a comprehensive review of the literature and existing resources on IPV and review, and assessing services that RF </w:t>
      </w:r>
      <w:r w:rsidR="000E551C">
        <w:rPr>
          <w:rFonts w:ascii="Times New Roman" w:eastAsia="Times New Roman" w:hAnsi="Times New Roman" w:cs="Times New Roman"/>
          <w:sz w:val="24"/>
          <w:szCs w:val="24"/>
        </w:rPr>
        <w:t>programs</w:t>
      </w:r>
      <w:r w:rsidR="000E551C" w:rsidRPr="00EE7DB4">
        <w:rPr>
          <w:rFonts w:ascii="Times New Roman" w:eastAsia="Times New Roman" w:hAnsi="Times New Roman" w:cs="Times New Roman"/>
          <w:sz w:val="24"/>
          <w:szCs w:val="24"/>
        </w:rPr>
        <w:t xml:space="preserve"> </w:t>
      </w:r>
      <w:r w:rsidRPr="00EE7DB4">
        <w:rPr>
          <w:rFonts w:ascii="Times New Roman" w:eastAsia="Times New Roman" w:hAnsi="Times New Roman" w:cs="Times New Roman"/>
          <w:sz w:val="24"/>
          <w:szCs w:val="24"/>
        </w:rPr>
        <w:t>provide to address IPV</w:t>
      </w:r>
      <w:r w:rsidR="00672D73" w:rsidRPr="00EE7DB4">
        <w:rPr>
          <w:rFonts w:ascii="Times New Roman" w:eastAsia="Times New Roman" w:hAnsi="Times New Roman" w:cs="Times New Roman"/>
          <w:sz w:val="24"/>
          <w:szCs w:val="24"/>
        </w:rPr>
        <w:t xml:space="preserve">. However, </w:t>
      </w:r>
      <w:r w:rsidRPr="00EE7DB4">
        <w:rPr>
          <w:rFonts w:ascii="Times New Roman" w:eastAsia="Times New Roman" w:hAnsi="Times New Roman" w:cs="Times New Roman"/>
          <w:sz w:val="24"/>
          <w:szCs w:val="24"/>
        </w:rPr>
        <w:t>engaging IPV/</w:t>
      </w:r>
      <w:r w:rsidR="00610497" w:rsidRPr="00EE7DB4">
        <w:rPr>
          <w:rFonts w:ascii="Times New Roman" w:eastAsia="Times New Roman" w:hAnsi="Times New Roman" w:cs="Times New Roman"/>
          <w:sz w:val="24"/>
          <w:szCs w:val="24"/>
        </w:rPr>
        <w:t>Domestic Violence</w:t>
      </w:r>
      <w:r w:rsidRPr="00EE7DB4">
        <w:rPr>
          <w:rFonts w:ascii="Times New Roman" w:eastAsia="Times New Roman" w:hAnsi="Times New Roman" w:cs="Times New Roman"/>
          <w:sz w:val="24"/>
          <w:szCs w:val="24"/>
        </w:rPr>
        <w:t>/</w:t>
      </w:r>
      <w:r w:rsidR="00610497" w:rsidRPr="00EE7DB4">
        <w:rPr>
          <w:rFonts w:ascii="Times New Roman" w:eastAsia="Times New Roman" w:hAnsi="Times New Roman" w:cs="Times New Roman"/>
          <w:sz w:val="24"/>
          <w:szCs w:val="24"/>
        </w:rPr>
        <w:t xml:space="preserve">Fatherhood </w:t>
      </w:r>
      <w:r w:rsidRPr="00EE7DB4">
        <w:rPr>
          <w:rFonts w:ascii="Times New Roman" w:eastAsia="Times New Roman" w:hAnsi="Times New Roman" w:cs="Times New Roman"/>
          <w:sz w:val="24"/>
          <w:szCs w:val="24"/>
        </w:rPr>
        <w:t>experts across varying fields will help ensure</w:t>
      </w:r>
      <w:r w:rsidR="00672D73" w:rsidRPr="00EE7DB4">
        <w:rPr>
          <w:rFonts w:ascii="Times New Roman" w:eastAsia="Times New Roman" w:hAnsi="Times New Roman" w:cs="Times New Roman"/>
          <w:sz w:val="24"/>
          <w:szCs w:val="24"/>
        </w:rPr>
        <w:t xml:space="preserve"> that </w:t>
      </w:r>
      <w:r w:rsidRPr="00EE7DB4">
        <w:rPr>
          <w:rFonts w:ascii="Times New Roman" w:eastAsia="Times New Roman" w:hAnsi="Times New Roman" w:cs="Times New Roman"/>
          <w:sz w:val="24"/>
          <w:szCs w:val="24"/>
        </w:rPr>
        <w:t>we adequately identify unique challenges and considerations around addressing IPV in RF programs.</w:t>
      </w:r>
    </w:p>
    <w:p w14:paraId="62C37293" w14:textId="77777777" w:rsidR="00EC7A14" w:rsidRPr="00EE7DB4" w:rsidRDefault="00EC7A14" w:rsidP="00EE7DB4">
      <w:pPr>
        <w:spacing w:after="0" w:line="240" w:lineRule="auto"/>
        <w:rPr>
          <w:rFonts w:ascii="Times New Roman" w:eastAsia="Times New Roman" w:hAnsi="Times New Roman" w:cs="Times New Roman"/>
          <w:b/>
          <w:sz w:val="24"/>
          <w:szCs w:val="24"/>
        </w:rPr>
      </w:pPr>
    </w:p>
    <w:p w14:paraId="7F0F5A13" w14:textId="048C45AD" w:rsidR="00EC7A14" w:rsidRPr="00EE7DB4" w:rsidRDefault="00EC7A14" w:rsidP="00EE7DB4">
      <w:pPr>
        <w:pStyle w:val="Heading2"/>
        <w:spacing w:before="0" w:line="240" w:lineRule="auto"/>
        <w:rPr>
          <w:rFonts w:eastAsia="Times New Roman" w:cs="Times New Roman"/>
          <w:b w:val="0"/>
          <w:szCs w:val="24"/>
        </w:rPr>
      </w:pPr>
      <w:bookmarkStart w:id="22" w:name="_Toc507575586"/>
      <w:r w:rsidRPr="00EE7DB4">
        <w:rPr>
          <w:rFonts w:eastAsia="Times New Roman" w:cs="Times New Roman"/>
          <w:szCs w:val="24"/>
        </w:rPr>
        <w:t>A9. Incentives for Respondents</w:t>
      </w:r>
      <w:bookmarkEnd w:id="22"/>
    </w:p>
    <w:p w14:paraId="0AFF8198" w14:textId="77777777" w:rsidR="00EC7A14" w:rsidRPr="00EE7DB4" w:rsidRDefault="00EC7A14" w:rsidP="00EE7DB4">
      <w:pPr>
        <w:spacing w:after="0" w:line="240" w:lineRule="auto"/>
        <w:rPr>
          <w:rFonts w:ascii="Times New Roman" w:eastAsia="Times New Roman" w:hAnsi="Times New Roman" w:cs="Times New Roman"/>
          <w:b/>
          <w:sz w:val="24"/>
          <w:szCs w:val="24"/>
        </w:rPr>
      </w:pPr>
      <w:r w:rsidRPr="00EE7DB4">
        <w:rPr>
          <w:rFonts w:ascii="Times New Roman" w:eastAsia="Times New Roman" w:hAnsi="Times New Roman" w:cs="Times New Roman"/>
          <w:sz w:val="24"/>
          <w:szCs w:val="24"/>
        </w:rPr>
        <w:t>No incentives for respondents are proposed for this information collection.</w:t>
      </w:r>
    </w:p>
    <w:p w14:paraId="071B4CE9" w14:textId="77777777" w:rsidR="00EC7A14" w:rsidRPr="00EE7DB4" w:rsidRDefault="00EC7A14" w:rsidP="00EE7DB4">
      <w:pPr>
        <w:spacing w:after="0" w:line="240" w:lineRule="auto"/>
        <w:rPr>
          <w:rFonts w:ascii="Times New Roman" w:eastAsia="Times New Roman" w:hAnsi="Times New Roman" w:cs="Times New Roman"/>
          <w:sz w:val="24"/>
          <w:szCs w:val="24"/>
        </w:rPr>
      </w:pPr>
    </w:p>
    <w:p w14:paraId="1B01E4E2" w14:textId="5FCFB0A3" w:rsidR="00EC7A14" w:rsidRPr="00EE7DB4" w:rsidRDefault="00EC7A14" w:rsidP="00EE7DB4">
      <w:pPr>
        <w:pStyle w:val="Heading2"/>
        <w:spacing w:before="0" w:line="240" w:lineRule="auto"/>
        <w:rPr>
          <w:rFonts w:eastAsia="Times New Roman" w:cs="Times New Roman"/>
          <w:b w:val="0"/>
          <w:szCs w:val="24"/>
        </w:rPr>
      </w:pPr>
      <w:bookmarkStart w:id="23" w:name="_Toc507575587"/>
      <w:r w:rsidRPr="00EE7DB4">
        <w:rPr>
          <w:rFonts w:eastAsia="Times New Roman" w:cs="Times New Roman"/>
          <w:szCs w:val="24"/>
        </w:rPr>
        <w:t>A10. Privacy of Respondents</w:t>
      </w:r>
      <w:bookmarkEnd w:id="23"/>
    </w:p>
    <w:p w14:paraId="32B65FE2" w14:textId="0D5CE2A5" w:rsidR="00EC7A14" w:rsidRPr="00EE7DB4" w:rsidRDefault="00EC7A14" w:rsidP="00EE7DB4">
      <w:pPr>
        <w:widowControl w:val="0"/>
        <w:autoSpaceDE w:val="0"/>
        <w:autoSpaceDN w:val="0"/>
        <w:adjustRightInd w:val="0"/>
        <w:spacing w:after="0" w:line="240" w:lineRule="auto"/>
        <w:rPr>
          <w:rFonts w:ascii="Times New Roman" w:eastAsia="Times New Roman" w:hAnsi="Times New Roman" w:cs="Times New Roman"/>
          <w:sz w:val="24"/>
          <w:szCs w:val="24"/>
        </w:rPr>
      </w:pPr>
      <w:bookmarkStart w:id="24" w:name="_Hlk506375125"/>
      <w:r w:rsidRPr="00EE7DB4">
        <w:rPr>
          <w:rFonts w:ascii="Times New Roman" w:eastAsia="Times New Roman" w:hAnsi="Times New Roman" w:cs="Times New Roman"/>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7BE5F093" w14:textId="1253425C" w:rsidR="00EE7DB4" w:rsidRDefault="00EE7DB4" w:rsidP="00EE7DB4">
      <w:pPr>
        <w:spacing w:after="0" w:line="240" w:lineRule="auto"/>
        <w:rPr>
          <w:rFonts w:ascii="Times New Roman" w:hAnsi="Times New Roman" w:cs="Times New Roman"/>
          <w:sz w:val="24"/>
          <w:szCs w:val="24"/>
        </w:rPr>
      </w:pPr>
    </w:p>
    <w:p w14:paraId="61E38287" w14:textId="0296742A" w:rsidR="006233BB" w:rsidRPr="00EE7DB4" w:rsidRDefault="0010359B" w:rsidP="00EE7DB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6F4CAD">
        <w:rPr>
          <w:rFonts w:ascii="Times New Roman" w:hAnsi="Times New Roman" w:cs="Times New Roman"/>
          <w:sz w:val="24"/>
          <w:szCs w:val="24"/>
        </w:rPr>
        <w:t>nformed consent</w:t>
      </w:r>
      <w:r>
        <w:rPr>
          <w:rFonts w:ascii="Times New Roman" w:hAnsi="Times New Roman" w:cs="Times New Roman"/>
          <w:sz w:val="24"/>
          <w:szCs w:val="24"/>
        </w:rPr>
        <w:t xml:space="preserve"> will </w:t>
      </w:r>
      <w:r w:rsidR="006F4CAD">
        <w:rPr>
          <w:rFonts w:ascii="Times New Roman" w:hAnsi="Times New Roman" w:cs="Times New Roman"/>
          <w:sz w:val="24"/>
          <w:szCs w:val="24"/>
        </w:rPr>
        <w:t xml:space="preserve">be obtained prior to conducting interviews. </w:t>
      </w:r>
      <w:r w:rsidR="006233BB" w:rsidRPr="00EE7DB4">
        <w:rPr>
          <w:rFonts w:ascii="Times New Roman" w:hAnsi="Times New Roman" w:cs="Times New Roman"/>
          <w:sz w:val="24"/>
          <w:szCs w:val="24"/>
        </w:rPr>
        <w:t>Only the interviewer will sign the</w:t>
      </w:r>
      <w:r w:rsidR="00536D69">
        <w:rPr>
          <w:rFonts w:ascii="Times New Roman" w:hAnsi="Times New Roman" w:cs="Times New Roman"/>
          <w:sz w:val="24"/>
          <w:szCs w:val="24"/>
        </w:rPr>
        <w:t xml:space="preserve"> </w:t>
      </w:r>
      <w:r w:rsidR="00495177">
        <w:rPr>
          <w:rFonts w:ascii="Times New Roman" w:hAnsi="Times New Roman" w:cs="Times New Roman"/>
          <w:sz w:val="24"/>
          <w:szCs w:val="24"/>
        </w:rPr>
        <w:t xml:space="preserve">consent </w:t>
      </w:r>
      <w:r w:rsidR="006233BB" w:rsidRPr="00EE7DB4">
        <w:rPr>
          <w:rFonts w:ascii="Times New Roman" w:hAnsi="Times New Roman" w:cs="Times New Roman"/>
          <w:sz w:val="24"/>
          <w:szCs w:val="24"/>
        </w:rPr>
        <w:t>form acknowledging that the participant consents to participate. By not requiring the participant to sign and print her or his name on a consent form, the study team will minimize the amount of personally identifiable information collected. We will request a “Waiver of signed consent” through the Child Trends IRB. This approach will also reduce burden to respondents participating by phone by not requiring the participant to sign and return a hardcopy. After consent is obtained, the interview will begin. Semi-structured interviews will be audio recorded, if the participants agree.</w:t>
      </w:r>
    </w:p>
    <w:p w14:paraId="5A7212C6" w14:textId="77777777" w:rsidR="00EE7DB4" w:rsidRDefault="00EE7DB4" w:rsidP="00EE7DB4">
      <w:pPr>
        <w:spacing w:after="0" w:line="240" w:lineRule="auto"/>
        <w:rPr>
          <w:rFonts w:ascii="Times New Roman" w:hAnsi="Times New Roman" w:cs="Times New Roman"/>
          <w:sz w:val="24"/>
          <w:szCs w:val="24"/>
        </w:rPr>
      </w:pPr>
    </w:p>
    <w:p w14:paraId="7013625C" w14:textId="5B39FB7F" w:rsidR="006233BB" w:rsidRPr="00EE7DB4" w:rsidRDefault="006233BB"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Participants will be notified that their results will be combined with the results of others and that their names will not be used in reports of data. They will also be notified that the funder will not be made aware of their participation or refusal to participate. They will also be made aware that their decision to participate will have no bearing on their funding. </w:t>
      </w:r>
    </w:p>
    <w:p w14:paraId="598A7699" w14:textId="77777777" w:rsidR="00EE7DB4" w:rsidRDefault="00EE7DB4" w:rsidP="00EE7DB4">
      <w:pPr>
        <w:spacing w:after="0" w:line="240" w:lineRule="auto"/>
        <w:rPr>
          <w:rFonts w:ascii="Times New Roman" w:hAnsi="Times New Roman" w:cs="Times New Roman"/>
          <w:sz w:val="24"/>
          <w:szCs w:val="24"/>
        </w:rPr>
      </w:pPr>
    </w:p>
    <w:p w14:paraId="32B16426" w14:textId="71D4CA89" w:rsidR="006233BB" w:rsidRPr="00EE7DB4" w:rsidRDefault="00EE1B01"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The study team</w:t>
      </w:r>
      <w:r w:rsidR="006233BB" w:rsidRPr="00EE7DB4">
        <w:rPr>
          <w:rFonts w:ascii="Times New Roman" w:hAnsi="Times New Roman" w:cs="Times New Roman"/>
          <w:sz w:val="24"/>
          <w:szCs w:val="24"/>
        </w:rPr>
        <w:t xml:space="preserve"> will not begin any data collection activities prior to receipt of </w:t>
      </w:r>
      <w:r w:rsidR="00003EC5">
        <w:rPr>
          <w:rFonts w:ascii="Times New Roman" w:hAnsi="Times New Roman" w:cs="Times New Roman"/>
          <w:sz w:val="24"/>
          <w:szCs w:val="24"/>
        </w:rPr>
        <w:t xml:space="preserve">OMB and </w:t>
      </w:r>
      <w:r w:rsidR="006233BB" w:rsidRPr="00EE7DB4">
        <w:rPr>
          <w:rFonts w:ascii="Times New Roman" w:hAnsi="Times New Roman" w:cs="Times New Roman"/>
          <w:sz w:val="24"/>
          <w:szCs w:val="24"/>
        </w:rPr>
        <w:t>IRB</w:t>
      </w:r>
      <w:r w:rsidR="005C1E3A">
        <w:rPr>
          <w:rFonts w:ascii="Times New Roman" w:hAnsi="Times New Roman" w:cs="Times New Roman"/>
          <w:sz w:val="24"/>
          <w:szCs w:val="24"/>
        </w:rPr>
        <w:t xml:space="preserve"> approval</w:t>
      </w:r>
      <w:r w:rsidR="00AC2D4B">
        <w:rPr>
          <w:rFonts w:ascii="Times New Roman" w:hAnsi="Times New Roman" w:cs="Times New Roman"/>
          <w:sz w:val="24"/>
          <w:szCs w:val="24"/>
        </w:rPr>
        <w:t xml:space="preserve">. </w:t>
      </w:r>
    </w:p>
    <w:p w14:paraId="23F0D248" w14:textId="77777777" w:rsidR="00EE7DB4" w:rsidRDefault="00EE7DB4" w:rsidP="00EE7DB4">
      <w:pPr>
        <w:widowControl w:val="0"/>
        <w:autoSpaceDE w:val="0"/>
        <w:autoSpaceDN w:val="0"/>
        <w:adjustRightInd w:val="0"/>
        <w:spacing w:after="0" w:line="240" w:lineRule="auto"/>
        <w:rPr>
          <w:rFonts w:ascii="Times New Roman" w:eastAsia="Times New Roman" w:hAnsi="Times New Roman" w:cs="Times New Roman"/>
          <w:sz w:val="24"/>
          <w:szCs w:val="24"/>
        </w:rPr>
      </w:pPr>
    </w:p>
    <w:p w14:paraId="4EDBD87B" w14:textId="485C9C9B" w:rsidR="00EC7A14" w:rsidRPr="00EE7DB4" w:rsidRDefault="00EC7A14" w:rsidP="00EE7DB4">
      <w:pPr>
        <w:widowControl w:val="0"/>
        <w:autoSpaceDE w:val="0"/>
        <w:autoSpaceDN w:val="0"/>
        <w:adjustRightInd w:val="0"/>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sz w:val="24"/>
          <w:szCs w:val="24"/>
        </w:rPr>
        <w:t>As specified in the contract, the Contractor shall protect respondent privacy to the extent permitted by law and will comply with all Federal and Departmental regula</w:t>
      </w:r>
      <w:r w:rsidR="00B347FE" w:rsidRPr="00EE7DB4">
        <w:rPr>
          <w:rFonts w:ascii="Times New Roman" w:eastAsia="Times New Roman" w:hAnsi="Times New Roman" w:cs="Times New Roman"/>
          <w:sz w:val="24"/>
          <w:szCs w:val="24"/>
        </w:rPr>
        <w:t xml:space="preserve">tions for private information. </w:t>
      </w:r>
      <w:bookmarkStart w:id="25" w:name="_Hlk507400805"/>
      <w:r w:rsidRPr="00EE7DB4">
        <w:rPr>
          <w:rFonts w:ascii="Times New Roman" w:eastAsia="Times New Roman" w:hAnsi="Times New Roman" w:cs="Times New Roman"/>
          <w:sz w:val="24"/>
          <w:szCs w:val="24"/>
        </w:rPr>
        <w:t xml:space="preserve">The Contractor has developed a Data </w:t>
      </w:r>
      <w:r w:rsidR="00982BEB" w:rsidRPr="00EE7DB4">
        <w:rPr>
          <w:rFonts w:ascii="Times New Roman" w:eastAsia="Times New Roman" w:hAnsi="Times New Roman" w:cs="Times New Roman"/>
          <w:sz w:val="24"/>
          <w:szCs w:val="24"/>
        </w:rPr>
        <w:t>Security</w:t>
      </w:r>
      <w:r w:rsidRPr="00EE7DB4">
        <w:rPr>
          <w:rFonts w:ascii="Times New Roman" w:eastAsia="Times New Roman" w:hAnsi="Times New Roman" w:cs="Times New Roman"/>
          <w:sz w:val="24"/>
          <w:szCs w:val="24"/>
        </w:rPr>
        <w:t xml:space="preserve"> Plan that assesses all protections of respondents’ personally identifiable information</w:t>
      </w:r>
      <w:bookmarkEnd w:id="25"/>
      <w:r w:rsidRPr="00EE7DB4">
        <w:rPr>
          <w:rFonts w:ascii="Times New Roman" w:eastAsia="Times New Roman" w:hAnsi="Times New Roman" w:cs="Times New Roman"/>
          <w:sz w:val="24"/>
          <w:szCs w:val="24"/>
        </w:rPr>
        <w:t xml:space="preserve">. The Contractor shall ensure that all of its employees, subcontractors (at all tiers), and employees of each subcontractor, who perform work under this contract/subcontract, are trained on data privacy issues and comply with the above requirements. </w:t>
      </w:r>
    </w:p>
    <w:p w14:paraId="630CD221" w14:textId="77777777" w:rsidR="00EC7A14" w:rsidRPr="00EE7DB4" w:rsidRDefault="00EC7A14" w:rsidP="00EE7DB4">
      <w:pPr>
        <w:widowControl w:val="0"/>
        <w:autoSpaceDE w:val="0"/>
        <w:autoSpaceDN w:val="0"/>
        <w:adjustRightInd w:val="0"/>
        <w:spacing w:after="0" w:line="240" w:lineRule="auto"/>
        <w:ind w:left="360"/>
        <w:rPr>
          <w:rFonts w:ascii="Times New Roman" w:eastAsia="Times New Roman" w:hAnsi="Times New Roman" w:cs="Times New Roman"/>
          <w:sz w:val="24"/>
          <w:szCs w:val="24"/>
        </w:rPr>
      </w:pPr>
    </w:p>
    <w:p w14:paraId="7DE6336C" w14:textId="2B7ECB7E" w:rsidR="00EC7A14" w:rsidRPr="00B733FE" w:rsidRDefault="00EC7A14" w:rsidP="00B733FE">
      <w:pPr>
        <w:pStyle w:val="ListParagraph"/>
        <w:spacing w:after="0" w:line="240" w:lineRule="auto"/>
        <w:ind w:left="0"/>
        <w:rPr>
          <w:rFonts w:ascii="Times New Roman" w:eastAsia="Times New Roman" w:hAnsi="Times New Roman" w:cs="Times New Roman"/>
          <w:sz w:val="24"/>
          <w:szCs w:val="24"/>
        </w:rPr>
      </w:pPr>
      <w:bookmarkStart w:id="26" w:name="_Hlk507418605"/>
      <w:r w:rsidRPr="00B733FE">
        <w:rPr>
          <w:rFonts w:ascii="Times New Roman" w:eastAsia="Times New Roman" w:hAnsi="Times New Roman" w:cs="Times New Roman"/>
          <w:sz w:val="24"/>
          <w:szCs w:val="24"/>
        </w:rPr>
        <w:t xml:space="preserve">As specified in the </w:t>
      </w:r>
      <w:r w:rsidR="001662E3" w:rsidRPr="00B733FE">
        <w:rPr>
          <w:rFonts w:ascii="Times New Roman" w:eastAsia="Times New Roman" w:hAnsi="Times New Roman" w:cs="Times New Roman"/>
          <w:sz w:val="24"/>
          <w:szCs w:val="24"/>
        </w:rPr>
        <w:t>Contractor’s Data Security Plan</w:t>
      </w:r>
      <w:r w:rsidRPr="00B733FE">
        <w:rPr>
          <w:rFonts w:ascii="Times New Roman" w:eastAsia="Times New Roman" w:hAnsi="Times New Roman" w:cs="Times New Roman"/>
          <w:sz w:val="24"/>
          <w:szCs w:val="24"/>
        </w:rPr>
        <w:t xml:space="preserve">, the Contractor shall </w:t>
      </w:r>
      <w:r w:rsidR="001662E3" w:rsidRPr="00B733FE">
        <w:rPr>
          <w:rFonts w:ascii="Times New Roman" w:eastAsia="Times New Roman" w:hAnsi="Times New Roman" w:cs="Times New Roman"/>
          <w:sz w:val="24"/>
          <w:szCs w:val="24"/>
        </w:rPr>
        <w:t xml:space="preserve">store data containing personally identifiable information (PII) on secure servers and further encrypt with a password all documents that are used to link participant identities with their data. </w:t>
      </w:r>
      <w:r w:rsidR="00B664D8" w:rsidRPr="00B733FE">
        <w:rPr>
          <w:rFonts w:ascii="Times New Roman" w:hAnsi="Times New Roman" w:cs="Times New Roman"/>
          <w:sz w:val="24"/>
          <w:szCs w:val="24"/>
        </w:rPr>
        <w:t>Every effort will be made to store data electronically ONLY and shred any hard copies of data. This includes the storage of consent forms. When electronic conversion is not possible, n</w:t>
      </w:r>
      <w:r w:rsidR="001662E3" w:rsidRPr="00B733FE">
        <w:rPr>
          <w:rFonts w:ascii="Times New Roman" w:hAnsi="Times New Roman" w:cs="Times New Roman"/>
          <w:sz w:val="24"/>
          <w:szCs w:val="24"/>
        </w:rPr>
        <w:t xml:space="preserve">on-electronic </w:t>
      </w:r>
      <w:r w:rsidR="00B664D8" w:rsidRPr="00B733FE">
        <w:rPr>
          <w:rFonts w:ascii="Times New Roman" w:hAnsi="Times New Roman" w:cs="Times New Roman"/>
          <w:sz w:val="24"/>
          <w:szCs w:val="24"/>
        </w:rPr>
        <w:t xml:space="preserve">data </w:t>
      </w:r>
      <w:r w:rsidR="001662E3" w:rsidRPr="00B733FE">
        <w:rPr>
          <w:rFonts w:ascii="Times New Roman" w:hAnsi="Times New Roman" w:cs="Times New Roman"/>
          <w:sz w:val="24"/>
          <w:szCs w:val="24"/>
        </w:rPr>
        <w:t xml:space="preserve">(e.g., </w:t>
      </w:r>
      <w:r w:rsidR="001662E3" w:rsidRPr="00B733FE">
        <w:rPr>
          <w:rFonts w:ascii="Times New Roman" w:eastAsia="Times New Roman" w:hAnsi="Times New Roman" w:cs="Times New Roman"/>
          <w:sz w:val="24"/>
          <w:szCs w:val="24"/>
        </w:rPr>
        <w:t xml:space="preserve">paper files) will be stored in locked cabinets. When data with PII need to be shared with </w:t>
      </w:r>
      <w:r w:rsidR="006F4CAD">
        <w:rPr>
          <w:rFonts w:ascii="Times New Roman" w:eastAsia="Times New Roman" w:hAnsi="Times New Roman" w:cs="Times New Roman"/>
          <w:sz w:val="24"/>
          <w:szCs w:val="24"/>
        </w:rPr>
        <w:t xml:space="preserve">the </w:t>
      </w:r>
      <w:r w:rsidR="00004269">
        <w:rPr>
          <w:rFonts w:ascii="Times New Roman" w:eastAsia="Times New Roman" w:hAnsi="Times New Roman" w:cs="Times New Roman"/>
          <w:sz w:val="24"/>
          <w:szCs w:val="24"/>
        </w:rPr>
        <w:t xml:space="preserve">subcontractor </w:t>
      </w:r>
      <w:r w:rsidR="006F4CAD">
        <w:rPr>
          <w:rFonts w:ascii="Times New Roman" w:eastAsia="Times New Roman" w:hAnsi="Times New Roman" w:cs="Times New Roman"/>
          <w:sz w:val="24"/>
          <w:szCs w:val="24"/>
        </w:rPr>
        <w:t xml:space="preserve">study </w:t>
      </w:r>
      <w:r w:rsidR="001662E3" w:rsidRPr="00B733FE">
        <w:rPr>
          <w:rFonts w:ascii="Times New Roman" w:eastAsia="Times New Roman" w:hAnsi="Times New Roman" w:cs="Times New Roman"/>
          <w:sz w:val="24"/>
          <w:szCs w:val="24"/>
        </w:rPr>
        <w:t>partners outside of Child Trends, the Contractor shall use an electronic secure file transfer platform (</w:t>
      </w:r>
      <w:r w:rsidR="005E32CF">
        <w:rPr>
          <w:rFonts w:ascii="Times New Roman" w:eastAsia="Times New Roman" w:hAnsi="Times New Roman" w:cs="Times New Roman"/>
          <w:sz w:val="24"/>
          <w:szCs w:val="24"/>
        </w:rPr>
        <w:t>S</w:t>
      </w:r>
      <w:r w:rsidR="001662E3" w:rsidRPr="00B733FE">
        <w:rPr>
          <w:rFonts w:ascii="Times New Roman" w:eastAsia="Times New Roman" w:hAnsi="Times New Roman" w:cs="Times New Roman"/>
          <w:sz w:val="24"/>
          <w:szCs w:val="24"/>
        </w:rPr>
        <w:t xml:space="preserve">FTP) </w:t>
      </w:r>
      <w:r w:rsidRPr="00B733FE">
        <w:rPr>
          <w:rFonts w:ascii="Times New Roman" w:eastAsia="Times New Roman" w:hAnsi="Times New Roman" w:cs="Times New Roman"/>
          <w:sz w:val="24"/>
          <w:szCs w:val="24"/>
        </w:rPr>
        <w:t xml:space="preserve">to protect all instances of sensitive information during storage and transmission. </w:t>
      </w:r>
      <w:r w:rsidR="001662E3" w:rsidRPr="00B733FE">
        <w:rPr>
          <w:rFonts w:ascii="Times New Roman" w:hAnsi="Times New Roman" w:cs="Times New Roman"/>
          <w:sz w:val="24"/>
          <w:szCs w:val="24"/>
        </w:rPr>
        <w:t>If sharing the data electronically is not possible, the Contractor shall mail documents with PII separately from any other data, to the extent possible (for instance, mail consent forms with individuals’ names separately from interview transcripts), use tracking numbers, and verify the recipient received the package. During site visits and interviews, recordings will be saved on a portable voice recorder. Currently these devices are not password-protected. Per Child Trends’ data security policy, if new devices are needed during the duration of the project, the team will purchas</w:t>
      </w:r>
      <w:r w:rsidR="00003EC5">
        <w:rPr>
          <w:rFonts w:ascii="Times New Roman" w:hAnsi="Times New Roman" w:cs="Times New Roman"/>
          <w:sz w:val="24"/>
          <w:szCs w:val="24"/>
        </w:rPr>
        <w:t>e</w:t>
      </w:r>
      <w:r w:rsidR="001662E3" w:rsidRPr="00B733FE">
        <w:rPr>
          <w:rFonts w:ascii="Times New Roman" w:hAnsi="Times New Roman" w:cs="Times New Roman"/>
          <w:sz w:val="24"/>
          <w:szCs w:val="24"/>
        </w:rPr>
        <w:t xml:space="preserve"> password-protected recorders. Staff are expected to move recordings from the device to the Child Trends’ secure server as soon as internet access is available.</w:t>
      </w:r>
      <w:r w:rsidR="006F4CAD">
        <w:rPr>
          <w:rFonts w:ascii="Times New Roman" w:eastAsia="Times New Roman" w:hAnsi="Times New Roman" w:cs="Times New Roman"/>
          <w:sz w:val="24"/>
          <w:szCs w:val="24"/>
        </w:rPr>
        <w:t xml:space="preserve"> </w:t>
      </w:r>
      <w:r w:rsidRPr="00B733FE">
        <w:rPr>
          <w:rFonts w:ascii="Times New Roman" w:eastAsia="Times New Roman" w:hAnsi="Times New Roman" w:cs="Times New Roman"/>
          <w:sz w:val="24"/>
          <w:szCs w:val="24"/>
        </w:rPr>
        <w:t xml:space="preserve">The Contractor </w:t>
      </w:r>
      <w:r w:rsidR="00B664D8" w:rsidRPr="00B733FE">
        <w:rPr>
          <w:rFonts w:ascii="Times New Roman" w:eastAsia="Times New Roman" w:hAnsi="Times New Roman" w:cs="Times New Roman"/>
          <w:sz w:val="24"/>
          <w:szCs w:val="24"/>
        </w:rPr>
        <w:t>has organization-wide data security</w:t>
      </w:r>
      <w:r w:rsidRPr="00B733FE">
        <w:rPr>
          <w:rFonts w:ascii="Times New Roman" w:eastAsia="Times New Roman" w:hAnsi="Times New Roman" w:cs="Times New Roman"/>
          <w:sz w:val="24"/>
          <w:szCs w:val="24"/>
        </w:rPr>
        <w:t xml:space="preserve"> standard</w:t>
      </w:r>
      <w:r w:rsidR="00B664D8" w:rsidRPr="00B733FE">
        <w:rPr>
          <w:rFonts w:ascii="Times New Roman" w:eastAsia="Times New Roman" w:hAnsi="Times New Roman" w:cs="Times New Roman"/>
          <w:sz w:val="24"/>
          <w:szCs w:val="24"/>
        </w:rPr>
        <w:t>s</w:t>
      </w:r>
      <w:r w:rsidRPr="00B733FE">
        <w:rPr>
          <w:rFonts w:ascii="Times New Roman" w:eastAsia="Times New Roman" w:hAnsi="Times New Roman" w:cs="Times New Roman"/>
          <w:sz w:val="24"/>
          <w:szCs w:val="24"/>
        </w:rPr>
        <w:t xml:space="preserve"> </w:t>
      </w:r>
      <w:r w:rsidR="00B664D8" w:rsidRPr="00B733FE">
        <w:rPr>
          <w:rFonts w:ascii="Times New Roman" w:eastAsia="Times New Roman" w:hAnsi="Times New Roman" w:cs="Times New Roman"/>
          <w:sz w:val="24"/>
          <w:szCs w:val="24"/>
        </w:rPr>
        <w:t>that includes</w:t>
      </w:r>
      <w:r w:rsidRPr="00B733FE">
        <w:rPr>
          <w:rFonts w:ascii="Times New Roman" w:eastAsia="Times New Roman" w:hAnsi="Times New Roman" w:cs="Times New Roman"/>
          <w:sz w:val="24"/>
          <w:szCs w:val="24"/>
        </w:rPr>
        <w:t xml:space="preserve"> a procedure to account for all laptop computers, desktop computers, and other mobile devices and portable media that store or process sensitive information. </w:t>
      </w:r>
      <w:r w:rsidR="004B2572" w:rsidRPr="00B733FE">
        <w:rPr>
          <w:rFonts w:ascii="Times New Roman" w:eastAsia="Times New Roman" w:hAnsi="Times New Roman" w:cs="Times New Roman"/>
          <w:sz w:val="24"/>
          <w:szCs w:val="24"/>
        </w:rPr>
        <w:t xml:space="preserve"> </w:t>
      </w:r>
    </w:p>
    <w:bookmarkEnd w:id="26"/>
    <w:p w14:paraId="034FA49C" w14:textId="77777777" w:rsidR="00EC7A14" w:rsidRPr="00EE7DB4" w:rsidRDefault="00EC7A14" w:rsidP="00EE7DB4">
      <w:pPr>
        <w:widowControl w:val="0"/>
        <w:autoSpaceDE w:val="0"/>
        <w:autoSpaceDN w:val="0"/>
        <w:adjustRightInd w:val="0"/>
        <w:spacing w:after="0" w:line="240" w:lineRule="auto"/>
        <w:rPr>
          <w:rFonts w:ascii="Times New Roman" w:eastAsia="Times New Roman" w:hAnsi="Times New Roman" w:cs="Times New Roman"/>
          <w:sz w:val="24"/>
          <w:szCs w:val="24"/>
        </w:rPr>
      </w:pPr>
    </w:p>
    <w:p w14:paraId="216A9737" w14:textId="77777777" w:rsidR="00EC7A14" w:rsidRPr="00EE7DB4" w:rsidRDefault="00EC7A14" w:rsidP="00EE7DB4">
      <w:pPr>
        <w:widowControl w:val="0"/>
        <w:autoSpaceDE w:val="0"/>
        <w:autoSpaceDN w:val="0"/>
        <w:adjustRightInd w:val="0"/>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sz w:val="24"/>
          <w:szCs w:val="24"/>
        </w:rPr>
        <w:t>Information will not be maintained in a paper or electronic system from which data are actually or directly retrieved by an individuals’ personal identifier.</w:t>
      </w:r>
    </w:p>
    <w:bookmarkEnd w:id="24"/>
    <w:p w14:paraId="4A05DED0" w14:textId="77777777" w:rsidR="00EC7A14" w:rsidRPr="00EE7DB4" w:rsidRDefault="00EC7A14" w:rsidP="00EE7DB4">
      <w:pPr>
        <w:spacing w:after="0" w:line="240" w:lineRule="auto"/>
        <w:rPr>
          <w:rFonts w:ascii="Times New Roman" w:eastAsia="Times New Roman" w:hAnsi="Times New Roman" w:cs="Times New Roman"/>
          <w:sz w:val="24"/>
          <w:szCs w:val="24"/>
        </w:rPr>
      </w:pPr>
    </w:p>
    <w:p w14:paraId="5E41BAC3" w14:textId="46601003" w:rsidR="00EC7A14" w:rsidRPr="00EE7DB4" w:rsidRDefault="00EC7A14" w:rsidP="00EE7DB4">
      <w:pPr>
        <w:pStyle w:val="Heading2"/>
        <w:spacing w:before="0" w:line="240" w:lineRule="auto"/>
        <w:rPr>
          <w:rFonts w:eastAsia="Times New Roman" w:cs="Times New Roman"/>
          <w:b w:val="0"/>
          <w:szCs w:val="24"/>
        </w:rPr>
      </w:pPr>
      <w:bookmarkStart w:id="27" w:name="_Toc507575588"/>
      <w:r w:rsidRPr="00EE7DB4">
        <w:rPr>
          <w:rFonts w:eastAsia="Times New Roman" w:cs="Times New Roman"/>
          <w:szCs w:val="24"/>
        </w:rPr>
        <w:t>A11. Sensitive Questions</w:t>
      </w:r>
      <w:bookmarkEnd w:id="27"/>
    </w:p>
    <w:p w14:paraId="395F462E" w14:textId="66765376" w:rsidR="00EC7A14" w:rsidRDefault="004753B2"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There are no sensitive questions in this data collection. However, we will take measures to ensure that participants are aware of their rights in the study and their ability to skip any questions they do not wish to answer. </w:t>
      </w:r>
    </w:p>
    <w:p w14:paraId="646CBDB7" w14:textId="77777777" w:rsidR="00EE7DB4" w:rsidRPr="00EE7DB4" w:rsidRDefault="00EE7DB4" w:rsidP="00EE7DB4">
      <w:pPr>
        <w:spacing w:after="0" w:line="240" w:lineRule="auto"/>
        <w:rPr>
          <w:rFonts w:ascii="Times New Roman" w:hAnsi="Times New Roman" w:cs="Times New Roman"/>
          <w:sz w:val="24"/>
          <w:szCs w:val="24"/>
        </w:rPr>
      </w:pPr>
    </w:p>
    <w:p w14:paraId="1714256F" w14:textId="41E4F0DE" w:rsidR="00EC7A14" w:rsidRDefault="00EC7A14" w:rsidP="00EE7DB4">
      <w:pPr>
        <w:pStyle w:val="Heading2"/>
        <w:spacing w:before="0" w:line="240" w:lineRule="auto"/>
        <w:rPr>
          <w:rFonts w:eastAsia="Times New Roman" w:cs="Times New Roman"/>
          <w:szCs w:val="24"/>
        </w:rPr>
      </w:pPr>
      <w:bookmarkStart w:id="28" w:name="_Toc507575589"/>
      <w:r w:rsidRPr="00EE7DB4">
        <w:rPr>
          <w:rFonts w:eastAsia="Times New Roman" w:cs="Times New Roman"/>
          <w:szCs w:val="24"/>
        </w:rPr>
        <w:t>A12. Estimation of Information Collection Burden</w:t>
      </w:r>
      <w:bookmarkEnd w:id="28"/>
    </w:p>
    <w:p w14:paraId="7E10DB06" w14:textId="7BD6107E" w:rsidR="00EC7A14" w:rsidRPr="00EE7DB4" w:rsidRDefault="00EC7A14" w:rsidP="00EE7DB4">
      <w:pPr>
        <w:pStyle w:val="Heading3"/>
        <w:spacing w:before="0" w:line="240" w:lineRule="auto"/>
        <w:rPr>
          <w:rFonts w:eastAsia="Times New Roman" w:cs="Times New Roman"/>
          <w:snapToGrid w:val="0"/>
        </w:rPr>
      </w:pPr>
      <w:bookmarkStart w:id="29" w:name="_Toc507575590"/>
      <w:r w:rsidRPr="00EE7DB4">
        <w:rPr>
          <w:rFonts w:eastAsia="Times New Roman" w:cs="Times New Roman"/>
          <w:snapToGrid w:val="0"/>
        </w:rPr>
        <w:t>Newly Requested Information Collections</w:t>
      </w:r>
      <w:bookmarkEnd w:id="29"/>
    </w:p>
    <w:p w14:paraId="4DE9455D" w14:textId="6229E663" w:rsidR="00005A4B" w:rsidRDefault="004753B2" w:rsidP="008C1353">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The chart below shows estimated burden of the information collection for</w:t>
      </w:r>
      <w:r w:rsidR="00D17A13" w:rsidRPr="00EE7DB4">
        <w:rPr>
          <w:rFonts w:ascii="Times New Roman" w:hAnsi="Times New Roman" w:cs="Times New Roman"/>
          <w:sz w:val="24"/>
          <w:szCs w:val="24"/>
        </w:rPr>
        <w:t xml:space="preserve"> screening and </w:t>
      </w:r>
      <w:r w:rsidR="00FD4CFB" w:rsidRPr="00EE7DB4">
        <w:rPr>
          <w:rFonts w:ascii="Times New Roman" w:hAnsi="Times New Roman" w:cs="Times New Roman"/>
          <w:sz w:val="24"/>
          <w:szCs w:val="24"/>
        </w:rPr>
        <w:t>recruiting</w:t>
      </w:r>
      <w:r w:rsidR="00D17A13" w:rsidRPr="00EE7DB4">
        <w:rPr>
          <w:rFonts w:ascii="Times New Roman" w:hAnsi="Times New Roman" w:cs="Times New Roman"/>
          <w:sz w:val="24"/>
          <w:szCs w:val="24"/>
        </w:rPr>
        <w:t xml:space="preserve"> participants and for </w:t>
      </w:r>
      <w:r w:rsidRPr="00EE7DB4">
        <w:rPr>
          <w:rFonts w:ascii="Times New Roman" w:hAnsi="Times New Roman" w:cs="Times New Roman"/>
          <w:sz w:val="24"/>
          <w:szCs w:val="24"/>
        </w:rPr>
        <w:t>the semi-structured interview protocol</w:t>
      </w:r>
      <w:r w:rsidR="00D17A13" w:rsidRPr="00EE7DB4">
        <w:rPr>
          <w:rFonts w:ascii="Times New Roman" w:hAnsi="Times New Roman" w:cs="Times New Roman"/>
          <w:sz w:val="24"/>
          <w:szCs w:val="24"/>
        </w:rPr>
        <w:t>s</w:t>
      </w:r>
      <w:r w:rsidRPr="00EE7DB4">
        <w:rPr>
          <w:rFonts w:ascii="Times New Roman" w:hAnsi="Times New Roman" w:cs="Times New Roman"/>
          <w:sz w:val="24"/>
          <w:szCs w:val="24"/>
        </w:rPr>
        <w:t xml:space="preserve">, separating </w:t>
      </w:r>
      <w:r w:rsidR="00E45171" w:rsidRPr="00EE7DB4">
        <w:rPr>
          <w:rFonts w:ascii="Times New Roman" w:hAnsi="Times New Roman" w:cs="Times New Roman"/>
          <w:sz w:val="24"/>
          <w:szCs w:val="24"/>
        </w:rPr>
        <w:t xml:space="preserve">RF </w:t>
      </w:r>
      <w:r w:rsidR="000E551C">
        <w:rPr>
          <w:rFonts w:ascii="Times New Roman" w:hAnsi="Times New Roman" w:cs="Times New Roman"/>
          <w:sz w:val="24"/>
          <w:szCs w:val="24"/>
        </w:rPr>
        <w:t>program</w:t>
      </w:r>
      <w:r w:rsidR="000E551C" w:rsidRPr="00EE7DB4">
        <w:rPr>
          <w:rFonts w:ascii="Times New Roman" w:hAnsi="Times New Roman" w:cs="Times New Roman"/>
          <w:sz w:val="24"/>
          <w:szCs w:val="24"/>
        </w:rPr>
        <w:t xml:space="preserve"> </w:t>
      </w:r>
      <w:r w:rsidR="00E45171" w:rsidRPr="00EE7DB4">
        <w:rPr>
          <w:rFonts w:ascii="Times New Roman" w:hAnsi="Times New Roman" w:cs="Times New Roman"/>
          <w:sz w:val="24"/>
          <w:szCs w:val="24"/>
        </w:rPr>
        <w:t>staff (</w:t>
      </w:r>
      <w:r w:rsidRPr="00EE7DB4">
        <w:rPr>
          <w:rFonts w:ascii="Times New Roman" w:hAnsi="Times New Roman" w:cs="Times New Roman"/>
          <w:sz w:val="24"/>
          <w:szCs w:val="24"/>
        </w:rPr>
        <w:t>Program Facilitator</w:t>
      </w:r>
      <w:r w:rsidR="004D6559" w:rsidRPr="00EE7DB4">
        <w:rPr>
          <w:rFonts w:ascii="Times New Roman" w:hAnsi="Times New Roman" w:cs="Times New Roman"/>
          <w:sz w:val="24"/>
          <w:szCs w:val="24"/>
        </w:rPr>
        <w:t>/</w:t>
      </w:r>
      <w:r w:rsidR="00775D6A" w:rsidRPr="00EE7DB4">
        <w:rPr>
          <w:rFonts w:ascii="Times New Roman" w:hAnsi="Times New Roman" w:cs="Times New Roman"/>
          <w:sz w:val="24"/>
          <w:szCs w:val="24"/>
        </w:rPr>
        <w:t xml:space="preserve">Program </w:t>
      </w:r>
      <w:r w:rsidR="004D6559" w:rsidRPr="00EE7DB4">
        <w:rPr>
          <w:rFonts w:ascii="Times New Roman" w:hAnsi="Times New Roman" w:cs="Times New Roman"/>
          <w:sz w:val="24"/>
          <w:szCs w:val="24"/>
        </w:rPr>
        <w:t>Director</w:t>
      </w:r>
      <w:r w:rsidR="00E45171" w:rsidRPr="00EE7DB4">
        <w:rPr>
          <w:rFonts w:ascii="Times New Roman" w:hAnsi="Times New Roman" w:cs="Times New Roman"/>
          <w:sz w:val="24"/>
          <w:szCs w:val="24"/>
        </w:rPr>
        <w:t>)</w:t>
      </w:r>
      <w:r w:rsidRPr="00EE7DB4">
        <w:rPr>
          <w:rFonts w:ascii="Times New Roman" w:hAnsi="Times New Roman" w:cs="Times New Roman"/>
          <w:sz w:val="24"/>
          <w:szCs w:val="24"/>
        </w:rPr>
        <w:t xml:space="preserve"> and Partner Organization</w:t>
      </w:r>
      <w:r w:rsidR="00B56EC4">
        <w:rPr>
          <w:rFonts w:ascii="Times New Roman" w:hAnsi="Times New Roman" w:cs="Times New Roman"/>
          <w:sz w:val="24"/>
          <w:szCs w:val="24"/>
        </w:rPr>
        <w:t>/Provider</w:t>
      </w:r>
      <w:r w:rsidRPr="00EE7DB4">
        <w:rPr>
          <w:rFonts w:ascii="Times New Roman" w:hAnsi="Times New Roman" w:cs="Times New Roman"/>
          <w:sz w:val="24"/>
          <w:szCs w:val="24"/>
        </w:rPr>
        <w:t xml:space="preserve"> staff.</w:t>
      </w:r>
      <w:bookmarkStart w:id="30" w:name="_Toc507575591"/>
    </w:p>
    <w:p w14:paraId="7C784871" w14:textId="77777777" w:rsidR="008C1353" w:rsidRPr="008C1353" w:rsidRDefault="008C1353" w:rsidP="008C1353">
      <w:pPr>
        <w:spacing w:after="0" w:line="240" w:lineRule="auto"/>
        <w:rPr>
          <w:rFonts w:ascii="Times New Roman" w:hAnsi="Times New Roman" w:cs="Times New Roman"/>
          <w:sz w:val="24"/>
          <w:szCs w:val="24"/>
        </w:rPr>
      </w:pPr>
    </w:p>
    <w:p w14:paraId="469D28F9" w14:textId="185D49EA" w:rsidR="00EC7A14" w:rsidRPr="00DB7E23" w:rsidRDefault="00EC7A14" w:rsidP="008C1353">
      <w:pPr>
        <w:pStyle w:val="Heading3"/>
        <w:rPr>
          <w:rFonts w:eastAsia="Times New Roman"/>
        </w:rPr>
      </w:pPr>
      <w:r w:rsidRPr="00DB7E23">
        <w:rPr>
          <w:rFonts w:eastAsia="Times New Roman"/>
        </w:rPr>
        <w:t>Total Burden Requested Under this Information Collection</w:t>
      </w:r>
      <w:bookmarkEnd w:id="30"/>
    </w:p>
    <w:p w14:paraId="1639C242" w14:textId="77777777" w:rsidR="00EC7A14" w:rsidRPr="00DB7E23" w:rsidRDefault="00EC7A14" w:rsidP="00EC7A14">
      <w:pPr>
        <w:spacing w:after="0" w:line="240" w:lineRule="auto"/>
        <w:rPr>
          <w:rFonts w:ascii="Times New Roman" w:eastAsia="Times New Roman" w:hAnsi="Times New Roman" w:cs="Times New Roman"/>
          <w:sz w:val="24"/>
          <w:szCs w:val="24"/>
        </w:rPr>
      </w:pPr>
    </w:p>
    <w:tbl>
      <w:tblPr>
        <w:tblW w:w="88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4"/>
        <w:gridCol w:w="1390"/>
        <w:gridCol w:w="1255"/>
        <w:gridCol w:w="1060"/>
        <w:gridCol w:w="864"/>
        <w:gridCol w:w="962"/>
        <w:gridCol w:w="1176"/>
      </w:tblGrid>
      <w:tr w:rsidR="006F4CAD" w:rsidRPr="00DB7E23" w14:paraId="6E4CA50C" w14:textId="77777777" w:rsidTr="008C1353">
        <w:trPr>
          <w:jc w:val="center"/>
        </w:trPr>
        <w:tc>
          <w:tcPr>
            <w:tcW w:w="2104" w:type="dxa"/>
            <w:shd w:val="clear" w:color="auto" w:fill="BFBFBF"/>
            <w:vAlign w:val="center"/>
          </w:tcPr>
          <w:p w14:paraId="40DE23BC" w14:textId="77777777" w:rsidR="006F4CAD" w:rsidRPr="00AB1C93" w:rsidRDefault="006F4CAD" w:rsidP="00EC7A14">
            <w:pPr>
              <w:spacing w:after="0" w:line="240" w:lineRule="auto"/>
              <w:jc w:val="center"/>
              <w:rPr>
                <w:rFonts w:ascii="Times New Roman" w:eastAsia="Times New Roman" w:hAnsi="Times New Roman" w:cs="Times New Roman"/>
              </w:rPr>
            </w:pPr>
            <w:r w:rsidRPr="00AB1C93">
              <w:rPr>
                <w:rFonts w:ascii="Times New Roman" w:eastAsia="Times New Roman" w:hAnsi="Times New Roman" w:cs="Times New Roman"/>
              </w:rPr>
              <w:t>Instrument</w:t>
            </w:r>
          </w:p>
        </w:tc>
        <w:tc>
          <w:tcPr>
            <w:tcW w:w="1390" w:type="dxa"/>
            <w:shd w:val="clear" w:color="auto" w:fill="BFBFBF"/>
            <w:vAlign w:val="center"/>
          </w:tcPr>
          <w:p w14:paraId="1BBBD247" w14:textId="6F92A62D" w:rsidR="006F4CAD" w:rsidRPr="00AB1C93" w:rsidRDefault="006F4CAD" w:rsidP="00EC7A1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Total/</w:t>
            </w:r>
            <w:r w:rsidRPr="00AB1C93">
              <w:rPr>
                <w:rFonts w:ascii="Times New Roman" w:eastAsia="Times New Roman" w:hAnsi="Times New Roman" w:cs="Times New Roman"/>
              </w:rPr>
              <w:t>Annual Number of Respondents</w:t>
            </w:r>
          </w:p>
        </w:tc>
        <w:tc>
          <w:tcPr>
            <w:tcW w:w="1255" w:type="dxa"/>
            <w:shd w:val="clear" w:color="auto" w:fill="BFBFBF"/>
            <w:vAlign w:val="center"/>
          </w:tcPr>
          <w:p w14:paraId="0F7EA458" w14:textId="77777777" w:rsidR="006F4CAD" w:rsidRPr="00AB1C93" w:rsidRDefault="006F4CAD" w:rsidP="00EC7A14">
            <w:pPr>
              <w:spacing w:after="0" w:line="240" w:lineRule="auto"/>
              <w:jc w:val="center"/>
              <w:rPr>
                <w:rFonts w:ascii="Times New Roman" w:eastAsia="Times New Roman" w:hAnsi="Times New Roman" w:cs="Times New Roman"/>
              </w:rPr>
            </w:pPr>
            <w:r w:rsidRPr="00AB1C93">
              <w:rPr>
                <w:rFonts w:ascii="Times New Roman" w:eastAsia="Times New Roman" w:hAnsi="Times New Roman" w:cs="Times New Roman"/>
              </w:rPr>
              <w:t>Number of Responses Per Respondent</w:t>
            </w:r>
          </w:p>
        </w:tc>
        <w:tc>
          <w:tcPr>
            <w:tcW w:w="1060" w:type="dxa"/>
            <w:shd w:val="clear" w:color="auto" w:fill="BFBFBF"/>
            <w:vAlign w:val="center"/>
          </w:tcPr>
          <w:p w14:paraId="08738071" w14:textId="77777777" w:rsidR="006F4CAD" w:rsidRPr="00AB1C93" w:rsidRDefault="006F4CAD" w:rsidP="00EC7A14">
            <w:pPr>
              <w:spacing w:after="0" w:line="240" w:lineRule="auto"/>
              <w:jc w:val="center"/>
              <w:rPr>
                <w:rFonts w:ascii="Times New Roman" w:eastAsia="Times New Roman" w:hAnsi="Times New Roman" w:cs="Times New Roman"/>
              </w:rPr>
            </w:pPr>
            <w:r w:rsidRPr="00AB1C93">
              <w:rPr>
                <w:rFonts w:ascii="Times New Roman" w:eastAsia="Times New Roman" w:hAnsi="Times New Roman" w:cs="Times New Roman"/>
              </w:rPr>
              <w:t>Average Burden Hours Per Response</w:t>
            </w:r>
          </w:p>
        </w:tc>
        <w:tc>
          <w:tcPr>
            <w:tcW w:w="864" w:type="dxa"/>
            <w:shd w:val="clear" w:color="auto" w:fill="BFBFBF"/>
            <w:vAlign w:val="center"/>
          </w:tcPr>
          <w:p w14:paraId="52131291" w14:textId="77777777" w:rsidR="006F4CAD" w:rsidRPr="00AB1C93" w:rsidRDefault="006F4CAD" w:rsidP="00EC7A14">
            <w:pPr>
              <w:spacing w:after="0" w:line="240" w:lineRule="auto"/>
              <w:jc w:val="center"/>
              <w:rPr>
                <w:rFonts w:ascii="Times New Roman" w:eastAsia="Times New Roman" w:hAnsi="Times New Roman" w:cs="Times New Roman"/>
                <w:bCs/>
              </w:rPr>
            </w:pPr>
            <w:r w:rsidRPr="00AB1C93">
              <w:rPr>
                <w:rFonts w:ascii="Times New Roman" w:eastAsia="Times New Roman" w:hAnsi="Times New Roman" w:cs="Times New Roman"/>
                <w:bCs/>
              </w:rPr>
              <w:t>Annual Burden Hours</w:t>
            </w:r>
          </w:p>
        </w:tc>
        <w:tc>
          <w:tcPr>
            <w:tcW w:w="962" w:type="dxa"/>
            <w:shd w:val="clear" w:color="auto" w:fill="BFBFBF"/>
            <w:vAlign w:val="center"/>
          </w:tcPr>
          <w:p w14:paraId="40BC2243" w14:textId="77777777" w:rsidR="006F4CAD" w:rsidRPr="00AB1C93" w:rsidRDefault="006F4CAD" w:rsidP="00EC7A14">
            <w:pPr>
              <w:spacing w:after="0" w:line="240" w:lineRule="auto"/>
              <w:jc w:val="center"/>
              <w:rPr>
                <w:rFonts w:ascii="Times New Roman" w:eastAsia="Times New Roman" w:hAnsi="Times New Roman" w:cs="Times New Roman"/>
              </w:rPr>
            </w:pPr>
            <w:r w:rsidRPr="00AB1C93">
              <w:rPr>
                <w:rFonts w:ascii="Times New Roman" w:eastAsia="Times New Roman" w:hAnsi="Times New Roman" w:cs="Times New Roman"/>
                <w:bCs/>
              </w:rPr>
              <w:t>Average Hourly Wage</w:t>
            </w:r>
          </w:p>
        </w:tc>
        <w:tc>
          <w:tcPr>
            <w:tcW w:w="1176" w:type="dxa"/>
            <w:shd w:val="clear" w:color="auto" w:fill="BFBFBF"/>
            <w:vAlign w:val="center"/>
          </w:tcPr>
          <w:p w14:paraId="0C7B392A" w14:textId="77777777" w:rsidR="006F4CAD" w:rsidRPr="00AB1C93" w:rsidRDefault="006F4CAD" w:rsidP="00EC7A14">
            <w:pPr>
              <w:spacing w:after="0" w:line="240" w:lineRule="auto"/>
              <w:jc w:val="center"/>
              <w:rPr>
                <w:rFonts w:ascii="Times New Roman" w:eastAsia="Times New Roman" w:hAnsi="Times New Roman" w:cs="Times New Roman"/>
              </w:rPr>
            </w:pPr>
            <w:r w:rsidRPr="00AB1C93">
              <w:rPr>
                <w:rFonts w:ascii="Times New Roman" w:eastAsia="Times New Roman" w:hAnsi="Times New Roman" w:cs="Times New Roman"/>
                <w:bCs/>
              </w:rPr>
              <w:t>Total Annual Cost</w:t>
            </w:r>
          </w:p>
        </w:tc>
      </w:tr>
      <w:tr w:rsidR="006F4CAD" w:rsidRPr="00DB7E23" w14:paraId="2B6D234A" w14:textId="77777777" w:rsidTr="008C1353">
        <w:trPr>
          <w:trHeight w:val="432"/>
          <w:jc w:val="center"/>
        </w:trPr>
        <w:tc>
          <w:tcPr>
            <w:tcW w:w="2104" w:type="dxa"/>
            <w:vAlign w:val="center"/>
          </w:tcPr>
          <w:p w14:paraId="4A5BE867" w14:textId="2561F2F8" w:rsidR="006F4CAD" w:rsidRPr="00DB7E23" w:rsidRDefault="006F4CAD" w:rsidP="00EC7A14">
            <w:pPr>
              <w:tabs>
                <w:tab w:val="center" w:pos="4320"/>
                <w:tab w:val="right" w:pos="8640"/>
              </w:tabs>
              <w:spacing w:after="0" w:line="240" w:lineRule="auto"/>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PAIVED interview and site visit screener</w:t>
            </w:r>
            <w:r>
              <w:rPr>
                <w:rFonts w:ascii="Times New Roman" w:eastAsia="Times New Roman" w:hAnsi="Times New Roman" w:cs="Times New Roman"/>
                <w:sz w:val="24"/>
                <w:szCs w:val="24"/>
              </w:rPr>
              <w:t xml:space="preserve"> </w:t>
            </w:r>
          </w:p>
        </w:tc>
        <w:tc>
          <w:tcPr>
            <w:tcW w:w="1390" w:type="dxa"/>
            <w:vAlign w:val="center"/>
          </w:tcPr>
          <w:p w14:paraId="7C341C2E" w14:textId="5E2A7179"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55" w:type="dxa"/>
            <w:vAlign w:val="center"/>
          </w:tcPr>
          <w:p w14:paraId="762A0239" w14:textId="0AB7806E"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1</w:t>
            </w:r>
          </w:p>
        </w:tc>
        <w:tc>
          <w:tcPr>
            <w:tcW w:w="1060" w:type="dxa"/>
            <w:vAlign w:val="center"/>
          </w:tcPr>
          <w:p w14:paraId="44A44C1A" w14:textId="06A54894"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1</w:t>
            </w:r>
          </w:p>
        </w:tc>
        <w:tc>
          <w:tcPr>
            <w:tcW w:w="864" w:type="dxa"/>
            <w:vAlign w:val="center"/>
          </w:tcPr>
          <w:p w14:paraId="6E0863F9" w14:textId="1D5005CD" w:rsidR="006F4CAD" w:rsidRPr="00DB7E23" w:rsidRDefault="006F4CAD" w:rsidP="00527A25">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962" w:type="dxa"/>
            <w:vAlign w:val="center"/>
          </w:tcPr>
          <w:p w14:paraId="52F04230" w14:textId="24399E04" w:rsidR="006F4CAD" w:rsidRPr="00DB7E23" w:rsidRDefault="006F4CAD" w:rsidP="00527A25">
            <w:pPr>
              <w:tabs>
                <w:tab w:val="center" w:pos="4320"/>
                <w:tab w:val="right" w:pos="8640"/>
              </w:tabs>
              <w:spacing w:after="0" w:line="240" w:lineRule="auto"/>
              <w:jc w:val="center"/>
              <w:rPr>
                <w:rFonts w:ascii="Times New Roman" w:eastAsia="Times New Roman" w:hAnsi="Times New Roman" w:cs="Times New Roman"/>
                <w:sz w:val="24"/>
                <w:szCs w:val="24"/>
              </w:rPr>
            </w:pPr>
            <w:r w:rsidRPr="00CF6D94">
              <w:rPr>
                <w:rFonts w:ascii="Times New Roman" w:hAnsi="Times New Roman" w:cs="Times New Roman"/>
                <w:color w:val="000000"/>
                <w:sz w:val="24"/>
                <w:szCs w:val="24"/>
              </w:rPr>
              <w:t>$</w:t>
            </w:r>
            <w:r>
              <w:rPr>
                <w:rFonts w:ascii="Times New Roman" w:hAnsi="Times New Roman" w:cs="Times New Roman"/>
                <w:color w:val="000000"/>
                <w:sz w:val="24"/>
                <w:szCs w:val="24"/>
              </w:rPr>
              <w:t>34.07</w:t>
            </w:r>
          </w:p>
        </w:tc>
        <w:tc>
          <w:tcPr>
            <w:tcW w:w="1176" w:type="dxa"/>
            <w:vAlign w:val="center"/>
          </w:tcPr>
          <w:p w14:paraId="662819A8" w14:textId="21FB50F5" w:rsidR="006F4CAD" w:rsidRPr="00DB7E23" w:rsidRDefault="006F4CAD" w:rsidP="00527A25">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$1,703.50</w:t>
            </w:r>
          </w:p>
        </w:tc>
      </w:tr>
      <w:tr w:rsidR="006F4CAD" w:rsidRPr="00DB7E23" w14:paraId="47585B3C" w14:textId="77777777" w:rsidTr="008C1353">
        <w:trPr>
          <w:trHeight w:val="432"/>
          <w:jc w:val="center"/>
        </w:trPr>
        <w:tc>
          <w:tcPr>
            <w:tcW w:w="2104" w:type="dxa"/>
            <w:vAlign w:val="center"/>
          </w:tcPr>
          <w:p w14:paraId="7BD77C68" w14:textId="415D856B" w:rsidR="006F4CAD" w:rsidRPr="00DB7E23" w:rsidRDefault="006F4CAD" w:rsidP="00EC7A14">
            <w:pPr>
              <w:tabs>
                <w:tab w:val="center" w:pos="4320"/>
                <w:tab w:val="right" w:pos="8640"/>
              </w:tabs>
              <w:spacing w:after="0" w:line="240" w:lineRule="auto"/>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 xml:space="preserve">PAIVED RF </w:t>
            </w:r>
            <w:r>
              <w:rPr>
                <w:rFonts w:ascii="Times New Roman" w:eastAsia="Times New Roman" w:hAnsi="Times New Roman" w:cs="Times New Roman"/>
                <w:sz w:val="24"/>
                <w:szCs w:val="24"/>
              </w:rPr>
              <w:t>Program</w:t>
            </w:r>
            <w:r w:rsidRPr="00DB7E23">
              <w:rPr>
                <w:rFonts w:ascii="Times New Roman" w:eastAsia="Times New Roman" w:hAnsi="Times New Roman" w:cs="Times New Roman"/>
                <w:sz w:val="24"/>
                <w:szCs w:val="24"/>
              </w:rPr>
              <w:t xml:space="preserve"> Staff Interview Protocol</w:t>
            </w:r>
            <w:r>
              <w:rPr>
                <w:rFonts w:ascii="Times New Roman" w:eastAsia="Times New Roman" w:hAnsi="Times New Roman" w:cs="Times New Roman"/>
                <w:sz w:val="24"/>
                <w:szCs w:val="24"/>
              </w:rPr>
              <w:t xml:space="preserve"> </w:t>
            </w:r>
          </w:p>
        </w:tc>
        <w:tc>
          <w:tcPr>
            <w:tcW w:w="1390" w:type="dxa"/>
            <w:vAlign w:val="center"/>
          </w:tcPr>
          <w:p w14:paraId="0B2F7E1F" w14:textId="5893EA7C"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255" w:type="dxa"/>
            <w:vAlign w:val="center"/>
          </w:tcPr>
          <w:p w14:paraId="38062E8C" w14:textId="71B44DFE"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60" w:type="dxa"/>
            <w:vAlign w:val="center"/>
          </w:tcPr>
          <w:p w14:paraId="60348F0B" w14:textId="3050889A"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64" w:type="dxa"/>
            <w:vAlign w:val="center"/>
          </w:tcPr>
          <w:p w14:paraId="5B607F32" w14:textId="5E6AFBA5" w:rsidR="006F4CAD" w:rsidRPr="00DB7E23" w:rsidRDefault="006F4CAD" w:rsidP="009F01F2">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962" w:type="dxa"/>
            <w:vAlign w:val="center"/>
          </w:tcPr>
          <w:p w14:paraId="1FFC9814" w14:textId="68066037" w:rsidR="006F4CAD" w:rsidRDefault="006F4CAD" w:rsidP="00527A25">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$27.41</w:t>
            </w:r>
          </w:p>
        </w:tc>
        <w:tc>
          <w:tcPr>
            <w:tcW w:w="1176" w:type="dxa"/>
            <w:vAlign w:val="center"/>
          </w:tcPr>
          <w:p w14:paraId="3862F4DC" w14:textId="4944C94D" w:rsidR="006F4CAD" w:rsidRDefault="006F4CAD" w:rsidP="009F01F2">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$1,041.58</w:t>
            </w:r>
          </w:p>
        </w:tc>
      </w:tr>
      <w:tr w:rsidR="006F4CAD" w:rsidRPr="00DB7E23" w14:paraId="71D26C50" w14:textId="77777777" w:rsidTr="008C1353">
        <w:trPr>
          <w:trHeight w:val="432"/>
          <w:jc w:val="center"/>
        </w:trPr>
        <w:tc>
          <w:tcPr>
            <w:tcW w:w="2104" w:type="dxa"/>
            <w:vAlign w:val="center"/>
          </w:tcPr>
          <w:p w14:paraId="31BE1D57" w14:textId="18DF56BC" w:rsidR="006F4CAD" w:rsidRPr="00DB7E23" w:rsidRDefault="006F4CAD" w:rsidP="004D6559">
            <w:pPr>
              <w:tabs>
                <w:tab w:val="center" w:pos="4320"/>
                <w:tab w:val="right" w:pos="8640"/>
              </w:tabs>
              <w:spacing w:after="0" w:line="240" w:lineRule="auto"/>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 xml:space="preserve">PAIVED Partner Organization Interview Protocol </w:t>
            </w:r>
          </w:p>
        </w:tc>
        <w:tc>
          <w:tcPr>
            <w:tcW w:w="1390" w:type="dxa"/>
            <w:vAlign w:val="center"/>
          </w:tcPr>
          <w:p w14:paraId="54DFE5E0" w14:textId="4ED7CD45"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c>
          <w:tcPr>
            <w:tcW w:w="1255" w:type="dxa"/>
            <w:vAlign w:val="center"/>
          </w:tcPr>
          <w:p w14:paraId="2C8297CB" w14:textId="7431327F"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1</w:t>
            </w:r>
          </w:p>
        </w:tc>
        <w:tc>
          <w:tcPr>
            <w:tcW w:w="1060" w:type="dxa"/>
            <w:vAlign w:val="center"/>
          </w:tcPr>
          <w:p w14:paraId="29062349" w14:textId="1E6B34F7" w:rsidR="006F4CAD" w:rsidRPr="00DB7E23" w:rsidRDefault="006F4CAD" w:rsidP="004D6559">
            <w:pPr>
              <w:tabs>
                <w:tab w:val="center" w:pos="4320"/>
                <w:tab w:val="right" w:pos="8640"/>
              </w:tabs>
              <w:spacing w:after="0" w:line="240" w:lineRule="auto"/>
              <w:jc w:val="center"/>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1.5</w:t>
            </w:r>
          </w:p>
        </w:tc>
        <w:tc>
          <w:tcPr>
            <w:tcW w:w="864" w:type="dxa"/>
            <w:vAlign w:val="center"/>
          </w:tcPr>
          <w:p w14:paraId="6B846782" w14:textId="597EFD15" w:rsidR="006F4CAD" w:rsidRPr="00DB7E23" w:rsidRDefault="006F4CAD" w:rsidP="009F01F2">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962" w:type="dxa"/>
            <w:vAlign w:val="center"/>
          </w:tcPr>
          <w:p w14:paraId="5183C4B6" w14:textId="168041CD" w:rsidR="006F4CAD" w:rsidRPr="00DB7E23" w:rsidRDefault="006F4CAD" w:rsidP="00527A25">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$34.07</w:t>
            </w:r>
          </w:p>
        </w:tc>
        <w:tc>
          <w:tcPr>
            <w:tcW w:w="1176" w:type="dxa"/>
            <w:vAlign w:val="center"/>
          </w:tcPr>
          <w:p w14:paraId="471E55E7" w14:textId="77BFE505" w:rsidR="006F4CAD" w:rsidRPr="00DB7E23" w:rsidRDefault="006F4CAD" w:rsidP="009F01F2">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$783.61</w:t>
            </w:r>
          </w:p>
        </w:tc>
      </w:tr>
      <w:tr w:rsidR="00E067F3" w:rsidRPr="00DB7E23" w14:paraId="43AB01CC" w14:textId="77777777" w:rsidTr="008C1353">
        <w:trPr>
          <w:trHeight w:val="432"/>
          <w:jc w:val="center"/>
        </w:trPr>
        <w:tc>
          <w:tcPr>
            <w:tcW w:w="5809" w:type="dxa"/>
            <w:gridSpan w:val="4"/>
            <w:vAlign w:val="center"/>
          </w:tcPr>
          <w:p w14:paraId="0F4A99C7" w14:textId="5613C2A9" w:rsidR="00E067F3" w:rsidRPr="00DB7E23" w:rsidRDefault="00E067F3" w:rsidP="004D6559">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Estimated Annual Burden Total</w:t>
            </w:r>
          </w:p>
        </w:tc>
        <w:tc>
          <w:tcPr>
            <w:tcW w:w="864" w:type="dxa"/>
            <w:vAlign w:val="center"/>
          </w:tcPr>
          <w:p w14:paraId="3BFA29AE" w14:textId="36E4B7B3" w:rsidR="00E067F3" w:rsidRDefault="00E067F3" w:rsidP="009F01F2">
            <w:pPr>
              <w:tabs>
                <w:tab w:val="center" w:pos="4320"/>
                <w:tab w:val="right" w:pos="864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rPr>
              <w:t>111</w:t>
            </w:r>
          </w:p>
        </w:tc>
        <w:tc>
          <w:tcPr>
            <w:tcW w:w="962" w:type="dxa"/>
            <w:vAlign w:val="center"/>
          </w:tcPr>
          <w:p w14:paraId="071DCF82" w14:textId="77777777" w:rsidR="00E067F3" w:rsidRDefault="00E067F3" w:rsidP="00527A25">
            <w:pPr>
              <w:tabs>
                <w:tab w:val="center" w:pos="4320"/>
                <w:tab w:val="right" w:pos="8640"/>
              </w:tabs>
              <w:spacing w:after="0" w:line="240" w:lineRule="auto"/>
              <w:jc w:val="center"/>
              <w:rPr>
                <w:rFonts w:ascii="Times New Roman" w:eastAsia="Times New Roman" w:hAnsi="Times New Roman" w:cs="Times New Roman"/>
                <w:sz w:val="24"/>
                <w:szCs w:val="24"/>
              </w:rPr>
            </w:pPr>
          </w:p>
        </w:tc>
        <w:tc>
          <w:tcPr>
            <w:tcW w:w="1176" w:type="dxa"/>
            <w:vAlign w:val="center"/>
          </w:tcPr>
          <w:p w14:paraId="1DAE52CB" w14:textId="3D045C66" w:rsidR="00E067F3" w:rsidRDefault="00E067F3" w:rsidP="009F01F2">
            <w:pPr>
              <w:tabs>
                <w:tab w:val="center" w:pos="4320"/>
                <w:tab w:val="right" w:pos="8640"/>
              </w:tabs>
              <w:spacing w:after="0" w:line="240" w:lineRule="auto"/>
              <w:jc w:val="center"/>
              <w:rPr>
                <w:rFonts w:ascii="Times New Roman" w:eastAsia="Times New Roman" w:hAnsi="Times New Roman" w:cs="Times New Roman"/>
                <w:sz w:val="24"/>
                <w:szCs w:val="24"/>
              </w:rPr>
            </w:pPr>
            <w:r w:rsidRPr="00D609D1">
              <w:rPr>
                <w:rFonts w:ascii="Times New Roman" w:eastAsia="Times New Roman" w:hAnsi="Times New Roman" w:cs="Times New Roman"/>
                <w:b/>
              </w:rPr>
              <w:t>$</w:t>
            </w:r>
            <w:r>
              <w:rPr>
                <w:rFonts w:ascii="Times New Roman" w:eastAsia="Times New Roman" w:hAnsi="Times New Roman" w:cs="Times New Roman"/>
                <w:b/>
              </w:rPr>
              <w:t>3,528.69</w:t>
            </w:r>
          </w:p>
        </w:tc>
      </w:tr>
    </w:tbl>
    <w:p w14:paraId="3BD3781D" w14:textId="77777777" w:rsidR="00EC7A14" w:rsidRPr="00DB7E23" w:rsidRDefault="00EC7A14" w:rsidP="00EC7A14">
      <w:pPr>
        <w:spacing w:after="0" w:line="240" w:lineRule="auto"/>
        <w:rPr>
          <w:rFonts w:ascii="Times New Roman" w:eastAsia="Times New Roman" w:hAnsi="Times New Roman" w:cs="Times New Roman"/>
          <w:sz w:val="24"/>
          <w:szCs w:val="24"/>
        </w:rPr>
      </w:pPr>
    </w:p>
    <w:p w14:paraId="3AB3B6E5" w14:textId="38C79B39" w:rsidR="00EC7A14" w:rsidRPr="00DB7E23" w:rsidRDefault="00EC7A14" w:rsidP="00EE7DB4">
      <w:pPr>
        <w:pStyle w:val="Heading3"/>
        <w:spacing w:before="0" w:line="240" w:lineRule="auto"/>
        <w:rPr>
          <w:rFonts w:eastAsia="Times New Roman"/>
          <w:b w:val="0"/>
          <w:i w:val="0"/>
        </w:rPr>
      </w:pPr>
      <w:bookmarkStart w:id="31" w:name="_Toc507575592"/>
      <w:r w:rsidRPr="00DB7E23">
        <w:rPr>
          <w:rFonts w:eastAsia="Times New Roman"/>
        </w:rPr>
        <w:t>Total Annual Cost</w:t>
      </w:r>
      <w:bookmarkEnd w:id="31"/>
    </w:p>
    <w:p w14:paraId="242E6B23" w14:textId="16822D3C" w:rsidR="00EC7A14" w:rsidRPr="00DB7E23" w:rsidRDefault="004753B2" w:rsidP="00EE7DB4">
      <w:pPr>
        <w:spacing w:after="0" w:line="240" w:lineRule="auto"/>
        <w:ind w:left="360"/>
        <w:rPr>
          <w:rFonts w:ascii="Times New Roman" w:hAnsi="Times New Roman" w:cs="Times New Roman"/>
          <w:sz w:val="24"/>
          <w:szCs w:val="24"/>
          <w:highlight w:val="yellow"/>
        </w:rPr>
      </w:pPr>
      <w:r w:rsidRPr="00D609D1">
        <w:rPr>
          <w:rFonts w:ascii="Times New Roman" w:hAnsi="Times New Roman" w:cs="Times New Roman"/>
          <w:sz w:val="24"/>
          <w:szCs w:val="24"/>
        </w:rPr>
        <w:t xml:space="preserve">There is an estimated annualized cost to respondents of </w:t>
      </w:r>
      <w:r w:rsidRPr="00D609D1">
        <w:rPr>
          <w:rFonts w:ascii="Times New Roman" w:hAnsi="Times New Roman" w:cs="Times New Roman"/>
          <w:bCs/>
          <w:sz w:val="24"/>
          <w:szCs w:val="24"/>
        </w:rPr>
        <w:t>$</w:t>
      </w:r>
      <w:r w:rsidR="006239DE">
        <w:rPr>
          <w:rFonts w:ascii="Times New Roman" w:hAnsi="Times New Roman" w:cs="Times New Roman"/>
          <w:bCs/>
          <w:sz w:val="24"/>
          <w:szCs w:val="24"/>
        </w:rPr>
        <w:t>3,</w:t>
      </w:r>
      <w:r w:rsidR="009F01F2">
        <w:rPr>
          <w:rFonts w:ascii="Times New Roman" w:hAnsi="Times New Roman" w:cs="Times New Roman"/>
          <w:bCs/>
          <w:sz w:val="24"/>
          <w:szCs w:val="24"/>
        </w:rPr>
        <w:t>528.69</w:t>
      </w:r>
      <w:r w:rsidRPr="00D609D1">
        <w:rPr>
          <w:rFonts w:ascii="Times New Roman" w:hAnsi="Times New Roman" w:cs="Times New Roman"/>
          <w:bCs/>
          <w:color w:val="000000"/>
          <w:sz w:val="24"/>
          <w:szCs w:val="24"/>
        </w:rPr>
        <w:t>.</w:t>
      </w:r>
      <w:r w:rsidRPr="00D609D1">
        <w:rPr>
          <w:rFonts w:ascii="Times New Roman" w:hAnsi="Times New Roman" w:cs="Times New Roman"/>
          <w:color w:val="000000"/>
          <w:sz w:val="24"/>
          <w:szCs w:val="24"/>
        </w:rPr>
        <w:t xml:space="preserve"> An</w:t>
      </w:r>
      <w:r w:rsidRPr="00CF6D94">
        <w:rPr>
          <w:rFonts w:ascii="Times New Roman" w:hAnsi="Times New Roman" w:cs="Times New Roman"/>
          <w:color w:val="000000"/>
          <w:sz w:val="24"/>
          <w:szCs w:val="24"/>
        </w:rPr>
        <w:t xml:space="preserve"> hourly wage of $</w:t>
      </w:r>
      <w:r w:rsidR="003D35C7">
        <w:rPr>
          <w:rFonts w:ascii="Times New Roman" w:hAnsi="Times New Roman" w:cs="Times New Roman"/>
          <w:color w:val="000000"/>
          <w:sz w:val="24"/>
          <w:szCs w:val="24"/>
        </w:rPr>
        <w:t>20.75</w:t>
      </w:r>
      <w:r w:rsidRPr="00CF6D94">
        <w:rPr>
          <w:rFonts w:ascii="Times New Roman" w:hAnsi="Times New Roman" w:cs="Times New Roman"/>
          <w:color w:val="000000"/>
          <w:sz w:val="24"/>
          <w:szCs w:val="24"/>
        </w:rPr>
        <w:t xml:space="preserve"> was assumed for Program Facilitators based on the Bureau of Labor Statistics’ (BLS) report on average earnings for Self-Enrichment Education Teachers, the job description that describes the work of Program Facilitators</w:t>
      </w:r>
      <w:r w:rsidR="004D6559" w:rsidRPr="00CF6D94">
        <w:rPr>
          <w:rFonts w:ascii="Times New Roman" w:hAnsi="Times New Roman" w:cs="Times New Roman"/>
          <w:sz w:val="24"/>
          <w:szCs w:val="24"/>
        </w:rPr>
        <w:t>.</w:t>
      </w:r>
      <w:r w:rsidR="00E52C9D">
        <w:rPr>
          <w:rStyle w:val="FootnoteReference"/>
          <w:rFonts w:ascii="Times New Roman" w:hAnsi="Times New Roman" w:cs="Times New Roman"/>
          <w:sz w:val="24"/>
          <w:szCs w:val="24"/>
        </w:rPr>
        <w:footnoteReference w:id="1"/>
      </w:r>
      <w:r w:rsidR="004D6559" w:rsidRPr="00CF6D94">
        <w:rPr>
          <w:rFonts w:ascii="Times New Roman" w:hAnsi="Times New Roman" w:cs="Times New Roman"/>
          <w:sz w:val="24"/>
          <w:szCs w:val="24"/>
        </w:rPr>
        <w:t xml:space="preserve"> Program Directors’</w:t>
      </w:r>
      <w:r w:rsidRPr="00CF6D94">
        <w:rPr>
          <w:rFonts w:ascii="Times New Roman" w:hAnsi="Times New Roman" w:cs="Times New Roman"/>
          <w:sz w:val="24"/>
          <w:szCs w:val="24"/>
        </w:rPr>
        <w:t xml:space="preserve"> </w:t>
      </w:r>
      <w:r w:rsidR="00106AAD">
        <w:rPr>
          <w:rFonts w:ascii="Times New Roman" w:hAnsi="Times New Roman" w:cs="Times New Roman"/>
          <w:sz w:val="24"/>
          <w:szCs w:val="24"/>
        </w:rPr>
        <w:t xml:space="preserve">and </w:t>
      </w:r>
      <w:r w:rsidR="00106AAD" w:rsidRPr="00CF6D94">
        <w:rPr>
          <w:rFonts w:ascii="Times New Roman" w:hAnsi="Times New Roman" w:cs="Times New Roman"/>
          <w:color w:val="000000"/>
          <w:sz w:val="24"/>
          <w:szCs w:val="24"/>
        </w:rPr>
        <w:t xml:space="preserve">Partner Organizations/Providers’ </w:t>
      </w:r>
      <w:r w:rsidRPr="00CF6D94">
        <w:rPr>
          <w:rFonts w:ascii="Times New Roman" w:hAnsi="Times New Roman" w:cs="Times New Roman"/>
          <w:color w:val="000000"/>
          <w:sz w:val="24"/>
          <w:szCs w:val="24"/>
        </w:rPr>
        <w:t>hourly wage estimate is $</w:t>
      </w:r>
      <w:r w:rsidR="00106AAD">
        <w:rPr>
          <w:rFonts w:ascii="Times New Roman" w:hAnsi="Times New Roman" w:cs="Times New Roman"/>
          <w:color w:val="000000"/>
          <w:sz w:val="24"/>
          <w:szCs w:val="24"/>
        </w:rPr>
        <w:t>34.07</w:t>
      </w:r>
      <w:r w:rsidRPr="00CF6D94">
        <w:rPr>
          <w:rFonts w:ascii="Times New Roman" w:hAnsi="Times New Roman" w:cs="Times New Roman"/>
          <w:color w:val="000000"/>
          <w:sz w:val="24"/>
          <w:szCs w:val="24"/>
        </w:rPr>
        <w:t xml:space="preserve"> based on BLS average earnings for </w:t>
      </w:r>
      <w:r w:rsidRPr="00CF6D94">
        <w:rPr>
          <w:rFonts w:ascii="Times New Roman" w:hAnsi="Times New Roman" w:cs="Times New Roman"/>
          <w:sz w:val="24"/>
          <w:szCs w:val="24"/>
        </w:rPr>
        <w:t>S</w:t>
      </w:r>
      <w:r w:rsidRPr="00CF6D94">
        <w:rPr>
          <w:rFonts w:ascii="Times New Roman" w:hAnsi="Times New Roman" w:cs="Times New Roman"/>
          <w:color w:val="000000"/>
          <w:sz w:val="24"/>
          <w:szCs w:val="24"/>
        </w:rPr>
        <w:t>ocial and Community Service Managers.</w:t>
      </w:r>
      <w:r w:rsidR="00E52C9D">
        <w:rPr>
          <w:rStyle w:val="FootnoteReference"/>
          <w:rFonts w:ascii="Times New Roman" w:hAnsi="Times New Roman" w:cs="Times New Roman"/>
          <w:color w:val="000000"/>
          <w:sz w:val="24"/>
          <w:szCs w:val="24"/>
        </w:rPr>
        <w:footnoteReference w:id="2"/>
      </w:r>
      <w:r w:rsidR="00106AAD">
        <w:rPr>
          <w:rFonts w:ascii="Times New Roman" w:hAnsi="Times New Roman" w:cs="Times New Roman"/>
          <w:color w:val="000000"/>
          <w:sz w:val="24"/>
          <w:szCs w:val="24"/>
        </w:rPr>
        <w:t xml:space="preserve"> Thus</w:t>
      </w:r>
      <w:r w:rsidR="00D609D1">
        <w:rPr>
          <w:rFonts w:ascii="Times New Roman" w:hAnsi="Times New Roman" w:cs="Times New Roman"/>
          <w:color w:val="000000"/>
          <w:sz w:val="24"/>
          <w:szCs w:val="24"/>
        </w:rPr>
        <w:t>,</w:t>
      </w:r>
      <w:r w:rsidR="00106AAD">
        <w:rPr>
          <w:rFonts w:ascii="Times New Roman" w:hAnsi="Times New Roman" w:cs="Times New Roman"/>
          <w:color w:val="000000"/>
          <w:sz w:val="24"/>
          <w:szCs w:val="24"/>
        </w:rPr>
        <w:t xml:space="preserve"> the average cost to respondents for the RF </w:t>
      </w:r>
      <w:r w:rsidR="000E551C">
        <w:rPr>
          <w:rFonts w:ascii="Times New Roman" w:hAnsi="Times New Roman" w:cs="Times New Roman"/>
          <w:color w:val="000000"/>
          <w:sz w:val="24"/>
          <w:szCs w:val="24"/>
        </w:rPr>
        <w:t xml:space="preserve">Program </w:t>
      </w:r>
      <w:r w:rsidR="00811916">
        <w:rPr>
          <w:rFonts w:ascii="Times New Roman" w:hAnsi="Times New Roman" w:cs="Times New Roman"/>
          <w:color w:val="000000"/>
          <w:sz w:val="24"/>
          <w:szCs w:val="24"/>
        </w:rPr>
        <w:t>S</w:t>
      </w:r>
      <w:r w:rsidR="00106AAD">
        <w:rPr>
          <w:rFonts w:ascii="Times New Roman" w:hAnsi="Times New Roman" w:cs="Times New Roman"/>
          <w:color w:val="000000"/>
          <w:sz w:val="24"/>
          <w:szCs w:val="24"/>
        </w:rPr>
        <w:t xml:space="preserve">taff </w:t>
      </w:r>
      <w:r w:rsidR="00811916">
        <w:rPr>
          <w:rFonts w:ascii="Times New Roman" w:hAnsi="Times New Roman" w:cs="Times New Roman"/>
          <w:color w:val="000000"/>
          <w:sz w:val="24"/>
          <w:szCs w:val="24"/>
        </w:rPr>
        <w:t>I</w:t>
      </w:r>
      <w:r w:rsidR="004B0AE0">
        <w:rPr>
          <w:rFonts w:ascii="Times New Roman" w:hAnsi="Times New Roman" w:cs="Times New Roman"/>
          <w:color w:val="000000"/>
          <w:sz w:val="24"/>
          <w:szCs w:val="24"/>
        </w:rPr>
        <w:t xml:space="preserve">nterviews </w:t>
      </w:r>
      <w:r w:rsidR="00106AAD">
        <w:rPr>
          <w:rFonts w:ascii="Times New Roman" w:hAnsi="Times New Roman" w:cs="Times New Roman"/>
          <w:color w:val="000000"/>
          <w:sz w:val="24"/>
          <w:szCs w:val="24"/>
        </w:rPr>
        <w:t>is $27.41.</w:t>
      </w:r>
    </w:p>
    <w:p w14:paraId="23D0DC35" w14:textId="77777777" w:rsidR="00EC7A14" w:rsidRPr="00DB7E23" w:rsidRDefault="00EC7A14" w:rsidP="00EE7DB4">
      <w:pPr>
        <w:spacing w:after="0" w:line="240" w:lineRule="auto"/>
        <w:ind w:left="360"/>
        <w:rPr>
          <w:rFonts w:ascii="Times New Roman" w:eastAsia="Times New Roman" w:hAnsi="Times New Roman" w:cs="Times New Roman"/>
          <w:sz w:val="24"/>
          <w:szCs w:val="24"/>
        </w:rPr>
      </w:pPr>
    </w:p>
    <w:p w14:paraId="1E9CA377" w14:textId="6725B392" w:rsidR="00EC7A14" w:rsidRPr="00DB7E23" w:rsidRDefault="00EC7A14" w:rsidP="00EE7DB4">
      <w:pPr>
        <w:pStyle w:val="Heading2"/>
        <w:spacing w:before="0" w:line="240" w:lineRule="auto"/>
        <w:rPr>
          <w:rFonts w:eastAsia="Times New Roman"/>
          <w:b w:val="0"/>
        </w:rPr>
      </w:pPr>
      <w:bookmarkStart w:id="33" w:name="_Toc507575593"/>
      <w:r w:rsidRPr="00DB7E23">
        <w:rPr>
          <w:rFonts w:eastAsia="Times New Roman"/>
        </w:rPr>
        <w:t>A13. Cost Burden to Respondents or Record Keepers</w:t>
      </w:r>
      <w:bookmarkEnd w:id="33"/>
    </w:p>
    <w:p w14:paraId="7A37C745" w14:textId="77777777" w:rsidR="00EC7A14" w:rsidRPr="00DB7E23" w:rsidRDefault="00EC7A14" w:rsidP="00EE7DB4">
      <w:pPr>
        <w:spacing w:after="0" w:line="240" w:lineRule="auto"/>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There are no additional costs to respondents.</w:t>
      </w:r>
    </w:p>
    <w:p w14:paraId="48E4A75D" w14:textId="77777777" w:rsidR="00EC7A14" w:rsidRPr="00DB7E23" w:rsidRDefault="00EC7A14" w:rsidP="00EE7DB4">
      <w:pPr>
        <w:spacing w:after="0" w:line="240" w:lineRule="auto"/>
        <w:rPr>
          <w:rFonts w:ascii="Times New Roman" w:eastAsia="Times New Roman" w:hAnsi="Times New Roman" w:cs="Times New Roman"/>
          <w:sz w:val="24"/>
          <w:szCs w:val="24"/>
        </w:rPr>
      </w:pPr>
    </w:p>
    <w:p w14:paraId="2AD506A1" w14:textId="591E0C9F" w:rsidR="00EC7A14" w:rsidRPr="00DB7E23" w:rsidRDefault="00EC7A14" w:rsidP="00EE7DB4">
      <w:pPr>
        <w:pStyle w:val="Heading2"/>
        <w:spacing w:before="0" w:line="240" w:lineRule="auto"/>
        <w:rPr>
          <w:rFonts w:eastAsia="Times New Roman"/>
          <w:b w:val="0"/>
        </w:rPr>
      </w:pPr>
      <w:bookmarkStart w:id="34" w:name="_Toc507575594"/>
      <w:r w:rsidRPr="00DB7E23">
        <w:rPr>
          <w:rFonts w:eastAsia="Times New Roman"/>
        </w:rPr>
        <w:t>A14. Estimate of Cost to the Federal Government</w:t>
      </w:r>
      <w:bookmarkEnd w:id="34"/>
    </w:p>
    <w:p w14:paraId="496C1153" w14:textId="6BBC011B" w:rsidR="00EC7A14" w:rsidRPr="00DB7E23" w:rsidRDefault="00EC7A14" w:rsidP="00EE7DB4">
      <w:pPr>
        <w:spacing w:after="0" w:line="240" w:lineRule="auto"/>
        <w:rPr>
          <w:rFonts w:ascii="Times New Roman" w:eastAsia="Times New Roman" w:hAnsi="Times New Roman" w:cs="Times New Roman"/>
          <w:sz w:val="24"/>
          <w:szCs w:val="24"/>
        </w:rPr>
      </w:pPr>
      <w:r w:rsidRPr="00DB7E23">
        <w:rPr>
          <w:rFonts w:ascii="Times New Roman" w:eastAsia="Times New Roman" w:hAnsi="Times New Roman" w:cs="Times New Roman"/>
          <w:sz w:val="24"/>
          <w:szCs w:val="24"/>
        </w:rPr>
        <w:t>The total cost for the data collection activities under this current request will be $</w:t>
      </w:r>
      <w:r w:rsidR="00FD4CFB">
        <w:rPr>
          <w:rFonts w:ascii="Times New Roman" w:eastAsia="Times New Roman" w:hAnsi="Times New Roman" w:cs="Times New Roman"/>
          <w:sz w:val="24"/>
          <w:szCs w:val="24"/>
        </w:rPr>
        <w:t>93</w:t>
      </w:r>
      <w:r w:rsidR="0047218C">
        <w:rPr>
          <w:rFonts w:ascii="Times New Roman" w:eastAsia="Times New Roman" w:hAnsi="Times New Roman" w:cs="Times New Roman"/>
          <w:sz w:val="24"/>
          <w:szCs w:val="24"/>
        </w:rPr>
        <w:t>,5</w:t>
      </w:r>
      <w:r w:rsidR="00E54F87">
        <w:rPr>
          <w:rFonts w:ascii="Times New Roman" w:eastAsia="Times New Roman" w:hAnsi="Times New Roman" w:cs="Times New Roman"/>
          <w:sz w:val="24"/>
          <w:szCs w:val="24"/>
        </w:rPr>
        <w:t>00</w:t>
      </w:r>
      <w:r w:rsidRPr="00DB7E23">
        <w:rPr>
          <w:rFonts w:ascii="Times New Roman" w:eastAsia="Times New Roman" w:hAnsi="Times New Roman" w:cs="Times New Roman"/>
          <w:sz w:val="24"/>
          <w:szCs w:val="24"/>
        </w:rPr>
        <w:t xml:space="preserve">. </w:t>
      </w:r>
      <w:r w:rsidR="009F01F2">
        <w:rPr>
          <w:rFonts w:ascii="Times New Roman" w:eastAsia="Times New Roman" w:hAnsi="Times New Roman" w:cs="Times New Roman"/>
          <w:sz w:val="24"/>
          <w:szCs w:val="24"/>
        </w:rPr>
        <w:t xml:space="preserve">Data collection is expected to take place over four months, so this is also the annual cost. </w:t>
      </w:r>
      <w:r w:rsidR="00E54F87">
        <w:rPr>
          <w:rFonts w:ascii="Times New Roman" w:eastAsia="Times New Roman" w:hAnsi="Times New Roman" w:cs="Times New Roman"/>
          <w:sz w:val="24"/>
          <w:szCs w:val="24"/>
        </w:rPr>
        <w:t>This includes direct and indirect costs of information collection</w:t>
      </w:r>
      <w:r w:rsidR="008B7215">
        <w:rPr>
          <w:rFonts w:ascii="Times New Roman" w:eastAsia="Times New Roman" w:hAnsi="Times New Roman" w:cs="Times New Roman"/>
          <w:sz w:val="24"/>
          <w:szCs w:val="24"/>
        </w:rPr>
        <w:t>.</w:t>
      </w:r>
    </w:p>
    <w:p w14:paraId="51E177E4" w14:textId="77777777" w:rsidR="00EC7A14" w:rsidRPr="00DB7E23" w:rsidRDefault="00EC7A14" w:rsidP="00EE7DB4">
      <w:pPr>
        <w:spacing w:after="0" w:line="240" w:lineRule="auto"/>
        <w:rPr>
          <w:rFonts w:ascii="Times New Roman" w:eastAsia="Times New Roman" w:hAnsi="Times New Roman" w:cs="Times New Roman"/>
          <w:sz w:val="24"/>
          <w:szCs w:val="24"/>
        </w:rPr>
      </w:pPr>
    </w:p>
    <w:p w14:paraId="7D8376FD" w14:textId="53F8E5E9" w:rsidR="00EC7A14" w:rsidRPr="00DB7E23" w:rsidRDefault="00EC7A14" w:rsidP="00EE7DB4">
      <w:pPr>
        <w:pStyle w:val="Heading2"/>
        <w:spacing w:before="0" w:line="240" w:lineRule="auto"/>
        <w:rPr>
          <w:rFonts w:eastAsia="Times New Roman"/>
          <w:b w:val="0"/>
        </w:rPr>
      </w:pPr>
      <w:bookmarkStart w:id="35" w:name="_Toc507575595"/>
      <w:r w:rsidRPr="00DB7E23">
        <w:rPr>
          <w:rFonts w:eastAsia="Times New Roman"/>
        </w:rPr>
        <w:t>A15. Change in Burden</w:t>
      </w:r>
      <w:bookmarkEnd w:id="35"/>
    </w:p>
    <w:p w14:paraId="64E3D28F" w14:textId="4B4B11D6" w:rsidR="004753B2" w:rsidRDefault="004753B2" w:rsidP="00EE7DB4">
      <w:pPr>
        <w:spacing w:after="0" w:line="240" w:lineRule="auto"/>
        <w:rPr>
          <w:rFonts w:ascii="Times New Roman" w:hAnsi="Times New Roman" w:cs="Times New Roman"/>
          <w:sz w:val="24"/>
          <w:szCs w:val="24"/>
        </w:rPr>
      </w:pPr>
      <w:r w:rsidRPr="00DB7E23">
        <w:rPr>
          <w:rFonts w:ascii="Times New Roman" w:hAnsi="Times New Roman" w:cs="Times New Roman"/>
          <w:sz w:val="24"/>
          <w:szCs w:val="24"/>
        </w:rPr>
        <w:t>This is a new data collection.</w:t>
      </w:r>
      <w:r w:rsidRPr="00DB7E23" w:rsidDel="008C2E84">
        <w:rPr>
          <w:rFonts w:ascii="Times New Roman" w:hAnsi="Times New Roman" w:cs="Times New Roman"/>
          <w:sz w:val="24"/>
          <w:szCs w:val="24"/>
        </w:rPr>
        <w:t xml:space="preserve"> </w:t>
      </w:r>
    </w:p>
    <w:p w14:paraId="19F82C37" w14:textId="77777777" w:rsidR="00EE7DB4" w:rsidRPr="00DB7E23" w:rsidRDefault="00EE7DB4" w:rsidP="00EE7DB4">
      <w:pPr>
        <w:spacing w:after="0" w:line="240" w:lineRule="auto"/>
        <w:rPr>
          <w:rFonts w:ascii="Times New Roman" w:hAnsi="Times New Roman" w:cs="Times New Roman"/>
          <w:sz w:val="24"/>
          <w:szCs w:val="24"/>
        </w:rPr>
      </w:pPr>
    </w:p>
    <w:p w14:paraId="6DE5C6BE" w14:textId="26D5C1F9" w:rsidR="00EC7A14" w:rsidRPr="00DB7E23" w:rsidRDefault="00EC7A14" w:rsidP="00EE7DB4">
      <w:pPr>
        <w:pStyle w:val="Heading2"/>
        <w:spacing w:before="0" w:line="240" w:lineRule="auto"/>
        <w:rPr>
          <w:rFonts w:eastAsia="Times New Roman"/>
          <w:b w:val="0"/>
        </w:rPr>
      </w:pPr>
      <w:bookmarkStart w:id="36" w:name="_Toc507575596"/>
      <w:r w:rsidRPr="00DB7E23">
        <w:rPr>
          <w:rFonts w:eastAsia="Times New Roman"/>
        </w:rPr>
        <w:t>A16. Plan and Time Schedule for Information Collection, Tabulation and Publication</w:t>
      </w:r>
      <w:bookmarkEnd w:id="36"/>
    </w:p>
    <w:p w14:paraId="78DB165C" w14:textId="77777777" w:rsidR="00527456" w:rsidRDefault="00527456" w:rsidP="00EE7DB4">
      <w:pPr>
        <w:pStyle w:val="Heading3"/>
        <w:spacing w:before="0" w:line="240" w:lineRule="auto"/>
      </w:pPr>
      <w:bookmarkStart w:id="37" w:name="_Toc507575597"/>
    </w:p>
    <w:bookmarkEnd w:id="37"/>
    <w:p w14:paraId="48F5BE97" w14:textId="357202D1" w:rsidR="004753B2" w:rsidRDefault="004753B2" w:rsidP="00EE7DB4">
      <w:pPr>
        <w:spacing w:after="0" w:line="240" w:lineRule="auto"/>
        <w:rPr>
          <w:rFonts w:ascii="Times New Roman" w:hAnsi="Times New Roman" w:cs="Times New Roman"/>
          <w:sz w:val="24"/>
          <w:szCs w:val="24"/>
        </w:rPr>
      </w:pPr>
      <w:r w:rsidRPr="00DB7E23">
        <w:rPr>
          <w:rFonts w:ascii="Times New Roman" w:hAnsi="Times New Roman" w:cs="Times New Roman"/>
          <w:sz w:val="24"/>
          <w:szCs w:val="24"/>
        </w:rPr>
        <w:t xml:space="preserve">Upon OMB approval, data will be collected over </w:t>
      </w:r>
      <w:r w:rsidR="00890AFD" w:rsidRPr="00DB7E23">
        <w:rPr>
          <w:rFonts w:ascii="Times New Roman" w:hAnsi="Times New Roman" w:cs="Times New Roman"/>
          <w:sz w:val="24"/>
          <w:szCs w:val="24"/>
        </w:rPr>
        <w:t>four</w:t>
      </w:r>
      <w:r w:rsidRPr="00DB7E23">
        <w:rPr>
          <w:rFonts w:ascii="Times New Roman" w:hAnsi="Times New Roman" w:cs="Times New Roman"/>
          <w:sz w:val="24"/>
          <w:szCs w:val="24"/>
        </w:rPr>
        <w:t xml:space="preserve"> months</w:t>
      </w:r>
      <w:r w:rsidR="009F01F2">
        <w:rPr>
          <w:rFonts w:ascii="Times New Roman" w:hAnsi="Times New Roman" w:cs="Times New Roman"/>
          <w:sz w:val="24"/>
          <w:szCs w:val="24"/>
        </w:rPr>
        <w:t xml:space="preserve"> beginning</w:t>
      </w:r>
      <w:r w:rsidRPr="00DB7E23">
        <w:rPr>
          <w:rFonts w:ascii="Times New Roman" w:hAnsi="Times New Roman" w:cs="Times New Roman"/>
          <w:sz w:val="24"/>
          <w:szCs w:val="24"/>
        </w:rPr>
        <w:t xml:space="preserve"> in the </w:t>
      </w:r>
      <w:r w:rsidR="000F243F" w:rsidRPr="00DB7E23">
        <w:rPr>
          <w:rFonts w:ascii="Times New Roman" w:hAnsi="Times New Roman" w:cs="Times New Roman"/>
          <w:sz w:val="24"/>
          <w:szCs w:val="24"/>
        </w:rPr>
        <w:t>fall of 2018</w:t>
      </w:r>
      <w:r w:rsidRPr="00DB7E23">
        <w:rPr>
          <w:rFonts w:ascii="Times New Roman" w:hAnsi="Times New Roman" w:cs="Times New Roman"/>
          <w:sz w:val="24"/>
          <w:szCs w:val="24"/>
        </w:rPr>
        <w:t>. Data analysis of the information gathered from the semi-s</w:t>
      </w:r>
      <w:r w:rsidR="000F243F" w:rsidRPr="00DB7E23">
        <w:rPr>
          <w:rFonts w:ascii="Times New Roman" w:hAnsi="Times New Roman" w:cs="Times New Roman"/>
          <w:sz w:val="24"/>
          <w:szCs w:val="24"/>
        </w:rPr>
        <w:t>tructured interviews with staff</w:t>
      </w:r>
      <w:r w:rsidRPr="00DB7E23">
        <w:rPr>
          <w:rFonts w:ascii="Times New Roman" w:hAnsi="Times New Roman" w:cs="Times New Roman"/>
          <w:sz w:val="24"/>
          <w:szCs w:val="24"/>
        </w:rPr>
        <w:t xml:space="preserve"> and site visits will be</w:t>
      </w:r>
      <w:r w:rsidR="000F243F" w:rsidRPr="00DB7E23">
        <w:rPr>
          <w:rFonts w:ascii="Times New Roman" w:hAnsi="Times New Roman" w:cs="Times New Roman"/>
          <w:sz w:val="24"/>
          <w:szCs w:val="24"/>
        </w:rPr>
        <w:t xml:space="preserve"> completed </w:t>
      </w:r>
      <w:r w:rsidR="004F5DC0" w:rsidRPr="00DB7E23">
        <w:rPr>
          <w:rFonts w:ascii="Times New Roman" w:hAnsi="Times New Roman" w:cs="Times New Roman"/>
          <w:sz w:val="24"/>
          <w:szCs w:val="24"/>
        </w:rPr>
        <w:t>by winter</w:t>
      </w:r>
      <w:r w:rsidR="000F243F" w:rsidRPr="00DB7E23">
        <w:rPr>
          <w:rFonts w:ascii="Times New Roman" w:hAnsi="Times New Roman" w:cs="Times New Roman"/>
          <w:sz w:val="24"/>
          <w:szCs w:val="24"/>
        </w:rPr>
        <w:t xml:space="preserve"> of 2019</w:t>
      </w:r>
      <w:r w:rsidR="00890AFD" w:rsidRPr="00DB7E23">
        <w:rPr>
          <w:rFonts w:ascii="Times New Roman" w:hAnsi="Times New Roman" w:cs="Times New Roman"/>
          <w:sz w:val="24"/>
          <w:szCs w:val="24"/>
        </w:rPr>
        <w:t xml:space="preserve">. Two reports will be produced: one </w:t>
      </w:r>
      <w:r w:rsidRPr="00DB7E23">
        <w:rPr>
          <w:rFonts w:ascii="Times New Roman" w:hAnsi="Times New Roman" w:cs="Times New Roman"/>
          <w:sz w:val="24"/>
          <w:szCs w:val="24"/>
        </w:rPr>
        <w:t xml:space="preserve">is expected in </w:t>
      </w:r>
      <w:r w:rsidR="00890AFD" w:rsidRPr="00DB7E23">
        <w:rPr>
          <w:rFonts w:ascii="Times New Roman" w:hAnsi="Times New Roman" w:cs="Times New Roman"/>
          <w:sz w:val="24"/>
          <w:szCs w:val="24"/>
        </w:rPr>
        <w:t xml:space="preserve">winter 2019, and another </w:t>
      </w:r>
      <w:r w:rsidRPr="00DB7E23">
        <w:rPr>
          <w:rFonts w:ascii="Times New Roman" w:hAnsi="Times New Roman" w:cs="Times New Roman"/>
          <w:sz w:val="24"/>
          <w:szCs w:val="24"/>
        </w:rPr>
        <w:t>is expected in summer 201</w:t>
      </w:r>
      <w:r w:rsidR="00890AFD" w:rsidRPr="00DB7E23">
        <w:rPr>
          <w:rFonts w:ascii="Times New Roman" w:hAnsi="Times New Roman" w:cs="Times New Roman"/>
          <w:sz w:val="24"/>
          <w:szCs w:val="24"/>
        </w:rPr>
        <w:t>9</w:t>
      </w:r>
      <w:r w:rsidRPr="00DB7E23">
        <w:rPr>
          <w:rFonts w:ascii="Times New Roman" w:hAnsi="Times New Roman" w:cs="Times New Roman"/>
          <w:sz w:val="24"/>
          <w:szCs w:val="24"/>
        </w:rPr>
        <w:t xml:space="preserve">. </w:t>
      </w:r>
    </w:p>
    <w:p w14:paraId="7F61FA8F" w14:textId="7236AC00" w:rsidR="00EE7DB4" w:rsidRDefault="00EE7DB4" w:rsidP="00EE7DB4">
      <w:pPr>
        <w:spacing w:after="0" w:line="240" w:lineRule="auto"/>
        <w:rPr>
          <w:rFonts w:ascii="Times New Roman" w:hAnsi="Times New Roman" w:cs="Times New Roman"/>
          <w:sz w:val="24"/>
          <w:szCs w:val="24"/>
        </w:rPr>
      </w:pPr>
    </w:p>
    <w:p w14:paraId="3305EDCF" w14:textId="295DB7BF" w:rsidR="004753B2" w:rsidRPr="00EE7DB4" w:rsidRDefault="004753B2" w:rsidP="00EE7DB4">
      <w:pPr>
        <w:spacing w:after="0" w:line="240" w:lineRule="auto"/>
        <w:rPr>
          <w:rFonts w:ascii="Times New Roman" w:hAnsi="Times New Roman" w:cs="Times New Roman"/>
          <w:b/>
          <w:sz w:val="24"/>
          <w:szCs w:val="24"/>
        </w:rPr>
      </w:pPr>
      <w:bookmarkStart w:id="38" w:name="_Toc507575598"/>
      <w:r w:rsidRPr="00EE7DB4">
        <w:rPr>
          <w:rFonts w:ascii="Times New Roman" w:hAnsi="Times New Roman" w:cs="Times New Roman"/>
          <w:sz w:val="24"/>
          <w:szCs w:val="24"/>
        </w:rPr>
        <w:t>Time Schedule</w:t>
      </w:r>
      <w:bookmarkEnd w:id="38"/>
      <w:r w:rsidRPr="00EE7DB4">
        <w:rPr>
          <w:rFonts w:ascii="Times New Roman" w:hAnsi="Times New Roman" w:cs="Times New Roman"/>
          <w:sz w:val="24"/>
          <w:szCs w:val="24"/>
        </w:rPr>
        <w:t xml:space="preserve"> </w:t>
      </w:r>
    </w:p>
    <w:tbl>
      <w:tblPr>
        <w:tblW w:w="0" w:type="auto"/>
        <w:tblCellMar>
          <w:left w:w="0" w:type="dxa"/>
          <w:right w:w="0" w:type="dxa"/>
        </w:tblCellMar>
        <w:tblLook w:val="04A0" w:firstRow="1" w:lastRow="0" w:firstColumn="1" w:lastColumn="0" w:noHBand="0" w:noVBand="1"/>
      </w:tblPr>
      <w:tblGrid>
        <w:gridCol w:w="4130"/>
        <w:gridCol w:w="4651"/>
      </w:tblGrid>
      <w:tr w:rsidR="004753B2" w:rsidRPr="00EE7DB4" w14:paraId="4013D89A" w14:textId="77777777" w:rsidTr="004753B2">
        <w:trPr>
          <w:trHeight w:val="323"/>
        </w:trPr>
        <w:tc>
          <w:tcPr>
            <w:tcW w:w="413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580FC3D" w14:textId="77777777" w:rsidR="004753B2" w:rsidRPr="00EE7DB4" w:rsidRDefault="004753B2" w:rsidP="00EE7DB4">
            <w:pPr>
              <w:spacing w:after="0" w:line="240" w:lineRule="auto"/>
              <w:jc w:val="center"/>
              <w:rPr>
                <w:rFonts w:ascii="Times New Roman" w:eastAsia="Calibri" w:hAnsi="Times New Roman" w:cs="Times New Roman"/>
                <w:b/>
                <w:bCs/>
                <w:sz w:val="24"/>
                <w:szCs w:val="24"/>
              </w:rPr>
            </w:pPr>
            <w:r w:rsidRPr="00EE7DB4">
              <w:rPr>
                <w:rFonts w:ascii="Times New Roman" w:hAnsi="Times New Roman" w:cs="Times New Roman"/>
                <w:b/>
                <w:bCs/>
                <w:sz w:val="24"/>
                <w:szCs w:val="24"/>
              </w:rPr>
              <w:t>Timing</w:t>
            </w:r>
          </w:p>
        </w:tc>
        <w:tc>
          <w:tcPr>
            <w:tcW w:w="46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0596210" w14:textId="77777777" w:rsidR="004753B2" w:rsidRPr="00EE7DB4" w:rsidRDefault="004753B2" w:rsidP="00EE7DB4">
            <w:pPr>
              <w:spacing w:after="0" w:line="240" w:lineRule="auto"/>
              <w:jc w:val="center"/>
              <w:rPr>
                <w:rFonts w:ascii="Times New Roman" w:eastAsia="Calibri" w:hAnsi="Times New Roman" w:cs="Times New Roman"/>
                <w:b/>
                <w:bCs/>
                <w:sz w:val="24"/>
                <w:szCs w:val="24"/>
              </w:rPr>
            </w:pPr>
            <w:r w:rsidRPr="00EE7DB4">
              <w:rPr>
                <w:rFonts w:ascii="Times New Roman" w:hAnsi="Times New Roman" w:cs="Times New Roman"/>
                <w:b/>
                <w:bCs/>
                <w:sz w:val="24"/>
                <w:szCs w:val="24"/>
              </w:rPr>
              <w:t>Activity</w:t>
            </w:r>
          </w:p>
        </w:tc>
      </w:tr>
      <w:tr w:rsidR="008B7215" w:rsidRPr="00EE7DB4" w14:paraId="35550BAE" w14:textId="77777777" w:rsidTr="004753B2">
        <w:trPr>
          <w:trHeight w:val="530"/>
        </w:trPr>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B8DF8E" w14:textId="727D3047" w:rsidR="008B7215" w:rsidRPr="00EE7DB4" w:rsidRDefault="008B7215"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September 2018</w:t>
            </w:r>
          </w:p>
        </w:tc>
        <w:tc>
          <w:tcPr>
            <w:tcW w:w="4651" w:type="dxa"/>
            <w:tcBorders>
              <w:top w:val="nil"/>
              <w:left w:val="nil"/>
              <w:bottom w:val="single" w:sz="8" w:space="0" w:color="auto"/>
              <w:right w:val="single" w:sz="8" w:space="0" w:color="auto"/>
            </w:tcBorders>
            <w:tcMar>
              <w:top w:w="0" w:type="dxa"/>
              <w:left w:w="108" w:type="dxa"/>
              <w:bottom w:w="0" w:type="dxa"/>
              <w:right w:w="108" w:type="dxa"/>
            </w:tcMar>
          </w:tcPr>
          <w:p w14:paraId="2E298791" w14:textId="77777777" w:rsidR="00D376AE" w:rsidRDefault="00D376AE" w:rsidP="00EE7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OMB APPROVAL </w:t>
            </w:r>
          </w:p>
          <w:p w14:paraId="0999444C" w14:textId="77777777" w:rsidR="00D376AE" w:rsidRDefault="00D376AE" w:rsidP="00EE7DB4">
            <w:pPr>
              <w:spacing w:after="0" w:line="240" w:lineRule="auto"/>
              <w:rPr>
                <w:rFonts w:ascii="Times New Roman" w:hAnsi="Times New Roman" w:cs="Times New Roman"/>
                <w:sz w:val="24"/>
                <w:szCs w:val="24"/>
              </w:rPr>
            </w:pPr>
          </w:p>
          <w:p w14:paraId="46654000" w14:textId="31AE5FAD" w:rsidR="008B7215" w:rsidRPr="00EE7DB4" w:rsidRDefault="00EE7DB4" w:rsidP="00EE7DB4">
            <w:pPr>
              <w:spacing w:after="0" w:line="240" w:lineRule="auto"/>
              <w:rPr>
                <w:rFonts w:ascii="Times New Roman" w:hAnsi="Times New Roman" w:cs="Times New Roman"/>
                <w:sz w:val="24"/>
                <w:szCs w:val="24"/>
              </w:rPr>
            </w:pPr>
            <w:r>
              <w:rPr>
                <w:rFonts w:ascii="Times New Roman" w:hAnsi="Times New Roman" w:cs="Times New Roman"/>
                <w:sz w:val="24"/>
                <w:szCs w:val="24"/>
              </w:rPr>
              <w:t>SCREENING</w:t>
            </w:r>
          </w:p>
        </w:tc>
      </w:tr>
      <w:tr w:rsidR="004753B2" w:rsidRPr="00EE7DB4" w14:paraId="1041B059" w14:textId="77777777" w:rsidTr="004753B2">
        <w:trPr>
          <w:trHeight w:val="530"/>
        </w:trPr>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3A4A8" w14:textId="4C9CDBFA" w:rsidR="004753B2" w:rsidRPr="00EE7DB4" w:rsidRDefault="00B20734" w:rsidP="00EE7DB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September – December </w:t>
            </w:r>
            <w:r w:rsidR="004753B2" w:rsidRPr="00EE7DB4">
              <w:rPr>
                <w:rFonts w:ascii="Times New Roman" w:hAnsi="Times New Roman" w:cs="Times New Roman"/>
                <w:sz w:val="24"/>
                <w:szCs w:val="24"/>
              </w:rPr>
              <w:t>201</w:t>
            </w:r>
            <w:r w:rsidR="00AF5848" w:rsidRPr="00EE7DB4">
              <w:rPr>
                <w:rFonts w:ascii="Times New Roman" w:hAnsi="Times New Roman" w:cs="Times New Roman"/>
                <w:sz w:val="24"/>
                <w:szCs w:val="24"/>
              </w:rPr>
              <w:t>8</w:t>
            </w:r>
          </w:p>
        </w:tc>
        <w:tc>
          <w:tcPr>
            <w:tcW w:w="4651" w:type="dxa"/>
            <w:tcBorders>
              <w:top w:val="nil"/>
              <w:left w:val="nil"/>
              <w:bottom w:val="single" w:sz="8" w:space="0" w:color="auto"/>
              <w:right w:val="single" w:sz="8" w:space="0" w:color="auto"/>
            </w:tcBorders>
            <w:tcMar>
              <w:top w:w="0" w:type="dxa"/>
              <w:left w:w="108" w:type="dxa"/>
              <w:bottom w:w="0" w:type="dxa"/>
              <w:right w:w="108" w:type="dxa"/>
            </w:tcMar>
          </w:tcPr>
          <w:p w14:paraId="62209519" w14:textId="77777777" w:rsidR="004753B2" w:rsidRPr="00EE7DB4" w:rsidRDefault="004753B2" w:rsidP="00EE7DB4">
            <w:pPr>
              <w:spacing w:after="0" w:line="240" w:lineRule="auto"/>
              <w:rPr>
                <w:rFonts w:ascii="Times New Roman" w:eastAsia="Calibri" w:hAnsi="Times New Roman" w:cs="Times New Roman"/>
                <w:sz w:val="24"/>
                <w:szCs w:val="24"/>
              </w:rPr>
            </w:pPr>
            <w:r w:rsidRPr="00EE7DB4">
              <w:rPr>
                <w:rFonts w:ascii="Times New Roman" w:hAnsi="Times New Roman" w:cs="Times New Roman"/>
                <w:sz w:val="24"/>
                <w:szCs w:val="24"/>
              </w:rPr>
              <w:t>DATA COLLECTION</w:t>
            </w:r>
          </w:p>
          <w:p w14:paraId="2FF7EF62" w14:textId="77777777" w:rsidR="004753B2" w:rsidRPr="00EE7DB4" w:rsidRDefault="004753B2"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Site visits </w:t>
            </w:r>
          </w:p>
          <w:p w14:paraId="519D5D97" w14:textId="77777777" w:rsidR="004753B2" w:rsidRPr="00EE7DB4" w:rsidRDefault="004753B2"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 xml:space="preserve">Interviews </w:t>
            </w:r>
          </w:p>
          <w:p w14:paraId="527DF219" w14:textId="77777777" w:rsidR="00EE7DB4" w:rsidRDefault="00EE7DB4" w:rsidP="00EE7DB4">
            <w:pPr>
              <w:spacing w:after="0" w:line="240" w:lineRule="auto"/>
              <w:rPr>
                <w:rFonts w:ascii="Times New Roman" w:hAnsi="Times New Roman" w:cs="Times New Roman"/>
                <w:sz w:val="24"/>
                <w:szCs w:val="24"/>
              </w:rPr>
            </w:pPr>
          </w:p>
          <w:p w14:paraId="40DF901F" w14:textId="77777777" w:rsidR="00AF5848" w:rsidRDefault="00AF5848" w:rsidP="00EE7DB4">
            <w:pPr>
              <w:spacing w:after="0" w:line="240" w:lineRule="auto"/>
              <w:rPr>
                <w:rFonts w:ascii="Times New Roman" w:hAnsi="Times New Roman" w:cs="Times New Roman"/>
                <w:sz w:val="24"/>
                <w:szCs w:val="24"/>
              </w:rPr>
            </w:pPr>
            <w:r w:rsidRPr="00EE7DB4">
              <w:rPr>
                <w:rFonts w:ascii="Times New Roman" w:hAnsi="Times New Roman" w:cs="Times New Roman"/>
                <w:sz w:val="24"/>
                <w:szCs w:val="24"/>
              </w:rPr>
              <w:t>DATA ANALYSIS</w:t>
            </w:r>
          </w:p>
          <w:p w14:paraId="55A75A57" w14:textId="4A5F30CA" w:rsidR="00EE7DB4" w:rsidRPr="00EE7DB4" w:rsidRDefault="00EE7DB4" w:rsidP="00EE7DB4">
            <w:pPr>
              <w:spacing w:after="0" w:line="240" w:lineRule="auto"/>
              <w:rPr>
                <w:rFonts w:ascii="Times New Roman" w:eastAsia="Calibri" w:hAnsi="Times New Roman" w:cs="Times New Roman"/>
                <w:sz w:val="24"/>
                <w:szCs w:val="24"/>
              </w:rPr>
            </w:pPr>
          </w:p>
        </w:tc>
      </w:tr>
      <w:tr w:rsidR="004753B2" w:rsidRPr="00EE7DB4" w14:paraId="2BCE343D" w14:textId="77777777" w:rsidTr="004753B2">
        <w:trPr>
          <w:trHeight w:val="557"/>
        </w:trPr>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16F9A8" w14:textId="5E1132A7" w:rsidR="004753B2" w:rsidRPr="00EE7DB4" w:rsidRDefault="00B20734" w:rsidP="00EE7D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January – April </w:t>
            </w:r>
            <w:r w:rsidR="00AF5848" w:rsidRPr="00EE7DB4">
              <w:rPr>
                <w:rFonts w:ascii="Times New Roman" w:hAnsi="Times New Roman" w:cs="Times New Roman"/>
                <w:sz w:val="24"/>
                <w:szCs w:val="24"/>
              </w:rPr>
              <w:t>2019</w:t>
            </w:r>
          </w:p>
        </w:tc>
        <w:tc>
          <w:tcPr>
            <w:tcW w:w="4651" w:type="dxa"/>
            <w:tcBorders>
              <w:top w:val="nil"/>
              <w:left w:val="nil"/>
              <w:bottom w:val="single" w:sz="8" w:space="0" w:color="auto"/>
              <w:right w:val="single" w:sz="8" w:space="0" w:color="auto"/>
            </w:tcBorders>
            <w:tcMar>
              <w:top w:w="0" w:type="dxa"/>
              <w:left w:w="108" w:type="dxa"/>
              <w:bottom w:w="0" w:type="dxa"/>
              <w:right w:w="108" w:type="dxa"/>
            </w:tcMar>
          </w:tcPr>
          <w:p w14:paraId="63748C21" w14:textId="77777777" w:rsidR="004753B2" w:rsidRPr="00EE7DB4" w:rsidRDefault="004753B2" w:rsidP="00EE7DB4">
            <w:pPr>
              <w:spacing w:after="0" w:line="240" w:lineRule="auto"/>
              <w:rPr>
                <w:rFonts w:ascii="Times New Roman" w:eastAsia="Calibri" w:hAnsi="Times New Roman" w:cs="Times New Roman"/>
                <w:sz w:val="24"/>
                <w:szCs w:val="24"/>
              </w:rPr>
            </w:pPr>
            <w:r w:rsidRPr="00EE7DB4">
              <w:rPr>
                <w:rFonts w:ascii="Times New Roman" w:hAnsi="Times New Roman" w:cs="Times New Roman"/>
                <w:sz w:val="24"/>
                <w:szCs w:val="24"/>
              </w:rPr>
              <w:t>DATA ANALYSIS</w:t>
            </w:r>
          </w:p>
          <w:p w14:paraId="6002A581" w14:textId="77777777" w:rsidR="00EE7DB4" w:rsidRDefault="00EE7DB4" w:rsidP="00EE7DB4">
            <w:pPr>
              <w:spacing w:after="0" w:line="240" w:lineRule="auto"/>
              <w:rPr>
                <w:rFonts w:ascii="Times New Roman" w:eastAsia="Calibri" w:hAnsi="Times New Roman" w:cs="Times New Roman"/>
                <w:sz w:val="24"/>
                <w:szCs w:val="24"/>
              </w:rPr>
            </w:pPr>
          </w:p>
          <w:p w14:paraId="5F96E8E9" w14:textId="77777777" w:rsidR="004753B2" w:rsidRDefault="00AF5848" w:rsidP="00EE7DB4">
            <w:pPr>
              <w:spacing w:after="0" w:line="240" w:lineRule="auto"/>
              <w:rPr>
                <w:rFonts w:ascii="Times New Roman" w:eastAsia="Calibri" w:hAnsi="Times New Roman" w:cs="Times New Roman"/>
                <w:sz w:val="24"/>
                <w:szCs w:val="24"/>
              </w:rPr>
            </w:pPr>
            <w:r w:rsidRPr="00EE7DB4">
              <w:rPr>
                <w:rFonts w:ascii="Times New Roman" w:eastAsia="Calibri" w:hAnsi="Times New Roman" w:cs="Times New Roman"/>
                <w:sz w:val="24"/>
                <w:szCs w:val="24"/>
              </w:rPr>
              <w:t>REPORT #1</w:t>
            </w:r>
          </w:p>
          <w:p w14:paraId="0930AFA0" w14:textId="2BC5D55C" w:rsidR="00EE7DB4" w:rsidRPr="00EE7DB4" w:rsidRDefault="00EE7DB4" w:rsidP="00EE7DB4">
            <w:pPr>
              <w:spacing w:after="0" w:line="240" w:lineRule="auto"/>
              <w:rPr>
                <w:rFonts w:ascii="Times New Roman" w:eastAsia="Calibri" w:hAnsi="Times New Roman" w:cs="Times New Roman"/>
                <w:sz w:val="24"/>
                <w:szCs w:val="24"/>
              </w:rPr>
            </w:pPr>
          </w:p>
        </w:tc>
      </w:tr>
      <w:tr w:rsidR="004753B2" w:rsidRPr="00EE7DB4" w14:paraId="2A6B1D27" w14:textId="77777777" w:rsidTr="004753B2">
        <w:trPr>
          <w:trHeight w:val="557"/>
        </w:trPr>
        <w:tc>
          <w:tcPr>
            <w:tcW w:w="41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6DAF5" w14:textId="4903D68B" w:rsidR="004753B2" w:rsidRPr="00EE7DB4" w:rsidRDefault="00B20734" w:rsidP="00EE7DB4">
            <w:pPr>
              <w:spacing w:after="0" w:line="240" w:lineRule="auto"/>
              <w:rPr>
                <w:rFonts w:ascii="Times New Roman" w:eastAsia="Calibri" w:hAnsi="Times New Roman" w:cs="Times New Roman"/>
                <w:sz w:val="24"/>
                <w:szCs w:val="24"/>
              </w:rPr>
            </w:pPr>
            <w:r>
              <w:rPr>
                <w:rFonts w:ascii="Times New Roman" w:hAnsi="Times New Roman" w:cs="Times New Roman"/>
                <w:sz w:val="24"/>
                <w:szCs w:val="24"/>
              </w:rPr>
              <w:t xml:space="preserve">June – September </w:t>
            </w:r>
            <w:r w:rsidR="00AF5848" w:rsidRPr="00EE7DB4">
              <w:rPr>
                <w:rFonts w:ascii="Times New Roman" w:hAnsi="Times New Roman" w:cs="Times New Roman"/>
                <w:sz w:val="24"/>
                <w:szCs w:val="24"/>
              </w:rPr>
              <w:t>2019</w:t>
            </w:r>
          </w:p>
        </w:tc>
        <w:tc>
          <w:tcPr>
            <w:tcW w:w="4651" w:type="dxa"/>
            <w:tcBorders>
              <w:top w:val="nil"/>
              <w:left w:val="nil"/>
              <w:bottom w:val="single" w:sz="8" w:space="0" w:color="auto"/>
              <w:right w:val="single" w:sz="8" w:space="0" w:color="auto"/>
            </w:tcBorders>
            <w:tcMar>
              <w:top w:w="0" w:type="dxa"/>
              <w:left w:w="108" w:type="dxa"/>
              <w:bottom w:w="0" w:type="dxa"/>
              <w:right w:w="108" w:type="dxa"/>
            </w:tcMar>
            <w:hideMark/>
          </w:tcPr>
          <w:p w14:paraId="21FAB7D5" w14:textId="7757F5D8" w:rsidR="004753B2" w:rsidRPr="00EE7DB4" w:rsidRDefault="004753B2" w:rsidP="00EE7DB4">
            <w:pPr>
              <w:spacing w:after="0" w:line="240" w:lineRule="auto"/>
              <w:rPr>
                <w:rFonts w:ascii="Times New Roman" w:eastAsia="Calibri" w:hAnsi="Times New Roman" w:cs="Times New Roman"/>
                <w:sz w:val="24"/>
                <w:szCs w:val="24"/>
              </w:rPr>
            </w:pPr>
            <w:r w:rsidRPr="00EE7DB4">
              <w:rPr>
                <w:rFonts w:ascii="Times New Roman" w:hAnsi="Times New Roman" w:cs="Times New Roman"/>
                <w:sz w:val="24"/>
                <w:szCs w:val="24"/>
              </w:rPr>
              <w:t xml:space="preserve">REPORT </w:t>
            </w:r>
            <w:r w:rsidR="00AF5848" w:rsidRPr="00EE7DB4">
              <w:rPr>
                <w:rFonts w:ascii="Times New Roman" w:hAnsi="Times New Roman" w:cs="Times New Roman"/>
                <w:sz w:val="24"/>
                <w:szCs w:val="24"/>
              </w:rPr>
              <w:t>#2</w:t>
            </w:r>
            <w:r w:rsidRPr="00EE7DB4">
              <w:rPr>
                <w:rFonts w:ascii="Times New Roman" w:hAnsi="Times New Roman" w:cs="Times New Roman"/>
                <w:sz w:val="24"/>
                <w:szCs w:val="24"/>
              </w:rPr>
              <w:t xml:space="preserve"> </w:t>
            </w:r>
          </w:p>
        </w:tc>
      </w:tr>
    </w:tbl>
    <w:p w14:paraId="318011D8" w14:textId="5A7E8572" w:rsidR="00EC7A14" w:rsidRPr="00EE7DB4" w:rsidRDefault="00EC7A14" w:rsidP="00EE7DB4">
      <w:pPr>
        <w:spacing w:after="0" w:line="240" w:lineRule="auto"/>
        <w:rPr>
          <w:rFonts w:ascii="Times New Roman" w:eastAsia="Times New Roman" w:hAnsi="Times New Roman" w:cs="Times New Roman"/>
          <w:b/>
          <w:sz w:val="24"/>
          <w:szCs w:val="24"/>
        </w:rPr>
      </w:pPr>
    </w:p>
    <w:p w14:paraId="19396AA1" w14:textId="77777777" w:rsidR="00EC7A14" w:rsidRPr="00EE7DB4" w:rsidRDefault="00EC7A14" w:rsidP="00EE7DB4">
      <w:pPr>
        <w:spacing w:after="0" w:line="240" w:lineRule="auto"/>
        <w:rPr>
          <w:rFonts w:ascii="Times New Roman" w:eastAsia="Times New Roman" w:hAnsi="Times New Roman" w:cs="Times New Roman"/>
          <w:b/>
          <w:sz w:val="24"/>
          <w:szCs w:val="24"/>
        </w:rPr>
      </w:pPr>
    </w:p>
    <w:p w14:paraId="4ABC7030" w14:textId="62655456" w:rsidR="00EC7A14" w:rsidRPr="00EE7DB4" w:rsidRDefault="00EC7A14" w:rsidP="00EE7DB4">
      <w:pPr>
        <w:pStyle w:val="Heading2"/>
        <w:spacing w:before="0" w:line="240" w:lineRule="auto"/>
        <w:rPr>
          <w:rFonts w:eastAsia="Times New Roman" w:cs="Times New Roman"/>
          <w:b w:val="0"/>
          <w:szCs w:val="24"/>
        </w:rPr>
      </w:pPr>
      <w:bookmarkStart w:id="39" w:name="_Toc507575599"/>
      <w:r w:rsidRPr="00EE7DB4">
        <w:rPr>
          <w:rFonts w:eastAsia="Times New Roman" w:cs="Times New Roman"/>
          <w:szCs w:val="24"/>
        </w:rPr>
        <w:t>A17. Reasons Not to Display OMB Expiration Date</w:t>
      </w:r>
      <w:bookmarkEnd w:id="39"/>
    </w:p>
    <w:p w14:paraId="3A28C924" w14:textId="77777777" w:rsidR="00EC7A14" w:rsidRPr="00EE7DB4" w:rsidRDefault="00EC7A14" w:rsidP="00EE7DB4">
      <w:pPr>
        <w:spacing w:after="0" w:line="240" w:lineRule="auto"/>
        <w:rPr>
          <w:rFonts w:ascii="Times New Roman" w:eastAsia="Times New Roman" w:hAnsi="Times New Roman" w:cs="Times New Roman"/>
          <w:sz w:val="24"/>
          <w:szCs w:val="24"/>
        </w:rPr>
      </w:pPr>
      <w:r w:rsidRPr="00EE7DB4">
        <w:rPr>
          <w:rFonts w:ascii="Times New Roman" w:eastAsia="Times New Roman" w:hAnsi="Times New Roman" w:cs="Times New Roman"/>
          <w:sz w:val="24"/>
          <w:szCs w:val="24"/>
        </w:rPr>
        <w:t>All instruments will display the expiration date for OMB approval.</w:t>
      </w:r>
    </w:p>
    <w:p w14:paraId="49B92C8A" w14:textId="77777777" w:rsidR="00EC7A14" w:rsidRPr="00EE7DB4" w:rsidRDefault="00EC7A14" w:rsidP="00EE7DB4">
      <w:pPr>
        <w:spacing w:after="0" w:line="240" w:lineRule="auto"/>
        <w:ind w:left="360"/>
        <w:rPr>
          <w:rFonts w:ascii="Times New Roman" w:eastAsia="Times New Roman" w:hAnsi="Times New Roman" w:cs="Times New Roman"/>
          <w:sz w:val="24"/>
          <w:szCs w:val="24"/>
        </w:rPr>
      </w:pPr>
    </w:p>
    <w:p w14:paraId="5CF3517F" w14:textId="55EFFD48" w:rsidR="00EC7A14" w:rsidRPr="00EE7DB4" w:rsidRDefault="00EC7A14" w:rsidP="00EE7DB4">
      <w:pPr>
        <w:pStyle w:val="Heading2"/>
        <w:spacing w:before="0" w:line="240" w:lineRule="auto"/>
        <w:rPr>
          <w:rFonts w:eastAsia="Times New Roman" w:cs="Times New Roman"/>
          <w:b w:val="0"/>
          <w:szCs w:val="24"/>
        </w:rPr>
      </w:pPr>
      <w:bookmarkStart w:id="40" w:name="_Toc507575600"/>
      <w:r w:rsidRPr="00EE7DB4">
        <w:rPr>
          <w:rFonts w:eastAsia="Times New Roman" w:cs="Times New Roman"/>
          <w:szCs w:val="24"/>
        </w:rPr>
        <w:t>A18. Exceptions to Certification for Paperwork Reduction Act Submissions</w:t>
      </w:r>
      <w:bookmarkEnd w:id="40"/>
    </w:p>
    <w:p w14:paraId="00A40294" w14:textId="468BC321" w:rsidR="00BC06B9" w:rsidRDefault="00EC7A14" w:rsidP="00EE7DB4">
      <w:pPr>
        <w:spacing w:after="0" w:line="240" w:lineRule="auto"/>
        <w:rPr>
          <w:rFonts w:ascii="Times New Roman" w:hAnsi="Times New Roman" w:cs="Times New Roman"/>
          <w:sz w:val="24"/>
          <w:szCs w:val="24"/>
        </w:rPr>
      </w:pPr>
      <w:r w:rsidRPr="00EE7DB4">
        <w:rPr>
          <w:rFonts w:ascii="Times New Roman" w:eastAsia="Times New Roman" w:hAnsi="Times New Roman" w:cs="Times New Roman"/>
          <w:sz w:val="24"/>
          <w:szCs w:val="24"/>
        </w:rPr>
        <w:t>No exceptions are necessary for this information collection.</w:t>
      </w:r>
      <w:r w:rsidRPr="00EE7DB4">
        <w:rPr>
          <w:rFonts w:ascii="Times New Roman" w:eastAsia="Times New Roman" w:hAnsi="Times New Roman" w:cs="Times New Roman"/>
          <w:sz w:val="24"/>
          <w:szCs w:val="24"/>
        </w:rPr>
        <w:tab/>
      </w:r>
    </w:p>
    <w:p w14:paraId="7AC991D1" w14:textId="77777777" w:rsidR="009D1817" w:rsidRPr="00BC06B9" w:rsidRDefault="009D1817" w:rsidP="00BC06B9">
      <w:pPr>
        <w:jc w:val="center"/>
        <w:rPr>
          <w:rFonts w:ascii="Times New Roman" w:hAnsi="Times New Roman" w:cs="Times New Roman"/>
          <w:sz w:val="24"/>
          <w:szCs w:val="24"/>
        </w:rPr>
      </w:pPr>
    </w:p>
    <w:sectPr w:rsidR="009D1817" w:rsidRPr="00BC06B9" w:rsidSect="004753B2">
      <w:headerReference w:type="default" r:id="rId9"/>
      <w:footerReference w:type="default" r:id="rId10"/>
      <w:pgSz w:w="12240" w:h="15840"/>
      <w:pgMar w:top="216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41E607" w16cid:durableId="1E8AECE2"/>
  <w16cid:commentId w16cid:paraId="32566394" w16cid:durableId="1E9A861D"/>
  <w16cid:commentId w16cid:paraId="64AAC37D" w16cid:durableId="1E9A8692"/>
  <w16cid:commentId w16cid:paraId="45E6A3D1" w16cid:durableId="1E9A861E"/>
  <w16cid:commentId w16cid:paraId="6554FC92" w16cid:durableId="1E9A8AD1"/>
  <w16cid:commentId w16cid:paraId="7342875D" w16cid:durableId="1E9A861F"/>
  <w16cid:commentId w16cid:paraId="77B311C6" w16cid:durableId="1E9A8AAA"/>
  <w16cid:commentId w16cid:paraId="25257099" w16cid:durableId="1E9A8620"/>
  <w16cid:commentId w16cid:paraId="407E535E" w16cid:durableId="1E9A8BBB"/>
  <w16cid:commentId w16cid:paraId="25CED16A" w16cid:durableId="1E9A8621"/>
  <w16cid:commentId w16cid:paraId="7A1B6753" w16cid:durableId="1E9A8DE6"/>
  <w16cid:commentId w16cid:paraId="4AE323D0" w16cid:durableId="1E8AECE4"/>
  <w16cid:commentId w16cid:paraId="286B6211" w16cid:durableId="1E9A8624"/>
  <w16cid:commentId w16cid:paraId="427B5665" w16cid:durableId="1E9BD878"/>
  <w16cid:commentId w16cid:paraId="259BA424" w16cid:durableId="1E8AECE5"/>
  <w16cid:commentId w16cid:paraId="1D9B002B" w16cid:durableId="1E9A8626"/>
  <w16cid:commentId w16cid:paraId="403C462A" w16cid:durableId="1E9A8E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F17DD1" w14:textId="77777777" w:rsidR="00E053E2" w:rsidRDefault="00E053E2">
      <w:pPr>
        <w:spacing w:after="0" w:line="240" w:lineRule="auto"/>
      </w:pPr>
      <w:r>
        <w:separator/>
      </w:r>
    </w:p>
    <w:p w14:paraId="5F748986" w14:textId="77777777" w:rsidR="00E053E2" w:rsidRDefault="00E053E2"/>
  </w:endnote>
  <w:endnote w:type="continuationSeparator" w:id="0">
    <w:p w14:paraId="0F2C032B" w14:textId="77777777" w:rsidR="00E053E2" w:rsidRDefault="00E053E2">
      <w:pPr>
        <w:spacing w:after="0" w:line="240" w:lineRule="auto"/>
      </w:pPr>
      <w:r>
        <w:continuationSeparator/>
      </w:r>
    </w:p>
    <w:p w14:paraId="26824504" w14:textId="77777777" w:rsidR="00E053E2" w:rsidRDefault="00E05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BAEC6" w14:textId="002DA304" w:rsidR="00E053E2" w:rsidRPr="00BC06B9" w:rsidRDefault="00E053E2">
    <w:pPr>
      <w:pStyle w:val="Footer"/>
      <w:jc w:val="center"/>
      <w:rPr>
        <w:rFonts w:ascii="Times New Roman" w:hAnsi="Times New Roman" w:cs="Times New Roman"/>
        <w:sz w:val="24"/>
        <w:szCs w:val="24"/>
      </w:rPr>
    </w:pPr>
    <w:r w:rsidRPr="00BC06B9">
      <w:rPr>
        <w:rFonts w:ascii="Times New Roman" w:hAnsi="Times New Roman" w:cs="Times New Roman"/>
        <w:sz w:val="24"/>
        <w:szCs w:val="24"/>
      </w:rPr>
      <w:fldChar w:fldCharType="begin"/>
    </w:r>
    <w:r w:rsidRPr="00BC06B9">
      <w:rPr>
        <w:rFonts w:ascii="Times New Roman" w:hAnsi="Times New Roman" w:cs="Times New Roman"/>
        <w:sz w:val="24"/>
        <w:szCs w:val="24"/>
      </w:rPr>
      <w:instrText xml:space="preserve"> PAGE   \* MERGEFORMAT </w:instrText>
    </w:r>
    <w:r w:rsidRPr="00BC06B9">
      <w:rPr>
        <w:rFonts w:ascii="Times New Roman" w:hAnsi="Times New Roman" w:cs="Times New Roman"/>
        <w:sz w:val="24"/>
        <w:szCs w:val="24"/>
      </w:rPr>
      <w:fldChar w:fldCharType="separate"/>
    </w:r>
    <w:r w:rsidR="0048678E">
      <w:rPr>
        <w:rFonts w:ascii="Times New Roman" w:hAnsi="Times New Roman" w:cs="Times New Roman"/>
        <w:noProof/>
        <w:sz w:val="24"/>
        <w:szCs w:val="24"/>
      </w:rPr>
      <w:t>1</w:t>
    </w:r>
    <w:r w:rsidRPr="00BC06B9">
      <w:rPr>
        <w:rFonts w:ascii="Times New Roman" w:hAnsi="Times New Roman" w:cs="Times New Roman"/>
        <w:sz w:val="24"/>
        <w:szCs w:val="24"/>
      </w:rPr>
      <w:fldChar w:fldCharType="end"/>
    </w:r>
  </w:p>
  <w:p w14:paraId="659CC0F0" w14:textId="77777777" w:rsidR="00E053E2" w:rsidRDefault="00E053E2" w:rsidP="004753B2">
    <w:pPr>
      <w:pStyle w:val="Footer"/>
      <w:jc w:val="right"/>
    </w:pPr>
  </w:p>
  <w:p w14:paraId="23D7F839" w14:textId="77777777" w:rsidR="00E053E2" w:rsidRDefault="00E053E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BC2719" w14:textId="77777777" w:rsidR="00E053E2" w:rsidRDefault="00E053E2">
      <w:pPr>
        <w:spacing w:after="0" w:line="240" w:lineRule="auto"/>
      </w:pPr>
      <w:r>
        <w:separator/>
      </w:r>
    </w:p>
    <w:p w14:paraId="5434BEC0" w14:textId="77777777" w:rsidR="00E053E2" w:rsidRDefault="00E053E2"/>
  </w:footnote>
  <w:footnote w:type="continuationSeparator" w:id="0">
    <w:p w14:paraId="780112B6" w14:textId="77777777" w:rsidR="00E053E2" w:rsidRDefault="00E053E2">
      <w:pPr>
        <w:spacing w:after="0" w:line="240" w:lineRule="auto"/>
      </w:pPr>
      <w:r>
        <w:continuationSeparator/>
      </w:r>
    </w:p>
    <w:p w14:paraId="5C37D138" w14:textId="77777777" w:rsidR="00E053E2" w:rsidRDefault="00E053E2"/>
  </w:footnote>
  <w:footnote w:id="1">
    <w:p w14:paraId="5EA55F66" w14:textId="1A164DA9" w:rsidR="00E053E2" w:rsidRPr="00E52C9D" w:rsidRDefault="00E053E2">
      <w:pPr>
        <w:pStyle w:val="FootnoteText"/>
      </w:pPr>
      <w:r>
        <w:rPr>
          <w:rStyle w:val="FootnoteReference"/>
        </w:rPr>
        <w:footnoteRef/>
      </w:r>
      <w:r>
        <w:t xml:space="preserve"> </w:t>
      </w:r>
      <w:bookmarkStart w:id="32" w:name="_Hlk507577223"/>
      <w:r w:rsidRPr="00E52C9D">
        <w:rPr>
          <w:rFonts w:ascii="Times New Roman" w:hAnsi="Times New Roman" w:cs="Times New Roman"/>
        </w:rPr>
        <w:t xml:space="preserve">Bureau of Labor Statistics (BLS). (2018). </w:t>
      </w:r>
      <w:r w:rsidRPr="00E52C9D">
        <w:rPr>
          <w:rFonts w:ascii="Times New Roman" w:hAnsi="Times New Roman" w:cs="Times New Roman"/>
          <w:i/>
        </w:rPr>
        <w:t xml:space="preserve">Occupational Employment and Wages, May 2016: 25-3021 Self-Enrichment Education Teachers. </w:t>
      </w:r>
      <w:r w:rsidRPr="00E52C9D">
        <w:rPr>
          <w:rFonts w:ascii="Times New Roman" w:hAnsi="Times New Roman" w:cs="Times New Roman"/>
        </w:rPr>
        <w:t xml:space="preserve">Retrieved from: </w:t>
      </w:r>
      <w:hyperlink r:id="rId1" w:history="1">
        <w:r w:rsidRPr="00E52C9D">
          <w:rPr>
            <w:rStyle w:val="Hyperlink"/>
            <w:rFonts w:ascii="Times New Roman" w:hAnsi="Times New Roman" w:cs="Times New Roman"/>
          </w:rPr>
          <w:t>https://www.bls.gov/oes/current/oes253021.htm</w:t>
        </w:r>
      </w:hyperlink>
      <w:r>
        <w:t xml:space="preserve"> </w:t>
      </w:r>
    </w:p>
    <w:bookmarkEnd w:id="32"/>
  </w:footnote>
  <w:footnote w:id="2">
    <w:p w14:paraId="15FCFDDA" w14:textId="4DCA0CF1" w:rsidR="00E053E2" w:rsidRPr="00E52C9D" w:rsidRDefault="00E053E2" w:rsidP="00E52C9D">
      <w:pPr>
        <w:pStyle w:val="FootnoteText"/>
      </w:pPr>
      <w:r>
        <w:rPr>
          <w:rStyle w:val="FootnoteReference"/>
        </w:rPr>
        <w:footnoteRef/>
      </w:r>
      <w:r>
        <w:t xml:space="preserve"> </w:t>
      </w:r>
      <w:r w:rsidRPr="00E52C9D">
        <w:rPr>
          <w:rFonts w:ascii="Times New Roman" w:hAnsi="Times New Roman" w:cs="Times New Roman"/>
        </w:rPr>
        <w:t xml:space="preserve">Bureau of Labor Statistics (BLS). (2018). </w:t>
      </w:r>
      <w:r w:rsidRPr="00E52C9D">
        <w:rPr>
          <w:rFonts w:ascii="Times New Roman" w:hAnsi="Times New Roman" w:cs="Times New Roman"/>
          <w:i/>
        </w:rPr>
        <w:t>Social and Community Service Managers</w:t>
      </w:r>
      <w:r>
        <w:rPr>
          <w:rFonts w:ascii="Times New Roman" w:hAnsi="Times New Roman" w:cs="Times New Roman"/>
          <w:i/>
        </w:rPr>
        <w:t xml:space="preserve">. </w:t>
      </w:r>
      <w:r>
        <w:rPr>
          <w:rFonts w:ascii="Times New Roman" w:hAnsi="Times New Roman" w:cs="Times New Roman"/>
        </w:rPr>
        <w:t xml:space="preserve">Retrieved from: </w:t>
      </w:r>
      <w:hyperlink r:id="rId2" w:history="1">
        <w:r w:rsidRPr="006B7B23">
          <w:rPr>
            <w:rStyle w:val="Hyperlink"/>
            <w:rFonts w:ascii="Times New Roman" w:hAnsi="Times New Roman" w:cs="Times New Roman"/>
          </w:rPr>
          <w:t>https://www.bls.gov/ooh/management/social-and-community-service-managers.htm</w:t>
        </w:r>
      </w:hyperlink>
      <w:r>
        <w:rPr>
          <w:rFonts w:ascii="Times New Roman" w:hAnsi="Times New Roman" w:cs="Times New Roman"/>
        </w:rPr>
        <w:t xml:space="preserve"> </w:t>
      </w:r>
    </w:p>
    <w:p w14:paraId="00DB4745" w14:textId="68F92B7E" w:rsidR="00E053E2" w:rsidRDefault="00E053E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6D52B" w14:textId="77777777" w:rsidR="00E053E2" w:rsidRDefault="00E053E2" w:rsidP="004753B2">
    <w:pPr>
      <w:pStyle w:val="Header"/>
      <w:jc w:val="center"/>
    </w:pPr>
  </w:p>
  <w:p w14:paraId="1D09E5D4" w14:textId="77777777" w:rsidR="00E053E2" w:rsidRDefault="00E053E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71775"/>
    <w:multiLevelType w:val="hybridMultilevel"/>
    <w:tmpl w:val="9856906C"/>
    <w:lvl w:ilvl="0" w:tplc="0BA41442">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481A5B"/>
    <w:multiLevelType w:val="hybridMultilevel"/>
    <w:tmpl w:val="6A0E1B62"/>
    <w:lvl w:ilvl="0" w:tplc="CA34E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CA7329"/>
    <w:multiLevelType w:val="hybridMultilevel"/>
    <w:tmpl w:val="D048D4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366CF0"/>
    <w:multiLevelType w:val="hybridMultilevel"/>
    <w:tmpl w:val="EA1012B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5C133CF"/>
    <w:multiLevelType w:val="hybridMultilevel"/>
    <w:tmpl w:val="9D681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D937C0"/>
    <w:multiLevelType w:val="hybridMultilevel"/>
    <w:tmpl w:val="0C66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A14"/>
    <w:rsid w:val="00000FC6"/>
    <w:rsid w:val="00003EC5"/>
    <w:rsid w:val="00004269"/>
    <w:rsid w:val="00005A4B"/>
    <w:rsid w:val="00007EEA"/>
    <w:rsid w:val="00012D3E"/>
    <w:rsid w:val="00017A69"/>
    <w:rsid w:val="00023D16"/>
    <w:rsid w:val="00024052"/>
    <w:rsid w:val="00040278"/>
    <w:rsid w:val="00067720"/>
    <w:rsid w:val="00070BC5"/>
    <w:rsid w:val="00075629"/>
    <w:rsid w:val="00077315"/>
    <w:rsid w:val="00091B49"/>
    <w:rsid w:val="00094BCA"/>
    <w:rsid w:val="000B40FF"/>
    <w:rsid w:val="000C1589"/>
    <w:rsid w:val="000C1D73"/>
    <w:rsid w:val="000C2FD8"/>
    <w:rsid w:val="000D082B"/>
    <w:rsid w:val="000D7D4B"/>
    <w:rsid w:val="000E551C"/>
    <w:rsid w:val="000F1100"/>
    <w:rsid w:val="000F243F"/>
    <w:rsid w:val="000F263B"/>
    <w:rsid w:val="0010359B"/>
    <w:rsid w:val="00106AAD"/>
    <w:rsid w:val="00122888"/>
    <w:rsid w:val="00146031"/>
    <w:rsid w:val="00147BD6"/>
    <w:rsid w:val="00161CF6"/>
    <w:rsid w:val="0016209D"/>
    <w:rsid w:val="00163699"/>
    <w:rsid w:val="00163DC1"/>
    <w:rsid w:val="001662E3"/>
    <w:rsid w:val="00184192"/>
    <w:rsid w:val="00185F04"/>
    <w:rsid w:val="001A2C5D"/>
    <w:rsid w:val="001B3A59"/>
    <w:rsid w:val="001C3CA4"/>
    <w:rsid w:val="001C542E"/>
    <w:rsid w:val="001D1CE5"/>
    <w:rsid w:val="001E4E49"/>
    <w:rsid w:val="001F6E68"/>
    <w:rsid w:val="002069BE"/>
    <w:rsid w:val="00241E09"/>
    <w:rsid w:val="00254C83"/>
    <w:rsid w:val="00273DF1"/>
    <w:rsid w:val="00281C78"/>
    <w:rsid w:val="00295ECE"/>
    <w:rsid w:val="002A2127"/>
    <w:rsid w:val="002B6075"/>
    <w:rsid w:val="002E37CE"/>
    <w:rsid w:val="002E6ABB"/>
    <w:rsid w:val="00311B5C"/>
    <w:rsid w:val="00314D7F"/>
    <w:rsid w:val="003228D3"/>
    <w:rsid w:val="00330CB6"/>
    <w:rsid w:val="00366840"/>
    <w:rsid w:val="00372827"/>
    <w:rsid w:val="00381121"/>
    <w:rsid w:val="00394751"/>
    <w:rsid w:val="003A39C0"/>
    <w:rsid w:val="003A7A10"/>
    <w:rsid w:val="003C3813"/>
    <w:rsid w:val="003D35C7"/>
    <w:rsid w:val="003E32BD"/>
    <w:rsid w:val="003E647B"/>
    <w:rsid w:val="00402EE7"/>
    <w:rsid w:val="00423C96"/>
    <w:rsid w:val="00456F96"/>
    <w:rsid w:val="00465EC0"/>
    <w:rsid w:val="0047218C"/>
    <w:rsid w:val="004751C6"/>
    <w:rsid w:val="004753B2"/>
    <w:rsid w:val="004849BD"/>
    <w:rsid w:val="0048678E"/>
    <w:rsid w:val="00495177"/>
    <w:rsid w:val="004A1DC9"/>
    <w:rsid w:val="004A52F4"/>
    <w:rsid w:val="004A708F"/>
    <w:rsid w:val="004B0AE0"/>
    <w:rsid w:val="004B2572"/>
    <w:rsid w:val="004B75EC"/>
    <w:rsid w:val="004D1934"/>
    <w:rsid w:val="004D6559"/>
    <w:rsid w:val="004D75F1"/>
    <w:rsid w:val="004D763A"/>
    <w:rsid w:val="004F5DC0"/>
    <w:rsid w:val="005103B5"/>
    <w:rsid w:val="00512E23"/>
    <w:rsid w:val="005172BE"/>
    <w:rsid w:val="00527456"/>
    <w:rsid w:val="00527A25"/>
    <w:rsid w:val="00530FA2"/>
    <w:rsid w:val="00535A11"/>
    <w:rsid w:val="00536D69"/>
    <w:rsid w:val="00540B41"/>
    <w:rsid w:val="00543315"/>
    <w:rsid w:val="00544B6F"/>
    <w:rsid w:val="0055070A"/>
    <w:rsid w:val="00552D0C"/>
    <w:rsid w:val="005619BF"/>
    <w:rsid w:val="00587735"/>
    <w:rsid w:val="005962FF"/>
    <w:rsid w:val="005B5B46"/>
    <w:rsid w:val="005C1E3A"/>
    <w:rsid w:val="005E103F"/>
    <w:rsid w:val="005E32CF"/>
    <w:rsid w:val="005E4266"/>
    <w:rsid w:val="0060687D"/>
    <w:rsid w:val="006078A3"/>
    <w:rsid w:val="00607B2C"/>
    <w:rsid w:val="00610497"/>
    <w:rsid w:val="00617FA8"/>
    <w:rsid w:val="006233BB"/>
    <w:rsid w:val="006239DE"/>
    <w:rsid w:val="00631560"/>
    <w:rsid w:val="0064144C"/>
    <w:rsid w:val="00644929"/>
    <w:rsid w:val="00650F5D"/>
    <w:rsid w:val="0066051D"/>
    <w:rsid w:val="00672D73"/>
    <w:rsid w:val="00675F8F"/>
    <w:rsid w:val="006A1D08"/>
    <w:rsid w:val="006A6209"/>
    <w:rsid w:val="006C70E2"/>
    <w:rsid w:val="006E0999"/>
    <w:rsid w:val="006E223D"/>
    <w:rsid w:val="006F4CAD"/>
    <w:rsid w:val="006F5C62"/>
    <w:rsid w:val="007048DD"/>
    <w:rsid w:val="007236F7"/>
    <w:rsid w:val="00734549"/>
    <w:rsid w:val="007346A8"/>
    <w:rsid w:val="00744356"/>
    <w:rsid w:val="00752164"/>
    <w:rsid w:val="00760413"/>
    <w:rsid w:val="00761EBC"/>
    <w:rsid w:val="0076561B"/>
    <w:rsid w:val="00775926"/>
    <w:rsid w:val="00775D6A"/>
    <w:rsid w:val="00775ED6"/>
    <w:rsid w:val="00775F16"/>
    <w:rsid w:val="00776D60"/>
    <w:rsid w:val="00782E7E"/>
    <w:rsid w:val="00784CF6"/>
    <w:rsid w:val="00787F69"/>
    <w:rsid w:val="00795695"/>
    <w:rsid w:val="007A3D77"/>
    <w:rsid w:val="007B3D8B"/>
    <w:rsid w:val="007B7726"/>
    <w:rsid w:val="007C1520"/>
    <w:rsid w:val="007C7209"/>
    <w:rsid w:val="007C7AFE"/>
    <w:rsid w:val="007E7A1D"/>
    <w:rsid w:val="007F6314"/>
    <w:rsid w:val="008009A6"/>
    <w:rsid w:val="00801387"/>
    <w:rsid w:val="00801705"/>
    <w:rsid w:val="00802104"/>
    <w:rsid w:val="00811916"/>
    <w:rsid w:val="00820D1C"/>
    <w:rsid w:val="00824224"/>
    <w:rsid w:val="00824C56"/>
    <w:rsid w:val="00832762"/>
    <w:rsid w:val="0083439B"/>
    <w:rsid w:val="00843F3B"/>
    <w:rsid w:val="00851873"/>
    <w:rsid w:val="00871A83"/>
    <w:rsid w:val="00880B83"/>
    <w:rsid w:val="00890AFD"/>
    <w:rsid w:val="008A0CD0"/>
    <w:rsid w:val="008B6DB1"/>
    <w:rsid w:val="008B7215"/>
    <w:rsid w:val="008C045B"/>
    <w:rsid w:val="008C1353"/>
    <w:rsid w:val="008C6752"/>
    <w:rsid w:val="008D13FC"/>
    <w:rsid w:val="008E6B89"/>
    <w:rsid w:val="008F2BDA"/>
    <w:rsid w:val="008F5E59"/>
    <w:rsid w:val="00915FA5"/>
    <w:rsid w:val="009233BA"/>
    <w:rsid w:val="00944BA4"/>
    <w:rsid w:val="00946F08"/>
    <w:rsid w:val="00950532"/>
    <w:rsid w:val="0095680F"/>
    <w:rsid w:val="00957826"/>
    <w:rsid w:val="00964963"/>
    <w:rsid w:val="00982BEB"/>
    <w:rsid w:val="00986844"/>
    <w:rsid w:val="0099705E"/>
    <w:rsid w:val="009A4048"/>
    <w:rsid w:val="009A5B44"/>
    <w:rsid w:val="009C4385"/>
    <w:rsid w:val="009C7B29"/>
    <w:rsid w:val="009D1817"/>
    <w:rsid w:val="009D58C1"/>
    <w:rsid w:val="009D78D8"/>
    <w:rsid w:val="009F01F2"/>
    <w:rsid w:val="00A225EC"/>
    <w:rsid w:val="00A30C97"/>
    <w:rsid w:val="00A4264C"/>
    <w:rsid w:val="00A52787"/>
    <w:rsid w:val="00A657D0"/>
    <w:rsid w:val="00A7115B"/>
    <w:rsid w:val="00A9248F"/>
    <w:rsid w:val="00A92C44"/>
    <w:rsid w:val="00AA4E5D"/>
    <w:rsid w:val="00AB1C93"/>
    <w:rsid w:val="00AB2797"/>
    <w:rsid w:val="00AB31CD"/>
    <w:rsid w:val="00AB4F57"/>
    <w:rsid w:val="00AB6697"/>
    <w:rsid w:val="00AC2D4B"/>
    <w:rsid w:val="00AD029E"/>
    <w:rsid w:val="00AD046E"/>
    <w:rsid w:val="00AD161A"/>
    <w:rsid w:val="00AD272F"/>
    <w:rsid w:val="00AF5569"/>
    <w:rsid w:val="00AF5848"/>
    <w:rsid w:val="00AF663F"/>
    <w:rsid w:val="00B049BE"/>
    <w:rsid w:val="00B1765A"/>
    <w:rsid w:val="00B17E1D"/>
    <w:rsid w:val="00B20734"/>
    <w:rsid w:val="00B2481F"/>
    <w:rsid w:val="00B24F58"/>
    <w:rsid w:val="00B347FE"/>
    <w:rsid w:val="00B54106"/>
    <w:rsid w:val="00B54695"/>
    <w:rsid w:val="00B56EC4"/>
    <w:rsid w:val="00B623FD"/>
    <w:rsid w:val="00B6307D"/>
    <w:rsid w:val="00B664D8"/>
    <w:rsid w:val="00B733FE"/>
    <w:rsid w:val="00B808CD"/>
    <w:rsid w:val="00B859B8"/>
    <w:rsid w:val="00BA4BEB"/>
    <w:rsid w:val="00BC06B9"/>
    <w:rsid w:val="00BC6C92"/>
    <w:rsid w:val="00BD2455"/>
    <w:rsid w:val="00BD6186"/>
    <w:rsid w:val="00BE1E68"/>
    <w:rsid w:val="00BE5938"/>
    <w:rsid w:val="00C0139A"/>
    <w:rsid w:val="00C129B1"/>
    <w:rsid w:val="00C13C8F"/>
    <w:rsid w:val="00C141B1"/>
    <w:rsid w:val="00C24929"/>
    <w:rsid w:val="00C3119A"/>
    <w:rsid w:val="00C36F7A"/>
    <w:rsid w:val="00C41445"/>
    <w:rsid w:val="00C43608"/>
    <w:rsid w:val="00C47084"/>
    <w:rsid w:val="00C4795F"/>
    <w:rsid w:val="00C6021B"/>
    <w:rsid w:val="00C7790C"/>
    <w:rsid w:val="00C9629E"/>
    <w:rsid w:val="00C965DF"/>
    <w:rsid w:val="00CB0246"/>
    <w:rsid w:val="00CC1399"/>
    <w:rsid w:val="00CD3605"/>
    <w:rsid w:val="00CD400A"/>
    <w:rsid w:val="00CF6D94"/>
    <w:rsid w:val="00D009D6"/>
    <w:rsid w:val="00D02260"/>
    <w:rsid w:val="00D05EF5"/>
    <w:rsid w:val="00D077CD"/>
    <w:rsid w:val="00D163F1"/>
    <w:rsid w:val="00D17A13"/>
    <w:rsid w:val="00D17D1A"/>
    <w:rsid w:val="00D21C23"/>
    <w:rsid w:val="00D335B6"/>
    <w:rsid w:val="00D33B6A"/>
    <w:rsid w:val="00D376AE"/>
    <w:rsid w:val="00D456E2"/>
    <w:rsid w:val="00D47EA7"/>
    <w:rsid w:val="00D526FE"/>
    <w:rsid w:val="00D52953"/>
    <w:rsid w:val="00D609D1"/>
    <w:rsid w:val="00D636FC"/>
    <w:rsid w:val="00D65B9E"/>
    <w:rsid w:val="00D718D9"/>
    <w:rsid w:val="00D7743D"/>
    <w:rsid w:val="00D7791C"/>
    <w:rsid w:val="00D84338"/>
    <w:rsid w:val="00D91C73"/>
    <w:rsid w:val="00DB5E87"/>
    <w:rsid w:val="00DB7E23"/>
    <w:rsid w:val="00DC4B1B"/>
    <w:rsid w:val="00DD6D62"/>
    <w:rsid w:val="00DD759C"/>
    <w:rsid w:val="00DF3B4F"/>
    <w:rsid w:val="00DF48BE"/>
    <w:rsid w:val="00E053E2"/>
    <w:rsid w:val="00E067F3"/>
    <w:rsid w:val="00E12C17"/>
    <w:rsid w:val="00E31843"/>
    <w:rsid w:val="00E45171"/>
    <w:rsid w:val="00E52C9D"/>
    <w:rsid w:val="00E54F87"/>
    <w:rsid w:val="00E66FC0"/>
    <w:rsid w:val="00E720B1"/>
    <w:rsid w:val="00E805D4"/>
    <w:rsid w:val="00E81297"/>
    <w:rsid w:val="00E866A4"/>
    <w:rsid w:val="00EB2BC4"/>
    <w:rsid w:val="00EB6024"/>
    <w:rsid w:val="00EC7A14"/>
    <w:rsid w:val="00EE1B01"/>
    <w:rsid w:val="00EE4BA2"/>
    <w:rsid w:val="00EE7B05"/>
    <w:rsid w:val="00EE7DB4"/>
    <w:rsid w:val="00F029A5"/>
    <w:rsid w:val="00F17ADE"/>
    <w:rsid w:val="00F271CA"/>
    <w:rsid w:val="00F37E98"/>
    <w:rsid w:val="00F40D69"/>
    <w:rsid w:val="00F5520A"/>
    <w:rsid w:val="00F55A8E"/>
    <w:rsid w:val="00F62055"/>
    <w:rsid w:val="00F6710C"/>
    <w:rsid w:val="00F774BA"/>
    <w:rsid w:val="00F8331D"/>
    <w:rsid w:val="00F86706"/>
    <w:rsid w:val="00F90659"/>
    <w:rsid w:val="00F91AEB"/>
    <w:rsid w:val="00FB295E"/>
    <w:rsid w:val="00FB3CA7"/>
    <w:rsid w:val="00FD4CFB"/>
    <w:rsid w:val="00FE1AA1"/>
    <w:rsid w:val="00FE2503"/>
    <w:rsid w:val="00FE26B4"/>
    <w:rsid w:val="00FE4345"/>
    <w:rsid w:val="00FE6371"/>
    <w:rsid w:val="00FF4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4FE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CA4"/>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512E23"/>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2E23"/>
    <w:pPr>
      <w:keepNext/>
      <w:keepLines/>
      <w:spacing w:before="40" w:after="0"/>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rsid w:val="00512E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14"/>
  </w:style>
  <w:style w:type="paragraph" w:styleId="Footer">
    <w:name w:val="footer"/>
    <w:basedOn w:val="Normal"/>
    <w:link w:val="FooterChar"/>
    <w:uiPriority w:val="99"/>
    <w:unhideWhenUsed/>
    <w:rsid w:val="00EC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14"/>
  </w:style>
  <w:style w:type="paragraph" w:styleId="NormalWeb">
    <w:name w:val="Normal (Web)"/>
    <w:basedOn w:val="Normal"/>
    <w:uiPriority w:val="99"/>
    <w:semiHidden/>
    <w:unhideWhenUsed/>
    <w:rsid w:val="00EC7A14"/>
    <w:rPr>
      <w:rFonts w:ascii="Times New Roman" w:hAnsi="Times New Roman" w:cs="Times New Roman"/>
      <w:sz w:val="24"/>
      <w:szCs w:val="24"/>
    </w:rPr>
  </w:style>
  <w:style w:type="character" w:styleId="CommentReference">
    <w:name w:val="annotation reference"/>
    <w:rsid w:val="00EC7A14"/>
    <w:rPr>
      <w:sz w:val="16"/>
      <w:szCs w:val="16"/>
    </w:rPr>
  </w:style>
  <w:style w:type="paragraph" w:styleId="CommentText">
    <w:name w:val="annotation text"/>
    <w:basedOn w:val="Normal"/>
    <w:link w:val="CommentTextChar"/>
    <w:rsid w:val="00EC7A1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7A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A14"/>
    <w:rPr>
      <w:rFonts w:ascii="Tahoma" w:hAnsi="Tahoma" w:cs="Tahoma"/>
      <w:sz w:val="16"/>
      <w:szCs w:val="16"/>
    </w:rPr>
  </w:style>
  <w:style w:type="character" w:customStyle="1" w:styleId="Heading1Char">
    <w:name w:val="Heading 1 Char"/>
    <w:basedOn w:val="DefaultParagraphFont"/>
    <w:link w:val="Heading1"/>
    <w:uiPriority w:val="9"/>
    <w:rsid w:val="001C3CA4"/>
    <w:rPr>
      <w:rFonts w:ascii="Times New Roman" w:eastAsiaTheme="majorEastAsia" w:hAnsi="Times New Roman" w:cstheme="majorBidi"/>
      <w:sz w:val="32"/>
      <w:szCs w:val="32"/>
    </w:rPr>
  </w:style>
  <w:style w:type="paragraph" w:styleId="TOCHeading">
    <w:name w:val="TOC Heading"/>
    <w:basedOn w:val="Heading1"/>
    <w:next w:val="Normal"/>
    <w:uiPriority w:val="39"/>
    <w:unhideWhenUsed/>
    <w:qFormat/>
    <w:rsid w:val="000C1589"/>
    <w:pPr>
      <w:spacing w:line="259" w:lineRule="auto"/>
      <w:outlineLvl w:val="9"/>
    </w:pPr>
  </w:style>
  <w:style w:type="paragraph" w:styleId="CommentSubject">
    <w:name w:val="annotation subject"/>
    <w:basedOn w:val="CommentText"/>
    <w:next w:val="CommentText"/>
    <w:link w:val="CommentSubjectChar"/>
    <w:uiPriority w:val="99"/>
    <w:semiHidden/>
    <w:unhideWhenUsed/>
    <w:rsid w:val="00C7790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790C"/>
    <w:rPr>
      <w:rFonts w:ascii="Times New Roman" w:eastAsia="Times New Roman" w:hAnsi="Times New Roman" w:cs="Times New Roman"/>
      <w:b/>
      <w:bCs/>
      <w:sz w:val="20"/>
      <w:szCs w:val="20"/>
    </w:rPr>
  </w:style>
  <w:style w:type="paragraph" w:styleId="ListParagraph">
    <w:name w:val="List Paragraph"/>
    <w:basedOn w:val="Normal"/>
    <w:uiPriority w:val="34"/>
    <w:qFormat/>
    <w:rsid w:val="007E7A1D"/>
    <w:pPr>
      <w:ind w:left="720"/>
      <w:contextualSpacing/>
    </w:pPr>
  </w:style>
  <w:style w:type="character" w:styleId="Hyperlink">
    <w:name w:val="Hyperlink"/>
    <w:basedOn w:val="DefaultParagraphFont"/>
    <w:uiPriority w:val="99"/>
    <w:unhideWhenUsed/>
    <w:rsid w:val="00AF5848"/>
    <w:rPr>
      <w:color w:val="0000FF" w:themeColor="hyperlink"/>
      <w:u w:val="single"/>
    </w:rPr>
  </w:style>
  <w:style w:type="character" w:customStyle="1" w:styleId="UnresolvedMention1">
    <w:name w:val="Unresolved Mention1"/>
    <w:basedOn w:val="DefaultParagraphFont"/>
    <w:uiPriority w:val="99"/>
    <w:semiHidden/>
    <w:unhideWhenUsed/>
    <w:rsid w:val="00AF5848"/>
    <w:rPr>
      <w:color w:val="808080"/>
      <w:shd w:val="clear" w:color="auto" w:fill="E6E6E6"/>
    </w:rPr>
  </w:style>
  <w:style w:type="character" w:customStyle="1" w:styleId="Heading2Char">
    <w:name w:val="Heading 2 Char"/>
    <w:basedOn w:val="DefaultParagraphFont"/>
    <w:link w:val="Heading2"/>
    <w:uiPriority w:val="9"/>
    <w:rsid w:val="00512E2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512E23"/>
    <w:pPr>
      <w:spacing w:after="100"/>
      <w:ind w:left="220"/>
    </w:pPr>
  </w:style>
  <w:style w:type="character" w:customStyle="1" w:styleId="Heading3Char">
    <w:name w:val="Heading 3 Char"/>
    <w:basedOn w:val="DefaultParagraphFont"/>
    <w:link w:val="Heading3"/>
    <w:uiPriority w:val="9"/>
    <w:rsid w:val="00512E23"/>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512E23"/>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512E23"/>
    <w:pPr>
      <w:spacing w:after="100"/>
      <w:ind w:left="440"/>
    </w:pPr>
  </w:style>
  <w:style w:type="character" w:styleId="FollowedHyperlink">
    <w:name w:val="FollowedHyperlink"/>
    <w:basedOn w:val="DefaultParagraphFont"/>
    <w:uiPriority w:val="99"/>
    <w:semiHidden/>
    <w:unhideWhenUsed/>
    <w:rsid w:val="001C3CA4"/>
    <w:rPr>
      <w:color w:val="800080" w:themeColor="followedHyperlink"/>
      <w:u w:val="single"/>
    </w:rPr>
  </w:style>
  <w:style w:type="paragraph" w:styleId="FootnoteText">
    <w:name w:val="footnote text"/>
    <w:basedOn w:val="Normal"/>
    <w:link w:val="FootnoteTextChar"/>
    <w:uiPriority w:val="99"/>
    <w:semiHidden/>
    <w:unhideWhenUsed/>
    <w:rsid w:val="00E52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C9D"/>
    <w:rPr>
      <w:sz w:val="20"/>
      <w:szCs w:val="20"/>
    </w:rPr>
  </w:style>
  <w:style w:type="character" w:styleId="FootnoteReference">
    <w:name w:val="footnote reference"/>
    <w:basedOn w:val="DefaultParagraphFont"/>
    <w:uiPriority w:val="99"/>
    <w:semiHidden/>
    <w:unhideWhenUsed/>
    <w:rsid w:val="00E52C9D"/>
    <w:rPr>
      <w:vertAlign w:val="superscript"/>
    </w:rPr>
  </w:style>
  <w:style w:type="paragraph" w:customStyle="1" w:styleId="Default">
    <w:name w:val="Default"/>
    <w:rsid w:val="00D0226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C3CA4"/>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512E23"/>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512E23"/>
    <w:pPr>
      <w:keepNext/>
      <w:keepLines/>
      <w:spacing w:before="40" w:after="0"/>
      <w:outlineLvl w:val="2"/>
    </w:pPr>
    <w:rPr>
      <w:rFonts w:ascii="Times New Roman" w:eastAsiaTheme="majorEastAsia" w:hAnsi="Times New Roman" w:cstheme="majorBidi"/>
      <w:b/>
      <w:i/>
      <w:sz w:val="24"/>
      <w:szCs w:val="24"/>
    </w:rPr>
  </w:style>
  <w:style w:type="paragraph" w:styleId="Heading4">
    <w:name w:val="heading 4"/>
    <w:basedOn w:val="Normal"/>
    <w:next w:val="Normal"/>
    <w:link w:val="Heading4Char"/>
    <w:uiPriority w:val="9"/>
    <w:unhideWhenUsed/>
    <w:qFormat/>
    <w:rsid w:val="00512E2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A14"/>
  </w:style>
  <w:style w:type="paragraph" w:styleId="Footer">
    <w:name w:val="footer"/>
    <w:basedOn w:val="Normal"/>
    <w:link w:val="FooterChar"/>
    <w:uiPriority w:val="99"/>
    <w:unhideWhenUsed/>
    <w:rsid w:val="00EC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A14"/>
  </w:style>
  <w:style w:type="paragraph" w:styleId="NormalWeb">
    <w:name w:val="Normal (Web)"/>
    <w:basedOn w:val="Normal"/>
    <w:uiPriority w:val="99"/>
    <w:semiHidden/>
    <w:unhideWhenUsed/>
    <w:rsid w:val="00EC7A14"/>
    <w:rPr>
      <w:rFonts w:ascii="Times New Roman" w:hAnsi="Times New Roman" w:cs="Times New Roman"/>
      <w:sz w:val="24"/>
      <w:szCs w:val="24"/>
    </w:rPr>
  </w:style>
  <w:style w:type="character" w:styleId="CommentReference">
    <w:name w:val="annotation reference"/>
    <w:rsid w:val="00EC7A14"/>
    <w:rPr>
      <w:sz w:val="16"/>
      <w:szCs w:val="16"/>
    </w:rPr>
  </w:style>
  <w:style w:type="paragraph" w:styleId="CommentText">
    <w:name w:val="annotation text"/>
    <w:basedOn w:val="Normal"/>
    <w:link w:val="CommentTextChar"/>
    <w:rsid w:val="00EC7A1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7A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C7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A14"/>
    <w:rPr>
      <w:rFonts w:ascii="Tahoma" w:hAnsi="Tahoma" w:cs="Tahoma"/>
      <w:sz w:val="16"/>
      <w:szCs w:val="16"/>
    </w:rPr>
  </w:style>
  <w:style w:type="character" w:customStyle="1" w:styleId="Heading1Char">
    <w:name w:val="Heading 1 Char"/>
    <w:basedOn w:val="DefaultParagraphFont"/>
    <w:link w:val="Heading1"/>
    <w:uiPriority w:val="9"/>
    <w:rsid w:val="001C3CA4"/>
    <w:rPr>
      <w:rFonts w:ascii="Times New Roman" w:eastAsiaTheme="majorEastAsia" w:hAnsi="Times New Roman" w:cstheme="majorBidi"/>
      <w:sz w:val="32"/>
      <w:szCs w:val="32"/>
    </w:rPr>
  </w:style>
  <w:style w:type="paragraph" w:styleId="TOCHeading">
    <w:name w:val="TOC Heading"/>
    <w:basedOn w:val="Heading1"/>
    <w:next w:val="Normal"/>
    <w:uiPriority w:val="39"/>
    <w:unhideWhenUsed/>
    <w:qFormat/>
    <w:rsid w:val="000C1589"/>
    <w:pPr>
      <w:spacing w:line="259" w:lineRule="auto"/>
      <w:outlineLvl w:val="9"/>
    </w:pPr>
  </w:style>
  <w:style w:type="paragraph" w:styleId="CommentSubject">
    <w:name w:val="annotation subject"/>
    <w:basedOn w:val="CommentText"/>
    <w:next w:val="CommentText"/>
    <w:link w:val="CommentSubjectChar"/>
    <w:uiPriority w:val="99"/>
    <w:semiHidden/>
    <w:unhideWhenUsed/>
    <w:rsid w:val="00C7790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7790C"/>
    <w:rPr>
      <w:rFonts w:ascii="Times New Roman" w:eastAsia="Times New Roman" w:hAnsi="Times New Roman" w:cs="Times New Roman"/>
      <w:b/>
      <w:bCs/>
      <w:sz w:val="20"/>
      <w:szCs w:val="20"/>
    </w:rPr>
  </w:style>
  <w:style w:type="paragraph" w:styleId="ListParagraph">
    <w:name w:val="List Paragraph"/>
    <w:basedOn w:val="Normal"/>
    <w:uiPriority w:val="34"/>
    <w:qFormat/>
    <w:rsid w:val="007E7A1D"/>
    <w:pPr>
      <w:ind w:left="720"/>
      <w:contextualSpacing/>
    </w:pPr>
  </w:style>
  <w:style w:type="character" w:styleId="Hyperlink">
    <w:name w:val="Hyperlink"/>
    <w:basedOn w:val="DefaultParagraphFont"/>
    <w:uiPriority w:val="99"/>
    <w:unhideWhenUsed/>
    <w:rsid w:val="00AF5848"/>
    <w:rPr>
      <w:color w:val="0000FF" w:themeColor="hyperlink"/>
      <w:u w:val="single"/>
    </w:rPr>
  </w:style>
  <w:style w:type="character" w:customStyle="1" w:styleId="UnresolvedMention1">
    <w:name w:val="Unresolved Mention1"/>
    <w:basedOn w:val="DefaultParagraphFont"/>
    <w:uiPriority w:val="99"/>
    <w:semiHidden/>
    <w:unhideWhenUsed/>
    <w:rsid w:val="00AF5848"/>
    <w:rPr>
      <w:color w:val="808080"/>
      <w:shd w:val="clear" w:color="auto" w:fill="E6E6E6"/>
    </w:rPr>
  </w:style>
  <w:style w:type="character" w:customStyle="1" w:styleId="Heading2Char">
    <w:name w:val="Heading 2 Char"/>
    <w:basedOn w:val="DefaultParagraphFont"/>
    <w:link w:val="Heading2"/>
    <w:uiPriority w:val="9"/>
    <w:rsid w:val="00512E23"/>
    <w:rPr>
      <w:rFonts w:ascii="Times New Roman" w:eastAsiaTheme="majorEastAsia" w:hAnsi="Times New Roman" w:cstheme="majorBidi"/>
      <w:b/>
      <w:sz w:val="24"/>
      <w:szCs w:val="26"/>
    </w:rPr>
  </w:style>
  <w:style w:type="paragraph" w:styleId="TOC2">
    <w:name w:val="toc 2"/>
    <w:basedOn w:val="Normal"/>
    <w:next w:val="Normal"/>
    <w:autoRedefine/>
    <w:uiPriority w:val="39"/>
    <w:unhideWhenUsed/>
    <w:rsid w:val="00512E23"/>
    <w:pPr>
      <w:spacing w:after="100"/>
      <w:ind w:left="220"/>
    </w:pPr>
  </w:style>
  <w:style w:type="character" w:customStyle="1" w:styleId="Heading3Char">
    <w:name w:val="Heading 3 Char"/>
    <w:basedOn w:val="DefaultParagraphFont"/>
    <w:link w:val="Heading3"/>
    <w:uiPriority w:val="9"/>
    <w:rsid w:val="00512E23"/>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rsid w:val="00512E23"/>
    <w:rPr>
      <w:rFonts w:asciiTheme="majorHAnsi" w:eastAsiaTheme="majorEastAsia" w:hAnsiTheme="majorHAnsi" w:cstheme="majorBidi"/>
      <w:i/>
      <w:iCs/>
      <w:color w:val="365F91" w:themeColor="accent1" w:themeShade="BF"/>
    </w:rPr>
  </w:style>
  <w:style w:type="paragraph" w:styleId="TOC3">
    <w:name w:val="toc 3"/>
    <w:basedOn w:val="Normal"/>
    <w:next w:val="Normal"/>
    <w:autoRedefine/>
    <w:uiPriority w:val="39"/>
    <w:unhideWhenUsed/>
    <w:rsid w:val="00512E23"/>
    <w:pPr>
      <w:spacing w:after="100"/>
      <w:ind w:left="440"/>
    </w:pPr>
  </w:style>
  <w:style w:type="character" w:styleId="FollowedHyperlink">
    <w:name w:val="FollowedHyperlink"/>
    <w:basedOn w:val="DefaultParagraphFont"/>
    <w:uiPriority w:val="99"/>
    <w:semiHidden/>
    <w:unhideWhenUsed/>
    <w:rsid w:val="001C3CA4"/>
    <w:rPr>
      <w:color w:val="800080" w:themeColor="followedHyperlink"/>
      <w:u w:val="single"/>
    </w:rPr>
  </w:style>
  <w:style w:type="paragraph" w:styleId="FootnoteText">
    <w:name w:val="footnote text"/>
    <w:basedOn w:val="Normal"/>
    <w:link w:val="FootnoteTextChar"/>
    <w:uiPriority w:val="99"/>
    <w:semiHidden/>
    <w:unhideWhenUsed/>
    <w:rsid w:val="00E52C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C9D"/>
    <w:rPr>
      <w:sz w:val="20"/>
      <w:szCs w:val="20"/>
    </w:rPr>
  </w:style>
  <w:style w:type="character" w:styleId="FootnoteReference">
    <w:name w:val="footnote reference"/>
    <w:basedOn w:val="DefaultParagraphFont"/>
    <w:uiPriority w:val="99"/>
    <w:semiHidden/>
    <w:unhideWhenUsed/>
    <w:rsid w:val="00E52C9D"/>
    <w:rPr>
      <w:vertAlign w:val="superscript"/>
    </w:rPr>
  </w:style>
  <w:style w:type="paragraph" w:customStyle="1" w:styleId="Default">
    <w:name w:val="Default"/>
    <w:rsid w:val="00D022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7835">
      <w:bodyDiv w:val="1"/>
      <w:marLeft w:val="0"/>
      <w:marRight w:val="0"/>
      <w:marTop w:val="0"/>
      <w:marBottom w:val="0"/>
      <w:divBdr>
        <w:top w:val="none" w:sz="0" w:space="0" w:color="auto"/>
        <w:left w:val="none" w:sz="0" w:space="0" w:color="auto"/>
        <w:bottom w:val="none" w:sz="0" w:space="0" w:color="auto"/>
        <w:right w:val="none" w:sz="0" w:space="0" w:color="auto"/>
      </w:divBdr>
    </w:div>
    <w:div w:id="313728066">
      <w:bodyDiv w:val="1"/>
      <w:marLeft w:val="0"/>
      <w:marRight w:val="0"/>
      <w:marTop w:val="0"/>
      <w:marBottom w:val="0"/>
      <w:divBdr>
        <w:top w:val="none" w:sz="0" w:space="0" w:color="auto"/>
        <w:left w:val="none" w:sz="0" w:space="0" w:color="auto"/>
        <w:bottom w:val="none" w:sz="0" w:space="0" w:color="auto"/>
        <w:right w:val="none" w:sz="0" w:space="0" w:color="auto"/>
      </w:divBdr>
    </w:div>
    <w:div w:id="117415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oh/management/social-and-community-service-managers.htm" TargetMode="External"/><Relationship Id="rId1" Type="http://schemas.openxmlformats.org/officeDocument/2006/relationships/hyperlink" Target="https://www.bls.gov/oes/current/oes253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DDFF9-8B25-4420-B0A2-A3F18DE50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3800</Words>
  <Characters>21662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25412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Illangasekare</dc:creator>
  <cp:keywords/>
  <dc:description/>
  <cp:lastModifiedBy>SYSTEM</cp:lastModifiedBy>
  <cp:revision>2</cp:revision>
  <dcterms:created xsi:type="dcterms:W3CDTF">2018-05-15T16:59:00Z</dcterms:created>
  <dcterms:modified xsi:type="dcterms:W3CDTF">2018-05-15T16:59:00Z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