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CB" w:rsidRDefault="00B568C6">
      <w:bookmarkStart w:id="0" w:name="_GoBack"/>
      <w:bookmarkEnd w:id="0"/>
      <w:r>
        <w:t xml:space="preserve">ATF requests approval to make the following changes to </w:t>
      </w:r>
      <w:r w:rsidR="007A6343" w:rsidRPr="007A6343">
        <w:t>OMB 1140-0070 (ATF Form 5400.13/5400.16)</w:t>
      </w:r>
      <w:r w:rsidR="007A6343">
        <w:t>.</w:t>
      </w:r>
      <w:r>
        <w:t xml:space="preserve"> </w:t>
      </w:r>
      <w:r w:rsidR="007A6343">
        <w:t xml:space="preserve">  Change the lockbox address on the application from:</w:t>
      </w:r>
    </w:p>
    <w:p w:rsidR="007A6343" w:rsidRDefault="007A6343" w:rsidP="007A6343">
      <w:pPr>
        <w:spacing w:after="0"/>
        <w:ind w:left="720"/>
      </w:pPr>
      <w:r>
        <w:t>Bureau of Alcohol, Tobacco, Firearms, and Explosives</w:t>
      </w:r>
    </w:p>
    <w:p w:rsidR="007A6343" w:rsidRDefault="007A6343" w:rsidP="007A6343">
      <w:pPr>
        <w:spacing w:after="0"/>
        <w:ind w:left="720"/>
      </w:pPr>
      <w:r>
        <w:t>P.O. Box 409567</w:t>
      </w:r>
    </w:p>
    <w:p w:rsidR="007A6343" w:rsidRDefault="007A6343" w:rsidP="007A6343">
      <w:pPr>
        <w:spacing w:after="0"/>
        <w:ind w:left="720"/>
      </w:pPr>
      <w:r>
        <w:t>Atlanta, GA 30384-9567</w:t>
      </w:r>
    </w:p>
    <w:p w:rsidR="007A6343" w:rsidRDefault="007A6343" w:rsidP="007A6343">
      <w:r>
        <w:t>To:</w:t>
      </w:r>
    </w:p>
    <w:p w:rsidR="007A6343" w:rsidRDefault="007A6343" w:rsidP="007A6343">
      <w:pPr>
        <w:spacing w:after="0"/>
        <w:ind w:left="720"/>
      </w:pPr>
      <w:r w:rsidRPr="007A6343">
        <w:t>Bureau of Alcohol, Tobacco, Firearms, and Explosives</w:t>
      </w:r>
    </w:p>
    <w:p w:rsidR="007A6343" w:rsidRDefault="007A6343" w:rsidP="007A6343">
      <w:pPr>
        <w:spacing w:after="0"/>
        <w:ind w:left="720"/>
      </w:pPr>
      <w:r>
        <w:t>Federal Explosives Licensing Center</w:t>
      </w:r>
    </w:p>
    <w:p w:rsidR="007A6343" w:rsidRDefault="007A6343" w:rsidP="007A6343">
      <w:pPr>
        <w:spacing w:after="0"/>
        <w:ind w:left="720"/>
      </w:pPr>
      <w:r>
        <w:t>PO Box 6200-18</w:t>
      </w:r>
    </w:p>
    <w:p w:rsidR="007A6343" w:rsidRDefault="007A6343" w:rsidP="00BE1EDF">
      <w:pPr>
        <w:spacing w:after="0"/>
        <w:ind w:left="720"/>
      </w:pPr>
      <w:r>
        <w:t>Portland, OR 97228-6200</w:t>
      </w:r>
    </w:p>
    <w:p w:rsidR="007A6343" w:rsidRDefault="007A6343"/>
    <w:sectPr w:rsidR="007A63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E0" w:rsidRDefault="00F22EE0" w:rsidP="00167B98">
      <w:pPr>
        <w:spacing w:after="0" w:line="240" w:lineRule="auto"/>
      </w:pPr>
      <w:r>
        <w:separator/>
      </w:r>
    </w:p>
  </w:endnote>
  <w:endnote w:type="continuationSeparator" w:id="0">
    <w:p w:rsidR="00F22EE0" w:rsidRDefault="00F22EE0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E0" w:rsidRDefault="00F22EE0" w:rsidP="00167B98">
      <w:pPr>
        <w:spacing w:after="0" w:line="240" w:lineRule="auto"/>
      </w:pPr>
      <w:r>
        <w:separator/>
      </w:r>
    </w:p>
  </w:footnote>
  <w:footnote w:type="continuationSeparator" w:id="0">
    <w:p w:rsidR="00F22EE0" w:rsidRDefault="00F22EE0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167B98"/>
    <w:rsid w:val="0017763C"/>
    <w:rsid w:val="00405774"/>
    <w:rsid w:val="004957CB"/>
    <w:rsid w:val="00602B8F"/>
    <w:rsid w:val="007649C7"/>
    <w:rsid w:val="007A6343"/>
    <w:rsid w:val="00816C71"/>
    <w:rsid w:val="00A44F31"/>
    <w:rsid w:val="00B0238B"/>
    <w:rsid w:val="00B568C6"/>
    <w:rsid w:val="00BE1EDF"/>
    <w:rsid w:val="00F22EE0"/>
    <w:rsid w:val="00FA231D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dcterms:created xsi:type="dcterms:W3CDTF">2018-10-18T18:54:00Z</dcterms:created>
  <dcterms:modified xsi:type="dcterms:W3CDTF">2018-10-18T18:54:00Z</dcterms:modified>
</cp:coreProperties>
</file>