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B499D" w14:textId="44905D66" w:rsidR="00EC251D" w:rsidRPr="000A0076" w:rsidRDefault="0027288B">
      <w:pPr>
        <w:rPr>
          <w:sz w:val="24"/>
          <w:szCs w:val="24"/>
        </w:rPr>
      </w:pPr>
      <w:bookmarkStart w:id="0" w:name="_GoBack"/>
      <w:bookmarkEnd w:id="0"/>
      <w:r>
        <w:rPr>
          <w:sz w:val="24"/>
          <w:szCs w:val="24"/>
        </w:rPr>
        <w:t xml:space="preserve">April </w:t>
      </w:r>
      <w:r w:rsidR="0089554C">
        <w:rPr>
          <w:sz w:val="24"/>
          <w:szCs w:val="24"/>
        </w:rPr>
        <w:t>19</w:t>
      </w:r>
      <w:r>
        <w:rPr>
          <w:sz w:val="24"/>
          <w:szCs w:val="24"/>
        </w:rPr>
        <w:t>, 2018</w:t>
      </w:r>
      <w:r w:rsidR="00B213AC">
        <w:rPr>
          <w:sz w:val="24"/>
          <w:szCs w:val="24"/>
        </w:rPr>
        <w:tab/>
      </w:r>
      <w:r w:rsidR="00B213AC">
        <w:rPr>
          <w:sz w:val="24"/>
          <w:szCs w:val="24"/>
        </w:rPr>
        <w:tab/>
      </w:r>
      <w:r w:rsidR="00B213AC">
        <w:rPr>
          <w:sz w:val="24"/>
          <w:szCs w:val="24"/>
        </w:rPr>
        <w:tab/>
      </w:r>
      <w:r w:rsidR="00B213AC">
        <w:rPr>
          <w:sz w:val="24"/>
          <w:szCs w:val="24"/>
        </w:rPr>
        <w:tab/>
      </w:r>
      <w:r w:rsidR="00B213AC">
        <w:rPr>
          <w:sz w:val="24"/>
          <w:szCs w:val="24"/>
        </w:rPr>
        <w:tab/>
      </w:r>
    </w:p>
    <w:p w14:paraId="3E83CD73" w14:textId="77777777" w:rsidR="00EC251D" w:rsidRDefault="00EC251D">
      <w:pPr>
        <w:rPr>
          <w:sz w:val="24"/>
          <w:szCs w:val="24"/>
        </w:rPr>
      </w:pPr>
    </w:p>
    <w:p w14:paraId="616D7E35" w14:textId="77777777" w:rsidR="004B1EE6" w:rsidRPr="000A0076" w:rsidRDefault="004B1EE6">
      <w:pPr>
        <w:rPr>
          <w:sz w:val="24"/>
          <w:szCs w:val="24"/>
        </w:rPr>
      </w:pPr>
    </w:p>
    <w:p w14:paraId="408F9165" w14:textId="78028E01" w:rsidR="00EC251D" w:rsidRPr="000A0076" w:rsidRDefault="00EC251D">
      <w:pPr>
        <w:tabs>
          <w:tab w:val="left" w:pos="3600"/>
        </w:tabs>
        <w:rPr>
          <w:sz w:val="24"/>
          <w:szCs w:val="24"/>
        </w:rPr>
      </w:pPr>
      <w:r w:rsidRPr="000A0076">
        <w:rPr>
          <w:sz w:val="24"/>
          <w:szCs w:val="24"/>
        </w:rPr>
        <w:t>MEMORANDUM FOR</w:t>
      </w:r>
      <w:r w:rsidR="00FF7BBA" w:rsidRPr="000A0076">
        <w:rPr>
          <w:sz w:val="24"/>
          <w:szCs w:val="24"/>
        </w:rPr>
        <w:t>:</w:t>
      </w:r>
      <w:r w:rsidRPr="000A0076">
        <w:rPr>
          <w:sz w:val="24"/>
          <w:szCs w:val="24"/>
        </w:rPr>
        <w:tab/>
        <w:t xml:space="preserve">Reviewer of </w:t>
      </w:r>
      <w:r w:rsidR="0027288B" w:rsidRPr="0027288B">
        <w:rPr>
          <w:sz w:val="24"/>
          <w:szCs w:val="24"/>
        </w:rPr>
        <w:t>1220-0032</w:t>
      </w:r>
    </w:p>
    <w:p w14:paraId="5EC996DF" w14:textId="77777777" w:rsidR="00EC251D" w:rsidRPr="000A0076" w:rsidRDefault="00EC251D">
      <w:pPr>
        <w:rPr>
          <w:sz w:val="24"/>
          <w:szCs w:val="24"/>
        </w:rPr>
      </w:pPr>
    </w:p>
    <w:p w14:paraId="76ADD847" w14:textId="5C1DC7D5" w:rsidR="00EC251D" w:rsidRPr="000A0076" w:rsidRDefault="001F3BDC">
      <w:pPr>
        <w:tabs>
          <w:tab w:val="left" w:pos="3600"/>
        </w:tabs>
        <w:outlineLvl w:val="0"/>
        <w:rPr>
          <w:sz w:val="24"/>
          <w:szCs w:val="24"/>
        </w:rPr>
      </w:pPr>
      <w:r w:rsidRPr="000A0076">
        <w:rPr>
          <w:sz w:val="24"/>
          <w:szCs w:val="24"/>
        </w:rPr>
        <w:t>FROM</w:t>
      </w:r>
      <w:r w:rsidR="00FF7BBA" w:rsidRPr="000A0076">
        <w:rPr>
          <w:sz w:val="24"/>
          <w:szCs w:val="24"/>
        </w:rPr>
        <w:t>:</w:t>
      </w:r>
      <w:r w:rsidRPr="000A0076">
        <w:rPr>
          <w:sz w:val="24"/>
          <w:szCs w:val="24"/>
        </w:rPr>
        <w:tab/>
      </w:r>
      <w:r w:rsidR="0027288B">
        <w:rPr>
          <w:sz w:val="24"/>
          <w:szCs w:val="24"/>
        </w:rPr>
        <w:t>DAVID M. TALAN</w:t>
      </w:r>
      <w:r w:rsidR="00553AA8" w:rsidRPr="000A0076">
        <w:rPr>
          <w:sz w:val="24"/>
          <w:szCs w:val="24"/>
        </w:rPr>
        <w:t>, Chief</w:t>
      </w:r>
    </w:p>
    <w:p w14:paraId="064F11E2" w14:textId="77777777" w:rsidR="00EC251D" w:rsidRPr="000A0076" w:rsidRDefault="00553AA8">
      <w:pPr>
        <w:tabs>
          <w:tab w:val="left" w:pos="3600"/>
        </w:tabs>
        <w:ind w:firstLine="720"/>
        <w:outlineLvl w:val="0"/>
        <w:rPr>
          <w:sz w:val="24"/>
          <w:szCs w:val="24"/>
        </w:rPr>
      </w:pPr>
      <w:r w:rsidRPr="000A0076">
        <w:rPr>
          <w:sz w:val="24"/>
          <w:szCs w:val="24"/>
        </w:rPr>
        <w:tab/>
      </w:r>
      <w:r w:rsidR="00EC251D" w:rsidRPr="000A0076">
        <w:rPr>
          <w:sz w:val="24"/>
          <w:szCs w:val="24"/>
        </w:rPr>
        <w:t xml:space="preserve">Division of </w:t>
      </w:r>
      <w:r w:rsidRPr="000A0076">
        <w:rPr>
          <w:sz w:val="24"/>
          <w:szCs w:val="24"/>
        </w:rPr>
        <w:t>Administrative Statistics and Labor Turnover</w:t>
      </w:r>
    </w:p>
    <w:p w14:paraId="226DC8C5" w14:textId="77777777" w:rsidR="00EC251D" w:rsidRPr="000A0076" w:rsidRDefault="00EC251D">
      <w:pPr>
        <w:tabs>
          <w:tab w:val="left" w:pos="3600"/>
        </w:tabs>
        <w:ind w:firstLine="720"/>
        <w:outlineLvl w:val="0"/>
        <w:rPr>
          <w:sz w:val="24"/>
          <w:szCs w:val="24"/>
        </w:rPr>
      </w:pPr>
      <w:r w:rsidRPr="000A0076">
        <w:rPr>
          <w:sz w:val="24"/>
          <w:szCs w:val="24"/>
        </w:rPr>
        <w:tab/>
        <w:t>Bureau of Labor Statistics</w:t>
      </w:r>
    </w:p>
    <w:p w14:paraId="68BBF3D9" w14:textId="77777777" w:rsidR="00EC251D" w:rsidRPr="000A0076" w:rsidRDefault="00EC251D" w:rsidP="00553AA8">
      <w:pPr>
        <w:ind w:left="3600" w:hanging="3600"/>
        <w:jc w:val="both"/>
        <w:rPr>
          <w:sz w:val="24"/>
          <w:szCs w:val="24"/>
        </w:rPr>
      </w:pPr>
      <w:r w:rsidRPr="000A0076">
        <w:rPr>
          <w:sz w:val="24"/>
          <w:szCs w:val="24"/>
        </w:rPr>
        <w:tab/>
      </w:r>
    </w:p>
    <w:p w14:paraId="0D86B436" w14:textId="7B61C20A" w:rsidR="00EC251D" w:rsidRPr="000A0076" w:rsidRDefault="00EC251D">
      <w:pPr>
        <w:ind w:left="3600" w:hanging="3600"/>
        <w:rPr>
          <w:sz w:val="24"/>
          <w:szCs w:val="24"/>
        </w:rPr>
      </w:pPr>
      <w:r w:rsidRPr="000A0076">
        <w:rPr>
          <w:sz w:val="24"/>
          <w:szCs w:val="24"/>
        </w:rPr>
        <w:t>SUBJECT</w:t>
      </w:r>
      <w:r w:rsidR="00FF7BBA" w:rsidRPr="000A0076">
        <w:rPr>
          <w:sz w:val="24"/>
          <w:szCs w:val="24"/>
        </w:rPr>
        <w:t>:</w:t>
      </w:r>
      <w:r w:rsidRPr="000A0076">
        <w:rPr>
          <w:sz w:val="24"/>
          <w:szCs w:val="24"/>
        </w:rPr>
        <w:tab/>
      </w:r>
      <w:r w:rsidR="005D6D41">
        <w:rPr>
          <w:sz w:val="24"/>
          <w:szCs w:val="24"/>
        </w:rPr>
        <w:t xml:space="preserve">Proposal </w:t>
      </w:r>
      <w:r w:rsidR="000A7999">
        <w:rPr>
          <w:sz w:val="24"/>
          <w:szCs w:val="24"/>
        </w:rPr>
        <w:t>for</w:t>
      </w:r>
      <w:r w:rsidR="005D6D41">
        <w:rPr>
          <w:sz w:val="24"/>
          <w:szCs w:val="24"/>
        </w:rPr>
        <w:t xml:space="preserve"> </w:t>
      </w:r>
      <w:r w:rsidR="0027288B">
        <w:rPr>
          <w:sz w:val="24"/>
          <w:szCs w:val="24"/>
        </w:rPr>
        <w:t>File Upload Option for Annual Refiling Survey</w:t>
      </w:r>
      <w:r w:rsidR="00227E7A">
        <w:rPr>
          <w:sz w:val="24"/>
          <w:szCs w:val="24"/>
        </w:rPr>
        <w:t xml:space="preserve"> </w:t>
      </w:r>
      <w:r w:rsidR="005D6D41">
        <w:rPr>
          <w:sz w:val="24"/>
          <w:szCs w:val="24"/>
        </w:rPr>
        <w:t>Respondents</w:t>
      </w:r>
    </w:p>
    <w:p w14:paraId="03BC3012" w14:textId="77777777" w:rsidR="00EC251D" w:rsidRDefault="00EC251D">
      <w:pPr>
        <w:rPr>
          <w:sz w:val="24"/>
          <w:szCs w:val="24"/>
        </w:rPr>
      </w:pPr>
    </w:p>
    <w:p w14:paraId="658CDBB5" w14:textId="77777777" w:rsidR="004B1EE6" w:rsidRPr="00C82131" w:rsidRDefault="004B1EE6">
      <w:pPr>
        <w:rPr>
          <w:sz w:val="24"/>
          <w:szCs w:val="24"/>
        </w:rPr>
      </w:pPr>
    </w:p>
    <w:p w14:paraId="67D59F4B" w14:textId="3F2657C5" w:rsidR="00227E7A" w:rsidRPr="008A0EDC" w:rsidRDefault="00CE16AC" w:rsidP="00263E41">
      <w:pPr>
        <w:jc w:val="both"/>
        <w:rPr>
          <w:sz w:val="24"/>
          <w:szCs w:val="24"/>
        </w:rPr>
      </w:pPr>
      <w:r w:rsidRPr="00263E41">
        <w:rPr>
          <w:sz w:val="24"/>
          <w:szCs w:val="24"/>
        </w:rPr>
        <w:t>On</w:t>
      </w:r>
      <w:r w:rsidR="00406FBD">
        <w:rPr>
          <w:sz w:val="24"/>
          <w:szCs w:val="24"/>
        </w:rPr>
        <w:t xml:space="preserve"> </w:t>
      </w:r>
      <w:r w:rsidR="0027288B">
        <w:rPr>
          <w:sz w:val="24"/>
          <w:szCs w:val="24"/>
        </w:rPr>
        <w:t>January 19</w:t>
      </w:r>
      <w:r w:rsidR="00406FBD">
        <w:rPr>
          <w:sz w:val="24"/>
          <w:szCs w:val="24"/>
        </w:rPr>
        <w:t>, 201</w:t>
      </w:r>
      <w:r w:rsidR="0027288B">
        <w:rPr>
          <w:sz w:val="24"/>
          <w:szCs w:val="24"/>
        </w:rPr>
        <w:t>8</w:t>
      </w:r>
      <w:r w:rsidRPr="00263E41">
        <w:rPr>
          <w:sz w:val="24"/>
          <w:szCs w:val="24"/>
        </w:rPr>
        <w:t xml:space="preserve">, </w:t>
      </w:r>
      <w:r w:rsidR="00592D34" w:rsidRPr="008A0EDC">
        <w:rPr>
          <w:sz w:val="24"/>
          <w:szCs w:val="24"/>
        </w:rPr>
        <w:t>the Office of Management and Budget (</w:t>
      </w:r>
      <w:r w:rsidRPr="008A0EDC">
        <w:rPr>
          <w:sz w:val="24"/>
          <w:szCs w:val="24"/>
        </w:rPr>
        <w:t>OMB</w:t>
      </w:r>
      <w:r w:rsidR="0026760F" w:rsidRPr="008A0EDC">
        <w:rPr>
          <w:sz w:val="24"/>
          <w:szCs w:val="24"/>
        </w:rPr>
        <w:t>)</w:t>
      </w:r>
      <w:r w:rsidR="0026760F">
        <w:rPr>
          <w:sz w:val="24"/>
          <w:szCs w:val="24"/>
        </w:rPr>
        <w:t xml:space="preserve"> approved</w:t>
      </w:r>
      <w:r w:rsidR="00B612E8">
        <w:rPr>
          <w:sz w:val="24"/>
          <w:szCs w:val="24"/>
        </w:rPr>
        <w:t xml:space="preserve"> t</w:t>
      </w:r>
      <w:r w:rsidR="0062105E">
        <w:rPr>
          <w:sz w:val="24"/>
          <w:szCs w:val="24"/>
        </w:rPr>
        <w:t xml:space="preserve">he </w:t>
      </w:r>
      <w:r w:rsidR="00902783" w:rsidRPr="00902783">
        <w:rPr>
          <w:sz w:val="24"/>
          <w:szCs w:val="24"/>
        </w:rPr>
        <w:t>Annual Refiling Survey (ARS)</w:t>
      </w:r>
      <w:r w:rsidR="0062105E">
        <w:rPr>
          <w:sz w:val="24"/>
          <w:szCs w:val="24"/>
        </w:rPr>
        <w:t xml:space="preserve"> </w:t>
      </w:r>
      <w:r w:rsidRPr="008A0EDC">
        <w:rPr>
          <w:sz w:val="24"/>
          <w:szCs w:val="24"/>
        </w:rPr>
        <w:t xml:space="preserve">with clearance </w:t>
      </w:r>
      <w:r w:rsidR="00597687" w:rsidRPr="008A0EDC">
        <w:rPr>
          <w:sz w:val="24"/>
          <w:szCs w:val="24"/>
        </w:rPr>
        <w:t xml:space="preserve">expiring on </w:t>
      </w:r>
      <w:r w:rsidR="0027288B">
        <w:rPr>
          <w:sz w:val="24"/>
          <w:szCs w:val="24"/>
        </w:rPr>
        <w:t>January</w:t>
      </w:r>
      <w:r w:rsidR="00834653" w:rsidRPr="008A0EDC">
        <w:rPr>
          <w:sz w:val="24"/>
          <w:szCs w:val="24"/>
        </w:rPr>
        <w:t xml:space="preserve"> 31</w:t>
      </w:r>
      <w:r w:rsidR="00597687" w:rsidRPr="008A0EDC">
        <w:rPr>
          <w:sz w:val="24"/>
          <w:szCs w:val="24"/>
        </w:rPr>
        <w:t>, 20</w:t>
      </w:r>
      <w:r w:rsidR="0027288B">
        <w:rPr>
          <w:sz w:val="24"/>
          <w:szCs w:val="24"/>
        </w:rPr>
        <w:t>2</w:t>
      </w:r>
      <w:r w:rsidR="00597687" w:rsidRPr="008A0EDC">
        <w:rPr>
          <w:sz w:val="24"/>
          <w:szCs w:val="24"/>
        </w:rPr>
        <w:t>1</w:t>
      </w:r>
      <w:r w:rsidRPr="008A0EDC">
        <w:rPr>
          <w:sz w:val="24"/>
          <w:szCs w:val="24"/>
        </w:rPr>
        <w:t>.</w:t>
      </w:r>
      <w:r w:rsidR="006A3AFE" w:rsidRPr="008A0EDC">
        <w:rPr>
          <w:sz w:val="24"/>
          <w:szCs w:val="24"/>
        </w:rPr>
        <w:t xml:space="preserve">  </w:t>
      </w:r>
      <w:r w:rsidR="00116E09">
        <w:rPr>
          <w:sz w:val="24"/>
          <w:szCs w:val="24"/>
        </w:rPr>
        <w:t>The</w:t>
      </w:r>
      <w:r w:rsidR="0027288B">
        <w:rPr>
          <w:sz w:val="24"/>
          <w:szCs w:val="24"/>
        </w:rPr>
        <w:t xml:space="preserve"> </w:t>
      </w:r>
      <w:r w:rsidR="0027288B" w:rsidRPr="0027288B">
        <w:rPr>
          <w:sz w:val="24"/>
          <w:szCs w:val="24"/>
        </w:rPr>
        <w:t>ARS</w:t>
      </w:r>
      <w:r w:rsidR="0027288B">
        <w:rPr>
          <w:sz w:val="24"/>
          <w:szCs w:val="24"/>
        </w:rPr>
        <w:t xml:space="preserve"> </w:t>
      </w:r>
      <w:r w:rsidR="00902783" w:rsidRPr="00902783">
        <w:rPr>
          <w:sz w:val="24"/>
          <w:szCs w:val="24"/>
        </w:rPr>
        <w:t>(BLS 3023 – Industry Verification Form)</w:t>
      </w:r>
      <w:r w:rsidR="00902783">
        <w:rPr>
          <w:sz w:val="24"/>
          <w:szCs w:val="24"/>
        </w:rPr>
        <w:t xml:space="preserve"> </w:t>
      </w:r>
      <w:r w:rsidR="0027288B">
        <w:rPr>
          <w:sz w:val="24"/>
          <w:szCs w:val="24"/>
        </w:rPr>
        <w:t xml:space="preserve">has </w:t>
      </w:r>
      <w:r w:rsidR="0027288B" w:rsidRPr="0027288B">
        <w:rPr>
          <w:sz w:val="24"/>
          <w:szCs w:val="24"/>
        </w:rPr>
        <w:t>been used in conjunction with the</w:t>
      </w:r>
      <w:r w:rsidR="0027288B">
        <w:rPr>
          <w:sz w:val="24"/>
          <w:szCs w:val="24"/>
        </w:rPr>
        <w:t xml:space="preserve"> Unemployment Insurance </w:t>
      </w:r>
      <w:r w:rsidR="0027288B" w:rsidRPr="0027288B">
        <w:rPr>
          <w:sz w:val="24"/>
          <w:szCs w:val="24"/>
        </w:rPr>
        <w:t>tax reporting system in each State</w:t>
      </w:r>
      <w:r w:rsidR="00116E09">
        <w:rPr>
          <w:sz w:val="24"/>
          <w:szCs w:val="24"/>
        </w:rPr>
        <w:t xml:space="preserve"> for the</w:t>
      </w:r>
      <w:r w:rsidR="00116E09" w:rsidRPr="00116E09">
        <w:rPr>
          <w:sz w:val="24"/>
          <w:szCs w:val="24"/>
        </w:rPr>
        <w:t xml:space="preserve"> purpose </w:t>
      </w:r>
      <w:r w:rsidR="00116E09">
        <w:rPr>
          <w:sz w:val="24"/>
          <w:szCs w:val="24"/>
        </w:rPr>
        <w:t>of</w:t>
      </w:r>
      <w:r w:rsidR="00116E09" w:rsidRPr="00116E09">
        <w:rPr>
          <w:sz w:val="24"/>
          <w:szCs w:val="24"/>
        </w:rPr>
        <w:t xml:space="preserve"> review</w:t>
      </w:r>
      <w:r w:rsidR="00116E09">
        <w:rPr>
          <w:sz w:val="24"/>
          <w:szCs w:val="24"/>
        </w:rPr>
        <w:t>ing</w:t>
      </w:r>
      <w:r w:rsidR="00116E09" w:rsidRPr="00116E09">
        <w:rPr>
          <w:sz w:val="24"/>
          <w:szCs w:val="24"/>
        </w:rPr>
        <w:t xml:space="preserve"> private sector employers' North American Industry Classification System (NAICS) codes and geographic codes. </w:t>
      </w:r>
      <w:r w:rsidR="00116E09">
        <w:rPr>
          <w:sz w:val="24"/>
          <w:szCs w:val="24"/>
        </w:rPr>
        <w:t xml:space="preserve"> </w:t>
      </w:r>
      <w:r w:rsidR="0027288B" w:rsidRPr="0027288B">
        <w:rPr>
          <w:sz w:val="24"/>
          <w:szCs w:val="24"/>
        </w:rPr>
        <w:t>As a result, changes in the industrial and geographical compositions of our economy are captured in a timely manner and reflected in the BLS statistical programs.</w:t>
      </w:r>
    </w:p>
    <w:p w14:paraId="094CF9B5" w14:textId="77777777" w:rsidR="00227E7A" w:rsidRDefault="00227E7A" w:rsidP="008A0EDC">
      <w:pPr>
        <w:jc w:val="both"/>
        <w:rPr>
          <w:sz w:val="24"/>
          <w:szCs w:val="24"/>
        </w:rPr>
      </w:pPr>
    </w:p>
    <w:p w14:paraId="36DCE09A" w14:textId="68D1E665" w:rsidR="000B0873" w:rsidRDefault="000B0873" w:rsidP="000B0873">
      <w:pPr>
        <w:jc w:val="both"/>
        <w:rPr>
          <w:sz w:val="24"/>
          <w:szCs w:val="24"/>
        </w:rPr>
      </w:pPr>
      <w:r w:rsidRPr="000B0873">
        <w:rPr>
          <w:sz w:val="24"/>
          <w:szCs w:val="24"/>
        </w:rPr>
        <w:t xml:space="preserve">The use of </w:t>
      </w:r>
      <w:r w:rsidR="003F4927">
        <w:rPr>
          <w:sz w:val="24"/>
          <w:szCs w:val="24"/>
        </w:rPr>
        <w:t xml:space="preserve">emails and </w:t>
      </w:r>
      <w:r w:rsidR="00902783" w:rsidRPr="00902783">
        <w:rPr>
          <w:sz w:val="24"/>
          <w:szCs w:val="24"/>
        </w:rPr>
        <w:t>one-page “web letters”</w:t>
      </w:r>
      <w:r w:rsidRPr="000B0873">
        <w:rPr>
          <w:sz w:val="24"/>
          <w:szCs w:val="24"/>
        </w:rPr>
        <w:t xml:space="preserve"> </w:t>
      </w:r>
      <w:r>
        <w:rPr>
          <w:sz w:val="24"/>
          <w:szCs w:val="24"/>
        </w:rPr>
        <w:t>has made</w:t>
      </w:r>
      <w:r w:rsidRPr="000B0873">
        <w:rPr>
          <w:sz w:val="24"/>
          <w:szCs w:val="24"/>
        </w:rPr>
        <w:t xml:space="preserve"> it </w:t>
      </w:r>
      <w:r w:rsidR="003F4927">
        <w:rPr>
          <w:sz w:val="24"/>
          <w:szCs w:val="24"/>
        </w:rPr>
        <w:t xml:space="preserve">considerably </w:t>
      </w:r>
      <w:r w:rsidRPr="000B0873">
        <w:rPr>
          <w:sz w:val="24"/>
          <w:szCs w:val="24"/>
        </w:rPr>
        <w:t xml:space="preserve">less expensive to conduct the </w:t>
      </w:r>
      <w:r w:rsidR="0026760F">
        <w:rPr>
          <w:sz w:val="24"/>
          <w:szCs w:val="24"/>
        </w:rPr>
        <w:t>ARS</w:t>
      </w:r>
      <w:r w:rsidR="00116E09">
        <w:rPr>
          <w:sz w:val="24"/>
          <w:szCs w:val="24"/>
        </w:rPr>
        <w:t xml:space="preserve"> by </w:t>
      </w:r>
      <w:r w:rsidR="003F4927">
        <w:rPr>
          <w:sz w:val="24"/>
          <w:szCs w:val="24"/>
        </w:rPr>
        <w:t xml:space="preserve">encouraging </w:t>
      </w:r>
      <w:r w:rsidR="00116E09">
        <w:rPr>
          <w:sz w:val="24"/>
          <w:szCs w:val="24"/>
        </w:rPr>
        <w:t>r</w:t>
      </w:r>
      <w:r w:rsidR="00116E09" w:rsidRPr="00116E09">
        <w:rPr>
          <w:sz w:val="24"/>
          <w:szCs w:val="24"/>
        </w:rPr>
        <w:t xml:space="preserve">espondents </w:t>
      </w:r>
      <w:r w:rsidR="00116E09">
        <w:rPr>
          <w:sz w:val="24"/>
          <w:szCs w:val="24"/>
        </w:rPr>
        <w:t xml:space="preserve">to </w:t>
      </w:r>
      <w:r w:rsidR="00116E09" w:rsidRPr="00116E09">
        <w:rPr>
          <w:sz w:val="24"/>
          <w:szCs w:val="24"/>
        </w:rPr>
        <w:t xml:space="preserve">provide information </w:t>
      </w:r>
      <w:r w:rsidR="003F4927">
        <w:rPr>
          <w:sz w:val="24"/>
          <w:szCs w:val="24"/>
        </w:rPr>
        <w:t>through</w:t>
      </w:r>
      <w:r w:rsidR="003F4927" w:rsidRPr="00116E09">
        <w:rPr>
          <w:sz w:val="24"/>
          <w:szCs w:val="24"/>
        </w:rPr>
        <w:t xml:space="preserve"> </w:t>
      </w:r>
      <w:r w:rsidR="00116E09" w:rsidRPr="00116E09">
        <w:rPr>
          <w:sz w:val="24"/>
          <w:szCs w:val="24"/>
        </w:rPr>
        <w:t xml:space="preserve">a secure </w:t>
      </w:r>
      <w:r w:rsidR="00116E09">
        <w:rPr>
          <w:sz w:val="24"/>
          <w:szCs w:val="24"/>
        </w:rPr>
        <w:t xml:space="preserve">BLS </w:t>
      </w:r>
      <w:r w:rsidR="00116E09" w:rsidRPr="00116E09">
        <w:rPr>
          <w:sz w:val="24"/>
          <w:szCs w:val="24"/>
        </w:rPr>
        <w:t>website, ARSweb.</w:t>
      </w:r>
      <w:r w:rsidRPr="000B0873">
        <w:rPr>
          <w:sz w:val="24"/>
          <w:szCs w:val="24"/>
        </w:rPr>
        <w:t xml:space="preserve"> </w:t>
      </w:r>
      <w:r>
        <w:rPr>
          <w:sz w:val="24"/>
          <w:szCs w:val="24"/>
        </w:rPr>
        <w:t xml:space="preserve"> </w:t>
      </w:r>
      <w:r w:rsidR="00CF2075" w:rsidRPr="00CF2075">
        <w:rPr>
          <w:sz w:val="24"/>
          <w:szCs w:val="24"/>
        </w:rPr>
        <w:t>By FY 2016, virtually all NVS responses were submitted via ARSweb – 552,552 web responses out of 557,180 total NVS responses received.</w:t>
      </w:r>
      <w:r w:rsidR="00CF2075">
        <w:rPr>
          <w:sz w:val="24"/>
          <w:szCs w:val="24"/>
        </w:rPr>
        <w:t xml:space="preserve">  </w:t>
      </w:r>
      <w:r w:rsidRPr="000B0873">
        <w:rPr>
          <w:sz w:val="24"/>
          <w:szCs w:val="24"/>
        </w:rPr>
        <w:t xml:space="preserve">Ultimately, BLS conducted the FY 2017 </w:t>
      </w:r>
      <w:r w:rsidR="00902783">
        <w:rPr>
          <w:sz w:val="24"/>
          <w:szCs w:val="24"/>
        </w:rPr>
        <w:t xml:space="preserve">survey </w:t>
      </w:r>
      <w:r w:rsidR="001C0EF2">
        <w:rPr>
          <w:sz w:val="24"/>
          <w:szCs w:val="24"/>
        </w:rPr>
        <w:t xml:space="preserve">exclusively </w:t>
      </w:r>
      <w:r w:rsidRPr="000B0873">
        <w:rPr>
          <w:sz w:val="24"/>
          <w:szCs w:val="24"/>
        </w:rPr>
        <w:t>using web letters and emails to respondents.</w:t>
      </w:r>
      <w:r>
        <w:rPr>
          <w:sz w:val="24"/>
          <w:szCs w:val="24"/>
        </w:rPr>
        <w:t xml:space="preserve"> </w:t>
      </w:r>
      <w:r w:rsidR="00902783">
        <w:rPr>
          <w:sz w:val="24"/>
          <w:szCs w:val="24"/>
        </w:rPr>
        <w:t xml:space="preserve"> The FY 2018 ARS </w:t>
      </w:r>
      <w:r w:rsidR="009F09CF">
        <w:rPr>
          <w:sz w:val="24"/>
          <w:szCs w:val="24"/>
        </w:rPr>
        <w:t>is being</w:t>
      </w:r>
      <w:r w:rsidR="00902783">
        <w:rPr>
          <w:sz w:val="24"/>
          <w:szCs w:val="24"/>
        </w:rPr>
        <w:t xml:space="preserve"> conducted in the same manner.</w:t>
      </w:r>
    </w:p>
    <w:p w14:paraId="52A1464A" w14:textId="77777777" w:rsidR="000B0873" w:rsidRPr="008A0EDC" w:rsidRDefault="000B0873" w:rsidP="008A0EDC">
      <w:pPr>
        <w:jc w:val="both"/>
        <w:rPr>
          <w:sz w:val="24"/>
          <w:szCs w:val="24"/>
        </w:rPr>
      </w:pPr>
    </w:p>
    <w:p w14:paraId="3A5886CD" w14:textId="0D6B94B8" w:rsidR="00116E09" w:rsidRDefault="009F09CF" w:rsidP="009F09CF">
      <w:pPr>
        <w:rPr>
          <w:sz w:val="24"/>
          <w:szCs w:val="24"/>
        </w:rPr>
      </w:pPr>
      <w:r w:rsidRPr="009F09CF">
        <w:rPr>
          <w:sz w:val="24"/>
          <w:szCs w:val="24"/>
        </w:rPr>
        <w:t xml:space="preserve">The ARS also asks employers to identify new locations in each State.  If </w:t>
      </w:r>
      <w:r>
        <w:rPr>
          <w:sz w:val="24"/>
          <w:szCs w:val="24"/>
        </w:rPr>
        <w:t>such</w:t>
      </w:r>
      <w:r w:rsidRPr="009F09CF">
        <w:rPr>
          <w:sz w:val="24"/>
          <w:szCs w:val="24"/>
        </w:rPr>
        <w:t xml:space="preserve"> employers meet Quarterly Census of Employment and Wages (QCEW) program reporting criteria, then a Multiple Worksite Report (MWR) is provided to them requesting employment and wages for each worksite each quarter.  (The MWR is a separate OMB-approved survey under OMB Control Number 1220-0134</w:t>
      </w:r>
      <w:r w:rsidR="001C0EF2">
        <w:rPr>
          <w:sz w:val="24"/>
          <w:szCs w:val="24"/>
        </w:rPr>
        <w:t>)</w:t>
      </w:r>
      <w:r w:rsidRPr="009F09CF">
        <w:rPr>
          <w:sz w:val="24"/>
          <w:szCs w:val="24"/>
        </w:rPr>
        <w:t>.</w:t>
      </w:r>
      <w:r>
        <w:rPr>
          <w:sz w:val="24"/>
          <w:szCs w:val="24"/>
        </w:rPr>
        <w:t xml:space="preserve">  </w:t>
      </w:r>
      <w:r w:rsidR="00116E09" w:rsidRPr="00116E09">
        <w:rPr>
          <w:sz w:val="24"/>
          <w:szCs w:val="24"/>
        </w:rPr>
        <w:t>NVMweb</w:t>
      </w:r>
      <w:r>
        <w:rPr>
          <w:sz w:val="24"/>
          <w:szCs w:val="24"/>
        </w:rPr>
        <w:t xml:space="preserve"> is an electronic reporting option approved</w:t>
      </w:r>
      <w:r w:rsidR="00116E09" w:rsidRPr="00116E09">
        <w:rPr>
          <w:sz w:val="24"/>
          <w:szCs w:val="24"/>
        </w:rPr>
        <w:t xml:space="preserve"> for </w:t>
      </w:r>
      <w:r w:rsidR="001C0EF2">
        <w:rPr>
          <w:sz w:val="24"/>
          <w:szCs w:val="24"/>
        </w:rPr>
        <w:t xml:space="preserve">those </w:t>
      </w:r>
      <w:r w:rsidR="00116E09" w:rsidRPr="00116E09">
        <w:rPr>
          <w:sz w:val="24"/>
          <w:szCs w:val="24"/>
        </w:rPr>
        <w:t xml:space="preserve">employers </w:t>
      </w:r>
      <w:r w:rsidR="001C0EF2">
        <w:rPr>
          <w:sz w:val="24"/>
          <w:szCs w:val="24"/>
        </w:rPr>
        <w:t>having</w:t>
      </w:r>
      <w:r w:rsidR="00116E09" w:rsidRPr="00116E09">
        <w:rPr>
          <w:sz w:val="24"/>
          <w:szCs w:val="24"/>
        </w:rPr>
        <w:t xml:space="preserve"> multiple locations within a particular State. </w:t>
      </w:r>
      <w:r w:rsidR="00CF2075">
        <w:rPr>
          <w:sz w:val="24"/>
          <w:szCs w:val="24"/>
        </w:rPr>
        <w:t xml:space="preserve"> </w:t>
      </w:r>
      <w:r w:rsidR="00116E09" w:rsidRPr="00116E09">
        <w:rPr>
          <w:sz w:val="24"/>
          <w:szCs w:val="24"/>
        </w:rPr>
        <w:t>NVMweb offer</w:t>
      </w:r>
      <w:r w:rsidR="00902783">
        <w:rPr>
          <w:sz w:val="24"/>
          <w:szCs w:val="24"/>
        </w:rPr>
        <w:t>s</w:t>
      </w:r>
      <w:r w:rsidR="00116E09" w:rsidRPr="00116E09">
        <w:rPr>
          <w:sz w:val="24"/>
          <w:szCs w:val="24"/>
        </w:rPr>
        <w:t xml:space="preserve"> respondents the option to provide their ARS information online while simultaneously supplying their quarterly employment and wages data.  Essentially, there are no differences in the information BLS obtains via ARSweb and NVMweb. </w:t>
      </w:r>
      <w:r w:rsidR="00902783">
        <w:rPr>
          <w:sz w:val="24"/>
          <w:szCs w:val="24"/>
        </w:rPr>
        <w:t xml:space="preserve"> </w:t>
      </w:r>
      <w:r w:rsidR="00116E09" w:rsidRPr="00116E09">
        <w:rPr>
          <w:sz w:val="24"/>
          <w:szCs w:val="24"/>
        </w:rPr>
        <w:t>ARSweb is for single-establishment employers; NVMweb is for multi-establishment employers</w:t>
      </w:r>
      <w:r w:rsidR="00116E09">
        <w:rPr>
          <w:sz w:val="24"/>
          <w:szCs w:val="24"/>
        </w:rPr>
        <w:t>.</w:t>
      </w:r>
    </w:p>
    <w:p w14:paraId="162D6D0E" w14:textId="77777777" w:rsidR="00116E09" w:rsidRDefault="00116E09" w:rsidP="00116E09">
      <w:pPr>
        <w:jc w:val="both"/>
        <w:rPr>
          <w:sz w:val="24"/>
          <w:szCs w:val="24"/>
        </w:rPr>
      </w:pPr>
    </w:p>
    <w:p w14:paraId="2421CCAA" w14:textId="2A0C62FD" w:rsidR="00295D0C" w:rsidRDefault="00F15470" w:rsidP="00116E09">
      <w:pPr>
        <w:jc w:val="both"/>
        <w:rPr>
          <w:sz w:val="24"/>
          <w:szCs w:val="24"/>
        </w:rPr>
      </w:pPr>
      <w:r>
        <w:rPr>
          <w:sz w:val="24"/>
          <w:szCs w:val="24"/>
        </w:rPr>
        <w:t>A</w:t>
      </w:r>
      <w:r w:rsidR="00902783" w:rsidRPr="00902783">
        <w:rPr>
          <w:sz w:val="24"/>
          <w:szCs w:val="24"/>
        </w:rPr>
        <w:t xml:space="preserve"> number of </w:t>
      </w:r>
      <w:r w:rsidR="009F09CF">
        <w:rPr>
          <w:sz w:val="24"/>
          <w:szCs w:val="24"/>
        </w:rPr>
        <w:t xml:space="preserve">large </w:t>
      </w:r>
      <w:r w:rsidR="00902783" w:rsidRPr="00902783">
        <w:rPr>
          <w:sz w:val="24"/>
          <w:szCs w:val="24"/>
        </w:rPr>
        <w:t xml:space="preserve">firms that </w:t>
      </w:r>
      <w:r w:rsidR="00295D0C">
        <w:rPr>
          <w:sz w:val="24"/>
          <w:szCs w:val="24"/>
        </w:rPr>
        <w:t>provide</w:t>
      </w:r>
      <w:r w:rsidR="00295D0C" w:rsidRPr="00902783">
        <w:rPr>
          <w:sz w:val="24"/>
          <w:szCs w:val="24"/>
        </w:rPr>
        <w:t xml:space="preserve"> </w:t>
      </w:r>
      <w:r w:rsidR="00902783" w:rsidRPr="00902783">
        <w:rPr>
          <w:sz w:val="24"/>
          <w:szCs w:val="24"/>
        </w:rPr>
        <w:t xml:space="preserve">the MWR to the </w:t>
      </w:r>
      <w:r w:rsidR="00295D0C" w:rsidRPr="00295D0C">
        <w:rPr>
          <w:sz w:val="24"/>
          <w:szCs w:val="24"/>
        </w:rPr>
        <w:t xml:space="preserve">BLS Electronic Data (EDI) Collection Center </w:t>
      </w:r>
      <w:r w:rsidR="00902783" w:rsidRPr="00902783">
        <w:rPr>
          <w:sz w:val="24"/>
          <w:szCs w:val="24"/>
        </w:rPr>
        <w:t xml:space="preserve">have </w:t>
      </w:r>
      <w:r w:rsidR="009F09CF">
        <w:rPr>
          <w:sz w:val="24"/>
          <w:szCs w:val="24"/>
        </w:rPr>
        <w:t xml:space="preserve">also </w:t>
      </w:r>
      <w:r w:rsidR="00902783" w:rsidRPr="00902783">
        <w:rPr>
          <w:sz w:val="24"/>
          <w:szCs w:val="24"/>
        </w:rPr>
        <w:t xml:space="preserve">requested the </w:t>
      </w:r>
      <w:r w:rsidR="00902783">
        <w:rPr>
          <w:sz w:val="24"/>
          <w:szCs w:val="24"/>
        </w:rPr>
        <w:t>cap</w:t>
      </w:r>
      <w:r w:rsidR="00902783" w:rsidRPr="00902783">
        <w:rPr>
          <w:sz w:val="24"/>
          <w:szCs w:val="24"/>
        </w:rPr>
        <w:t>ability to report the</w:t>
      </w:r>
      <w:r w:rsidR="00902783">
        <w:rPr>
          <w:sz w:val="24"/>
          <w:szCs w:val="24"/>
        </w:rPr>
        <w:t>ir</w:t>
      </w:r>
      <w:r w:rsidR="00902783" w:rsidRPr="00902783">
        <w:rPr>
          <w:sz w:val="24"/>
          <w:szCs w:val="24"/>
        </w:rPr>
        <w:t xml:space="preserve"> ARS </w:t>
      </w:r>
      <w:r w:rsidR="00902783">
        <w:rPr>
          <w:sz w:val="24"/>
          <w:szCs w:val="24"/>
        </w:rPr>
        <w:t xml:space="preserve">information </w:t>
      </w:r>
      <w:r>
        <w:rPr>
          <w:sz w:val="24"/>
          <w:szCs w:val="24"/>
        </w:rPr>
        <w:t>using</w:t>
      </w:r>
      <w:r w:rsidR="009F09CF">
        <w:rPr>
          <w:sz w:val="24"/>
          <w:szCs w:val="24"/>
        </w:rPr>
        <w:t xml:space="preserve"> a similar </w:t>
      </w:r>
      <w:r w:rsidR="00902783" w:rsidRPr="00902783">
        <w:rPr>
          <w:sz w:val="24"/>
          <w:szCs w:val="24"/>
        </w:rPr>
        <w:t>electronic</w:t>
      </w:r>
      <w:r w:rsidR="009F09CF">
        <w:rPr>
          <w:sz w:val="24"/>
          <w:szCs w:val="24"/>
        </w:rPr>
        <w:t xml:space="preserve"> method</w:t>
      </w:r>
      <w:r w:rsidR="00902783">
        <w:rPr>
          <w:sz w:val="24"/>
          <w:szCs w:val="24"/>
        </w:rPr>
        <w:t xml:space="preserve">.  </w:t>
      </w:r>
      <w:r w:rsidR="007E0B04">
        <w:rPr>
          <w:sz w:val="24"/>
          <w:szCs w:val="24"/>
        </w:rPr>
        <w:t xml:space="preserve">These employers have no alternative than to report separately for each State in which they conduct business.  Recognizing that this is quite time consuming, </w:t>
      </w:r>
      <w:r w:rsidR="009F09CF">
        <w:rPr>
          <w:sz w:val="24"/>
          <w:szCs w:val="24"/>
        </w:rPr>
        <w:t>t</w:t>
      </w:r>
      <w:r w:rsidR="0062105E" w:rsidRPr="0062105E">
        <w:rPr>
          <w:sz w:val="24"/>
          <w:szCs w:val="24"/>
        </w:rPr>
        <w:t xml:space="preserve">he QCEW program proposes to </w:t>
      </w:r>
      <w:r w:rsidR="0062105E">
        <w:rPr>
          <w:sz w:val="24"/>
          <w:szCs w:val="24"/>
        </w:rPr>
        <w:t>offer an ARS file-upload option to interested respondents</w:t>
      </w:r>
      <w:r w:rsidR="0062105E" w:rsidRPr="0062105E">
        <w:rPr>
          <w:sz w:val="24"/>
          <w:szCs w:val="24"/>
        </w:rPr>
        <w:t xml:space="preserve"> </w:t>
      </w:r>
      <w:r w:rsidR="00116E09" w:rsidRPr="00116E09">
        <w:rPr>
          <w:sz w:val="24"/>
          <w:szCs w:val="24"/>
        </w:rPr>
        <w:t xml:space="preserve">that </w:t>
      </w:r>
      <w:r w:rsidR="0062105E">
        <w:rPr>
          <w:sz w:val="24"/>
          <w:szCs w:val="24"/>
        </w:rPr>
        <w:t xml:space="preserve">currently </w:t>
      </w:r>
      <w:r w:rsidR="00116E09" w:rsidRPr="00116E09">
        <w:rPr>
          <w:sz w:val="24"/>
          <w:szCs w:val="24"/>
        </w:rPr>
        <w:t>report individually for multiple States.</w:t>
      </w:r>
    </w:p>
    <w:p w14:paraId="2C5C4B37" w14:textId="77777777" w:rsidR="00295D0C" w:rsidRDefault="00295D0C" w:rsidP="00116E09">
      <w:pPr>
        <w:jc w:val="both"/>
        <w:rPr>
          <w:sz w:val="24"/>
          <w:szCs w:val="24"/>
        </w:rPr>
      </w:pPr>
    </w:p>
    <w:p w14:paraId="6D2AD209" w14:textId="4BCBC852" w:rsidR="00116E09" w:rsidRPr="00116E09" w:rsidRDefault="009F09CF" w:rsidP="00116E09">
      <w:pPr>
        <w:jc w:val="both"/>
        <w:rPr>
          <w:sz w:val="24"/>
          <w:szCs w:val="24"/>
        </w:rPr>
      </w:pPr>
      <w:r w:rsidRPr="00116E09">
        <w:rPr>
          <w:sz w:val="24"/>
          <w:szCs w:val="24"/>
        </w:rPr>
        <w:t xml:space="preserve">The QCEW </w:t>
      </w:r>
      <w:r>
        <w:rPr>
          <w:sz w:val="24"/>
          <w:szCs w:val="24"/>
        </w:rPr>
        <w:t xml:space="preserve">program </w:t>
      </w:r>
      <w:r w:rsidRPr="00116E09">
        <w:rPr>
          <w:sz w:val="24"/>
          <w:szCs w:val="24"/>
        </w:rPr>
        <w:t>believe</w:t>
      </w:r>
      <w:r>
        <w:rPr>
          <w:sz w:val="24"/>
          <w:szCs w:val="24"/>
        </w:rPr>
        <w:t>s</w:t>
      </w:r>
      <w:r w:rsidRPr="00116E09">
        <w:rPr>
          <w:sz w:val="24"/>
          <w:szCs w:val="24"/>
        </w:rPr>
        <w:t xml:space="preserve"> that file upload</w:t>
      </w:r>
      <w:r>
        <w:rPr>
          <w:sz w:val="24"/>
          <w:szCs w:val="24"/>
        </w:rPr>
        <w:t>s</w:t>
      </w:r>
      <w:r w:rsidRPr="00116E09">
        <w:rPr>
          <w:sz w:val="24"/>
          <w:szCs w:val="24"/>
        </w:rPr>
        <w:t xml:space="preserve"> would be less burdensome for larger businesses as well for BLS. </w:t>
      </w:r>
      <w:r>
        <w:rPr>
          <w:sz w:val="24"/>
          <w:szCs w:val="24"/>
        </w:rPr>
        <w:t xml:space="preserve"> </w:t>
      </w:r>
      <w:r w:rsidR="00116E09" w:rsidRPr="00116E09">
        <w:rPr>
          <w:sz w:val="24"/>
          <w:szCs w:val="24"/>
        </w:rPr>
        <w:t>Approximately 285 companies report the MWR via electronic file upload</w:t>
      </w:r>
      <w:r w:rsidR="00CF2075">
        <w:rPr>
          <w:sz w:val="24"/>
          <w:szCs w:val="24"/>
        </w:rPr>
        <w:t>s</w:t>
      </w:r>
      <w:r w:rsidR="00116E09" w:rsidRPr="00116E09">
        <w:rPr>
          <w:sz w:val="24"/>
          <w:szCs w:val="24"/>
        </w:rPr>
        <w:t xml:space="preserve"> to </w:t>
      </w:r>
      <w:r w:rsidR="00295D0C">
        <w:rPr>
          <w:sz w:val="24"/>
          <w:szCs w:val="24"/>
        </w:rPr>
        <w:t xml:space="preserve">the </w:t>
      </w:r>
      <w:r w:rsidR="00116E09" w:rsidRPr="00116E09">
        <w:rPr>
          <w:sz w:val="24"/>
          <w:szCs w:val="24"/>
        </w:rPr>
        <w:t>EDI</w:t>
      </w:r>
      <w:r w:rsidR="00295D0C">
        <w:rPr>
          <w:sz w:val="24"/>
          <w:szCs w:val="24"/>
        </w:rPr>
        <w:t xml:space="preserve"> Center</w:t>
      </w:r>
      <w:r w:rsidR="00116E09" w:rsidRPr="00116E09">
        <w:rPr>
          <w:sz w:val="24"/>
          <w:szCs w:val="24"/>
        </w:rPr>
        <w:t xml:space="preserve">. </w:t>
      </w:r>
      <w:r w:rsidR="0062105E">
        <w:rPr>
          <w:sz w:val="24"/>
          <w:szCs w:val="24"/>
        </w:rPr>
        <w:t xml:space="preserve"> </w:t>
      </w:r>
      <w:r w:rsidR="00F15470">
        <w:rPr>
          <w:sz w:val="24"/>
          <w:szCs w:val="24"/>
        </w:rPr>
        <w:t>M</w:t>
      </w:r>
      <w:r w:rsidR="00295D0C">
        <w:rPr>
          <w:sz w:val="24"/>
          <w:szCs w:val="24"/>
        </w:rPr>
        <w:t xml:space="preserve">any of </w:t>
      </w:r>
      <w:r w:rsidR="00116E09" w:rsidRPr="00116E09">
        <w:rPr>
          <w:sz w:val="24"/>
          <w:szCs w:val="24"/>
        </w:rPr>
        <w:t xml:space="preserve">these respondents </w:t>
      </w:r>
      <w:r w:rsidR="00F15470">
        <w:rPr>
          <w:sz w:val="24"/>
          <w:szCs w:val="24"/>
        </w:rPr>
        <w:t xml:space="preserve">are </w:t>
      </w:r>
      <w:r w:rsidR="00C60498">
        <w:rPr>
          <w:sz w:val="24"/>
          <w:szCs w:val="24"/>
        </w:rPr>
        <w:t xml:space="preserve">also </w:t>
      </w:r>
      <w:r w:rsidR="00F15470">
        <w:rPr>
          <w:sz w:val="24"/>
          <w:szCs w:val="24"/>
        </w:rPr>
        <w:t xml:space="preserve">asked </w:t>
      </w:r>
      <w:r w:rsidR="00116E09" w:rsidRPr="00116E09">
        <w:rPr>
          <w:sz w:val="24"/>
          <w:szCs w:val="24"/>
        </w:rPr>
        <w:t>to complete the ARS</w:t>
      </w:r>
      <w:r w:rsidR="00295D0C">
        <w:rPr>
          <w:sz w:val="24"/>
          <w:szCs w:val="24"/>
        </w:rPr>
        <w:t xml:space="preserve"> with </w:t>
      </w:r>
      <w:r w:rsidR="00116E09" w:rsidRPr="00116E09">
        <w:rPr>
          <w:sz w:val="24"/>
          <w:szCs w:val="24"/>
        </w:rPr>
        <w:t>no formal mechanism exist</w:t>
      </w:r>
      <w:r w:rsidR="003E294E">
        <w:rPr>
          <w:sz w:val="24"/>
          <w:szCs w:val="24"/>
        </w:rPr>
        <w:t>ing</w:t>
      </w:r>
      <w:r w:rsidR="00116E09" w:rsidRPr="00116E09">
        <w:rPr>
          <w:sz w:val="24"/>
          <w:szCs w:val="24"/>
        </w:rPr>
        <w:t xml:space="preserve"> for them to report via file upload. </w:t>
      </w:r>
      <w:r w:rsidR="0062105E">
        <w:rPr>
          <w:sz w:val="24"/>
          <w:szCs w:val="24"/>
        </w:rPr>
        <w:t xml:space="preserve"> </w:t>
      </w:r>
      <w:r w:rsidR="00116E09" w:rsidRPr="00116E09">
        <w:rPr>
          <w:sz w:val="24"/>
          <w:szCs w:val="24"/>
        </w:rPr>
        <w:t>For example, a</w:t>
      </w:r>
      <w:r w:rsidR="003E294E">
        <w:rPr>
          <w:sz w:val="24"/>
          <w:szCs w:val="24"/>
        </w:rPr>
        <w:t xml:space="preserve"> Professional Employer Organization (</w:t>
      </w:r>
      <w:r w:rsidR="00116E09" w:rsidRPr="00116E09">
        <w:rPr>
          <w:sz w:val="24"/>
          <w:szCs w:val="24"/>
        </w:rPr>
        <w:t>PEO</w:t>
      </w:r>
      <w:r w:rsidR="003E294E">
        <w:rPr>
          <w:sz w:val="24"/>
          <w:szCs w:val="24"/>
        </w:rPr>
        <w:t>)</w:t>
      </w:r>
      <w:r w:rsidR="00116E09" w:rsidRPr="00116E09">
        <w:rPr>
          <w:sz w:val="24"/>
          <w:szCs w:val="24"/>
        </w:rPr>
        <w:t xml:space="preserve"> </w:t>
      </w:r>
      <w:r w:rsidR="00C64217">
        <w:rPr>
          <w:sz w:val="24"/>
          <w:szCs w:val="24"/>
        </w:rPr>
        <w:t xml:space="preserve">recently </w:t>
      </w:r>
      <w:r w:rsidR="00116E09" w:rsidRPr="00116E09">
        <w:rPr>
          <w:sz w:val="24"/>
          <w:szCs w:val="24"/>
        </w:rPr>
        <w:t>sent a spreadsheet with the ARS information on behalf of all of their clients.</w:t>
      </w:r>
    </w:p>
    <w:p w14:paraId="1EC88EB8" w14:textId="77777777" w:rsidR="00116E09" w:rsidRPr="00116E09" w:rsidRDefault="00116E09" w:rsidP="00116E09">
      <w:pPr>
        <w:jc w:val="both"/>
        <w:rPr>
          <w:sz w:val="24"/>
          <w:szCs w:val="24"/>
        </w:rPr>
      </w:pPr>
    </w:p>
    <w:p w14:paraId="75E05873" w14:textId="71D55E7F" w:rsidR="00516D8B" w:rsidRPr="004B1EE6" w:rsidRDefault="00F15470" w:rsidP="009456E9">
      <w:pPr>
        <w:jc w:val="both"/>
        <w:rPr>
          <w:sz w:val="24"/>
          <w:szCs w:val="24"/>
        </w:rPr>
      </w:pPr>
      <w:r>
        <w:rPr>
          <w:sz w:val="24"/>
          <w:szCs w:val="24"/>
        </w:rPr>
        <w:lastRenderedPageBreak/>
        <w:t xml:space="preserve">The </w:t>
      </w:r>
      <w:r w:rsidR="001C0EF2">
        <w:rPr>
          <w:sz w:val="24"/>
          <w:szCs w:val="24"/>
        </w:rPr>
        <w:t xml:space="preserve">PEO depicted </w:t>
      </w:r>
      <w:r w:rsidR="003F4927">
        <w:rPr>
          <w:sz w:val="24"/>
          <w:szCs w:val="24"/>
        </w:rPr>
        <w:t xml:space="preserve">above </w:t>
      </w:r>
      <w:r>
        <w:rPr>
          <w:sz w:val="24"/>
          <w:szCs w:val="24"/>
        </w:rPr>
        <w:t xml:space="preserve">and many other companies </w:t>
      </w:r>
      <w:r w:rsidR="001C0EF2">
        <w:rPr>
          <w:sz w:val="24"/>
          <w:szCs w:val="24"/>
        </w:rPr>
        <w:t xml:space="preserve">would benefit </w:t>
      </w:r>
      <w:r w:rsidR="003F4927">
        <w:rPr>
          <w:sz w:val="24"/>
          <w:szCs w:val="24"/>
        </w:rPr>
        <w:t xml:space="preserve">greatly </w:t>
      </w:r>
      <w:r>
        <w:rPr>
          <w:sz w:val="24"/>
          <w:szCs w:val="24"/>
        </w:rPr>
        <w:t xml:space="preserve">if they could </w:t>
      </w:r>
      <w:r w:rsidR="001C0EF2">
        <w:rPr>
          <w:sz w:val="24"/>
          <w:szCs w:val="24"/>
        </w:rPr>
        <w:t xml:space="preserve">choose an ARS file upload option.  </w:t>
      </w:r>
      <w:r w:rsidR="00DB4B6A" w:rsidRPr="00DB4B6A">
        <w:rPr>
          <w:sz w:val="24"/>
          <w:szCs w:val="24"/>
        </w:rPr>
        <w:t xml:space="preserve">When </w:t>
      </w:r>
      <w:r w:rsidR="00DB4B6A">
        <w:rPr>
          <w:sz w:val="24"/>
          <w:szCs w:val="24"/>
        </w:rPr>
        <w:t xml:space="preserve">a respondent is ready </w:t>
      </w:r>
      <w:r w:rsidR="00DB4B6A" w:rsidRPr="00DB4B6A">
        <w:rPr>
          <w:sz w:val="24"/>
          <w:szCs w:val="24"/>
        </w:rPr>
        <w:t xml:space="preserve">to begin </w:t>
      </w:r>
      <w:r w:rsidR="00DB4B6A">
        <w:rPr>
          <w:sz w:val="24"/>
          <w:szCs w:val="24"/>
        </w:rPr>
        <w:t xml:space="preserve">ARS </w:t>
      </w:r>
      <w:r w:rsidR="00DB4B6A" w:rsidRPr="00DB4B6A">
        <w:rPr>
          <w:sz w:val="24"/>
          <w:szCs w:val="24"/>
        </w:rPr>
        <w:t>reporting</w:t>
      </w:r>
      <w:r w:rsidR="00DB4B6A">
        <w:rPr>
          <w:sz w:val="24"/>
          <w:szCs w:val="24"/>
        </w:rPr>
        <w:t xml:space="preserve">, </w:t>
      </w:r>
      <w:r w:rsidR="00DB4B6A" w:rsidRPr="00DB4B6A">
        <w:rPr>
          <w:sz w:val="24"/>
          <w:szCs w:val="24"/>
        </w:rPr>
        <w:t>BLS will provide a</w:t>
      </w:r>
      <w:r w:rsidR="00DB4B6A">
        <w:rPr>
          <w:sz w:val="24"/>
          <w:szCs w:val="24"/>
        </w:rPr>
        <w:t>n account number</w:t>
      </w:r>
      <w:r w:rsidR="00DB4B6A" w:rsidRPr="00DB4B6A">
        <w:rPr>
          <w:sz w:val="24"/>
          <w:szCs w:val="24"/>
        </w:rPr>
        <w:t xml:space="preserve"> and password</w:t>
      </w:r>
      <w:r w:rsidR="009456E9">
        <w:rPr>
          <w:sz w:val="24"/>
          <w:szCs w:val="24"/>
        </w:rPr>
        <w:t xml:space="preserve"> to </w:t>
      </w:r>
      <w:r w:rsidR="009456E9" w:rsidRPr="009456E9">
        <w:rPr>
          <w:sz w:val="24"/>
          <w:szCs w:val="24"/>
        </w:rPr>
        <w:t xml:space="preserve">login </w:t>
      </w:r>
      <w:r w:rsidR="009456E9">
        <w:rPr>
          <w:sz w:val="24"/>
          <w:szCs w:val="24"/>
        </w:rPr>
        <w:t xml:space="preserve">to the secure BLS server - </w:t>
      </w:r>
      <w:hyperlink r:id="rId9" w:history="1">
        <w:r w:rsidR="009456E9" w:rsidRPr="00BD6A4B">
          <w:rPr>
            <w:rStyle w:val="Hyperlink"/>
            <w:sz w:val="24"/>
            <w:szCs w:val="24"/>
          </w:rPr>
          <w:t>https://idcf.bls.gov</w:t>
        </w:r>
      </w:hyperlink>
      <w:r w:rsidR="009456E9">
        <w:rPr>
          <w:sz w:val="24"/>
          <w:szCs w:val="24"/>
        </w:rPr>
        <w:t>.</w:t>
      </w:r>
      <w:r w:rsidR="00DB4B6A">
        <w:rPr>
          <w:sz w:val="24"/>
          <w:szCs w:val="24"/>
        </w:rPr>
        <w:t xml:space="preserve">  The ARS </w:t>
      </w:r>
      <w:r w:rsidR="00DB4B6A" w:rsidRPr="00DB4B6A">
        <w:rPr>
          <w:sz w:val="24"/>
          <w:szCs w:val="24"/>
        </w:rPr>
        <w:t xml:space="preserve">file </w:t>
      </w:r>
      <w:r w:rsidR="00DB4B6A">
        <w:rPr>
          <w:sz w:val="24"/>
          <w:szCs w:val="24"/>
        </w:rPr>
        <w:t xml:space="preserve">will be </w:t>
      </w:r>
      <w:r w:rsidR="00DB4B6A" w:rsidRPr="00DB4B6A">
        <w:rPr>
          <w:sz w:val="24"/>
          <w:szCs w:val="24"/>
        </w:rPr>
        <w:t>automatically encrypted</w:t>
      </w:r>
      <w:r w:rsidR="00DB4B6A">
        <w:rPr>
          <w:sz w:val="24"/>
          <w:szCs w:val="24"/>
        </w:rPr>
        <w:t>.</w:t>
      </w:r>
      <w:r w:rsidR="00B044CD">
        <w:rPr>
          <w:sz w:val="24"/>
          <w:szCs w:val="24"/>
        </w:rPr>
        <w:t xml:space="preserve">  </w:t>
      </w:r>
      <w:r w:rsidR="00B044CD" w:rsidRPr="00B044CD">
        <w:rPr>
          <w:sz w:val="24"/>
          <w:szCs w:val="24"/>
        </w:rPr>
        <w:t>Please see Attachment 1 for an example of</w:t>
      </w:r>
      <w:r w:rsidR="00B044CD">
        <w:rPr>
          <w:sz w:val="24"/>
          <w:szCs w:val="24"/>
        </w:rPr>
        <w:t xml:space="preserve"> the email correspondence sent to respondents to enable them to create an ARS file upload account.</w:t>
      </w:r>
    </w:p>
    <w:p w14:paraId="3AAE266B" w14:textId="77777777" w:rsidR="00516D8B" w:rsidRPr="004B1EE6" w:rsidRDefault="00516D8B" w:rsidP="00F35AC0">
      <w:pPr>
        <w:jc w:val="both"/>
        <w:rPr>
          <w:sz w:val="24"/>
          <w:szCs w:val="24"/>
        </w:rPr>
      </w:pPr>
    </w:p>
    <w:p w14:paraId="0199B5B1" w14:textId="705B9DC4" w:rsidR="006F2BDE" w:rsidRDefault="00EC251D" w:rsidP="00F7571A">
      <w:pPr>
        <w:jc w:val="both"/>
        <w:rPr>
          <w:sz w:val="24"/>
          <w:szCs w:val="24"/>
        </w:rPr>
      </w:pPr>
      <w:r w:rsidRPr="000A0076">
        <w:rPr>
          <w:sz w:val="24"/>
          <w:szCs w:val="24"/>
        </w:rPr>
        <w:t>If you have any questions about this request, please co</w:t>
      </w:r>
      <w:r w:rsidR="001F3BDC" w:rsidRPr="000A0076">
        <w:rPr>
          <w:sz w:val="24"/>
          <w:szCs w:val="24"/>
        </w:rPr>
        <w:t xml:space="preserve">ntact </w:t>
      </w:r>
      <w:r w:rsidR="0062105E">
        <w:rPr>
          <w:sz w:val="24"/>
          <w:szCs w:val="24"/>
        </w:rPr>
        <w:t>David M. Talan</w:t>
      </w:r>
      <w:r w:rsidR="005241E2" w:rsidRPr="000A0076">
        <w:rPr>
          <w:sz w:val="24"/>
          <w:szCs w:val="24"/>
        </w:rPr>
        <w:t xml:space="preserve"> </w:t>
      </w:r>
      <w:r w:rsidR="0039656F" w:rsidRPr="000A0076">
        <w:rPr>
          <w:sz w:val="24"/>
          <w:szCs w:val="24"/>
        </w:rPr>
        <w:t>at 202-691-</w:t>
      </w:r>
      <w:r w:rsidR="0062105E" w:rsidRPr="0062105E">
        <w:t xml:space="preserve"> </w:t>
      </w:r>
      <w:r w:rsidR="0062105E" w:rsidRPr="0062105E">
        <w:rPr>
          <w:sz w:val="24"/>
          <w:szCs w:val="24"/>
        </w:rPr>
        <w:t>6467</w:t>
      </w:r>
      <w:r w:rsidR="005241E2" w:rsidRPr="000A0076">
        <w:rPr>
          <w:sz w:val="24"/>
          <w:szCs w:val="24"/>
        </w:rPr>
        <w:t xml:space="preserve"> or </w:t>
      </w:r>
      <w:r w:rsidR="001F3BDC" w:rsidRPr="000A0076">
        <w:rPr>
          <w:sz w:val="24"/>
          <w:szCs w:val="24"/>
        </w:rPr>
        <w:t xml:space="preserve">e-mail at </w:t>
      </w:r>
      <w:hyperlink r:id="rId10" w:history="1">
        <w:r w:rsidR="0089554C" w:rsidRPr="008537B1">
          <w:rPr>
            <w:rStyle w:val="Hyperlink"/>
            <w:sz w:val="24"/>
            <w:szCs w:val="24"/>
          </w:rPr>
          <w:t>T</w:t>
        </w:r>
        <w:r w:rsidR="0089554C" w:rsidRPr="008537B1">
          <w:rPr>
            <w:rStyle w:val="Hyperlink"/>
          </w:rPr>
          <w:t>alan.Dave@bls.gov</w:t>
        </w:r>
      </w:hyperlink>
      <w:r w:rsidR="0089554C">
        <w:rPr>
          <w:sz w:val="24"/>
          <w:szCs w:val="24"/>
        </w:rPr>
        <w:t xml:space="preserve"> </w:t>
      </w:r>
      <w:r w:rsidR="00DA43E2" w:rsidRPr="000A0076">
        <w:rPr>
          <w:sz w:val="24"/>
          <w:szCs w:val="24"/>
        </w:rPr>
        <w:t xml:space="preserve">or </w:t>
      </w:r>
      <w:r w:rsidR="00F15502">
        <w:rPr>
          <w:sz w:val="24"/>
          <w:szCs w:val="24"/>
        </w:rPr>
        <w:t xml:space="preserve">Emily Thomas </w:t>
      </w:r>
      <w:r w:rsidR="005241E2" w:rsidRPr="000A0076">
        <w:rPr>
          <w:sz w:val="24"/>
          <w:szCs w:val="24"/>
        </w:rPr>
        <w:t xml:space="preserve">at </w:t>
      </w:r>
      <w:r w:rsidR="00DA43E2" w:rsidRPr="000A0076">
        <w:rPr>
          <w:sz w:val="24"/>
          <w:szCs w:val="24"/>
        </w:rPr>
        <w:t>202-691-</w:t>
      </w:r>
      <w:r w:rsidR="00BA58BE" w:rsidRPr="000A0076">
        <w:rPr>
          <w:sz w:val="24"/>
          <w:szCs w:val="24"/>
        </w:rPr>
        <w:t>6</w:t>
      </w:r>
      <w:r w:rsidR="005241E2" w:rsidRPr="000A0076">
        <w:rPr>
          <w:sz w:val="24"/>
          <w:szCs w:val="24"/>
        </w:rPr>
        <w:t>4</w:t>
      </w:r>
      <w:r w:rsidR="00F15502">
        <w:rPr>
          <w:sz w:val="24"/>
          <w:szCs w:val="24"/>
        </w:rPr>
        <w:t>41</w:t>
      </w:r>
      <w:r w:rsidR="00DA43E2" w:rsidRPr="000A0076">
        <w:rPr>
          <w:sz w:val="24"/>
          <w:szCs w:val="24"/>
        </w:rPr>
        <w:t xml:space="preserve"> or e-mail at</w:t>
      </w:r>
      <w:r w:rsidR="00BA58BE" w:rsidRPr="000A0076">
        <w:rPr>
          <w:sz w:val="24"/>
          <w:szCs w:val="24"/>
        </w:rPr>
        <w:t xml:space="preserve"> </w:t>
      </w:r>
      <w:hyperlink r:id="rId11" w:history="1">
        <w:r w:rsidR="00F15502" w:rsidRPr="00DC276A">
          <w:rPr>
            <w:rStyle w:val="Hyperlink"/>
            <w:sz w:val="24"/>
            <w:szCs w:val="24"/>
          </w:rPr>
          <w:t>Thomas.Emily@bls.gov</w:t>
        </w:r>
      </w:hyperlink>
      <w:r w:rsidR="00DA43E2" w:rsidRPr="000A0076">
        <w:rPr>
          <w:sz w:val="24"/>
          <w:szCs w:val="24"/>
        </w:rPr>
        <w:t>.</w:t>
      </w:r>
    </w:p>
    <w:p w14:paraId="62595E5A" w14:textId="77777777" w:rsidR="00B612E8" w:rsidRDefault="00491A48" w:rsidP="00B612E8">
      <w:pPr>
        <w:rPr>
          <w:b/>
          <w:sz w:val="24"/>
          <w:szCs w:val="24"/>
          <w:u w:val="single"/>
        </w:rPr>
      </w:pPr>
      <w:r w:rsidRPr="00491A48">
        <w:br w:type="page"/>
      </w:r>
      <w:r w:rsidR="00B213AC" w:rsidRPr="00B213AC">
        <w:rPr>
          <w:b/>
          <w:sz w:val="24"/>
          <w:szCs w:val="24"/>
          <w:u w:val="single"/>
        </w:rPr>
        <w:lastRenderedPageBreak/>
        <w:t>Attachment 1.</w:t>
      </w:r>
    </w:p>
    <w:p w14:paraId="0BB92E23" w14:textId="7CF038E2" w:rsidR="00B612E8" w:rsidRDefault="00B213AC" w:rsidP="00B612E8">
      <w:pPr>
        <w:rPr>
          <w:b/>
          <w:sz w:val="24"/>
          <w:szCs w:val="24"/>
        </w:rPr>
      </w:pPr>
      <w:r w:rsidRPr="00B213AC">
        <w:rPr>
          <w:b/>
          <w:sz w:val="24"/>
          <w:szCs w:val="24"/>
          <w:u w:val="single"/>
        </w:rPr>
        <w:br/>
      </w:r>
      <w:r w:rsidR="00B044CD" w:rsidRPr="003B085D">
        <w:rPr>
          <w:b/>
          <w:sz w:val="24"/>
          <w:szCs w:val="24"/>
        </w:rPr>
        <w:t>BLS Internet Data Collection Facility (IDCF) Account Information</w:t>
      </w:r>
    </w:p>
    <w:p w14:paraId="4D1C87AC" w14:textId="5FC05FB8" w:rsidR="00B612E8" w:rsidRPr="003B085D" w:rsidRDefault="00B044CD" w:rsidP="00B612E8">
      <w:pPr>
        <w:spacing w:after="120"/>
        <w:rPr>
          <w:sz w:val="24"/>
          <w:szCs w:val="24"/>
        </w:rPr>
      </w:pPr>
      <w:r w:rsidRPr="003B085D">
        <w:rPr>
          <w:sz w:val="24"/>
          <w:szCs w:val="24"/>
        </w:rPr>
        <w:t xml:space="preserve">To create an ARS file upload account, BLS sends the respondent two automated emails, one with a Temporary User ID (starts with “106”) and one with a </w:t>
      </w:r>
      <w:r w:rsidR="00C90C92">
        <w:rPr>
          <w:sz w:val="24"/>
          <w:szCs w:val="24"/>
        </w:rPr>
        <w:t>temporary p</w:t>
      </w:r>
      <w:r w:rsidRPr="003B085D">
        <w:rPr>
          <w:sz w:val="24"/>
          <w:szCs w:val="24"/>
        </w:rPr>
        <w:t>assword.</w:t>
      </w:r>
      <w:r w:rsidR="003B085D">
        <w:rPr>
          <w:sz w:val="24"/>
          <w:szCs w:val="24"/>
        </w:rPr>
        <w:t xml:space="preserve">  Examples of both emails appear below.</w:t>
      </w:r>
    </w:p>
    <w:p w14:paraId="393E4FD7" w14:textId="77777777" w:rsidR="00C45F6D" w:rsidRDefault="003B085D" w:rsidP="00C45F6D">
      <w:pPr>
        <w:pStyle w:val="Default"/>
        <w:ind w:left="720"/>
      </w:pPr>
      <w:r w:rsidRPr="003B085D">
        <w:rPr>
          <w:b/>
          <w:u w:val="single"/>
        </w:rPr>
        <w:t>Email 1</w:t>
      </w:r>
      <w:r>
        <w:t>.</w:t>
      </w:r>
      <w:r>
        <w:br/>
      </w:r>
    </w:p>
    <w:p w14:paraId="2689C70B" w14:textId="4089EA01" w:rsidR="00C45F6D" w:rsidRDefault="00C45F6D" w:rsidP="00C45F6D">
      <w:pPr>
        <w:pStyle w:val="Default"/>
        <w:ind w:left="720"/>
        <w:rPr>
          <w:sz w:val="23"/>
          <w:szCs w:val="23"/>
        </w:rPr>
      </w:pPr>
      <w:r>
        <w:rPr>
          <w:b/>
          <w:bCs/>
          <w:sz w:val="23"/>
          <w:szCs w:val="23"/>
        </w:rPr>
        <w:t xml:space="preserve">From: </w:t>
      </w:r>
      <w:r>
        <w:rPr>
          <w:sz w:val="23"/>
          <w:szCs w:val="23"/>
        </w:rPr>
        <w:t xml:space="preserve">AnnualRefilingSurvey@bls.gov </w:t>
      </w:r>
    </w:p>
    <w:p w14:paraId="77BAED2D" w14:textId="24D3F7EF" w:rsidR="00C45F6D" w:rsidRDefault="00C45F6D">
      <w:pPr>
        <w:pStyle w:val="Default"/>
        <w:ind w:left="720"/>
        <w:rPr>
          <w:sz w:val="23"/>
          <w:szCs w:val="23"/>
        </w:rPr>
      </w:pPr>
      <w:r>
        <w:rPr>
          <w:b/>
          <w:bCs/>
          <w:sz w:val="23"/>
          <w:szCs w:val="23"/>
        </w:rPr>
        <w:t xml:space="preserve">To: </w:t>
      </w:r>
      <w:hyperlink r:id="rId12" w:history="1">
        <w:r>
          <w:rPr>
            <w:rStyle w:val="Hyperlink"/>
          </w:rPr>
          <w:t>respondent.email@email.com</w:t>
        </w:r>
      </w:hyperlink>
    </w:p>
    <w:p w14:paraId="25B7792A" w14:textId="31AC5E59" w:rsidR="00C45F6D" w:rsidRPr="00C45F6D" w:rsidRDefault="00C45F6D">
      <w:pPr>
        <w:pStyle w:val="Default"/>
        <w:ind w:left="720"/>
        <w:rPr>
          <w:sz w:val="23"/>
          <w:szCs w:val="23"/>
        </w:rPr>
      </w:pPr>
      <w:r>
        <w:rPr>
          <w:b/>
          <w:bCs/>
          <w:sz w:val="23"/>
          <w:szCs w:val="23"/>
        </w:rPr>
        <w:t xml:space="preserve">Subject: </w:t>
      </w:r>
      <w:r>
        <w:rPr>
          <w:sz w:val="23"/>
          <w:szCs w:val="23"/>
        </w:rPr>
        <w:t>Annual Refiling Survey – USER ID</w:t>
      </w:r>
    </w:p>
    <w:p w14:paraId="0302B362" w14:textId="77777777" w:rsidR="00C45F6D" w:rsidRDefault="00C45F6D" w:rsidP="00C45F6D">
      <w:pPr>
        <w:pStyle w:val="NormalWeb"/>
        <w:spacing w:before="0" w:beforeAutospacing="0" w:after="0" w:afterAutospacing="0"/>
        <w:ind w:left="720"/>
      </w:pPr>
    </w:p>
    <w:p w14:paraId="04173285" w14:textId="77777777" w:rsidR="00C45F6D" w:rsidRDefault="00B044CD" w:rsidP="00C45F6D">
      <w:pPr>
        <w:pStyle w:val="NormalWeb"/>
        <w:spacing w:before="0" w:beforeAutospacing="0" w:after="0" w:afterAutospacing="0"/>
        <w:ind w:left="720"/>
      </w:pPr>
      <w:r>
        <w:t xml:space="preserve">Below is the account information created for </w:t>
      </w:r>
      <w:hyperlink r:id="rId13" w:history="1">
        <w:r>
          <w:rPr>
            <w:rStyle w:val="Hyperlink"/>
          </w:rPr>
          <w:t>respondent.email@email.com</w:t>
        </w:r>
      </w:hyperlink>
      <w:r>
        <w:t>.</w:t>
      </w:r>
      <w:r>
        <w:br/>
      </w:r>
      <w:r>
        <w:br/>
        <w:t xml:space="preserve">Temporary User ID: </w:t>
      </w:r>
      <w:r>
        <w:rPr>
          <w:b/>
          <w:bCs/>
        </w:rPr>
        <w:t>106000123456</w:t>
      </w:r>
      <w:r>
        <w:br/>
        <w:t xml:space="preserve">Company Name: </w:t>
      </w:r>
      <w:r>
        <w:rPr>
          <w:b/>
          <w:bCs/>
        </w:rPr>
        <w:t>BLS test</w:t>
      </w:r>
      <w:r>
        <w:br/>
        <w:t xml:space="preserve">Email: </w:t>
      </w:r>
      <w:hyperlink r:id="rId14" w:history="1">
        <w:r>
          <w:rPr>
            <w:rStyle w:val="Hyperlink"/>
          </w:rPr>
          <w:t>respondent.email@email.com</w:t>
        </w:r>
      </w:hyperlink>
      <w:r>
        <w:br/>
        <w:t xml:space="preserve">Phone: </w:t>
      </w:r>
      <w:r>
        <w:rPr>
          <w:b/>
          <w:bCs/>
        </w:rPr>
        <w:t>2026915200</w:t>
      </w:r>
      <w:r>
        <w:br/>
      </w:r>
      <w:r>
        <w:br/>
        <w:t xml:space="preserve">Please find the URL below and login with the temporary </w:t>
      </w:r>
      <w:r w:rsidR="00C90C92">
        <w:t xml:space="preserve">User </w:t>
      </w:r>
      <w:r>
        <w:t>ID and temporary password.</w:t>
      </w:r>
      <w:r>
        <w:br/>
      </w:r>
      <w:hyperlink r:id="rId15" w:history="1">
        <w:r>
          <w:rPr>
            <w:rStyle w:val="Hyperlink"/>
          </w:rPr>
          <w:t>https://idcf.bls.gov</w:t>
        </w:r>
      </w:hyperlink>
      <w:r>
        <w:br/>
      </w:r>
      <w:r>
        <w:br/>
        <w:t xml:space="preserve">For security reasons, your </w:t>
      </w:r>
      <w:r w:rsidR="003B085D">
        <w:t xml:space="preserve">User ID </w:t>
      </w:r>
      <w:r>
        <w:t xml:space="preserve">and password will not be presented within the same email. </w:t>
      </w:r>
      <w:r w:rsidR="003B085D">
        <w:t xml:space="preserve"> </w:t>
      </w:r>
      <w:r>
        <w:t xml:space="preserve">You will receive another email that contains your temporary password. </w:t>
      </w:r>
      <w:r w:rsidR="003B085D">
        <w:t xml:space="preserve"> </w:t>
      </w:r>
      <w:r>
        <w:t>When you login using this password you will be prompted to set a permanent password.</w:t>
      </w:r>
      <w:r>
        <w:br/>
      </w:r>
      <w:r>
        <w:br/>
        <w:t>Should you have any questions, please let us know.</w:t>
      </w:r>
    </w:p>
    <w:p w14:paraId="7D9663B9" w14:textId="77777777" w:rsidR="00C45F6D" w:rsidRDefault="00C45F6D" w:rsidP="00C45F6D">
      <w:pPr>
        <w:pStyle w:val="Default"/>
      </w:pPr>
    </w:p>
    <w:p w14:paraId="3A703065" w14:textId="2081775B" w:rsidR="00C45F6D" w:rsidRDefault="00C45F6D">
      <w:pPr>
        <w:pStyle w:val="Default"/>
        <w:ind w:left="720"/>
        <w:rPr>
          <w:sz w:val="23"/>
          <w:szCs w:val="23"/>
        </w:rPr>
      </w:pPr>
      <w:r>
        <w:rPr>
          <w:sz w:val="23"/>
          <w:szCs w:val="23"/>
        </w:rPr>
        <w:t xml:space="preserve">Thank you, </w:t>
      </w:r>
    </w:p>
    <w:p w14:paraId="17564FC1" w14:textId="77777777" w:rsidR="001E6AAF" w:rsidRDefault="00C45F6D">
      <w:pPr>
        <w:pStyle w:val="Default"/>
        <w:ind w:left="720"/>
        <w:rPr>
          <w:sz w:val="23"/>
          <w:szCs w:val="23"/>
        </w:rPr>
      </w:pPr>
      <w:r>
        <w:rPr>
          <w:sz w:val="23"/>
          <w:szCs w:val="23"/>
        </w:rPr>
        <w:t xml:space="preserve">U.S. Department of Labor </w:t>
      </w:r>
    </w:p>
    <w:p w14:paraId="0D7CBAAE" w14:textId="653E5CA1" w:rsidR="00C45F6D" w:rsidRDefault="00C45F6D">
      <w:pPr>
        <w:pStyle w:val="Default"/>
        <w:ind w:left="720"/>
        <w:rPr>
          <w:sz w:val="23"/>
          <w:szCs w:val="23"/>
        </w:rPr>
      </w:pPr>
      <w:r>
        <w:rPr>
          <w:sz w:val="23"/>
          <w:szCs w:val="23"/>
        </w:rPr>
        <w:t xml:space="preserve">Bureau of Labor Statistics </w:t>
      </w:r>
    </w:p>
    <w:p w14:paraId="0CE9B206" w14:textId="41AE8CBD" w:rsidR="00B044CD" w:rsidRDefault="00B044CD" w:rsidP="00C45F6D">
      <w:pPr>
        <w:pStyle w:val="NormalWeb"/>
        <w:spacing w:before="0" w:beforeAutospacing="0" w:after="0" w:afterAutospacing="0"/>
      </w:pPr>
    </w:p>
    <w:p w14:paraId="48FD1C5D" w14:textId="77777777" w:rsidR="00EF3023" w:rsidRPr="00AD2953" w:rsidRDefault="00EF3023" w:rsidP="00EF3023">
      <w:pPr>
        <w:ind w:left="720"/>
      </w:pPr>
      <w:r>
        <w:rPr>
          <w:i/>
          <w:iCs/>
          <w:sz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14:paraId="2BDCB187" w14:textId="77777777" w:rsidR="00EF3023" w:rsidRDefault="00EF3023" w:rsidP="00C45F6D">
      <w:pPr>
        <w:pStyle w:val="NormalWeb"/>
        <w:spacing w:before="0" w:beforeAutospacing="0" w:after="0" w:afterAutospacing="0"/>
      </w:pPr>
    </w:p>
    <w:p w14:paraId="4C93464F" w14:textId="77777777" w:rsidR="00EF3023" w:rsidRDefault="00EF3023" w:rsidP="00C45F6D">
      <w:pPr>
        <w:pStyle w:val="NormalWeb"/>
        <w:spacing w:before="0" w:beforeAutospacing="0" w:after="0" w:afterAutospacing="0"/>
      </w:pPr>
    </w:p>
    <w:p w14:paraId="7059C752" w14:textId="77777777" w:rsidR="00C45F6D" w:rsidRDefault="003B085D" w:rsidP="00C45F6D">
      <w:pPr>
        <w:pStyle w:val="NormalWeb"/>
        <w:spacing w:before="0" w:beforeAutospacing="0" w:after="0" w:afterAutospacing="0"/>
        <w:ind w:left="720"/>
      </w:pPr>
      <w:r w:rsidRPr="003B085D">
        <w:rPr>
          <w:b/>
          <w:u w:val="single"/>
        </w:rPr>
        <w:t>Email 2</w:t>
      </w:r>
      <w:r w:rsidRPr="003B085D">
        <w:t>.</w:t>
      </w:r>
      <w:r>
        <w:rPr>
          <w:rFonts w:ascii="Tahoma" w:hAnsi="Tahoma" w:cs="Tahoma"/>
          <w:sz w:val="20"/>
        </w:rPr>
        <w:br/>
      </w:r>
    </w:p>
    <w:p w14:paraId="53BB8338" w14:textId="77777777" w:rsidR="00C45F6D" w:rsidRDefault="00C45F6D" w:rsidP="00C45F6D">
      <w:pPr>
        <w:pStyle w:val="Default"/>
        <w:ind w:left="720"/>
        <w:rPr>
          <w:sz w:val="23"/>
          <w:szCs w:val="23"/>
        </w:rPr>
      </w:pPr>
      <w:r>
        <w:rPr>
          <w:b/>
          <w:bCs/>
          <w:sz w:val="23"/>
          <w:szCs w:val="23"/>
        </w:rPr>
        <w:t xml:space="preserve">From: </w:t>
      </w:r>
      <w:r>
        <w:rPr>
          <w:sz w:val="23"/>
          <w:szCs w:val="23"/>
        </w:rPr>
        <w:t xml:space="preserve">AnnualRefilingSurvey@bls.gov </w:t>
      </w:r>
    </w:p>
    <w:p w14:paraId="0731D83F" w14:textId="77777777" w:rsidR="00C45F6D" w:rsidRDefault="00C45F6D">
      <w:pPr>
        <w:pStyle w:val="Default"/>
        <w:ind w:left="720"/>
        <w:rPr>
          <w:sz w:val="23"/>
          <w:szCs w:val="23"/>
        </w:rPr>
      </w:pPr>
      <w:r>
        <w:rPr>
          <w:b/>
          <w:bCs/>
          <w:sz w:val="23"/>
          <w:szCs w:val="23"/>
        </w:rPr>
        <w:t xml:space="preserve">To: </w:t>
      </w:r>
      <w:hyperlink r:id="rId16" w:history="1">
        <w:r>
          <w:rPr>
            <w:rStyle w:val="Hyperlink"/>
          </w:rPr>
          <w:t>respondent.email@email.com</w:t>
        </w:r>
      </w:hyperlink>
    </w:p>
    <w:p w14:paraId="1E419612" w14:textId="7812CB89" w:rsidR="00C45F6D" w:rsidRPr="00E93D7E" w:rsidRDefault="00C45F6D">
      <w:pPr>
        <w:pStyle w:val="Default"/>
        <w:ind w:left="720"/>
        <w:rPr>
          <w:sz w:val="23"/>
          <w:szCs w:val="23"/>
        </w:rPr>
      </w:pPr>
      <w:r>
        <w:rPr>
          <w:b/>
          <w:bCs/>
          <w:sz w:val="23"/>
          <w:szCs w:val="23"/>
        </w:rPr>
        <w:t xml:space="preserve">Subject: </w:t>
      </w:r>
      <w:r>
        <w:rPr>
          <w:sz w:val="23"/>
          <w:szCs w:val="23"/>
        </w:rPr>
        <w:t>Annual Refiling Survey – PASSWORD</w:t>
      </w:r>
    </w:p>
    <w:p w14:paraId="6E5EEF19" w14:textId="77777777" w:rsidR="00E50BDA" w:rsidRDefault="00E50BDA" w:rsidP="00C45F6D">
      <w:pPr>
        <w:pStyle w:val="NormalWeb"/>
        <w:spacing w:before="0" w:beforeAutospacing="0" w:after="0" w:afterAutospacing="0"/>
        <w:ind w:left="720"/>
      </w:pPr>
    </w:p>
    <w:p w14:paraId="4A6BBBC0" w14:textId="3F40761F" w:rsidR="003B085D" w:rsidRDefault="003B085D" w:rsidP="00C45F6D">
      <w:pPr>
        <w:pStyle w:val="NormalWeb"/>
        <w:spacing w:before="0" w:beforeAutospacing="0" w:after="0" w:afterAutospacing="0"/>
        <w:ind w:left="720"/>
      </w:pPr>
      <w:r>
        <w:t xml:space="preserve">Your temporary password for the BLS Internet Data Collection Facility is: </w:t>
      </w:r>
      <w:r>
        <w:rPr>
          <w:b/>
          <w:bCs/>
        </w:rPr>
        <w:t>Kn342182</w:t>
      </w:r>
      <w:r>
        <w:br/>
      </w:r>
      <w:r>
        <w:br/>
        <w:t xml:space="preserve">Please click on the link to access the </w:t>
      </w:r>
      <w:hyperlink r:id="rId17" w:history="1">
        <w:r>
          <w:rPr>
            <w:rStyle w:val="Hyperlink"/>
          </w:rPr>
          <w:t>IDCF web site</w:t>
        </w:r>
      </w:hyperlink>
      <w:r>
        <w:br/>
      </w:r>
      <w:r>
        <w:br/>
      </w:r>
      <w:r>
        <w:rPr>
          <w:b/>
          <w:bCs/>
        </w:rPr>
        <w:t>Login Tips:</w:t>
      </w:r>
      <w:r>
        <w:t xml:space="preserve"> Manually enter your User ID, and copy and paste your temporary password, as it is case sensitive and the numbers and letters can look very similar.  You cannot use the temporary password again once you have logged in and set your new password.</w:t>
      </w:r>
      <w:r>
        <w:br/>
      </w:r>
      <w:r>
        <w:br/>
        <w:t xml:space="preserve">Should you have any questions, please let us know. </w:t>
      </w:r>
    </w:p>
    <w:p w14:paraId="08328514" w14:textId="77777777" w:rsidR="00C45F6D" w:rsidRDefault="00C45F6D" w:rsidP="00C45F6D">
      <w:pPr>
        <w:pStyle w:val="Default"/>
        <w:ind w:left="720"/>
        <w:rPr>
          <w:sz w:val="23"/>
          <w:szCs w:val="23"/>
        </w:rPr>
      </w:pPr>
    </w:p>
    <w:p w14:paraId="6925354D" w14:textId="77777777" w:rsidR="00C45F6D" w:rsidRDefault="00C45F6D" w:rsidP="00C45F6D">
      <w:pPr>
        <w:pStyle w:val="Default"/>
        <w:ind w:left="720"/>
        <w:rPr>
          <w:sz w:val="23"/>
          <w:szCs w:val="23"/>
        </w:rPr>
      </w:pPr>
      <w:r>
        <w:rPr>
          <w:sz w:val="23"/>
          <w:szCs w:val="23"/>
        </w:rPr>
        <w:t xml:space="preserve">Thank you, </w:t>
      </w:r>
    </w:p>
    <w:p w14:paraId="6151CBB8" w14:textId="6FF0F0CA" w:rsidR="001E6AAF" w:rsidRDefault="00C45F6D" w:rsidP="00DC1429">
      <w:pPr>
        <w:pStyle w:val="Default"/>
        <w:ind w:left="720"/>
        <w:rPr>
          <w:sz w:val="23"/>
          <w:szCs w:val="23"/>
        </w:rPr>
      </w:pPr>
      <w:r>
        <w:rPr>
          <w:sz w:val="23"/>
          <w:szCs w:val="23"/>
        </w:rPr>
        <w:t>U.S. Department of Labor</w:t>
      </w:r>
    </w:p>
    <w:p w14:paraId="62EB9CB9" w14:textId="09526E65" w:rsidR="00AD2953" w:rsidRDefault="00C45F6D" w:rsidP="00DC1429">
      <w:pPr>
        <w:pStyle w:val="Default"/>
        <w:ind w:left="720"/>
        <w:rPr>
          <w:sz w:val="23"/>
          <w:szCs w:val="23"/>
        </w:rPr>
      </w:pPr>
      <w:r>
        <w:rPr>
          <w:sz w:val="23"/>
          <w:szCs w:val="23"/>
        </w:rPr>
        <w:t>Bureau of Labor Statistics</w:t>
      </w:r>
    </w:p>
    <w:p w14:paraId="777B19E3" w14:textId="77777777" w:rsidR="0089554C" w:rsidRDefault="0089554C" w:rsidP="00DC1429">
      <w:pPr>
        <w:pStyle w:val="Default"/>
        <w:ind w:left="720"/>
        <w:rPr>
          <w:sz w:val="23"/>
          <w:szCs w:val="23"/>
        </w:rPr>
      </w:pPr>
    </w:p>
    <w:p w14:paraId="489D0E5A" w14:textId="5B9A2BD4" w:rsidR="0089554C" w:rsidRPr="00AD2953" w:rsidRDefault="0089554C" w:rsidP="0089554C">
      <w:pPr>
        <w:ind w:left="720"/>
      </w:pPr>
      <w:r>
        <w:rPr>
          <w:i/>
          <w:iCs/>
          <w:sz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sectPr w:rsidR="0089554C" w:rsidRPr="00AD2953" w:rsidSect="00B612E8">
      <w:footerReference w:type="even" r:id="rId18"/>
      <w:pgSz w:w="12240" w:h="15840"/>
      <w:pgMar w:top="1440" w:right="1008" w:bottom="720" w:left="1152" w:header="720" w:footer="31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C1AD7" w14:textId="77777777" w:rsidR="006B1DE3" w:rsidRDefault="006B1DE3">
      <w:r>
        <w:separator/>
      </w:r>
    </w:p>
  </w:endnote>
  <w:endnote w:type="continuationSeparator" w:id="0">
    <w:p w14:paraId="1C403256" w14:textId="77777777" w:rsidR="006B1DE3" w:rsidRDefault="006B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359A7" w14:textId="77777777" w:rsidR="00235649" w:rsidRDefault="00235649" w:rsidP="00167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E3203A" w14:textId="77777777" w:rsidR="00235649" w:rsidRDefault="00235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5FA6B" w14:textId="77777777" w:rsidR="006B1DE3" w:rsidRDefault="006B1DE3">
      <w:r>
        <w:separator/>
      </w:r>
    </w:p>
  </w:footnote>
  <w:footnote w:type="continuationSeparator" w:id="0">
    <w:p w14:paraId="7B9FA117" w14:textId="77777777" w:rsidR="006B1DE3" w:rsidRDefault="006B1D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D32C19"/>
    <w:multiLevelType w:val="singleLevel"/>
    <w:tmpl w:val="D586059C"/>
    <w:lvl w:ilvl="0">
      <w:numFmt w:val="bullet"/>
      <w:lvlText w:val="-"/>
      <w:lvlJc w:val="left"/>
      <w:pPr>
        <w:tabs>
          <w:tab w:val="num" w:pos="720"/>
        </w:tabs>
        <w:ind w:left="720" w:hanging="360"/>
      </w:pPr>
      <w:rPr>
        <w:rFonts w:hint="default"/>
      </w:rPr>
    </w:lvl>
  </w:abstractNum>
  <w:abstractNum w:abstractNumId="2">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354938"/>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5">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6">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7">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8B53F74"/>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9">
    <w:nsid w:val="49712669"/>
    <w:multiLevelType w:val="hybridMultilevel"/>
    <w:tmpl w:val="C2D01D32"/>
    <w:lvl w:ilvl="0" w:tplc="1784692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5117ED"/>
    <w:multiLevelType w:val="singleLevel"/>
    <w:tmpl w:val="D586059C"/>
    <w:lvl w:ilvl="0">
      <w:numFmt w:val="bullet"/>
      <w:lvlText w:val="-"/>
      <w:lvlJc w:val="left"/>
      <w:pPr>
        <w:tabs>
          <w:tab w:val="num" w:pos="720"/>
        </w:tabs>
        <w:ind w:left="720" w:hanging="360"/>
      </w:pPr>
      <w:rPr>
        <w:rFonts w:hint="default"/>
      </w:rPr>
    </w:lvl>
  </w:abstractNum>
  <w:abstractNum w:abstractNumId="11">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2">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3">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15">
    <w:nsid w:val="6FF730E9"/>
    <w:multiLevelType w:val="singleLevel"/>
    <w:tmpl w:val="54221B12"/>
    <w:lvl w:ilvl="0">
      <w:start w:val="1"/>
      <w:numFmt w:val="upperRoman"/>
      <w:pStyle w:val="Heading1"/>
      <w:lvlText w:val="%1."/>
      <w:lvlJc w:val="left"/>
      <w:pPr>
        <w:tabs>
          <w:tab w:val="num" w:pos="720"/>
        </w:tabs>
        <w:ind w:left="720" w:hanging="720"/>
      </w:pPr>
    </w:lvl>
  </w:abstractNum>
  <w:num w:numId="1">
    <w:abstractNumId w:val="14"/>
  </w:num>
  <w:num w:numId="2">
    <w:abstractNumId w:val="7"/>
  </w:num>
  <w:num w:numId="3">
    <w:abstractNumId w:val="13"/>
  </w:num>
  <w:num w:numId="4">
    <w:abstractNumId w:val="11"/>
  </w:num>
  <w:num w:numId="5">
    <w:abstractNumId w:val="3"/>
  </w:num>
  <w:num w:numId="6">
    <w:abstractNumId w:val="1"/>
  </w:num>
  <w:num w:numId="7">
    <w:abstractNumId w:val="10"/>
  </w:num>
  <w:num w:numId="8">
    <w:abstractNumId w:val="2"/>
  </w:num>
  <w:num w:numId="9">
    <w:abstractNumId w:val="0"/>
  </w:num>
  <w:num w:numId="10">
    <w:abstractNumId w:val="6"/>
  </w:num>
  <w:num w:numId="11">
    <w:abstractNumId w:val="12"/>
  </w:num>
  <w:num w:numId="12">
    <w:abstractNumId w:val="5"/>
  </w:num>
  <w:num w:numId="13">
    <w:abstractNumId w:val="15"/>
  </w:num>
  <w:num w:numId="14">
    <w:abstractNumId w:val="4"/>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DC"/>
    <w:rsid w:val="00000881"/>
    <w:rsid w:val="000018D4"/>
    <w:rsid w:val="00012521"/>
    <w:rsid w:val="00012E53"/>
    <w:rsid w:val="00024947"/>
    <w:rsid w:val="00051800"/>
    <w:rsid w:val="00073A82"/>
    <w:rsid w:val="00097389"/>
    <w:rsid w:val="000A0076"/>
    <w:rsid w:val="000A5CAF"/>
    <w:rsid w:val="000A7999"/>
    <w:rsid w:val="000B0873"/>
    <w:rsid w:val="000B1509"/>
    <w:rsid w:val="000C6936"/>
    <w:rsid w:val="001035F1"/>
    <w:rsid w:val="00111015"/>
    <w:rsid w:val="00116E09"/>
    <w:rsid w:val="001356EE"/>
    <w:rsid w:val="00142D5B"/>
    <w:rsid w:val="00161836"/>
    <w:rsid w:val="00163A6D"/>
    <w:rsid w:val="001652B7"/>
    <w:rsid w:val="001674E7"/>
    <w:rsid w:val="00176670"/>
    <w:rsid w:val="00186213"/>
    <w:rsid w:val="00187962"/>
    <w:rsid w:val="001B0F06"/>
    <w:rsid w:val="001B1621"/>
    <w:rsid w:val="001C0EF2"/>
    <w:rsid w:val="001E6AAF"/>
    <w:rsid w:val="001F3BDC"/>
    <w:rsid w:val="0021532E"/>
    <w:rsid w:val="00215897"/>
    <w:rsid w:val="0021753B"/>
    <w:rsid w:val="00223D75"/>
    <w:rsid w:val="00225C9D"/>
    <w:rsid w:val="00227E7A"/>
    <w:rsid w:val="00235649"/>
    <w:rsid w:val="00263E41"/>
    <w:rsid w:val="002667C4"/>
    <w:rsid w:val="00267193"/>
    <w:rsid w:val="0026760F"/>
    <w:rsid w:val="0027288B"/>
    <w:rsid w:val="0027492A"/>
    <w:rsid w:val="0029365B"/>
    <w:rsid w:val="00295D0C"/>
    <w:rsid w:val="002A29C3"/>
    <w:rsid w:val="002E3AEC"/>
    <w:rsid w:val="002F17D5"/>
    <w:rsid w:val="003005B1"/>
    <w:rsid w:val="0030275E"/>
    <w:rsid w:val="00306200"/>
    <w:rsid w:val="003064D4"/>
    <w:rsid w:val="00310E0F"/>
    <w:rsid w:val="00335D49"/>
    <w:rsid w:val="003566F0"/>
    <w:rsid w:val="003644E1"/>
    <w:rsid w:val="00372545"/>
    <w:rsid w:val="00373ED3"/>
    <w:rsid w:val="003779A2"/>
    <w:rsid w:val="00387A9A"/>
    <w:rsid w:val="00393416"/>
    <w:rsid w:val="0039656F"/>
    <w:rsid w:val="003A1543"/>
    <w:rsid w:val="003A31F0"/>
    <w:rsid w:val="003B085D"/>
    <w:rsid w:val="003B3117"/>
    <w:rsid w:val="003D17F8"/>
    <w:rsid w:val="003D3193"/>
    <w:rsid w:val="003D7554"/>
    <w:rsid w:val="003E294E"/>
    <w:rsid w:val="003E711C"/>
    <w:rsid w:val="003F4567"/>
    <w:rsid w:val="003F4927"/>
    <w:rsid w:val="00405CFF"/>
    <w:rsid w:val="0040665F"/>
    <w:rsid w:val="00406FBD"/>
    <w:rsid w:val="0042356B"/>
    <w:rsid w:val="00435912"/>
    <w:rsid w:val="00442D3A"/>
    <w:rsid w:val="00443832"/>
    <w:rsid w:val="00476DF9"/>
    <w:rsid w:val="00491A48"/>
    <w:rsid w:val="004B1EE6"/>
    <w:rsid w:val="004B330F"/>
    <w:rsid w:val="004F7BFF"/>
    <w:rsid w:val="00512CD5"/>
    <w:rsid w:val="00516D8B"/>
    <w:rsid w:val="005241E2"/>
    <w:rsid w:val="00527D61"/>
    <w:rsid w:val="005513D6"/>
    <w:rsid w:val="00553AA8"/>
    <w:rsid w:val="00566F92"/>
    <w:rsid w:val="00582606"/>
    <w:rsid w:val="00592D34"/>
    <w:rsid w:val="00597687"/>
    <w:rsid w:val="005A2B2F"/>
    <w:rsid w:val="005B274D"/>
    <w:rsid w:val="005B4CF6"/>
    <w:rsid w:val="005C0747"/>
    <w:rsid w:val="005C4C53"/>
    <w:rsid w:val="005C71F9"/>
    <w:rsid w:val="005D678A"/>
    <w:rsid w:val="005D6D41"/>
    <w:rsid w:val="0062105E"/>
    <w:rsid w:val="006316BC"/>
    <w:rsid w:val="0063420D"/>
    <w:rsid w:val="0063510B"/>
    <w:rsid w:val="006366C8"/>
    <w:rsid w:val="00653C54"/>
    <w:rsid w:val="00655688"/>
    <w:rsid w:val="006732FA"/>
    <w:rsid w:val="006735CA"/>
    <w:rsid w:val="00693338"/>
    <w:rsid w:val="006A3AFE"/>
    <w:rsid w:val="006A7088"/>
    <w:rsid w:val="006A7905"/>
    <w:rsid w:val="006B1DE3"/>
    <w:rsid w:val="006C42FF"/>
    <w:rsid w:val="006C5735"/>
    <w:rsid w:val="006D78B6"/>
    <w:rsid w:val="006F2BDE"/>
    <w:rsid w:val="007002F1"/>
    <w:rsid w:val="00702EC6"/>
    <w:rsid w:val="00704200"/>
    <w:rsid w:val="00704AC4"/>
    <w:rsid w:val="00705DB8"/>
    <w:rsid w:val="0072746B"/>
    <w:rsid w:val="00731CB1"/>
    <w:rsid w:val="007333B5"/>
    <w:rsid w:val="00741894"/>
    <w:rsid w:val="00756412"/>
    <w:rsid w:val="00790B4F"/>
    <w:rsid w:val="00796E7D"/>
    <w:rsid w:val="007A04CC"/>
    <w:rsid w:val="007C7D0E"/>
    <w:rsid w:val="007E0B04"/>
    <w:rsid w:val="007E7A4E"/>
    <w:rsid w:val="007F2CAE"/>
    <w:rsid w:val="008053CB"/>
    <w:rsid w:val="00834653"/>
    <w:rsid w:val="0085496D"/>
    <w:rsid w:val="0089321A"/>
    <w:rsid w:val="0089554C"/>
    <w:rsid w:val="008A0EDC"/>
    <w:rsid w:val="008A2F61"/>
    <w:rsid w:val="008C3A22"/>
    <w:rsid w:val="008D74C5"/>
    <w:rsid w:val="008E3597"/>
    <w:rsid w:val="008E7512"/>
    <w:rsid w:val="008E7DD0"/>
    <w:rsid w:val="00902783"/>
    <w:rsid w:val="0090465A"/>
    <w:rsid w:val="009437E4"/>
    <w:rsid w:val="009448E0"/>
    <w:rsid w:val="009456E9"/>
    <w:rsid w:val="00950F4E"/>
    <w:rsid w:val="00962B60"/>
    <w:rsid w:val="0097740F"/>
    <w:rsid w:val="00992483"/>
    <w:rsid w:val="009A14F4"/>
    <w:rsid w:val="009A56F0"/>
    <w:rsid w:val="009B3ED0"/>
    <w:rsid w:val="009B490B"/>
    <w:rsid w:val="009C08F6"/>
    <w:rsid w:val="009C1014"/>
    <w:rsid w:val="009F09CF"/>
    <w:rsid w:val="009F4618"/>
    <w:rsid w:val="009F7155"/>
    <w:rsid w:val="00A26040"/>
    <w:rsid w:val="00A4260A"/>
    <w:rsid w:val="00A46520"/>
    <w:rsid w:val="00A51D68"/>
    <w:rsid w:val="00A7550B"/>
    <w:rsid w:val="00A93550"/>
    <w:rsid w:val="00A95B56"/>
    <w:rsid w:val="00AA4686"/>
    <w:rsid w:val="00AB071C"/>
    <w:rsid w:val="00AB7689"/>
    <w:rsid w:val="00AC026D"/>
    <w:rsid w:val="00AD2953"/>
    <w:rsid w:val="00AF19EC"/>
    <w:rsid w:val="00AF451D"/>
    <w:rsid w:val="00B044CD"/>
    <w:rsid w:val="00B20B5C"/>
    <w:rsid w:val="00B213AC"/>
    <w:rsid w:val="00B234A3"/>
    <w:rsid w:val="00B27E8B"/>
    <w:rsid w:val="00B41F7E"/>
    <w:rsid w:val="00B51207"/>
    <w:rsid w:val="00B60EE5"/>
    <w:rsid w:val="00B612E8"/>
    <w:rsid w:val="00B61DC3"/>
    <w:rsid w:val="00B7048A"/>
    <w:rsid w:val="00B723A3"/>
    <w:rsid w:val="00B75AE1"/>
    <w:rsid w:val="00BA20AD"/>
    <w:rsid w:val="00BA58BE"/>
    <w:rsid w:val="00BB2F0C"/>
    <w:rsid w:val="00BF5DC8"/>
    <w:rsid w:val="00BF72D5"/>
    <w:rsid w:val="00C0334E"/>
    <w:rsid w:val="00C0548E"/>
    <w:rsid w:val="00C06D22"/>
    <w:rsid w:val="00C12119"/>
    <w:rsid w:val="00C360B4"/>
    <w:rsid w:val="00C45F6D"/>
    <w:rsid w:val="00C54F20"/>
    <w:rsid w:val="00C60498"/>
    <w:rsid w:val="00C64217"/>
    <w:rsid w:val="00C66851"/>
    <w:rsid w:val="00C82131"/>
    <w:rsid w:val="00C86D3E"/>
    <w:rsid w:val="00C90C92"/>
    <w:rsid w:val="00CA4D2F"/>
    <w:rsid w:val="00CD5ABA"/>
    <w:rsid w:val="00CE16AC"/>
    <w:rsid w:val="00CE5EDF"/>
    <w:rsid w:val="00CE726B"/>
    <w:rsid w:val="00CF1833"/>
    <w:rsid w:val="00CF2075"/>
    <w:rsid w:val="00CF2669"/>
    <w:rsid w:val="00CF6235"/>
    <w:rsid w:val="00D0401A"/>
    <w:rsid w:val="00D07F1D"/>
    <w:rsid w:val="00D22F1A"/>
    <w:rsid w:val="00D24368"/>
    <w:rsid w:val="00D268EC"/>
    <w:rsid w:val="00D37FB8"/>
    <w:rsid w:val="00D45984"/>
    <w:rsid w:val="00D6640F"/>
    <w:rsid w:val="00DA43E2"/>
    <w:rsid w:val="00DB4B6A"/>
    <w:rsid w:val="00DB6013"/>
    <w:rsid w:val="00DB7AFA"/>
    <w:rsid w:val="00DC1429"/>
    <w:rsid w:val="00DC2A9C"/>
    <w:rsid w:val="00DD551C"/>
    <w:rsid w:val="00E10364"/>
    <w:rsid w:val="00E214CB"/>
    <w:rsid w:val="00E232CF"/>
    <w:rsid w:val="00E36406"/>
    <w:rsid w:val="00E50BDA"/>
    <w:rsid w:val="00E5799C"/>
    <w:rsid w:val="00E621F6"/>
    <w:rsid w:val="00E96DA1"/>
    <w:rsid w:val="00E96EC2"/>
    <w:rsid w:val="00EA0174"/>
    <w:rsid w:val="00EB0920"/>
    <w:rsid w:val="00EC251D"/>
    <w:rsid w:val="00EC439A"/>
    <w:rsid w:val="00ED4A33"/>
    <w:rsid w:val="00ED64CC"/>
    <w:rsid w:val="00EF0984"/>
    <w:rsid w:val="00EF3023"/>
    <w:rsid w:val="00F066DD"/>
    <w:rsid w:val="00F15470"/>
    <w:rsid w:val="00F15502"/>
    <w:rsid w:val="00F2080F"/>
    <w:rsid w:val="00F35AC0"/>
    <w:rsid w:val="00F61126"/>
    <w:rsid w:val="00F62562"/>
    <w:rsid w:val="00F66425"/>
    <w:rsid w:val="00F7193E"/>
    <w:rsid w:val="00F7571A"/>
    <w:rsid w:val="00F75FBE"/>
    <w:rsid w:val="00F77704"/>
    <w:rsid w:val="00F8663B"/>
    <w:rsid w:val="00F90C93"/>
    <w:rsid w:val="00F94F97"/>
    <w:rsid w:val="00F96C80"/>
    <w:rsid w:val="00FC0BAF"/>
    <w:rsid w:val="00FC6CE8"/>
    <w:rsid w:val="00FD784B"/>
    <w:rsid w:val="00FE1DE7"/>
    <w:rsid w:val="00FE6F92"/>
    <w:rsid w:val="00FF4D11"/>
    <w:rsid w:val="00FF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7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pPr>
      <w:keepNext/>
      <w:numPr>
        <w:numId w:val="13"/>
      </w:numPr>
      <w:outlineLvl w:val="0"/>
    </w:pPr>
    <w:rPr>
      <w:b/>
      <w:sz w:val="24"/>
    </w:rPr>
  </w:style>
  <w:style w:type="paragraph" w:styleId="Heading2">
    <w:name w:val="heading 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pPr>
      <w:keepNext/>
      <w:spacing w:before="120" w:after="120"/>
      <w:outlineLvl w:val="2"/>
    </w:pPr>
    <w:rPr>
      <w:b/>
      <w:sz w:val="20"/>
    </w:rPr>
  </w:style>
  <w:style w:type="paragraph" w:styleId="Heading6">
    <w:name w:val="heading 6"/>
    <w:basedOn w:val="Normal"/>
    <w:next w:val="Normal"/>
    <w:qFormat/>
    <w:pPr>
      <w:keepNext/>
      <w:jc w:val="center"/>
      <w:outlineLvl w:val="5"/>
    </w:pPr>
    <w:rPr>
      <w:b/>
      <w:sz w:val="20"/>
    </w:rPr>
  </w:style>
  <w:style w:type="paragraph" w:styleId="Heading8">
    <w:name w:val="heading 8"/>
    <w:basedOn w:val="Normal"/>
    <w:next w:val="Normal"/>
    <w:qFormat/>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rPr>
      <w:sz w:val="20"/>
    </w:rPr>
  </w:style>
  <w:style w:type="paragraph" w:styleId="BodyText3">
    <w:name w:val="Body Text 3"/>
    <w:basedOn w:val="Normal"/>
    <w:rPr>
      <w:sz w:val="24"/>
    </w:rPr>
  </w:style>
  <w:style w:type="paragraph" w:styleId="BlockText">
    <w:name w:val="Block Text"/>
    <w:basedOn w:val="Normal"/>
    <w:pPr>
      <w:tabs>
        <w:tab w:val="left" w:pos="1176"/>
        <w:tab w:val="left" w:pos="1656"/>
        <w:tab w:val="left" w:pos="5016"/>
        <w:tab w:val="left" w:pos="6696"/>
        <w:tab w:val="left" w:pos="8256"/>
      </w:tabs>
      <w:ind w:left="1152" w:right="1152"/>
    </w:pPr>
    <w:rPr>
      <w:sz w:val="24"/>
    </w:rPr>
  </w:style>
  <w:style w:type="paragraph" w:styleId="BalloonText">
    <w:name w:val="Balloon Text"/>
    <w:basedOn w:val="Normal"/>
    <w:semiHidden/>
    <w:rsid w:val="00EC251D"/>
    <w:rPr>
      <w:rFonts w:ascii="Tahoma" w:hAnsi="Tahoma" w:cs="Tahoma"/>
      <w:sz w:val="16"/>
      <w:szCs w:val="16"/>
    </w:rPr>
  </w:style>
  <w:style w:type="character" w:styleId="Hyperlink">
    <w:name w:val="Hyperlink"/>
    <w:uiPriority w:val="99"/>
    <w:rsid w:val="0039656F"/>
    <w:rPr>
      <w:color w:val="0000FF"/>
      <w:u w:val="single"/>
    </w:rPr>
  </w:style>
  <w:style w:type="paragraph" w:styleId="MessageHeader">
    <w:name w:val="Message Header"/>
    <w:basedOn w:val="Normal"/>
    <w:rsid w:val="003965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Date">
    <w:name w:val="Date"/>
    <w:basedOn w:val="Normal"/>
    <w:next w:val="Normal"/>
    <w:rsid w:val="0039656F"/>
  </w:style>
  <w:style w:type="paragraph" w:styleId="DocumentMap">
    <w:name w:val="Document Map"/>
    <w:basedOn w:val="Normal"/>
    <w:semiHidden/>
    <w:rsid w:val="00704AC4"/>
    <w:pPr>
      <w:shd w:val="clear" w:color="auto" w:fill="000080"/>
    </w:pPr>
    <w:rPr>
      <w:rFonts w:ascii="Tahoma" w:hAnsi="Tahoma" w:cs="Tahoma"/>
      <w:sz w:val="20"/>
    </w:rPr>
  </w:style>
  <w:style w:type="character" w:styleId="CommentReference">
    <w:name w:val="annotation reference"/>
    <w:rsid w:val="003A1543"/>
    <w:rPr>
      <w:sz w:val="16"/>
      <w:szCs w:val="16"/>
    </w:rPr>
  </w:style>
  <w:style w:type="paragraph" w:styleId="CommentText">
    <w:name w:val="annotation text"/>
    <w:basedOn w:val="Normal"/>
    <w:link w:val="CommentTextChar"/>
    <w:rsid w:val="003A1543"/>
    <w:rPr>
      <w:sz w:val="20"/>
    </w:rPr>
  </w:style>
  <w:style w:type="character" w:customStyle="1" w:styleId="CommentTextChar">
    <w:name w:val="Comment Text Char"/>
    <w:basedOn w:val="DefaultParagraphFont"/>
    <w:link w:val="CommentText"/>
    <w:rsid w:val="003A1543"/>
  </w:style>
  <w:style w:type="paragraph" w:styleId="CommentSubject">
    <w:name w:val="annotation subject"/>
    <w:basedOn w:val="CommentText"/>
    <w:next w:val="CommentText"/>
    <w:link w:val="CommentSubjectChar"/>
    <w:rsid w:val="003A1543"/>
    <w:rPr>
      <w:b/>
      <w:bCs/>
    </w:rPr>
  </w:style>
  <w:style w:type="character" w:customStyle="1" w:styleId="CommentSubjectChar">
    <w:name w:val="Comment Subject Char"/>
    <w:link w:val="CommentSubject"/>
    <w:rsid w:val="003A1543"/>
    <w:rPr>
      <w:b/>
      <w:bCs/>
    </w:rPr>
  </w:style>
  <w:style w:type="character" w:styleId="FollowedHyperlink">
    <w:name w:val="FollowedHyperlink"/>
    <w:rsid w:val="00E96DA1"/>
    <w:rPr>
      <w:color w:val="800080"/>
      <w:u w:val="single"/>
    </w:rPr>
  </w:style>
  <w:style w:type="paragraph" w:styleId="NormalWeb">
    <w:name w:val="Normal (Web)"/>
    <w:basedOn w:val="Normal"/>
    <w:uiPriority w:val="99"/>
    <w:unhideWhenUsed/>
    <w:rsid w:val="00491A48"/>
    <w:pPr>
      <w:spacing w:before="100" w:beforeAutospacing="1" w:after="100" w:afterAutospacing="1"/>
    </w:pPr>
    <w:rPr>
      <w:rFonts w:eastAsia="Calibri"/>
      <w:sz w:val="24"/>
      <w:szCs w:val="24"/>
    </w:rPr>
  </w:style>
  <w:style w:type="paragraph" w:styleId="ListParagraph">
    <w:name w:val="List Paragraph"/>
    <w:basedOn w:val="Normal"/>
    <w:uiPriority w:val="1"/>
    <w:qFormat/>
    <w:rsid w:val="00491A48"/>
    <w:pPr>
      <w:autoSpaceDE w:val="0"/>
      <w:autoSpaceDN w:val="0"/>
      <w:adjustRightInd w:val="0"/>
    </w:pPr>
    <w:rPr>
      <w:rFonts w:eastAsia="Calibri"/>
      <w:sz w:val="24"/>
      <w:szCs w:val="24"/>
    </w:rPr>
  </w:style>
  <w:style w:type="paragraph" w:styleId="Revision">
    <w:name w:val="Revision"/>
    <w:hidden/>
    <w:uiPriority w:val="99"/>
    <w:semiHidden/>
    <w:rsid w:val="00142D5B"/>
    <w:rPr>
      <w:sz w:val="22"/>
    </w:rPr>
  </w:style>
  <w:style w:type="paragraph" w:customStyle="1" w:styleId="Default">
    <w:name w:val="Default"/>
    <w:rsid w:val="00C45F6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pPr>
      <w:keepNext/>
      <w:numPr>
        <w:numId w:val="13"/>
      </w:numPr>
      <w:outlineLvl w:val="0"/>
    </w:pPr>
    <w:rPr>
      <w:b/>
      <w:sz w:val="24"/>
    </w:rPr>
  </w:style>
  <w:style w:type="paragraph" w:styleId="Heading2">
    <w:name w:val="heading 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pPr>
      <w:keepNext/>
      <w:spacing w:before="120" w:after="120"/>
      <w:outlineLvl w:val="2"/>
    </w:pPr>
    <w:rPr>
      <w:b/>
      <w:sz w:val="20"/>
    </w:rPr>
  </w:style>
  <w:style w:type="paragraph" w:styleId="Heading6">
    <w:name w:val="heading 6"/>
    <w:basedOn w:val="Normal"/>
    <w:next w:val="Normal"/>
    <w:qFormat/>
    <w:pPr>
      <w:keepNext/>
      <w:jc w:val="center"/>
      <w:outlineLvl w:val="5"/>
    </w:pPr>
    <w:rPr>
      <w:b/>
      <w:sz w:val="20"/>
    </w:rPr>
  </w:style>
  <w:style w:type="paragraph" w:styleId="Heading8">
    <w:name w:val="heading 8"/>
    <w:basedOn w:val="Normal"/>
    <w:next w:val="Normal"/>
    <w:qFormat/>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rPr>
      <w:sz w:val="20"/>
    </w:rPr>
  </w:style>
  <w:style w:type="paragraph" w:styleId="BodyText3">
    <w:name w:val="Body Text 3"/>
    <w:basedOn w:val="Normal"/>
    <w:rPr>
      <w:sz w:val="24"/>
    </w:rPr>
  </w:style>
  <w:style w:type="paragraph" w:styleId="BlockText">
    <w:name w:val="Block Text"/>
    <w:basedOn w:val="Normal"/>
    <w:pPr>
      <w:tabs>
        <w:tab w:val="left" w:pos="1176"/>
        <w:tab w:val="left" w:pos="1656"/>
        <w:tab w:val="left" w:pos="5016"/>
        <w:tab w:val="left" w:pos="6696"/>
        <w:tab w:val="left" w:pos="8256"/>
      </w:tabs>
      <w:ind w:left="1152" w:right="1152"/>
    </w:pPr>
    <w:rPr>
      <w:sz w:val="24"/>
    </w:rPr>
  </w:style>
  <w:style w:type="paragraph" w:styleId="BalloonText">
    <w:name w:val="Balloon Text"/>
    <w:basedOn w:val="Normal"/>
    <w:semiHidden/>
    <w:rsid w:val="00EC251D"/>
    <w:rPr>
      <w:rFonts w:ascii="Tahoma" w:hAnsi="Tahoma" w:cs="Tahoma"/>
      <w:sz w:val="16"/>
      <w:szCs w:val="16"/>
    </w:rPr>
  </w:style>
  <w:style w:type="character" w:styleId="Hyperlink">
    <w:name w:val="Hyperlink"/>
    <w:uiPriority w:val="99"/>
    <w:rsid w:val="0039656F"/>
    <w:rPr>
      <w:color w:val="0000FF"/>
      <w:u w:val="single"/>
    </w:rPr>
  </w:style>
  <w:style w:type="paragraph" w:styleId="MessageHeader">
    <w:name w:val="Message Header"/>
    <w:basedOn w:val="Normal"/>
    <w:rsid w:val="003965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Date">
    <w:name w:val="Date"/>
    <w:basedOn w:val="Normal"/>
    <w:next w:val="Normal"/>
    <w:rsid w:val="0039656F"/>
  </w:style>
  <w:style w:type="paragraph" w:styleId="DocumentMap">
    <w:name w:val="Document Map"/>
    <w:basedOn w:val="Normal"/>
    <w:semiHidden/>
    <w:rsid w:val="00704AC4"/>
    <w:pPr>
      <w:shd w:val="clear" w:color="auto" w:fill="000080"/>
    </w:pPr>
    <w:rPr>
      <w:rFonts w:ascii="Tahoma" w:hAnsi="Tahoma" w:cs="Tahoma"/>
      <w:sz w:val="20"/>
    </w:rPr>
  </w:style>
  <w:style w:type="character" w:styleId="CommentReference">
    <w:name w:val="annotation reference"/>
    <w:rsid w:val="003A1543"/>
    <w:rPr>
      <w:sz w:val="16"/>
      <w:szCs w:val="16"/>
    </w:rPr>
  </w:style>
  <w:style w:type="paragraph" w:styleId="CommentText">
    <w:name w:val="annotation text"/>
    <w:basedOn w:val="Normal"/>
    <w:link w:val="CommentTextChar"/>
    <w:rsid w:val="003A1543"/>
    <w:rPr>
      <w:sz w:val="20"/>
    </w:rPr>
  </w:style>
  <w:style w:type="character" w:customStyle="1" w:styleId="CommentTextChar">
    <w:name w:val="Comment Text Char"/>
    <w:basedOn w:val="DefaultParagraphFont"/>
    <w:link w:val="CommentText"/>
    <w:rsid w:val="003A1543"/>
  </w:style>
  <w:style w:type="paragraph" w:styleId="CommentSubject">
    <w:name w:val="annotation subject"/>
    <w:basedOn w:val="CommentText"/>
    <w:next w:val="CommentText"/>
    <w:link w:val="CommentSubjectChar"/>
    <w:rsid w:val="003A1543"/>
    <w:rPr>
      <w:b/>
      <w:bCs/>
    </w:rPr>
  </w:style>
  <w:style w:type="character" w:customStyle="1" w:styleId="CommentSubjectChar">
    <w:name w:val="Comment Subject Char"/>
    <w:link w:val="CommentSubject"/>
    <w:rsid w:val="003A1543"/>
    <w:rPr>
      <w:b/>
      <w:bCs/>
    </w:rPr>
  </w:style>
  <w:style w:type="character" w:styleId="FollowedHyperlink">
    <w:name w:val="FollowedHyperlink"/>
    <w:rsid w:val="00E96DA1"/>
    <w:rPr>
      <w:color w:val="800080"/>
      <w:u w:val="single"/>
    </w:rPr>
  </w:style>
  <w:style w:type="paragraph" w:styleId="NormalWeb">
    <w:name w:val="Normal (Web)"/>
    <w:basedOn w:val="Normal"/>
    <w:uiPriority w:val="99"/>
    <w:unhideWhenUsed/>
    <w:rsid w:val="00491A48"/>
    <w:pPr>
      <w:spacing w:before="100" w:beforeAutospacing="1" w:after="100" w:afterAutospacing="1"/>
    </w:pPr>
    <w:rPr>
      <w:rFonts w:eastAsia="Calibri"/>
      <w:sz w:val="24"/>
      <w:szCs w:val="24"/>
    </w:rPr>
  </w:style>
  <w:style w:type="paragraph" w:styleId="ListParagraph">
    <w:name w:val="List Paragraph"/>
    <w:basedOn w:val="Normal"/>
    <w:uiPriority w:val="1"/>
    <w:qFormat/>
    <w:rsid w:val="00491A48"/>
    <w:pPr>
      <w:autoSpaceDE w:val="0"/>
      <w:autoSpaceDN w:val="0"/>
      <w:adjustRightInd w:val="0"/>
    </w:pPr>
    <w:rPr>
      <w:rFonts w:eastAsia="Calibri"/>
      <w:sz w:val="24"/>
      <w:szCs w:val="24"/>
    </w:rPr>
  </w:style>
  <w:style w:type="paragraph" w:styleId="Revision">
    <w:name w:val="Revision"/>
    <w:hidden/>
    <w:uiPriority w:val="99"/>
    <w:semiHidden/>
    <w:rsid w:val="00142D5B"/>
    <w:rPr>
      <w:sz w:val="22"/>
    </w:rPr>
  </w:style>
  <w:style w:type="paragraph" w:customStyle="1" w:styleId="Default">
    <w:name w:val="Default"/>
    <w:rsid w:val="00C45F6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2030">
      <w:bodyDiv w:val="1"/>
      <w:marLeft w:val="0"/>
      <w:marRight w:val="0"/>
      <w:marTop w:val="0"/>
      <w:marBottom w:val="0"/>
      <w:divBdr>
        <w:top w:val="none" w:sz="0" w:space="0" w:color="auto"/>
        <w:left w:val="none" w:sz="0" w:space="0" w:color="auto"/>
        <w:bottom w:val="none" w:sz="0" w:space="0" w:color="auto"/>
        <w:right w:val="none" w:sz="0" w:space="0" w:color="auto"/>
      </w:divBdr>
    </w:div>
    <w:div w:id="162596351">
      <w:bodyDiv w:val="1"/>
      <w:marLeft w:val="0"/>
      <w:marRight w:val="0"/>
      <w:marTop w:val="0"/>
      <w:marBottom w:val="0"/>
      <w:divBdr>
        <w:top w:val="none" w:sz="0" w:space="0" w:color="auto"/>
        <w:left w:val="none" w:sz="0" w:space="0" w:color="auto"/>
        <w:bottom w:val="none" w:sz="0" w:space="0" w:color="auto"/>
        <w:right w:val="none" w:sz="0" w:space="0" w:color="auto"/>
      </w:divBdr>
    </w:div>
    <w:div w:id="222642722">
      <w:bodyDiv w:val="1"/>
      <w:marLeft w:val="0"/>
      <w:marRight w:val="0"/>
      <w:marTop w:val="0"/>
      <w:marBottom w:val="0"/>
      <w:divBdr>
        <w:top w:val="none" w:sz="0" w:space="0" w:color="auto"/>
        <w:left w:val="none" w:sz="0" w:space="0" w:color="auto"/>
        <w:bottom w:val="none" w:sz="0" w:space="0" w:color="auto"/>
        <w:right w:val="none" w:sz="0" w:space="0" w:color="auto"/>
      </w:divBdr>
    </w:div>
    <w:div w:id="321979489">
      <w:bodyDiv w:val="1"/>
      <w:marLeft w:val="0"/>
      <w:marRight w:val="0"/>
      <w:marTop w:val="0"/>
      <w:marBottom w:val="0"/>
      <w:divBdr>
        <w:top w:val="none" w:sz="0" w:space="0" w:color="auto"/>
        <w:left w:val="none" w:sz="0" w:space="0" w:color="auto"/>
        <w:bottom w:val="none" w:sz="0" w:space="0" w:color="auto"/>
        <w:right w:val="none" w:sz="0" w:space="0" w:color="auto"/>
      </w:divBdr>
    </w:div>
    <w:div w:id="639308008">
      <w:bodyDiv w:val="1"/>
      <w:marLeft w:val="0"/>
      <w:marRight w:val="0"/>
      <w:marTop w:val="0"/>
      <w:marBottom w:val="0"/>
      <w:divBdr>
        <w:top w:val="none" w:sz="0" w:space="0" w:color="auto"/>
        <w:left w:val="none" w:sz="0" w:space="0" w:color="auto"/>
        <w:bottom w:val="none" w:sz="0" w:space="0" w:color="auto"/>
        <w:right w:val="none" w:sz="0" w:space="0" w:color="auto"/>
      </w:divBdr>
      <w:divsChild>
        <w:div w:id="628440139">
          <w:marLeft w:val="0"/>
          <w:marRight w:val="0"/>
          <w:marTop w:val="0"/>
          <w:marBottom w:val="0"/>
          <w:divBdr>
            <w:top w:val="none" w:sz="0" w:space="0" w:color="auto"/>
            <w:left w:val="none" w:sz="0" w:space="0" w:color="auto"/>
            <w:bottom w:val="none" w:sz="0" w:space="0" w:color="auto"/>
            <w:right w:val="none" w:sz="0" w:space="0" w:color="auto"/>
          </w:divBdr>
          <w:divsChild>
            <w:div w:id="1685206664">
              <w:marLeft w:val="0"/>
              <w:marRight w:val="0"/>
              <w:marTop w:val="0"/>
              <w:marBottom w:val="0"/>
              <w:divBdr>
                <w:top w:val="none" w:sz="0" w:space="0" w:color="auto"/>
                <w:left w:val="single" w:sz="6" w:space="0" w:color="E2E2E2"/>
                <w:bottom w:val="none" w:sz="0" w:space="0" w:color="auto"/>
                <w:right w:val="single" w:sz="6" w:space="0" w:color="E2E2E2"/>
              </w:divBdr>
              <w:divsChild>
                <w:div w:id="201141297">
                  <w:marLeft w:val="0"/>
                  <w:marRight w:val="0"/>
                  <w:marTop w:val="0"/>
                  <w:marBottom w:val="0"/>
                  <w:divBdr>
                    <w:top w:val="none" w:sz="0" w:space="0" w:color="auto"/>
                    <w:left w:val="none" w:sz="0" w:space="0" w:color="auto"/>
                    <w:bottom w:val="none" w:sz="0" w:space="0" w:color="auto"/>
                    <w:right w:val="none" w:sz="0" w:space="0" w:color="auto"/>
                  </w:divBdr>
                  <w:divsChild>
                    <w:div w:id="198082022">
                      <w:marLeft w:val="0"/>
                      <w:marRight w:val="0"/>
                      <w:marTop w:val="0"/>
                      <w:marBottom w:val="0"/>
                      <w:divBdr>
                        <w:top w:val="none" w:sz="0" w:space="0" w:color="auto"/>
                        <w:left w:val="none" w:sz="0" w:space="0" w:color="auto"/>
                        <w:bottom w:val="none" w:sz="0" w:space="0" w:color="auto"/>
                        <w:right w:val="none" w:sz="0" w:space="0" w:color="auto"/>
                      </w:divBdr>
                      <w:divsChild>
                        <w:div w:id="19444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84575">
      <w:bodyDiv w:val="1"/>
      <w:marLeft w:val="0"/>
      <w:marRight w:val="0"/>
      <w:marTop w:val="0"/>
      <w:marBottom w:val="0"/>
      <w:divBdr>
        <w:top w:val="none" w:sz="0" w:space="0" w:color="auto"/>
        <w:left w:val="none" w:sz="0" w:space="0" w:color="auto"/>
        <w:bottom w:val="none" w:sz="0" w:space="0" w:color="auto"/>
        <w:right w:val="none" w:sz="0" w:space="0" w:color="auto"/>
      </w:divBdr>
    </w:div>
    <w:div w:id="1120611198">
      <w:bodyDiv w:val="1"/>
      <w:marLeft w:val="0"/>
      <w:marRight w:val="0"/>
      <w:marTop w:val="0"/>
      <w:marBottom w:val="0"/>
      <w:divBdr>
        <w:top w:val="none" w:sz="0" w:space="0" w:color="auto"/>
        <w:left w:val="none" w:sz="0" w:space="0" w:color="auto"/>
        <w:bottom w:val="none" w:sz="0" w:space="0" w:color="auto"/>
        <w:right w:val="none" w:sz="0" w:space="0" w:color="auto"/>
      </w:divBdr>
    </w:div>
    <w:div w:id="1187912923">
      <w:bodyDiv w:val="1"/>
      <w:marLeft w:val="0"/>
      <w:marRight w:val="0"/>
      <w:marTop w:val="0"/>
      <w:marBottom w:val="0"/>
      <w:divBdr>
        <w:top w:val="none" w:sz="0" w:space="0" w:color="auto"/>
        <w:left w:val="none" w:sz="0" w:space="0" w:color="auto"/>
        <w:bottom w:val="none" w:sz="0" w:space="0" w:color="auto"/>
        <w:right w:val="none" w:sz="0" w:space="0" w:color="auto"/>
      </w:divBdr>
    </w:div>
    <w:div w:id="1190266082">
      <w:bodyDiv w:val="1"/>
      <w:marLeft w:val="0"/>
      <w:marRight w:val="0"/>
      <w:marTop w:val="0"/>
      <w:marBottom w:val="0"/>
      <w:divBdr>
        <w:top w:val="none" w:sz="0" w:space="0" w:color="auto"/>
        <w:left w:val="none" w:sz="0" w:space="0" w:color="auto"/>
        <w:bottom w:val="none" w:sz="0" w:space="0" w:color="auto"/>
        <w:right w:val="none" w:sz="0" w:space="0" w:color="auto"/>
      </w:divBdr>
    </w:div>
    <w:div w:id="1279683332">
      <w:bodyDiv w:val="1"/>
      <w:marLeft w:val="0"/>
      <w:marRight w:val="0"/>
      <w:marTop w:val="0"/>
      <w:marBottom w:val="0"/>
      <w:divBdr>
        <w:top w:val="none" w:sz="0" w:space="0" w:color="auto"/>
        <w:left w:val="none" w:sz="0" w:space="0" w:color="auto"/>
        <w:bottom w:val="none" w:sz="0" w:space="0" w:color="auto"/>
        <w:right w:val="none" w:sz="0" w:space="0" w:color="auto"/>
      </w:divBdr>
    </w:div>
    <w:div w:id="1416242357">
      <w:bodyDiv w:val="1"/>
      <w:marLeft w:val="0"/>
      <w:marRight w:val="0"/>
      <w:marTop w:val="0"/>
      <w:marBottom w:val="0"/>
      <w:divBdr>
        <w:top w:val="none" w:sz="0" w:space="0" w:color="auto"/>
        <w:left w:val="none" w:sz="0" w:space="0" w:color="auto"/>
        <w:bottom w:val="none" w:sz="0" w:space="0" w:color="auto"/>
        <w:right w:val="none" w:sz="0" w:space="0" w:color="auto"/>
      </w:divBdr>
      <w:divsChild>
        <w:div w:id="284235403">
          <w:marLeft w:val="0"/>
          <w:marRight w:val="0"/>
          <w:marTop w:val="0"/>
          <w:marBottom w:val="0"/>
          <w:divBdr>
            <w:top w:val="none" w:sz="0" w:space="0" w:color="auto"/>
            <w:left w:val="none" w:sz="0" w:space="0" w:color="auto"/>
            <w:bottom w:val="none" w:sz="0" w:space="0" w:color="auto"/>
            <w:right w:val="none" w:sz="0" w:space="0" w:color="auto"/>
          </w:divBdr>
          <w:divsChild>
            <w:div w:id="1519538846">
              <w:marLeft w:val="0"/>
              <w:marRight w:val="0"/>
              <w:marTop w:val="0"/>
              <w:marBottom w:val="0"/>
              <w:divBdr>
                <w:top w:val="none" w:sz="0" w:space="0" w:color="auto"/>
                <w:left w:val="single" w:sz="6" w:space="0" w:color="E2E2E2"/>
                <w:bottom w:val="none" w:sz="0" w:space="0" w:color="auto"/>
                <w:right w:val="single" w:sz="6" w:space="0" w:color="E2E2E2"/>
              </w:divBdr>
              <w:divsChild>
                <w:div w:id="596836848">
                  <w:marLeft w:val="0"/>
                  <w:marRight w:val="0"/>
                  <w:marTop w:val="0"/>
                  <w:marBottom w:val="0"/>
                  <w:divBdr>
                    <w:top w:val="none" w:sz="0" w:space="0" w:color="auto"/>
                    <w:left w:val="none" w:sz="0" w:space="0" w:color="auto"/>
                    <w:bottom w:val="none" w:sz="0" w:space="0" w:color="auto"/>
                    <w:right w:val="none" w:sz="0" w:space="0" w:color="auto"/>
                  </w:divBdr>
                  <w:divsChild>
                    <w:div w:id="1075978920">
                      <w:marLeft w:val="0"/>
                      <w:marRight w:val="0"/>
                      <w:marTop w:val="0"/>
                      <w:marBottom w:val="0"/>
                      <w:divBdr>
                        <w:top w:val="none" w:sz="0" w:space="0" w:color="auto"/>
                        <w:left w:val="none" w:sz="0" w:space="0" w:color="auto"/>
                        <w:bottom w:val="none" w:sz="0" w:space="0" w:color="auto"/>
                        <w:right w:val="none" w:sz="0" w:space="0" w:color="auto"/>
                      </w:divBdr>
                      <w:divsChild>
                        <w:div w:id="6264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504277">
      <w:bodyDiv w:val="1"/>
      <w:marLeft w:val="0"/>
      <w:marRight w:val="0"/>
      <w:marTop w:val="0"/>
      <w:marBottom w:val="0"/>
      <w:divBdr>
        <w:top w:val="none" w:sz="0" w:space="0" w:color="auto"/>
        <w:left w:val="none" w:sz="0" w:space="0" w:color="auto"/>
        <w:bottom w:val="none" w:sz="0" w:space="0" w:color="auto"/>
        <w:right w:val="none" w:sz="0" w:space="0" w:color="auto"/>
      </w:divBdr>
    </w:div>
    <w:div w:id="204979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pondent.email@e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spondent.email@email.com" TargetMode="External"/><Relationship Id="rId17" Type="http://schemas.openxmlformats.org/officeDocument/2006/relationships/hyperlink" Target="https://idcf.bls.gov" TargetMode="External"/><Relationship Id="rId2" Type="http://schemas.openxmlformats.org/officeDocument/2006/relationships/numbering" Target="numbering.xml"/><Relationship Id="rId16" Type="http://schemas.openxmlformats.org/officeDocument/2006/relationships/hyperlink" Target="mailto:respondent.email@e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omas.Emily@bls.gov" TargetMode="External"/><Relationship Id="rId5" Type="http://schemas.openxmlformats.org/officeDocument/2006/relationships/settings" Target="settings.xml"/><Relationship Id="rId15" Type="http://schemas.openxmlformats.org/officeDocument/2006/relationships/hyperlink" Target="https://idcf.bls.gov" TargetMode="External"/><Relationship Id="rId10" Type="http://schemas.openxmlformats.org/officeDocument/2006/relationships/hyperlink" Target="mailto:Talan.Dave@bls.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dcf.bls.gov" TargetMode="External"/><Relationship Id="rId14" Type="http://schemas.openxmlformats.org/officeDocument/2006/relationships/hyperlink" Target="mailto:respodent.emai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FA3F2-1E18-4E87-A966-72860982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6755</CharactersWithSpaces>
  <SharedDoc>false</SharedDoc>
  <HLinks>
    <vt:vector size="48" baseType="variant">
      <vt:variant>
        <vt:i4>5046360</vt:i4>
      </vt:variant>
      <vt:variant>
        <vt:i4>21</vt:i4>
      </vt:variant>
      <vt:variant>
        <vt:i4>0</vt:i4>
      </vt:variant>
      <vt:variant>
        <vt:i4>5</vt:i4>
      </vt:variant>
      <vt:variant>
        <vt:lpwstr>https://idcfars.bls.gov/</vt:lpwstr>
      </vt:variant>
      <vt:variant>
        <vt:lpwstr/>
      </vt:variant>
      <vt:variant>
        <vt:i4>3932270</vt:i4>
      </vt:variant>
      <vt:variant>
        <vt:i4>18</vt:i4>
      </vt:variant>
      <vt:variant>
        <vt:i4>0</vt:i4>
      </vt:variant>
      <vt:variant>
        <vt:i4>5</vt:i4>
      </vt:variant>
      <vt:variant>
        <vt:lpwstr>http://www.bls.gov/cew/ivf/cewars00.htm</vt:lpwstr>
      </vt:variant>
      <vt:variant>
        <vt:lpwstr/>
      </vt:variant>
      <vt:variant>
        <vt:i4>4784201</vt:i4>
      </vt:variant>
      <vt:variant>
        <vt:i4>15</vt:i4>
      </vt:variant>
      <vt:variant>
        <vt:i4>0</vt:i4>
      </vt:variant>
      <vt:variant>
        <vt:i4>5</vt:i4>
      </vt:variant>
      <vt:variant>
        <vt:lpwstr>http://www.bls.gov/qcew/ivf/</vt:lpwstr>
      </vt:variant>
      <vt:variant>
        <vt:lpwstr/>
      </vt:variant>
      <vt:variant>
        <vt:i4>917627</vt:i4>
      </vt:variant>
      <vt:variant>
        <vt:i4>12</vt:i4>
      </vt:variant>
      <vt:variant>
        <vt:i4>0</vt:i4>
      </vt:variant>
      <vt:variant>
        <vt:i4>5</vt:i4>
      </vt:variant>
      <vt:variant>
        <vt:lpwstr>mailto:ars.helpdesk@bls.gov</vt:lpwstr>
      </vt:variant>
      <vt:variant>
        <vt:lpwstr/>
      </vt:variant>
      <vt:variant>
        <vt:i4>5046360</vt:i4>
      </vt:variant>
      <vt:variant>
        <vt:i4>9</vt:i4>
      </vt:variant>
      <vt:variant>
        <vt:i4>0</vt:i4>
      </vt:variant>
      <vt:variant>
        <vt:i4>5</vt:i4>
      </vt:variant>
      <vt:variant>
        <vt:lpwstr>https://idcfars.bls.gov/</vt:lpwstr>
      </vt:variant>
      <vt:variant>
        <vt:lpwstr/>
      </vt:variant>
      <vt:variant>
        <vt:i4>5898303</vt:i4>
      </vt:variant>
      <vt:variant>
        <vt:i4>6</vt:i4>
      </vt:variant>
      <vt:variant>
        <vt:i4>0</vt:i4>
      </vt:variant>
      <vt:variant>
        <vt:i4>5</vt:i4>
      </vt:variant>
      <vt:variant>
        <vt:lpwstr>mailto:Thomas.Emily@bls.gov</vt:lpwstr>
      </vt:variant>
      <vt:variant>
        <vt:lpwstr/>
      </vt:variant>
      <vt:variant>
        <vt:i4>4259858</vt:i4>
      </vt:variant>
      <vt:variant>
        <vt:i4>3</vt:i4>
      </vt:variant>
      <vt:variant>
        <vt:i4>0</vt:i4>
      </vt:variant>
      <vt:variant>
        <vt:i4>5</vt:i4>
      </vt:variant>
      <vt:variant>
        <vt:lpwstr>../../THOMAS_E/AppData/Local/Microsoft/Windows/Temporary Internet Files/Content.Outlook/Local Settings/Temporary Internet Files/rowan_c/Local Settings/Temporary Internet Files/Content.Outlook/Local Settings/Temporary Internet Files/Content.Outlook/Local Settings/Temporary Internet Files/OLKDF/Clayton.Rick@bls.gov</vt:lpwstr>
      </vt:variant>
      <vt:variant>
        <vt:lpwstr/>
      </vt:variant>
      <vt:variant>
        <vt:i4>3604495</vt:i4>
      </vt:variant>
      <vt:variant>
        <vt:i4>0</vt:i4>
      </vt:variant>
      <vt:variant>
        <vt:i4>0</vt:i4>
      </vt:variant>
      <vt:variant>
        <vt:i4>5</vt:i4>
      </vt:variant>
      <vt:variant>
        <vt:lpwstr>http://www.bls.gov/bls/budget2014_enacted.htm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subject/>
  <dc:creator>James R. Walker</dc:creator>
  <cp:keywords/>
  <cp:lastModifiedBy>SYSTEM</cp:lastModifiedBy>
  <cp:revision>2</cp:revision>
  <cp:lastPrinted>2015-07-21T14:31:00Z</cp:lastPrinted>
  <dcterms:created xsi:type="dcterms:W3CDTF">2018-05-07T13:48:00Z</dcterms:created>
  <dcterms:modified xsi:type="dcterms:W3CDTF">2018-05-07T13:48:00Z</dcterms:modified>
</cp:coreProperties>
</file>