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C734" w14:textId="77777777" w:rsidR="00233C34" w:rsidRDefault="00233C34" w:rsidP="00233C34">
      <w:pPr>
        <w:rPr>
          <w:b/>
          <w:bCs/>
        </w:rPr>
      </w:pPr>
      <w:bookmarkStart w:id="0" w:name="_GoBack"/>
      <w:bookmarkEnd w:id="0"/>
    </w:p>
    <w:p w14:paraId="5046FD37" w14:textId="77777777" w:rsidR="00233C34" w:rsidRDefault="00233C34">
      <w:pPr>
        <w:jc w:val="center"/>
        <w:rPr>
          <w:b/>
        </w:rPr>
      </w:pPr>
    </w:p>
    <w:p w14:paraId="7FA366BF" w14:textId="3344C739" w:rsidR="00233C34" w:rsidRDefault="00233C34" w:rsidP="0011260D">
      <w:pPr>
        <w:jc w:val="center"/>
        <w:outlineLvl w:val="0"/>
        <w:rPr>
          <w:b/>
          <w:sz w:val="48"/>
        </w:rPr>
      </w:pPr>
      <w:r>
        <w:rPr>
          <w:b/>
          <w:sz w:val="44"/>
        </w:rPr>
        <w:t>Application for Initial Funding</w:t>
      </w:r>
      <w:r w:rsidR="0011260D">
        <w:rPr>
          <w:b/>
          <w:sz w:val="44"/>
        </w:rPr>
        <w:br/>
        <w:t>under the</w:t>
      </w:r>
      <w:r w:rsidR="0011260D">
        <w:rPr>
          <w:b/>
          <w:sz w:val="44"/>
        </w:rPr>
        <w:br/>
      </w:r>
      <w:r w:rsidR="00AD16A9">
        <w:rPr>
          <w:b/>
          <w:sz w:val="44"/>
        </w:rPr>
        <w:t>201</w:t>
      </w:r>
      <w:r w:rsidR="00BB6D92">
        <w:rPr>
          <w:b/>
          <w:sz w:val="44"/>
        </w:rPr>
        <w:t>8</w:t>
      </w:r>
      <w:r w:rsidR="00AD16A9">
        <w:rPr>
          <w:b/>
          <w:sz w:val="44"/>
        </w:rPr>
        <w:t xml:space="preserve"> </w:t>
      </w:r>
      <w:r w:rsidR="00BB6D92" w:rsidRPr="00BB6D92">
        <w:rPr>
          <w:b/>
          <w:sz w:val="44"/>
        </w:rPr>
        <w:t>Emergency Assistance to Institutions of Higher Education</w:t>
      </w:r>
      <w:r>
        <w:rPr>
          <w:b/>
          <w:sz w:val="44"/>
        </w:rPr>
        <w:t xml:space="preserve"> Program</w:t>
      </w:r>
    </w:p>
    <w:p w14:paraId="3AA9B1C9" w14:textId="77777777" w:rsidR="00233C34" w:rsidRDefault="00233C34">
      <w:pPr>
        <w:jc w:val="center"/>
        <w:rPr>
          <w:b/>
          <w:sz w:val="28"/>
        </w:rPr>
      </w:pPr>
    </w:p>
    <w:p w14:paraId="1B16445D" w14:textId="5792A4FF" w:rsidR="00233C34" w:rsidRDefault="00233C34" w:rsidP="00AD16A9">
      <w:pPr>
        <w:jc w:val="center"/>
        <w:outlineLvl w:val="0"/>
        <w:rPr>
          <w:b/>
        </w:rPr>
      </w:pPr>
      <w:r>
        <w:rPr>
          <w:b/>
          <w:sz w:val="28"/>
        </w:rPr>
        <w:t xml:space="preserve">CFDA Number: </w:t>
      </w:r>
      <w:r w:rsidR="006841CF">
        <w:rPr>
          <w:b/>
          <w:sz w:val="28"/>
        </w:rPr>
        <w:t>84.938T</w:t>
      </w:r>
    </w:p>
    <w:p w14:paraId="40495D2E" w14:textId="7B3F4025" w:rsidR="00233C34" w:rsidRDefault="002275D9">
      <w:pPr>
        <w:jc w:val="center"/>
        <w:rPr>
          <w:b/>
        </w:rPr>
      </w:pPr>
      <w:r>
        <w:rPr>
          <w:b/>
          <w:noProof/>
          <w:sz w:val="36"/>
        </w:rPr>
        <w:drawing>
          <wp:anchor distT="0" distB="0" distL="114300" distR="114300" simplePos="0" relativeHeight="251657728" behindDoc="0" locked="0" layoutInCell="0" allowOverlap="1" wp14:anchorId="36F95589" wp14:editId="4C412BEF">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88CCB" w14:textId="77777777" w:rsidR="00233C34" w:rsidRDefault="00233C34">
      <w:pPr>
        <w:jc w:val="center"/>
        <w:rPr>
          <w:b/>
        </w:rPr>
      </w:pPr>
    </w:p>
    <w:p w14:paraId="668E34D7" w14:textId="77777777" w:rsidR="00233C34" w:rsidRDefault="00233C34">
      <w:pPr>
        <w:jc w:val="center"/>
        <w:rPr>
          <w:b/>
        </w:rPr>
      </w:pPr>
    </w:p>
    <w:p w14:paraId="788E07ED" w14:textId="77777777" w:rsidR="00AD16A9" w:rsidRPr="007B3C07" w:rsidRDefault="00AD16A9">
      <w:pPr>
        <w:jc w:val="center"/>
        <w:rPr>
          <w:b/>
        </w:rPr>
      </w:pPr>
    </w:p>
    <w:p w14:paraId="7BD2F78B" w14:textId="77777777" w:rsidR="00233C34" w:rsidRDefault="00233C34">
      <w:pPr>
        <w:jc w:val="center"/>
        <w:rPr>
          <w:b/>
        </w:rPr>
      </w:pPr>
    </w:p>
    <w:p w14:paraId="676F97A4" w14:textId="77777777" w:rsidR="00233C34" w:rsidRDefault="00233C34">
      <w:pPr>
        <w:jc w:val="center"/>
        <w:outlineLvl w:val="0"/>
        <w:rPr>
          <w:b/>
          <w:bCs/>
          <w:sz w:val="28"/>
        </w:rPr>
      </w:pPr>
      <w:r>
        <w:rPr>
          <w:b/>
          <w:bCs/>
          <w:sz w:val="28"/>
        </w:rPr>
        <w:t>U.S. Department of Education</w:t>
      </w:r>
    </w:p>
    <w:p w14:paraId="3F194A11" w14:textId="10F6F57D" w:rsidR="00233C34" w:rsidRDefault="00233C34">
      <w:pPr>
        <w:jc w:val="center"/>
        <w:rPr>
          <w:b/>
        </w:rPr>
      </w:pPr>
      <w:r>
        <w:rPr>
          <w:b/>
          <w:bCs/>
          <w:sz w:val="28"/>
        </w:rPr>
        <w:t>Washington, D.C. 20202</w:t>
      </w:r>
    </w:p>
    <w:p w14:paraId="483B3FB3" w14:textId="77777777" w:rsidR="00233C34" w:rsidRDefault="00233C34" w:rsidP="00233C34">
      <w:pPr>
        <w:rPr>
          <w:b/>
        </w:rPr>
      </w:pPr>
    </w:p>
    <w:p w14:paraId="7A5C33FE" w14:textId="77777777" w:rsidR="006841CF" w:rsidRDefault="006841CF" w:rsidP="00233C34">
      <w:pPr>
        <w:rPr>
          <w:b/>
        </w:rPr>
      </w:pPr>
    </w:p>
    <w:p w14:paraId="23303162" w14:textId="77777777" w:rsidR="006841CF" w:rsidRDefault="006841CF" w:rsidP="00233C34">
      <w:pPr>
        <w:rPr>
          <w:b/>
        </w:rPr>
      </w:pPr>
    </w:p>
    <w:p w14:paraId="3E43A051" w14:textId="77777777" w:rsidR="006841CF" w:rsidRDefault="006841CF" w:rsidP="006841CF">
      <w:pPr>
        <w:pStyle w:val="Title"/>
        <w:tabs>
          <w:tab w:val="left" w:pos="0"/>
          <w:tab w:val="left" w:pos="90"/>
        </w:tabs>
        <w:outlineLvl w:val="0"/>
        <w:rPr>
          <w:spacing w:val="-3"/>
          <w:sz w:val="22"/>
        </w:rPr>
      </w:pPr>
    </w:p>
    <w:p w14:paraId="4C1C59E1" w14:textId="56E02F10" w:rsidR="006841CF" w:rsidRPr="007B65A8" w:rsidRDefault="002F0B07" w:rsidP="006841CF">
      <w:pPr>
        <w:pStyle w:val="Title"/>
        <w:tabs>
          <w:tab w:val="left" w:pos="0"/>
          <w:tab w:val="left" w:pos="90"/>
        </w:tabs>
        <w:outlineLvl w:val="0"/>
        <w:rPr>
          <w:spacing w:val="-3"/>
          <w:sz w:val="22"/>
        </w:rPr>
      </w:pPr>
      <w:r>
        <w:rPr>
          <w:spacing w:val="-3"/>
          <w:sz w:val="22"/>
        </w:rPr>
        <w:t>OMB Number: 1840-0839</w:t>
      </w:r>
    </w:p>
    <w:p w14:paraId="76B0FB8E" w14:textId="77777777" w:rsidR="006841CF" w:rsidRPr="007B65A8" w:rsidRDefault="006841CF" w:rsidP="006841CF">
      <w:pPr>
        <w:pStyle w:val="Title"/>
        <w:tabs>
          <w:tab w:val="left" w:pos="0"/>
          <w:tab w:val="left" w:pos="90"/>
        </w:tabs>
        <w:outlineLvl w:val="0"/>
        <w:rPr>
          <w:spacing w:val="-3"/>
          <w:sz w:val="22"/>
        </w:rPr>
        <w:sectPr w:rsidR="006841CF" w:rsidRPr="007B65A8">
          <w:footerReference w:type="even" r:id="rId12"/>
          <w:footerReference w:type="default" r:id="rId13"/>
          <w:footerReference w:type="first" r:id="rId14"/>
          <w:pgSz w:w="12240" w:h="15840" w:code="1"/>
          <w:pgMar w:top="994" w:right="1296" w:bottom="994" w:left="1296" w:header="720" w:footer="720" w:gutter="0"/>
          <w:pgNumType w:start="0"/>
          <w:cols w:space="720" w:equalWidth="0">
            <w:col w:w="9648"/>
          </w:cols>
          <w:titlePg/>
        </w:sectPr>
      </w:pPr>
      <w:r w:rsidRPr="007B65A8">
        <w:rPr>
          <w:spacing w:val="-3"/>
          <w:sz w:val="22"/>
        </w:rPr>
        <w:t>Expiration Date:  MM/DD/YYYY</w:t>
      </w:r>
    </w:p>
    <w:p w14:paraId="0AE346B6" w14:textId="77777777" w:rsidR="006841CF" w:rsidRDefault="006841CF" w:rsidP="00233C34">
      <w:pPr>
        <w:rPr>
          <w:b/>
        </w:rPr>
      </w:pPr>
    </w:p>
    <w:p w14:paraId="2407817B" w14:textId="77777777" w:rsidR="00AD16A9" w:rsidRDefault="00AD16A9">
      <w:pPr>
        <w:jc w:val="right"/>
        <w:outlineLvl w:val="0"/>
        <w:rPr>
          <w:b/>
          <w:sz w:val="20"/>
        </w:rPr>
      </w:pPr>
    </w:p>
    <w:p w14:paraId="1C85FBAE" w14:textId="77777777" w:rsidR="00233C34" w:rsidRDefault="00233C34">
      <w:pPr>
        <w:pStyle w:val="Title"/>
        <w:tabs>
          <w:tab w:val="left" w:pos="0"/>
          <w:tab w:val="left" w:pos="90"/>
        </w:tabs>
        <w:outlineLvl w:val="0"/>
        <w:rPr>
          <w:sz w:val="28"/>
        </w:rPr>
      </w:pPr>
      <w:r>
        <w:rPr>
          <w:sz w:val="28"/>
        </w:rPr>
        <w:t>APPLICATION INSTRUCTIONS</w:t>
      </w:r>
    </w:p>
    <w:p w14:paraId="5B14F35D" w14:textId="77777777" w:rsidR="00233C34" w:rsidRDefault="00233C34">
      <w:pPr>
        <w:pStyle w:val="Title"/>
      </w:pPr>
    </w:p>
    <w:p w14:paraId="4DC9169E" w14:textId="77777777" w:rsidR="00233C34" w:rsidRDefault="00233C34">
      <w:pPr>
        <w:pStyle w:val="Title"/>
      </w:pPr>
    </w:p>
    <w:p w14:paraId="36759174" w14:textId="77777777" w:rsidR="00233C34" w:rsidRDefault="00233C34">
      <w:pPr>
        <w:pStyle w:val="Title"/>
        <w:jc w:val="left"/>
      </w:pPr>
      <w:r>
        <w:t>GENERAL INSTRUCTIONS</w:t>
      </w:r>
    </w:p>
    <w:p w14:paraId="5759D1C0" w14:textId="77777777" w:rsidR="00233C34" w:rsidRDefault="00233C34">
      <w:pPr>
        <w:pStyle w:val="Header"/>
        <w:tabs>
          <w:tab w:val="clear" w:pos="4320"/>
          <w:tab w:val="clear" w:pos="8640"/>
        </w:tabs>
        <w:rPr>
          <w:rFonts w:ascii="CG Times" w:hAnsi="CG Times"/>
          <w:sz w:val="16"/>
        </w:rPr>
      </w:pPr>
    </w:p>
    <w:p w14:paraId="2BD09EF3" w14:textId="4D1AF4B6" w:rsidR="00233C34" w:rsidRDefault="00233C34">
      <w:pPr>
        <w:rPr>
          <w:rFonts w:ascii="CG Times" w:hAnsi="CG Times"/>
        </w:rPr>
      </w:pPr>
      <w:r>
        <w:rPr>
          <w:rFonts w:ascii="CG Times" w:hAnsi="CG Times"/>
        </w:rPr>
        <w:t xml:space="preserve">To receive </w:t>
      </w:r>
      <w:r w:rsidR="00596AE2">
        <w:rPr>
          <w:rFonts w:ascii="CG Times" w:hAnsi="CG Times"/>
        </w:rPr>
        <w:t xml:space="preserve">funds </w:t>
      </w:r>
      <w:r>
        <w:rPr>
          <w:rFonts w:ascii="CG Times" w:hAnsi="CG Times"/>
        </w:rPr>
        <w:t xml:space="preserve">under the </w:t>
      </w:r>
      <w:r w:rsidR="00596AE2" w:rsidRPr="00596AE2">
        <w:rPr>
          <w:rFonts w:ascii="CG Times" w:hAnsi="CG Times"/>
        </w:rPr>
        <w:t>2018 Emergency Assistance to Institutions of Higher Education Program</w:t>
      </w:r>
      <w:r w:rsidR="00596AE2">
        <w:rPr>
          <w:rFonts w:ascii="CG Times" w:hAnsi="CG Times"/>
        </w:rPr>
        <w:t xml:space="preserve"> (P</w:t>
      </w:r>
      <w:r>
        <w:rPr>
          <w:rFonts w:ascii="CG Times" w:hAnsi="CG Times"/>
        </w:rPr>
        <w:t>rogram</w:t>
      </w:r>
      <w:r w:rsidR="00596AE2">
        <w:rPr>
          <w:rFonts w:ascii="CG Times" w:hAnsi="CG Times"/>
        </w:rPr>
        <w:t>)</w:t>
      </w:r>
      <w:r>
        <w:rPr>
          <w:rFonts w:ascii="CG Times" w:hAnsi="CG Times"/>
        </w:rPr>
        <w:t>, a</w:t>
      </w:r>
      <w:r w:rsidR="00596AE2">
        <w:rPr>
          <w:rFonts w:ascii="CG Times" w:hAnsi="CG Times"/>
        </w:rPr>
        <w:t>n eligible Institution</w:t>
      </w:r>
      <w:r>
        <w:rPr>
          <w:rFonts w:ascii="CG Times" w:hAnsi="CG Times"/>
        </w:rPr>
        <w:t xml:space="preserve"> </w:t>
      </w:r>
      <w:r w:rsidR="00596AE2">
        <w:rPr>
          <w:rFonts w:ascii="CG Times" w:hAnsi="CG Times"/>
        </w:rPr>
        <w:t xml:space="preserve">of Higher Education (IHE) </w:t>
      </w:r>
      <w:r>
        <w:rPr>
          <w:rFonts w:ascii="CG Times" w:hAnsi="CG Times"/>
        </w:rPr>
        <w:t>must submit to the Department an application that provides the following information:</w:t>
      </w:r>
    </w:p>
    <w:p w14:paraId="7D6E8ED7" w14:textId="77777777" w:rsidR="00233C34" w:rsidRDefault="00233C34">
      <w:pPr>
        <w:pStyle w:val="Heading3"/>
        <w:spacing w:line="240" w:lineRule="auto"/>
        <w:rPr>
          <w:sz w:val="16"/>
        </w:rPr>
      </w:pPr>
    </w:p>
    <w:p w14:paraId="1834EE64" w14:textId="77777777" w:rsidR="005422D4" w:rsidRDefault="00233C34" w:rsidP="005422D4">
      <w:pPr>
        <w:numPr>
          <w:ilvl w:val="0"/>
          <w:numId w:val="1"/>
        </w:numPr>
      </w:pPr>
      <w:r>
        <w:t xml:space="preserve">A completed application cover sheet. </w:t>
      </w:r>
      <w:r>
        <w:rPr>
          <w:i/>
          <w:iCs/>
        </w:rPr>
        <w:t>(Part 1 of the Application)</w:t>
      </w:r>
    </w:p>
    <w:p w14:paraId="3304C284" w14:textId="77777777" w:rsidR="00F54EB6" w:rsidRDefault="00F54EB6" w:rsidP="00596AE2"/>
    <w:p w14:paraId="0578F733" w14:textId="21A032FA" w:rsidR="00F54EB6" w:rsidRDefault="005422D4" w:rsidP="00F54EB6">
      <w:pPr>
        <w:numPr>
          <w:ilvl w:val="0"/>
          <w:numId w:val="1"/>
        </w:numPr>
      </w:pPr>
      <w:r>
        <w:t>Fiscal, transparency, and reporting assurances</w:t>
      </w:r>
      <w:r w:rsidR="00F54EB6">
        <w:t>.</w:t>
      </w:r>
      <w:r>
        <w:t xml:space="preserve"> </w:t>
      </w:r>
      <w:r w:rsidR="00233C34" w:rsidRPr="006550F4">
        <w:rPr>
          <w:i/>
        </w:rPr>
        <w:t>(Part 2 of the Application)</w:t>
      </w:r>
    </w:p>
    <w:p w14:paraId="5A2C1B27" w14:textId="77777777" w:rsidR="00F54EB6" w:rsidRDefault="00F54EB6" w:rsidP="00596AE2"/>
    <w:p w14:paraId="64C33EC9" w14:textId="28EF0303" w:rsidR="00F54EB6" w:rsidRDefault="006A4DA2" w:rsidP="00F54EB6">
      <w:pPr>
        <w:numPr>
          <w:ilvl w:val="0"/>
          <w:numId w:val="1"/>
        </w:numPr>
      </w:pPr>
      <w:r>
        <w:t>P</w:t>
      </w:r>
      <w:r w:rsidR="005422D4">
        <w:t xml:space="preserve">lan for the use of funds under the Program. </w:t>
      </w:r>
      <w:r w:rsidR="00233C34" w:rsidRPr="00F54EB6">
        <w:rPr>
          <w:i/>
          <w:iCs/>
        </w:rPr>
        <w:t>(Part 3 of the Application)</w:t>
      </w:r>
    </w:p>
    <w:p w14:paraId="60FE94D2" w14:textId="77777777" w:rsidR="00F54EB6" w:rsidRDefault="00F54EB6" w:rsidP="00596AE2"/>
    <w:p w14:paraId="0C8F8E18" w14:textId="314C8E5F" w:rsidR="00233C34" w:rsidRPr="00F54EB6" w:rsidRDefault="00233C34" w:rsidP="00F54EB6">
      <w:pPr>
        <w:numPr>
          <w:ilvl w:val="0"/>
          <w:numId w:val="1"/>
        </w:numPr>
      </w:pPr>
      <w:r>
        <w:t xml:space="preserve">Other assurances and certifications.  </w:t>
      </w:r>
      <w:r w:rsidRPr="00F54EB6">
        <w:rPr>
          <w:i/>
          <w:iCs/>
        </w:rPr>
        <w:t xml:space="preserve">(Part </w:t>
      </w:r>
      <w:r w:rsidR="005422D4" w:rsidRPr="00F54EB6">
        <w:rPr>
          <w:i/>
          <w:iCs/>
        </w:rPr>
        <w:t>4</w:t>
      </w:r>
      <w:r w:rsidRPr="00F54EB6">
        <w:rPr>
          <w:i/>
          <w:iCs/>
        </w:rPr>
        <w:t xml:space="preserve"> of the Application)</w:t>
      </w:r>
    </w:p>
    <w:p w14:paraId="7A4AF35A" w14:textId="77777777" w:rsidR="00233C34" w:rsidRDefault="00233C34">
      <w:pPr>
        <w:outlineLvl w:val="0"/>
        <w:rPr>
          <w:rFonts w:ascii="CG Times" w:hAnsi="CG Times"/>
        </w:rPr>
      </w:pPr>
    </w:p>
    <w:p w14:paraId="2866AC39" w14:textId="77777777" w:rsidR="00233C34" w:rsidRDefault="00233C34">
      <w:pPr>
        <w:outlineLvl w:val="0"/>
        <w:rPr>
          <w:rFonts w:ascii="CG Times" w:hAnsi="CG Times"/>
        </w:rPr>
      </w:pPr>
    </w:p>
    <w:p w14:paraId="05BA9839" w14:textId="1C50F275" w:rsidR="00233C34" w:rsidRDefault="00233C34" w:rsidP="002A69EE">
      <w:pPr>
        <w:outlineLvl w:val="0"/>
      </w:pPr>
    </w:p>
    <w:p w14:paraId="2C39812E" w14:textId="77777777" w:rsidR="002A69EE" w:rsidRDefault="002A69EE" w:rsidP="002A69EE">
      <w:pPr>
        <w:pStyle w:val="BodyText"/>
        <w:rPr>
          <w:b/>
          <w:bCs/>
        </w:rPr>
      </w:pPr>
      <w:r>
        <w:rPr>
          <w:b/>
          <w:bCs/>
        </w:rPr>
        <w:t>SUBMISSION INFORMATION</w:t>
      </w:r>
    </w:p>
    <w:p w14:paraId="351D8C44" w14:textId="77777777" w:rsidR="002A69EE" w:rsidRDefault="002A69EE" w:rsidP="002A69EE">
      <w:pPr>
        <w:pStyle w:val="BodyText"/>
      </w:pPr>
    </w:p>
    <w:p w14:paraId="499ADC47" w14:textId="77777777" w:rsidR="002A69EE" w:rsidRDefault="002A69EE" w:rsidP="002A69EE">
      <w:pPr>
        <w:pStyle w:val="BodyText"/>
      </w:pPr>
      <w:r>
        <w:t>Please submit your application to the Department as follows:</w:t>
      </w:r>
    </w:p>
    <w:p w14:paraId="550165E2" w14:textId="77777777" w:rsidR="002A69EE" w:rsidRDefault="002A69EE" w:rsidP="002A69EE">
      <w:pPr>
        <w:pStyle w:val="BodyText"/>
      </w:pPr>
    </w:p>
    <w:p w14:paraId="31AE83FE" w14:textId="79DC7747" w:rsidR="002A69EE" w:rsidRDefault="002A69EE" w:rsidP="002A69EE">
      <w:pPr>
        <w:pStyle w:val="BodyText"/>
        <w:numPr>
          <w:ilvl w:val="0"/>
          <w:numId w:val="34"/>
        </w:numPr>
      </w:pPr>
      <w:r>
        <w:t>Email an electronic version of your application in PDF (Portable Document</w:t>
      </w:r>
      <w:r w:rsidR="00023702">
        <w:t xml:space="preserve"> Format</w:t>
      </w:r>
      <w:r>
        <w:t xml:space="preserve">) to </w:t>
      </w:r>
      <w:r w:rsidR="006841CF">
        <w:t>EAIProgram</w:t>
      </w:r>
      <w:r>
        <w:t xml:space="preserve">@ed.gov </w:t>
      </w:r>
      <w:r w:rsidR="00D41E50">
        <w:rPr>
          <w:u w:val="single"/>
        </w:rPr>
        <w:t>or</w:t>
      </w:r>
    </w:p>
    <w:p w14:paraId="0F0A688A" w14:textId="77777777" w:rsidR="002A69EE" w:rsidRDefault="002A69EE" w:rsidP="002A69EE">
      <w:pPr>
        <w:pStyle w:val="BodyText"/>
      </w:pPr>
    </w:p>
    <w:p w14:paraId="1D5931A1" w14:textId="77777777" w:rsidR="002A69EE" w:rsidRDefault="002A69EE" w:rsidP="002A69EE">
      <w:pPr>
        <w:pStyle w:val="BodyText"/>
        <w:numPr>
          <w:ilvl w:val="0"/>
          <w:numId w:val="34"/>
        </w:numPr>
      </w:pPr>
      <w:r>
        <w:t>Mail the original and two copies of your application by express mail service through the U.S. Postal Service or through a commercial carrier to the following address:</w:t>
      </w:r>
    </w:p>
    <w:p w14:paraId="01D1A983" w14:textId="77777777" w:rsidR="002A69EE" w:rsidRDefault="002A69EE" w:rsidP="002A69EE">
      <w:pPr>
        <w:pStyle w:val="BodyText"/>
      </w:pPr>
    </w:p>
    <w:p w14:paraId="2BAC7101" w14:textId="77777777" w:rsidR="00A40605" w:rsidRDefault="00A40605" w:rsidP="00A40605">
      <w:pPr>
        <w:pStyle w:val="BodyText"/>
        <w:ind w:left="1440"/>
      </w:pPr>
      <w:r w:rsidRPr="00815A27">
        <w:rPr>
          <w:rFonts w:cs="Courier New"/>
        </w:rPr>
        <w:t>Linda Byrd-Johnson</w:t>
      </w:r>
    </w:p>
    <w:p w14:paraId="117807D0" w14:textId="77777777" w:rsidR="00A40605" w:rsidRDefault="00A40605" w:rsidP="00A40605">
      <w:pPr>
        <w:pStyle w:val="BodyText"/>
        <w:ind w:left="1440"/>
      </w:pPr>
      <w:r>
        <w:t>Office of Postsecondary Education</w:t>
      </w:r>
    </w:p>
    <w:p w14:paraId="44D05EE0" w14:textId="77777777" w:rsidR="00A40605" w:rsidRDefault="00A40605" w:rsidP="00A40605">
      <w:pPr>
        <w:pStyle w:val="BodyText"/>
        <w:ind w:left="1440"/>
      </w:pPr>
      <w:r>
        <w:t>U.S. Department of Education</w:t>
      </w:r>
    </w:p>
    <w:p w14:paraId="08D48694" w14:textId="77777777" w:rsidR="00A40605" w:rsidRDefault="00A40605" w:rsidP="00A40605">
      <w:pPr>
        <w:pStyle w:val="BodyText"/>
        <w:ind w:left="1440"/>
      </w:pPr>
      <w:r>
        <w:t>400 Maryland Avenue, S.W.</w:t>
      </w:r>
      <w:r>
        <w:rPr>
          <w:rFonts w:cs="Courier New"/>
        </w:rPr>
        <w:t>, room 270-02</w:t>
      </w:r>
    </w:p>
    <w:p w14:paraId="19802571" w14:textId="5C3B8F04" w:rsidR="002A69EE" w:rsidRDefault="00A40605" w:rsidP="00A40605">
      <w:pPr>
        <w:pStyle w:val="BodyText"/>
        <w:ind w:left="1440"/>
      </w:pPr>
      <w:r>
        <w:t xml:space="preserve">Washington, D.C. </w:t>
      </w:r>
      <w:r w:rsidRPr="00B4215C">
        <w:t>20202-</w:t>
      </w:r>
      <w:r w:rsidRPr="00B4215C">
        <w:rPr>
          <w:rFonts w:cs="Courier New"/>
        </w:rPr>
        <w:t>6200</w:t>
      </w:r>
    </w:p>
    <w:p w14:paraId="64293039" w14:textId="77777777" w:rsidR="002A69EE" w:rsidRDefault="002A69EE" w:rsidP="002A69EE">
      <w:pPr>
        <w:pStyle w:val="BodyText"/>
        <w:ind w:left="1440"/>
      </w:pPr>
      <w:r>
        <w:t xml:space="preserve"> </w:t>
      </w:r>
    </w:p>
    <w:p w14:paraId="2B05E5E3" w14:textId="77777777" w:rsidR="002A69EE" w:rsidRDefault="002A69EE" w:rsidP="002A69EE">
      <w:pPr>
        <w:outlineLvl w:val="0"/>
        <w:sectPr w:rsidR="002A69EE">
          <w:footerReference w:type="even" r:id="rId15"/>
          <w:footerReference w:type="default" r:id="rId16"/>
          <w:headerReference w:type="first" r:id="rId17"/>
          <w:footerReference w:type="first" r:id="rId18"/>
          <w:pgSz w:w="12240" w:h="15840" w:code="1"/>
          <w:pgMar w:top="994" w:right="1296" w:bottom="994" w:left="1296" w:header="720" w:footer="720" w:gutter="0"/>
          <w:pgNumType w:start="0"/>
          <w:cols w:space="720" w:equalWidth="0">
            <w:col w:w="9648"/>
          </w:cols>
          <w:titlePg/>
        </w:sectPr>
      </w:pPr>
    </w:p>
    <w:p w14:paraId="626E6A6B" w14:textId="574DFDA5" w:rsidR="00233C34" w:rsidRDefault="000B7719">
      <w:pPr>
        <w:jc w:val="center"/>
        <w:outlineLvl w:val="0"/>
        <w:rPr>
          <w:b/>
          <w:bCs/>
        </w:rPr>
      </w:pPr>
      <w:r w:rsidRPr="000B7719">
        <w:rPr>
          <w:b/>
          <w:bCs/>
        </w:rPr>
        <w:t>2018 EMERGENCY ASSISTANCE TO INSTITUTIONS OF HIGHER EDUCATION PROGRAM</w:t>
      </w:r>
      <w:r>
        <w:rPr>
          <w:b/>
          <w:bCs/>
        </w:rPr>
        <w:t xml:space="preserve"> </w:t>
      </w:r>
      <w:r w:rsidR="00233C34">
        <w:rPr>
          <w:b/>
          <w:bCs/>
        </w:rPr>
        <w:t>APPLICATION</w:t>
      </w:r>
    </w:p>
    <w:p w14:paraId="40F56F0D" w14:textId="77777777" w:rsidR="00233C34" w:rsidRDefault="00233C34">
      <w:pPr>
        <w:jc w:val="center"/>
        <w:outlineLvl w:val="0"/>
        <w:rPr>
          <w:b/>
          <w:bCs/>
          <w:sz w:val="16"/>
        </w:rPr>
      </w:pPr>
    </w:p>
    <w:p w14:paraId="22B219F2" w14:textId="77777777" w:rsidR="00233C34" w:rsidRDefault="00233C34">
      <w:pPr>
        <w:ind w:left="-1260" w:firstLine="1260"/>
        <w:jc w:val="center"/>
        <w:rPr>
          <w:b/>
        </w:rPr>
      </w:pPr>
      <w:r>
        <w:rPr>
          <w:b/>
        </w:rPr>
        <w:t>PART 1:  APPLICATION COVER SHEET</w:t>
      </w:r>
    </w:p>
    <w:p w14:paraId="259A12B0" w14:textId="1E7AE125" w:rsidR="00233C34" w:rsidRDefault="00233C34">
      <w:pPr>
        <w:ind w:left="-1260" w:firstLine="1260"/>
        <w:jc w:val="center"/>
        <w:rPr>
          <w:b/>
        </w:rPr>
      </w:pPr>
      <w:r>
        <w:rPr>
          <w:b/>
        </w:rPr>
        <w:t xml:space="preserve">(CFDA No. </w:t>
      </w:r>
      <w:r w:rsidR="006841CF">
        <w:rPr>
          <w:b/>
        </w:rPr>
        <w:t>84.938T</w:t>
      </w:r>
      <w:r>
        <w:rPr>
          <w:b/>
        </w:rPr>
        <w:t>)</w:t>
      </w:r>
    </w:p>
    <w:p w14:paraId="22CB9F24" w14:textId="77777777" w:rsidR="00233C34" w:rsidRDefault="00233C34">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520"/>
        <w:gridCol w:w="3420"/>
      </w:tblGrid>
      <w:tr w:rsidR="00233C34" w14:paraId="2B1F7875" w14:textId="77777777">
        <w:trPr>
          <w:trHeight w:val="1030"/>
        </w:trPr>
        <w:tc>
          <w:tcPr>
            <w:tcW w:w="5040" w:type="dxa"/>
            <w:tcBorders>
              <w:bottom w:val="single" w:sz="4" w:space="0" w:color="auto"/>
            </w:tcBorders>
          </w:tcPr>
          <w:p w14:paraId="78A4DA34" w14:textId="4FF3CE80" w:rsidR="00233C34" w:rsidRDefault="006550F4">
            <w:pPr>
              <w:rPr>
                <w:rFonts w:ascii="CG Times" w:hAnsi="CG Times"/>
              </w:rPr>
            </w:pPr>
            <w:r>
              <w:rPr>
                <w:rFonts w:ascii="CG Times" w:hAnsi="CG Times"/>
              </w:rPr>
              <w:t>[</w:t>
            </w:r>
            <w:r w:rsidR="00233C34">
              <w:rPr>
                <w:rFonts w:ascii="CG Times" w:hAnsi="CG Times"/>
              </w:rPr>
              <w:t xml:space="preserve">Legal Name of Applicant (Office of the </w:t>
            </w:r>
            <w:r w:rsidR="00EB7DF8">
              <w:rPr>
                <w:rFonts w:ascii="CG Times" w:hAnsi="CG Times"/>
              </w:rPr>
              <w:t>President</w:t>
            </w:r>
            <w:r w:rsidR="000F4403">
              <w:rPr>
                <w:rFonts w:ascii="CG Times" w:hAnsi="CG Times"/>
              </w:rPr>
              <w:t>/Chancellor</w:t>
            </w:r>
            <w:r w:rsidR="00233C34">
              <w:rPr>
                <w:rFonts w:ascii="CG Times" w:hAnsi="CG Times"/>
              </w:rPr>
              <w:t>)</w:t>
            </w:r>
            <w:r>
              <w:rPr>
                <w:rFonts w:ascii="CG Times" w:hAnsi="CG Times"/>
              </w:rPr>
              <w:t>]</w:t>
            </w:r>
            <w:r w:rsidR="00233C34">
              <w:rPr>
                <w:rFonts w:ascii="CG Times" w:hAnsi="CG Times"/>
              </w:rPr>
              <w:t>:</w:t>
            </w:r>
          </w:p>
          <w:p w14:paraId="6753EA95" w14:textId="77777777" w:rsidR="00233C34" w:rsidRDefault="00233C34">
            <w:pPr>
              <w:rPr>
                <w:rFonts w:ascii="CG Times" w:hAnsi="CG Times"/>
              </w:rPr>
            </w:pPr>
          </w:p>
          <w:p w14:paraId="195B5356" w14:textId="77777777" w:rsidR="00233C34" w:rsidRDefault="00233C34">
            <w:pPr>
              <w:rPr>
                <w:rFonts w:ascii="CG Times" w:hAnsi="CG Times"/>
              </w:rPr>
            </w:pPr>
          </w:p>
          <w:p w14:paraId="5F98D1B9" w14:textId="77777777" w:rsidR="00233C34" w:rsidRDefault="00233C34">
            <w:pPr>
              <w:rPr>
                <w:rFonts w:ascii="CG Times" w:hAnsi="CG Times"/>
              </w:rPr>
            </w:pPr>
          </w:p>
        </w:tc>
        <w:tc>
          <w:tcPr>
            <w:tcW w:w="5940" w:type="dxa"/>
            <w:gridSpan w:val="2"/>
          </w:tcPr>
          <w:p w14:paraId="04B28AFD" w14:textId="77777777" w:rsidR="00233C34" w:rsidRDefault="00233C34">
            <w:pPr>
              <w:rPr>
                <w:rFonts w:ascii="CG Times" w:hAnsi="CG Times"/>
              </w:rPr>
            </w:pPr>
            <w:r>
              <w:rPr>
                <w:rFonts w:ascii="CG Times" w:hAnsi="CG Times"/>
              </w:rPr>
              <w:t>Applicant’s Mailing Address:</w:t>
            </w:r>
          </w:p>
          <w:p w14:paraId="508ACB26" w14:textId="77777777" w:rsidR="00233C34" w:rsidRDefault="00233C34">
            <w:pPr>
              <w:rPr>
                <w:rFonts w:ascii="CG Times" w:hAnsi="CG Times"/>
              </w:rPr>
            </w:pPr>
          </w:p>
          <w:p w14:paraId="77A05654" w14:textId="77777777" w:rsidR="00233C34" w:rsidRDefault="00233C34">
            <w:pPr>
              <w:pStyle w:val="Header"/>
              <w:tabs>
                <w:tab w:val="clear" w:pos="4320"/>
                <w:tab w:val="clear" w:pos="8640"/>
              </w:tabs>
              <w:rPr>
                <w:rFonts w:ascii="CG Times" w:hAnsi="CG Times"/>
              </w:rPr>
            </w:pPr>
          </w:p>
          <w:p w14:paraId="5D1CD970" w14:textId="77777777" w:rsidR="00233C34" w:rsidRDefault="00233C34">
            <w:pPr>
              <w:rPr>
                <w:rFonts w:ascii="CG Times" w:hAnsi="CG Times"/>
              </w:rPr>
            </w:pPr>
          </w:p>
          <w:p w14:paraId="36CE805E" w14:textId="77777777" w:rsidR="00233C34" w:rsidRDefault="00233C34">
            <w:pPr>
              <w:rPr>
                <w:rFonts w:ascii="CG Times" w:hAnsi="CG Times"/>
              </w:rPr>
            </w:pPr>
          </w:p>
        </w:tc>
      </w:tr>
      <w:tr w:rsidR="00AD16A9" w14:paraId="5B37C8D3" w14:textId="77777777" w:rsidTr="000F4403">
        <w:trPr>
          <w:trHeight w:val="3721"/>
        </w:trPr>
        <w:tc>
          <w:tcPr>
            <w:tcW w:w="10980" w:type="dxa"/>
            <w:gridSpan w:val="3"/>
            <w:tcBorders>
              <w:bottom w:val="single" w:sz="4" w:space="0" w:color="auto"/>
            </w:tcBorders>
          </w:tcPr>
          <w:p w14:paraId="715CDFF7" w14:textId="3D80EB0E" w:rsidR="00AD16A9" w:rsidRDefault="00EB7DF8">
            <w:pPr>
              <w:rPr>
                <w:rFonts w:ascii="CG Times" w:hAnsi="CG Times"/>
              </w:rPr>
            </w:pPr>
            <w:r>
              <w:rPr>
                <w:rFonts w:ascii="CG Times" w:hAnsi="CG Times"/>
              </w:rPr>
              <w:t xml:space="preserve">Applicant’s </w:t>
            </w:r>
            <w:r w:rsidR="00AD16A9">
              <w:rPr>
                <w:rFonts w:ascii="CG Times" w:hAnsi="CG Times"/>
              </w:rPr>
              <w:t xml:space="preserve">Contact for the </w:t>
            </w:r>
            <w:r>
              <w:rPr>
                <w:rFonts w:ascii="CG Times" w:hAnsi="CG Times"/>
              </w:rPr>
              <w:t>Program</w:t>
            </w:r>
          </w:p>
          <w:p w14:paraId="1309012B" w14:textId="77777777" w:rsidR="00AD16A9" w:rsidRDefault="00AD16A9">
            <w:pPr>
              <w:pStyle w:val="BalloonText"/>
              <w:rPr>
                <w:rFonts w:ascii="CG Times" w:hAnsi="CG Times" w:cs="Times New Roman"/>
                <w:szCs w:val="20"/>
              </w:rPr>
            </w:pPr>
          </w:p>
          <w:p w14:paraId="5B7E7A74" w14:textId="77777777" w:rsidR="00AD16A9" w:rsidRDefault="00AD16A9">
            <w:pPr>
              <w:rPr>
                <w:rFonts w:ascii="CG Times" w:hAnsi="CG Times"/>
              </w:rPr>
            </w:pPr>
            <w:r>
              <w:rPr>
                <w:rFonts w:ascii="CG Times" w:hAnsi="CG Times"/>
              </w:rPr>
              <w:t>Name:</w:t>
            </w:r>
          </w:p>
          <w:p w14:paraId="1E2C97F3" w14:textId="77777777" w:rsidR="00AD16A9" w:rsidRDefault="00AD16A9">
            <w:pPr>
              <w:pStyle w:val="BalloonText"/>
              <w:rPr>
                <w:rFonts w:ascii="CG Times" w:hAnsi="CG Times" w:cs="Times New Roman"/>
                <w:szCs w:val="20"/>
              </w:rPr>
            </w:pPr>
          </w:p>
          <w:p w14:paraId="2FCDF6A8" w14:textId="77777777" w:rsidR="00AD16A9" w:rsidRDefault="00AD16A9">
            <w:pPr>
              <w:rPr>
                <w:rFonts w:ascii="CG Times" w:hAnsi="CG Times"/>
              </w:rPr>
            </w:pPr>
            <w:r>
              <w:rPr>
                <w:rFonts w:ascii="CG Times" w:hAnsi="CG Times"/>
              </w:rPr>
              <w:t>Position and Office:</w:t>
            </w:r>
          </w:p>
          <w:p w14:paraId="0B7C5969" w14:textId="77777777" w:rsidR="00AD16A9" w:rsidRDefault="00AD16A9">
            <w:pPr>
              <w:pStyle w:val="BalloonText"/>
              <w:rPr>
                <w:rFonts w:ascii="CG Times" w:hAnsi="CG Times" w:cs="Times New Roman"/>
                <w:szCs w:val="20"/>
              </w:rPr>
            </w:pPr>
          </w:p>
          <w:p w14:paraId="3C7EC479" w14:textId="782DB88E" w:rsidR="00AD16A9" w:rsidRDefault="00AD16A9">
            <w:pPr>
              <w:rPr>
                <w:rFonts w:ascii="CG Times" w:hAnsi="CG Times"/>
              </w:rPr>
            </w:pPr>
            <w:r>
              <w:rPr>
                <w:rFonts w:ascii="CG Times" w:hAnsi="CG Times"/>
              </w:rPr>
              <w:t>Mailing Address:</w:t>
            </w:r>
          </w:p>
          <w:p w14:paraId="664419B1" w14:textId="15C64BB5" w:rsidR="00AD16A9" w:rsidRDefault="00AD16A9">
            <w:pPr>
              <w:rPr>
                <w:rFonts w:ascii="CG Times" w:hAnsi="CG Times"/>
              </w:rPr>
            </w:pPr>
          </w:p>
          <w:p w14:paraId="5D9A7CEE" w14:textId="77777777" w:rsidR="00AD16A9" w:rsidRDefault="00AD16A9">
            <w:pPr>
              <w:rPr>
                <w:rFonts w:ascii="CG Times" w:hAnsi="CG Times"/>
              </w:rPr>
            </w:pPr>
          </w:p>
          <w:p w14:paraId="0AB7AA4E" w14:textId="77777777" w:rsidR="00AD16A9" w:rsidRDefault="00AD16A9">
            <w:pPr>
              <w:rPr>
                <w:rFonts w:ascii="CG Times" w:hAnsi="CG Times"/>
              </w:rPr>
            </w:pPr>
          </w:p>
          <w:p w14:paraId="430D1EC5" w14:textId="77777777" w:rsidR="00AD16A9" w:rsidRDefault="00AD16A9">
            <w:pPr>
              <w:rPr>
                <w:rFonts w:ascii="CG Times" w:hAnsi="CG Times"/>
              </w:rPr>
            </w:pPr>
            <w:r>
              <w:rPr>
                <w:rFonts w:ascii="CG Times" w:hAnsi="CG Times"/>
              </w:rPr>
              <w:t>Telephone:</w:t>
            </w:r>
          </w:p>
          <w:p w14:paraId="69623A64" w14:textId="73532D80" w:rsidR="00AD16A9" w:rsidRDefault="00AD16A9">
            <w:pPr>
              <w:rPr>
                <w:rFonts w:ascii="CG Times" w:hAnsi="CG Times"/>
              </w:rPr>
            </w:pPr>
            <w:r>
              <w:rPr>
                <w:rFonts w:ascii="CG Times" w:hAnsi="CG Times"/>
              </w:rPr>
              <w:t>Fax</w:t>
            </w:r>
            <w:r w:rsidR="00EB7DF8">
              <w:rPr>
                <w:rFonts w:ascii="CG Times" w:hAnsi="CG Times"/>
              </w:rPr>
              <w:t xml:space="preserve"> (optional)</w:t>
            </w:r>
            <w:r>
              <w:rPr>
                <w:rFonts w:ascii="CG Times" w:hAnsi="CG Times"/>
              </w:rPr>
              <w:t>:</w:t>
            </w:r>
          </w:p>
          <w:p w14:paraId="7866EB76" w14:textId="43A6FC66" w:rsidR="00AD16A9" w:rsidRDefault="00AD16A9">
            <w:pPr>
              <w:rPr>
                <w:rFonts w:ascii="CG Times" w:hAnsi="CG Times"/>
              </w:rPr>
            </w:pPr>
            <w:r>
              <w:rPr>
                <w:rFonts w:ascii="CG Times" w:hAnsi="CG Times"/>
              </w:rPr>
              <w:t>Email:</w:t>
            </w:r>
          </w:p>
          <w:p w14:paraId="1F64059B" w14:textId="77777777" w:rsidR="00AD16A9" w:rsidRDefault="00AD16A9" w:rsidP="00AD16A9">
            <w:pPr>
              <w:rPr>
                <w:rFonts w:ascii="CG Times" w:hAnsi="CG Times"/>
              </w:rPr>
            </w:pPr>
          </w:p>
        </w:tc>
      </w:tr>
      <w:tr w:rsidR="00233C34" w14:paraId="1A462B0B" w14:textId="77777777" w:rsidTr="000F4403">
        <w:tc>
          <w:tcPr>
            <w:tcW w:w="10980" w:type="dxa"/>
            <w:gridSpan w:val="3"/>
            <w:tcBorders>
              <w:top w:val="single" w:sz="4" w:space="0" w:color="auto"/>
              <w:bottom w:val="nil"/>
            </w:tcBorders>
          </w:tcPr>
          <w:p w14:paraId="0620255E" w14:textId="77777777" w:rsidR="00233C34" w:rsidRDefault="00233C34" w:rsidP="000F4403">
            <w:pPr>
              <w:spacing w:after="240"/>
              <w:rPr>
                <w:rFonts w:ascii="CG Times" w:hAnsi="CG Times"/>
              </w:rPr>
            </w:pPr>
            <w:r>
              <w:rPr>
                <w:rFonts w:ascii="CG Times" w:hAnsi="CG Times"/>
              </w:rPr>
              <w:t xml:space="preserve">To the best of my knowledge and belief, all of the information and data in this application are true and correct.  </w:t>
            </w:r>
          </w:p>
        </w:tc>
      </w:tr>
      <w:tr w:rsidR="00233C34" w14:paraId="4094A1BE" w14:textId="77777777" w:rsidTr="000F4403">
        <w:tc>
          <w:tcPr>
            <w:tcW w:w="7560" w:type="dxa"/>
            <w:gridSpan w:val="2"/>
            <w:tcBorders>
              <w:top w:val="nil"/>
              <w:bottom w:val="nil"/>
            </w:tcBorders>
            <w:shd w:val="clear" w:color="auto" w:fill="F3F3F3"/>
          </w:tcPr>
          <w:p w14:paraId="10EDF8B3" w14:textId="3FC8E600" w:rsidR="00233C34" w:rsidRDefault="000F4403">
            <w:pPr>
              <w:rPr>
                <w:rFonts w:ascii="CG Times" w:hAnsi="CG Times"/>
              </w:rPr>
            </w:pPr>
            <w:r>
              <w:rPr>
                <w:rFonts w:ascii="CG Times" w:hAnsi="CG Times"/>
              </w:rPr>
              <w:t xml:space="preserve">President/Chancellor or </w:t>
            </w:r>
            <w:r w:rsidR="00233C34">
              <w:rPr>
                <w:rFonts w:ascii="CG Times" w:hAnsi="CG Times"/>
              </w:rPr>
              <w:t>Authorized Representative (Printed Name):</w:t>
            </w:r>
          </w:p>
          <w:p w14:paraId="3AAC65FD" w14:textId="77777777" w:rsidR="000F4403" w:rsidRDefault="000F4403">
            <w:pPr>
              <w:rPr>
                <w:rFonts w:ascii="CG Times" w:hAnsi="CG Times"/>
              </w:rPr>
            </w:pPr>
          </w:p>
          <w:p w14:paraId="02D162C6" w14:textId="77777777" w:rsidR="000F4403" w:rsidRDefault="000F4403">
            <w:pPr>
              <w:rPr>
                <w:rFonts w:ascii="CG Times" w:hAnsi="CG Times"/>
              </w:rPr>
            </w:pPr>
          </w:p>
          <w:p w14:paraId="146AAB3E" w14:textId="77777777" w:rsidR="00233C34" w:rsidRDefault="00233C34">
            <w:pPr>
              <w:jc w:val="center"/>
              <w:rPr>
                <w:rFonts w:ascii="CG Times" w:hAnsi="CG Times"/>
              </w:rPr>
            </w:pPr>
          </w:p>
        </w:tc>
        <w:tc>
          <w:tcPr>
            <w:tcW w:w="3420" w:type="dxa"/>
            <w:tcBorders>
              <w:top w:val="nil"/>
              <w:bottom w:val="nil"/>
            </w:tcBorders>
            <w:shd w:val="clear" w:color="auto" w:fill="F3F3F3"/>
          </w:tcPr>
          <w:p w14:paraId="5B38368C" w14:textId="77777777" w:rsidR="00233C34" w:rsidRDefault="00233C34">
            <w:pPr>
              <w:pStyle w:val="BodyTextIndent"/>
              <w:ind w:left="0" w:firstLine="0"/>
              <w:rPr>
                <w:rFonts w:ascii="CG Times" w:hAnsi="CG Times"/>
              </w:rPr>
            </w:pPr>
            <w:r>
              <w:rPr>
                <w:rFonts w:ascii="CG Times" w:hAnsi="CG Times"/>
              </w:rPr>
              <w:t>Telephone:</w:t>
            </w:r>
          </w:p>
          <w:p w14:paraId="16918E93" w14:textId="77777777" w:rsidR="00233C34" w:rsidRDefault="00233C34">
            <w:pPr>
              <w:rPr>
                <w:rFonts w:ascii="CG Times" w:hAnsi="CG Times"/>
              </w:rPr>
            </w:pPr>
          </w:p>
          <w:p w14:paraId="7C96B601" w14:textId="77777777" w:rsidR="00690781" w:rsidRDefault="00690781">
            <w:pPr>
              <w:rPr>
                <w:rFonts w:ascii="CG Times" w:hAnsi="CG Times"/>
              </w:rPr>
            </w:pPr>
          </w:p>
          <w:p w14:paraId="69175E96" w14:textId="77777777" w:rsidR="00233C34" w:rsidRDefault="00233C34">
            <w:pPr>
              <w:rPr>
                <w:rFonts w:ascii="CG Times" w:hAnsi="CG Times"/>
              </w:rPr>
            </w:pPr>
          </w:p>
        </w:tc>
      </w:tr>
      <w:tr w:rsidR="00233C34" w14:paraId="2D8B1A7C" w14:textId="77777777" w:rsidTr="000F4403">
        <w:tc>
          <w:tcPr>
            <w:tcW w:w="7560" w:type="dxa"/>
            <w:gridSpan w:val="2"/>
            <w:tcBorders>
              <w:top w:val="nil"/>
            </w:tcBorders>
            <w:shd w:val="clear" w:color="auto" w:fill="F3F3F3"/>
          </w:tcPr>
          <w:p w14:paraId="210DDC87" w14:textId="0D44E6B9" w:rsidR="00233C34" w:rsidRDefault="00233C34">
            <w:pPr>
              <w:rPr>
                <w:rFonts w:ascii="CG Times" w:hAnsi="CG Times"/>
              </w:rPr>
            </w:pPr>
            <w:r>
              <w:rPr>
                <w:rFonts w:ascii="CG Times" w:hAnsi="CG Times"/>
              </w:rPr>
              <w:t xml:space="preserve">Signature of </w:t>
            </w:r>
            <w:r w:rsidR="000F4403">
              <w:rPr>
                <w:rFonts w:ascii="CG Times" w:hAnsi="CG Times"/>
              </w:rPr>
              <w:t>President/Chancellor or Authorized Representative</w:t>
            </w:r>
          </w:p>
          <w:p w14:paraId="2BD1ED1A" w14:textId="77777777" w:rsidR="00233C34" w:rsidRDefault="00233C34">
            <w:pPr>
              <w:rPr>
                <w:rFonts w:ascii="CG Times" w:hAnsi="CG Times"/>
              </w:rPr>
            </w:pPr>
          </w:p>
          <w:p w14:paraId="5D9F27E8" w14:textId="77777777" w:rsidR="000F4403" w:rsidRDefault="000F4403">
            <w:pPr>
              <w:rPr>
                <w:rFonts w:ascii="CG Times" w:hAnsi="CG Times"/>
              </w:rPr>
            </w:pPr>
          </w:p>
          <w:p w14:paraId="2F81D1EB" w14:textId="77777777" w:rsidR="00233C34" w:rsidRDefault="00233C34">
            <w:pPr>
              <w:rPr>
                <w:rFonts w:ascii="CG Times" w:hAnsi="CG Times"/>
              </w:rPr>
            </w:pPr>
          </w:p>
        </w:tc>
        <w:tc>
          <w:tcPr>
            <w:tcW w:w="3420" w:type="dxa"/>
            <w:tcBorders>
              <w:top w:val="nil"/>
            </w:tcBorders>
            <w:shd w:val="clear" w:color="auto" w:fill="F3F3F3"/>
          </w:tcPr>
          <w:p w14:paraId="3DCAD33C" w14:textId="77777777" w:rsidR="00233C34" w:rsidRDefault="00233C34">
            <w:pPr>
              <w:pStyle w:val="Header"/>
              <w:tabs>
                <w:tab w:val="clear" w:pos="4320"/>
                <w:tab w:val="clear" w:pos="8640"/>
              </w:tabs>
              <w:rPr>
                <w:rFonts w:ascii="CG Times" w:hAnsi="CG Times"/>
              </w:rPr>
            </w:pPr>
            <w:r>
              <w:rPr>
                <w:rFonts w:ascii="CG Times" w:hAnsi="CG Times"/>
              </w:rPr>
              <w:t>Date:</w:t>
            </w:r>
          </w:p>
          <w:p w14:paraId="29168A7A" w14:textId="77777777" w:rsidR="000F4403" w:rsidRDefault="000F4403">
            <w:pPr>
              <w:pStyle w:val="Header"/>
              <w:tabs>
                <w:tab w:val="clear" w:pos="4320"/>
                <w:tab w:val="clear" w:pos="8640"/>
              </w:tabs>
              <w:rPr>
                <w:rFonts w:ascii="CG Times" w:hAnsi="CG Times"/>
              </w:rPr>
            </w:pPr>
          </w:p>
          <w:p w14:paraId="60CB3074" w14:textId="77777777" w:rsidR="000F4403" w:rsidRDefault="000F4403">
            <w:pPr>
              <w:pStyle w:val="Header"/>
              <w:tabs>
                <w:tab w:val="clear" w:pos="4320"/>
                <w:tab w:val="clear" w:pos="8640"/>
              </w:tabs>
              <w:rPr>
                <w:rFonts w:ascii="CG Times" w:hAnsi="CG Times"/>
              </w:rPr>
            </w:pPr>
          </w:p>
          <w:p w14:paraId="225EE530" w14:textId="2754070C" w:rsidR="000F4403" w:rsidRDefault="000F4403">
            <w:pPr>
              <w:pStyle w:val="Header"/>
              <w:tabs>
                <w:tab w:val="clear" w:pos="4320"/>
                <w:tab w:val="clear" w:pos="8640"/>
              </w:tabs>
              <w:rPr>
                <w:rFonts w:ascii="CG Times" w:hAnsi="CG Times"/>
              </w:rPr>
            </w:pPr>
          </w:p>
        </w:tc>
      </w:tr>
    </w:tbl>
    <w:p w14:paraId="4C83DBCA" w14:textId="77777777" w:rsidR="00233C34" w:rsidRDefault="00233C34">
      <w:pPr>
        <w:rPr>
          <w:rFonts w:ascii="CG Times" w:hAnsi="CG Times"/>
        </w:rPr>
      </w:pPr>
    </w:p>
    <w:p w14:paraId="7993BEED" w14:textId="77777777" w:rsidR="00233C34" w:rsidRDefault="00233C34">
      <w:pPr>
        <w:jc w:val="center"/>
        <w:rPr>
          <w:rFonts w:ascii="CG Times" w:hAnsi="CG Times"/>
          <w:sz w:val="20"/>
        </w:rPr>
      </w:pPr>
    </w:p>
    <w:p w14:paraId="245347B3" w14:textId="72D46467" w:rsidR="005422D4" w:rsidRDefault="00233C34" w:rsidP="005422D4">
      <w:pPr>
        <w:pStyle w:val="Title"/>
      </w:pPr>
      <w:r>
        <w:rPr>
          <w:caps/>
          <w:sz w:val="28"/>
        </w:rPr>
        <w:br w:type="page"/>
      </w:r>
      <w:r w:rsidR="005422D4">
        <w:rPr>
          <w:caps/>
        </w:rPr>
        <w:t>Part 2:  FISCAL, transparency, and</w:t>
      </w:r>
      <w:r w:rsidR="005422D4">
        <w:t xml:space="preserve"> </w:t>
      </w:r>
    </w:p>
    <w:p w14:paraId="29F25ADF" w14:textId="77777777" w:rsidR="005422D4" w:rsidRDefault="005422D4" w:rsidP="005422D4">
      <w:pPr>
        <w:autoSpaceDE w:val="0"/>
        <w:autoSpaceDN w:val="0"/>
        <w:adjustRightInd w:val="0"/>
        <w:jc w:val="center"/>
        <w:rPr>
          <w:rStyle w:val="Emphasis"/>
          <w:b/>
          <w:bCs/>
          <w:i w:val="0"/>
          <w:caps/>
        </w:rPr>
      </w:pPr>
      <w:r>
        <w:rPr>
          <w:b/>
          <w:bCs/>
          <w:caps/>
        </w:rPr>
        <w:t>reporting assurances</w:t>
      </w:r>
    </w:p>
    <w:p w14:paraId="5194E35E" w14:textId="77777777" w:rsidR="005422D4" w:rsidRDefault="005422D4" w:rsidP="005422D4">
      <w:pPr>
        <w:autoSpaceDE w:val="0"/>
        <w:autoSpaceDN w:val="0"/>
        <w:adjustRightInd w:val="0"/>
        <w:rPr>
          <w:rStyle w:val="Emphasis"/>
          <w:i w:val="0"/>
          <w:sz w:val="12"/>
          <w:szCs w:val="12"/>
        </w:rPr>
      </w:pPr>
    </w:p>
    <w:p w14:paraId="4F5585D8" w14:textId="77777777" w:rsidR="005422D4" w:rsidRDefault="005422D4" w:rsidP="005422D4">
      <w:pPr>
        <w:autoSpaceDE w:val="0"/>
        <w:autoSpaceDN w:val="0"/>
        <w:adjustRightInd w:val="0"/>
        <w:rPr>
          <w:rStyle w:val="Emphasis"/>
          <w:i w:val="0"/>
        </w:rPr>
      </w:pPr>
    </w:p>
    <w:p w14:paraId="57E37C7E" w14:textId="522DF486" w:rsidR="005422D4" w:rsidRDefault="008F6225" w:rsidP="005422D4">
      <w:pPr>
        <w:autoSpaceDE w:val="0"/>
        <w:autoSpaceDN w:val="0"/>
        <w:adjustRightInd w:val="0"/>
        <w:rPr>
          <w:rStyle w:val="Emphasis"/>
          <w:i w:val="0"/>
        </w:rPr>
      </w:pPr>
      <w:r>
        <w:rPr>
          <w:rStyle w:val="Emphasis"/>
          <w:i w:val="0"/>
        </w:rPr>
        <w:t xml:space="preserve">1. </w:t>
      </w:r>
      <w:r w:rsidR="005422D4">
        <w:rPr>
          <w:rStyle w:val="Emphasis"/>
          <w:i w:val="0"/>
        </w:rPr>
        <w:t xml:space="preserve">The </w:t>
      </w:r>
      <w:r w:rsidR="006D76E8">
        <w:rPr>
          <w:rStyle w:val="Emphasis"/>
          <w:i w:val="0"/>
        </w:rPr>
        <w:t xml:space="preserve">Applicant </w:t>
      </w:r>
      <w:r w:rsidR="005422D4">
        <w:rPr>
          <w:rStyle w:val="Emphasis"/>
          <w:i w:val="0"/>
        </w:rPr>
        <w:t xml:space="preserve">assures </w:t>
      </w:r>
      <w:r w:rsidR="006D76E8">
        <w:rPr>
          <w:rStyle w:val="Emphasis"/>
          <w:i w:val="0"/>
        </w:rPr>
        <w:t xml:space="preserve">the Secretary </w:t>
      </w:r>
      <w:r w:rsidR="005422D4">
        <w:rPr>
          <w:rStyle w:val="Emphasis"/>
          <w:i w:val="0"/>
        </w:rPr>
        <w:t xml:space="preserve">that </w:t>
      </w:r>
      <w:r w:rsidR="006D76E8">
        <w:rPr>
          <w:rStyle w:val="Emphasis"/>
          <w:i w:val="0"/>
        </w:rPr>
        <w:t xml:space="preserve">it </w:t>
      </w:r>
      <w:r w:rsidR="005422D4">
        <w:rPr>
          <w:rStyle w:val="Emphasis"/>
          <w:i w:val="0"/>
        </w:rPr>
        <w:t xml:space="preserve">will comply with all of the </w:t>
      </w:r>
      <w:r w:rsidR="00F54EB6">
        <w:rPr>
          <w:rStyle w:val="Emphasis"/>
          <w:i w:val="0"/>
        </w:rPr>
        <w:t>fiscal</w:t>
      </w:r>
      <w:r w:rsidR="005422D4">
        <w:rPr>
          <w:rStyle w:val="Emphasis"/>
          <w:i w:val="0"/>
        </w:rPr>
        <w:t xml:space="preserve">, transparency, and reporting requirements that apply to the </w:t>
      </w:r>
      <w:r w:rsidR="006D76E8">
        <w:rPr>
          <w:rStyle w:val="Emphasis"/>
          <w:i w:val="0"/>
        </w:rPr>
        <w:t>Pr</w:t>
      </w:r>
      <w:r w:rsidR="005422D4">
        <w:rPr>
          <w:rStyle w:val="Emphasis"/>
          <w:i w:val="0"/>
        </w:rPr>
        <w:t>ogram, including the following:</w:t>
      </w:r>
    </w:p>
    <w:p w14:paraId="4D2BC477" w14:textId="77777777" w:rsidR="005422D4" w:rsidRDefault="005422D4" w:rsidP="005422D4">
      <w:pPr>
        <w:autoSpaceDE w:val="0"/>
        <w:autoSpaceDN w:val="0"/>
        <w:adjustRightInd w:val="0"/>
        <w:rPr>
          <w:rStyle w:val="Emphasis"/>
          <w:i w:val="0"/>
          <w:sz w:val="16"/>
          <w:szCs w:val="16"/>
        </w:rPr>
      </w:pPr>
    </w:p>
    <w:p w14:paraId="231CE924" w14:textId="34ABDE37" w:rsidR="005422D4" w:rsidRDefault="005422D4" w:rsidP="005422D4">
      <w:pPr>
        <w:widowControl w:val="0"/>
        <w:numPr>
          <w:ilvl w:val="0"/>
          <w:numId w:val="8"/>
        </w:numPr>
        <w:tabs>
          <w:tab w:val="clear" w:pos="720"/>
        </w:tabs>
        <w:ind w:left="360"/>
      </w:pPr>
      <w:r>
        <w:t xml:space="preserve">For each year of the </w:t>
      </w:r>
      <w:r w:rsidR="006D76E8">
        <w:t>P</w:t>
      </w:r>
      <w:r>
        <w:t xml:space="preserve">rogram, the </w:t>
      </w:r>
      <w:r w:rsidR="006D76E8">
        <w:t xml:space="preserve">Applicant </w:t>
      </w:r>
      <w:r>
        <w:t>will submit a report to the Secretary, at such time and in such manner as the Secretary may require, that describes:</w:t>
      </w:r>
    </w:p>
    <w:p w14:paraId="63DCA126" w14:textId="4BBA2F50" w:rsidR="005422D4" w:rsidRDefault="005422D4" w:rsidP="005422D4">
      <w:pPr>
        <w:widowControl w:val="0"/>
        <w:numPr>
          <w:ilvl w:val="1"/>
          <w:numId w:val="15"/>
        </w:numPr>
      </w:pPr>
      <w:r>
        <w:t xml:space="preserve">how the </w:t>
      </w:r>
      <w:r w:rsidR="006D76E8">
        <w:t xml:space="preserve">Applicant </w:t>
      </w:r>
      <w:r>
        <w:t>distributed the funds it received</w:t>
      </w:r>
      <w:r w:rsidR="006D76E8">
        <w:t>, including the</w:t>
      </w:r>
      <w:r w:rsidR="00782133">
        <w:t xml:space="preserve"> amount of</w:t>
      </w:r>
      <w:r w:rsidR="006D76E8">
        <w:t xml:space="preserve"> funds used for each authorized activity</w:t>
      </w:r>
      <w:r>
        <w:t xml:space="preserve">; </w:t>
      </w:r>
    </w:p>
    <w:p w14:paraId="3B1B7985" w14:textId="77777777" w:rsidR="006D76E8" w:rsidRDefault="006D76E8" w:rsidP="005422D4">
      <w:pPr>
        <w:widowControl w:val="0"/>
        <w:numPr>
          <w:ilvl w:val="1"/>
          <w:numId w:val="15"/>
        </w:numPr>
      </w:pPr>
      <w:r>
        <w:t>the activities performed under the Program;</w:t>
      </w:r>
    </w:p>
    <w:p w14:paraId="40B5E51B" w14:textId="1D231CDE" w:rsidR="00782133" w:rsidRDefault="00782133" w:rsidP="005422D4">
      <w:pPr>
        <w:widowControl w:val="0"/>
        <w:numPr>
          <w:ilvl w:val="1"/>
          <w:numId w:val="15"/>
        </w:numPr>
      </w:pPr>
      <w:r>
        <w:t>the number of enrolled students;</w:t>
      </w:r>
    </w:p>
    <w:p w14:paraId="7CEE11EA" w14:textId="6717453E" w:rsidR="006D76E8" w:rsidRDefault="006D76E8" w:rsidP="005422D4">
      <w:pPr>
        <w:widowControl w:val="0"/>
        <w:numPr>
          <w:ilvl w:val="1"/>
          <w:numId w:val="15"/>
        </w:numPr>
      </w:pPr>
      <w:r>
        <w:t xml:space="preserve">the number of </w:t>
      </w:r>
      <w:r w:rsidR="00201116">
        <w:t xml:space="preserve">enrolled </w:t>
      </w:r>
      <w:r>
        <w:t>students who received financial assistance</w:t>
      </w:r>
      <w:r w:rsidR="00782133">
        <w:t xml:space="preserve"> from Program funds</w:t>
      </w:r>
      <w:r>
        <w:t>;</w:t>
      </w:r>
    </w:p>
    <w:p w14:paraId="1E6A1349" w14:textId="353A5E76" w:rsidR="005422D4" w:rsidRDefault="005422D4" w:rsidP="005422D4">
      <w:pPr>
        <w:widowControl w:val="0"/>
        <w:numPr>
          <w:ilvl w:val="1"/>
          <w:numId w:val="15"/>
        </w:numPr>
      </w:pPr>
      <w:r>
        <w:t xml:space="preserve">a description of the internal controls the </w:t>
      </w:r>
      <w:r w:rsidR="006D76E8">
        <w:t xml:space="preserve">Applicant had </w:t>
      </w:r>
      <w:r>
        <w:t xml:space="preserve">in place to ensure that funds were used for allowable purposes and in accordance </w:t>
      </w:r>
      <w:r w:rsidR="006D76E8">
        <w:t>with cash management principles;</w:t>
      </w:r>
      <w:r w:rsidR="00035117">
        <w:t xml:space="preserve"> and</w:t>
      </w:r>
    </w:p>
    <w:p w14:paraId="57B7DE2D" w14:textId="3C6CDD35" w:rsidR="006D76E8" w:rsidRDefault="006D76E8" w:rsidP="005422D4">
      <w:pPr>
        <w:widowControl w:val="0"/>
        <w:numPr>
          <w:ilvl w:val="1"/>
          <w:numId w:val="15"/>
        </w:numPr>
      </w:pPr>
      <w:r>
        <w:t>the estimated percentage of the Applicant’s operations</w:t>
      </w:r>
      <w:r w:rsidR="00415411">
        <w:t xml:space="preserve">, as a proportion of the Applicant’s </w:t>
      </w:r>
      <w:r w:rsidR="00F713FA">
        <w:t xml:space="preserve">operations </w:t>
      </w:r>
      <w:r w:rsidR="00415411">
        <w:t xml:space="preserve">prior to the </w:t>
      </w:r>
      <w:r w:rsidR="00571BBC">
        <w:t xml:space="preserve">occurrence of the </w:t>
      </w:r>
      <w:r w:rsidR="00415411">
        <w:t>covered disaster or emergency,</w:t>
      </w:r>
      <w:r>
        <w:t xml:space="preserve"> that </w:t>
      </w:r>
      <w:r w:rsidR="00282294">
        <w:t xml:space="preserve">remain impaired </w:t>
      </w:r>
      <w:r>
        <w:t>due to the covered disaster or emergency.</w:t>
      </w:r>
      <w:r w:rsidR="00E94140">
        <w:t xml:space="preserve"> This percentage should be estimated on the basis of year-over-year spending or budget for the spring term of each year, using spring 2017 as the baseline. For example, if an institution’s spring 2017 spending was $100 million and its spring 2018 budget is $75 million, the institution should re</w:t>
      </w:r>
      <w:r w:rsidR="00E01E4C">
        <w:t>port that it is operating at 75 percent</w:t>
      </w:r>
      <w:r w:rsidR="00E94140">
        <w:t>.</w:t>
      </w:r>
    </w:p>
    <w:p w14:paraId="09E84FCB" w14:textId="77777777" w:rsidR="008F6225" w:rsidRDefault="008F6225" w:rsidP="008F6225">
      <w:pPr>
        <w:widowControl w:val="0"/>
        <w:tabs>
          <w:tab w:val="left" w:pos="360"/>
        </w:tabs>
      </w:pPr>
    </w:p>
    <w:p w14:paraId="46F5ACB7" w14:textId="731B6752" w:rsidR="005422D4" w:rsidRDefault="005422D4" w:rsidP="008D51D3">
      <w:pPr>
        <w:widowControl w:val="0"/>
        <w:numPr>
          <w:ilvl w:val="1"/>
          <w:numId w:val="10"/>
        </w:numPr>
        <w:tabs>
          <w:tab w:val="left" w:pos="360"/>
        </w:tabs>
        <w:ind w:left="360"/>
      </w:pPr>
      <w:r>
        <w:t xml:space="preserve">The </w:t>
      </w:r>
      <w:r w:rsidR="008D51D3">
        <w:t xml:space="preserve">Applicant </w:t>
      </w:r>
      <w:r>
        <w:t xml:space="preserve">will cooperate with any evaluation of the uses of funds </w:t>
      </w:r>
      <w:r w:rsidR="008D51D3">
        <w:t xml:space="preserve">including </w:t>
      </w:r>
      <w:r>
        <w:t>any Inspector General examination of records under the program.</w:t>
      </w:r>
    </w:p>
    <w:p w14:paraId="59EFD5A6" w14:textId="77777777" w:rsidR="005422D4" w:rsidRDefault="005422D4" w:rsidP="008F6225"/>
    <w:p w14:paraId="1B9D0279" w14:textId="5B25A6BB" w:rsidR="008F6225" w:rsidRDefault="008F6225" w:rsidP="008F6225">
      <w:r>
        <w:t xml:space="preserve">2. The Applicant assures the Secretary that it is an </w:t>
      </w:r>
      <w:r w:rsidR="0027634E">
        <w:t xml:space="preserve">eligible </w:t>
      </w:r>
      <w:r>
        <w:t>Institution of Higher Education</w:t>
      </w:r>
      <w:r w:rsidR="00035117">
        <w:t xml:space="preserve"> (IHE)</w:t>
      </w:r>
      <w:r>
        <w:t xml:space="preserve"> as defined </w:t>
      </w:r>
      <w:r w:rsidR="0027634E">
        <w:t xml:space="preserve">in </w:t>
      </w:r>
      <w:r w:rsidR="00930301">
        <w:t xml:space="preserve">Section 101 or Section 102(a) of </w:t>
      </w:r>
      <w:r w:rsidR="0027634E">
        <w:t xml:space="preserve">the Higher Education Act of 1965, as amended; that it </w:t>
      </w:r>
      <w:r>
        <w:t xml:space="preserve">is located in an area affected by </w:t>
      </w:r>
      <w:r w:rsidR="00035117">
        <w:t>a covered disaster or emergency</w:t>
      </w:r>
      <w:r w:rsidR="0027634E">
        <w:t>; and that it</w:t>
      </w:r>
      <w:r w:rsidR="00035117">
        <w:t xml:space="preserve"> will notify the Department immediately if it </w:t>
      </w:r>
      <w:r w:rsidR="00930301">
        <w:t>no longer meets the definition of an IHE</w:t>
      </w:r>
      <w:r w:rsidR="006354AD">
        <w:t>,</w:t>
      </w:r>
      <w:r w:rsidR="00930301">
        <w:t xml:space="preserve"> relocates its operations</w:t>
      </w:r>
      <w:r w:rsidR="006354AD">
        <w:t>,</w:t>
      </w:r>
      <w:r w:rsidR="00143503">
        <w:t xml:space="preserve"> or permanently leaves the affected area</w:t>
      </w:r>
      <w:r w:rsidR="00035117">
        <w:t>.</w:t>
      </w:r>
    </w:p>
    <w:p w14:paraId="60E43418" w14:textId="77777777" w:rsidR="005422D4" w:rsidRDefault="005422D4" w:rsidP="005422D4">
      <w:pPr>
        <w:widowControl w:val="0"/>
        <w:tabs>
          <w:tab w:val="left" w:pos="360"/>
        </w:tabs>
      </w:pPr>
    </w:p>
    <w:p w14:paraId="2DAF610D" w14:textId="77777777" w:rsidR="005422D4" w:rsidRDefault="005422D4" w:rsidP="005422D4">
      <w:pPr>
        <w:widowControl w:val="0"/>
        <w:tabs>
          <w:tab w:val="left" w:pos="360"/>
        </w:tabs>
      </w:pPr>
    </w:p>
    <w:p w14:paraId="3C2AEB84" w14:textId="77777777" w:rsidR="005422D4" w:rsidRDefault="005422D4" w:rsidP="005422D4">
      <w:pPr>
        <w:widowControl w:val="0"/>
        <w:tabs>
          <w:tab w:val="left" w:pos="360"/>
        </w:tabs>
      </w:pPr>
    </w:p>
    <w:p w14:paraId="5599FED8" w14:textId="77777777" w:rsidR="005422D4" w:rsidRPr="00A64823" w:rsidRDefault="005422D4" w:rsidP="005422D4">
      <w:pPr>
        <w:widowControl w:val="0"/>
        <w:tabs>
          <w:tab w:val="left" w:pos="360"/>
        </w:tabs>
      </w:pPr>
    </w:p>
    <w:p w14:paraId="0FD280C9" w14:textId="77777777" w:rsidR="005422D4" w:rsidRDefault="005422D4" w:rsidP="005422D4">
      <w:pPr>
        <w:pStyle w:val="BalloonText"/>
        <w:widowControl w:val="0"/>
        <w:rPr>
          <w:rFonts w:ascii="Times New Roman" w:hAnsi="Times New Roman" w:cs="Times New Roman"/>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5422D4" w14:paraId="53EAC1D5" w14:textId="77777777" w:rsidTr="004C2DB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19A34A1B" w14:textId="191BAB1B" w:rsidR="005422D4"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 xml:space="preserve">President/Chancellor </w:t>
            </w:r>
            <w:r w:rsidR="005422D4">
              <w:rPr>
                <w:rFonts w:ascii="CG Times" w:hAnsi="CG Times"/>
              </w:rPr>
              <w:t>or Authorized Representative (Printed Name):</w:t>
            </w:r>
          </w:p>
          <w:p w14:paraId="62E85294" w14:textId="77777777" w:rsidR="005422D4" w:rsidRDefault="005422D4"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4AACEA78"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285EB24B"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5422D4" w14:paraId="16B71539" w14:textId="77777777" w:rsidTr="004C2DB3">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701AF95E"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05B4DB46"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64CC84D"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5DD880E"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66ABD5C8" w14:textId="77777777" w:rsidR="005422D4" w:rsidRDefault="005422D4"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93551D7"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918C6F"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EB95322" w14:textId="77777777" w:rsidR="00DE72A6" w:rsidRDefault="00DE72A6" w:rsidP="004C2DB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593D6845" w14:textId="6EECBF76" w:rsidR="00233C34" w:rsidRDefault="00233C34" w:rsidP="004C330F">
      <w:pPr>
        <w:pStyle w:val="Title"/>
      </w:pPr>
      <w:r>
        <w:rPr>
          <w:szCs w:val="27"/>
        </w:rPr>
        <w:br w:type="page"/>
      </w:r>
      <w:r>
        <w:rPr>
          <w:caps/>
        </w:rPr>
        <w:t xml:space="preserve">Part 3:  </w:t>
      </w:r>
      <w:r w:rsidR="00A64823">
        <w:rPr>
          <w:caps/>
        </w:rPr>
        <w:t xml:space="preserve">initial plan for </w:t>
      </w:r>
      <w:r w:rsidR="005422D4">
        <w:rPr>
          <w:caps/>
        </w:rPr>
        <w:t xml:space="preserve">the </w:t>
      </w:r>
      <w:r w:rsidR="00A64823">
        <w:rPr>
          <w:caps/>
        </w:rPr>
        <w:t xml:space="preserve">use of funds </w:t>
      </w:r>
      <w:r w:rsidR="005422D4">
        <w:rPr>
          <w:caps/>
        </w:rPr>
        <w:t>under</w:t>
      </w:r>
      <w:r w:rsidR="00A64823">
        <w:rPr>
          <w:caps/>
        </w:rPr>
        <w:t xml:space="preserve"> </w:t>
      </w:r>
      <w:r w:rsidR="004C330F">
        <w:rPr>
          <w:caps/>
        </w:rPr>
        <w:t>THE program</w:t>
      </w:r>
    </w:p>
    <w:p w14:paraId="23D60D5D" w14:textId="77777777" w:rsidR="00233C34" w:rsidRDefault="00233C34">
      <w:pPr>
        <w:pStyle w:val="Title"/>
        <w:ind w:firstLine="720"/>
        <w:jc w:val="left"/>
        <w:rPr>
          <w:b w:val="0"/>
          <w:bCs/>
        </w:rPr>
      </w:pPr>
    </w:p>
    <w:p w14:paraId="2EA74AC3" w14:textId="2B0F07FA" w:rsidR="005422D4" w:rsidRDefault="005422D4">
      <w:pPr>
        <w:pStyle w:val="Title"/>
        <w:ind w:firstLine="720"/>
        <w:jc w:val="left"/>
        <w:rPr>
          <w:b w:val="0"/>
          <w:bCs/>
        </w:rPr>
      </w:pPr>
    </w:p>
    <w:p w14:paraId="46C913F2" w14:textId="77777777" w:rsidR="005422D4" w:rsidRDefault="005422D4">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495"/>
      </w:tblGrid>
      <w:tr w:rsidR="00233C34" w14:paraId="2A7D3697" w14:textId="77777777">
        <w:trPr>
          <w:trHeight w:val="185"/>
        </w:trPr>
        <w:tc>
          <w:tcPr>
            <w:tcW w:w="9495" w:type="dxa"/>
            <w:shd w:val="clear" w:color="auto" w:fill="F3F3F3"/>
          </w:tcPr>
          <w:p w14:paraId="65CB6AA5" w14:textId="205CFF4B" w:rsidR="00233C34" w:rsidRDefault="00233C34">
            <w:pPr>
              <w:pStyle w:val="Title"/>
              <w:ind w:left="-45"/>
              <w:jc w:val="left"/>
              <w:rPr>
                <w:sz w:val="28"/>
              </w:rPr>
            </w:pPr>
          </w:p>
          <w:p w14:paraId="759C6496" w14:textId="759501A2" w:rsidR="00F54EB6" w:rsidRPr="00F54EB6" w:rsidRDefault="00A64823" w:rsidP="00FE79F0">
            <w:pPr>
              <w:pStyle w:val="Title"/>
              <w:tabs>
                <w:tab w:val="left" w:pos="9027"/>
              </w:tabs>
              <w:ind w:left="477" w:right="252"/>
              <w:jc w:val="left"/>
              <w:rPr>
                <w:b w:val="0"/>
                <w:bCs/>
              </w:rPr>
            </w:pPr>
            <w:r>
              <w:rPr>
                <w:b w:val="0"/>
                <w:bCs/>
              </w:rPr>
              <w:t>N</w:t>
            </w:r>
            <w:r w:rsidR="00233C34">
              <w:rPr>
                <w:b w:val="0"/>
                <w:bCs/>
              </w:rPr>
              <w:t xml:space="preserve">OTE: </w:t>
            </w:r>
            <w:r w:rsidR="00F54EB6">
              <w:rPr>
                <w:rFonts w:ascii="CG Times" w:hAnsi="CG Times"/>
                <w:b w:val="0"/>
                <w:bCs/>
              </w:rPr>
              <w:t>Additional information and validation of data ma</w:t>
            </w:r>
            <w:r w:rsidR="0014185B">
              <w:rPr>
                <w:rFonts w:ascii="CG Times" w:hAnsi="CG Times"/>
                <w:b w:val="0"/>
                <w:bCs/>
              </w:rPr>
              <w:t>y be required</w:t>
            </w:r>
            <w:r w:rsidR="00F54EB6">
              <w:rPr>
                <w:rFonts w:ascii="CG Times" w:hAnsi="CG Times"/>
                <w:b w:val="0"/>
                <w:bCs/>
              </w:rPr>
              <w:t>.</w:t>
            </w:r>
          </w:p>
          <w:p w14:paraId="703E47FF" w14:textId="77777777" w:rsidR="00F54EB6" w:rsidRDefault="00F54EB6" w:rsidP="00F54EB6">
            <w:pPr>
              <w:pStyle w:val="Title"/>
              <w:tabs>
                <w:tab w:val="left" w:pos="8757"/>
              </w:tabs>
              <w:ind w:left="837" w:right="522"/>
              <w:jc w:val="left"/>
              <w:rPr>
                <w:b w:val="0"/>
                <w:bCs/>
              </w:rPr>
            </w:pPr>
          </w:p>
          <w:p w14:paraId="0875CE6F" w14:textId="77777777" w:rsidR="00233C34" w:rsidRDefault="00233C34">
            <w:pPr>
              <w:pStyle w:val="Title"/>
              <w:tabs>
                <w:tab w:val="left" w:pos="9027"/>
              </w:tabs>
              <w:ind w:left="477" w:right="252"/>
              <w:jc w:val="left"/>
              <w:rPr>
                <w:sz w:val="16"/>
              </w:rPr>
            </w:pPr>
          </w:p>
        </w:tc>
      </w:tr>
    </w:tbl>
    <w:p w14:paraId="20A41686" w14:textId="77777777" w:rsidR="00233C34" w:rsidRDefault="00233C34">
      <w:pPr>
        <w:pStyle w:val="Title"/>
        <w:jc w:val="left"/>
      </w:pPr>
    </w:p>
    <w:p w14:paraId="6C6C25EE" w14:textId="77777777" w:rsidR="005422D4" w:rsidRDefault="005422D4">
      <w:pPr>
        <w:pStyle w:val="Title"/>
        <w:jc w:val="left"/>
      </w:pPr>
    </w:p>
    <w:p w14:paraId="2C548F33" w14:textId="48AC6DF4" w:rsidR="00A64823" w:rsidRDefault="00A64823" w:rsidP="00A64823">
      <w:pPr>
        <w:numPr>
          <w:ilvl w:val="0"/>
          <w:numId w:val="37"/>
        </w:numPr>
        <w:rPr>
          <w:b/>
          <w:bCs/>
        </w:rPr>
      </w:pPr>
      <w:r>
        <w:rPr>
          <w:b/>
          <w:bCs/>
        </w:rPr>
        <w:t xml:space="preserve">A description of </w:t>
      </w:r>
      <w:r w:rsidR="00F54EB6">
        <w:rPr>
          <w:b/>
          <w:bCs/>
        </w:rPr>
        <w:t>the</w:t>
      </w:r>
      <w:r>
        <w:rPr>
          <w:b/>
          <w:bCs/>
        </w:rPr>
        <w:t xml:space="preserve"> </w:t>
      </w:r>
      <w:r w:rsidR="008F6225">
        <w:rPr>
          <w:b/>
          <w:bCs/>
        </w:rPr>
        <w:t xml:space="preserve">Applicant’s </w:t>
      </w:r>
      <w:r>
        <w:rPr>
          <w:b/>
          <w:bCs/>
        </w:rPr>
        <w:t xml:space="preserve">strategies for </w:t>
      </w:r>
      <w:r w:rsidR="008F6225">
        <w:rPr>
          <w:b/>
          <w:bCs/>
        </w:rPr>
        <w:t>becoming fully operational, prioritizing, to the extent possible, students who are homeless or at risk of becoming homeless as a result of displacement due to the covered disaster or emergency</w:t>
      </w:r>
      <w:r>
        <w:rPr>
          <w:b/>
          <w:bCs/>
        </w:rPr>
        <w:t>.</w:t>
      </w:r>
    </w:p>
    <w:p w14:paraId="4306623B" w14:textId="77777777" w:rsidR="00A64823" w:rsidRDefault="00A64823" w:rsidP="00A64823"/>
    <w:p w14:paraId="23DBB06F" w14:textId="77777777" w:rsidR="00A64823" w:rsidRDefault="00A64823" w:rsidP="00432862"/>
    <w:p w14:paraId="1F2867C4" w14:textId="5667A92C" w:rsidR="00A64823" w:rsidRDefault="00A64823" w:rsidP="00A64823">
      <w:pPr>
        <w:numPr>
          <w:ilvl w:val="0"/>
          <w:numId w:val="37"/>
        </w:numPr>
        <w:rPr>
          <w:b/>
          <w:bCs/>
        </w:rPr>
      </w:pPr>
      <w:r>
        <w:rPr>
          <w:b/>
          <w:bCs/>
        </w:rPr>
        <w:t xml:space="preserve">A description of the activities that </w:t>
      </w:r>
      <w:r w:rsidR="00F54EB6">
        <w:rPr>
          <w:b/>
          <w:bCs/>
        </w:rPr>
        <w:t xml:space="preserve">the </w:t>
      </w:r>
      <w:r w:rsidR="00432862">
        <w:rPr>
          <w:b/>
          <w:bCs/>
        </w:rPr>
        <w:t xml:space="preserve">Applicant </w:t>
      </w:r>
      <w:r w:rsidR="00F54EB6">
        <w:rPr>
          <w:b/>
          <w:bCs/>
        </w:rPr>
        <w:t>plans</w:t>
      </w:r>
      <w:r>
        <w:rPr>
          <w:b/>
          <w:bCs/>
        </w:rPr>
        <w:t xml:space="preserve"> to support with </w:t>
      </w:r>
      <w:r w:rsidR="00432862">
        <w:rPr>
          <w:b/>
          <w:bCs/>
        </w:rPr>
        <w:t xml:space="preserve">Program </w:t>
      </w:r>
      <w:r>
        <w:rPr>
          <w:b/>
          <w:bCs/>
        </w:rPr>
        <w:t>funds</w:t>
      </w:r>
      <w:r w:rsidR="00FE79F0">
        <w:rPr>
          <w:b/>
          <w:bCs/>
        </w:rPr>
        <w:t>, including the cost of each activity and the third-party funds already allocated to that activity</w:t>
      </w:r>
      <w:r>
        <w:rPr>
          <w:b/>
          <w:bCs/>
        </w:rPr>
        <w:t>.</w:t>
      </w:r>
    </w:p>
    <w:p w14:paraId="6C21997A" w14:textId="77777777" w:rsidR="00A64823" w:rsidRDefault="00A64823" w:rsidP="00A64823"/>
    <w:p w14:paraId="6009BDE7" w14:textId="77777777" w:rsidR="00A64823" w:rsidRDefault="00A64823" w:rsidP="00A64823"/>
    <w:p w14:paraId="5441B83C" w14:textId="54ADF927" w:rsidR="006550F4" w:rsidRDefault="00432862" w:rsidP="00A64823">
      <w:pPr>
        <w:numPr>
          <w:ilvl w:val="0"/>
          <w:numId w:val="37"/>
        </w:numPr>
        <w:rPr>
          <w:b/>
          <w:bCs/>
        </w:rPr>
      </w:pPr>
      <w:r>
        <w:rPr>
          <w:b/>
          <w:bCs/>
        </w:rPr>
        <w:t xml:space="preserve">The Applicant’s </w:t>
      </w:r>
      <w:r w:rsidR="006550F4">
        <w:rPr>
          <w:b/>
          <w:bCs/>
        </w:rPr>
        <w:t xml:space="preserve">proposed timeline for </w:t>
      </w:r>
      <w:r>
        <w:rPr>
          <w:b/>
          <w:bCs/>
        </w:rPr>
        <w:t>executing its strategy and activities</w:t>
      </w:r>
      <w:r w:rsidR="00930301">
        <w:rPr>
          <w:b/>
          <w:bCs/>
        </w:rPr>
        <w:t xml:space="preserve"> under the grant</w:t>
      </w:r>
      <w:r w:rsidR="006550F4">
        <w:rPr>
          <w:b/>
          <w:bCs/>
        </w:rPr>
        <w:t>.</w:t>
      </w:r>
    </w:p>
    <w:p w14:paraId="6FA3F202" w14:textId="77777777" w:rsidR="006550F4" w:rsidRPr="00432862" w:rsidRDefault="006550F4" w:rsidP="00432862">
      <w:pPr>
        <w:rPr>
          <w:bCs/>
        </w:rPr>
      </w:pPr>
    </w:p>
    <w:p w14:paraId="5D1DB801" w14:textId="77777777" w:rsidR="00986A85" w:rsidRPr="00432862" w:rsidRDefault="00986A85" w:rsidP="00432862">
      <w:pPr>
        <w:rPr>
          <w:bCs/>
        </w:rPr>
      </w:pPr>
    </w:p>
    <w:p w14:paraId="56BCDB48" w14:textId="532E141E" w:rsidR="006550F4" w:rsidRDefault="006550F4" w:rsidP="00A64823">
      <w:pPr>
        <w:numPr>
          <w:ilvl w:val="0"/>
          <w:numId w:val="37"/>
        </w:numPr>
        <w:rPr>
          <w:b/>
          <w:bCs/>
        </w:rPr>
      </w:pPr>
      <w:r>
        <w:rPr>
          <w:b/>
          <w:bCs/>
        </w:rPr>
        <w:t xml:space="preserve">A description of the steps </w:t>
      </w:r>
      <w:r w:rsidR="00960EEF">
        <w:rPr>
          <w:b/>
          <w:bCs/>
        </w:rPr>
        <w:t xml:space="preserve">the Applicant </w:t>
      </w:r>
      <w:r>
        <w:rPr>
          <w:b/>
          <w:bCs/>
        </w:rPr>
        <w:t xml:space="preserve">is taking to ensure accountability for the use of </w:t>
      </w:r>
      <w:r w:rsidR="00960EEF">
        <w:rPr>
          <w:b/>
          <w:bCs/>
        </w:rPr>
        <w:t xml:space="preserve">Program </w:t>
      </w:r>
      <w:r>
        <w:rPr>
          <w:b/>
          <w:bCs/>
        </w:rPr>
        <w:t>funds and compliance with legislative requirements.</w:t>
      </w:r>
    </w:p>
    <w:p w14:paraId="29617097" w14:textId="77777777" w:rsidR="006550F4" w:rsidRPr="00432862" w:rsidRDefault="006550F4" w:rsidP="00432862">
      <w:pPr>
        <w:rPr>
          <w:bCs/>
        </w:rPr>
      </w:pPr>
    </w:p>
    <w:p w14:paraId="5EE00D33" w14:textId="5C05AB62" w:rsidR="00986A85" w:rsidRPr="00432862" w:rsidRDefault="00986A85" w:rsidP="00432862">
      <w:pPr>
        <w:rPr>
          <w:bCs/>
        </w:rPr>
      </w:pPr>
    </w:p>
    <w:p w14:paraId="5155A2DC" w14:textId="4B2DE2AF" w:rsidR="006550F4" w:rsidRDefault="00960EEF" w:rsidP="00A64823">
      <w:pPr>
        <w:numPr>
          <w:ilvl w:val="0"/>
          <w:numId w:val="37"/>
        </w:numPr>
        <w:rPr>
          <w:b/>
          <w:bCs/>
        </w:rPr>
      </w:pPr>
      <w:r>
        <w:rPr>
          <w:b/>
          <w:bCs/>
        </w:rPr>
        <w:t>T</w:t>
      </w:r>
      <w:r w:rsidR="006550F4">
        <w:rPr>
          <w:b/>
          <w:bCs/>
        </w:rPr>
        <w:t>he total amount of aid requested.</w:t>
      </w:r>
    </w:p>
    <w:p w14:paraId="39735514" w14:textId="77777777" w:rsidR="00233C34" w:rsidRPr="00930572" w:rsidRDefault="00233C34" w:rsidP="00930572"/>
    <w:p w14:paraId="77B0F449" w14:textId="341F882A" w:rsidR="00160B2B" w:rsidRPr="00930572" w:rsidRDefault="00160B2B" w:rsidP="00930572"/>
    <w:p w14:paraId="2E52A8B9" w14:textId="77777777" w:rsidR="00160B2B" w:rsidRPr="00930572" w:rsidRDefault="00160B2B" w:rsidP="00930572"/>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342C20BF"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54382914"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1AF82B55"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98CCA2C"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A31367"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7D041D32"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1BF1206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7934AEA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751D577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C758B55"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01B17AC7" w14:textId="77777777" w:rsidR="00233C34" w:rsidRDefault="00233C34"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10BFD23A"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9F0BBD0"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46EE2EB" w14:textId="77777777" w:rsidR="00930572" w:rsidRDefault="00930572">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437113D0" w14:textId="063CEFE1" w:rsidR="00233C34" w:rsidRDefault="00233C34" w:rsidP="00160B2B">
      <w:pPr>
        <w:pStyle w:val="Title"/>
        <w:rPr>
          <w:caps/>
          <w:szCs w:val="24"/>
        </w:rPr>
      </w:pPr>
      <w:r>
        <w:rPr>
          <w:rStyle w:val="Emphasis"/>
          <w:rFonts w:ascii="CG Times" w:hAnsi="CG Times"/>
          <w:i w:val="0"/>
          <w:caps/>
        </w:rPr>
        <w:br w:type="page"/>
      </w:r>
      <w:r>
        <w:rPr>
          <w:caps/>
          <w:szCs w:val="24"/>
        </w:rPr>
        <w:t xml:space="preserve">Part </w:t>
      </w:r>
      <w:r w:rsidR="005422D4">
        <w:rPr>
          <w:caps/>
          <w:szCs w:val="24"/>
        </w:rPr>
        <w:t>4</w:t>
      </w:r>
      <w:r>
        <w:rPr>
          <w:caps/>
          <w:szCs w:val="24"/>
        </w:rPr>
        <w:t>:  OTHER Assurances and certifications</w:t>
      </w:r>
    </w:p>
    <w:p w14:paraId="4DEE2906" w14:textId="77777777" w:rsidR="00855421" w:rsidRPr="00A60257" w:rsidRDefault="00855421">
      <w:pPr>
        <w:autoSpaceDE w:val="0"/>
        <w:autoSpaceDN w:val="0"/>
        <w:adjustRightInd w:val="0"/>
        <w:rPr>
          <w:caps/>
          <w:szCs w:val="24"/>
        </w:rPr>
      </w:pPr>
    </w:p>
    <w:p w14:paraId="36C04AE2" w14:textId="42A93CAE" w:rsidR="00233C34" w:rsidRPr="00A60257" w:rsidRDefault="00233C34">
      <w:pPr>
        <w:autoSpaceDE w:val="0"/>
        <w:autoSpaceDN w:val="0"/>
        <w:adjustRightInd w:val="0"/>
        <w:rPr>
          <w:rStyle w:val="Emphasis"/>
          <w:i w:val="0"/>
        </w:rPr>
      </w:pPr>
      <w:r w:rsidRPr="00A60257">
        <w:rPr>
          <w:rStyle w:val="Emphasis"/>
          <w:i w:val="0"/>
        </w:rPr>
        <w:t xml:space="preserve">The </w:t>
      </w:r>
      <w:r w:rsidR="00DB53CC" w:rsidRPr="00A60257">
        <w:rPr>
          <w:rStyle w:val="Emphasis"/>
          <w:i w:val="0"/>
        </w:rPr>
        <w:t xml:space="preserve">Applicant </w:t>
      </w:r>
      <w:r w:rsidRPr="00A60257">
        <w:rPr>
          <w:rStyle w:val="Emphasis"/>
          <w:i w:val="0"/>
        </w:rPr>
        <w:t xml:space="preserve">or </w:t>
      </w:r>
      <w:r w:rsidR="00A60257">
        <w:rPr>
          <w:rStyle w:val="Emphasis"/>
          <w:i w:val="0"/>
        </w:rPr>
        <w:t xml:space="preserve">Applicant’s </w:t>
      </w:r>
      <w:r w:rsidRPr="00A60257">
        <w:rPr>
          <w:rStyle w:val="Emphasis"/>
          <w:i w:val="0"/>
        </w:rPr>
        <w:t>authorized representative assures or certifies the following:</w:t>
      </w:r>
    </w:p>
    <w:p w14:paraId="0A058B1C" w14:textId="77777777" w:rsidR="00233C34" w:rsidRPr="00A60257" w:rsidRDefault="00233C34">
      <w:pPr>
        <w:tabs>
          <w:tab w:val="left" w:pos="-1440"/>
          <w:tab w:val="left" w:pos="-720"/>
          <w:tab w:val="left" w:pos="360"/>
          <w:tab w:val="left" w:pos="720"/>
          <w:tab w:val="left" w:pos="1008"/>
          <w:tab w:val="left" w:pos="1080"/>
          <w:tab w:val="left" w:pos="1440"/>
          <w:tab w:val="left" w:pos="2160"/>
          <w:tab w:val="left" w:pos="2448"/>
        </w:tabs>
        <w:ind w:left="360"/>
        <w:rPr>
          <w:szCs w:val="24"/>
        </w:rPr>
      </w:pPr>
    </w:p>
    <w:p w14:paraId="11B65DD5" w14:textId="2761C3C3" w:rsidR="00233C34" w:rsidRPr="00A60257" w:rsidRDefault="00233C34">
      <w:pPr>
        <w:numPr>
          <w:ilvl w:val="0"/>
          <w:numId w:val="6"/>
        </w:numPr>
      </w:pPr>
      <w:r w:rsidRPr="00A60257">
        <w:t xml:space="preserve">The </w:t>
      </w:r>
      <w:r w:rsidR="00681245">
        <w:t xml:space="preserve">Applicant </w:t>
      </w:r>
      <w:r w:rsidRPr="00A60257">
        <w:t>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1E4290" w:rsidRPr="00A60257">
        <w:t>,</w:t>
      </w:r>
      <w:r w:rsidRPr="00A60257">
        <w:t xml:space="preserve"> regulations</w:t>
      </w:r>
      <w:r w:rsidR="001E4290" w:rsidRPr="00A60257">
        <w:t>, and policies governing this program</w:t>
      </w:r>
      <w:r w:rsidR="00335B78" w:rsidRPr="00335B78">
        <w:t>.</w:t>
      </w:r>
    </w:p>
    <w:p w14:paraId="1C3A71BF" w14:textId="77777777" w:rsidR="00233C34" w:rsidRPr="00A60257" w:rsidRDefault="00233C34">
      <w:pPr>
        <w:rPr>
          <w:szCs w:val="24"/>
        </w:rPr>
      </w:pPr>
    </w:p>
    <w:p w14:paraId="092A7D2A" w14:textId="29FCC9FD" w:rsidR="00233C34" w:rsidRPr="00A60257" w:rsidRDefault="00233C34">
      <w:pPr>
        <w:numPr>
          <w:ilvl w:val="0"/>
          <w:numId w:val="6"/>
        </w:numPr>
      </w:pPr>
      <w:r w:rsidRPr="00A60257">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w:t>
      </w:r>
      <w:r w:rsidR="00681245">
        <w:t xml:space="preserve">Applicant </w:t>
      </w:r>
      <w:r w:rsidRPr="00A60257">
        <w:t xml:space="preserve">will complete and submit Standard Form-LLL, "Disclosure Form to Report Lobbying," when required (34 C.F.R. Part 82, Appendix B); and the </w:t>
      </w:r>
      <w:r w:rsidR="00681245">
        <w:t xml:space="preserve">Applicant </w:t>
      </w:r>
      <w:r w:rsidRPr="00A60257">
        <w:t>will require the full certification, as set forth in 34 C.F.R. Part 82, Appendix A, in the award documents for all subawards at all tiers.</w:t>
      </w:r>
    </w:p>
    <w:p w14:paraId="3E106064" w14:textId="77777777" w:rsidR="00233C34" w:rsidRPr="00A60257" w:rsidRDefault="00233C34">
      <w:pPr>
        <w:rPr>
          <w:szCs w:val="24"/>
        </w:rPr>
      </w:pPr>
    </w:p>
    <w:p w14:paraId="7191B5C7" w14:textId="13295B67" w:rsidR="00557382" w:rsidRPr="00A60257" w:rsidRDefault="00681245" w:rsidP="00681245">
      <w:pPr>
        <w:numPr>
          <w:ilvl w:val="0"/>
          <w:numId w:val="6"/>
        </w:numPr>
        <w:tabs>
          <w:tab w:val="left" w:pos="-1440"/>
          <w:tab w:val="left" w:pos="-720"/>
          <w:tab w:val="left" w:pos="630"/>
          <w:tab w:val="left" w:pos="720"/>
        </w:tabs>
      </w:pPr>
      <w:r w:rsidRPr="00681245">
        <w:t xml:space="preserve">The Applicant </w:t>
      </w:r>
      <w:r w:rsidR="00233C34" w:rsidRPr="00681245">
        <w:t xml:space="preserve">will comply with the requirements of </w:t>
      </w:r>
      <w:r w:rsidR="00233C34" w:rsidRPr="006841CF">
        <w:t>section 427 of GEPA (20 U.S.C. 1228a).</w:t>
      </w:r>
      <w:r>
        <w:t xml:space="preserve"> </w:t>
      </w:r>
      <w:r w:rsidR="00233C34" w:rsidRPr="00681245">
        <w:t xml:space="preserve">The </w:t>
      </w:r>
      <w:r>
        <w:t xml:space="preserve">Applicant </w:t>
      </w:r>
      <w:r w:rsidR="00233C34" w:rsidRPr="00681245">
        <w:t xml:space="preserve">must </w:t>
      </w:r>
      <w:r>
        <w:t xml:space="preserve">describe </w:t>
      </w:r>
      <w:r w:rsidR="00233C34" w:rsidRPr="00681245">
        <w:t xml:space="preserve">the steps </w:t>
      </w:r>
      <w:r>
        <w:t xml:space="preserve">it </w:t>
      </w:r>
      <w:r w:rsidR="00233C34" w:rsidRPr="00681245">
        <w:t xml:space="preserve">proposes to take to </w:t>
      </w:r>
      <w:r w:rsidRPr="00681245">
        <w:t>ensure equitable access to, and equitable participation in, the activities to be conducted under the Program, by addressing the special needs of students, teachers, and other program beneficiaries in order to overcome barriers to equitable participation, including barriers based on gender, race, color, national origin, disability, and age.</w:t>
      </w:r>
    </w:p>
    <w:p w14:paraId="2330361A" w14:textId="77777777" w:rsidR="00557382" w:rsidRDefault="00557382">
      <w:pPr>
        <w:pStyle w:val="Footer"/>
        <w:tabs>
          <w:tab w:val="clear" w:pos="4320"/>
          <w:tab w:val="clear" w:pos="8640"/>
          <w:tab w:val="left" w:pos="-1440"/>
          <w:tab w:val="left" w:pos="-720"/>
          <w:tab w:val="left" w:pos="630"/>
          <w:tab w:val="left" w:pos="720"/>
        </w:tabs>
        <w:ind w:left="360"/>
      </w:pPr>
    </w:p>
    <w:p w14:paraId="65FBC3D9" w14:textId="2A8BD4BD" w:rsidR="00681245" w:rsidRDefault="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6954183" w14:textId="77777777" w:rsidR="00681245" w:rsidRDefault="00681245">
      <w:pPr>
        <w:pStyle w:val="Footer"/>
        <w:tabs>
          <w:tab w:val="clear" w:pos="4320"/>
          <w:tab w:val="clear" w:pos="8640"/>
          <w:tab w:val="left" w:pos="-1440"/>
          <w:tab w:val="left" w:pos="-720"/>
          <w:tab w:val="left" w:pos="630"/>
          <w:tab w:val="left" w:pos="720"/>
        </w:tabs>
        <w:ind w:left="360"/>
      </w:pPr>
    </w:p>
    <w:p w14:paraId="7A4C33AE"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79EC537F" w14:textId="77777777" w:rsidR="00681245" w:rsidRDefault="00681245">
      <w:pPr>
        <w:pStyle w:val="Footer"/>
        <w:tabs>
          <w:tab w:val="clear" w:pos="4320"/>
          <w:tab w:val="clear" w:pos="8640"/>
          <w:tab w:val="left" w:pos="-1440"/>
          <w:tab w:val="left" w:pos="-720"/>
          <w:tab w:val="left" w:pos="630"/>
          <w:tab w:val="left" w:pos="720"/>
        </w:tabs>
        <w:ind w:left="360"/>
      </w:pPr>
    </w:p>
    <w:p w14:paraId="1B78D0C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5867A6DA" w14:textId="77777777" w:rsidR="00681245" w:rsidRDefault="00681245">
      <w:pPr>
        <w:pStyle w:val="Footer"/>
        <w:tabs>
          <w:tab w:val="clear" w:pos="4320"/>
          <w:tab w:val="clear" w:pos="8640"/>
          <w:tab w:val="left" w:pos="-1440"/>
          <w:tab w:val="left" w:pos="-720"/>
          <w:tab w:val="left" w:pos="630"/>
          <w:tab w:val="left" w:pos="720"/>
        </w:tabs>
        <w:ind w:left="360"/>
      </w:pPr>
    </w:p>
    <w:p w14:paraId="4FF67B38"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4EE95D3" w14:textId="77777777" w:rsidR="00681245" w:rsidRDefault="00681245">
      <w:pPr>
        <w:pStyle w:val="Footer"/>
        <w:tabs>
          <w:tab w:val="clear" w:pos="4320"/>
          <w:tab w:val="clear" w:pos="8640"/>
          <w:tab w:val="left" w:pos="-1440"/>
          <w:tab w:val="left" w:pos="-720"/>
          <w:tab w:val="left" w:pos="630"/>
          <w:tab w:val="left" w:pos="720"/>
        </w:tabs>
        <w:ind w:left="360"/>
      </w:pPr>
    </w:p>
    <w:p w14:paraId="21A7FAF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44541925" w14:textId="4A4DB141" w:rsidR="007A3F4E" w:rsidRDefault="007A3F4E">
      <w:r>
        <w:br w:type="page"/>
      </w:r>
    </w:p>
    <w:p w14:paraId="2195D492" w14:textId="77777777" w:rsidR="00681245" w:rsidRPr="00A60257" w:rsidRDefault="00681245">
      <w:pPr>
        <w:pStyle w:val="Footer"/>
        <w:tabs>
          <w:tab w:val="clear" w:pos="4320"/>
          <w:tab w:val="clear" w:pos="8640"/>
          <w:tab w:val="left" w:pos="-1440"/>
          <w:tab w:val="left" w:pos="-720"/>
          <w:tab w:val="left" w:pos="630"/>
          <w:tab w:val="left" w:pos="720"/>
        </w:tabs>
        <w:ind w:left="360"/>
      </w:pPr>
    </w:p>
    <w:p w14:paraId="6CBC2954" w14:textId="45E492BD" w:rsidR="005D3C1F" w:rsidRPr="00980F51" w:rsidRDefault="00835CBC" w:rsidP="00980F51">
      <w:pPr>
        <w:numPr>
          <w:ilvl w:val="0"/>
          <w:numId w:val="6"/>
        </w:numPr>
        <w:tabs>
          <w:tab w:val="left" w:pos="-1440"/>
          <w:tab w:val="left" w:pos="-720"/>
          <w:tab w:val="left" w:pos="630"/>
          <w:tab w:val="left" w:pos="720"/>
        </w:tabs>
      </w:pPr>
      <w:r w:rsidRPr="00980F51">
        <w:t xml:space="preserve">The Applicant </w:t>
      </w:r>
      <w:r w:rsidR="00557382" w:rsidRPr="00980F51">
        <w:t xml:space="preserve">will comply with the following </w:t>
      </w:r>
      <w:r w:rsidR="005D3C1F" w:rsidRPr="00980F51">
        <w:t>regulations</w:t>
      </w:r>
      <w:r w:rsidR="00557382" w:rsidRPr="00980F51">
        <w:t xml:space="preserve">, </w:t>
      </w:r>
      <w:r w:rsidR="00980F51">
        <w:t xml:space="preserve">as applicable: </w:t>
      </w:r>
      <w:r w:rsidR="005D3C1F" w:rsidRPr="00980F51">
        <w:t>(a) The Education Department General Administrative Regulations in 34 C.F.R. parts 75, 77, 79, 81, 82, 84, 97, 98, and 99. (b)</w:t>
      </w:r>
      <w:r w:rsidR="00980F51">
        <w:t> </w:t>
      </w:r>
      <w:r w:rsidR="005D3C1F" w:rsidRPr="00980F51">
        <w:t>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14:paraId="1DA854E3" w14:textId="77777777" w:rsidR="00233C34" w:rsidRDefault="00233C34">
      <w:pPr>
        <w:pStyle w:val="Footer"/>
        <w:tabs>
          <w:tab w:val="clear" w:pos="4320"/>
          <w:tab w:val="clear" w:pos="8640"/>
          <w:tab w:val="left" w:pos="-1440"/>
          <w:tab w:val="left" w:pos="-720"/>
          <w:tab w:val="left" w:pos="360"/>
        </w:tabs>
        <w:rPr>
          <w:szCs w:val="24"/>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1877D3BE"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65A7979C"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41D4AF58"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6970337B"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757A594"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0B0EB8B3"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4802E39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1073E089"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8799BFF"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1E2AB5E"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7C625043" w14:textId="77777777" w:rsidR="00233C34" w:rsidRDefault="00233C34"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2AE173E"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BBE9DEF"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FD50ADD" w14:textId="77777777" w:rsidR="002D6C48" w:rsidRDefault="002D6C4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62CB93FE" w14:textId="6F5969D0" w:rsidR="006841CF" w:rsidRDefault="006841CF" w:rsidP="005422D4"/>
    <w:p w14:paraId="543D48F9" w14:textId="4E27B4C5" w:rsidR="006841CF" w:rsidRDefault="006841CF"/>
    <w:p w14:paraId="64D31B10" w14:textId="77777777" w:rsidR="006841CF" w:rsidRDefault="006841CF" w:rsidP="006841CF">
      <w:pPr>
        <w:pStyle w:val="Title"/>
        <w:tabs>
          <w:tab w:val="left" w:pos="0"/>
          <w:tab w:val="left" w:pos="90"/>
        </w:tabs>
        <w:outlineLvl w:val="0"/>
        <w:rPr>
          <w:sz w:val="28"/>
        </w:rPr>
      </w:pPr>
    </w:p>
    <w:p w14:paraId="253B5E3B" w14:textId="77777777" w:rsidR="006841CF" w:rsidRDefault="006841CF" w:rsidP="006841CF">
      <w:pPr>
        <w:pStyle w:val="Title"/>
        <w:tabs>
          <w:tab w:val="left" w:pos="0"/>
          <w:tab w:val="left" w:pos="90"/>
        </w:tabs>
        <w:outlineLvl w:val="0"/>
        <w:rPr>
          <w:sz w:val="28"/>
        </w:rPr>
      </w:pPr>
      <w:r>
        <w:rPr>
          <w:sz w:val="28"/>
        </w:rPr>
        <w:t>PAPERWORK BURDEN STATEMENT</w:t>
      </w:r>
    </w:p>
    <w:p w14:paraId="719AC9A2" w14:textId="77777777" w:rsidR="006841CF" w:rsidRDefault="006841CF" w:rsidP="006841CF"/>
    <w:p w14:paraId="5A3641A3" w14:textId="77777777" w:rsidR="006841CF" w:rsidRDefault="006841CF" w:rsidP="006841CF"/>
    <w:p w14:paraId="6E80F8BB" w14:textId="77777777" w:rsidR="006841CF" w:rsidRPr="00E57267" w:rsidRDefault="006841CF" w:rsidP="006841CF">
      <w:pPr>
        <w:rPr>
          <w:bCs/>
          <w:color w:val="000000"/>
          <w:szCs w:val="24"/>
        </w:rPr>
      </w:pPr>
      <w:r w:rsidRPr="00E57267">
        <w:rPr>
          <w:bCs/>
          <w:color w:val="000000"/>
          <w:szCs w:val="24"/>
        </w:rPr>
        <w:t>According to the Paperwork Reduction Act of 1995, no persons are required to respond to a collection of information unless such collection displays a valid OMB control number.  Public reporting burden for this collection of information is estimated to average 30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E57267">
        <w:rPr>
          <w:szCs w:val="24"/>
        </w:rPr>
        <w:t>Bipartisan Budget Act of 2018</w:t>
      </w:r>
      <w:r w:rsidRPr="00E57267">
        <w:rPr>
          <w:bCs/>
          <w:color w:val="000000"/>
          <w:szCs w:val="24"/>
        </w:rPr>
        <w:t>).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Higher Education Programs, Office of Postsecondary Education, U.S. Department of Education, 400 Maryland Avenue SW, Washington DC 20202.</w:t>
      </w:r>
    </w:p>
    <w:p w14:paraId="6AF25FFD" w14:textId="77777777" w:rsidR="00233C34" w:rsidRDefault="00233C34" w:rsidP="005422D4"/>
    <w:sectPr w:rsidR="00233C34">
      <w:footerReference w:type="default" r:id="rId19"/>
      <w:footerReference w:type="first" r:id="rId20"/>
      <w:pgSz w:w="12240" w:h="15840" w:code="1"/>
      <w:pgMar w:top="994" w:right="1296" w:bottom="994" w:left="1296" w:header="720" w:footer="720" w:gutter="0"/>
      <w:pgNumType w:start="1"/>
      <w:cols w:space="720" w:equalWidth="0">
        <w:col w:w="9648"/>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3C4C8" w15:done="0"/>
  <w15:commentEx w15:paraId="5B57F148" w15:done="0"/>
  <w15:commentEx w15:paraId="6003BEE4" w15:paraIdParent="5B57F1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E7951" w14:textId="77777777" w:rsidR="00E24979" w:rsidRDefault="00E24979">
      <w:r>
        <w:separator/>
      </w:r>
    </w:p>
  </w:endnote>
  <w:endnote w:type="continuationSeparator" w:id="0">
    <w:p w14:paraId="013DF7C3" w14:textId="77777777" w:rsidR="00E24979" w:rsidRDefault="00E24979">
      <w:r>
        <w:continuationSeparator/>
      </w:r>
    </w:p>
  </w:endnote>
  <w:endnote w:type="continuationNotice" w:id="1">
    <w:p w14:paraId="31278516" w14:textId="77777777" w:rsidR="00E24979" w:rsidRDefault="00E2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F6939" w14:textId="77777777" w:rsidR="006841CF" w:rsidRDefault="006841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4AC77" w14:textId="77777777" w:rsidR="006841CF" w:rsidRDefault="006841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488B6" w14:textId="77777777" w:rsidR="006841CF" w:rsidRDefault="006841C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32DB3B8" w14:textId="77777777" w:rsidR="006841CF" w:rsidRDefault="006841CF">
    <w:pPr>
      <w:pStyle w:val="Footer"/>
      <w:framePr w:wrap="around" w:vAnchor="text" w:hAnchor="margin" w:xAlign="center" w:y="1"/>
      <w:rPr>
        <w:rStyle w:val="PageNumber"/>
      </w:rPr>
    </w:pPr>
    <w:r>
      <w:rPr>
        <w:rStyle w:val="PageNumber"/>
      </w:rPr>
      <w:tab/>
    </w:r>
  </w:p>
  <w:p w14:paraId="5B544839" w14:textId="77777777" w:rsidR="006841CF" w:rsidRDefault="006841C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378D" w14:textId="77777777" w:rsidR="006841CF" w:rsidRDefault="006841C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47E3" w14:textId="77777777" w:rsidR="00233C34" w:rsidRDefault="00233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19A17" w14:textId="77777777" w:rsidR="00233C34" w:rsidRDefault="00233C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1964" w14:textId="77777777" w:rsidR="00233C34" w:rsidRDefault="00233C3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422D4">
      <w:rPr>
        <w:rStyle w:val="PageNumber"/>
        <w:noProof/>
      </w:rPr>
      <w:t>6</w:t>
    </w:r>
    <w:r>
      <w:rPr>
        <w:rStyle w:val="PageNumber"/>
      </w:rPr>
      <w:fldChar w:fldCharType="end"/>
    </w:r>
  </w:p>
  <w:p w14:paraId="2DF3C0D6" w14:textId="77777777" w:rsidR="00233C34" w:rsidRDefault="00233C34">
    <w:pPr>
      <w:pStyle w:val="Footer"/>
      <w:framePr w:wrap="around" w:vAnchor="text" w:hAnchor="margin" w:xAlign="center" w:y="1"/>
      <w:rPr>
        <w:rStyle w:val="PageNumber"/>
      </w:rPr>
    </w:pPr>
    <w:r>
      <w:rPr>
        <w:rStyle w:val="PageNumber"/>
      </w:rPr>
      <w:tab/>
    </w:r>
  </w:p>
  <w:p w14:paraId="7B398B5C" w14:textId="77777777" w:rsidR="00233C34" w:rsidRDefault="00233C34">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68E0" w14:textId="77777777" w:rsidR="00233C34" w:rsidRDefault="00233C34">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1A436" w14:textId="782156B0" w:rsidR="00233C34" w:rsidRDefault="00233C34">
    <w:pPr>
      <w:pStyle w:val="Footer"/>
      <w:jc w:val="center"/>
    </w:pPr>
    <w:r>
      <w:rPr>
        <w:rStyle w:val="PageNumber"/>
      </w:rPr>
      <w:fldChar w:fldCharType="begin"/>
    </w:r>
    <w:r>
      <w:rPr>
        <w:rStyle w:val="PageNumber"/>
      </w:rPr>
      <w:instrText xml:space="preserve"> PAGE </w:instrText>
    </w:r>
    <w:r>
      <w:rPr>
        <w:rStyle w:val="PageNumber"/>
      </w:rPr>
      <w:fldChar w:fldCharType="separate"/>
    </w:r>
    <w:r w:rsidR="002F0B07">
      <w:rPr>
        <w:rStyle w:val="PageNumber"/>
        <w:noProof/>
      </w:rPr>
      <w:t>5</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205E" w14:textId="77777777" w:rsidR="00233C34" w:rsidRDefault="00233C3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81D3A" w14:textId="77777777" w:rsidR="00E24979" w:rsidRDefault="00E24979">
      <w:r>
        <w:separator/>
      </w:r>
    </w:p>
  </w:footnote>
  <w:footnote w:type="continuationSeparator" w:id="0">
    <w:p w14:paraId="44F94720" w14:textId="77777777" w:rsidR="00E24979" w:rsidRDefault="00E24979">
      <w:r>
        <w:continuationSeparator/>
      </w:r>
    </w:p>
  </w:footnote>
  <w:footnote w:type="continuationNotice" w:id="1">
    <w:p w14:paraId="36B0F35B" w14:textId="77777777" w:rsidR="00E24979" w:rsidRDefault="00E249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276C2" w14:textId="34BDAB52" w:rsidR="007612C3" w:rsidRPr="00B26B76" w:rsidRDefault="007612C3" w:rsidP="00B26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A266B92C">
      <w:start w:val="5"/>
      <w:numFmt w:val="upperLetter"/>
      <w:lvlText w:val="(%3)"/>
      <w:lvlJc w:val="left"/>
      <w:pPr>
        <w:tabs>
          <w:tab w:val="num" w:pos="2352"/>
        </w:tabs>
        <w:ind w:left="2352" w:hanging="435"/>
      </w:pPr>
      <w:rPr>
        <w:rFont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F5D0BA50">
      <w:start w:val="1"/>
      <w:numFmt w:val="bullet"/>
      <w:lvlText w:val=""/>
      <w:lvlJc w:val="left"/>
      <w:pPr>
        <w:tabs>
          <w:tab w:val="num" w:pos="720"/>
        </w:tabs>
        <w:ind w:left="720" w:hanging="360"/>
      </w:pPr>
      <w:rPr>
        <w:rFonts w:ascii="Symbol" w:hAnsi="Symbol" w:hint="default"/>
      </w:rPr>
    </w:lvl>
    <w:lvl w:ilvl="1" w:tplc="462ED702" w:tentative="1">
      <w:start w:val="1"/>
      <w:numFmt w:val="bullet"/>
      <w:lvlText w:val="o"/>
      <w:lvlJc w:val="left"/>
      <w:pPr>
        <w:tabs>
          <w:tab w:val="num" w:pos="1440"/>
        </w:tabs>
        <w:ind w:left="1440" w:hanging="360"/>
      </w:pPr>
      <w:rPr>
        <w:rFonts w:ascii="Courier New" w:hAnsi="Courier New" w:hint="default"/>
      </w:rPr>
    </w:lvl>
    <w:lvl w:ilvl="2" w:tplc="12361B6E" w:tentative="1">
      <w:start w:val="1"/>
      <w:numFmt w:val="bullet"/>
      <w:lvlText w:val=""/>
      <w:lvlJc w:val="left"/>
      <w:pPr>
        <w:tabs>
          <w:tab w:val="num" w:pos="2160"/>
        </w:tabs>
        <w:ind w:left="2160" w:hanging="360"/>
      </w:pPr>
      <w:rPr>
        <w:rFonts w:ascii="Wingdings" w:hAnsi="Wingdings" w:hint="default"/>
      </w:rPr>
    </w:lvl>
    <w:lvl w:ilvl="3" w:tplc="A2A4D600" w:tentative="1">
      <w:start w:val="1"/>
      <w:numFmt w:val="bullet"/>
      <w:lvlText w:val=""/>
      <w:lvlJc w:val="left"/>
      <w:pPr>
        <w:tabs>
          <w:tab w:val="num" w:pos="2880"/>
        </w:tabs>
        <w:ind w:left="2880" w:hanging="360"/>
      </w:pPr>
      <w:rPr>
        <w:rFonts w:ascii="Symbol" w:hAnsi="Symbol" w:hint="default"/>
      </w:rPr>
    </w:lvl>
    <w:lvl w:ilvl="4" w:tplc="7C7E7CC6" w:tentative="1">
      <w:start w:val="1"/>
      <w:numFmt w:val="bullet"/>
      <w:lvlText w:val="o"/>
      <w:lvlJc w:val="left"/>
      <w:pPr>
        <w:tabs>
          <w:tab w:val="num" w:pos="3600"/>
        </w:tabs>
        <w:ind w:left="3600" w:hanging="360"/>
      </w:pPr>
      <w:rPr>
        <w:rFonts w:ascii="Courier New" w:hAnsi="Courier New" w:hint="default"/>
      </w:rPr>
    </w:lvl>
    <w:lvl w:ilvl="5" w:tplc="192066B6" w:tentative="1">
      <w:start w:val="1"/>
      <w:numFmt w:val="bullet"/>
      <w:lvlText w:val=""/>
      <w:lvlJc w:val="left"/>
      <w:pPr>
        <w:tabs>
          <w:tab w:val="num" w:pos="4320"/>
        </w:tabs>
        <w:ind w:left="4320" w:hanging="360"/>
      </w:pPr>
      <w:rPr>
        <w:rFonts w:ascii="Wingdings" w:hAnsi="Wingdings" w:hint="default"/>
      </w:rPr>
    </w:lvl>
    <w:lvl w:ilvl="6" w:tplc="F1A62D30" w:tentative="1">
      <w:start w:val="1"/>
      <w:numFmt w:val="bullet"/>
      <w:lvlText w:val=""/>
      <w:lvlJc w:val="left"/>
      <w:pPr>
        <w:tabs>
          <w:tab w:val="num" w:pos="5040"/>
        </w:tabs>
        <w:ind w:left="5040" w:hanging="360"/>
      </w:pPr>
      <w:rPr>
        <w:rFonts w:ascii="Symbol" w:hAnsi="Symbol" w:hint="default"/>
      </w:rPr>
    </w:lvl>
    <w:lvl w:ilvl="7" w:tplc="08609B58" w:tentative="1">
      <w:start w:val="1"/>
      <w:numFmt w:val="bullet"/>
      <w:lvlText w:val="o"/>
      <w:lvlJc w:val="left"/>
      <w:pPr>
        <w:tabs>
          <w:tab w:val="num" w:pos="5760"/>
        </w:tabs>
        <w:ind w:left="5760" w:hanging="360"/>
      </w:pPr>
      <w:rPr>
        <w:rFonts w:ascii="Courier New" w:hAnsi="Courier New" w:hint="default"/>
      </w:rPr>
    </w:lvl>
    <w:lvl w:ilvl="8" w:tplc="013A80CE"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6810B2"/>
    <w:multiLevelType w:val="multilevel"/>
    <w:tmpl w:val="A01A8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5E83862"/>
    <w:multiLevelType w:val="hybridMultilevel"/>
    <w:tmpl w:val="7E2A9E16"/>
    <w:lvl w:ilvl="0" w:tplc="C82E0232">
      <w:start w:val="1"/>
      <w:numFmt w:val="decimal"/>
      <w:lvlText w:val="(%1)"/>
      <w:lvlJc w:val="left"/>
      <w:pPr>
        <w:tabs>
          <w:tab w:val="num" w:pos="360"/>
        </w:tabs>
        <w:ind w:left="360" w:hanging="360"/>
      </w:pPr>
      <w:rPr>
        <w:rFonts w:hint="default"/>
      </w:rPr>
    </w:lvl>
    <w:lvl w:ilvl="1" w:tplc="AC104F5A" w:tentative="1">
      <w:start w:val="1"/>
      <w:numFmt w:val="lowerLetter"/>
      <w:lvlText w:val="%2."/>
      <w:lvlJc w:val="left"/>
      <w:pPr>
        <w:tabs>
          <w:tab w:val="num" w:pos="1440"/>
        </w:tabs>
        <w:ind w:left="1440" w:hanging="360"/>
      </w:pPr>
    </w:lvl>
    <w:lvl w:ilvl="2" w:tplc="A85E8D94" w:tentative="1">
      <w:start w:val="1"/>
      <w:numFmt w:val="lowerRoman"/>
      <w:lvlText w:val="%3."/>
      <w:lvlJc w:val="right"/>
      <w:pPr>
        <w:tabs>
          <w:tab w:val="num" w:pos="2160"/>
        </w:tabs>
        <w:ind w:left="2160" w:hanging="180"/>
      </w:pPr>
    </w:lvl>
    <w:lvl w:ilvl="3" w:tplc="DF623FFE" w:tentative="1">
      <w:start w:val="1"/>
      <w:numFmt w:val="decimal"/>
      <w:lvlText w:val="%4."/>
      <w:lvlJc w:val="left"/>
      <w:pPr>
        <w:tabs>
          <w:tab w:val="num" w:pos="2880"/>
        </w:tabs>
        <w:ind w:left="2880" w:hanging="360"/>
      </w:pPr>
    </w:lvl>
    <w:lvl w:ilvl="4" w:tplc="78028802" w:tentative="1">
      <w:start w:val="1"/>
      <w:numFmt w:val="lowerLetter"/>
      <w:lvlText w:val="%5."/>
      <w:lvlJc w:val="left"/>
      <w:pPr>
        <w:tabs>
          <w:tab w:val="num" w:pos="3600"/>
        </w:tabs>
        <w:ind w:left="3600" w:hanging="360"/>
      </w:pPr>
    </w:lvl>
    <w:lvl w:ilvl="5" w:tplc="4BCAE288" w:tentative="1">
      <w:start w:val="1"/>
      <w:numFmt w:val="lowerRoman"/>
      <w:lvlText w:val="%6."/>
      <w:lvlJc w:val="right"/>
      <w:pPr>
        <w:tabs>
          <w:tab w:val="num" w:pos="4320"/>
        </w:tabs>
        <w:ind w:left="4320" w:hanging="180"/>
      </w:pPr>
    </w:lvl>
    <w:lvl w:ilvl="6" w:tplc="1BB08384" w:tentative="1">
      <w:start w:val="1"/>
      <w:numFmt w:val="decimal"/>
      <w:lvlText w:val="%7."/>
      <w:lvlJc w:val="left"/>
      <w:pPr>
        <w:tabs>
          <w:tab w:val="num" w:pos="5040"/>
        </w:tabs>
        <w:ind w:left="5040" w:hanging="360"/>
      </w:pPr>
    </w:lvl>
    <w:lvl w:ilvl="7" w:tplc="C8D8B68C" w:tentative="1">
      <w:start w:val="1"/>
      <w:numFmt w:val="lowerLetter"/>
      <w:lvlText w:val="%8."/>
      <w:lvlJc w:val="left"/>
      <w:pPr>
        <w:tabs>
          <w:tab w:val="num" w:pos="5760"/>
        </w:tabs>
        <w:ind w:left="5760" w:hanging="360"/>
      </w:pPr>
    </w:lvl>
    <w:lvl w:ilvl="8" w:tplc="A4F4917A" w:tentative="1">
      <w:start w:val="1"/>
      <w:numFmt w:val="lowerRoman"/>
      <w:lvlText w:val="%9."/>
      <w:lvlJc w:val="right"/>
      <w:pPr>
        <w:tabs>
          <w:tab w:val="num" w:pos="6480"/>
        </w:tabs>
        <w:ind w:left="6480" w:hanging="180"/>
      </w:p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lvl>
    <w:lvl w:ilvl="1" w:tplc="2E340BA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21D32"/>
    <w:multiLevelType w:val="hybridMultilevel"/>
    <w:tmpl w:val="6C1AA92C"/>
    <w:lvl w:ilvl="0" w:tplc="D2AA7704">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3">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7321D4"/>
    <w:multiLevelType w:val="hybridMultilevel"/>
    <w:tmpl w:val="DB2E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4"/>
  </w:num>
  <w:num w:numId="22">
    <w:abstractNumId w:val="8"/>
  </w:num>
  <w:num w:numId="23">
    <w:abstractNumId w:val="32"/>
  </w:num>
  <w:num w:numId="24">
    <w:abstractNumId w:val="33"/>
  </w:num>
  <w:num w:numId="25">
    <w:abstractNumId w:val="37"/>
  </w:num>
  <w:num w:numId="26">
    <w:abstractNumId w:val="11"/>
  </w:num>
  <w:num w:numId="27">
    <w:abstractNumId w:val="31"/>
  </w:num>
  <w:num w:numId="28">
    <w:abstractNumId w:val="36"/>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 w:numId="37">
    <w:abstractNumId w:val="30"/>
  </w:num>
  <w:num w:numId="38">
    <w:abstractNumId w:val="27"/>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S. EOP/OMB">
    <w15:presenceInfo w15:providerId="None" w15:userId="Carroll, William S.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07"/>
    <w:rsid w:val="00001D2B"/>
    <w:rsid w:val="00023702"/>
    <w:rsid w:val="00035117"/>
    <w:rsid w:val="000448C1"/>
    <w:rsid w:val="00051670"/>
    <w:rsid w:val="000B7719"/>
    <w:rsid w:val="000D3E74"/>
    <w:rsid w:val="000D7028"/>
    <w:rsid w:val="000F4403"/>
    <w:rsid w:val="0011260D"/>
    <w:rsid w:val="001266D4"/>
    <w:rsid w:val="0014185B"/>
    <w:rsid w:val="00143503"/>
    <w:rsid w:val="00160B2B"/>
    <w:rsid w:val="00177FDA"/>
    <w:rsid w:val="00194866"/>
    <w:rsid w:val="001E4290"/>
    <w:rsid w:val="00201116"/>
    <w:rsid w:val="0022094A"/>
    <w:rsid w:val="002275D9"/>
    <w:rsid w:val="00233C34"/>
    <w:rsid w:val="0027634E"/>
    <w:rsid w:val="00282294"/>
    <w:rsid w:val="002A1B4D"/>
    <w:rsid w:val="002A69EE"/>
    <w:rsid w:val="002B2A1F"/>
    <w:rsid w:val="002C676E"/>
    <w:rsid w:val="002D0C41"/>
    <w:rsid w:val="002D6C48"/>
    <w:rsid w:val="002F0B07"/>
    <w:rsid w:val="00315871"/>
    <w:rsid w:val="00335B78"/>
    <w:rsid w:val="00345921"/>
    <w:rsid w:val="00347DB3"/>
    <w:rsid w:val="00383D08"/>
    <w:rsid w:val="0039297E"/>
    <w:rsid w:val="003A6018"/>
    <w:rsid w:val="003F2CB7"/>
    <w:rsid w:val="00415411"/>
    <w:rsid w:val="0042145C"/>
    <w:rsid w:val="00432862"/>
    <w:rsid w:val="00436664"/>
    <w:rsid w:val="00485985"/>
    <w:rsid w:val="00493D13"/>
    <w:rsid w:val="004B279F"/>
    <w:rsid w:val="004C0B37"/>
    <w:rsid w:val="004C1AD8"/>
    <w:rsid w:val="004C330F"/>
    <w:rsid w:val="004C7EB6"/>
    <w:rsid w:val="0051318E"/>
    <w:rsid w:val="00525AE6"/>
    <w:rsid w:val="005422D4"/>
    <w:rsid w:val="00557382"/>
    <w:rsid w:val="0056002D"/>
    <w:rsid w:val="00571BBC"/>
    <w:rsid w:val="005825FE"/>
    <w:rsid w:val="0058675D"/>
    <w:rsid w:val="00595D60"/>
    <w:rsid w:val="00596AE2"/>
    <w:rsid w:val="005A35A6"/>
    <w:rsid w:val="005A5099"/>
    <w:rsid w:val="005D3C1F"/>
    <w:rsid w:val="005D4528"/>
    <w:rsid w:val="006108B2"/>
    <w:rsid w:val="00630DD1"/>
    <w:rsid w:val="006354AD"/>
    <w:rsid w:val="00640D92"/>
    <w:rsid w:val="006550F4"/>
    <w:rsid w:val="00676DB7"/>
    <w:rsid w:val="00681245"/>
    <w:rsid w:val="006841CF"/>
    <w:rsid w:val="00690781"/>
    <w:rsid w:val="006956BC"/>
    <w:rsid w:val="006A2FBA"/>
    <w:rsid w:val="006A4DA2"/>
    <w:rsid w:val="006A554B"/>
    <w:rsid w:val="006B6712"/>
    <w:rsid w:val="006D76E8"/>
    <w:rsid w:val="0070449D"/>
    <w:rsid w:val="007612C3"/>
    <w:rsid w:val="00782133"/>
    <w:rsid w:val="007A3F4E"/>
    <w:rsid w:val="007B3C07"/>
    <w:rsid w:val="007D418C"/>
    <w:rsid w:val="007D56B2"/>
    <w:rsid w:val="008031A9"/>
    <w:rsid w:val="00835CBC"/>
    <w:rsid w:val="00855421"/>
    <w:rsid w:val="00865BF1"/>
    <w:rsid w:val="008674A7"/>
    <w:rsid w:val="008A5C14"/>
    <w:rsid w:val="008D51D3"/>
    <w:rsid w:val="008F6225"/>
    <w:rsid w:val="008F64E7"/>
    <w:rsid w:val="0091548C"/>
    <w:rsid w:val="00930301"/>
    <w:rsid w:val="00930572"/>
    <w:rsid w:val="009573C8"/>
    <w:rsid w:val="00960EEF"/>
    <w:rsid w:val="00980F51"/>
    <w:rsid w:val="00986A85"/>
    <w:rsid w:val="009929DF"/>
    <w:rsid w:val="009A1EFF"/>
    <w:rsid w:val="009A639D"/>
    <w:rsid w:val="009D08B9"/>
    <w:rsid w:val="009F64AD"/>
    <w:rsid w:val="00A22338"/>
    <w:rsid w:val="00A40605"/>
    <w:rsid w:val="00A42D98"/>
    <w:rsid w:val="00A451C9"/>
    <w:rsid w:val="00A57B59"/>
    <w:rsid w:val="00A60257"/>
    <w:rsid w:val="00A64823"/>
    <w:rsid w:val="00A935EF"/>
    <w:rsid w:val="00AD04E9"/>
    <w:rsid w:val="00AD16A9"/>
    <w:rsid w:val="00AD411F"/>
    <w:rsid w:val="00AD4743"/>
    <w:rsid w:val="00B26B76"/>
    <w:rsid w:val="00B80848"/>
    <w:rsid w:val="00BA1924"/>
    <w:rsid w:val="00BB6D92"/>
    <w:rsid w:val="00BC6A64"/>
    <w:rsid w:val="00BF2330"/>
    <w:rsid w:val="00C87495"/>
    <w:rsid w:val="00CD19C5"/>
    <w:rsid w:val="00CD4BD2"/>
    <w:rsid w:val="00CD4DCE"/>
    <w:rsid w:val="00CD5F2A"/>
    <w:rsid w:val="00CE7D61"/>
    <w:rsid w:val="00D10C62"/>
    <w:rsid w:val="00D41E50"/>
    <w:rsid w:val="00D937B5"/>
    <w:rsid w:val="00DB53CC"/>
    <w:rsid w:val="00DE72A6"/>
    <w:rsid w:val="00E01E4C"/>
    <w:rsid w:val="00E24979"/>
    <w:rsid w:val="00E94140"/>
    <w:rsid w:val="00EB7DF8"/>
    <w:rsid w:val="00ED2295"/>
    <w:rsid w:val="00ED7C85"/>
    <w:rsid w:val="00EF07BD"/>
    <w:rsid w:val="00EF28B9"/>
    <w:rsid w:val="00F14F71"/>
    <w:rsid w:val="00F204CF"/>
    <w:rsid w:val="00F27574"/>
    <w:rsid w:val="00F54EB6"/>
    <w:rsid w:val="00F713FA"/>
    <w:rsid w:val="00FB39F5"/>
    <w:rsid w:val="00FE79F0"/>
    <w:rsid w:val="00FF4184"/>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882">
      <w:bodyDiv w:val="1"/>
      <w:marLeft w:val="0"/>
      <w:marRight w:val="0"/>
      <w:marTop w:val="0"/>
      <w:marBottom w:val="0"/>
      <w:divBdr>
        <w:top w:val="none" w:sz="0" w:space="0" w:color="auto"/>
        <w:left w:val="none" w:sz="0" w:space="0" w:color="auto"/>
        <w:bottom w:val="none" w:sz="0" w:space="0" w:color="auto"/>
        <w:right w:val="none" w:sz="0" w:space="0" w:color="auto"/>
      </w:divBdr>
    </w:div>
    <w:div w:id="746852727">
      <w:bodyDiv w:val="1"/>
      <w:marLeft w:val="0"/>
      <w:marRight w:val="0"/>
      <w:marTop w:val="0"/>
      <w:marBottom w:val="0"/>
      <w:divBdr>
        <w:top w:val="none" w:sz="0" w:space="0" w:color="auto"/>
        <w:left w:val="none" w:sz="0" w:space="0" w:color="auto"/>
        <w:bottom w:val="none" w:sz="0" w:space="0" w:color="auto"/>
        <w:right w:val="none" w:sz="0" w:space="0" w:color="auto"/>
      </w:divBdr>
    </w:div>
    <w:div w:id="946430657">
      <w:bodyDiv w:val="1"/>
      <w:marLeft w:val="0"/>
      <w:marRight w:val="0"/>
      <w:marTop w:val="0"/>
      <w:marBottom w:val="0"/>
      <w:divBdr>
        <w:top w:val="none" w:sz="0" w:space="0" w:color="auto"/>
        <w:left w:val="none" w:sz="0" w:space="0" w:color="auto"/>
        <w:bottom w:val="none" w:sz="0" w:space="0" w:color="auto"/>
        <w:right w:val="none" w:sz="0" w:space="0" w:color="auto"/>
      </w:divBdr>
    </w:div>
    <w:div w:id="164103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35326C-58DC-4D2B-B4BF-AE811FEE639E}">
  <ds:schemaRefs>
    <ds:schemaRef ds:uri="http://schemas.microsoft.com/sharepoint/v3/contenttype/forms"/>
  </ds:schemaRefs>
</ds:datastoreItem>
</file>

<file path=customXml/itemProps2.xml><?xml version="1.0" encoding="utf-8"?>
<ds:datastoreItem xmlns:ds="http://schemas.openxmlformats.org/officeDocument/2006/customXml" ds:itemID="{47F1A8F7-5C5A-4A51-9744-CF05A087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734AE-21A7-40C3-A1C7-7B848EB6378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 Initial Funding under the State Fiscal Stabilization Fund Program: CFDA Numbers: 84.394 (Education Stabilization Fund) and 84.397 (Government Services Fund) -- April 2009 (MSWord)</vt:lpstr>
    </vt:vector>
  </TitlesOfParts>
  <Company>U.S. Department of Education</Company>
  <LinksUpToDate>false</LinksUpToDate>
  <CharactersWithSpaces>9154</CharactersWithSpaces>
  <SharedDoc>false</SharedDoc>
  <HyperlinkBase/>
  <HLinks>
    <vt:vector size="66" baseType="variant">
      <vt:variant>
        <vt:i4>7143522</vt:i4>
      </vt:variant>
      <vt:variant>
        <vt:i4>30</vt:i4>
      </vt:variant>
      <vt:variant>
        <vt:i4>0</vt:i4>
      </vt:variant>
      <vt:variant>
        <vt:i4>5</vt:i4>
      </vt:variant>
      <vt:variant>
        <vt:lpwstr>http://sheeo.org/finance/shef-home.htm</vt:lpwstr>
      </vt:variant>
      <vt:variant>
        <vt:lpwstr/>
      </vt:variant>
      <vt:variant>
        <vt:i4>7864361</vt:i4>
      </vt:variant>
      <vt:variant>
        <vt:i4>27</vt:i4>
      </vt:variant>
      <vt:variant>
        <vt:i4>0</vt:i4>
      </vt:variant>
      <vt:variant>
        <vt:i4>5</vt:i4>
      </vt:variant>
      <vt:variant>
        <vt:lpwstr>http://nces.ed.gov/ccd/pdf/NPEFSmanual2004.pdf</vt:lpwstr>
      </vt:variant>
      <vt:variant>
        <vt:lpwstr/>
      </vt:variant>
      <vt:variant>
        <vt:i4>4390934</vt:i4>
      </vt:variant>
      <vt:variant>
        <vt:i4>24</vt:i4>
      </vt:variant>
      <vt:variant>
        <vt:i4>0</vt:i4>
      </vt:variant>
      <vt:variant>
        <vt:i4>5</vt:i4>
      </vt:variant>
      <vt:variant>
        <vt:lpwstr>http://www.ed.gov/programs/statestabilization/applicant.html</vt:lpwstr>
      </vt:variant>
      <vt:variant>
        <vt:lpwstr/>
      </vt:variant>
      <vt:variant>
        <vt:i4>5111901</vt:i4>
      </vt:variant>
      <vt:variant>
        <vt:i4>21</vt:i4>
      </vt:variant>
      <vt:variant>
        <vt:i4>0</vt:i4>
      </vt:variant>
      <vt:variant>
        <vt:i4>5</vt:i4>
      </vt:variant>
      <vt:variant>
        <vt:lpwstr>http://www.achieve.org/closingtheexpectationsgap2009</vt:lpwstr>
      </vt:variant>
      <vt:variant>
        <vt:lpwstr/>
      </vt:variant>
      <vt:variant>
        <vt:i4>1966152</vt:i4>
      </vt:variant>
      <vt:variant>
        <vt:i4>18</vt:i4>
      </vt:variant>
      <vt:variant>
        <vt:i4>0</vt:i4>
      </vt:variant>
      <vt:variant>
        <vt:i4>5</vt:i4>
      </vt:variant>
      <vt:variant>
        <vt:lpwstr>http://www.ed.gov/policy/elsec/guid/stateletters/ssc.xls</vt:lpwstr>
      </vt:variant>
      <vt:variant>
        <vt:lpwstr/>
      </vt:variant>
      <vt:variant>
        <vt:i4>5963801</vt:i4>
      </vt:variant>
      <vt:variant>
        <vt:i4>15</vt:i4>
      </vt:variant>
      <vt:variant>
        <vt:i4>0</vt:i4>
      </vt:variant>
      <vt:variant>
        <vt:i4>5</vt:i4>
      </vt:variant>
      <vt:variant>
        <vt:lpwstr>http://www.ed.gov/admins/lead/account/cornerstones/index.html</vt:lpwstr>
      </vt:variant>
      <vt:variant>
        <vt:lpwstr/>
      </vt:variant>
      <vt:variant>
        <vt:i4>1966152</vt:i4>
      </vt:variant>
      <vt:variant>
        <vt:i4>12</vt:i4>
      </vt:variant>
      <vt:variant>
        <vt:i4>0</vt:i4>
      </vt:variant>
      <vt:variant>
        <vt:i4>5</vt:i4>
      </vt:variant>
      <vt:variant>
        <vt:lpwstr>http://www.ed.gov/policy/elsec/guid/stateletters/ssc.xls</vt:lpwstr>
      </vt:variant>
      <vt:variant>
        <vt:lpwstr/>
      </vt:variant>
      <vt:variant>
        <vt:i4>5963801</vt:i4>
      </vt:variant>
      <vt:variant>
        <vt:i4>9</vt:i4>
      </vt:variant>
      <vt:variant>
        <vt:i4>0</vt:i4>
      </vt:variant>
      <vt:variant>
        <vt:i4>5</vt:i4>
      </vt:variant>
      <vt:variant>
        <vt:lpwstr>http://www.ed.gov/admins/lead/account/cornerstones/index.html</vt:lpwstr>
      </vt:variant>
      <vt:variant>
        <vt:lpwstr/>
      </vt:variant>
      <vt:variant>
        <vt:i4>2424937</vt:i4>
      </vt:variant>
      <vt:variant>
        <vt:i4>6</vt:i4>
      </vt:variant>
      <vt:variant>
        <vt:i4>0</vt:i4>
      </vt:variant>
      <vt:variant>
        <vt:i4>5</vt:i4>
      </vt:variant>
      <vt:variant>
        <vt:lpwstr>http://www.dataqualitycampaign.org/</vt:lpwstr>
      </vt:variant>
      <vt:variant>
        <vt:lpwstr/>
      </vt:variant>
      <vt:variant>
        <vt:i4>7012470</vt:i4>
      </vt:variant>
      <vt:variant>
        <vt:i4>3</vt:i4>
      </vt:variant>
      <vt:variant>
        <vt:i4>0</vt:i4>
      </vt:variant>
      <vt:variant>
        <vt:i4>5</vt:i4>
      </vt:variant>
      <vt:variant>
        <vt:lpwstr>http://www.ed.gov/admins/lead/account/consolidated/sy06-07part1/index.html</vt:lpwstr>
      </vt:variant>
      <vt:variant>
        <vt:lpwstr/>
      </vt: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creator>Jessica Ramakis</dc:creator>
  <cp:lastModifiedBy>SYSTEM</cp:lastModifiedBy>
  <cp:revision>2</cp:revision>
  <cp:lastPrinted>2017-12-21T18:22:00Z</cp:lastPrinted>
  <dcterms:created xsi:type="dcterms:W3CDTF">2018-10-19T13:29:00Z</dcterms:created>
  <dcterms:modified xsi:type="dcterms:W3CDTF">2018-10-19T13:29:00Z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0x01010062FEE00F22A09D4B99D69D2F9D7D702B</vt:lpwstr>
  </property>
</Properties>
</file>