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9D" w:rsidRPr="005271B7" w:rsidRDefault="001A6E9D" w:rsidP="00EC0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Child Care Access Means Parents in School (CCAMPIS)</w:t>
      </w:r>
      <w:r w:rsidR="00F64FA2">
        <w:rPr>
          <w:rFonts w:ascii="Times New Roman" w:hAnsi="Times New Roman"/>
          <w:b/>
          <w:sz w:val="24"/>
          <w:szCs w:val="24"/>
        </w:rPr>
        <w:t xml:space="preserve"> Program </w:t>
      </w:r>
    </w:p>
    <w:p w:rsidR="001A6E9D" w:rsidRPr="005271B7" w:rsidRDefault="001A6E9D" w:rsidP="00EC0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71B7">
        <w:rPr>
          <w:rFonts w:ascii="Times New Roman" w:hAnsi="Times New Roman"/>
          <w:b/>
          <w:sz w:val="24"/>
          <w:szCs w:val="24"/>
        </w:rPr>
        <w:t>Summary of Public Comments on</w:t>
      </w:r>
    </w:p>
    <w:p w:rsidR="001A6E9D" w:rsidRPr="005271B7" w:rsidRDefault="001A6E9D" w:rsidP="00EC0129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Proposed Changes to the 2018</w:t>
      </w:r>
      <w:r w:rsidRPr="005271B7">
        <w:rPr>
          <w:rFonts w:ascii="Times New Roman" w:hAnsi="Times New Roman"/>
          <w:b/>
          <w:sz w:val="24"/>
          <w:szCs w:val="24"/>
        </w:rPr>
        <w:t xml:space="preserve"> Annual Performance Report (APR)</w:t>
      </w:r>
      <w:r>
        <w:rPr>
          <w:rFonts w:ascii="Times New Roman" w:hAnsi="Times New Roman"/>
          <w:b/>
          <w:sz w:val="24"/>
          <w:szCs w:val="24"/>
        </w:rPr>
        <w:tab/>
      </w:r>
    </w:p>
    <w:p w:rsidR="001A6E9D" w:rsidRDefault="001A6E9D" w:rsidP="00EC0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Following 6</w:t>
      </w:r>
      <w:r w:rsidRPr="005271B7">
        <w:rPr>
          <w:rFonts w:ascii="Times New Roman" w:hAnsi="Times New Roman"/>
          <w:b/>
          <w:sz w:val="24"/>
          <w:szCs w:val="24"/>
        </w:rPr>
        <w:t>0 Day Review Period</w:t>
      </w:r>
    </w:p>
    <w:p w:rsidR="001A6E9D" w:rsidRDefault="001A6E9D" w:rsidP="00EC0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6E9D" w:rsidRPr="005271B7" w:rsidRDefault="001A6E9D" w:rsidP="00EC01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A6E9D" w:rsidRPr="001A6E9D" w:rsidRDefault="001A6E9D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E9D">
        <w:rPr>
          <w:rFonts w:ascii="Times New Roman" w:eastAsia="Times New Roman" w:hAnsi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/>
          <w:sz w:val="24"/>
          <w:szCs w:val="24"/>
        </w:rPr>
        <w:t xml:space="preserve">October 30, 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2018, the Department of Education (Department) published a Notice of Proposed Information Collection Request (Notice) in the </w:t>
      </w:r>
      <w:r w:rsidRPr="001A6E9D">
        <w:rPr>
          <w:rFonts w:ascii="Times New Roman" w:eastAsia="Times New Roman" w:hAnsi="Times New Roman"/>
          <w:sz w:val="24"/>
          <w:szCs w:val="24"/>
          <w:u w:val="single"/>
        </w:rPr>
        <w:t>Federal Register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 inviting comments by </w:t>
      </w:r>
      <w:r w:rsidR="00F64FA2">
        <w:rPr>
          <w:rFonts w:ascii="Times New Roman" w:eastAsia="Times New Roman" w:hAnsi="Times New Roman"/>
          <w:sz w:val="24"/>
          <w:szCs w:val="24"/>
        </w:rPr>
        <w:t>December  31, 2018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, on the proposed annual performance report (APR) for the </w:t>
      </w:r>
      <w:r w:rsidR="00F64FA2" w:rsidRPr="00F64FA2">
        <w:rPr>
          <w:rFonts w:ascii="Times New Roman" w:eastAsia="Times New Roman" w:hAnsi="Times New Roman"/>
          <w:sz w:val="24"/>
          <w:szCs w:val="24"/>
        </w:rPr>
        <w:t>Child Care Access Means Parents in School (CCAMPIS)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 Program.  The Department received comments from </w:t>
      </w:r>
      <w:r w:rsidR="00F64FA2">
        <w:rPr>
          <w:rFonts w:ascii="Times New Roman" w:eastAsia="Times New Roman" w:hAnsi="Times New Roman"/>
          <w:sz w:val="24"/>
          <w:szCs w:val="24"/>
        </w:rPr>
        <w:t>one organization</w:t>
      </w:r>
      <w:r w:rsidRPr="001A6E9D">
        <w:rPr>
          <w:rFonts w:ascii="Times New Roman" w:eastAsia="Times New Roman" w:hAnsi="Times New Roman"/>
          <w:sz w:val="24"/>
          <w:szCs w:val="24"/>
        </w:rPr>
        <w:t>.  The</w:t>
      </w:r>
      <w:r w:rsidR="00F64FA2">
        <w:rPr>
          <w:rFonts w:ascii="Times New Roman" w:eastAsia="Times New Roman" w:hAnsi="Times New Roman"/>
          <w:sz w:val="24"/>
          <w:szCs w:val="24"/>
        </w:rPr>
        <w:t>re were</w:t>
      </w:r>
      <w:r w:rsidR="001909F2">
        <w:rPr>
          <w:rFonts w:ascii="Times New Roman" w:eastAsia="Times New Roman" w:hAnsi="Times New Roman"/>
          <w:sz w:val="24"/>
          <w:szCs w:val="24"/>
        </w:rPr>
        <w:t xml:space="preserve"> a va</w:t>
      </w:r>
      <w:r w:rsidRPr="001A6E9D">
        <w:rPr>
          <w:rFonts w:ascii="Times New Roman" w:eastAsia="Times New Roman" w:hAnsi="Times New Roman"/>
          <w:sz w:val="24"/>
          <w:szCs w:val="24"/>
        </w:rPr>
        <w:t>ri</w:t>
      </w:r>
      <w:r w:rsidR="001909F2">
        <w:rPr>
          <w:rFonts w:ascii="Times New Roman" w:eastAsia="Times New Roman" w:hAnsi="Times New Roman"/>
          <w:sz w:val="24"/>
          <w:szCs w:val="24"/>
        </w:rPr>
        <w:t>e</w:t>
      </w:r>
      <w:r w:rsidR="0084669B">
        <w:rPr>
          <w:rFonts w:ascii="Times New Roman" w:eastAsia="Times New Roman" w:hAnsi="Times New Roman"/>
          <w:sz w:val="24"/>
          <w:szCs w:val="24"/>
        </w:rPr>
        <w:t>ty of comments related to the clarity of the Annual Performance report definitions, instructions and general reporting questions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.  To this end, the Department reviewed each of the comments and concerns and provided responses as well as made revisions to the APR, where applicable. </w:t>
      </w:r>
    </w:p>
    <w:p w:rsidR="001A6E9D" w:rsidRPr="001A6E9D" w:rsidRDefault="001A6E9D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6E9D" w:rsidRDefault="001A6E9D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6E9D">
        <w:rPr>
          <w:rFonts w:ascii="Times New Roman" w:eastAsia="Times New Roman" w:hAnsi="Times New Roman"/>
          <w:sz w:val="24"/>
          <w:szCs w:val="24"/>
        </w:rPr>
        <w:t xml:space="preserve">Below are a summary and discussion of the comments on the proposed </w:t>
      </w:r>
      <w:r w:rsidR="0084669B" w:rsidRPr="0084669B">
        <w:rPr>
          <w:rFonts w:ascii="Times New Roman" w:eastAsia="Times New Roman" w:hAnsi="Times New Roman"/>
          <w:sz w:val="24"/>
          <w:szCs w:val="24"/>
        </w:rPr>
        <w:t>CCAMPIS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 APR as well as the information on the actions 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>taken</w:t>
      </w:r>
      <w:r w:rsidR="003D5FC2">
        <w:rPr>
          <w:rFonts w:ascii="Times New Roman" w:eastAsia="Times New Roman" w:hAnsi="Times New Roman"/>
          <w:sz w:val="24"/>
          <w:szCs w:val="24"/>
        </w:rPr>
        <w:t xml:space="preserve"> by the Department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.  </w:t>
      </w:r>
      <w:r w:rsidR="003D5FC2">
        <w:rPr>
          <w:rFonts w:ascii="Times New Roman" w:eastAsia="Times New Roman" w:hAnsi="Times New Roman"/>
          <w:sz w:val="24"/>
          <w:szCs w:val="24"/>
        </w:rPr>
        <w:t>M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 xml:space="preserve">inor </w:t>
      </w:r>
      <w:r w:rsidRPr="001A6E9D">
        <w:rPr>
          <w:rFonts w:ascii="Times New Roman" w:eastAsia="Times New Roman" w:hAnsi="Times New Roman"/>
          <w:sz w:val="24"/>
          <w:szCs w:val="24"/>
        </w:rPr>
        <w:t xml:space="preserve">changes 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 xml:space="preserve">of a technical nature (e.g., typographical errors) </w:t>
      </w:r>
      <w:r w:rsidR="003D5FC2">
        <w:rPr>
          <w:rFonts w:ascii="Times New Roman" w:eastAsia="Times New Roman" w:hAnsi="Times New Roman"/>
          <w:sz w:val="24"/>
          <w:szCs w:val="24"/>
        </w:rPr>
        <w:t xml:space="preserve">have 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 xml:space="preserve">been made to the revised </w:t>
      </w:r>
      <w:r w:rsidR="003D5FC2">
        <w:rPr>
          <w:rFonts w:ascii="Times New Roman" w:eastAsia="Times New Roman" w:hAnsi="Times New Roman"/>
          <w:sz w:val="24"/>
          <w:szCs w:val="24"/>
        </w:rPr>
        <w:t xml:space="preserve">APR 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>form and instructions</w:t>
      </w:r>
      <w:r w:rsidR="003D5FC2">
        <w:rPr>
          <w:rFonts w:ascii="Times New Roman" w:eastAsia="Times New Roman" w:hAnsi="Times New Roman"/>
          <w:sz w:val="24"/>
          <w:szCs w:val="24"/>
        </w:rPr>
        <w:t xml:space="preserve"> but</w:t>
      </w:r>
      <w:r w:rsidR="003D5FC2" w:rsidRPr="001A6E9D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9C">
        <w:rPr>
          <w:rFonts w:ascii="Times New Roman" w:eastAsia="Times New Roman" w:hAnsi="Times New Roman"/>
          <w:sz w:val="24"/>
          <w:szCs w:val="24"/>
        </w:rPr>
        <w:t>are not discussed below.</w:t>
      </w:r>
    </w:p>
    <w:p w:rsidR="00740926" w:rsidRDefault="00740926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0926" w:rsidRDefault="00EB7708" w:rsidP="00EC01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B7708">
        <w:rPr>
          <w:rFonts w:ascii="Times New Roman" w:eastAsia="Times New Roman" w:hAnsi="Times New Roman"/>
          <w:b/>
          <w:sz w:val="24"/>
          <w:szCs w:val="24"/>
        </w:rPr>
        <w:t>General comments</w:t>
      </w:r>
    </w:p>
    <w:p w:rsidR="00EB7708" w:rsidRDefault="00EB7708" w:rsidP="00EC01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7708" w:rsidRDefault="0085736B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Comments: </w:t>
      </w:r>
      <w:r w:rsidRPr="0085736B">
        <w:rPr>
          <w:rFonts w:ascii="Times New Roman" w:eastAsia="Times New Roman" w:hAnsi="Times New Roman"/>
          <w:sz w:val="24"/>
          <w:szCs w:val="24"/>
        </w:rPr>
        <w:t xml:space="preserve">The Commenter suggests that the Department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85736B">
        <w:rPr>
          <w:rFonts w:ascii="Times New Roman" w:eastAsia="Times New Roman" w:hAnsi="Times New Roman"/>
          <w:sz w:val="24"/>
          <w:szCs w:val="24"/>
        </w:rPr>
        <w:t>onsider increasing the amount of time institutions ha</w:t>
      </w:r>
      <w:r w:rsidR="00B43E02">
        <w:rPr>
          <w:rFonts w:ascii="Times New Roman" w:eastAsia="Times New Roman" w:hAnsi="Times New Roman"/>
          <w:sz w:val="24"/>
          <w:szCs w:val="24"/>
        </w:rPr>
        <w:t>ve to complete the annual performance</w:t>
      </w:r>
      <w:r w:rsidRPr="0085736B">
        <w:rPr>
          <w:rFonts w:ascii="Times New Roman" w:eastAsia="Times New Roman" w:hAnsi="Times New Roman"/>
          <w:sz w:val="24"/>
          <w:szCs w:val="24"/>
        </w:rPr>
        <w:t xml:space="preserve"> report. The</w:t>
      </w:r>
      <w:r w:rsidR="00B43E02">
        <w:rPr>
          <w:rFonts w:ascii="Times New Roman" w:eastAsia="Times New Roman" w:hAnsi="Times New Roman"/>
          <w:sz w:val="24"/>
          <w:szCs w:val="24"/>
        </w:rPr>
        <w:t>y say that the</w:t>
      </w:r>
      <w:r w:rsidRPr="0085736B">
        <w:rPr>
          <w:rFonts w:ascii="Times New Roman" w:eastAsia="Times New Roman" w:hAnsi="Times New Roman"/>
          <w:sz w:val="24"/>
          <w:szCs w:val="24"/>
        </w:rPr>
        <w:t xml:space="preserve"> report asks for a lot of data and </w:t>
      </w:r>
      <w:r w:rsidR="00B43E02">
        <w:rPr>
          <w:rFonts w:ascii="Times New Roman" w:eastAsia="Times New Roman" w:hAnsi="Times New Roman"/>
          <w:sz w:val="24"/>
          <w:szCs w:val="24"/>
        </w:rPr>
        <w:t xml:space="preserve">more time would ensure </w:t>
      </w:r>
      <w:r w:rsidRPr="0085736B">
        <w:rPr>
          <w:rFonts w:ascii="Times New Roman" w:eastAsia="Times New Roman" w:hAnsi="Times New Roman"/>
          <w:sz w:val="24"/>
          <w:szCs w:val="24"/>
        </w:rPr>
        <w:t>accuracy of information.</w:t>
      </w:r>
    </w:p>
    <w:p w:rsidR="0085736B" w:rsidRDefault="0085736B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3E02" w:rsidRDefault="0085736B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3E02">
        <w:rPr>
          <w:rFonts w:ascii="Times New Roman" w:eastAsia="Times New Roman" w:hAnsi="Times New Roman"/>
          <w:b/>
          <w:sz w:val="24"/>
          <w:szCs w:val="24"/>
        </w:rPr>
        <w:t>Discussion: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43E02">
        <w:rPr>
          <w:rFonts w:ascii="Times New Roman" w:eastAsia="Times New Roman" w:hAnsi="Times New Roman"/>
          <w:sz w:val="24"/>
          <w:szCs w:val="24"/>
        </w:rPr>
        <w:t xml:space="preserve">The Department </w:t>
      </w:r>
      <w:r w:rsidR="00B43E02" w:rsidRPr="00B43E02">
        <w:rPr>
          <w:rFonts w:ascii="Times New Roman" w:eastAsia="Times New Roman" w:hAnsi="Times New Roman"/>
          <w:sz w:val="24"/>
          <w:szCs w:val="24"/>
        </w:rPr>
        <w:t>considers</w:t>
      </w:r>
      <w:r w:rsidR="00B43E02">
        <w:rPr>
          <w:rFonts w:ascii="Times New Roman" w:eastAsia="Times New Roman" w:hAnsi="Times New Roman"/>
          <w:sz w:val="24"/>
          <w:szCs w:val="24"/>
        </w:rPr>
        <w:t xml:space="preserve"> 30 days </w:t>
      </w:r>
      <w:r w:rsidR="007077AA">
        <w:rPr>
          <w:rFonts w:ascii="Times New Roman" w:eastAsia="Times New Roman" w:hAnsi="Times New Roman"/>
          <w:sz w:val="24"/>
          <w:szCs w:val="24"/>
        </w:rPr>
        <w:t>an appropriate amount of</w:t>
      </w:r>
      <w:r w:rsidR="00B43E02">
        <w:rPr>
          <w:rFonts w:ascii="Times New Roman" w:eastAsia="Times New Roman" w:hAnsi="Times New Roman"/>
          <w:sz w:val="24"/>
          <w:szCs w:val="24"/>
        </w:rPr>
        <w:t xml:space="preserve"> time to submit an accurate performance report. Grantees are informed at the time of the new award that a performance report is required to be submitted annually. </w:t>
      </w:r>
    </w:p>
    <w:p w:rsidR="00B43E02" w:rsidRDefault="00B43E02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7708" w:rsidRDefault="00B43E02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3E02">
        <w:rPr>
          <w:rFonts w:ascii="Times New Roman" w:eastAsia="Times New Roman" w:hAnsi="Times New Roman"/>
          <w:b/>
          <w:sz w:val="24"/>
          <w:szCs w:val="24"/>
        </w:rPr>
        <w:t>Action taken:</w:t>
      </w:r>
      <w:r>
        <w:rPr>
          <w:rFonts w:ascii="Times New Roman" w:eastAsia="Times New Roman" w:hAnsi="Times New Roman"/>
          <w:sz w:val="24"/>
          <w:szCs w:val="24"/>
        </w:rPr>
        <w:t xml:space="preserve"> None</w:t>
      </w:r>
    </w:p>
    <w:p w:rsidR="0084669B" w:rsidRPr="001A6E9D" w:rsidRDefault="0084669B" w:rsidP="00EC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7007D" w:rsidRDefault="0084669B" w:rsidP="00EC012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452C4">
        <w:rPr>
          <w:rFonts w:ascii="Times New Roman" w:eastAsiaTheme="minorHAnsi" w:hAnsi="Times New Roman"/>
          <w:b/>
          <w:bCs/>
          <w:sz w:val="24"/>
          <w:szCs w:val="24"/>
        </w:rPr>
        <w:t>Section II Definitions</w:t>
      </w:r>
    </w:p>
    <w:p w:rsidR="00EC0129" w:rsidRPr="007452C4" w:rsidRDefault="00EC0129" w:rsidP="00EC012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4669B" w:rsidRPr="007452C4" w:rsidRDefault="0084131F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C4">
        <w:rPr>
          <w:rFonts w:ascii="Times New Roman" w:hAnsi="Times New Roman"/>
          <w:b/>
          <w:sz w:val="24"/>
          <w:szCs w:val="24"/>
        </w:rPr>
        <w:t>Comments:</w:t>
      </w:r>
      <w:r w:rsidRPr="007452C4">
        <w:rPr>
          <w:rFonts w:ascii="Times New Roman" w:hAnsi="Times New Roman"/>
          <w:sz w:val="24"/>
          <w:szCs w:val="24"/>
        </w:rPr>
        <w:t xml:space="preserve"> The commenter requested that the definition of years used in the definition of “years taken to transfer/completion” (i.e. academic years versus calendar years, or, for example, total months enrolled prior to completion or transfer divided by 12) be clarified.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31F" w:rsidRPr="007452C4" w:rsidRDefault="0084131F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C4">
        <w:rPr>
          <w:rFonts w:ascii="Times New Roman" w:hAnsi="Times New Roman"/>
          <w:b/>
          <w:sz w:val="24"/>
          <w:szCs w:val="24"/>
        </w:rPr>
        <w:t xml:space="preserve">Discussion: </w:t>
      </w:r>
      <w:r w:rsidR="00463672" w:rsidRPr="007452C4">
        <w:rPr>
          <w:rFonts w:ascii="Times New Roman" w:hAnsi="Times New Roman"/>
          <w:sz w:val="24"/>
          <w:szCs w:val="24"/>
        </w:rPr>
        <w:t xml:space="preserve">The Department </w:t>
      </w:r>
      <w:r w:rsidR="0018239C">
        <w:rPr>
          <w:rFonts w:ascii="Times New Roman" w:hAnsi="Times New Roman"/>
          <w:sz w:val="24"/>
          <w:szCs w:val="24"/>
        </w:rPr>
        <w:t>believes</w:t>
      </w:r>
      <w:r w:rsidR="00274FBE" w:rsidRPr="007452C4">
        <w:rPr>
          <w:rFonts w:ascii="Times New Roman" w:hAnsi="Times New Roman"/>
          <w:sz w:val="24"/>
          <w:szCs w:val="24"/>
        </w:rPr>
        <w:t xml:space="preserve"> the CCAM</w:t>
      </w:r>
      <w:r w:rsidR="00442792" w:rsidRPr="007452C4">
        <w:rPr>
          <w:rFonts w:ascii="Times New Roman" w:hAnsi="Times New Roman"/>
          <w:sz w:val="24"/>
          <w:szCs w:val="24"/>
        </w:rPr>
        <w:t>PIS instructions clearly define “</w:t>
      </w:r>
      <w:r w:rsidR="00274FBE" w:rsidRPr="007452C4">
        <w:rPr>
          <w:rFonts w:ascii="Times New Roman" w:hAnsi="Times New Roman"/>
          <w:sz w:val="24"/>
          <w:szCs w:val="24"/>
        </w:rPr>
        <w:t>years</w:t>
      </w:r>
      <w:r w:rsidR="00442792" w:rsidRPr="007452C4">
        <w:rPr>
          <w:rFonts w:ascii="Times New Roman" w:hAnsi="Times New Roman"/>
          <w:sz w:val="24"/>
          <w:szCs w:val="24"/>
        </w:rPr>
        <w:t xml:space="preserve"> taken to transfer/completion</w:t>
      </w:r>
      <w:r w:rsidR="0018239C">
        <w:rPr>
          <w:rFonts w:ascii="Times New Roman" w:hAnsi="Times New Roman"/>
          <w:sz w:val="24"/>
          <w:szCs w:val="24"/>
        </w:rPr>
        <w:t>.</w:t>
      </w:r>
      <w:r w:rsidR="00442792" w:rsidRPr="007452C4">
        <w:rPr>
          <w:rFonts w:ascii="Times New Roman" w:hAnsi="Times New Roman"/>
          <w:sz w:val="24"/>
          <w:szCs w:val="24"/>
        </w:rPr>
        <w:t xml:space="preserve">” </w:t>
      </w:r>
      <w:r w:rsidR="00046BF0" w:rsidRPr="007452C4">
        <w:rPr>
          <w:rFonts w:ascii="Times New Roman" w:hAnsi="Times New Roman"/>
          <w:sz w:val="24"/>
          <w:szCs w:val="24"/>
        </w:rPr>
        <w:t>Academic terms vary by institution, so</w:t>
      </w:r>
      <w:r w:rsidR="00703F47" w:rsidRPr="007452C4">
        <w:rPr>
          <w:rFonts w:ascii="Times New Roman" w:hAnsi="Times New Roman"/>
          <w:sz w:val="24"/>
          <w:szCs w:val="24"/>
        </w:rPr>
        <w:t xml:space="preserve"> to </w:t>
      </w:r>
      <w:r w:rsidR="00046BF0" w:rsidRPr="007452C4">
        <w:rPr>
          <w:rFonts w:ascii="Times New Roman" w:hAnsi="Times New Roman"/>
          <w:sz w:val="24"/>
          <w:szCs w:val="24"/>
        </w:rPr>
        <w:t>assign a specific measurement (e.g. academic years versus calendar years) may</w:t>
      </w:r>
      <w:r w:rsidR="00703F47" w:rsidRPr="007452C4">
        <w:rPr>
          <w:rFonts w:ascii="Times New Roman" w:hAnsi="Times New Roman"/>
          <w:sz w:val="24"/>
          <w:szCs w:val="24"/>
        </w:rPr>
        <w:t xml:space="preserve"> hinder a grantee</w:t>
      </w:r>
      <w:r w:rsidR="003E16BE">
        <w:rPr>
          <w:rFonts w:ascii="Times New Roman" w:hAnsi="Times New Roman"/>
          <w:sz w:val="24"/>
          <w:szCs w:val="24"/>
        </w:rPr>
        <w:t>’</w:t>
      </w:r>
      <w:r w:rsidR="00703F47" w:rsidRPr="007452C4">
        <w:rPr>
          <w:rFonts w:ascii="Times New Roman" w:hAnsi="Times New Roman"/>
          <w:sz w:val="24"/>
          <w:szCs w:val="24"/>
        </w:rPr>
        <w:t>s ability t</w:t>
      </w:r>
      <w:r w:rsidR="00046BF0" w:rsidRPr="007452C4">
        <w:rPr>
          <w:rFonts w:ascii="Times New Roman" w:hAnsi="Times New Roman"/>
          <w:sz w:val="24"/>
          <w:szCs w:val="24"/>
        </w:rPr>
        <w:t>o accurately report information</w:t>
      </w:r>
      <w:r w:rsidR="00703F47" w:rsidRPr="007452C4">
        <w:rPr>
          <w:rFonts w:ascii="Times New Roman" w:hAnsi="Times New Roman"/>
          <w:sz w:val="24"/>
          <w:szCs w:val="24"/>
        </w:rPr>
        <w:t xml:space="preserve">.  </w:t>
      </w:r>
    </w:p>
    <w:p w:rsidR="00EC0129" w:rsidRDefault="00EC0129" w:rsidP="00EC012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53BCC" w:rsidRDefault="007452C4" w:rsidP="00EC012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7452C4">
        <w:rPr>
          <w:rFonts w:ascii="Times New Roman" w:eastAsiaTheme="minorHAnsi" w:hAnsi="Times New Roman"/>
          <w:b/>
          <w:bCs/>
          <w:sz w:val="24"/>
          <w:szCs w:val="24"/>
        </w:rPr>
        <w:t>Action taken: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None</w:t>
      </w:r>
    </w:p>
    <w:p w:rsidR="00A53BCC" w:rsidRDefault="00A53BCC" w:rsidP="00EC012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046BF0" w:rsidRPr="00A53BCC" w:rsidRDefault="007452C4" w:rsidP="00EC012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7452C4">
        <w:rPr>
          <w:rFonts w:ascii="Times New Roman" w:eastAsiaTheme="minorHAnsi" w:hAnsi="Times New Roman"/>
          <w:b/>
          <w:bCs/>
          <w:sz w:val="24"/>
          <w:szCs w:val="24"/>
        </w:rPr>
        <w:t>Section III-A Instructions</w:t>
      </w:r>
    </w:p>
    <w:p w:rsidR="007452C4" w:rsidRDefault="007452C4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Comments: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452C4">
        <w:rPr>
          <w:rFonts w:ascii="Times New Roman" w:eastAsiaTheme="minorHAnsi" w:hAnsi="Times New Roman"/>
          <w:bCs/>
          <w:sz w:val="24"/>
          <w:szCs w:val="24"/>
        </w:rPr>
        <w:t xml:space="preserve">The commenter requests that the </w:t>
      </w:r>
      <w:r w:rsidR="00516AE4">
        <w:rPr>
          <w:rFonts w:ascii="Times New Roman" w:eastAsiaTheme="minorHAnsi" w:hAnsi="Times New Roman"/>
          <w:bCs/>
          <w:sz w:val="24"/>
          <w:szCs w:val="24"/>
        </w:rPr>
        <w:t>D</w:t>
      </w:r>
      <w:r w:rsidRPr="007452C4">
        <w:rPr>
          <w:rFonts w:ascii="Times New Roman" w:eastAsiaTheme="minorHAnsi" w:hAnsi="Times New Roman"/>
          <w:bCs/>
          <w:sz w:val="24"/>
          <w:szCs w:val="24"/>
        </w:rPr>
        <w:t>epartment provide data</w:t>
      </w:r>
      <w:r w:rsidRPr="007452C4">
        <w:rPr>
          <w:rFonts w:ascii="Times New Roman" w:eastAsiaTheme="minorHAnsi" w:hAnsi="Times New Roman"/>
          <w:sz w:val="24"/>
          <w:szCs w:val="24"/>
        </w:rPr>
        <w:t xml:space="preserve"> on past program participants </w:t>
      </w:r>
      <w:r w:rsidRPr="009A20EA">
        <w:rPr>
          <w:rFonts w:ascii="Times New Roman" w:eastAsiaTheme="minorHAnsi" w:hAnsi="Times New Roman"/>
          <w:sz w:val="24"/>
          <w:szCs w:val="24"/>
        </w:rPr>
        <w:t>that has</w:t>
      </w:r>
      <w:r w:rsidRPr="007452C4">
        <w:rPr>
          <w:rFonts w:ascii="Times New Roman" w:eastAsiaTheme="minorHAnsi" w:hAnsi="Times New Roman"/>
          <w:sz w:val="24"/>
          <w:szCs w:val="24"/>
        </w:rPr>
        <w:t xml:space="preserve"> already been submitted by grantees rather than requesting </w:t>
      </w:r>
      <w:r w:rsidR="00516AE4">
        <w:rPr>
          <w:rFonts w:ascii="Times New Roman" w:eastAsiaTheme="minorHAnsi" w:hAnsi="Times New Roman"/>
          <w:sz w:val="24"/>
          <w:szCs w:val="24"/>
        </w:rPr>
        <w:t>that they</w:t>
      </w:r>
      <w:r w:rsidRPr="007452C4">
        <w:rPr>
          <w:rFonts w:ascii="Times New Roman" w:eastAsiaTheme="minorHAnsi" w:hAnsi="Times New Roman"/>
          <w:sz w:val="24"/>
          <w:szCs w:val="24"/>
        </w:rPr>
        <w:t xml:space="preserve"> resubmit old data each year. The</w:t>
      </w:r>
      <w:r>
        <w:rPr>
          <w:rFonts w:ascii="Times New Roman" w:eastAsiaTheme="minorHAnsi" w:hAnsi="Times New Roman"/>
          <w:sz w:val="24"/>
          <w:szCs w:val="24"/>
        </w:rPr>
        <w:t>y ask that the</w:t>
      </w:r>
      <w:r w:rsidRPr="007452C4">
        <w:rPr>
          <w:rFonts w:ascii="Times New Roman" w:eastAsiaTheme="minorHAnsi" w:hAnsi="Times New Roman"/>
          <w:sz w:val="24"/>
          <w:szCs w:val="24"/>
        </w:rPr>
        <w:t xml:space="preserve"> Department consider creating a way for grantees to easily import data from past years or to copy and paste past reports into the form rather than requiring them to manually input the data.</w:t>
      </w:r>
    </w:p>
    <w:p w:rsidR="007452C4" w:rsidRDefault="007452C4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F75BD" w:rsidRDefault="007452C4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452C4">
        <w:rPr>
          <w:rFonts w:ascii="Times New Roman" w:eastAsiaTheme="minorHAnsi" w:hAnsi="Times New Roman"/>
          <w:b/>
          <w:sz w:val="24"/>
          <w:szCs w:val="24"/>
        </w:rPr>
        <w:t>Discussion: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F75BD">
        <w:rPr>
          <w:rFonts w:ascii="Times New Roman" w:eastAsiaTheme="minorHAnsi" w:hAnsi="Times New Roman"/>
          <w:sz w:val="24"/>
          <w:szCs w:val="24"/>
        </w:rPr>
        <w:t xml:space="preserve">The Department does not require CCAMPIS grantees to report on past program participants. The CCAMPIS program is not cohort based; all data provided should be specific to the report year.  </w:t>
      </w: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F75BD">
        <w:rPr>
          <w:rFonts w:ascii="Times New Roman" w:eastAsiaTheme="minorHAnsi" w:hAnsi="Times New Roman"/>
          <w:b/>
          <w:sz w:val="24"/>
          <w:szCs w:val="24"/>
        </w:rPr>
        <w:t>Action taken:</w:t>
      </w:r>
      <w:r w:rsidRPr="007F75BD">
        <w:rPr>
          <w:rFonts w:ascii="Times New Roman" w:eastAsiaTheme="minorHAnsi" w:hAnsi="Times New Roman"/>
          <w:sz w:val="24"/>
          <w:szCs w:val="24"/>
        </w:rPr>
        <w:t xml:space="preserve"> None</w:t>
      </w: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7F75BD">
        <w:rPr>
          <w:rFonts w:ascii="Times New Roman" w:eastAsiaTheme="minorHAnsi" w:hAnsi="Times New Roman"/>
          <w:b/>
          <w:sz w:val="24"/>
          <w:szCs w:val="24"/>
        </w:rPr>
        <w:t>Section III-A Annual Performance Report Data-Survey Tables</w:t>
      </w: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Comments: </w:t>
      </w:r>
      <w:r>
        <w:rPr>
          <w:rFonts w:ascii="Times New Roman" w:eastAsiaTheme="minorHAnsi" w:hAnsi="Times New Roman"/>
          <w:sz w:val="24"/>
          <w:szCs w:val="24"/>
        </w:rPr>
        <w:t xml:space="preserve">The commenter suggests that the Department 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disaggregate the information collected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>by the type of program in wh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ich students are enrolled (e.g.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>certificate, associate degree, bachelor’s degree, or graduate program). Time to degree will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>vary by program and degree type, and students’ on-time graduation should be measured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 xml:space="preserve">accordingly. 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They also ask that the Department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>acknowledge that student parents’ enrollment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>trends tend to be more sporadic than “traditional” college students</w:t>
      </w:r>
      <w:r w:rsidR="00190CAF">
        <w:rPr>
          <w:rFonts w:ascii="Times New Roman" w:eastAsiaTheme="minorHAnsi" w:hAnsi="Times New Roman"/>
          <w:sz w:val="24"/>
          <w:szCs w:val="24"/>
        </w:rPr>
        <w:t>,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 xml:space="preserve"> and that they are likely</w:t>
      </w:r>
      <w:r w:rsidR="000F1199">
        <w:rPr>
          <w:rFonts w:ascii="Times New Roman" w:eastAsiaTheme="minorHAnsi" w:hAnsi="Times New Roman"/>
          <w:sz w:val="24"/>
          <w:szCs w:val="24"/>
        </w:rPr>
        <w:t xml:space="preserve"> </w:t>
      </w:r>
      <w:r w:rsidR="000F1199" w:rsidRPr="000F1199">
        <w:rPr>
          <w:rFonts w:ascii="Times New Roman" w:eastAsiaTheme="minorHAnsi" w:hAnsi="Times New Roman"/>
          <w:sz w:val="24"/>
          <w:szCs w:val="24"/>
        </w:rPr>
        <w:t xml:space="preserve">to be working while in school and/or attending school part-time. </w:t>
      </w:r>
    </w:p>
    <w:p w:rsidR="000F1199" w:rsidRDefault="000F1199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F1199" w:rsidRDefault="000F1199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199">
        <w:rPr>
          <w:rFonts w:ascii="Times New Roman" w:eastAsiaTheme="minorHAnsi" w:hAnsi="Times New Roman"/>
          <w:b/>
          <w:sz w:val="24"/>
          <w:szCs w:val="24"/>
        </w:rPr>
        <w:t>Discussion:</w:t>
      </w:r>
      <w:r>
        <w:rPr>
          <w:rFonts w:ascii="Times New Roman" w:eastAsiaTheme="minorHAnsi" w:hAnsi="Times New Roman"/>
          <w:sz w:val="24"/>
          <w:szCs w:val="24"/>
        </w:rPr>
        <w:t xml:space="preserve"> The Department aggregates CCAMPIS data because the data is specific to that </w:t>
      </w:r>
      <w:r w:rsidR="00723A51">
        <w:rPr>
          <w:rFonts w:ascii="Times New Roman" w:eastAsiaTheme="minorHAnsi" w:hAnsi="Times New Roman"/>
          <w:sz w:val="24"/>
          <w:szCs w:val="24"/>
        </w:rPr>
        <w:t>individual reporting year. The Department is aware that t</w:t>
      </w:r>
      <w:r w:rsidR="00723A51" w:rsidRPr="00723A51">
        <w:rPr>
          <w:rFonts w:ascii="Times New Roman" w:eastAsiaTheme="minorHAnsi" w:hAnsi="Times New Roman"/>
          <w:sz w:val="24"/>
          <w:szCs w:val="24"/>
        </w:rPr>
        <w:t>ime to degree will v</w:t>
      </w:r>
      <w:r w:rsidR="00723A51">
        <w:rPr>
          <w:rFonts w:ascii="Times New Roman" w:eastAsiaTheme="minorHAnsi" w:hAnsi="Times New Roman"/>
          <w:sz w:val="24"/>
          <w:szCs w:val="24"/>
        </w:rPr>
        <w:t xml:space="preserve">ary by program and degree type. The Department is also aware that </w:t>
      </w:r>
      <w:r w:rsidR="00723A51" w:rsidRPr="00723A51">
        <w:rPr>
          <w:rFonts w:ascii="Times New Roman" w:eastAsiaTheme="minorHAnsi" w:hAnsi="Times New Roman"/>
          <w:sz w:val="24"/>
          <w:szCs w:val="24"/>
        </w:rPr>
        <w:t xml:space="preserve">student parents’ enrollment trends tend to be more sporadic than </w:t>
      </w:r>
      <w:r w:rsidR="00723A51">
        <w:rPr>
          <w:rFonts w:ascii="Times New Roman" w:eastAsiaTheme="minorHAnsi" w:hAnsi="Times New Roman"/>
          <w:sz w:val="24"/>
          <w:szCs w:val="24"/>
        </w:rPr>
        <w:t xml:space="preserve">those of </w:t>
      </w:r>
      <w:r w:rsidR="00723A51" w:rsidRPr="00723A51">
        <w:rPr>
          <w:rFonts w:ascii="Times New Roman" w:eastAsiaTheme="minorHAnsi" w:hAnsi="Times New Roman"/>
          <w:sz w:val="24"/>
          <w:szCs w:val="24"/>
        </w:rPr>
        <w:t>“traditional” college students</w:t>
      </w:r>
      <w:r w:rsidR="00723A51">
        <w:rPr>
          <w:rFonts w:ascii="Times New Roman" w:eastAsiaTheme="minorHAnsi" w:hAnsi="Times New Roman"/>
          <w:sz w:val="24"/>
          <w:szCs w:val="24"/>
        </w:rPr>
        <w:t>.</w:t>
      </w: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3A51">
        <w:rPr>
          <w:rFonts w:ascii="Times New Roman" w:eastAsiaTheme="minorHAnsi" w:hAnsi="Times New Roman"/>
          <w:b/>
          <w:sz w:val="24"/>
          <w:szCs w:val="24"/>
        </w:rPr>
        <w:t>Action taken:</w:t>
      </w:r>
      <w:r w:rsidRPr="00723A51">
        <w:rPr>
          <w:rFonts w:ascii="Times New Roman" w:eastAsiaTheme="minorHAnsi" w:hAnsi="Times New Roman"/>
          <w:sz w:val="24"/>
          <w:szCs w:val="24"/>
        </w:rPr>
        <w:t xml:space="preserve"> None</w:t>
      </w: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23A51" w:rsidRP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723A51">
        <w:rPr>
          <w:rFonts w:ascii="Times New Roman" w:eastAsiaTheme="minorHAnsi" w:hAnsi="Times New Roman"/>
          <w:b/>
          <w:sz w:val="24"/>
          <w:szCs w:val="24"/>
        </w:rPr>
        <w:t>Section III-B #1-5</w:t>
      </w: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3A51">
        <w:rPr>
          <w:rFonts w:ascii="Times New Roman" w:eastAsiaTheme="minorHAnsi" w:hAnsi="Times New Roman"/>
          <w:b/>
          <w:sz w:val="24"/>
          <w:szCs w:val="24"/>
        </w:rPr>
        <w:t xml:space="preserve">Comments: </w:t>
      </w:r>
      <w:r w:rsidRPr="00723A51">
        <w:rPr>
          <w:rFonts w:ascii="Times New Roman" w:eastAsiaTheme="minorHAnsi" w:hAnsi="Times New Roman"/>
          <w:sz w:val="24"/>
          <w:szCs w:val="24"/>
        </w:rPr>
        <w:t>The commenter request</w:t>
      </w:r>
      <w:r w:rsidR="00516AE4">
        <w:rPr>
          <w:rFonts w:ascii="Times New Roman" w:eastAsiaTheme="minorHAnsi" w:hAnsi="Times New Roman"/>
          <w:sz w:val="24"/>
          <w:szCs w:val="24"/>
        </w:rPr>
        <w:t>s</w:t>
      </w:r>
      <w:r w:rsidRPr="00723A51">
        <w:rPr>
          <w:rFonts w:ascii="Times New Roman" w:eastAsiaTheme="minorHAnsi" w:hAnsi="Times New Roman"/>
          <w:sz w:val="24"/>
          <w:szCs w:val="24"/>
        </w:rPr>
        <w:t xml:space="preserve"> that the Department list exact fiscal years on which grantees should report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23A51">
        <w:rPr>
          <w:rFonts w:ascii="Times New Roman" w:eastAsiaTheme="minorHAnsi" w:hAnsi="Times New Roman"/>
          <w:sz w:val="24"/>
          <w:szCs w:val="24"/>
        </w:rPr>
        <w:t xml:space="preserve">and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723A51">
        <w:rPr>
          <w:rFonts w:ascii="Times New Roman" w:eastAsiaTheme="minorHAnsi" w:hAnsi="Times New Roman"/>
          <w:sz w:val="24"/>
          <w:szCs w:val="24"/>
        </w:rPr>
        <w:t>dd a question requesting the “total actual number of CCAMPIS student parents graduating from the 2-year institution (but not transferring to a 4-year) in the reporting year” with the same response options (“certificate,” “with a diploma (AA),” and “without a diploma”).</w:t>
      </w:r>
    </w:p>
    <w:p w:rsidR="00723A51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F75BD" w:rsidRDefault="00723A51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23A51">
        <w:rPr>
          <w:rFonts w:ascii="Times New Roman" w:eastAsiaTheme="minorHAnsi" w:hAnsi="Times New Roman"/>
          <w:b/>
          <w:sz w:val="24"/>
          <w:szCs w:val="24"/>
        </w:rPr>
        <w:t>Discussion: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618AA">
        <w:rPr>
          <w:rFonts w:ascii="Times New Roman" w:eastAsiaTheme="minorHAnsi" w:hAnsi="Times New Roman"/>
          <w:sz w:val="24"/>
          <w:szCs w:val="24"/>
        </w:rPr>
        <w:t>The Department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C2BFD">
        <w:rPr>
          <w:rFonts w:ascii="Times New Roman" w:eastAsiaTheme="minorHAnsi" w:hAnsi="Times New Roman"/>
          <w:sz w:val="24"/>
          <w:szCs w:val="24"/>
        </w:rPr>
        <w:t>uses the APR for several years after</w:t>
      </w:r>
      <w:r w:rsidR="004D5BE6">
        <w:rPr>
          <w:rFonts w:ascii="Times New Roman" w:eastAsiaTheme="minorHAnsi" w:hAnsi="Times New Roman"/>
          <w:sz w:val="24"/>
          <w:szCs w:val="24"/>
        </w:rPr>
        <w:t xml:space="preserve"> OMB</w:t>
      </w:r>
      <w:r w:rsidR="007C2BFD">
        <w:rPr>
          <w:rFonts w:ascii="Times New Roman" w:eastAsiaTheme="minorHAnsi" w:hAnsi="Times New Roman"/>
          <w:sz w:val="24"/>
          <w:szCs w:val="24"/>
        </w:rPr>
        <w:t xml:space="preserve"> clearance. Grantees are able to use the drop down box provided to enter the report year. </w:t>
      </w:r>
      <w:r w:rsidR="004D5BE6">
        <w:rPr>
          <w:rFonts w:ascii="Times New Roman" w:eastAsiaTheme="minorHAnsi" w:hAnsi="Times New Roman"/>
          <w:sz w:val="24"/>
          <w:szCs w:val="24"/>
        </w:rPr>
        <w:t xml:space="preserve">The Department collects the 2-year graduation data in Section III – A participant demographics, attendance, persistence, and graduation.  </w:t>
      </w:r>
    </w:p>
    <w:p w:rsidR="004D5BE6" w:rsidRDefault="004D5BE6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5BE6" w:rsidRDefault="004D5BE6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5BE6">
        <w:rPr>
          <w:rFonts w:ascii="Times New Roman" w:eastAsiaTheme="minorHAnsi" w:hAnsi="Times New Roman"/>
          <w:b/>
          <w:sz w:val="24"/>
          <w:szCs w:val="24"/>
        </w:rPr>
        <w:t xml:space="preserve">Action taken: </w:t>
      </w:r>
      <w:r w:rsidRPr="004D5BE6">
        <w:rPr>
          <w:rFonts w:ascii="Times New Roman" w:eastAsiaTheme="minorHAnsi" w:hAnsi="Times New Roman"/>
          <w:sz w:val="24"/>
          <w:szCs w:val="24"/>
        </w:rPr>
        <w:t>None</w:t>
      </w:r>
    </w:p>
    <w:p w:rsidR="004D5BE6" w:rsidRDefault="004D5BE6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5BE6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Section III-B question </w:t>
      </w:r>
      <w:r w:rsidR="005640E2" w:rsidRPr="005640E2">
        <w:rPr>
          <w:rFonts w:ascii="Times New Roman" w:eastAsiaTheme="minorHAnsi" w:hAnsi="Times New Roman"/>
          <w:b/>
          <w:sz w:val="24"/>
          <w:szCs w:val="24"/>
        </w:rPr>
        <w:t>7</w:t>
      </w:r>
    </w:p>
    <w:p w:rsidR="005640E2" w:rsidRDefault="005640E2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640E2" w:rsidRPr="005640E2" w:rsidRDefault="005640E2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Comment: </w:t>
      </w:r>
      <w:r w:rsidRPr="005640E2">
        <w:rPr>
          <w:rFonts w:ascii="Times New Roman" w:eastAsiaTheme="minorHAnsi" w:hAnsi="Times New Roman"/>
          <w:sz w:val="24"/>
          <w:szCs w:val="24"/>
        </w:rPr>
        <w:t xml:space="preserve">The commenter suggests that the Department </w:t>
      </w:r>
      <w:r w:rsidR="00953FAD">
        <w:rPr>
          <w:rFonts w:ascii="Times New Roman" w:eastAsiaTheme="minorHAnsi" w:hAnsi="Times New Roman"/>
          <w:sz w:val="24"/>
          <w:szCs w:val="24"/>
        </w:rPr>
        <w:t>p</w:t>
      </w:r>
      <w:r w:rsidR="00953FAD" w:rsidRPr="005640E2">
        <w:rPr>
          <w:rFonts w:ascii="Times New Roman" w:eastAsiaTheme="minorHAnsi" w:hAnsi="Times New Roman"/>
          <w:sz w:val="24"/>
          <w:szCs w:val="24"/>
        </w:rPr>
        <w:t xml:space="preserve">rovide </w:t>
      </w:r>
      <w:r w:rsidRPr="005640E2">
        <w:rPr>
          <w:rFonts w:ascii="Times New Roman" w:eastAsiaTheme="minorHAnsi" w:hAnsi="Times New Roman"/>
          <w:sz w:val="24"/>
          <w:szCs w:val="24"/>
        </w:rPr>
        <w:t xml:space="preserve">technical assistance to grantees that may not have access to information on students’ transfer to four-year institutions by helping </w:t>
      </w:r>
      <w:r>
        <w:rPr>
          <w:rFonts w:ascii="Times New Roman" w:eastAsiaTheme="minorHAnsi" w:hAnsi="Times New Roman"/>
          <w:sz w:val="24"/>
          <w:szCs w:val="24"/>
        </w:rPr>
        <w:t>them gather that</w:t>
      </w:r>
      <w:r w:rsidRPr="005640E2">
        <w:rPr>
          <w:rFonts w:ascii="Times New Roman" w:eastAsiaTheme="minorHAnsi" w:hAnsi="Times New Roman"/>
          <w:sz w:val="24"/>
          <w:szCs w:val="24"/>
        </w:rPr>
        <w:t xml:space="preserve"> data from the National Student Clearinghouse.</w:t>
      </w:r>
    </w:p>
    <w:p w:rsidR="007F75BD" w:rsidRP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F75BD" w:rsidRDefault="005640E2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A5B97">
        <w:rPr>
          <w:rFonts w:ascii="Times New Roman" w:eastAsiaTheme="minorHAnsi" w:hAnsi="Times New Roman"/>
          <w:b/>
          <w:sz w:val="24"/>
          <w:szCs w:val="24"/>
        </w:rPr>
        <w:t>Discussion:</w:t>
      </w:r>
      <w:r>
        <w:rPr>
          <w:rFonts w:ascii="Times New Roman" w:eastAsiaTheme="minorHAnsi" w:hAnsi="Times New Roman"/>
          <w:sz w:val="24"/>
          <w:szCs w:val="24"/>
        </w:rPr>
        <w:t xml:space="preserve"> The Department agrees that technical assistance is necessary to help grantees </w:t>
      </w:r>
      <w:r w:rsidR="00FA5B97">
        <w:rPr>
          <w:rFonts w:ascii="Times New Roman" w:eastAsiaTheme="minorHAnsi" w:hAnsi="Times New Roman"/>
          <w:sz w:val="24"/>
          <w:szCs w:val="24"/>
        </w:rPr>
        <w:t xml:space="preserve">accurately complete the APR. </w:t>
      </w:r>
    </w:p>
    <w:p w:rsid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A5B97">
        <w:rPr>
          <w:rFonts w:ascii="Times New Roman" w:eastAsiaTheme="minorHAnsi" w:hAnsi="Times New Roman"/>
          <w:b/>
          <w:sz w:val="24"/>
          <w:szCs w:val="24"/>
        </w:rPr>
        <w:t>Action taken: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077AA">
        <w:rPr>
          <w:rFonts w:ascii="Times New Roman" w:eastAsiaTheme="minorHAnsi" w:hAnsi="Times New Roman"/>
          <w:sz w:val="24"/>
          <w:szCs w:val="24"/>
        </w:rPr>
        <w:t>The Department will be conducting an APR technical assistance workshop at the N4C conference.</w:t>
      </w:r>
    </w:p>
    <w:p w:rsid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A5B97" w:rsidRP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A5B97">
        <w:rPr>
          <w:rFonts w:ascii="Times New Roman" w:eastAsiaTheme="minorHAnsi" w:hAnsi="Times New Roman"/>
          <w:b/>
          <w:sz w:val="24"/>
          <w:szCs w:val="24"/>
        </w:rPr>
        <w:t>Section III-B question 8</w:t>
      </w:r>
    </w:p>
    <w:p w:rsid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A5B97" w:rsidRDefault="00FA5B97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A5B97">
        <w:rPr>
          <w:rFonts w:ascii="Times New Roman" w:eastAsiaTheme="minorHAnsi" w:hAnsi="Times New Roman"/>
          <w:b/>
          <w:sz w:val="24"/>
          <w:szCs w:val="24"/>
        </w:rPr>
        <w:t>Comment: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The commenter asks that the Department clarify </w:t>
      </w:r>
      <w:r w:rsidRPr="00FA5B97">
        <w:rPr>
          <w:rFonts w:ascii="Times New Roman" w:eastAsiaTheme="minorHAnsi" w:hAnsi="Times New Roman"/>
          <w:sz w:val="24"/>
          <w:szCs w:val="24"/>
        </w:rPr>
        <w:t>that “degree seeking students” refers to undergraduate students.</w:t>
      </w:r>
    </w:p>
    <w:p w:rsidR="00925E7A" w:rsidRDefault="00925E7A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25E7A" w:rsidRPr="00FA5B97" w:rsidRDefault="00925E7A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43290">
        <w:rPr>
          <w:rFonts w:ascii="Times New Roman" w:eastAsiaTheme="minorHAnsi" w:hAnsi="Times New Roman"/>
          <w:b/>
          <w:sz w:val="24"/>
          <w:szCs w:val="24"/>
        </w:rPr>
        <w:t>Discussion:</w:t>
      </w:r>
      <w:r>
        <w:rPr>
          <w:rFonts w:ascii="Times New Roman" w:eastAsiaTheme="minorHAnsi" w:hAnsi="Times New Roman"/>
          <w:sz w:val="24"/>
          <w:szCs w:val="24"/>
        </w:rPr>
        <w:t xml:space="preserve"> The Department believes the graph displayed differentiates between the </w:t>
      </w:r>
      <w:r w:rsidRPr="00925E7A">
        <w:rPr>
          <w:rFonts w:ascii="Times New Roman" w:eastAsiaTheme="minorHAnsi" w:hAnsi="Times New Roman"/>
          <w:sz w:val="24"/>
          <w:szCs w:val="24"/>
        </w:rPr>
        <w:t>degree type</w:t>
      </w:r>
      <w:r w:rsidR="00743290">
        <w:rPr>
          <w:rFonts w:ascii="Times New Roman" w:eastAsiaTheme="minorHAnsi" w:hAnsi="Times New Roman"/>
          <w:sz w:val="24"/>
          <w:szCs w:val="24"/>
        </w:rPr>
        <w:t>s. “D</w:t>
      </w:r>
      <w:r w:rsidR="00743290" w:rsidRPr="00743290">
        <w:rPr>
          <w:rFonts w:ascii="Times New Roman" w:eastAsiaTheme="minorHAnsi" w:hAnsi="Times New Roman"/>
          <w:sz w:val="24"/>
          <w:szCs w:val="24"/>
        </w:rPr>
        <w:t>egree seeking students</w:t>
      </w:r>
      <w:r w:rsidR="00743290">
        <w:rPr>
          <w:rFonts w:ascii="Times New Roman" w:eastAsiaTheme="minorHAnsi" w:hAnsi="Times New Roman"/>
          <w:sz w:val="24"/>
          <w:szCs w:val="24"/>
        </w:rPr>
        <w:t xml:space="preserve">” is referring to students seeking an associate or bachelor’s degree from an institution. </w:t>
      </w:r>
    </w:p>
    <w:p w:rsidR="007F75BD" w:rsidRPr="007F75BD" w:rsidRDefault="007F75BD" w:rsidP="00EC01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452C4" w:rsidRPr="00F93CEE" w:rsidRDefault="00743290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CEE">
        <w:rPr>
          <w:rFonts w:ascii="Times New Roman" w:hAnsi="Times New Roman"/>
          <w:b/>
          <w:sz w:val="24"/>
          <w:szCs w:val="24"/>
        </w:rPr>
        <w:t xml:space="preserve">Action taken: </w:t>
      </w:r>
      <w:r w:rsidRPr="00F93CEE">
        <w:rPr>
          <w:rFonts w:ascii="Times New Roman" w:hAnsi="Times New Roman"/>
          <w:sz w:val="24"/>
          <w:szCs w:val="24"/>
        </w:rPr>
        <w:t>None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290" w:rsidRPr="00F93CEE" w:rsidRDefault="00743290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CEE">
        <w:rPr>
          <w:rFonts w:ascii="Times New Roman" w:hAnsi="Times New Roman"/>
          <w:b/>
          <w:sz w:val="24"/>
          <w:szCs w:val="24"/>
        </w:rPr>
        <w:t>Section III C #1, #2, #4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698" w:rsidRPr="00F93CEE" w:rsidRDefault="0097269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CEE">
        <w:rPr>
          <w:rFonts w:ascii="Times New Roman" w:hAnsi="Times New Roman"/>
          <w:b/>
          <w:sz w:val="24"/>
          <w:szCs w:val="24"/>
        </w:rPr>
        <w:t xml:space="preserve">Comment: </w:t>
      </w:r>
      <w:r w:rsidRPr="00F93CEE">
        <w:rPr>
          <w:rFonts w:ascii="Times New Roman" w:hAnsi="Times New Roman"/>
          <w:sz w:val="24"/>
          <w:szCs w:val="24"/>
        </w:rPr>
        <w:t>The commenter suggests that the Department simplify or combine questions one, two, and four of Section III</w:t>
      </w:r>
      <w:r w:rsidR="004B6849">
        <w:rPr>
          <w:rFonts w:ascii="Times New Roman" w:hAnsi="Times New Roman"/>
          <w:sz w:val="24"/>
          <w:szCs w:val="24"/>
        </w:rPr>
        <w:t>-</w:t>
      </w:r>
      <w:r w:rsidRPr="00F93CEE">
        <w:rPr>
          <w:rFonts w:ascii="Times New Roman" w:hAnsi="Times New Roman"/>
          <w:sz w:val="24"/>
          <w:szCs w:val="24"/>
        </w:rPr>
        <w:t>C to provide clarity to respondents.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3CEE" w:rsidRPr="00F93CEE" w:rsidRDefault="0097269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CEE">
        <w:rPr>
          <w:rFonts w:ascii="Times New Roman" w:hAnsi="Times New Roman"/>
          <w:b/>
          <w:sz w:val="24"/>
          <w:szCs w:val="24"/>
        </w:rPr>
        <w:t>Discussion:</w:t>
      </w:r>
      <w:r w:rsidRPr="00F93CEE">
        <w:rPr>
          <w:rFonts w:ascii="Times New Roman" w:hAnsi="Times New Roman"/>
          <w:sz w:val="24"/>
          <w:szCs w:val="24"/>
        </w:rPr>
        <w:t xml:space="preserve"> The Department believe</w:t>
      </w:r>
      <w:r w:rsidR="00F93CEE" w:rsidRPr="00F93CEE">
        <w:rPr>
          <w:rFonts w:ascii="Times New Roman" w:hAnsi="Times New Roman"/>
          <w:sz w:val="24"/>
          <w:szCs w:val="24"/>
        </w:rPr>
        <w:t>s that the questions</w:t>
      </w:r>
      <w:r w:rsidR="004B6849">
        <w:rPr>
          <w:rFonts w:ascii="Times New Roman" w:hAnsi="Times New Roman"/>
          <w:sz w:val="24"/>
          <w:szCs w:val="24"/>
        </w:rPr>
        <w:t>, as written,</w:t>
      </w:r>
      <w:r w:rsidR="00F93CEE" w:rsidRPr="00F93CEE">
        <w:rPr>
          <w:rFonts w:ascii="Times New Roman" w:hAnsi="Times New Roman"/>
          <w:sz w:val="24"/>
          <w:szCs w:val="24"/>
        </w:rPr>
        <w:t xml:space="preserve"> adequately</w:t>
      </w:r>
      <w:r w:rsidR="004B6849">
        <w:rPr>
          <w:rFonts w:ascii="Times New Roman" w:hAnsi="Times New Roman"/>
          <w:sz w:val="24"/>
          <w:szCs w:val="24"/>
        </w:rPr>
        <w:t xml:space="preserve"> and clearly</w:t>
      </w:r>
      <w:r w:rsidR="00F93CEE" w:rsidRPr="00F93CEE">
        <w:rPr>
          <w:rFonts w:ascii="Times New Roman" w:hAnsi="Times New Roman"/>
          <w:sz w:val="24"/>
          <w:szCs w:val="24"/>
        </w:rPr>
        <w:t xml:space="preserve"> </w:t>
      </w:r>
      <w:r w:rsidR="004B6849">
        <w:rPr>
          <w:rFonts w:ascii="Times New Roman" w:hAnsi="Times New Roman"/>
          <w:sz w:val="24"/>
          <w:szCs w:val="24"/>
        </w:rPr>
        <w:t>address</w:t>
      </w:r>
      <w:r w:rsidR="004B6849" w:rsidRPr="00F93CEE">
        <w:rPr>
          <w:rFonts w:ascii="Times New Roman" w:hAnsi="Times New Roman"/>
          <w:sz w:val="24"/>
          <w:szCs w:val="24"/>
        </w:rPr>
        <w:t xml:space="preserve"> </w:t>
      </w:r>
      <w:r w:rsidR="00F93CEE" w:rsidRPr="00F93CEE">
        <w:rPr>
          <w:rFonts w:ascii="Times New Roman" w:hAnsi="Times New Roman"/>
          <w:sz w:val="24"/>
          <w:szCs w:val="24"/>
        </w:rPr>
        <w:t>the information requested.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3CEE" w:rsidRDefault="00F93CEE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CEE">
        <w:rPr>
          <w:rFonts w:ascii="Times New Roman" w:hAnsi="Times New Roman"/>
          <w:b/>
          <w:sz w:val="24"/>
          <w:szCs w:val="24"/>
        </w:rPr>
        <w:t>Action taken:</w:t>
      </w:r>
      <w:r w:rsidRPr="00F93CEE">
        <w:rPr>
          <w:rFonts w:ascii="Times New Roman" w:hAnsi="Times New Roman"/>
          <w:sz w:val="24"/>
          <w:szCs w:val="24"/>
        </w:rPr>
        <w:t xml:space="preserve"> None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Default="00DA4048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048">
        <w:rPr>
          <w:rFonts w:ascii="Times New Roman" w:hAnsi="Times New Roman"/>
          <w:b/>
          <w:sz w:val="24"/>
          <w:szCs w:val="24"/>
        </w:rPr>
        <w:t>Section III</w:t>
      </w:r>
      <w:r>
        <w:rPr>
          <w:rFonts w:ascii="Times New Roman" w:hAnsi="Times New Roman"/>
          <w:b/>
          <w:sz w:val="24"/>
          <w:szCs w:val="24"/>
        </w:rPr>
        <w:t>-</w:t>
      </w:r>
      <w:r w:rsidRPr="00DA4048">
        <w:rPr>
          <w:rFonts w:ascii="Times New Roman" w:hAnsi="Times New Roman"/>
          <w:b/>
          <w:sz w:val="24"/>
          <w:szCs w:val="24"/>
        </w:rPr>
        <w:t>C #3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Default="00DA40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DA4048">
        <w:rPr>
          <w:rFonts w:ascii="Times New Roman" w:hAnsi="Times New Roman"/>
          <w:sz w:val="24"/>
          <w:szCs w:val="24"/>
        </w:rPr>
        <w:t>The commenter suggests that the Department add a question to the APR asking students who are enrolled but who no longer need CCAMPIS support why they no longer need that support.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Default="00DA40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048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sz w:val="24"/>
          <w:szCs w:val="24"/>
        </w:rPr>
        <w:t xml:space="preserve"> The Department does not require CCAMPIS grantees to collect that data. It was suggested that CCAMPIS grantees collect that data on their </w:t>
      </w:r>
      <w:r w:rsidRPr="00DA4048">
        <w:rPr>
          <w:rFonts w:ascii="Times New Roman" w:hAnsi="Times New Roman"/>
          <w:sz w:val="24"/>
          <w:szCs w:val="24"/>
        </w:rPr>
        <w:t>student parent survey</w:t>
      </w:r>
      <w:r>
        <w:rPr>
          <w:rFonts w:ascii="Times New Roman" w:hAnsi="Times New Roman"/>
          <w:sz w:val="24"/>
          <w:szCs w:val="24"/>
        </w:rPr>
        <w:t>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Pr="00DA4048" w:rsidRDefault="00DA4048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048">
        <w:rPr>
          <w:rFonts w:ascii="Times New Roman" w:hAnsi="Times New Roman"/>
          <w:b/>
          <w:sz w:val="24"/>
          <w:szCs w:val="24"/>
        </w:rPr>
        <w:t xml:space="preserve">Action taken: </w:t>
      </w:r>
      <w:r w:rsidRPr="00DA4048">
        <w:rPr>
          <w:rFonts w:ascii="Times New Roman" w:hAnsi="Times New Roman"/>
          <w:sz w:val="24"/>
          <w:szCs w:val="24"/>
        </w:rPr>
        <w:t>None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698" w:rsidRDefault="00DA4048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048">
        <w:rPr>
          <w:rFonts w:ascii="Times New Roman" w:hAnsi="Times New Roman"/>
          <w:b/>
          <w:sz w:val="24"/>
          <w:szCs w:val="24"/>
        </w:rPr>
        <w:t>Section III</w:t>
      </w:r>
      <w:r>
        <w:rPr>
          <w:rFonts w:ascii="Times New Roman" w:hAnsi="Times New Roman"/>
          <w:b/>
          <w:sz w:val="24"/>
          <w:szCs w:val="24"/>
        </w:rPr>
        <w:t>-</w:t>
      </w:r>
      <w:r w:rsidRPr="00DA4048">
        <w:rPr>
          <w:rFonts w:ascii="Times New Roman" w:hAnsi="Times New Roman"/>
          <w:b/>
          <w:sz w:val="24"/>
          <w:szCs w:val="24"/>
        </w:rPr>
        <w:t>C #6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Default="00DA40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DA4048">
        <w:rPr>
          <w:rFonts w:ascii="Times New Roman" w:hAnsi="Times New Roman"/>
          <w:sz w:val="24"/>
          <w:szCs w:val="24"/>
        </w:rPr>
        <w:t>The commenter suggests that the Department revise the question options and use a traditional Likert scale format.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048" w:rsidRDefault="00DA40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BFA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sz w:val="24"/>
          <w:szCs w:val="24"/>
        </w:rPr>
        <w:t xml:space="preserve"> The Depa</w:t>
      </w:r>
      <w:r w:rsidR="00F73BFA">
        <w:rPr>
          <w:rFonts w:ascii="Times New Roman" w:hAnsi="Times New Roman"/>
          <w:sz w:val="24"/>
          <w:szCs w:val="24"/>
        </w:rPr>
        <w:t>rtment agrees that the question</w:t>
      </w:r>
      <w:r>
        <w:rPr>
          <w:rFonts w:ascii="Times New Roman" w:hAnsi="Times New Roman"/>
          <w:sz w:val="24"/>
          <w:szCs w:val="24"/>
        </w:rPr>
        <w:t xml:space="preserve"> i</w:t>
      </w:r>
      <w:r w:rsidR="00F73BFA">
        <w:rPr>
          <w:rFonts w:ascii="Times New Roman" w:hAnsi="Times New Roman"/>
          <w:sz w:val="24"/>
          <w:szCs w:val="24"/>
        </w:rPr>
        <w:t>s confusing and could use more</w:t>
      </w:r>
      <w:r>
        <w:rPr>
          <w:rFonts w:ascii="Times New Roman" w:hAnsi="Times New Roman"/>
          <w:sz w:val="24"/>
          <w:szCs w:val="24"/>
        </w:rPr>
        <w:t xml:space="preserve"> clarity. 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BFA" w:rsidRDefault="00F73BFA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BFA">
        <w:rPr>
          <w:rFonts w:ascii="Times New Roman" w:hAnsi="Times New Roman"/>
          <w:b/>
          <w:sz w:val="24"/>
          <w:szCs w:val="24"/>
        </w:rPr>
        <w:t>Action taken: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BFA">
        <w:rPr>
          <w:rFonts w:ascii="Times New Roman" w:hAnsi="Times New Roman"/>
          <w:sz w:val="24"/>
          <w:szCs w:val="24"/>
        </w:rPr>
        <w:t>The Department has made the following revision to Section II</w:t>
      </w:r>
      <w:r>
        <w:rPr>
          <w:rFonts w:ascii="Times New Roman" w:hAnsi="Times New Roman"/>
          <w:sz w:val="24"/>
          <w:szCs w:val="24"/>
        </w:rPr>
        <w:t>I</w:t>
      </w:r>
      <w:r w:rsidR="00295CA1">
        <w:rPr>
          <w:rFonts w:ascii="Times New Roman" w:hAnsi="Times New Roman"/>
          <w:sz w:val="24"/>
          <w:szCs w:val="24"/>
        </w:rPr>
        <w:t>-C</w:t>
      </w:r>
      <w:r w:rsidR="004B68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question six</w:t>
      </w:r>
      <w:r w:rsidR="002A4D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A4DA1">
        <w:rPr>
          <w:rFonts w:ascii="Times New Roman" w:hAnsi="Times New Roman"/>
          <w:sz w:val="24"/>
          <w:szCs w:val="24"/>
        </w:rPr>
        <w:t>“</w:t>
      </w:r>
      <w:r w:rsidR="00997E2B" w:rsidRPr="00997E2B">
        <w:rPr>
          <w:rFonts w:ascii="Times New Roman" w:hAnsi="Times New Roman"/>
          <w:sz w:val="24"/>
          <w:szCs w:val="24"/>
        </w:rPr>
        <w:t xml:space="preserve">Please indicate the total number of </w:t>
      </w:r>
      <w:r w:rsidR="00D250ED">
        <w:rPr>
          <w:rFonts w:ascii="Times New Roman" w:hAnsi="Times New Roman"/>
          <w:sz w:val="24"/>
          <w:szCs w:val="24"/>
        </w:rPr>
        <w:t>s</w:t>
      </w:r>
      <w:r w:rsidR="00997E2B" w:rsidRPr="00997E2B">
        <w:rPr>
          <w:rFonts w:ascii="Times New Roman" w:hAnsi="Times New Roman"/>
          <w:sz w:val="24"/>
          <w:szCs w:val="24"/>
        </w:rPr>
        <w:t>tudent-parents responding and the number of student-parents selecting each specific response</w:t>
      </w:r>
      <w:r w:rsidR="00997E2B">
        <w:rPr>
          <w:rFonts w:ascii="Times New Roman" w:hAnsi="Times New Roman"/>
          <w:sz w:val="24"/>
          <w:szCs w:val="24"/>
        </w:rPr>
        <w:t>.</w:t>
      </w:r>
      <w:r w:rsidR="002A4DA1">
        <w:rPr>
          <w:rFonts w:ascii="Times New Roman" w:hAnsi="Times New Roman"/>
          <w:sz w:val="24"/>
          <w:szCs w:val="24"/>
        </w:rPr>
        <w:t>”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BFA" w:rsidRDefault="00F73BFA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3BFA">
        <w:rPr>
          <w:rFonts w:ascii="Times New Roman" w:hAnsi="Times New Roman"/>
          <w:b/>
          <w:sz w:val="24"/>
          <w:szCs w:val="24"/>
        </w:rPr>
        <w:t>Section III-C-Open-Ended Question on Student Parents’ Academic Outcomes</w:t>
      </w:r>
    </w:p>
    <w:p w:rsidR="00EC0129" w:rsidRDefault="00EC0129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BFA" w:rsidRDefault="00F73BFA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F73BFA">
        <w:rPr>
          <w:rFonts w:ascii="Times New Roman" w:hAnsi="Times New Roman"/>
          <w:sz w:val="24"/>
          <w:szCs w:val="24"/>
        </w:rPr>
        <w:t>The commenter suggests that the Department include examples of information desire</w:t>
      </w:r>
      <w:r w:rsidR="00B44D48">
        <w:rPr>
          <w:rFonts w:ascii="Times New Roman" w:hAnsi="Times New Roman"/>
          <w:sz w:val="24"/>
          <w:szCs w:val="24"/>
        </w:rPr>
        <w:t>d by this question. (e.g.</w:t>
      </w:r>
      <w:r w:rsidRPr="00F73BFA">
        <w:rPr>
          <w:rFonts w:ascii="Times New Roman" w:hAnsi="Times New Roman"/>
          <w:sz w:val="24"/>
          <w:szCs w:val="24"/>
        </w:rPr>
        <w:t xml:space="preserve"> the number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BFA">
        <w:rPr>
          <w:rFonts w:ascii="Times New Roman" w:hAnsi="Times New Roman"/>
          <w:sz w:val="24"/>
          <w:szCs w:val="24"/>
        </w:rPr>
        <w:t>participants on track to graduate or transfer successfully, relevant employment outcomes,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BFA">
        <w:rPr>
          <w:rFonts w:ascii="Times New Roman" w:hAnsi="Times New Roman"/>
          <w:sz w:val="24"/>
          <w:szCs w:val="24"/>
        </w:rPr>
        <w:t>anecdotal stories of how CCAMPIS has enabled participants to succeed or the importance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BFA">
        <w:rPr>
          <w:rFonts w:ascii="Times New Roman" w:hAnsi="Times New Roman"/>
          <w:sz w:val="24"/>
          <w:szCs w:val="24"/>
        </w:rPr>
        <w:t>of the program to their feelings of acceptance and belonging, or other information</w:t>
      </w:r>
      <w:r w:rsidR="00B44D48">
        <w:rPr>
          <w:rFonts w:ascii="Times New Roman" w:hAnsi="Times New Roman"/>
          <w:sz w:val="24"/>
          <w:szCs w:val="24"/>
        </w:rPr>
        <w:t>)</w:t>
      </w:r>
      <w:r w:rsidRPr="00F73BFA">
        <w:rPr>
          <w:rFonts w:ascii="Times New Roman" w:hAnsi="Times New Roman"/>
          <w:sz w:val="24"/>
          <w:szCs w:val="24"/>
        </w:rPr>
        <w:t>.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D48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4D48">
        <w:rPr>
          <w:rFonts w:ascii="Times New Roman" w:hAnsi="Times New Roman"/>
          <w:sz w:val="24"/>
          <w:szCs w:val="24"/>
        </w:rPr>
        <w:t xml:space="preserve">The Department agrees that more guidance can be provided to respondents to get relevant information. 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D48">
        <w:rPr>
          <w:rFonts w:ascii="Times New Roman" w:hAnsi="Times New Roman"/>
          <w:b/>
          <w:sz w:val="24"/>
          <w:szCs w:val="24"/>
        </w:rPr>
        <w:t xml:space="preserve">Action taken: </w:t>
      </w:r>
      <w:r w:rsidRPr="00B44D48">
        <w:rPr>
          <w:rFonts w:ascii="Times New Roman" w:hAnsi="Times New Roman"/>
          <w:sz w:val="24"/>
          <w:szCs w:val="24"/>
        </w:rPr>
        <w:t>The Department has made the following revision to Section III</w:t>
      </w:r>
      <w:r w:rsidR="002A4DA1">
        <w:rPr>
          <w:rFonts w:ascii="Times New Roman" w:hAnsi="Times New Roman"/>
          <w:sz w:val="24"/>
          <w:szCs w:val="24"/>
        </w:rPr>
        <w:t>–C open-</w:t>
      </w:r>
      <w:r>
        <w:rPr>
          <w:rFonts w:ascii="Times New Roman" w:hAnsi="Times New Roman"/>
          <w:sz w:val="24"/>
          <w:szCs w:val="24"/>
        </w:rPr>
        <w:t>ended question</w:t>
      </w:r>
      <w:r w:rsidR="00315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“P</w:t>
      </w:r>
      <w:r w:rsidRPr="00B44D48">
        <w:rPr>
          <w:rFonts w:ascii="Times New Roman" w:hAnsi="Times New Roman"/>
          <w:sz w:val="24"/>
          <w:szCs w:val="24"/>
        </w:rPr>
        <w:t>lease enter any additional information on CCAMPIS student-parents' academic outcomes</w:t>
      </w:r>
      <w:r>
        <w:rPr>
          <w:rFonts w:ascii="Times New Roman" w:hAnsi="Times New Roman"/>
          <w:sz w:val="24"/>
          <w:szCs w:val="24"/>
        </w:rPr>
        <w:t xml:space="preserve"> such as the number of </w:t>
      </w:r>
      <w:r w:rsidRPr="00B44D48">
        <w:rPr>
          <w:rFonts w:ascii="Times New Roman" w:hAnsi="Times New Roman"/>
          <w:sz w:val="24"/>
          <w:szCs w:val="24"/>
        </w:rPr>
        <w:t>participants on track to graduate or transfer successfully</w:t>
      </w:r>
      <w:r>
        <w:rPr>
          <w:rFonts w:ascii="Times New Roman" w:hAnsi="Times New Roman"/>
          <w:sz w:val="24"/>
          <w:szCs w:val="24"/>
        </w:rPr>
        <w:t xml:space="preserve">, relevant employment outcomes, </w:t>
      </w:r>
      <w:r w:rsidRPr="00B44D48">
        <w:rPr>
          <w:rFonts w:ascii="Times New Roman" w:hAnsi="Times New Roman"/>
          <w:sz w:val="24"/>
          <w:szCs w:val="24"/>
        </w:rPr>
        <w:t>anecdotal stories of how CCAMPIS has enabled participan</w:t>
      </w:r>
      <w:r>
        <w:rPr>
          <w:rFonts w:ascii="Times New Roman" w:hAnsi="Times New Roman"/>
          <w:sz w:val="24"/>
          <w:szCs w:val="24"/>
        </w:rPr>
        <w:t xml:space="preserve">ts to succeed or the importance </w:t>
      </w:r>
      <w:r w:rsidRPr="00B44D48">
        <w:rPr>
          <w:rFonts w:ascii="Times New Roman" w:hAnsi="Times New Roman"/>
          <w:sz w:val="24"/>
          <w:szCs w:val="24"/>
        </w:rPr>
        <w:t>of the program to their feelings of acceptance and belonging, or other information.</w:t>
      </w:r>
      <w:r>
        <w:rPr>
          <w:rFonts w:ascii="Times New Roman" w:hAnsi="Times New Roman"/>
          <w:sz w:val="24"/>
          <w:szCs w:val="24"/>
        </w:rPr>
        <w:t>”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D48">
        <w:rPr>
          <w:rFonts w:ascii="Times New Roman" w:hAnsi="Times New Roman"/>
          <w:b/>
          <w:sz w:val="24"/>
          <w:szCs w:val="24"/>
        </w:rPr>
        <w:t>Section IVA-CCAMPIS Program-Funded Services Provided for Participants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B44D48">
        <w:rPr>
          <w:rFonts w:ascii="Times New Roman" w:hAnsi="Times New Roman"/>
          <w:sz w:val="24"/>
          <w:szCs w:val="24"/>
        </w:rPr>
        <w:t xml:space="preserve">The </w:t>
      </w:r>
      <w:r w:rsidR="00886B97">
        <w:rPr>
          <w:rFonts w:ascii="Times New Roman" w:hAnsi="Times New Roman"/>
          <w:sz w:val="24"/>
          <w:szCs w:val="24"/>
        </w:rPr>
        <w:t>c</w:t>
      </w:r>
      <w:r w:rsidRPr="00B44D48">
        <w:rPr>
          <w:rFonts w:ascii="Times New Roman" w:hAnsi="Times New Roman"/>
          <w:sz w:val="24"/>
          <w:szCs w:val="24"/>
        </w:rPr>
        <w:t xml:space="preserve">ommenter suggests that the </w:t>
      </w:r>
      <w:r>
        <w:rPr>
          <w:rFonts w:ascii="Times New Roman" w:hAnsi="Times New Roman"/>
          <w:sz w:val="24"/>
          <w:szCs w:val="24"/>
        </w:rPr>
        <w:t>Department a</w:t>
      </w:r>
      <w:r w:rsidRPr="00B44D48">
        <w:rPr>
          <w:rFonts w:ascii="Times New Roman" w:hAnsi="Times New Roman"/>
          <w:sz w:val="24"/>
          <w:szCs w:val="24"/>
        </w:rPr>
        <w:t>dd an additional column to collect data on the number of</w:t>
      </w:r>
      <w:r>
        <w:rPr>
          <w:rFonts w:ascii="Times New Roman" w:hAnsi="Times New Roman"/>
          <w:sz w:val="24"/>
          <w:szCs w:val="24"/>
        </w:rPr>
        <w:t xml:space="preserve"> parents served, in addition to </w:t>
      </w:r>
      <w:r w:rsidRPr="00B44D48">
        <w:rPr>
          <w:rFonts w:ascii="Times New Roman" w:hAnsi="Times New Roman"/>
          <w:sz w:val="24"/>
          <w:szCs w:val="24"/>
        </w:rPr>
        <w:t>the number of children.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D48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sz w:val="24"/>
          <w:szCs w:val="24"/>
        </w:rPr>
        <w:t xml:space="preserve"> The Department agrees with commenter.</w:t>
      </w: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D48" w:rsidRDefault="00B44D48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D48">
        <w:rPr>
          <w:rFonts w:ascii="Times New Roman" w:hAnsi="Times New Roman"/>
          <w:b/>
          <w:sz w:val="24"/>
          <w:szCs w:val="24"/>
        </w:rPr>
        <w:t xml:space="preserve">Action taken: </w:t>
      </w:r>
      <w:r w:rsidRPr="00D92D2C">
        <w:rPr>
          <w:rFonts w:ascii="Times New Roman" w:hAnsi="Times New Roman"/>
          <w:sz w:val="24"/>
          <w:szCs w:val="24"/>
        </w:rPr>
        <w:t xml:space="preserve">The </w:t>
      </w:r>
      <w:r w:rsidR="00D92D2C">
        <w:rPr>
          <w:rFonts w:ascii="Times New Roman" w:hAnsi="Times New Roman"/>
          <w:sz w:val="24"/>
          <w:szCs w:val="24"/>
        </w:rPr>
        <w:t>a</w:t>
      </w:r>
      <w:r w:rsidRPr="00D92D2C">
        <w:rPr>
          <w:rFonts w:ascii="Times New Roman" w:hAnsi="Times New Roman"/>
          <w:sz w:val="24"/>
          <w:szCs w:val="24"/>
        </w:rPr>
        <w:t xml:space="preserve">dditional column was added </w:t>
      </w:r>
      <w:r w:rsidR="00D92D2C" w:rsidRPr="00D92D2C">
        <w:rPr>
          <w:rFonts w:ascii="Times New Roman" w:hAnsi="Times New Roman"/>
          <w:sz w:val="24"/>
          <w:szCs w:val="24"/>
        </w:rPr>
        <w:t xml:space="preserve">with the header </w:t>
      </w:r>
      <w:r w:rsidR="00D92D2C">
        <w:rPr>
          <w:rFonts w:ascii="Times New Roman" w:hAnsi="Times New Roman"/>
          <w:sz w:val="24"/>
          <w:szCs w:val="24"/>
        </w:rPr>
        <w:t xml:space="preserve">“Total number </w:t>
      </w:r>
      <w:r w:rsidR="00886B97">
        <w:rPr>
          <w:rFonts w:ascii="Times New Roman" w:hAnsi="Times New Roman"/>
          <w:sz w:val="24"/>
          <w:szCs w:val="24"/>
        </w:rPr>
        <w:t>o</w:t>
      </w:r>
      <w:r w:rsidR="00D92D2C" w:rsidRPr="00D92D2C">
        <w:rPr>
          <w:rFonts w:ascii="Times New Roman" w:hAnsi="Times New Roman"/>
          <w:sz w:val="24"/>
          <w:szCs w:val="24"/>
        </w:rPr>
        <w:t>f participants (Optional)</w:t>
      </w:r>
      <w:r w:rsidR="00886B97">
        <w:rPr>
          <w:rFonts w:ascii="Times New Roman" w:hAnsi="Times New Roman"/>
          <w:sz w:val="24"/>
          <w:szCs w:val="24"/>
        </w:rPr>
        <w:t>.</w:t>
      </w:r>
      <w:r w:rsidR="00D92D2C">
        <w:rPr>
          <w:rFonts w:ascii="Times New Roman" w:hAnsi="Times New Roman"/>
          <w:sz w:val="24"/>
          <w:szCs w:val="24"/>
        </w:rPr>
        <w:t>”</w:t>
      </w:r>
      <w:r w:rsidR="00D92D2C" w:rsidRPr="00D92D2C">
        <w:rPr>
          <w:rFonts w:ascii="Times New Roman" w:hAnsi="Times New Roman"/>
          <w:sz w:val="24"/>
          <w:szCs w:val="24"/>
        </w:rPr>
        <w:t xml:space="preserve"> </w:t>
      </w:r>
    </w:p>
    <w:p w:rsidR="00D92D2C" w:rsidRDefault="00D92D2C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2C" w:rsidRDefault="00D92D2C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2D2C">
        <w:rPr>
          <w:rFonts w:ascii="Times New Roman" w:hAnsi="Times New Roman"/>
          <w:b/>
          <w:sz w:val="24"/>
          <w:szCs w:val="24"/>
        </w:rPr>
        <w:t>Section IV-C, #1-5</w:t>
      </w:r>
    </w:p>
    <w:p w:rsidR="00D92D2C" w:rsidRDefault="00D92D2C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2D2C" w:rsidRDefault="00D92D2C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D92D2C">
        <w:rPr>
          <w:rFonts w:ascii="Times New Roman" w:hAnsi="Times New Roman"/>
          <w:sz w:val="24"/>
          <w:szCs w:val="24"/>
        </w:rPr>
        <w:t xml:space="preserve">The commenter suggests that the Department </w:t>
      </w:r>
      <w:r w:rsidR="00886B97">
        <w:rPr>
          <w:rFonts w:ascii="Times New Roman" w:hAnsi="Times New Roman"/>
          <w:sz w:val="24"/>
          <w:szCs w:val="24"/>
        </w:rPr>
        <w:t>r</w:t>
      </w:r>
      <w:r w:rsidRPr="00D92D2C">
        <w:rPr>
          <w:rFonts w:ascii="Times New Roman" w:hAnsi="Times New Roman"/>
          <w:sz w:val="24"/>
          <w:szCs w:val="24"/>
        </w:rPr>
        <w:t>evise these questions to read “children of student parents” instead of “student-parents and children” to capture the numb</w:t>
      </w:r>
      <w:r w:rsidR="00886B97">
        <w:rPr>
          <w:rFonts w:ascii="Times New Roman" w:hAnsi="Times New Roman"/>
          <w:sz w:val="24"/>
          <w:szCs w:val="24"/>
        </w:rPr>
        <w:t>er of children on the wait</w:t>
      </w:r>
      <w:r w:rsidR="002A4DA1">
        <w:rPr>
          <w:rFonts w:ascii="Times New Roman" w:hAnsi="Times New Roman"/>
          <w:sz w:val="24"/>
          <w:szCs w:val="24"/>
        </w:rPr>
        <w:t xml:space="preserve"> </w:t>
      </w:r>
      <w:r w:rsidR="00886B97">
        <w:rPr>
          <w:rFonts w:ascii="Times New Roman" w:hAnsi="Times New Roman"/>
          <w:sz w:val="24"/>
          <w:szCs w:val="24"/>
        </w:rPr>
        <w:t>list and a</w:t>
      </w:r>
      <w:r w:rsidRPr="00D92D2C">
        <w:rPr>
          <w:rFonts w:ascii="Times New Roman" w:hAnsi="Times New Roman"/>
          <w:sz w:val="24"/>
          <w:szCs w:val="24"/>
        </w:rPr>
        <w:t>dd additional blanks to also collect the number of parents on the wait</w:t>
      </w:r>
      <w:r w:rsidR="002A4DA1">
        <w:rPr>
          <w:rFonts w:ascii="Times New Roman" w:hAnsi="Times New Roman"/>
          <w:sz w:val="24"/>
          <w:szCs w:val="24"/>
        </w:rPr>
        <w:t xml:space="preserve"> </w:t>
      </w:r>
      <w:r w:rsidRPr="00D92D2C">
        <w:rPr>
          <w:rFonts w:ascii="Times New Roman" w:hAnsi="Times New Roman"/>
          <w:sz w:val="24"/>
          <w:szCs w:val="24"/>
        </w:rPr>
        <w:t>list.</w:t>
      </w:r>
    </w:p>
    <w:p w:rsidR="00D92D2C" w:rsidRDefault="00D92D2C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2C" w:rsidRDefault="00D92D2C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2D2C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7BC0">
        <w:rPr>
          <w:rFonts w:ascii="Times New Roman" w:hAnsi="Times New Roman"/>
          <w:sz w:val="24"/>
          <w:szCs w:val="24"/>
        </w:rPr>
        <w:t>The Department agrees with the commenter.</w:t>
      </w:r>
    </w:p>
    <w:p w:rsidR="00D92D2C" w:rsidRDefault="00D92D2C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2D2C" w:rsidRDefault="00D92D2C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Action taken: </w:t>
      </w:r>
      <w:r w:rsidRPr="00BC7BC0">
        <w:rPr>
          <w:rFonts w:ascii="Times New Roman" w:hAnsi="Times New Roman"/>
          <w:sz w:val="24"/>
          <w:szCs w:val="24"/>
        </w:rPr>
        <w:t>The Department has made the following revision to</w:t>
      </w:r>
      <w:r w:rsidRPr="00BC7BC0">
        <w:t xml:space="preserve"> </w:t>
      </w:r>
      <w:r w:rsidRPr="00BC7BC0">
        <w:rPr>
          <w:rFonts w:ascii="Times New Roman" w:hAnsi="Times New Roman"/>
          <w:sz w:val="24"/>
          <w:szCs w:val="24"/>
        </w:rPr>
        <w:t>Section IV-C, #1-5</w:t>
      </w:r>
      <w:r w:rsidR="00886B97">
        <w:rPr>
          <w:rFonts w:ascii="Times New Roman" w:hAnsi="Times New Roman"/>
          <w:sz w:val="24"/>
          <w:szCs w:val="24"/>
        </w:rPr>
        <w:t>:</w:t>
      </w:r>
      <w:r w:rsidRPr="00BC7BC0">
        <w:rPr>
          <w:rFonts w:ascii="Times New Roman" w:hAnsi="Times New Roman"/>
          <w:sz w:val="24"/>
          <w:szCs w:val="24"/>
        </w:rPr>
        <w:t xml:space="preserve"> student parents was taken out and now the question reads</w:t>
      </w:r>
      <w:r w:rsidR="002A4DA1">
        <w:rPr>
          <w:rFonts w:ascii="Times New Roman" w:hAnsi="Times New Roman"/>
          <w:sz w:val="24"/>
          <w:szCs w:val="24"/>
        </w:rPr>
        <w:t>:</w:t>
      </w:r>
      <w:r w:rsidRPr="00BC7BC0">
        <w:rPr>
          <w:rFonts w:ascii="Times New Roman" w:hAnsi="Times New Roman"/>
          <w:sz w:val="24"/>
          <w:szCs w:val="24"/>
        </w:rPr>
        <w:t xml:space="preserve"> “</w:t>
      </w:r>
      <w:r w:rsidR="00BC7BC0">
        <w:rPr>
          <w:rFonts w:ascii="Times New Roman" w:hAnsi="Times New Roman"/>
          <w:sz w:val="24"/>
          <w:szCs w:val="24"/>
        </w:rPr>
        <w:t>1. Number</w:t>
      </w:r>
      <w:r w:rsidRPr="00BC7BC0">
        <w:rPr>
          <w:rFonts w:ascii="Times New Roman" w:hAnsi="Times New Roman"/>
          <w:sz w:val="24"/>
          <w:szCs w:val="24"/>
        </w:rPr>
        <w:t xml:space="preserve"> of CCAMPIS-eligible </w:t>
      </w:r>
      <w:r w:rsidR="00BC7BC0" w:rsidRPr="00BC7BC0">
        <w:rPr>
          <w:rFonts w:ascii="Times New Roman" w:hAnsi="Times New Roman"/>
          <w:sz w:val="24"/>
          <w:szCs w:val="24"/>
        </w:rPr>
        <w:t>children on</w:t>
      </w:r>
      <w:r w:rsidRPr="00BC7BC0">
        <w:rPr>
          <w:rFonts w:ascii="Times New Roman" w:hAnsi="Times New Roman"/>
          <w:sz w:val="24"/>
          <w:szCs w:val="24"/>
        </w:rPr>
        <w:t xml:space="preserve"> wait list at the beginning of the 2017-18 academic year by age groupings (applicab</w:t>
      </w:r>
      <w:r w:rsidR="002A4DA1">
        <w:rPr>
          <w:rFonts w:ascii="Times New Roman" w:hAnsi="Times New Roman"/>
          <w:sz w:val="24"/>
          <w:szCs w:val="24"/>
        </w:rPr>
        <w:t>le to awards beginning P335A17).</w:t>
      </w:r>
      <w:r w:rsidR="00BC7BC0" w:rsidRPr="00BC7BC0">
        <w:rPr>
          <w:rFonts w:ascii="Times New Roman" w:hAnsi="Times New Roman"/>
          <w:sz w:val="24"/>
          <w:szCs w:val="24"/>
        </w:rPr>
        <w:t>”</w:t>
      </w:r>
    </w:p>
    <w:p w:rsidR="00BC7BC0" w:rsidRDefault="00BC7BC0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BC0" w:rsidRDefault="00BC7BC0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BC0">
        <w:rPr>
          <w:rFonts w:ascii="Times New Roman" w:hAnsi="Times New Roman"/>
          <w:b/>
          <w:sz w:val="24"/>
          <w:szCs w:val="24"/>
        </w:rPr>
        <w:t>Section V</w:t>
      </w:r>
    </w:p>
    <w:p w:rsidR="00BC7BC0" w:rsidRDefault="00BC7BC0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7BC0" w:rsidRDefault="00D556B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D556B2">
        <w:rPr>
          <w:rFonts w:ascii="Times New Roman" w:hAnsi="Times New Roman"/>
          <w:sz w:val="24"/>
          <w:szCs w:val="24"/>
        </w:rPr>
        <w:t>The commenter suggest</w:t>
      </w:r>
      <w:r w:rsidR="00B5315B">
        <w:rPr>
          <w:rFonts w:ascii="Times New Roman" w:hAnsi="Times New Roman"/>
          <w:sz w:val="24"/>
          <w:szCs w:val="24"/>
        </w:rPr>
        <w:t>s</w:t>
      </w:r>
      <w:r w:rsidRPr="00D556B2">
        <w:rPr>
          <w:rFonts w:ascii="Times New Roman" w:hAnsi="Times New Roman"/>
          <w:sz w:val="24"/>
          <w:szCs w:val="24"/>
        </w:rPr>
        <w:t xml:space="preserve"> that the Department add the Child Care and Development Fund (CCDF) grant as an additional funding type. </w:t>
      </w:r>
    </w:p>
    <w:p w:rsidR="00D556B2" w:rsidRDefault="00D556B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6B2" w:rsidRPr="00D556B2" w:rsidRDefault="00D556B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6B2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56B2">
        <w:rPr>
          <w:rFonts w:ascii="Times New Roman" w:hAnsi="Times New Roman"/>
          <w:sz w:val="24"/>
          <w:szCs w:val="24"/>
        </w:rPr>
        <w:t xml:space="preserve">The Department believes the Child Care </w:t>
      </w:r>
      <w:r w:rsidR="00886B97">
        <w:rPr>
          <w:rFonts w:ascii="Times New Roman" w:hAnsi="Times New Roman"/>
          <w:sz w:val="24"/>
          <w:szCs w:val="24"/>
        </w:rPr>
        <w:t xml:space="preserve">and </w:t>
      </w:r>
      <w:r w:rsidRPr="00D556B2">
        <w:rPr>
          <w:rFonts w:ascii="Times New Roman" w:hAnsi="Times New Roman"/>
          <w:sz w:val="24"/>
          <w:szCs w:val="24"/>
        </w:rPr>
        <w:t xml:space="preserve">Development Fund (CCDF) would be accurately reported under option B since it is administered by states, territories, and tribes. </w:t>
      </w:r>
    </w:p>
    <w:p w:rsidR="00D556B2" w:rsidRDefault="00D556B2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6B2" w:rsidRDefault="00D556B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Action taken: </w:t>
      </w:r>
      <w:r w:rsidRPr="00D556B2">
        <w:rPr>
          <w:rFonts w:ascii="Times New Roman" w:hAnsi="Times New Roman"/>
          <w:sz w:val="24"/>
          <w:szCs w:val="24"/>
        </w:rPr>
        <w:t>None</w:t>
      </w:r>
    </w:p>
    <w:p w:rsidR="00315081" w:rsidRDefault="00315081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6B2" w:rsidRDefault="00D556B2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6B2">
        <w:rPr>
          <w:rFonts w:ascii="Times New Roman" w:hAnsi="Times New Roman"/>
          <w:b/>
          <w:sz w:val="24"/>
          <w:szCs w:val="24"/>
        </w:rPr>
        <w:t>Section V-H</w:t>
      </w:r>
    </w:p>
    <w:p w:rsidR="00D556B2" w:rsidRDefault="00D556B2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6B2" w:rsidRDefault="00290940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Comments: </w:t>
      </w:r>
      <w:r w:rsidRPr="00290940">
        <w:rPr>
          <w:rFonts w:ascii="Times New Roman" w:hAnsi="Times New Roman"/>
          <w:sz w:val="24"/>
          <w:szCs w:val="24"/>
        </w:rPr>
        <w:t xml:space="preserve">The </w:t>
      </w:r>
      <w:r w:rsidR="00886B97">
        <w:rPr>
          <w:rFonts w:ascii="Times New Roman" w:hAnsi="Times New Roman"/>
          <w:sz w:val="24"/>
          <w:szCs w:val="24"/>
        </w:rPr>
        <w:t>c</w:t>
      </w:r>
      <w:r w:rsidRPr="00290940">
        <w:rPr>
          <w:rFonts w:ascii="Times New Roman" w:hAnsi="Times New Roman"/>
          <w:sz w:val="24"/>
          <w:szCs w:val="24"/>
        </w:rPr>
        <w:t>ommenter request</w:t>
      </w:r>
      <w:r w:rsidR="006F481D">
        <w:rPr>
          <w:rFonts w:ascii="Times New Roman" w:hAnsi="Times New Roman"/>
          <w:sz w:val="24"/>
          <w:szCs w:val="24"/>
        </w:rPr>
        <w:t>s</w:t>
      </w:r>
      <w:r w:rsidRPr="00290940">
        <w:rPr>
          <w:rFonts w:ascii="Times New Roman" w:hAnsi="Times New Roman"/>
          <w:sz w:val="24"/>
          <w:szCs w:val="24"/>
        </w:rPr>
        <w:t xml:space="preserve"> that the Department create two new questions to capture this information</w:t>
      </w:r>
      <w:r w:rsidR="006F481D">
        <w:rPr>
          <w:rFonts w:ascii="Times New Roman" w:hAnsi="Times New Roman"/>
          <w:sz w:val="24"/>
          <w:szCs w:val="24"/>
        </w:rPr>
        <w:t>:</w:t>
      </w:r>
      <w:r w:rsidRPr="00290940">
        <w:rPr>
          <w:rFonts w:ascii="Times New Roman" w:hAnsi="Times New Roman"/>
          <w:sz w:val="24"/>
          <w:szCs w:val="24"/>
        </w:rPr>
        <w:t xml:space="preserve"> Explain if and how funds have been leveraged</w:t>
      </w:r>
      <w:r>
        <w:rPr>
          <w:rFonts w:ascii="Times New Roman" w:hAnsi="Times New Roman"/>
          <w:sz w:val="24"/>
          <w:szCs w:val="24"/>
        </w:rPr>
        <w:t xml:space="preserve"> from institutions and/or local </w:t>
      </w:r>
      <w:r w:rsidRPr="00290940">
        <w:rPr>
          <w:rFonts w:ascii="Times New Roman" w:hAnsi="Times New Roman"/>
          <w:sz w:val="24"/>
          <w:szCs w:val="24"/>
        </w:rPr>
        <w:t xml:space="preserve">resources to support child care activities for low-income </w:t>
      </w:r>
      <w:r>
        <w:rPr>
          <w:rFonts w:ascii="Times New Roman" w:hAnsi="Times New Roman"/>
          <w:sz w:val="24"/>
          <w:szCs w:val="24"/>
        </w:rPr>
        <w:t>(Pell grant eligible</w:t>
      </w:r>
      <w:r w:rsidR="006F481D">
        <w:rPr>
          <w:rFonts w:ascii="Times New Roman" w:hAnsi="Times New Roman"/>
          <w:sz w:val="24"/>
          <w:szCs w:val="24"/>
        </w:rPr>
        <w:t>/</w:t>
      </w:r>
      <w:r w:rsidRPr="00290940">
        <w:rPr>
          <w:rFonts w:ascii="Times New Roman" w:hAnsi="Times New Roman"/>
          <w:sz w:val="24"/>
          <w:szCs w:val="24"/>
        </w:rPr>
        <w:t>CCAMPIS pr</w:t>
      </w:r>
      <w:r>
        <w:rPr>
          <w:rFonts w:ascii="Times New Roman" w:hAnsi="Times New Roman"/>
          <w:sz w:val="24"/>
          <w:szCs w:val="24"/>
        </w:rPr>
        <w:t>o</w:t>
      </w:r>
      <w:r w:rsidR="006F481D">
        <w:rPr>
          <w:rFonts w:ascii="Times New Roman" w:hAnsi="Times New Roman"/>
          <w:sz w:val="24"/>
          <w:szCs w:val="24"/>
        </w:rPr>
        <w:t>gram-eligible) student-parents.</w:t>
      </w:r>
    </w:p>
    <w:p w:rsidR="00290940" w:rsidRDefault="00290940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940" w:rsidRDefault="00290940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926"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sz w:val="24"/>
          <w:szCs w:val="24"/>
        </w:rPr>
        <w:t xml:space="preserve"> The Department </w:t>
      </w:r>
      <w:r w:rsidR="00740926">
        <w:rPr>
          <w:rFonts w:ascii="Times New Roman" w:hAnsi="Times New Roman"/>
          <w:sz w:val="24"/>
          <w:szCs w:val="24"/>
        </w:rPr>
        <w:t xml:space="preserve">determined this question is </w:t>
      </w:r>
      <w:r w:rsidR="006F481D">
        <w:rPr>
          <w:rFonts w:ascii="Times New Roman" w:hAnsi="Times New Roman"/>
          <w:sz w:val="24"/>
          <w:szCs w:val="24"/>
        </w:rPr>
        <w:t>sufficient</w:t>
      </w:r>
      <w:r w:rsidR="00740926">
        <w:rPr>
          <w:rFonts w:ascii="Times New Roman" w:hAnsi="Times New Roman"/>
          <w:sz w:val="24"/>
          <w:szCs w:val="24"/>
        </w:rPr>
        <w:t xml:space="preserve"> for gathering the</w:t>
      </w:r>
      <w:r w:rsidR="00740926" w:rsidRPr="00740926">
        <w:t xml:space="preserve"> </w:t>
      </w:r>
      <w:r w:rsidR="00740926" w:rsidRPr="00740926">
        <w:rPr>
          <w:rFonts w:ascii="Times New Roman" w:hAnsi="Times New Roman"/>
          <w:sz w:val="24"/>
          <w:szCs w:val="24"/>
        </w:rPr>
        <w:t>required</w:t>
      </w:r>
      <w:r w:rsidR="00740926">
        <w:rPr>
          <w:rFonts w:ascii="Times New Roman" w:hAnsi="Times New Roman"/>
          <w:sz w:val="24"/>
          <w:szCs w:val="24"/>
        </w:rPr>
        <w:t xml:space="preserve"> data. </w:t>
      </w:r>
    </w:p>
    <w:p w:rsidR="00740926" w:rsidRDefault="00740926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926" w:rsidRDefault="00740926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926">
        <w:rPr>
          <w:rFonts w:ascii="Times New Roman" w:hAnsi="Times New Roman"/>
          <w:b/>
          <w:sz w:val="24"/>
          <w:szCs w:val="24"/>
        </w:rPr>
        <w:t>Action taken:</w:t>
      </w:r>
      <w:r>
        <w:rPr>
          <w:rFonts w:ascii="Times New Roman" w:hAnsi="Times New Roman"/>
          <w:sz w:val="24"/>
          <w:szCs w:val="24"/>
        </w:rPr>
        <w:t xml:space="preserve"> None</w:t>
      </w:r>
    </w:p>
    <w:p w:rsidR="00740926" w:rsidRDefault="00740926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926" w:rsidRPr="00B43E02" w:rsidRDefault="00B43E02" w:rsidP="00EC01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3E02">
        <w:rPr>
          <w:rFonts w:ascii="Times New Roman" w:hAnsi="Times New Roman"/>
          <w:b/>
          <w:sz w:val="24"/>
          <w:szCs w:val="24"/>
        </w:rPr>
        <w:t>Qualitative data</w:t>
      </w:r>
    </w:p>
    <w:p w:rsidR="00B43E02" w:rsidRDefault="00B43E0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E02" w:rsidRDefault="00B43E0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E02">
        <w:rPr>
          <w:rFonts w:ascii="Times New Roman" w:hAnsi="Times New Roman"/>
          <w:b/>
          <w:sz w:val="24"/>
          <w:szCs w:val="24"/>
        </w:rPr>
        <w:t>Comments:</w:t>
      </w:r>
      <w:r>
        <w:rPr>
          <w:rFonts w:ascii="Times New Roman" w:hAnsi="Times New Roman"/>
          <w:sz w:val="24"/>
          <w:szCs w:val="24"/>
        </w:rPr>
        <w:t xml:space="preserve"> The commenter suggests </w:t>
      </w:r>
      <w:r w:rsidRPr="00B43E02">
        <w:rPr>
          <w:rFonts w:ascii="Times New Roman" w:hAnsi="Times New Roman"/>
          <w:sz w:val="24"/>
          <w:szCs w:val="24"/>
        </w:rPr>
        <w:t>adding an optional section where in</w:t>
      </w:r>
      <w:r>
        <w:rPr>
          <w:rFonts w:ascii="Times New Roman" w:hAnsi="Times New Roman"/>
          <w:sz w:val="24"/>
          <w:szCs w:val="24"/>
        </w:rPr>
        <w:t xml:space="preserve">stitutions can include comments </w:t>
      </w:r>
      <w:r w:rsidRPr="00B43E02">
        <w:rPr>
          <w:rFonts w:ascii="Times New Roman" w:hAnsi="Times New Roman"/>
          <w:sz w:val="24"/>
          <w:szCs w:val="24"/>
        </w:rPr>
        <w:t>from student parents on the impact of C</w:t>
      </w:r>
      <w:r>
        <w:rPr>
          <w:rFonts w:ascii="Times New Roman" w:hAnsi="Times New Roman"/>
          <w:sz w:val="24"/>
          <w:szCs w:val="24"/>
        </w:rPr>
        <w:t xml:space="preserve">CAMPIS on their educational and </w:t>
      </w:r>
      <w:r w:rsidRPr="00B43E02">
        <w:rPr>
          <w:rFonts w:ascii="Times New Roman" w:hAnsi="Times New Roman"/>
          <w:sz w:val="24"/>
          <w:szCs w:val="24"/>
        </w:rPr>
        <w:t>employment goals an</w:t>
      </w:r>
      <w:r>
        <w:rPr>
          <w:rFonts w:ascii="Times New Roman" w:hAnsi="Times New Roman"/>
          <w:sz w:val="24"/>
          <w:szCs w:val="24"/>
        </w:rPr>
        <w:t xml:space="preserve">d on their families’ well-being, a place to report persistence and graduation rates, and the </w:t>
      </w:r>
      <w:r w:rsidRPr="00B43E02">
        <w:rPr>
          <w:rFonts w:ascii="Times New Roman" w:hAnsi="Times New Roman"/>
          <w:sz w:val="24"/>
          <w:szCs w:val="24"/>
        </w:rPr>
        <w:t>averag</w:t>
      </w:r>
      <w:r>
        <w:rPr>
          <w:rFonts w:ascii="Times New Roman" w:hAnsi="Times New Roman"/>
          <w:sz w:val="24"/>
          <w:szCs w:val="24"/>
        </w:rPr>
        <w:t xml:space="preserve">e time to completion of CCAMPIS </w:t>
      </w:r>
      <w:r w:rsidRPr="00B43E02">
        <w:rPr>
          <w:rFonts w:ascii="Times New Roman" w:hAnsi="Times New Roman"/>
          <w:sz w:val="24"/>
          <w:szCs w:val="24"/>
        </w:rPr>
        <w:t>participants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43E02" w:rsidRDefault="00B43E0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E02" w:rsidRDefault="00B43E02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CD">
        <w:rPr>
          <w:rFonts w:ascii="Times New Roman" w:hAnsi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/>
          <w:sz w:val="24"/>
          <w:szCs w:val="24"/>
        </w:rPr>
        <w:t>The Department uses the information</w:t>
      </w:r>
      <w:r w:rsidR="00315081">
        <w:rPr>
          <w:rFonts w:ascii="Times New Roman" w:hAnsi="Times New Roman"/>
          <w:sz w:val="24"/>
          <w:szCs w:val="24"/>
        </w:rPr>
        <w:t xml:space="preserve"> collected in the APR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81">
        <w:rPr>
          <w:rFonts w:ascii="Times New Roman" w:hAnsi="Times New Roman"/>
          <w:sz w:val="24"/>
          <w:szCs w:val="24"/>
        </w:rPr>
        <w:t xml:space="preserve">to </w:t>
      </w:r>
      <w:r w:rsidR="000471CD" w:rsidRPr="000471CD">
        <w:rPr>
          <w:rFonts w:ascii="Times New Roman" w:hAnsi="Times New Roman"/>
          <w:sz w:val="24"/>
          <w:szCs w:val="24"/>
        </w:rPr>
        <w:t xml:space="preserve">analyze </w:t>
      </w:r>
      <w:r w:rsidR="000471CD">
        <w:rPr>
          <w:rFonts w:ascii="Times New Roman" w:hAnsi="Times New Roman"/>
          <w:sz w:val="24"/>
          <w:szCs w:val="24"/>
        </w:rPr>
        <w:t xml:space="preserve">grantees' performance </w:t>
      </w:r>
      <w:r w:rsidR="000471CD" w:rsidRPr="000471CD">
        <w:rPr>
          <w:rFonts w:ascii="Times New Roman" w:hAnsi="Times New Roman"/>
          <w:sz w:val="24"/>
          <w:szCs w:val="24"/>
        </w:rPr>
        <w:t>to determine which grantees need technical assistance and to make programmatic and funding decisions.</w:t>
      </w:r>
      <w:r w:rsidR="000471CD">
        <w:rPr>
          <w:rFonts w:ascii="Times New Roman" w:hAnsi="Times New Roman"/>
          <w:sz w:val="24"/>
          <w:szCs w:val="24"/>
        </w:rPr>
        <w:t xml:space="preserve"> Requiring such a collection may increase the burden on grantees</w:t>
      </w:r>
      <w:r w:rsidR="00315081">
        <w:rPr>
          <w:rFonts w:ascii="Times New Roman" w:hAnsi="Times New Roman"/>
          <w:sz w:val="24"/>
          <w:szCs w:val="24"/>
        </w:rPr>
        <w:t xml:space="preserve">. </w:t>
      </w:r>
      <w:r w:rsidR="000471CD">
        <w:rPr>
          <w:rFonts w:ascii="Times New Roman" w:hAnsi="Times New Roman"/>
          <w:sz w:val="24"/>
          <w:szCs w:val="24"/>
        </w:rPr>
        <w:t xml:space="preserve">The department does not calculate </w:t>
      </w:r>
      <w:r w:rsidR="00315081" w:rsidRPr="00B43E02">
        <w:rPr>
          <w:rFonts w:ascii="Times New Roman" w:hAnsi="Times New Roman"/>
          <w:sz w:val="24"/>
          <w:szCs w:val="24"/>
        </w:rPr>
        <w:t>averag</w:t>
      </w:r>
      <w:r w:rsidR="00315081">
        <w:rPr>
          <w:rFonts w:ascii="Times New Roman" w:hAnsi="Times New Roman"/>
          <w:sz w:val="24"/>
          <w:szCs w:val="24"/>
        </w:rPr>
        <w:t xml:space="preserve">e time to completion of CCAMPIS </w:t>
      </w:r>
      <w:r w:rsidR="00315081" w:rsidRPr="00B43E02">
        <w:rPr>
          <w:rFonts w:ascii="Times New Roman" w:hAnsi="Times New Roman"/>
          <w:sz w:val="24"/>
          <w:szCs w:val="24"/>
        </w:rPr>
        <w:t>participants</w:t>
      </w:r>
      <w:r w:rsidR="000471CD">
        <w:rPr>
          <w:rFonts w:ascii="Times New Roman" w:hAnsi="Times New Roman"/>
          <w:sz w:val="24"/>
          <w:szCs w:val="24"/>
        </w:rPr>
        <w:t xml:space="preserve">. </w:t>
      </w:r>
    </w:p>
    <w:p w:rsidR="000471CD" w:rsidRDefault="000471CD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1CD" w:rsidRPr="00290940" w:rsidRDefault="000471CD" w:rsidP="00EC0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1CD">
        <w:rPr>
          <w:rFonts w:ascii="Times New Roman" w:hAnsi="Times New Roman"/>
          <w:b/>
          <w:sz w:val="24"/>
          <w:szCs w:val="24"/>
        </w:rPr>
        <w:t>Action taken:</w:t>
      </w:r>
      <w:r>
        <w:rPr>
          <w:rFonts w:ascii="Times New Roman" w:hAnsi="Times New Roman"/>
          <w:sz w:val="24"/>
          <w:szCs w:val="24"/>
        </w:rPr>
        <w:t xml:space="preserve"> None</w:t>
      </w:r>
    </w:p>
    <w:sectPr w:rsidR="000471CD" w:rsidRPr="002909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05" w:rsidRDefault="00B31F05" w:rsidP="000433E6">
      <w:pPr>
        <w:spacing w:after="0" w:line="240" w:lineRule="auto"/>
      </w:pPr>
      <w:r>
        <w:separator/>
      </w:r>
    </w:p>
  </w:endnote>
  <w:endnote w:type="continuationSeparator" w:id="0">
    <w:p w:rsidR="00B31F05" w:rsidRDefault="00B31F05" w:rsidP="000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460881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3E6" w:rsidRPr="000433E6" w:rsidRDefault="000433E6">
        <w:pPr>
          <w:pStyle w:val="Footer"/>
          <w:jc w:val="center"/>
          <w:rPr>
            <w:rFonts w:ascii="Times New Roman" w:hAnsi="Times New Roman"/>
          </w:rPr>
        </w:pPr>
        <w:r w:rsidRPr="000433E6">
          <w:rPr>
            <w:rFonts w:ascii="Times New Roman" w:hAnsi="Times New Roman"/>
          </w:rPr>
          <w:fldChar w:fldCharType="begin"/>
        </w:r>
        <w:r w:rsidRPr="000433E6">
          <w:rPr>
            <w:rFonts w:ascii="Times New Roman" w:hAnsi="Times New Roman"/>
          </w:rPr>
          <w:instrText xml:space="preserve"> PAGE   \* MERGEFORMAT </w:instrText>
        </w:r>
        <w:r w:rsidRPr="000433E6">
          <w:rPr>
            <w:rFonts w:ascii="Times New Roman" w:hAnsi="Times New Roman"/>
          </w:rPr>
          <w:fldChar w:fldCharType="separate"/>
        </w:r>
        <w:r w:rsidR="00E472B0">
          <w:rPr>
            <w:rFonts w:ascii="Times New Roman" w:hAnsi="Times New Roman"/>
            <w:noProof/>
          </w:rPr>
          <w:t>1</w:t>
        </w:r>
        <w:r w:rsidRPr="000433E6">
          <w:rPr>
            <w:rFonts w:ascii="Times New Roman" w:hAnsi="Times New Roman"/>
            <w:noProof/>
          </w:rPr>
          <w:fldChar w:fldCharType="end"/>
        </w:r>
      </w:p>
    </w:sdtContent>
  </w:sdt>
  <w:p w:rsidR="000433E6" w:rsidRDefault="00043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05" w:rsidRDefault="00B31F05" w:rsidP="000433E6">
      <w:pPr>
        <w:spacing w:after="0" w:line="240" w:lineRule="auto"/>
      </w:pPr>
      <w:r>
        <w:separator/>
      </w:r>
    </w:p>
  </w:footnote>
  <w:footnote w:type="continuationSeparator" w:id="0">
    <w:p w:rsidR="00B31F05" w:rsidRDefault="00B31F05" w:rsidP="0004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9D"/>
    <w:rsid w:val="000433E6"/>
    <w:rsid w:val="00046BF0"/>
    <w:rsid w:val="000471CD"/>
    <w:rsid w:val="000A4ADD"/>
    <w:rsid w:val="000F1199"/>
    <w:rsid w:val="0018239C"/>
    <w:rsid w:val="001909F2"/>
    <w:rsid w:val="00190CAF"/>
    <w:rsid w:val="001A6E9D"/>
    <w:rsid w:val="00274FBE"/>
    <w:rsid w:val="00290940"/>
    <w:rsid w:val="00295CA1"/>
    <w:rsid w:val="002A4DA1"/>
    <w:rsid w:val="00315081"/>
    <w:rsid w:val="003A63A4"/>
    <w:rsid w:val="003D5FC2"/>
    <w:rsid w:val="003E16BE"/>
    <w:rsid w:val="00442792"/>
    <w:rsid w:val="00463672"/>
    <w:rsid w:val="004B5DFF"/>
    <w:rsid w:val="004B6849"/>
    <w:rsid w:val="004D5BE6"/>
    <w:rsid w:val="00516AE4"/>
    <w:rsid w:val="005618AA"/>
    <w:rsid w:val="005640E2"/>
    <w:rsid w:val="005709A8"/>
    <w:rsid w:val="006062C7"/>
    <w:rsid w:val="006F481D"/>
    <w:rsid w:val="00703F47"/>
    <w:rsid w:val="007077AA"/>
    <w:rsid w:val="007106B5"/>
    <w:rsid w:val="00723A51"/>
    <w:rsid w:val="00740926"/>
    <w:rsid w:val="00743290"/>
    <w:rsid w:val="007452C4"/>
    <w:rsid w:val="0077007D"/>
    <w:rsid w:val="00773D5B"/>
    <w:rsid w:val="007C2BFD"/>
    <w:rsid w:val="007F75BD"/>
    <w:rsid w:val="0084131F"/>
    <w:rsid w:val="0084669B"/>
    <w:rsid w:val="0085736B"/>
    <w:rsid w:val="00886B97"/>
    <w:rsid w:val="00921687"/>
    <w:rsid w:val="00925E7A"/>
    <w:rsid w:val="00953FAD"/>
    <w:rsid w:val="00972698"/>
    <w:rsid w:val="00972B14"/>
    <w:rsid w:val="00997E2B"/>
    <w:rsid w:val="009A20EA"/>
    <w:rsid w:val="00A05888"/>
    <w:rsid w:val="00A53BCC"/>
    <w:rsid w:val="00B31F05"/>
    <w:rsid w:val="00B43E02"/>
    <w:rsid w:val="00B44D48"/>
    <w:rsid w:val="00B5315B"/>
    <w:rsid w:val="00B63BD2"/>
    <w:rsid w:val="00BC7BC0"/>
    <w:rsid w:val="00CC276C"/>
    <w:rsid w:val="00D250ED"/>
    <w:rsid w:val="00D31390"/>
    <w:rsid w:val="00D556B2"/>
    <w:rsid w:val="00D92D2C"/>
    <w:rsid w:val="00DA4048"/>
    <w:rsid w:val="00E472B0"/>
    <w:rsid w:val="00E82A12"/>
    <w:rsid w:val="00EB7708"/>
    <w:rsid w:val="00EC0129"/>
    <w:rsid w:val="00F64FA2"/>
    <w:rsid w:val="00F73BFA"/>
    <w:rsid w:val="00F93CEE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B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1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B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1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Harold</dc:creator>
  <cp:lastModifiedBy>SYSTEM</cp:lastModifiedBy>
  <cp:revision>2</cp:revision>
  <cp:lastPrinted>2019-02-06T21:13:00Z</cp:lastPrinted>
  <dcterms:created xsi:type="dcterms:W3CDTF">2019-02-07T13:32:00Z</dcterms:created>
  <dcterms:modified xsi:type="dcterms:W3CDTF">2019-02-07T13:32:00Z</dcterms:modified>
</cp:coreProperties>
</file>