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A5" w:rsidRDefault="00A400A5">
      <w:pPr>
        <w:spacing w:after="200" w:line="276" w:lineRule="auto"/>
        <w:rPr>
          <w:rFonts w:ascii="Times New Roman" w:hAnsi="Times New Roman" w:cs="Times New Roman"/>
          <w:b/>
          <w:spacing w:val="-3"/>
          <w:u w:val="single"/>
        </w:rPr>
      </w:pPr>
      <w:bookmarkStart w:id="0" w:name="_GoBack"/>
      <w:bookmarkEnd w:id="0"/>
    </w:p>
    <w:p w:rsidR="00A400A5" w:rsidRDefault="00A400A5">
      <w:pPr>
        <w:spacing w:after="200" w:line="276" w:lineRule="auto"/>
        <w:rPr>
          <w:rFonts w:ascii="Times New Roman" w:hAnsi="Times New Roman" w:cs="Times New Roman"/>
          <w:b/>
          <w:spacing w:val="-3"/>
          <w:u w:val="single"/>
        </w:rPr>
      </w:pPr>
    </w:p>
    <w:p w:rsidR="00A400A5" w:rsidRDefault="00A400A5">
      <w:pPr>
        <w:spacing w:after="200" w:line="276" w:lineRule="auto"/>
        <w:rPr>
          <w:rFonts w:ascii="Times New Roman" w:hAnsi="Times New Roman" w:cs="Times New Roman"/>
          <w:b/>
          <w:spacing w:val="-3"/>
          <w:u w:val="single"/>
        </w:rPr>
      </w:pPr>
    </w:p>
    <w:p w:rsidR="00A400A5" w:rsidRDefault="00A400A5">
      <w:pPr>
        <w:spacing w:after="200" w:line="276" w:lineRule="auto"/>
        <w:rPr>
          <w:rFonts w:ascii="Times New Roman" w:hAnsi="Times New Roman" w:cs="Times New Roman"/>
          <w:b/>
          <w:spacing w:val="-3"/>
          <w:u w:val="single"/>
        </w:rPr>
      </w:pPr>
    </w:p>
    <w:p w:rsidR="00A400A5" w:rsidRDefault="00A400A5">
      <w:pPr>
        <w:spacing w:after="200" w:line="276" w:lineRule="auto"/>
        <w:rPr>
          <w:rFonts w:ascii="Times New Roman" w:hAnsi="Times New Roman" w:cs="Times New Roman"/>
          <w:b/>
          <w:spacing w:val="-3"/>
          <w:u w:val="single"/>
        </w:rPr>
      </w:pPr>
    </w:p>
    <w:p w:rsidR="00A400A5" w:rsidRPr="00E04D6A" w:rsidRDefault="00A400A5" w:rsidP="00A400A5">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N</w:t>
      </w:r>
    </w:p>
    <w:p w:rsidR="00A400A5" w:rsidRDefault="00594085" w:rsidP="00A400A5">
      <w:pPr>
        <w:jc w:val="center"/>
        <w:rPr>
          <w:rFonts w:ascii="Cambria" w:hAnsi="Cambria"/>
          <w:b/>
          <w:bCs/>
          <w:i/>
          <w:sz w:val="28"/>
          <w:szCs w:val="28"/>
        </w:rPr>
      </w:pPr>
      <w:r>
        <w:rPr>
          <w:rFonts w:ascii="Cambria" w:hAnsi="Cambria"/>
          <w:b/>
          <w:bCs/>
          <w:i/>
          <w:sz w:val="28"/>
          <w:szCs w:val="28"/>
        </w:rPr>
        <w:t xml:space="preserve">Purdue University </w:t>
      </w:r>
      <w:r w:rsidR="00A400A5">
        <w:rPr>
          <w:rFonts w:ascii="Cambria" w:hAnsi="Cambria"/>
          <w:b/>
          <w:bCs/>
          <w:i/>
          <w:sz w:val="28"/>
          <w:szCs w:val="28"/>
        </w:rPr>
        <w:t>Recruitment Message</w:t>
      </w:r>
    </w:p>
    <w:p w:rsidR="00A400A5" w:rsidRDefault="00A400A5">
      <w:pPr>
        <w:spacing w:after="200" w:line="276" w:lineRule="auto"/>
        <w:rPr>
          <w:rFonts w:ascii="Times New Roman" w:hAnsi="Times New Roman" w:cs="Times New Roman"/>
          <w:b/>
          <w:spacing w:val="-3"/>
          <w:u w:val="single"/>
        </w:rPr>
      </w:pPr>
      <w:r>
        <w:rPr>
          <w:rFonts w:ascii="Times New Roman" w:hAnsi="Times New Roman" w:cs="Times New Roman"/>
          <w:b/>
          <w:spacing w:val="-3"/>
          <w:u w:val="single"/>
        </w:rPr>
        <w:br w:type="page"/>
      </w:r>
    </w:p>
    <w:p w:rsidR="00C82B50" w:rsidRPr="008B1D48" w:rsidRDefault="00C82B50" w:rsidP="00C82B50">
      <w:pPr>
        <w:suppressAutoHyphens/>
        <w:ind w:right="-360"/>
        <w:rPr>
          <w:rFonts w:ascii="Times New Roman" w:hAnsi="Times New Roman" w:cs="Times New Roman"/>
          <w:b/>
          <w:spacing w:val="-3"/>
          <w:u w:val="single"/>
        </w:rPr>
      </w:pPr>
      <w:r w:rsidRPr="008B1D48">
        <w:rPr>
          <w:rFonts w:ascii="Times New Roman" w:hAnsi="Times New Roman" w:cs="Times New Roman"/>
          <w:b/>
          <w:spacing w:val="-3"/>
          <w:u w:val="single"/>
        </w:rPr>
        <w:lastRenderedPageBreak/>
        <w:t>DRAFT VERSION OF RECRUITMENT EMAIL:</w:t>
      </w:r>
    </w:p>
    <w:p w:rsidR="00C82B50" w:rsidRDefault="00C82B50" w:rsidP="00C82B50">
      <w:pPr>
        <w:suppressAutoHyphens/>
        <w:ind w:left="717" w:right="-288" w:hanging="1005"/>
        <w:rPr>
          <w:rFonts w:ascii="Times New Roman" w:hAnsi="Times New Roman" w:cs="Times New Roman"/>
          <w:spacing w:val="-3"/>
        </w:rPr>
      </w:pPr>
    </w:p>
    <w:p w:rsidR="00C82B50" w:rsidRPr="00A27D39" w:rsidRDefault="00C82B50" w:rsidP="00C82B50">
      <w:pPr>
        <w:suppressAutoHyphens/>
        <w:ind w:right="-288"/>
        <w:rPr>
          <w:rFonts w:ascii="Times New Roman" w:hAnsi="Times New Roman" w:cs="Times New Roman"/>
          <w:spacing w:val="-3"/>
        </w:rPr>
      </w:pPr>
      <w:r w:rsidRPr="00A27D39">
        <w:rPr>
          <w:rFonts w:ascii="Times New Roman" w:hAnsi="Times New Roman" w:cs="Times New Roman"/>
          <w:spacing w:val="-3"/>
        </w:rPr>
        <w:t xml:space="preserve">Dear </w:t>
      </w:r>
      <w:r>
        <w:rPr>
          <w:rFonts w:ascii="Times New Roman" w:hAnsi="Times New Roman" w:cs="Times New Roman"/>
          <w:spacing w:val="-3"/>
        </w:rPr>
        <w:t>[First Name] [Last Name]</w:t>
      </w:r>
      <w:r w:rsidRPr="00A27D39">
        <w:rPr>
          <w:rFonts w:ascii="Times New Roman" w:hAnsi="Times New Roman" w:cs="Times New Roman"/>
          <w:spacing w:val="-3"/>
        </w:rPr>
        <w:t>,</w:t>
      </w:r>
    </w:p>
    <w:p w:rsidR="00C82B50" w:rsidRPr="00A27D39" w:rsidRDefault="00C82B50" w:rsidP="00C82B50">
      <w:pPr>
        <w:suppressAutoHyphens/>
        <w:ind w:right="-288" w:hanging="1005"/>
        <w:rPr>
          <w:rFonts w:ascii="Times New Roman" w:hAnsi="Times New Roman" w:cs="Times New Roman"/>
          <w:spacing w:val="-3"/>
        </w:rPr>
      </w:pPr>
    </w:p>
    <w:p w:rsidR="00C82B50" w:rsidRPr="00A27D39" w:rsidRDefault="00C82B50" w:rsidP="00C82B50">
      <w:pPr>
        <w:suppressAutoHyphens/>
        <w:ind w:right="-288"/>
        <w:jc w:val="both"/>
        <w:rPr>
          <w:rFonts w:ascii="Times New Roman" w:hAnsi="Times New Roman" w:cs="Times New Roman"/>
          <w:spacing w:val="-3"/>
        </w:rPr>
      </w:pPr>
      <w:r w:rsidRPr="00A27D39">
        <w:rPr>
          <w:rFonts w:ascii="Times New Roman" w:hAnsi="Times New Roman" w:cs="Times New Roman"/>
          <w:spacing w:val="-3"/>
        </w:rPr>
        <w:t>Researchers in the Purdue economics department have posted new econ experiments, and you are invited to participate. As always with economics experiments, participants receive their earnings IN CASH immediately at the completion of their experiment session. Participants in Economics Experiments will typically earn between $1</w:t>
      </w:r>
      <w:r>
        <w:rPr>
          <w:rFonts w:ascii="Times New Roman" w:hAnsi="Times New Roman" w:cs="Times New Roman"/>
          <w:spacing w:val="-3"/>
        </w:rPr>
        <w:t>5</w:t>
      </w:r>
      <w:r w:rsidRPr="00A27D39">
        <w:rPr>
          <w:rFonts w:ascii="Times New Roman" w:hAnsi="Times New Roman" w:cs="Times New Roman"/>
          <w:spacing w:val="-3"/>
        </w:rPr>
        <w:t xml:space="preserve"> and $30. All experiments take place in KRANNERT 701. </w:t>
      </w:r>
    </w:p>
    <w:p w:rsidR="00C82B50" w:rsidRPr="00A27D39" w:rsidRDefault="00C82B50" w:rsidP="00C82B50">
      <w:pPr>
        <w:suppressAutoHyphens/>
        <w:ind w:right="-288" w:hanging="1005"/>
        <w:jc w:val="both"/>
        <w:rPr>
          <w:rFonts w:ascii="Times New Roman" w:hAnsi="Times New Roman" w:cs="Times New Roman"/>
          <w:spacing w:val="-3"/>
        </w:rPr>
      </w:pPr>
    </w:p>
    <w:p w:rsidR="00C82B50" w:rsidRPr="00A27D39" w:rsidRDefault="00C82B50" w:rsidP="00C82B50">
      <w:pPr>
        <w:suppressAutoHyphens/>
        <w:ind w:right="-288"/>
        <w:jc w:val="both"/>
        <w:rPr>
          <w:rFonts w:ascii="Times New Roman" w:hAnsi="Times New Roman" w:cs="Times New Roman"/>
          <w:spacing w:val="-3"/>
        </w:rPr>
      </w:pPr>
      <w:r w:rsidRPr="00A27D39">
        <w:rPr>
          <w:rFonts w:ascii="Times New Roman" w:hAnsi="Times New Roman" w:cs="Times New Roman"/>
          <w:spacing w:val="-3"/>
        </w:rPr>
        <w:t>The sessions are scheduled for the following times:</w:t>
      </w:r>
    </w:p>
    <w:p w:rsidR="00C82B50" w:rsidRPr="00A27D39" w:rsidRDefault="00C82B50" w:rsidP="00C82B50">
      <w:pPr>
        <w:suppressAutoHyphens/>
        <w:ind w:right="-288" w:firstLine="3"/>
        <w:jc w:val="both"/>
        <w:rPr>
          <w:rFonts w:ascii="Times New Roman" w:hAnsi="Times New Roman" w:cs="Times New Roman"/>
          <w:spacing w:val="-3"/>
        </w:rPr>
      </w:pPr>
      <w:r>
        <w:rPr>
          <w:rFonts w:ascii="Times New Roman" w:hAnsi="Times New Roman" w:cs="Times New Roman"/>
          <w:spacing w:val="-3"/>
        </w:rPr>
        <w:t>[ List of Session Dates and Times]</w:t>
      </w:r>
    </w:p>
    <w:p w:rsidR="00C82B50" w:rsidRPr="00A27D39" w:rsidRDefault="00C82B50" w:rsidP="00C82B50">
      <w:pPr>
        <w:suppressAutoHyphens/>
        <w:ind w:right="-288" w:hanging="1005"/>
        <w:jc w:val="both"/>
        <w:rPr>
          <w:rFonts w:ascii="Times New Roman" w:hAnsi="Times New Roman" w:cs="Times New Roman"/>
          <w:spacing w:val="-3"/>
        </w:rPr>
      </w:pPr>
    </w:p>
    <w:p w:rsidR="00C82B50" w:rsidRPr="00A27D39" w:rsidRDefault="00C82B50" w:rsidP="00C82B50">
      <w:pPr>
        <w:suppressAutoHyphens/>
        <w:ind w:right="-288"/>
        <w:jc w:val="both"/>
        <w:rPr>
          <w:rFonts w:ascii="Times New Roman" w:hAnsi="Times New Roman" w:cs="Times New Roman"/>
          <w:spacing w:val="-3"/>
        </w:rPr>
      </w:pPr>
      <w:r w:rsidRPr="00A27D39">
        <w:rPr>
          <w:rFonts w:ascii="Times New Roman" w:hAnsi="Times New Roman" w:cs="Times New Roman"/>
          <w:spacing w:val="-3"/>
        </w:rPr>
        <w:t xml:space="preserve">You may sign up for one of these experiments by clicking on the link above. Because space is limited, you may not find available experiments unless you sign up quickly. Please check your schedule before signing up, and do not sign up if you are not sure you can make it. </w:t>
      </w:r>
    </w:p>
    <w:p w:rsidR="00C82B50" w:rsidRPr="00A27D39" w:rsidRDefault="00C82B50" w:rsidP="00C82B50">
      <w:pPr>
        <w:suppressAutoHyphens/>
        <w:ind w:right="-288" w:hanging="1005"/>
        <w:jc w:val="both"/>
        <w:rPr>
          <w:rFonts w:ascii="Times New Roman" w:hAnsi="Times New Roman" w:cs="Times New Roman"/>
          <w:spacing w:val="-3"/>
        </w:rPr>
      </w:pPr>
    </w:p>
    <w:p w:rsidR="00C82B50" w:rsidRPr="00A27D39" w:rsidRDefault="00C82B50" w:rsidP="00C82B50">
      <w:pPr>
        <w:suppressAutoHyphens/>
        <w:ind w:right="-288"/>
        <w:jc w:val="both"/>
        <w:rPr>
          <w:rFonts w:ascii="Times New Roman" w:hAnsi="Times New Roman" w:cs="Times New Roman"/>
          <w:spacing w:val="-3"/>
        </w:rPr>
      </w:pPr>
      <w:r w:rsidRPr="00A27D39">
        <w:rPr>
          <w:rFonts w:ascii="Times New Roman" w:hAnsi="Times New Roman" w:cs="Times New Roman"/>
          <w:spacing w:val="-3"/>
        </w:rPr>
        <w:t xml:space="preserve">If you wish to be removed from our list of interested participants, you can click on the link below and then change your settings accordingly. </w:t>
      </w:r>
    </w:p>
    <w:p w:rsidR="00C82B50" w:rsidRPr="00A27D39" w:rsidRDefault="00C82B50" w:rsidP="00C82B50">
      <w:pPr>
        <w:suppressAutoHyphens/>
        <w:ind w:right="-288" w:hanging="1005"/>
        <w:jc w:val="both"/>
        <w:rPr>
          <w:rFonts w:ascii="Times New Roman" w:hAnsi="Times New Roman" w:cs="Times New Roman"/>
          <w:spacing w:val="-3"/>
        </w:rPr>
      </w:pPr>
    </w:p>
    <w:p w:rsidR="00C82B50" w:rsidRPr="00A27D39" w:rsidRDefault="00C82B50" w:rsidP="00C82B50">
      <w:pPr>
        <w:suppressAutoHyphens/>
        <w:ind w:right="-288"/>
        <w:jc w:val="both"/>
        <w:rPr>
          <w:rFonts w:ascii="Times New Roman" w:hAnsi="Times New Roman" w:cs="Times New Roman"/>
          <w:spacing w:val="-3"/>
        </w:rPr>
      </w:pPr>
      <w:r w:rsidRPr="00A27D39">
        <w:rPr>
          <w:rFonts w:ascii="Times New Roman" w:hAnsi="Times New Roman" w:cs="Times New Roman"/>
          <w:spacing w:val="-3"/>
        </w:rPr>
        <w:t>If you have a friend who may be interested in participating in economics experiments and is a Purdue undergraduate student, please have him or her register for an account at http://orsee.krannert.purdue.edu. Participants must register for an account using their @purdue.edu email address.</w:t>
      </w:r>
    </w:p>
    <w:p w:rsidR="00C82B50" w:rsidRPr="00A27D39" w:rsidRDefault="00C82B50" w:rsidP="00C82B50">
      <w:pPr>
        <w:suppressAutoHyphens/>
        <w:ind w:right="-288" w:hanging="1005"/>
        <w:jc w:val="both"/>
        <w:rPr>
          <w:rFonts w:ascii="Times New Roman" w:hAnsi="Times New Roman" w:cs="Times New Roman"/>
          <w:spacing w:val="-3"/>
        </w:rPr>
      </w:pPr>
    </w:p>
    <w:p w:rsidR="00C82B50" w:rsidRPr="00A27D39" w:rsidRDefault="00C82B50" w:rsidP="00C82B50">
      <w:pPr>
        <w:suppressAutoHyphens/>
        <w:ind w:right="-288"/>
        <w:rPr>
          <w:rFonts w:ascii="Times New Roman" w:hAnsi="Times New Roman" w:cs="Times New Roman"/>
          <w:spacing w:val="-3"/>
        </w:rPr>
      </w:pPr>
      <w:r w:rsidRPr="00A27D39">
        <w:rPr>
          <w:rFonts w:ascii="Times New Roman" w:hAnsi="Times New Roman" w:cs="Times New Roman"/>
          <w:spacing w:val="-3"/>
        </w:rPr>
        <w:t xml:space="preserve">Thank </w:t>
      </w:r>
      <w:r>
        <w:rPr>
          <w:rFonts w:ascii="Times New Roman" w:hAnsi="Times New Roman" w:cs="Times New Roman"/>
          <w:spacing w:val="-3"/>
        </w:rPr>
        <w:t xml:space="preserve"> </w:t>
      </w:r>
      <w:r w:rsidRPr="00A27D39">
        <w:rPr>
          <w:rFonts w:ascii="Times New Roman" w:hAnsi="Times New Roman" w:cs="Times New Roman"/>
          <w:spacing w:val="-3"/>
        </w:rPr>
        <w:t>you!</w:t>
      </w:r>
    </w:p>
    <w:p w:rsidR="00C82B50" w:rsidRPr="00A27D39" w:rsidRDefault="00C82B50" w:rsidP="00C82B50">
      <w:pPr>
        <w:suppressAutoHyphens/>
        <w:ind w:right="-288" w:hanging="1005"/>
        <w:rPr>
          <w:rFonts w:ascii="Times New Roman" w:hAnsi="Times New Roman" w:cs="Times New Roman"/>
          <w:spacing w:val="-3"/>
        </w:rPr>
      </w:pPr>
    </w:p>
    <w:p w:rsidR="00C82B50" w:rsidRDefault="00C82B50" w:rsidP="00C82B50">
      <w:pPr>
        <w:suppressAutoHyphens/>
        <w:ind w:right="-288"/>
        <w:rPr>
          <w:rFonts w:ascii="Times New Roman" w:hAnsi="Times New Roman" w:cs="Times New Roman"/>
          <w:spacing w:val="-3"/>
        </w:rPr>
      </w:pPr>
      <w:r w:rsidRPr="00A27D39">
        <w:rPr>
          <w:rFonts w:ascii="Times New Roman" w:hAnsi="Times New Roman" w:cs="Times New Roman"/>
          <w:spacing w:val="-3"/>
        </w:rPr>
        <w:t>Experimental Economics Laboratory</w:t>
      </w:r>
    </w:p>
    <w:p w:rsidR="00C82B50" w:rsidRDefault="00C82B50" w:rsidP="00C82B50">
      <w:pPr>
        <w:suppressAutoHyphens/>
        <w:ind w:right="-288"/>
        <w:rPr>
          <w:rFonts w:ascii="Times New Roman" w:hAnsi="Times New Roman" w:cs="Times New Roman"/>
          <w:spacing w:val="-3"/>
        </w:rPr>
      </w:pPr>
    </w:p>
    <w:p w:rsidR="00C82B50" w:rsidRDefault="00C82B50" w:rsidP="00C82B50">
      <w:pPr>
        <w:pStyle w:val="Header"/>
        <w:ind w:right="-360"/>
        <w:rPr>
          <w:rFonts w:ascii="Times New Roman" w:hAnsi="Times New Roman" w:cs="Times New Roman"/>
          <w:sz w:val="22"/>
          <w:szCs w:val="22"/>
        </w:rPr>
      </w:pPr>
      <w:r w:rsidRPr="006D1CDC">
        <w:rPr>
          <w:rFonts w:ascii="Times New Roman" w:hAnsi="Times New Roman" w:cs="Times New Roman"/>
          <w:b/>
          <w:sz w:val="22"/>
          <w:szCs w:val="22"/>
        </w:rPr>
        <w:t>DISCLAIMER:</w:t>
      </w:r>
      <w:r w:rsidRPr="006D1CDC">
        <w:rPr>
          <w:rFonts w:ascii="Times New Roman" w:hAnsi="Times New Roman" w:cs="Times New Roman"/>
          <w:sz w:val="22"/>
          <w:szCs w:val="22"/>
        </w:rPr>
        <w:t>  The Economic Research Service (ERS) of the U.S. Department of Agriculture, The University of Rhode Island, Michigan State University, and Purdue University are conducting this experiment as part of a study on economic decision making.  The results of this experiment will help to advance economic theory and our understanding of how economic markets work.</w:t>
      </w:r>
    </w:p>
    <w:p w:rsidR="00C82B50" w:rsidRPr="006D1CDC" w:rsidRDefault="00C82B50" w:rsidP="00C82B50">
      <w:pPr>
        <w:pStyle w:val="Header"/>
        <w:ind w:right="-360"/>
        <w:rPr>
          <w:rFonts w:ascii="Times New Roman" w:hAnsi="Times New Roman" w:cs="Times New Roman"/>
          <w:sz w:val="22"/>
          <w:szCs w:val="22"/>
        </w:rPr>
      </w:pPr>
    </w:p>
    <w:p w:rsidR="00C82B50" w:rsidRDefault="00C82B50" w:rsidP="00C82B50">
      <w:pPr>
        <w:pStyle w:val="Header"/>
        <w:ind w:right="-360"/>
        <w:rPr>
          <w:rFonts w:ascii="Times New Roman" w:hAnsi="Times New Roman" w:cs="Times New Roman"/>
          <w:i/>
          <w:iCs/>
          <w:sz w:val="22"/>
          <w:szCs w:val="22"/>
        </w:rPr>
      </w:pPr>
      <w:r w:rsidRPr="006D1CDC">
        <w:rPr>
          <w:rFonts w:ascii="Times New Roman" w:hAnsi="Times New Roman" w:cs="Times New Roman"/>
          <w:i/>
          <w:iCs/>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0536-0076 (approved on 07/07/2017, expires on 07/31/2020). The time required to complete this experiment is estimated to be 90 minutes or less, including the time for reviewing instructions and completing the experiment.  This information collection is conducted under the authority of </w:t>
      </w:r>
      <w:r w:rsidRPr="006D1CDC">
        <w:rPr>
          <w:rFonts w:ascii="Times New Roman" w:hAnsi="Times New Roman" w:cs="Times New Roman"/>
          <w:sz w:val="22"/>
          <w:szCs w:val="22"/>
        </w:rPr>
        <w:t>7 U.S.C. 2204 (a) and 7 U.S.C. 2026 (a)(1)</w:t>
      </w:r>
      <w:r w:rsidRPr="006D1CDC">
        <w:rPr>
          <w:rFonts w:ascii="Times New Roman" w:hAnsi="Times New Roman" w:cs="Times New Roman"/>
          <w:i/>
          <w:iCs/>
          <w:sz w:val="22"/>
          <w:szCs w:val="22"/>
        </w:rPr>
        <w:t>.</w:t>
      </w:r>
    </w:p>
    <w:p w:rsidR="00C82B50" w:rsidRPr="006D1CDC" w:rsidRDefault="00C82B50" w:rsidP="00C82B50">
      <w:pPr>
        <w:pStyle w:val="Header"/>
        <w:ind w:right="-360"/>
        <w:rPr>
          <w:rFonts w:ascii="Times New Roman" w:hAnsi="Times New Roman" w:cs="Times New Roman"/>
          <w:sz w:val="22"/>
          <w:szCs w:val="22"/>
        </w:rPr>
      </w:pPr>
    </w:p>
    <w:p w:rsidR="00A2592F" w:rsidRPr="00C82B50" w:rsidRDefault="00C82B50" w:rsidP="00C82B50">
      <w:pPr>
        <w:pStyle w:val="Header"/>
        <w:ind w:right="-360"/>
        <w:rPr>
          <w:rFonts w:ascii="Times New Roman" w:hAnsi="Times New Roman" w:cs="Times New Roman"/>
          <w:sz w:val="22"/>
          <w:szCs w:val="22"/>
        </w:rPr>
      </w:pPr>
      <w:r w:rsidRPr="006D1CDC">
        <w:rPr>
          <w:rFonts w:ascii="Times New Roman" w:hAnsi="Times New Roman" w:cs="Times New Roman"/>
          <w:sz w:val="22"/>
          <w:szCs w:val="22"/>
        </w:rPr>
        <w:t>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Privacy Act of 1974 (5 USC 552a) and the E-Government Act of 2002 (</w:t>
      </w:r>
      <w:r w:rsidRPr="006D1CDC">
        <w:rPr>
          <w:rFonts w:ascii="Times New Roman" w:hAnsi="Times New Roman" w:cs="Times New Roman"/>
          <w:sz w:val="22"/>
          <w:szCs w:val="22"/>
          <w:lang w:val="en"/>
        </w:rPr>
        <w:t>44 U.S.C. Ch 36</w:t>
      </w:r>
      <w:r w:rsidRPr="006D1CDC">
        <w:rPr>
          <w:rFonts w:ascii="Times New Roman" w:hAnsi="Times New Roman" w:cs="Times New Roman"/>
          <w:sz w:val="22"/>
          <w:szCs w:val="22"/>
        </w:rPr>
        <w:t>).</w:t>
      </w:r>
    </w:p>
    <w:sectPr w:rsidR="00A2592F" w:rsidRPr="00C82B50" w:rsidSect="00A400A5">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A4" w:rsidRDefault="004935A4" w:rsidP="00A400A5">
      <w:r>
        <w:separator/>
      </w:r>
    </w:p>
  </w:endnote>
  <w:endnote w:type="continuationSeparator" w:id="0">
    <w:p w:rsidR="004935A4" w:rsidRDefault="004935A4" w:rsidP="00A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48787"/>
      <w:docPartObj>
        <w:docPartGallery w:val="Page Numbers (Bottom of Page)"/>
        <w:docPartUnique/>
      </w:docPartObj>
    </w:sdtPr>
    <w:sdtEndPr/>
    <w:sdtContent>
      <w:sdt>
        <w:sdtPr>
          <w:id w:val="-1769616900"/>
          <w:docPartObj>
            <w:docPartGallery w:val="Page Numbers (Top of Page)"/>
            <w:docPartUnique/>
          </w:docPartObj>
        </w:sdtPr>
        <w:sdtEndPr/>
        <w:sdtContent>
          <w:p w:rsidR="00A400A5" w:rsidRDefault="00A400A5">
            <w:pPr>
              <w:pStyle w:val="Footer"/>
              <w:jc w:val="right"/>
            </w:pPr>
            <w:r>
              <w:t xml:space="preserve">Page </w:t>
            </w:r>
            <w:r>
              <w:rPr>
                <w:b/>
                <w:bCs/>
              </w:rPr>
              <w:fldChar w:fldCharType="begin"/>
            </w:r>
            <w:r>
              <w:rPr>
                <w:b/>
                <w:bCs/>
              </w:rPr>
              <w:instrText xml:space="preserve"> PAGE </w:instrText>
            </w:r>
            <w:r>
              <w:rPr>
                <w:b/>
                <w:bCs/>
              </w:rPr>
              <w:fldChar w:fldCharType="separate"/>
            </w:r>
            <w:r w:rsidR="009F21D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F21DD">
              <w:rPr>
                <w:b/>
                <w:bCs/>
                <w:noProof/>
              </w:rPr>
              <w:t>2</w:t>
            </w:r>
            <w:r>
              <w:rPr>
                <w:b/>
                <w:bCs/>
              </w:rPr>
              <w:fldChar w:fldCharType="end"/>
            </w:r>
          </w:p>
        </w:sdtContent>
      </w:sdt>
    </w:sdtContent>
  </w:sdt>
  <w:p w:rsidR="00A400A5" w:rsidRDefault="00A40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A5" w:rsidRDefault="00A400A5">
    <w:pPr>
      <w:pStyle w:val="Footer"/>
    </w:pPr>
    <w:r>
      <w:t xml:space="preserve">Supporting Statement: Attachment N </w:t>
    </w:r>
    <w:r>
      <w:tab/>
      <w:t xml:space="preserve">Page </w:t>
    </w:r>
    <w:r>
      <w:rPr>
        <w:b/>
        <w:bCs/>
      </w:rPr>
      <w:fldChar w:fldCharType="begin"/>
    </w:r>
    <w:r>
      <w:rPr>
        <w:b/>
        <w:bCs/>
      </w:rPr>
      <w:instrText xml:space="preserve"> PAGE  \* Arabic  \* MERGEFORMAT </w:instrText>
    </w:r>
    <w:r>
      <w:rPr>
        <w:b/>
        <w:bCs/>
      </w:rPr>
      <w:fldChar w:fldCharType="separate"/>
    </w:r>
    <w:r w:rsidR="00D141B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141B0">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A4" w:rsidRDefault="004935A4" w:rsidP="00A400A5">
      <w:r>
        <w:separator/>
      </w:r>
    </w:p>
  </w:footnote>
  <w:footnote w:type="continuationSeparator" w:id="0">
    <w:p w:rsidR="004935A4" w:rsidRDefault="004935A4" w:rsidP="00A4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50"/>
    <w:rsid w:val="001F49EC"/>
    <w:rsid w:val="004935A4"/>
    <w:rsid w:val="00594085"/>
    <w:rsid w:val="006C3135"/>
    <w:rsid w:val="009F21DD"/>
    <w:rsid w:val="00A2592F"/>
    <w:rsid w:val="00A400A5"/>
    <w:rsid w:val="00A65694"/>
    <w:rsid w:val="00C82B50"/>
    <w:rsid w:val="00D141B0"/>
    <w:rsid w:val="00E2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0"/>
    <w:pPr>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2B50"/>
    <w:pPr>
      <w:tabs>
        <w:tab w:val="center" w:pos="4680"/>
        <w:tab w:val="right" w:pos="9360"/>
      </w:tabs>
    </w:pPr>
  </w:style>
  <w:style w:type="character" w:customStyle="1" w:styleId="HeaderChar">
    <w:name w:val="Header Char"/>
    <w:basedOn w:val="DefaultParagraphFont"/>
    <w:link w:val="Header"/>
    <w:rsid w:val="00C82B50"/>
    <w:rPr>
      <w:rFonts w:ascii="Courier New" w:eastAsia="Times New Roman" w:hAnsi="Courier New" w:cs="Courier New"/>
      <w:sz w:val="24"/>
      <w:szCs w:val="24"/>
    </w:rPr>
  </w:style>
  <w:style w:type="paragraph" w:styleId="Footer">
    <w:name w:val="footer"/>
    <w:basedOn w:val="Normal"/>
    <w:link w:val="FooterChar"/>
    <w:uiPriority w:val="99"/>
    <w:unhideWhenUsed/>
    <w:rsid w:val="00A400A5"/>
    <w:pPr>
      <w:tabs>
        <w:tab w:val="center" w:pos="4680"/>
        <w:tab w:val="right" w:pos="9360"/>
      </w:tabs>
    </w:pPr>
  </w:style>
  <w:style w:type="character" w:customStyle="1" w:styleId="FooterChar">
    <w:name w:val="Footer Char"/>
    <w:basedOn w:val="DefaultParagraphFont"/>
    <w:link w:val="Footer"/>
    <w:uiPriority w:val="99"/>
    <w:rsid w:val="00A400A5"/>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0"/>
    <w:pPr>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2B50"/>
    <w:pPr>
      <w:tabs>
        <w:tab w:val="center" w:pos="4680"/>
        <w:tab w:val="right" w:pos="9360"/>
      </w:tabs>
    </w:pPr>
  </w:style>
  <w:style w:type="character" w:customStyle="1" w:styleId="HeaderChar">
    <w:name w:val="Header Char"/>
    <w:basedOn w:val="DefaultParagraphFont"/>
    <w:link w:val="Header"/>
    <w:rsid w:val="00C82B50"/>
    <w:rPr>
      <w:rFonts w:ascii="Courier New" w:eastAsia="Times New Roman" w:hAnsi="Courier New" w:cs="Courier New"/>
      <w:sz w:val="24"/>
      <w:szCs w:val="24"/>
    </w:rPr>
  </w:style>
  <w:style w:type="paragraph" w:styleId="Footer">
    <w:name w:val="footer"/>
    <w:basedOn w:val="Normal"/>
    <w:link w:val="FooterChar"/>
    <w:uiPriority w:val="99"/>
    <w:unhideWhenUsed/>
    <w:rsid w:val="00A400A5"/>
    <w:pPr>
      <w:tabs>
        <w:tab w:val="center" w:pos="4680"/>
        <w:tab w:val="right" w:pos="9360"/>
      </w:tabs>
    </w:pPr>
  </w:style>
  <w:style w:type="character" w:customStyle="1" w:styleId="FooterChar">
    <w:name w:val="Footer Char"/>
    <w:basedOn w:val="DefaultParagraphFont"/>
    <w:link w:val="Footer"/>
    <w:uiPriority w:val="99"/>
    <w:rsid w:val="00A400A5"/>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 Timothy N</dc:creator>
  <cp:keywords/>
  <dc:description/>
  <cp:lastModifiedBy>SYSTEM</cp:lastModifiedBy>
  <cp:revision>2</cp:revision>
  <dcterms:created xsi:type="dcterms:W3CDTF">2018-11-13T22:40:00Z</dcterms:created>
  <dcterms:modified xsi:type="dcterms:W3CDTF">2018-11-13T22:40:00Z</dcterms:modified>
</cp:coreProperties>
</file>