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0E80DA18" w:rsidR="004E6BA8" w:rsidRPr="00877928" w:rsidRDefault="003E181B" w:rsidP="003E181B">
                        <w:pPr>
                          <w:rPr>
                            <w:rStyle w:val="PRAExecSummary"/>
                          </w:rPr>
                        </w:pPr>
                        <w:r>
                          <w:rPr>
                            <w:rStyle w:val="Style2"/>
                            <w:b/>
                            <w:sz w:val="22"/>
                          </w:rPr>
                          <w:t xml:space="preserve">Spatial, Address, </w:t>
                        </w:r>
                        <w:r w:rsidR="00E50F94">
                          <w:rPr>
                            <w:rStyle w:val="Style2"/>
                            <w:b/>
                            <w:sz w:val="22"/>
                          </w:rPr>
                          <w:t>and Imagery</w:t>
                        </w:r>
                        <w:r>
                          <w:rPr>
                            <w:rStyle w:val="Style2"/>
                            <w:b/>
                            <w:sz w:val="22"/>
                          </w:rPr>
                          <w:t xml:space="preserve"> Data</w:t>
                        </w:r>
                        <w:r w:rsidR="00E50F94">
                          <w:rPr>
                            <w:rStyle w:val="Style2"/>
                            <w:b/>
                            <w:sz w:val="22"/>
                          </w:rPr>
                          <w:t xml:space="preserve"> (SAID)</w:t>
                        </w:r>
                        <w:r w:rsidR="00CB6482">
                          <w:rPr>
                            <w:rStyle w:val="Style2"/>
                            <w:b/>
                            <w:sz w:val="22"/>
                          </w:rPr>
                          <w:t xml:space="preserve"> Program</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CD5A26">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Fonts w:ascii="Times New Roman" w:hAnsi="Times New Roman"/>
                    </w:rPr>
                    <w:alias w:val="OMBControlNumber"/>
                    <w:tag w:val="OMBControlNumber"/>
                    <w:id w:val="-1859807736"/>
                    <w:placeholder>
                      <w:docPart w:val="30CD072B583346D3A013FDBF2B01B63E"/>
                    </w:placeholder>
                    <w15:color w:val="FF0000"/>
                    <w:text/>
                  </w:sdtPr>
                  <w:sdtEndPr/>
                  <w:sdtContent>
                    <w:tc>
                      <w:tcPr>
                        <w:tcW w:w="8193" w:type="dxa"/>
                        <w:gridSpan w:val="8"/>
                        <w:vAlign w:val="center"/>
                      </w:tcPr>
                      <w:p w14:paraId="196C532D" w14:textId="52B1D299" w:rsidR="004E6BA8" w:rsidRPr="00877928" w:rsidRDefault="0093459F" w:rsidP="00474C8C">
                        <w:pPr>
                          <w:rPr>
                            <w:rStyle w:val="PRAExecSummary"/>
                          </w:rPr>
                        </w:pPr>
                        <w:r>
                          <w:rPr>
                            <w:rFonts w:ascii="Times New Roman" w:hAnsi="Times New Roman"/>
                          </w:rPr>
                          <w:t>0607-XXXX</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45D8E023" w:rsidR="00242B36" w:rsidRPr="00877928" w:rsidRDefault="00CB6482" w:rsidP="00CB6482">
                        <w:r>
                          <w:rPr>
                            <w:rStyle w:val="PRAExecSummary"/>
                            <w:b/>
                          </w:rPr>
                          <w:t>Geography Division, Partnership Communication and Outreach Branch</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4D4EA873" w:rsidR="00242B36" w:rsidRPr="00877928" w:rsidRDefault="00CB6482" w:rsidP="00CB6482">
                        <w:r>
                          <w:rPr>
                            <w:rStyle w:val="PRAExecSummary"/>
                            <w:b/>
                          </w:rPr>
                          <w:t xml:space="preserve">Michael </w:t>
                        </w:r>
                        <w:proofErr w:type="spellStart"/>
                        <w:r>
                          <w:rPr>
                            <w:rStyle w:val="PRAExecSummary"/>
                            <w:b/>
                          </w:rPr>
                          <w:t>Riedman</w:t>
                        </w:r>
                        <w:proofErr w:type="spellEnd"/>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CD5A26"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4A378E33" w:rsidR="00FD5F96" w:rsidRPr="004568D6" w:rsidRDefault="0093459F">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15C30F89" w:rsidR="00E07206" w:rsidRPr="004568D6" w:rsidRDefault="0093459F">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69CA4D28"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8-12-31T00:00:00Z">
                          <w:dateFormat w:val="M/d/yyyy"/>
                          <w:lid w:val="en-US"/>
                          <w:storeMappedDataAs w:val="dateTime"/>
                          <w:calendar w:val="gregorian"/>
                        </w:date>
                      </w:sdtPr>
                      <w:sdtEndPr>
                        <w:rPr>
                          <w:rStyle w:val="DefaultParagraphFont"/>
                        </w:rPr>
                      </w:sdtEndPr>
                      <w:sdtContent>
                        <w:r w:rsidR="0093459F"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0ED8110" w:rsidR="00FD5F96" w:rsidRPr="004568D6" w:rsidRDefault="003E181B">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hAnsi="Times New Roman"/>
                      </w:rPr>
                      <w:alias w:val="PurposeofCollection"/>
                      <w:tag w:val="PurposeofCollection"/>
                      <w:id w:val="1635985787"/>
                      <w:placeholder>
                        <w:docPart w:val="4FB4ABA4EA4B4BE78F76FC3CEF849EF8"/>
                      </w:placeholder>
                      <w15:color w:val="FF0000"/>
                      <w:text w:multiLine="1"/>
                    </w:sdtPr>
                    <w:sdtEndPr/>
                    <w:sdtContent>
                      <w:p w14:paraId="5172F7C9" w14:textId="327DA964" w:rsidR="00D2122C" w:rsidRDefault="00255DAD" w:rsidP="00255DAD">
                        <w:pPr>
                          <w:autoSpaceDE w:val="0"/>
                          <w:autoSpaceDN w:val="0"/>
                          <w:adjustRightInd w:val="0"/>
                        </w:pPr>
                        <w:r w:rsidRPr="00255DAD">
                          <w:rPr>
                            <w:rFonts w:ascii="Times New Roman" w:hAnsi="Times New Roman"/>
                          </w:rPr>
                          <w:t xml:space="preserve">The SAID Program provides the Census Bureau with a continuous method to obtain current, accurate, and complete </w:t>
                        </w:r>
                        <w:r w:rsidR="00E50F94">
                          <w:rPr>
                            <w:rFonts w:ascii="Times New Roman" w:hAnsi="Times New Roman"/>
                          </w:rPr>
                          <w:t>spatial</w:t>
                        </w:r>
                        <w:r w:rsidR="00DD3185">
                          <w:rPr>
                            <w:rFonts w:ascii="Times New Roman" w:hAnsi="Times New Roman"/>
                          </w:rPr>
                          <w:t>,</w:t>
                        </w:r>
                        <w:r w:rsidR="00E50F94">
                          <w:rPr>
                            <w:rFonts w:ascii="Times New Roman" w:hAnsi="Times New Roman"/>
                          </w:rPr>
                          <w:t xml:space="preserve"> address</w:t>
                        </w:r>
                        <w:r w:rsidR="00DD3185">
                          <w:rPr>
                            <w:rFonts w:ascii="Times New Roman" w:hAnsi="Times New Roman"/>
                          </w:rPr>
                          <w:t>,</w:t>
                        </w:r>
                        <w:r w:rsidRPr="00255DAD">
                          <w:rPr>
                            <w:rFonts w:ascii="Times New Roman" w:hAnsi="Times New Roman"/>
                          </w:rPr>
                          <w:t xml:space="preserve"> and imagery data. The purpose of the SAID Program is to help maintain the Census Bureau’s geographic framework for data collection, tabulation, and dissemination between decennial censuses and to support ongoing programs such as the American Community Survey and the Population Estimates Program</w:t>
                        </w:r>
                        <w:r>
                          <w:rPr>
                            <w:rFonts w:ascii="Times New Roman" w:hAnsi="Times New Roman"/>
                          </w:rPr>
                          <w:t>.</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9-01-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17D2169" w:rsidR="00D2122C" w:rsidRDefault="003E181B" w:rsidP="00CB6482">
                        <w:r>
                          <w:rPr>
                            <w:rStyle w:val="PRAExecSummary"/>
                          </w:rPr>
                          <w:t>1/1/2019</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0DE128BD" w:rsidR="00B76485" w:rsidRDefault="00CD5A26">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CD5A26"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CD5A26"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79B2AE5E" w:rsidR="00216956" w:rsidRPr="00216956" w:rsidRDefault="00CD5A26"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C00EEE">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C00EEE">
                          <w:rPr>
                            <w:b/>
                          </w:rPr>
                          <w:t>31947</w:t>
                        </w:r>
                      </w:sdtContent>
                    </w:sdt>
                  </w:p>
                </w:tc>
                <w:tc>
                  <w:tcPr>
                    <w:tcW w:w="4054" w:type="dxa"/>
                    <w:gridSpan w:val="2"/>
                    <w:vAlign w:val="center"/>
                  </w:tcPr>
                  <w:p w14:paraId="76032AD0" w14:textId="55C839F7"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7-10T00:00:00Z">
                          <w:dateFormat w:val="M/d/yyyy"/>
                          <w:lid w:val="en-US"/>
                          <w:storeMappedDataAs w:val="dateTime"/>
                          <w:calendar w:val="gregorian"/>
                        </w:date>
                      </w:sdtPr>
                      <w:sdtEndPr>
                        <w:rPr>
                          <w:rStyle w:val="DefaultParagraphFont"/>
                        </w:rPr>
                      </w:sdtEndPr>
                      <w:sdtContent>
                        <w:r w:rsidR="00C00EEE">
                          <w:rPr>
                            <w:rStyle w:val="PRAExecSummary"/>
                            <w:b/>
                          </w:rPr>
                          <w:t>7/10/2018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CD5A26">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30D36730" w:rsidR="00D2122C" w:rsidRDefault="00CD5A26">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CD5A26">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CD5A26"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4378353C" w:rsidR="00F24FB8" w:rsidRDefault="00CD5A26"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CB6482">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CD5A26"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hAnsi="Times New Roman"/>
                      </w:rPr>
                      <w:alias w:val="LegalAuthorities"/>
                      <w:tag w:val="LegalAuthorities"/>
                      <w:id w:val="848681418"/>
                      <w:placeholder>
                        <w:docPart w:val="839E4012E288484383EBC97D5BA90458"/>
                      </w:placeholder>
                      <w15:color w:val="FF0000"/>
                      <w:text w:multiLine="1"/>
                    </w:sdtPr>
                    <w:sdtEndPr/>
                    <w:sdtContent>
                      <w:p w14:paraId="5E0DAB7C" w14:textId="3E142310" w:rsidR="007C4F5B" w:rsidRDefault="004E54E0" w:rsidP="004E54E0">
                        <w:r w:rsidRPr="004E54E0">
                          <w:rPr>
                            <w:rFonts w:ascii="Times New Roman" w:hAnsi="Times New Roman"/>
                          </w:rPr>
                          <w:t>Title 13 U.S.C. Sections 16, 141, and 193.</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lastRenderedPageBreak/>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F44D975"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showingPlcHdr/>
                        <w15:color w:val="FF0000"/>
                        <w:text w:multiLine="1"/>
                      </w:sdtPr>
                      <w:sdtEndPr>
                        <w:rPr>
                          <w:rStyle w:val="DefaultParagraphFont"/>
                        </w:rPr>
                      </w:sdtEndPr>
                      <w:sdtContent>
                        <w:r w:rsidR="00A85F6F">
                          <w:rPr>
                            <w:rStyle w:val="PRAExecSummary"/>
                          </w:rPr>
                          <w:t xml:space="preserve">                                                             </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2B5F274D"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4E54E0">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CD5A26"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2B88EDD7" w:rsidR="009C6552" w:rsidRDefault="00CD5A26"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69353F">
                          <w:rPr>
                            <w:rStyle w:val="PRAExecSummary"/>
                            <w:b/>
                          </w:rPr>
                          <w:t>4</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5A4995">
                          <w:rPr>
                            <w:rStyle w:val="PRAExecSummary"/>
                            <w:b/>
                          </w:rPr>
                          <w:t>40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13F2CBAC" w:rsidR="00C14AA1" w:rsidRDefault="0093459F" w:rsidP="00785063">
                        <w:pPr>
                          <w:tabs>
                            <w:tab w:val="left" w:pos="5479"/>
                          </w:tabs>
                        </w:pPr>
                        <w:r>
                          <w:rPr>
                            <w:rStyle w:val="PRAExecSummary"/>
                            <w:b/>
                          </w:rPr>
                          <w:t>1</w:t>
                        </w:r>
                        <w:r w:rsidR="00CD5A26">
                          <w:rPr>
                            <w:rStyle w:val="PRAExecSummary"/>
                            <w:b/>
                          </w:rPr>
                          <w:t>5</w:t>
                        </w:r>
                        <w:r w:rsidR="00785063">
                          <w:rPr>
                            <w:rStyle w:val="PRAExecSummary"/>
                            <w:b/>
                          </w:rPr>
                          <w:t>00</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6FB39951" w:rsidR="00C14AA1" w:rsidRDefault="00785063" w:rsidP="0093459F">
                        <w:pPr>
                          <w:tabs>
                            <w:tab w:val="left" w:pos="5479"/>
                          </w:tabs>
                        </w:pPr>
                        <w:r>
                          <w:rPr>
                            <w:rStyle w:val="PRAExecSummary"/>
                            <w:b/>
                          </w:rPr>
                          <w:t>1</w:t>
                        </w:r>
                        <w:r w:rsidR="0093459F">
                          <w:rPr>
                            <w:rStyle w:val="PRAExecSummary"/>
                            <w:b/>
                          </w:rPr>
                          <w:t>500</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1696C4CC" w:rsidR="00C14AA1" w:rsidRDefault="00C347A0" w:rsidP="00C347A0">
                        <w:pPr>
                          <w:tabs>
                            <w:tab w:val="left" w:pos="5479"/>
                          </w:tabs>
                        </w:pPr>
                        <w:r>
                          <w:rPr>
                            <w:rStyle w:val="PRAExecSummary"/>
                            <w:b/>
                          </w:rPr>
                          <w:t>7000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27FD25D3" w:rsidR="00C14AA1" w:rsidRDefault="0093459F" w:rsidP="0093459F">
                        <w:pPr>
                          <w:tabs>
                            <w:tab w:val="left" w:pos="5479"/>
                          </w:tabs>
                        </w:pPr>
                        <w:r>
                          <w:rPr>
                            <w:rStyle w:val="PRAExecSummary"/>
                            <w:b/>
                          </w:rPr>
                          <w:t>0</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20172E74" w:rsidR="00C14AA1" w:rsidRDefault="0093459F" w:rsidP="0093459F">
                        <w:pPr>
                          <w:tabs>
                            <w:tab w:val="left" w:pos="5479"/>
                          </w:tabs>
                        </w:pPr>
                        <w:r>
                          <w:rPr>
                            <w:rStyle w:val="PRAExecSummary"/>
                            <w:b/>
                          </w:rPr>
                          <w:t>7000</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05F87CA7"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93459F">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DC15EE">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28D0CF8"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93459F">
                          <w:rPr>
                            <w:rStyle w:val="PRAExecSummary"/>
                            <w:b/>
                            <w:sz w:val="20"/>
                            <w:szCs w:val="20"/>
                          </w:rPr>
                          <w:t>new collection</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0832AB5D" w:rsidR="009A3C7F" w:rsidRDefault="00CD5A26"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A3235A">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CD5A26"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575D0B62" w:rsidR="00566CEA" w:rsidRPr="005C6C21" w:rsidRDefault="00CD5A26"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4E54E0">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CD5A26"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98819C2" w:rsidR="005C6C21" w:rsidRDefault="00CD5A26"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255DAD">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0FF14C19" w:rsidR="009A3C7F" w:rsidRDefault="00CD5A26"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255DA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CD5A26"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0"/>
                      <w14:checkedState w14:val="2612" w14:font="MS Gothic"/>
                      <w14:uncheckedState w14:val="2610" w14:font="MS Gothic"/>
                    </w14:checkbox>
                  </w:sdtPr>
                  <w:sdtEndPr/>
                  <w:sdtContent>
                    <w:tc>
                      <w:tcPr>
                        <w:tcW w:w="990" w:type="dxa"/>
                        <w:vAlign w:val="center"/>
                      </w:tcPr>
                      <w:p w14:paraId="55BC1B69" w14:textId="701839DF" w:rsidR="00655E38" w:rsidRPr="0014026C" w:rsidRDefault="00243B5D"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45EBA5B9" w:rsidR="00655E38" w:rsidRDefault="00CD5A26" w:rsidP="00D846D5">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D846D5">
                          <w:rPr>
                            <w:rStyle w:val="PRAExecSummary"/>
                            <w:b/>
                          </w:rPr>
                          <w:t>Email template</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0"/>
                      <w14:checkedState w14:val="2612" w14:font="MS Gothic"/>
                      <w14:uncheckedState w14:val="2610" w14:font="MS Gothic"/>
                    </w14:checkbox>
                  </w:sdtPr>
                  <w:sdtEndPr/>
                  <w:sdtContent>
                    <w:tc>
                      <w:tcPr>
                        <w:tcW w:w="990" w:type="dxa"/>
                        <w:vAlign w:val="center"/>
                      </w:tcPr>
                      <w:p w14:paraId="197901B6" w14:textId="3163AD1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2B010E7" w:rsidR="00A21FFF" w:rsidRDefault="00CD5A26" w:rsidP="00D846D5">
                    <w:pPr>
                      <w:tabs>
                        <w:tab w:val="left" w:pos="5479"/>
                      </w:tabs>
                    </w:pPr>
                    <w:sdt>
                      <w:sdtPr>
                        <w:rPr>
                          <w:rFonts w:cs="Calibri"/>
                          <w:b/>
                        </w:rPr>
                        <w:alias w:val="OtherLocation"/>
                        <w:tag w:val="OtherLocation"/>
                        <w:id w:val="648404949"/>
                        <w:placeholder>
                          <w:docPart w:val="3EA044DF14374B5CACEBCC7BCD6652A0"/>
                        </w:placeholder>
                        <w15:color w:val="FF0000"/>
                        <w:text w:multiLine="1"/>
                      </w:sdtPr>
                      <w:sdtEndPr/>
                      <w:sdtContent>
                        <w:r w:rsidR="00D846D5" w:rsidRPr="00D846D5">
                          <w:rPr>
                            <w:rFonts w:cs="Calibri"/>
                            <w:b/>
                          </w:rPr>
                          <w:t xml:space="preserve"> Email template</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0"/>
                      <w14:checkedState w14:val="2612" w14:font="MS Gothic"/>
                      <w14:uncheckedState w14:val="2610" w14:font="MS Gothic"/>
                    </w14:checkbox>
                  </w:sdtPr>
                  <w:sdtEndPr/>
                  <w:sdtContent>
                    <w:tc>
                      <w:tcPr>
                        <w:tcW w:w="990" w:type="dxa"/>
                        <w:vAlign w:val="center"/>
                      </w:tcPr>
                      <w:p w14:paraId="62107C63" w14:textId="12AAB728" w:rsidR="00A21FFF" w:rsidRPr="0014026C" w:rsidRDefault="003A77B7"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0FB5B452" w:rsidR="00A21FFF" w:rsidRDefault="00CD5A26" w:rsidP="00A21FFF">
                    <w:pPr>
                      <w:tabs>
                        <w:tab w:val="left" w:pos="5479"/>
                      </w:tabs>
                    </w:pPr>
                    <w:sdt>
                      <w:sdtPr>
                        <w:rPr>
                          <w:rFonts w:cs="Calibri"/>
                          <w:b/>
                        </w:rPr>
                        <w:alias w:val="OtherLocation"/>
                        <w:tag w:val="OtherLocation"/>
                        <w:id w:val="1887826362"/>
                        <w:placeholder>
                          <w:docPart w:val="F79D9A069C264E5F83316A1B51AA6EC7"/>
                        </w:placeholder>
                        <w15:color w:val="FF0000"/>
                        <w:text w:multiLine="1"/>
                      </w:sdtPr>
                      <w:sdtEndPr/>
                      <w:sdtContent>
                        <w:r w:rsidR="003A77B7" w:rsidRPr="003A77B7">
                          <w:rPr>
                            <w:rFonts w:cs="Calibri"/>
                            <w:b/>
                          </w:rPr>
                          <w:t>Email template</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18B9C977" w:rsidR="00A21FFF" w:rsidRDefault="00CD5A26" w:rsidP="003A77B7">
                    <w:pPr>
                      <w:tabs>
                        <w:tab w:val="left" w:pos="5479"/>
                      </w:tabs>
                    </w:pPr>
                    <w:sdt>
                      <w:sdtPr>
                        <w:rPr>
                          <w:rStyle w:val="PRAExecSummary"/>
                          <w:b/>
                        </w:rPr>
                        <w:alias w:val="OtherLocation"/>
                        <w:tag w:val="OtherLocation"/>
                        <w:id w:val="79039830"/>
                        <w:placeholder>
                          <w:docPart w:val="2F48BCBEDF664C928DF2898151CD2FE9"/>
                        </w:placeholder>
                        <w15:color w:val="FF0000"/>
                        <w:text w:multiLine="1"/>
                      </w:sdtPr>
                      <w:sdtEndPr>
                        <w:rPr>
                          <w:rStyle w:val="DefaultParagraphFont"/>
                        </w:rPr>
                      </w:sdtEndPr>
                      <w:sdtContent>
                        <w:r w:rsidR="003A77B7">
                          <w:rPr>
                            <w:rStyle w:val="PRAExecSummary"/>
                            <w:b/>
                          </w:rPr>
                          <w:t>Email template</w:t>
                        </w:r>
                        <w:r w:rsidR="003A77B7">
                          <w:rPr>
                            <w:rStyle w:val="PRAExecSummary"/>
                            <w:b/>
                          </w:rPr>
                          <w:br/>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0"/>
                      <w14:checkedState w14:val="2612" w14:font="MS Gothic"/>
                      <w14:uncheckedState w14:val="2610" w14:font="MS Gothic"/>
                    </w14:checkbox>
                  </w:sdtPr>
                  <w:sdtEndPr/>
                  <w:sdtContent>
                    <w:tc>
                      <w:tcPr>
                        <w:tcW w:w="990" w:type="dxa"/>
                        <w:vAlign w:val="center"/>
                      </w:tcPr>
                      <w:p w14:paraId="5B7C8229" w14:textId="3E2D9015" w:rsidR="00A21FFF" w:rsidRPr="0014026C" w:rsidRDefault="0014026C"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54A3908" w:rsidR="00A21FFF" w:rsidRDefault="00CD5A26" w:rsidP="00D846D5">
                    <w:pPr>
                      <w:tabs>
                        <w:tab w:val="left" w:pos="5479"/>
                      </w:tabs>
                    </w:pPr>
                    <w:sdt>
                      <w:sdtPr>
                        <w:rPr>
                          <w:rStyle w:val="PRAExecSummary"/>
                          <w:b/>
                        </w:rPr>
                        <w:alias w:val="OtherLocation"/>
                        <w:tag w:val="OtherLocation"/>
                        <w:id w:val="320163403"/>
                        <w:placeholder>
                          <w:docPart w:val="9120112CA494424D8C928F61B14C16B2"/>
                        </w:placeholder>
                        <w15:color w:val="FF0000"/>
                        <w:text w:multiLine="1"/>
                      </w:sdtPr>
                      <w:sdtEndPr>
                        <w:rPr>
                          <w:rStyle w:val="DefaultParagraphFont"/>
                        </w:rPr>
                      </w:sdtEndPr>
                      <w:sdtContent>
                        <w:r w:rsidR="00D846D5">
                          <w:rPr>
                            <w:rStyle w:val="PRAExecSummary"/>
                            <w:b/>
                          </w:rPr>
                          <w:t>Email Template</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0"/>
                      <w14:checkedState w14:val="2612" w14:font="MS Gothic"/>
                      <w14:uncheckedState w14:val="2610" w14:font="MS Gothic"/>
                    </w14:checkbox>
                  </w:sdtPr>
                  <w:sdtEndPr/>
                  <w:sdtContent>
                    <w:tc>
                      <w:tcPr>
                        <w:tcW w:w="990" w:type="dxa"/>
                        <w:vAlign w:val="center"/>
                      </w:tcPr>
                      <w:p w14:paraId="6193AFA9" w14:textId="44B17BA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52AB0AC4" w:rsidR="00A21FFF" w:rsidRPr="0014026C" w:rsidRDefault="004E54E0"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2DF6F0C8" w:rsidR="00A21FFF" w:rsidRDefault="00CD5A26" w:rsidP="00D846D5">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DefaultParagraphFont"/>
                        </w:rPr>
                      </w:sdtEndPr>
                      <w:sdtContent>
                        <w:r w:rsidR="00D846D5">
                          <w:rPr>
                            <w:rStyle w:val="PRAExecSummary"/>
                            <w:b/>
                          </w:rPr>
                          <w:t>Email Template</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72B2D3F6" w:rsidR="00A21FFF" w:rsidRPr="0014026C" w:rsidRDefault="004E54E0"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0"/>
                      <w14:checkedState w14:val="2612" w14:font="MS Gothic"/>
                      <w14:uncheckedState w14:val="2610" w14:font="MS Gothic"/>
                    </w14:checkbox>
                  </w:sdtPr>
                  <w:sdtEndPr/>
                  <w:sdtContent>
                    <w:tc>
                      <w:tcPr>
                        <w:tcW w:w="990" w:type="dxa"/>
                        <w:vAlign w:val="center"/>
                      </w:tcPr>
                      <w:p w14:paraId="0006FD10" w14:textId="2CEE6A6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07B9EF10" w:rsidR="00A21FFF" w:rsidRDefault="00CD5A26" w:rsidP="00D846D5">
                    <w:pPr>
                      <w:tabs>
                        <w:tab w:val="left" w:pos="5479"/>
                      </w:tabs>
                    </w:pPr>
                    <w:sdt>
                      <w:sdtPr>
                        <w:rPr>
                          <w:rStyle w:val="PRAExecSummary"/>
                          <w:b/>
                        </w:rPr>
                        <w:alias w:val="OtherLocation"/>
                        <w:tag w:val="OtherLocation"/>
                        <w:id w:val="-1683966819"/>
                        <w:placeholder>
                          <w:docPart w:val="C54CCD3C659F4368B9FC6639C073BAC5"/>
                        </w:placeholder>
                        <w15:color w:val="FF0000"/>
                        <w:text w:multiLine="1"/>
                      </w:sdtPr>
                      <w:sdtEndPr>
                        <w:rPr>
                          <w:rStyle w:val="DefaultParagraphFont"/>
                        </w:rPr>
                      </w:sdtEndPr>
                      <w:sdtContent>
                        <w:r w:rsidR="00D846D5">
                          <w:rPr>
                            <w:rStyle w:val="PRAExecSummary"/>
                            <w:b/>
                          </w:rPr>
                          <w:t>Email template</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D26E45D" w:rsidR="00A21FFF" w:rsidRPr="0014026C" w:rsidRDefault="0069353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CD5A26"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54342250" w:rsidR="00A21FFF" w:rsidRPr="0014026C" w:rsidRDefault="00A3235A"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CD5A26"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30CF2AAE" w:rsidR="00A21FFF" w:rsidRPr="0014026C" w:rsidRDefault="00A3235A"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CD5A26" w:rsidP="00837368">
              <w:pPr>
                <w:tabs>
                  <w:tab w:val="left" w:pos="5479"/>
                </w:tabs>
              </w:pPr>
            </w:p>
          </w:sdtContent>
        </w:sdt>
      </w:sdtContent>
    </w:sdt>
    <w:sectPr w:rsidR="00AB218F" w:rsidRPr="00837368" w:rsidSect="008853FC">
      <w:headerReference w:type="default" r:id="rId11"/>
      <w:footerReference w:type="default" r:id="rId12"/>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894C1C" w:rsidRDefault="00894C1C" w:rsidP="006F4859">
      <w:pPr>
        <w:spacing w:after="0" w:line="240" w:lineRule="auto"/>
      </w:pPr>
      <w:r>
        <w:separator/>
      </w:r>
    </w:p>
  </w:endnote>
  <w:endnote w:type="continuationSeparator" w:id="0">
    <w:p w14:paraId="7D211012" w14:textId="77777777" w:rsidR="00894C1C" w:rsidRDefault="00894C1C"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168DCA1F" w:rsidR="00894C1C" w:rsidRDefault="00894C1C"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CD5A26" w:rsidRPr="00CD5A26">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894C1C" w:rsidRDefault="0089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894C1C" w:rsidRDefault="00894C1C" w:rsidP="006F4859">
      <w:pPr>
        <w:spacing w:after="0" w:line="240" w:lineRule="auto"/>
      </w:pPr>
      <w:r>
        <w:separator/>
      </w:r>
    </w:p>
  </w:footnote>
  <w:footnote w:type="continuationSeparator" w:id="0">
    <w:p w14:paraId="658AA82A" w14:textId="77777777" w:rsidR="00894C1C" w:rsidRDefault="00894C1C" w:rsidP="006F4859">
      <w:pPr>
        <w:spacing w:after="0" w:line="240" w:lineRule="auto"/>
      </w:pPr>
      <w:r>
        <w:continuationSeparator/>
      </w:r>
    </w:p>
  </w:footnote>
  <w:footnote w:id="1">
    <w:p w14:paraId="09A4CBFE" w14:textId="44116ED3" w:rsidR="00894C1C" w:rsidRDefault="00894C1C">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894C1C" w14:paraId="6C1B54AA" w14:textId="77777777" w:rsidTr="00C60D6D">
      <w:trPr>
        <w:trHeight w:val="360"/>
      </w:trPr>
      <w:tc>
        <w:tcPr>
          <w:tcW w:w="4230" w:type="dxa"/>
          <w:vAlign w:val="center"/>
        </w:tcPr>
        <w:p w14:paraId="48084061" w14:textId="105D19BF" w:rsidR="00894C1C" w:rsidRPr="006F4859" w:rsidRDefault="00894C1C"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894C1C" w:rsidRDefault="00894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22991"/>
    <w:rsid w:val="0014026C"/>
    <w:rsid w:val="00152D70"/>
    <w:rsid w:val="00153DB5"/>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3B5D"/>
    <w:rsid w:val="00244911"/>
    <w:rsid w:val="00246521"/>
    <w:rsid w:val="0025207A"/>
    <w:rsid w:val="00252B8D"/>
    <w:rsid w:val="00255DAD"/>
    <w:rsid w:val="0026436D"/>
    <w:rsid w:val="00272DE6"/>
    <w:rsid w:val="002861BD"/>
    <w:rsid w:val="0029147E"/>
    <w:rsid w:val="002A410F"/>
    <w:rsid w:val="002C4182"/>
    <w:rsid w:val="002D3A02"/>
    <w:rsid w:val="002D3B79"/>
    <w:rsid w:val="002D7D7F"/>
    <w:rsid w:val="002E145B"/>
    <w:rsid w:val="002F353B"/>
    <w:rsid w:val="003010B4"/>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A77B7"/>
    <w:rsid w:val="003B209B"/>
    <w:rsid w:val="003B4E7C"/>
    <w:rsid w:val="003E181B"/>
    <w:rsid w:val="003E636C"/>
    <w:rsid w:val="00404EE1"/>
    <w:rsid w:val="00406979"/>
    <w:rsid w:val="00406B74"/>
    <w:rsid w:val="00420115"/>
    <w:rsid w:val="004223C5"/>
    <w:rsid w:val="004229C0"/>
    <w:rsid w:val="00430A88"/>
    <w:rsid w:val="004358D8"/>
    <w:rsid w:val="00435AB0"/>
    <w:rsid w:val="00442257"/>
    <w:rsid w:val="00455D17"/>
    <w:rsid w:val="004568D6"/>
    <w:rsid w:val="00472AA8"/>
    <w:rsid w:val="00474C8C"/>
    <w:rsid w:val="00480B0B"/>
    <w:rsid w:val="00481D92"/>
    <w:rsid w:val="00481D96"/>
    <w:rsid w:val="004A00F3"/>
    <w:rsid w:val="004A5F21"/>
    <w:rsid w:val="004B4556"/>
    <w:rsid w:val="004C0A57"/>
    <w:rsid w:val="004D1DDD"/>
    <w:rsid w:val="004E089B"/>
    <w:rsid w:val="004E54E0"/>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4995"/>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9353F"/>
    <w:rsid w:val="006A1510"/>
    <w:rsid w:val="006A21A3"/>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817C5"/>
    <w:rsid w:val="00785063"/>
    <w:rsid w:val="0079086A"/>
    <w:rsid w:val="007A34D3"/>
    <w:rsid w:val="007C1196"/>
    <w:rsid w:val="007C2AB1"/>
    <w:rsid w:val="007C4F5B"/>
    <w:rsid w:val="007C7EFA"/>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4C1C"/>
    <w:rsid w:val="00895EF7"/>
    <w:rsid w:val="008963C5"/>
    <w:rsid w:val="008B6348"/>
    <w:rsid w:val="008E20A4"/>
    <w:rsid w:val="008F01A4"/>
    <w:rsid w:val="00903888"/>
    <w:rsid w:val="00907F02"/>
    <w:rsid w:val="0092466F"/>
    <w:rsid w:val="00926CF8"/>
    <w:rsid w:val="009276E5"/>
    <w:rsid w:val="00930AE9"/>
    <w:rsid w:val="0093209D"/>
    <w:rsid w:val="0093459F"/>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159C1"/>
    <w:rsid w:val="00A21FFF"/>
    <w:rsid w:val="00A22B5A"/>
    <w:rsid w:val="00A31A56"/>
    <w:rsid w:val="00A3235A"/>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00EEE"/>
    <w:rsid w:val="00C019CA"/>
    <w:rsid w:val="00C14AA1"/>
    <w:rsid w:val="00C21969"/>
    <w:rsid w:val="00C22355"/>
    <w:rsid w:val="00C32F09"/>
    <w:rsid w:val="00C33E8D"/>
    <w:rsid w:val="00C347A0"/>
    <w:rsid w:val="00C45A9C"/>
    <w:rsid w:val="00C50ADD"/>
    <w:rsid w:val="00C50E0C"/>
    <w:rsid w:val="00C53620"/>
    <w:rsid w:val="00C5780D"/>
    <w:rsid w:val="00C60D6D"/>
    <w:rsid w:val="00C67469"/>
    <w:rsid w:val="00C816DF"/>
    <w:rsid w:val="00C93BD7"/>
    <w:rsid w:val="00C95AAB"/>
    <w:rsid w:val="00CA4D38"/>
    <w:rsid w:val="00CA50CF"/>
    <w:rsid w:val="00CA7A5C"/>
    <w:rsid w:val="00CA7F61"/>
    <w:rsid w:val="00CB56C0"/>
    <w:rsid w:val="00CB6482"/>
    <w:rsid w:val="00CC0636"/>
    <w:rsid w:val="00CD5A26"/>
    <w:rsid w:val="00CD6114"/>
    <w:rsid w:val="00CD7C9C"/>
    <w:rsid w:val="00D022E4"/>
    <w:rsid w:val="00D1478A"/>
    <w:rsid w:val="00D1484E"/>
    <w:rsid w:val="00D2122C"/>
    <w:rsid w:val="00D3333B"/>
    <w:rsid w:val="00D40639"/>
    <w:rsid w:val="00D43232"/>
    <w:rsid w:val="00D571D7"/>
    <w:rsid w:val="00D64590"/>
    <w:rsid w:val="00D74D48"/>
    <w:rsid w:val="00D75933"/>
    <w:rsid w:val="00D803D6"/>
    <w:rsid w:val="00D80E51"/>
    <w:rsid w:val="00D82AB8"/>
    <w:rsid w:val="00D846D5"/>
    <w:rsid w:val="00D853AD"/>
    <w:rsid w:val="00DB7D12"/>
    <w:rsid w:val="00DC0ADD"/>
    <w:rsid w:val="00DC15EE"/>
    <w:rsid w:val="00DC1662"/>
    <w:rsid w:val="00DC5538"/>
    <w:rsid w:val="00DD06FA"/>
    <w:rsid w:val="00DD3185"/>
    <w:rsid w:val="00DD7B13"/>
    <w:rsid w:val="00DE2DA6"/>
    <w:rsid w:val="00DE50AD"/>
    <w:rsid w:val="00E07206"/>
    <w:rsid w:val="00E077F3"/>
    <w:rsid w:val="00E274D4"/>
    <w:rsid w:val="00E404F8"/>
    <w:rsid w:val="00E50F94"/>
    <w:rsid w:val="00E6552C"/>
    <w:rsid w:val="00E73F66"/>
    <w:rsid w:val="00E7600C"/>
    <w:rsid w:val="00E80546"/>
    <w:rsid w:val="00EC1EC1"/>
    <w:rsid w:val="00EC7C63"/>
    <w:rsid w:val="00ED2102"/>
    <w:rsid w:val="00ED6E6C"/>
    <w:rsid w:val="00EE08AE"/>
    <w:rsid w:val="00EF3870"/>
    <w:rsid w:val="00EF538E"/>
    <w:rsid w:val="00F02EE7"/>
    <w:rsid w:val="00F0357C"/>
    <w:rsid w:val="00F0760C"/>
    <w:rsid w:val="00F17D49"/>
    <w:rsid w:val="00F2246C"/>
    <w:rsid w:val="00F24FB8"/>
    <w:rsid w:val="00F31BCF"/>
    <w:rsid w:val="00F35DD6"/>
    <w:rsid w:val="00F364E2"/>
    <w:rsid w:val="00F84E72"/>
    <w:rsid w:val="00F85638"/>
    <w:rsid w:val="00F85E68"/>
    <w:rsid w:val="00F95F81"/>
    <w:rsid w:val="00F96B99"/>
    <w:rsid w:val="00FA1A05"/>
    <w:rsid w:val="00FA2931"/>
    <w:rsid w:val="00FA5DDD"/>
    <w:rsid w:val="00FA6FEF"/>
    <w:rsid w:val="00FC5E69"/>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6B8"/>
    <w:rsid w:val="002D5925"/>
    <w:rsid w:val="003838C0"/>
    <w:rsid w:val="003A29DF"/>
    <w:rsid w:val="003B104C"/>
    <w:rsid w:val="004355AB"/>
    <w:rsid w:val="004471A0"/>
    <w:rsid w:val="00637AF6"/>
    <w:rsid w:val="006B134E"/>
    <w:rsid w:val="006D3FCA"/>
    <w:rsid w:val="00740355"/>
    <w:rsid w:val="008C67BF"/>
    <w:rsid w:val="00900E28"/>
    <w:rsid w:val="00A7465D"/>
    <w:rsid w:val="00AE6590"/>
    <w:rsid w:val="00B05711"/>
    <w:rsid w:val="00CA6550"/>
    <w:rsid w:val="00D34F2D"/>
    <w:rsid w:val="00D355ED"/>
    <w:rsid w:val="00D36809"/>
    <w:rsid w:val="00D51256"/>
    <w:rsid w:val="00E133CA"/>
    <w:rsid w:val="00F44846"/>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 xsi:nil="true"/>
    <OMB_x0020_Package xmlns="dfc2ec3a-c873-4fd0-833e-82ea7dba9d6a">Spatial, Address, and Imagery Data (SAID) Program</OMB_x0020_Package>
    <Loaded_x0020_to_x0020_ROCIS xmlns="dfc2ec3a-c873-4fd0-833e-82ea7dba9d6a" xsi:nil="true"/>
    <Document_x0020_Type xmlns="dfc2ec3a-c873-4fd0-833e-82ea7dba9d6a">Tracking Sheet</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EE4F-FCF0-4072-BAB6-C28725EB9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436C2-3550-4274-AA34-34A5DAEBB6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fc2ec3a-c873-4fd0-833e-82ea7dba9d6a"/>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4.xml><?xml version="1.0" encoding="utf-8"?>
<ds:datastoreItem xmlns:ds="http://schemas.openxmlformats.org/officeDocument/2006/customXml" ds:itemID="{C8BCA417-1A7D-4CE0-942C-6E03380C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C19D8570</Template>
  <TotalTime>28</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SAID PRA Executive Summary Form </vt:lpstr>
    </vt:vector>
  </TitlesOfParts>
  <Company>Bureau of the Census</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SAID PRA Executive Summary Form </dc:title>
  <dc:subject/>
  <dc:creator>Ramon Taylor (CENSUS/PCO FED)</dc:creator>
  <cp:keywords/>
  <dc:description/>
  <cp:lastModifiedBy>Beth Clarke Tyszka (CENSUS/DCMD FED)</cp:lastModifiedBy>
  <cp:revision>7</cp:revision>
  <cp:lastPrinted>2018-09-05T11:48:00Z</cp:lastPrinted>
  <dcterms:created xsi:type="dcterms:W3CDTF">2018-09-05T20:30:00Z</dcterms:created>
  <dcterms:modified xsi:type="dcterms:W3CDTF">2018-10-22T12:43:00Z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f630f8c4-39f1-4748-a84d-52b6d6d5890c</vt:lpwstr>
  </property>
</Properties>
</file>