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8C86E" w14:textId="364B264B" w:rsidR="00380CA2" w:rsidRDefault="00FA0ABC" w:rsidP="576C7E13">
      <w:pPr>
        <w:jc w:val="center"/>
        <w:outlineLvl w:val="0"/>
        <w:rPr>
          <w:rFonts w:ascii="Times New Roman" w:hAnsi="Times New Roman"/>
          <w:b/>
          <w:bCs/>
        </w:rPr>
      </w:pPr>
      <w:bookmarkStart w:id="0" w:name="_GoBack"/>
      <w:bookmarkEnd w:id="0"/>
      <w:r>
        <w:rPr>
          <w:rFonts w:ascii="Times New Roman" w:hAnsi="Times New Roman"/>
          <w:b/>
          <w:bCs/>
        </w:rPr>
        <w:t>Department of Commerce</w:t>
      </w:r>
    </w:p>
    <w:p w14:paraId="3B63D573" w14:textId="1217179E" w:rsidR="00FA0ABC" w:rsidRPr="008F2404" w:rsidRDefault="00FA0ABC" w:rsidP="576C7E13">
      <w:pPr>
        <w:jc w:val="center"/>
        <w:outlineLvl w:val="0"/>
        <w:rPr>
          <w:rFonts w:ascii="Times New Roman" w:hAnsi="Times New Roman"/>
          <w:b/>
          <w:bCs/>
        </w:rPr>
      </w:pPr>
      <w:r>
        <w:rPr>
          <w:rFonts w:ascii="Times New Roman" w:hAnsi="Times New Roman"/>
          <w:b/>
          <w:bCs/>
        </w:rPr>
        <w:t>United States Census Bureau</w:t>
      </w:r>
    </w:p>
    <w:p w14:paraId="441A9F86" w14:textId="7C08CFCD" w:rsidR="00380CA2" w:rsidRPr="008F2404" w:rsidRDefault="576C7E13" w:rsidP="576C7E13">
      <w:pPr>
        <w:jc w:val="center"/>
        <w:outlineLvl w:val="0"/>
        <w:rPr>
          <w:rFonts w:ascii="Times New Roman" w:hAnsi="Times New Roman"/>
          <w:b/>
          <w:bCs/>
        </w:rPr>
      </w:pPr>
      <w:r w:rsidRPr="576C7E13">
        <w:rPr>
          <w:rFonts w:ascii="Times New Roman" w:hAnsi="Times New Roman"/>
          <w:b/>
          <w:bCs/>
        </w:rPr>
        <w:t>O</w:t>
      </w:r>
      <w:r w:rsidR="00FA0ABC">
        <w:rPr>
          <w:rFonts w:ascii="Times New Roman" w:hAnsi="Times New Roman"/>
          <w:b/>
          <w:bCs/>
        </w:rPr>
        <w:t>MB Information Collection Request</w:t>
      </w:r>
    </w:p>
    <w:p w14:paraId="7E5E71F8" w14:textId="7918F364" w:rsidR="00380CA2" w:rsidRPr="008F2404" w:rsidRDefault="007F1486" w:rsidP="576C7E13">
      <w:pPr>
        <w:jc w:val="center"/>
        <w:outlineLvl w:val="0"/>
        <w:rPr>
          <w:rFonts w:ascii="Times New Roman" w:hAnsi="Times New Roman"/>
          <w:b/>
          <w:bCs/>
        </w:rPr>
      </w:pPr>
      <w:r w:rsidRPr="00FA0ABC">
        <w:rPr>
          <w:rFonts w:ascii="Times New Roman" w:hAnsi="Times New Roman"/>
          <w:b/>
          <w:bCs/>
        </w:rPr>
        <w:t>2020</w:t>
      </w:r>
      <w:r>
        <w:rPr>
          <w:rFonts w:ascii="Times New Roman" w:hAnsi="Times New Roman"/>
          <w:b/>
          <w:bCs/>
        </w:rPr>
        <w:t xml:space="preserve"> Census </w:t>
      </w:r>
      <w:r w:rsidR="576C7E13" w:rsidRPr="576C7E13">
        <w:rPr>
          <w:rFonts w:ascii="Times New Roman" w:hAnsi="Times New Roman"/>
          <w:b/>
          <w:bCs/>
        </w:rPr>
        <w:t>Participant Statistical Areas Program (PSAP)</w:t>
      </w:r>
    </w:p>
    <w:p w14:paraId="4C0FD4C1" w14:textId="43617E00" w:rsidR="00226175" w:rsidRPr="008F2404" w:rsidRDefault="576C7E13" w:rsidP="576C7E13">
      <w:pPr>
        <w:jc w:val="center"/>
        <w:outlineLvl w:val="0"/>
        <w:rPr>
          <w:rFonts w:ascii="Times New Roman" w:hAnsi="Times New Roman"/>
          <w:b/>
          <w:bCs/>
        </w:rPr>
      </w:pPr>
      <w:r w:rsidRPr="576C7E13">
        <w:rPr>
          <w:rFonts w:ascii="Times New Roman" w:hAnsi="Times New Roman"/>
          <w:b/>
          <w:bCs/>
        </w:rPr>
        <w:t xml:space="preserve">OMB Control No. </w:t>
      </w:r>
      <w:r w:rsidR="005A6E18">
        <w:rPr>
          <w:rFonts w:ascii="Times New Roman" w:hAnsi="Times New Roman"/>
          <w:b/>
          <w:bCs/>
        </w:rPr>
        <w:t>0607</w:t>
      </w:r>
      <w:r w:rsidRPr="576C7E13">
        <w:rPr>
          <w:rFonts w:ascii="Times New Roman" w:hAnsi="Times New Roman"/>
          <w:b/>
          <w:bCs/>
        </w:rPr>
        <w:t>-XXXX</w:t>
      </w:r>
    </w:p>
    <w:p w14:paraId="0281B909" w14:textId="77777777" w:rsidR="00226175" w:rsidRPr="00C933F1" w:rsidRDefault="00226175">
      <w:pPr>
        <w:jc w:val="center"/>
        <w:outlineLvl w:val="0"/>
        <w:rPr>
          <w:rFonts w:ascii="Times New Roman" w:hAnsi="Times New Roman"/>
        </w:rPr>
      </w:pPr>
    </w:p>
    <w:p w14:paraId="5D3991B1" w14:textId="77777777" w:rsidR="00380CA2" w:rsidRPr="00C933F1" w:rsidRDefault="00380CA2">
      <w:pPr>
        <w:jc w:val="center"/>
        <w:rPr>
          <w:rFonts w:ascii="Times New Roman" w:hAnsi="Times New Roman"/>
        </w:rPr>
      </w:pPr>
    </w:p>
    <w:p w14:paraId="0067BCEF" w14:textId="77777777" w:rsidR="00380CA2" w:rsidRPr="006967EF" w:rsidRDefault="576C7E13" w:rsidP="576C7E13">
      <w:pPr>
        <w:outlineLvl w:val="0"/>
        <w:rPr>
          <w:rFonts w:ascii="Times New Roman" w:hAnsi="Times New Roman"/>
          <w:b/>
          <w:bCs/>
        </w:rPr>
      </w:pPr>
      <w:r w:rsidRPr="576C7E13">
        <w:rPr>
          <w:rFonts w:ascii="Times New Roman" w:hAnsi="Times New Roman"/>
          <w:b/>
          <w:bCs/>
        </w:rPr>
        <w:t>Part A – Justification</w:t>
      </w:r>
    </w:p>
    <w:p w14:paraId="0EA53DF6" w14:textId="77777777" w:rsidR="00380CA2" w:rsidRPr="00C933F1" w:rsidRDefault="00380CA2">
      <w:pPr>
        <w:rPr>
          <w:rFonts w:ascii="Times New Roman" w:hAnsi="Times New Roman"/>
        </w:rPr>
      </w:pPr>
    </w:p>
    <w:p w14:paraId="02137B00" w14:textId="1F8F90F8" w:rsidR="00380CA2" w:rsidRPr="006967EF" w:rsidRDefault="576C7E13" w:rsidP="576C7E13">
      <w:pPr>
        <w:outlineLvl w:val="0"/>
        <w:rPr>
          <w:rFonts w:ascii="Times New Roman" w:hAnsi="Times New Roman"/>
          <w:b/>
          <w:bCs/>
        </w:rPr>
      </w:pPr>
      <w:r w:rsidRPr="576C7E13">
        <w:rPr>
          <w:rFonts w:ascii="Times New Roman" w:hAnsi="Times New Roman"/>
          <w:b/>
          <w:bCs/>
        </w:rPr>
        <w:t>Question 1. Necessity of the Information Collection</w:t>
      </w:r>
    </w:p>
    <w:p w14:paraId="1191047B" w14:textId="77777777" w:rsidR="00380CA2" w:rsidRPr="00C933F1" w:rsidRDefault="00380CA2">
      <w:pPr>
        <w:rPr>
          <w:rFonts w:ascii="Times New Roman" w:hAnsi="Times New Roman"/>
        </w:rPr>
      </w:pPr>
    </w:p>
    <w:p w14:paraId="68964B60" w14:textId="5B3867BF" w:rsidR="00690329" w:rsidRPr="00282872" w:rsidRDefault="00045B93" w:rsidP="576C7E13">
      <w:pPr>
        <w:rPr>
          <w:rFonts w:ascii="Times New Roman" w:hAnsi="Times New Roman"/>
        </w:rPr>
      </w:pPr>
      <w:r>
        <w:rPr>
          <w:rFonts w:ascii="Times New Roman" w:hAnsi="Times New Roman"/>
        </w:rPr>
        <w:t xml:space="preserve">This request is for </w:t>
      </w:r>
      <w:r w:rsidR="576C7E13" w:rsidRPr="576C7E13">
        <w:rPr>
          <w:rFonts w:ascii="Times New Roman" w:hAnsi="Times New Roman"/>
        </w:rPr>
        <w:t xml:space="preserve">clearance to conduct the </w:t>
      </w:r>
      <w:r w:rsidR="007F1486">
        <w:rPr>
          <w:rFonts w:ascii="Times New Roman" w:hAnsi="Times New Roman"/>
        </w:rPr>
        <w:t xml:space="preserve">2020 Census </w:t>
      </w:r>
      <w:r w:rsidR="576C7E13" w:rsidRPr="576C7E13">
        <w:rPr>
          <w:rFonts w:ascii="Times New Roman" w:hAnsi="Times New Roman"/>
        </w:rPr>
        <w:t>Participant Statistical Areas Program (PSAP). The U.S. Census Bureau is requesting a new collection and project</w:t>
      </w:r>
      <w:r w:rsidR="00386F49">
        <w:rPr>
          <w:rFonts w:ascii="Times New Roman" w:hAnsi="Times New Roman"/>
        </w:rPr>
        <w:t>-</w:t>
      </w:r>
      <w:r w:rsidR="576C7E13" w:rsidRPr="576C7E13">
        <w:rPr>
          <w:rFonts w:ascii="Times New Roman" w:hAnsi="Times New Roman"/>
        </w:rPr>
        <w:t xml:space="preserve">specific Office of Management and Budget (OMB) Control Number. </w:t>
      </w:r>
    </w:p>
    <w:p w14:paraId="582BB974" w14:textId="77777777" w:rsidR="00690329" w:rsidRDefault="00690329" w:rsidP="00CE3181">
      <w:pPr>
        <w:rPr>
          <w:rFonts w:ascii="Times New Roman" w:hAnsi="Times New Roman"/>
        </w:rPr>
      </w:pPr>
    </w:p>
    <w:p w14:paraId="68D697CF" w14:textId="4D3E3059" w:rsidR="00690329" w:rsidRPr="00282872" w:rsidRDefault="576C7E13" w:rsidP="576C7E13">
      <w:pPr>
        <w:rPr>
          <w:rFonts w:ascii="Times New Roman" w:hAnsi="Times New Roman"/>
        </w:rPr>
      </w:pPr>
      <w:r w:rsidRPr="576C7E13">
        <w:rPr>
          <w:rFonts w:ascii="Times New Roman" w:hAnsi="Times New Roman"/>
        </w:rPr>
        <w:t>The Census Bureau provides data for legally</w:t>
      </w:r>
      <w:r w:rsidR="0023599B">
        <w:rPr>
          <w:rFonts w:ascii="Times New Roman" w:hAnsi="Times New Roman"/>
        </w:rPr>
        <w:t>-</w:t>
      </w:r>
      <w:r w:rsidRPr="576C7E13">
        <w:rPr>
          <w:rFonts w:ascii="Times New Roman" w:hAnsi="Times New Roman"/>
        </w:rPr>
        <w:t>defined geographic entities where the governments provide services to the people living and working within their borders. Examples of legally</w:t>
      </w:r>
      <w:r w:rsidR="0023599B">
        <w:rPr>
          <w:rFonts w:ascii="Times New Roman" w:hAnsi="Times New Roman"/>
        </w:rPr>
        <w:t>-</w:t>
      </w:r>
      <w:r w:rsidRPr="576C7E13">
        <w:rPr>
          <w:rFonts w:ascii="Times New Roman" w:hAnsi="Times New Roman"/>
        </w:rPr>
        <w:t xml:space="preserve">defined geographic entities include cities, townships, counties, states, and Federal American Indian reservations and off-reservation trust lands. However, these legal geographic entities do not always provide data users and governments with </w:t>
      </w:r>
      <w:r w:rsidR="001B7AA6">
        <w:rPr>
          <w:rFonts w:ascii="Times New Roman" w:hAnsi="Times New Roman"/>
        </w:rPr>
        <w:t xml:space="preserve">sufficient </w:t>
      </w:r>
      <w:r w:rsidRPr="576C7E13">
        <w:rPr>
          <w:rFonts w:ascii="Times New Roman" w:hAnsi="Times New Roman"/>
        </w:rPr>
        <w:t xml:space="preserve">details </w:t>
      </w:r>
      <w:r w:rsidR="001B7AA6">
        <w:rPr>
          <w:rFonts w:ascii="Times New Roman" w:hAnsi="Times New Roman"/>
        </w:rPr>
        <w:t>about</w:t>
      </w:r>
      <w:r w:rsidRPr="576C7E13">
        <w:rPr>
          <w:rFonts w:ascii="Times New Roman" w:hAnsi="Times New Roman"/>
        </w:rPr>
        <w:t xml:space="preserve"> different communities</w:t>
      </w:r>
      <w:r w:rsidR="001B7AA6">
        <w:rPr>
          <w:rFonts w:ascii="Times New Roman" w:hAnsi="Times New Roman"/>
        </w:rPr>
        <w:t xml:space="preserve"> or sufficient geographic detail</w:t>
      </w:r>
      <w:r w:rsidRPr="576C7E13">
        <w:rPr>
          <w:rFonts w:ascii="Times New Roman" w:hAnsi="Times New Roman"/>
        </w:rPr>
        <w:t>. In addition, many of these governmental units have frequently</w:t>
      </w:r>
      <w:r w:rsidR="00436FF3">
        <w:rPr>
          <w:rFonts w:ascii="Times New Roman" w:hAnsi="Times New Roman"/>
        </w:rPr>
        <w:t>-</w:t>
      </w:r>
      <w:r w:rsidRPr="576C7E13">
        <w:rPr>
          <w:rFonts w:ascii="Times New Roman" w:hAnsi="Times New Roman"/>
        </w:rPr>
        <w:t>changing boundaries and extensive variations in population characteristics. These situations make it difficult for data users to summarize and analyze c</w:t>
      </w:r>
      <w:r w:rsidR="006C5A0B">
        <w:rPr>
          <w:rFonts w:ascii="Times New Roman" w:hAnsi="Times New Roman"/>
        </w:rPr>
        <w:t>ensus statistics at a subentity</w:t>
      </w:r>
      <w:r w:rsidRPr="576C7E13">
        <w:rPr>
          <w:rFonts w:ascii="Times New Roman" w:hAnsi="Times New Roman"/>
        </w:rPr>
        <w:t xml:space="preserve"> level.</w:t>
      </w:r>
    </w:p>
    <w:p w14:paraId="4EB3B52B" w14:textId="77777777" w:rsidR="00946E4B" w:rsidRDefault="00946E4B" w:rsidP="00A72FAD">
      <w:pPr>
        <w:rPr>
          <w:rFonts w:ascii="Times New Roman" w:hAnsi="Times New Roman"/>
        </w:rPr>
      </w:pPr>
    </w:p>
    <w:p w14:paraId="0B8ADCA9" w14:textId="30F95708" w:rsidR="00690329" w:rsidRDefault="001B7AA6" w:rsidP="576C7E13">
      <w:pPr>
        <w:rPr>
          <w:rFonts w:ascii="Times New Roman" w:hAnsi="Times New Roman"/>
        </w:rPr>
      </w:pPr>
      <w:r>
        <w:rPr>
          <w:rFonts w:ascii="Times New Roman" w:hAnsi="Times New Roman"/>
        </w:rPr>
        <w:t>The Census Bureau conducts PSAP t</w:t>
      </w:r>
      <w:r w:rsidR="576C7E13" w:rsidRPr="576C7E13">
        <w:rPr>
          <w:rFonts w:ascii="Times New Roman" w:hAnsi="Times New Roman"/>
        </w:rPr>
        <w:t xml:space="preserve">o provide </w:t>
      </w:r>
      <w:r w:rsidR="005B7254">
        <w:rPr>
          <w:rFonts w:ascii="Times New Roman" w:hAnsi="Times New Roman"/>
        </w:rPr>
        <w:t>geographic data at a subentity</w:t>
      </w:r>
      <w:r w:rsidR="576C7E13" w:rsidRPr="576C7E13">
        <w:rPr>
          <w:rFonts w:ascii="Times New Roman" w:hAnsi="Times New Roman"/>
        </w:rPr>
        <w:t xml:space="preserve"> level that effectively supplement</w:t>
      </w:r>
      <w:r w:rsidR="0012727A">
        <w:rPr>
          <w:rFonts w:ascii="Times New Roman" w:hAnsi="Times New Roman"/>
        </w:rPr>
        <w:t>s</w:t>
      </w:r>
      <w:r w:rsidR="576C7E13" w:rsidRPr="576C7E13">
        <w:rPr>
          <w:rFonts w:ascii="Times New Roman" w:hAnsi="Times New Roman"/>
        </w:rPr>
        <w:t xml:space="preserve"> and complement</w:t>
      </w:r>
      <w:r w:rsidR="0012727A">
        <w:rPr>
          <w:rFonts w:ascii="Times New Roman" w:hAnsi="Times New Roman"/>
        </w:rPr>
        <w:t>s</w:t>
      </w:r>
      <w:r>
        <w:rPr>
          <w:rFonts w:ascii="Times New Roman" w:hAnsi="Times New Roman"/>
        </w:rPr>
        <w:t xml:space="preserve"> the legally established areas</w:t>
      </w:r>
      <w:r w:rsidR="007A2B12">
        <w:rPr>
          <w:rFonts w:ascii="Times New Roman" w:hAnsi="Times New Roman"/>
        </w:rPr>
        <w:t xml:space="preserve">. In PSAP, the Census Bureau seeks </w:t>
      </w:r>
      <w:r w:rsidR="576C7E13" w:rsidRPr="576C7E13">
        <w:rPr>
          <w:rFonts w:ascii="Times New Roman" w:hAnsi="Times New Roman"/>
        </w:rPr>
        <w:t>partner</w:t>
      </w:r>
      <w:r w:rsidR="007A2B12">
        <w:rPr>
          <w:rFonts w:ascii="Times New Roman" w:hAnsi="Times New Roman"/>
        </w:rPr>
        <w:t>ships</w:t>
      </w:r>
      <w:r w:rsidR="576C7E13" w:rsidRPr="576C7E13">
        <w:rPr>
          <w:rFonts w:ascii="Times New Roman" w:hAnsi="Times New Roman"/>
        </w:rPr>
        <w:t xml:space="preserve"> with tribal, state, and county governments and planning organizations to obtain updates on these geographic entities referred to as statistical areas. </w:t>
      </w:r>
      <w:r w:rsidR="0012727A">
        <w:rPr>
          <w:rFonts w:ascii="Times New Roman" w:hAnsi="Times New Roman"/>
        </w:rPr>
        <w:t>The k</w:t>
      </w:r>
      <w:r w:rsidR="576C7E13" w:rsidRPr="576C7E13">
        <w:rPr>
          <w:rFonts w:ascii="Times New Roman" w:hAnsi="Times New Roman"/>
        </w:rPr>
        <w:t>nowledge provided by the designated participants helps the Census Bureau succeed in its mission to be the leading source of quality data about the nation’s people and economy.</w:t>
      </w:r>
    </w:p>
    <w:p w14:paraId="160A66AA" w14:textId="77777777" w:rsidR="00690329" w:rsidRDefault="00690329" w:rsidP="00A72FAD">
      <w:pPr>
        <w:rPr>
          <w:rFonts w:ascii="Times New Roman" w:hAnsi="Times New Roman"/>
        </w:rPr>
      </w:pPr>
    </w:p>
    <w:p w14:paraId="0E953183" w14:textId="2523BF03" w:rsidR="00A72FAD" w:rsidRDefault="576C7E13" w:rsidP="576C7E13">
      <w:pPr>
        <w:rPr>
          <w:rFonts w:ascii="Times New Roman" w:hAnsi="Times New Roman"/>
        </w:rPr>
      </w:pPr>
      <w:r w:rsidRPr="576C7E13">
        <w:rPr>
          <w:rFonts w:ascii="Times New Roman" w:hAnsi="Times New Roman"/>
        </w:rPr>
        <w:t xml:space="preserve">PSAP allows participants, following Census Bureau guidelines, to review and suggest modifications to the boundaries of 12 types of standard or tribal statistical geographies, which </w:t>
      </w:r>
      <w:r w:rsidR="0012727A">
        <w:rPr>
          <w:rFonts w:ascii="Times New Roman" w:hAnsi="Times New Roman"/>
        </w:rPr>
        <w:t>are</w:t>
      </w:r>
      <w:r w:rsidRPr="576C7E13">
        <w:rPr>
          <w:rFonts w:ascii="Times New Roman" w:hAnsi="Times New Roman"/>
        </w:rPr>
        <w:t xml:space="preserve">: </w:t>
      </w:r>
    </w:p>
    <w:p w14:paraId="42443948" w14:textId="14B8B55B" w:rsidR="00CE3181" w:rsidRDefault="00CE3181" w:rsidP="00A72FAD">
      <w:pPr>
        <w:rPr>
          <w:rFonts w:ascii="Times New Roman" w:hAnsi="Times New Roman"/>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045"/>
      </w:tblGrid>
      <w:tr w:rsidR="00650044" w14:paraId="290E71FA" w14:textId="77777777" w:rsidTr="576C7E13">
        <w:trPr>
          <w:trHeight w:val="288"/>
        </w:trPr>
        <w:tc>
          <w:tcPr>
            <w:tcW w:w="4500" w:type="dxa"/>
          </w:tcPr>
          <w:p w14:paraId="3A27DF95" w14:textId="46509DC8" w:rsidR="00650044" w:rsidRPr="00B448A4" w:rsidRDefault="576C7E13" w:rsidP="576C7E13">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t>Census tracts.</w:t>
            </w:r>
          </w:p>
        </w:tc>
        <w:tc>
          <w:tcPr>
            <w:tcW w:w="4045" w:type="dxa"/>
          </w:tcPr>
          <w:p w14:paraId="26B92D60" w14:textId="3478EA64" w:rsidR="00650044" w:rsidRPr="00B448A4" w:rsidRDefault="576C7E13" w:rsidP="576C7E13">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t xml:space="preserve">Tribal </w:t>
            </w:r>
            <w:r w:rsidR="00694E47">
              <w:rPr>
                <w:rFonts w:ascii="Times New Roman" w:eastAsia="Times New Roman" w:hAnsi="Times New Roman"/>
              </w:rPr>
              <w:t xml:space="preserve">census </w:t>
            </w:r>
            <w:r w:rsidRPr="576C7E13">
              <w:rPr>
                <w:rFonts w:ascii="Times New Roman" w:eastAsia="Times New Roman" w:hAnsi="Times New Roman"/>
              </w:rPr>
              <w:t>tracts</w:t>
            </w:r>
            <w:r w:rsidR="00694E47">
              <w:rPr>
                <w:rFonts w:ascii="Times New Roman" w:eastAsia="Times New Roman" w:hAnsi="Times New Roman"/>
              </w:rPr>
              <w:t xml:space="preserve"> (TCTs)</w:t>
            </w:r>
            <w:r w:rsidRPr="576C7E13">
              <w:rPr>
                <w:rFonts w:ascii="Times New Roman" w:eastAsia="Times New Roman" w:hAnsi="Times New Roman"/>
              </w:rPr>
              <w:t>.</w:t>
            </w:r>
          </w:p>
        </w:tc>
      </w:tr>
      <w:tr w:rsidR="00650044" w14:paraId="5D10AF74" w14:textId="77777777" w:rsidTr="576C7E13">
        <w:trPr>
          <w:trHeight w:val="288"/>
        </w:trPr>
        <w:tc>
          <w:tcPr>
            <w:tcW w:w="4500" w:type="dxa"/>
          </w:tcPr>
          <w:p w14:paraId="2A373CD8" w14:textId="323B6BA4" w:rsidR="00650044" w:rsidRPr="00B448A4" w:rsidRDefault="576C7E13" w:rsidP="005F1F34">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t>Census block groups</w:t>
            </w:r>
            <w:r w:rsidR="005F1F34">
              <w:rPr>
                <w:rFonts w:ascii="Times New Roman" w:eastAsia="Times New Roman" w:hAnsi="Times New Roman"/>
              </w:rPr>
              <w:t>.</w:t>
            </w:r>
          </w:p>
        </w:tc>
        <w:tc>
          <w:tcPr>
            <w:tcW w:w="4045" w:type="dxa"/>
          </w:tcPr>
          <w:p w14:paraId="2425E6B7" w14:textId="78F24DB3" w:rsidR="00650044" w:rsidRPr="00B63552" w:rsidRDefault="576C7E13" w:rsidP="576C7E13">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t>Tribal block groups (TBGs).</w:t>
            </w:r>
          </w:p>
        </w:tc>
      </w:tr>
      <w:tr w:rsidR="00650044" w14:paraId="4E4D4D71" w14:textId="77777777" w:rsidTr="576C7E13">
        <w:trPr>
          <w:trHeight w:val="288"/>
        </w:trPr>
        <w:tc>
          <w:tcPr>
            <w:tcW w:w="4500" w:type="dxa"/>
          </w:tcPr>
          <w:p w14:paraId="6427DF16" w14:textId="4B59F000" w:rsidR="00650044" w:rsidRPr="00650044" w:rsidRDefault="576C7E13" w:rsidP="576C7E13">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t>Census designated places (CDPs).</w:t>
            </w:r>
          </w:p>
        </w:tc>
        <w:tc>
          <w:tcPr>
            <w:tcW w:w="4045" w:type="dxa"/>
          </w:tcPr>
          <w:p w14:paraId="68A6490C" w14:textId="2BBD7B6E" w:rsidR="00650044" w:rsidRPr="00650044" w:rsidRDefault="576C7E13" w:rsidP="576C7E13">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t>Census county divisions (CCDs).</w:t>
            </w:r>
          </w:p>
        </w:tc>
      </w:tr>
      <w:tr w:rsidR="00650044" w14:paraId="09B31844" w14:textId="77777777" w:rsidTr="576C7E13">
        <w:trPr>
          <w:trHeight w:val="288"/>
        </w:trPr>
        <w:tc>
          <w:tcPr>
            <w:tcW w:w="4500" w:type="dxa"/>
          </w:tcPr>
          <w:p w14:paraId="06A0BA1A" w14:textId="5292CEC3" w:rsidR="00650044" w:rsidRPr="00B448A4" w:rsidRDefault="576C7E13" w:rsidP="576C7E13">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t>State designat</w:t>
            </w:r>
            <w:r w:rsidR="00E9391C">
              <w:rPr>
                <w:rFonts w:ascii="Times New Roman" w:eastAsia="Times New Roman" w:hAnsi="Times New Roman"/>
              </w:rPr>
              <w:t>ed tribal statistical areas (SDT</w:t>
            </w:r>
            <w:r w:rsidRPr="576C7E13">
              <w:rPr>
                <w:rFonts w:ascii="Times New Roman" w:eastAsia="Times New Roman" w:hAnsi="Times New Roman"/>
              </w:rPr>
              <w:t>SAs).</w:t>
            </w:r>
          </w:p>
        </w:tc>
        <w:tc>
          <w:tcPr>
            <w:tcW w:w="4045" w:type="dxa"/>
          </w:tcPr>
          <w:p w14:paraId="5F1026F3" w14:textId="74AD9C03" w:rsidR="00650044" w:rsidRPr="00B63552" w:rsidRDefault="576C7E13" w:rsidP="576C7E13">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t>Alaska Native village statistical areas (ANVSAs).</w:t>
            </w:r>
          </w:p>
        </w:tc>
      </w:tr>
      <w:tr w:rsidR="00650044" w14:paraId="51FFB6D0" w14:textId="77777777" w:rsidTr="576C7E13">
        <w:trPr>
          <w:trHeight w:val="288"/>
        </w:trPr>
        <w:tc>
          <w:tcPr>
            <w:tcW w:w="4500" w:type="dxa"/>
          </w:tcPr>
          <w:p w14:paraId="36B68FF7" w14:textId="5CF7AA1F" w:rsidR="00650044" w:rsidRPr="00B448A4" w:rsidRDefault="576C7E13" w:rsidP="576C7E13">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t xml:space="preserve">Oklahoma tribal statistical areas (OTSAs). </w:t>
            </w:r>
          </w:p>
        </w:tc>
        <w:tc>
          <w:tcPr>
            <w:tcW w:w="4045" w:type="dxa"/>
          </w:tcPr>
          <w:p w14:paraId="14BDD777" w14:textId="1D8A1D79" w:rsidR="00650044" w:rsidRPr="00B448A4" w:rsidRDefault="576C7E13" w:rsidP="576C7E13">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t>OTSA tribal subdivisions.</w:t>
            </w:r>
          </w:p>
        </w:tc>
      </w:tr>
      <w:tr w:rsidR="00650044" w14:paraId="5B43B9D7" w14:textId="77777777" w:rsidTr="576C7E13">
        <w:trPr>
          <w:trHeight w:val="288"/>
        </w:trPr>
        <w:tc>
          <w:tcPr>
            <w:tcW w:w="4500" w:type="dxa"/>
          </w:tcPr>
          <w:p w14:paraId="5A152772" w14:textId="1F34F7D7" w:rsidR="00650044" w:rsidRPr="00B63552" w:rsidRDefault="576C7E13" w:rsidP="576C7E13">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lastRenderedPageBreak/>
              <w:t>Tribal designated statistical areas (TDSAs).</w:t>
            </w:r>
          </w:p>
        </w:tc>
        <w:tc>
          <w:tcPr>
            <w:tcW w:w="4045" w:type="dxa"/>
          </w:tcPr>
          <w:p w14:paraId="7897311A" w14:textId="56D33808" w:rsidR="00650044" w:rsidRPr="00B448A4" w:rsidRDefault="00650044" w:rsidP="576C7E13">
            <w:pPr>
              <w:pStyle w:val="ListParagraph"/>
              <w:numPr>
                <w:ilvl w:val="0"/>
                <w:numId w:val="8"/>
              </w:numPr>
              <w:spacing w:after="0"/>
              <w:rPr>
                <w:rFonts w:ascii="Times New Roman" w:eastAsia="Times New Roman" w:hAnsi="Times New Roman"/>
              </w:rPr>
            </w:pPr>
            <w:r w:rsidRPr="576C7E13">
              <w:rPr>
                <w:rFonts w:ascii="Times New Roman" w:eastAsia="Times New Roman" w:hAnsi="Times New Roman"/>
              </w:rPr>
              <w:t>State reservations</w:t>
            </w:r>
            <w:r w:rsidRPr="576C7E13">
              <w:rPr>
                <w:rStyle w:val="FootnoteReference"/>
                <w:rFonts w:ascii="Times New Roman" w:eastAsia="Times New Roman" w:hAnsi="Times New Roman"/>
              </w:rPr>
              <w:footnoteReference w:id="2"/>
            </w:r>
            <w:r w:rsidRPr="576C7E13">
              <w:rPr>
                <w:rFonts w:ascii="Times New Roman" w:eastAsia="Times New Roman" w:hAnsi="Times New Roman"/>
              </w:rPr>
              <w:t>.</w:t>
            </w:r>
          </w:p>
        </w:tc>
      </w:tr>
    </w:tbl>
    <w:p w14:paraId="3C2E6DBC" w14:textId="73DDE5C3" w:rsidR="00650044" w:rsidRDefault="00650044" w:rsidP="00A72FAD">
      <w:pPr>
        <w:rPr>
          <w:rFonts w:ascii="Times New Roman" w:hAnsi="Times New Roman"/>
        </w:rPr>
      </w:pPr>
    </w:p>
    <w:p w14:paraId="3BE92257" w14:textId="6405DC36" w:rsidR="00CE3181" w:rsidRPr="00633A8D" w:rsidRDefault="00CE3181" w:rsidP="00633A8D">
      <w:pPr>
        <w:rPr>
          <w:rFonts w:ascii="Times New Roman" w:hAnsi="Times New Roman"/>
        </w:rPr>
        <w:sectPr w:rsidR="00CE3181" w:rsidRPr="00633A8D" w:rsidSect="008E424F">
          <w:headerReference w:type="even" r:id="rId12"/>
          <w:headerReference w:type="default" r:id="rId13"/>
          <w:type w:val="continuous"/>
          <w:pgSz w:w="12240" w:h="15840"/>
          <w:pgMar w:top="1440" w:right="1800" w:bottom="1440" w:left="1800" w:header="720" w:footer="720" w:gutter="0"/>
          <w:cols w:space="720"/>
          <w:titlePg/>
          <w:docGrid w:linePitch="360"/>
        </w:sectPr>
      </w:pPr>
    </w:p>
    <w:p w14:paraId="0219389A" w14:textId="77777777" w:rsidR="0099254D" w:rsidRDefault="0099254D" w:rsidP="00A72FAD">
      <w:pPr>
        <w:rPr>
          <w:rFonts w:ascii="Times New Roman" w:hAnsi="Times New Roman"/>
        </w:rPr>
        <w:sectPr w:rsidR="0099254D" w:rsidSect="00CE3181">
          <w:type w:val="continuous"/>
          <w:pgSz w:w="12240" w:h="15840"/>
          <w:pgMar w:top="1440" w:right="1800" w:bottom="1440" w:left="1800" w:header="720" w:footer="720" w:gutter="0"/>
          <w:cols w:num="2" w:space="720"/>
          <w:titlePg/>
          <w:docGrid w:linePitch="360"/>
        </w:sectPr>
      </w:pPr>
    </w:p>
    <w:p w14:paraId="53A31A36" w14:textId="65EE5356" w:rsidR="00690329" w:rsidRPr="00282872" w:rsidRDefault="576C7E13" w:rsidP="576C7E13">
      <w:pPr>
        <w:rPr>
          <w:rFonts w:ascii="Times New Roman" w:hAnsi="Times New Roman"/>
          <w:b/>
          <w:bCs/>
        </w:rPr>
      </w:pPr>
      <w:r w:rsidRPr="576C7E13">
        <w:rPr>
          <w:rFonts w:ascii="Times New Roman" w:hAnsi="Times New Roman"/>
          <w:b/>
          <w:bCs/>
        </w:rPr>
        <w:t>Question 2. Needs and Uses</w:t>
      </w:r>
    </w:p>
    <w:p w14:paraId="1453CF21" w14:textId="77777777" w:rsidR="00690329" w:rsidRDefault="00690329" w:rsidP="005D6AC2">
      <w:pPr>
        <w:rPr>
          <w:rFonts w:ascii="Times New Roman" w:hAnsi="Times New Roman"/>
        </w:rPr>
      </w:pPr>
    </w:p>
    <w:p w14:paraId="69C939AE" w14:textId="29D39E8D" w:rsidR="00A6745C" w:rsidRDefault="576C7E13" w:rsidP="576C7E13">
      <w:pPr>
        <w:rPr>
          <w:rFonts w:ascii="Times New Roman" w:hAnsi="Times New Roman"/>
        </w:rPr>
      </w:pPr>
      <w:r w:rsidRPr="576C7E13">
        <w:rPr>
          <w:rFonts w:ascii="Times New Roman" w:hAnsi="Times New Roman"/>
        </w:rPr>
        <w:t xml:space="preserve">The information collected in PSAP from participating governments and agencies is </w:t>
      </w:r>
      <w:r w:rsidR="00CA0B47">
        <w:rPr>
          <w:rFonts w:ascii="Times New Roman" w:hAnsi="Times New Roman"/>
        </w:rPr>
        <w:t>used by</w:t>
      </w:r>
      <w:r w:rsidR="00F90CD2">
        <w:rPr>
          <w:rFonts w:ascii="Times New Roman" w:hAnsi="Times New Roman"/>
        </w:rPr>
        <w:t xml:space="preserve"> tribal and local governments</w:t>
      </w:r>
      <w:r w:rsidRPr="576C7E13">
        <w:rPr>
          <w:rFonts w:ascii="Times New Roman" w:hAnsi="Times New Roman"/>
        </w:rPr>
        <w:t>, and</w:t>
      </w:r>
      <w:r w:rsidR="00F90CD2">
        <w:rPr>
          <w:rFonts w:ascii="Times New Roman" w:hAnsi="Times New Roman"/>
        </w:rPr>
        <w:t>,</w:t>
      </w:r>
      <w:r w:rsidRPr="576C7E13">
        <w:rPr>
          <w:rFonts w:ascii="Times New Roman" w:hAnsi="Times New Roman"/>
        </w:rPr>
        <w:t xml:space="preserve"> </w:t>
      </w:r>
      <w:r w:rsidR="00F90CD2">
        <w:rPr>
          <w:rFonts w:ascii="Times New Roman" w:hAnsi="Times New Roman"/>
        </w:rPr>
        <w:t>less directly</w:t>
      </w:r>
      <w:r w:rsidRPr="576C7E13">
        <w:rPr>
          <w:rFonts w:ascii="Times New Roman" w:hAnsi="Times New Roman"/>
        </w:rPr>
        <w:t xml:space="preserve">, </w:t>
      </w:r>
      <w:r w:rsidR="00436FF3">
        <w:rPr>
          <w:rFonts w:ascii="Times New Roman" w:hAnsi="Times New Roman"/>
        </w:rPr>
        <w:t xml:space="preserve">for </w:t>
      </w:r>
      <w:r w:rsidRPr="576C7E13">
        <w:rPr>
          <w:rFonts w:ascii="Times New Roman" w:hAnsi="Times New Roman"/>
        </w:rPr>
        <w:t xml:space="preserve">the allocation of federal funding. Through PSAP, participants define geographic areas for Census Bureau data products. The Census Bureau uses these standard and tribal statistical geographies to tabulate and disseminate small area data </w:t>
      </w:r>
      <w:r w:rsidR="00F90CD2">
        <w:rPr>
          <w:rFonts w:ascii="Times New Roman" w:hAnsi="Times New Roman"/>
        </w:rPr>
        <w:t>from</w:t>
      </w:r>
      <w:r w:rsidR="00F90CD2" w:rsidRPr="576C7E13">
        <w:rPr>
          <w:rFonts w:ascii="Times New Roman" w:hAnsi="Times New Roman"/>
        </w:rPr>
        <w:t xml:space="preserve"> </w:t>
      </w:r>
      <w:r w:rsidR="006C5A0B">
        <w:rPr>
          <w:rFonts w:ascii="Times New Roman" w:hAnsi="Times New Roman"/>
        </w:rPr>
        <w:t>the decennial c</w:t>
      </w:r>
      <w:r w:rsidRPr="576C7E13">
        <w:rPr>
          <w:rFonts w:ascii="Times New Roman" w:hAnsi="Times New Roman"/>
        </w:rPr>
        <w:t>ensus, the American Community Survey (ACS)</w:t>
      </w:r>
      <w:r w:rsidR="00694E47">
        <w:rPr>
          <w:rFonts w:ascii="Times New Roman" w:hAnsi="Times New Roman"/>
        </w:rPr>
        <w:t xml:space="preserve">, </w:t>
      </w:r>
      <w:r w:rsidRPr="576C7E13">
        <w:rPr>
          <w:rFonts w:ascii="Times New Roman" w:hAnsi="Times New Roman"/>
        </w:rPr>
        <w:t xml:space="preserve">and other Census Bureau programs and surveys. </w:t>
      </w:r>
    </w:p>
    <w:p w14:paraId="5B04BAB8" w14:textId="77777777" w:rsidR="00A6745C" w:rsidRDefault="00A6745C" w:rsidP="00A6745C">
      <w:pPr>
        <w:rPr>
          <w:rFonts w:ascii="Times New Roman" w:hAnsi="Times New Roman"/>
        </w:rPr>
      </w:pPr>
    </w:p>
    <w:p w14:paraId="33316B7A" w14:textId="7E90A028" w:rsidR="00690329" w:rsidRPr="008F4746" w:rsidRDefault="576C7E13" w:rsidP="576C7E13">
      <w:pPr>
        <w:rPr>
          <w:rFonts w:ascii="Times New Roman" w:hAnsi="Times New Roman"/>
        </w:rPr>
      </w:pPr>
      <w:r w:rsidRPr="576C7E13">
        <w:rPr>
          <w:rFonts w:ascii="Times New Roman" w:hAnsi="Times New Roman"/>
        </w:rPr>
        <w:t xml:space="preserve">These statistical geographies and the data they provide serve as input to governing at the tribal, state, and county levels. In addition, these data are </w:t>
      </w:r>
      <w:r w:rsidR="00CB2FAC">
        <w:rPr>
          <w:rFonts w:ascii="Times New Roman" w:hAnsi="Times New Roman"/>
        </w:rPr>
        <w:t>also used</w:t>
      </w:r>
      <w:r w:rsidRPr="576C7E13">
        <w:rPr>
          <w:rFonts w:ascii="Times New Roman" w:hAnsi="Times New Roman"/>
        </w:rPr>
        <w:t xml:space="preserve"> for the research and planning of capital expenditures and basic infrastructure investment. Lastly, various tribal, </w:t>
      </w:r>
      <w:r w:rsidR="006C5A0B">
        <w:rPr>
          <w:rFonts w:ascii="Times New Roman" w:hAnsi="Times New Roman"/>
        </w:rPr>
        <w:t xml:space="preserve">federal, </w:t>
      </w:r>
      <w:r w:rsidRPr="576C7E13">
        <w:rPr>
          <w:rFonts w:ascii="Times New Roman" w:hAnsi="Times New Roman"/>
        </w:rPr>
        <w:t xml:space="preserve">state, and local agencies, private sector, academia, and the public use data </w:t>
      </w:r>
      <w:r w:rsidR="00436FF3">
        <w:rPr>
          <w:rFonts w:ascii="Times New Roman" w:hAnsi="Times New Roman"/>
        </w:rPr>
        <w:t xml:space="preserve">are </w:t>
      </w:r>
      <w:r w:rsidRPr="576C7E13">
        <w:rPr>
          <w:rFonts w:ascii="Times New Roman" w:hAnsi="Times New Roman"/>
        </w:rPr>
        <w:t>tabulated from these PSAP geographic entities for planning, research</w:t>
      </w:r>
      <w:r w:rsidR="00694E47">
        <w:rPr>
          <w:rFonts w:ascii="Times New Roman" w:hAnsi="Times New Roman"/>
        </w:rPr>
        <w:t>,</w:t>
      </w:r>
      <w:r w:rsidRPr="576C7E13">
        <w:rPr>
          <w:rFonts w:ascii="Times New Roman" w:hAnsi="Times New Roman"/>
        </w:rPr>
        <w:t xml:space="preserve"> and funding purposes.</w:t>
      </w:r>
    </w:p>
    <w:p w14:paraId="74AD100D" w14:textId="77777777" w:rsidR="00690329" w:rsidRDefault="00690329" w:rsidP="00690329">
      <w:pPr>
        <w:rPr>
          <w:rFonts w:ascii="Times New Roman" w:hAnsi="Times New Roman"/>
        </w:rPr>
      </w:pPr>
    </w:p>
    <w:p w14:paraId="4C7B2D64" w14:textId="5A132C28" w:rsidR="00690329" w:rsidRPr="00282872" w:rsidRDefault="576C7E13" w:rsidP="576C7E13">
      <w:pPr>
        <w:rPr>
          <w:rFonts w:ascii="Times New Roman" w:hAnsi="Times New Roman"/>
          <w:b/>
          <w:bCs/>
        </w:rPr>
      </w:pPr>
      <w:r w:rsidRPr="576C7E13">
        <w:rPr>
          <w:rFonts w:ascii="Times New Roman" w:hAnsi="Times New Roman"/>
          <w:b/>
          <w:bCs/>
        </w:rPr>
        <w:t>Question 3. Use of Information Technology</w:t>
      </w:r>
    </w:p>
    <w:p w14:paraId="2AB959E0" w14:textId="77777777" w:rsidR="00690329" w:rsidRDefault="00690329" w:rsidP="00690329">
      <w:pPr>
        <w:rPr>
          <w:rFonts w:ascii="Times New Roman" w:hAnsi="Times New Roman"/>
        </w:rPr>
      </w:pPr>
    </w:p>
    <w:p w14:paraId="2225DF1C" w14:textId="095FF852" w:rsidR="0021709A" w:rsidRDefault="576C7E13" w:rsidP="576C7E13">
      <w:pPr>
        <w:rPr>
          <w:rFonts w:ascii="Times New Roman" w:hAnsi="Times New Roman"/>
        </w:rPr>
      </w:pPr>
      <w:r w:rsidRPr="576C7E13">
        <w:rPr>
          <w:rFonts w:ascii="Times New Roman" w:hAnsi="Times New Roman"/>
        </w:rPr>
        <w:t>The Census Bureau continuously researches and develops new technology in the fields of Geographic Information System (GIS) and web services to lessen the burden on our partners. Participants, except some tribal governments</w:t>
      </w:r>
      <w:r w:rsidR="00CA0B47">
        <w:rPr>
          <w:rFonts w:ascii="Times New Roman" w:hAnsi="Times New Roman"/>
        </w:rPr>
        <w:t xml:space="preserve"> who</w:t>
      </w:r>
      <w:r w:rsidR="008F027F">
        <w:rPr>
          <w:rFonts w:ascii="Times New Roman" w:hAnsi="Times New Roman"/>
        </w:rPr>
        <w:t>se spatial data are not available in GUPS</w:t>
      </w:r>
      <w:r w:rsidRPr="576C7E13">
        <w:rPr>
          <w:rFonts w:ascii="Times New Roman" w:hAnsi="Times New Roman"/>
        </w:rPr>
        <w:t>, are required to use the Census Bureau</w:t>
      </w:r>
      <w:r w:rsidR="004F2281">
        <w:rPr>
          <w:rFonts w:ascii="Times New Roman" w:hAnsi="Times New Roman"/>
        </w:rPr>
        <w:t>-</w:t>
      </w:r>
      <w:r w:rsidRPr="576C7E13">
        <w:rPr>
          <w:rFonts w:ascii="Times New Roman" w:hAnsi="Times New Roman"/>
        </w:rPr>
        <w:t>provided Geographic Update Partnership Software (GUPS)</w:t>
      </w:r>
      <w:r w:rsidR="00A1277C">
        <w:rPr>
          <w:rFonts w:ascii="Times New Roman" w:hAnsi="Times New Roman"/>
        </w:rPr>
        <w:t>,</w:t>
      </w:r>
      <w:r w:rsidR="006C5A0B">
        <w:rPr>
          <w:rFonts w:ascii="Times New Roman" w:hAnsi="Times New Roman"/>
        </w:rPr>
        <w:t xml:space="preserve"> which is </w:t>
      </w:r>
      <w:r w:rsidRPr="576C7E13">
        <w:rPr>
          <w:rFonts w:ascii="Times New Roman" w:hAnsi="Times New Roman"/>
        </w:rPr>
        <w:t>available without cost. Participants use GUPS to review, update</w:t>
      </w:r>
      <w:r w:rsidR="00694E47">
        <w:rPr>
          <w:rFonts w:ascii="Times New Roman" w:hAnsi="Times New Roman"/>
        </w:rPr>
        <w:t>, and</w:t>
      </w:r>
      <w:r w:rsidRPr="576C7E13">
        <w:rPr>
          <w:rFonts w:ascii="Times New Roman" w:hAnsi="Times New Roman"/>
        </w:rPr>
        <w:t xml:space="preserve"> delineate their statistical boundaries. GUPS, along with its accompanying spatial data files, </w:t>
      </w:r>
      <w:r w:rsidR="005B13C3">
        <w:rPr>
          <w:rFonts w:ascii="Times New Roman" w:hAnsi="Times New Roman"/>
        </w:rPr>
        <w:t>statistical boundaries</w:t>
      </w:r>
      <w:r w:rsidRPr="576C7E13">
        <w:rPr>
          <w:rFonts w:ascii="Times New Roman" w:hAnsi="Times New Roman"/>
        </w:rPr>
        <w:t xml:space="preserve">, </w:t>
      </w:r>
      <w:r w:rsidR="00427BD6">
        <w:rPr>
          <w:rFonts w:ascii="Times New Roman" w:hAnsi="Times New Roman"/>
        </w:rPr>
        <w:t xml:space="preserve">and </w:t>
      </w:r>
      <w:r w:rsidRPr="576C7E13">
        <w:rPr>
          <w:rFonts w:ascii="Times New Roman" w:hAnsi="Times New Roman"/>
        </w:rPr>
        <w:t>feature and address update tool</w:t>
      </w:r>
      <w:r w:rsidR="00694E47">
        <w:rPr>
          <w:rFonts w:ascii="Times New Roman" w:hAnsi="Times New Roman"/>
        </w:rPr>
        <w:t>s,</w:t>
      </w:r>
      <w:r w:rsidRPr="576C7E13">
        <w:rPr>
          <w:rFonts w:ascii="Times New Roman" w:hAnsi="Times New Roman"/>
        </w:rPr>
        <w:t xml:space="preserve"> is available for download from the Census Bureau’s </w:t>
      </w:r>
      <w:r w:rsidR="00427BD6">
        <w:rPr>
          <w:rFonts w:ascii="Times New Roman" w:hAnsi="Times New Roman"/>
        </w:rPr>
        <w:t>w</w:t>
      </w:r>
      <w:r w:rsidRPr="576C7E13">
        <w:rPr>
          <w:rFonts w:ascii="Times New Roman" w:hAnsi="Times New Roman"/>
        </w:rPr>
        <w:t>ebsite. Upon request, the Census Bureau can also ship DVDs containing PSAP materials, the software, and the digital shapefiles to the participant.</w:t>
      </w:r>
    </w:p>
    <w:p w14:paraId="1EABC8F8" w14:textId="77777777" w:rsidR="0021709A" w:rsidRDefault="0021709A" w:rsidP="00690329">
      <w:pPr>
        <w:rPr>
          <w:rFonts w:ascii="Times New Roman" w:hAnsi="Times New Roman"/>
        </w:rPr>
      </w:pPr>
    </w:p>
    <w:p w14:paraId="1D726D13" w14:textId="78408DEC" w:rsidR="00136BE9" w:rsidRDefault="576C7E13" w:rsidP="576C7E13">
      <w:pPr>
        <w:rPr>
          <w:rFonts w:ascii="Times New Roman" w:hAnsi="Times New Roman"/>
        </w:rPr>
      </w:pPr>
      <w:r w:rsidRPr="576C7E13">
        <w:rPr>
          <w:rFonts w:ascii="Times New Roman" w:hAnsi="Times New Roman"/>
        </w:rPr>
        <w:t xml:space="preserve">The </w:t>
      </w:r>
      <w:r w:rsidR="00A3789D">
        <w:rPr>
          <w:rFonts w:ascii="Times New Roman" w:hAnsi="Times New Roman"/>
        </w:rPr>
        <w:t>i</w:t>
      </w:r>
      <w:r w:rsidRPr="576C7E13">
        <w:rPr>
          <w:rFonts w:ascii="Times New Roman" w:hAnsi="Times New Roman"/>
        </w:rPr>
        <w:t>nternet plays an important role in providing the public access to the Census Bureau’s boundary data</w:t>
      </w:r>
      <w:r w:rsidR="00981AAB">
        <w:rPr>
          <w:rFonts w:ascii="Times New Roman" w:hAnsi="Times New Roman"/>
        </w:rPr>
        <w:t xml:space="preserve"> and </w:t>
      </w:r>
      <w:r w:rsidRPr="576C7E13">
        <w:rPr>
          <w:rFonts w:ascii="Times New Roman" w:hAnsi="Times New Roman"/>
        </w:rPr>
        <w:t xml:space="preserve">PSAP reference materials. The Census Bureau offers </w:t>
      </w:r>
      <w:r w:rsidR="001173BF">
        <w:rPr>
          <w:rFonts w:ascii="Times New Roman" w:hAnsi="Times New Roman"/>
        </w:rPr>
        <w:t>w</w:t>
      </w:r>
      <w:r w:rsidRPr="576C7E13">
        <w:rPr>
          <w:rFonts w:ascii="Times New Roman" w:hAnsi="Times New Roman"/>
        </w:rPr>
        <w:t xml:space="preserve">ebinar trainings, software support through a toll-free support desk, and tutorial videos on how to use GUPS. These videos cover the basics of 1) how to use the software, 2) how to process, delineate, review, and update </w:t>
      </w:r>
      <w:r w:rsidR="006631B7">
        <w:rPr>
          <w:rFonts w:ascii="Times New Roman" w:hAnsi="Times New Roman"/>
        </w:rPr>
        <w:t>boundaries and features</w:t>
      </w:r>
      <w:r w:rsidRPr="576C7E13">
        <w:rPr>
          <w:rFonts w:ascii="Times New Roman" w:hAnsi="Times New Roman"/>
        </w:rPr>
        <w:t xml:space="preserve"> and, 3) how to export or submit the </w:t>
      </w:r>
      <w:r w:rsidR="006631B7">
        <w:rPr>
          <w:rFonts w:ascii="Times New Roman" w:hAnsi="Times New Roman"/>
        </w:rPr>
        <w:t>spatial updates</w:t>
      </w:r>
      <w:r w:rsidRPr="576C7E13">
        <w:rPr>
          <w:rFonts w:ascii="Times New Roman" w:hAnsi="Times New Roman"/>
        </w:rPr>
        <w:t xml:space="preserve">. </w:t>
      </w:r>
    </w:p>
    <w:p w14:paraId="5AD6ECE6" w14:textId="77777777" w:rsidR="00136BE9" w:rsidRDefault="00136BE9" w:rsidP="00690329">
      <w:pPr>
        <w:rPr>
          <w:rFonts w:ascii="Times New Roman" w:hAnsi="Times New Roman"/>
        </w:rPr>
      </w:pPr>
    </w:p>
    <w:p w14:paraId="5A2A1B08" w14:textId="57E69DE6" w:rsidR="00690329" w:rsidRPr="00282872" w:rsidRDefault="576C7E13" w:rsidP="576C7E13">
      <w:pPr>
        <w:rPr>
          <w:rFonts w:ascii="Times New Roman" w:hAnsi="Times New Roman"/>
          <w:b/>
          <w:bCs/>
        </w:rPr>
      </w:pPr>
      <w:r w:rsidRPr="576C7E13">
        <w:rPr>
          <w:rFonts w:ascii="Times New Roman" w:hAnsi="Times New Roman"/>
          <w:b/>
          <w:bCs/>
        </w:rPr>
        <w:t>Question 4. Efforts to Identify Duplication</w:t>
      </w:r>
    </w:p>
    <w:p w14:paraId="453F15E6" w14:textId="77777777" w:rsidR="0000344F" w:rsidRDefault="0000344F" w:rsidP="00690329">
      <w:pPr>
        <w:rPr>
          <w:rFonts w:ascii="Times New Roman" w:hAnsi="Times New Roman"/>
        </w:rPr>
      </w:pPr>
    </w:p>
    <w:p w14:paraId="0DCD203F" w14:textId="2746977C" w:rsidR="00690329" w:rsidRDefault="576C7E13" w:rsidP="576C7E13">
      <w:pPr>
        <w:rPr>
          <w:rFonts w:ascii="Times New Roman" w:hAnsi="Times New Roman"/>
        </w:rPr>
      </w:pPr>
      <w:r w:rsidRPr="576C7E13">
        <w:rPr>
          <w:rFonts w:ascii="Times New Roman" w:hAnsi="Times New Roman"/>
        </w:rPr>
        <w:t xml:space="preserve">PSAP is a decennial census geographic program. The Census Bureau is the only agency </w:t>
      </w:r>
      <w:r w:rsidR="00A3789D">
        <w:rPr>
          <w:rFonts w:ascii="Times New Roman" w:hAnsi="Times New Roman"/>
        </w:rPr>
        <w:t>that</w:t>
      </w:r>
      <w:r w:rsidRPr="576C7E13">
        <w:rPr>
          <w:rFonts w:ascii="Times New Roman" w:hAnsi="Times New Roman"/>
        </w:rPr>
        <w:t xml:space="preserve"> initiates, collects, processes, and publishes the geographies defined under PSAP.</w:t>
      </w:r>
    </w:p>
    <w:p w14:paraId="26E6C08B" w14:textId="77777777" w:rsidR="003A08F8" w:rsidRDefault="003A08F8" w:rsidP="00690329">
      <w:pPr>
        <w:rPr>
          <w:rFonts w:ascii="Times New Roman" w:hAnsi="Times New Roman"/>
          <w:b/>
        </w:rPr>
      </w:pPr>
    </w:p>
    <w:p w14:paraId="19A5FF13" w14:textId="77777777" w:rsidR="00202226" w:rsidRDefault="00202226" w:rsidP="576C7E13">
      <w:pPr>
        <w:rPr>
          <w:rFonts w:ascii="Times New Roman" w:hAnsi="Times New Roman"/>
          <w:b/>
          <w:bCs/>
        </w:rPr>
      </w:pPr>
    </w:p>
    <w:p w14:paraId="5B70E976" w14:textId="77777777" w:rsidR="00202226" w:rsidRDefault="00202226" w:rsidP="576C7E13">
      <w:pPr>
        <w:rPr>
          <w:rFonts w:ascii="Times New Roman" w:hAnsi="Times New Roman"/>
          <w:b/>
          <w:bCs/>
        </w:rPr>
      </w:pPr>
    </w:p>
    <w:p w14:paraId="2ABB96ED" w14:textId="77777777" w:rsidR="00202226" w:rsidRDefault="00202226" w:rsidP="576C7E13">
      <w:pPr>
        <w:rPr>
          <w:rFonts w:ascii="Times New Roman" w:hAnsi="Times New Roman"/>
          <w:b/>
          <w:bCs/>
        </w:rPr>
      </w:pPr>
    </w:p>
    <w:p w14:paraId="115AD9F2" w14:textId="2C5A9966" w:rsidR="00690329" w:rsidRDefault="576C7E13" w:rsidP="576C7E13">
      <w:pPr>
        <w:rPr>
          <w:rFonts w:ascii="Times New Roman" w:hAnsi="Times New Roman"/>
          <w:b/>
          <w:bCs/>
        </w:rPr>
      </w:pPr>
      <w:r w:rsidRPr="576C7E13">
        <w:rPr>
          <w:rFonts w:ascii="Times New Roman" w:hAnsi="Times New Roman"/>
          <w:b/>
          <w:bCs/>
        </w:rPr>
        <w:t>Question 5. Minimizing Burden</w:t>
      </w:r>
    </w:p>
    <w:p w14:paraId="503DE86B" w14:textId="77777777" w:rsidR="00E32E18" w:rsidRDefault="00E32E18" w:rsidP="00902C6F">
      <w:pPr>
        <w:rPr>
          <w:rFonts w:ascii="Times New Roman" w:hAnsi="Times New Roman"/>
        </w:rPr>
      </w:pPr>
    </w:p>
    <w:p w14:paraId="05656C47" w14:textId="4009125A" w:rsidR="008A181A" w:rsidRDefault="576C7E13" w:rsidP="576C7E13">
      <w:pPr>
        <w:rPr>
          <w:rFonts w:ascii="Times New Roman" w:hAnsi="Times New Roman"/>
        </w:rPr>
      </w:pPr>
      <w:r w:rsidRPr="576C7E13">
        <w:rPr>
          <w:rFonts w:ascii="Times New Roman" w:hAnsi="Times New Roman"/>
        </w:rPr>
        <w:t xml:space="preserve">The Census Bureau continues to use innovative systems to simplify the way it collects, processes, and disseminates data from and to the public. Based on the </w:t>
      </w:r>
      <w:r w:rsidR="007F1486">
        <w:rPr>
          <w:rFonts w:ascii="Times New Roman" w:hAnsi="Times New Roman"/>
        </w:rPr>
        <w:t xml:space="preserve">2010 Census </w:t>
      </w:r>
      <w:r w:rsidRPr="576C7E13">
        <w:rPr>
          <w:rFonts w:ascii="Times New Roman" w:hAnsi="Times New Roman"/>
        </w:rPr>
        <w:t xml:space="preserve">PSAP experience, the Census Bureau estimates that approximately 90 percent of the </w:t>
      </w:r>
      <w:r w:rsidR="007F1486">
        <w:rPr>
          <w:rFonts w:ascii="Times New Roman" w:hAnsi="Times New Roman"/>
        </w:rPr>
        <w:t xml:space="preserve">2020 Census </w:t>
      </w:r>
      <w:r w:rsidRPr="576C7E13">
        <w:rPr>
          <w:rFonts w:ascii="Times New Roman" w:hAnsi="Times New Roman"/>
        </w:rPr>
        <w:t xml:space="preserve">PSAP volunteers will participate via GUPS. The Census Bureau minimizes burden on PSAP participants: </w:t>
      </w:r>
    </w:p>
    <w:p w14:paraId="5E879C88" w14:textId="77777777" w:rsidR="0078799A" w:rsidRDefault="0078799A" w:rsidP="00902C6F">
      <w:pPr>
        <w:rPr>
          <w:rFonts w:ascii="Times New Roman" w:hAnsi="Times New Roman"/>
        </w:rPr>
      </w:pPr>
    </w:p>
    <w:p w14:paraId="232B197C" w14:textId="2F8D7FB4" w:rsidR="00FE0608" w:rsidRPr="006C5A0B" w:rsidRDefault="576C7E13" w:rsidP="00C33924">
      <w:pPr>
        <w:pStyle w:val="ListParagraph"/>
        <w:numPr>
          <w:ilvl w:val="0"/>
          <w:numId w:val="5"/>
        </w:numPr>
        <w:rPr>
          <w:rFonts w:ascii="Times New Roman" w:hAnsi="Times New Roman"/>
          <w:sz w:val="24"/>
          <w:szCs w:val="24"/>
        </w:rPr>
      </w:pPr>
      <w:r w:rsidRPr="006C5A0B">
        <w:rPr>
          <w:rFonts w:ascii="Times New Roman" w:eastAsia="Times New Roman" w:hAnsi="Times New Roman"/>
          <w:sz w:val="24"/>
          <w:szCs w:val="24"/>
        </w:rPr>
        <w:t xml:space="preserve">By providing electronic means to register and access PSAP materials, </w:t>
      </w:r>
      <w:r w:rsidR="005E2935">
        <w:rPr>
          <w:rFonts w:ascii="Times New Roman" w:eastAsia="Times New Roman" w:hAnsi="Times New Roman"/>
          <w:sz w:val="24"/>
          <w:szCs w:val="24"/>
        </w:rPr>
        <w:t>which</w:t>
      </w:r>
      <w:r w:rsidRPr="006C5A0B">
        <w:rPr>
          <w:rFonts w:ascii="Times New Roman" w:eastAsia="Times New Roman" w:hAnsi="Times New Roman"/>
          <w:sz w:val="24"/>
          <w:szCs w:val="24"/>
        </w:rPr>
        <w:t xml:space="preserve"> simplifies and streamlines the work required of PSAP partners. </w:t>
      </w:r>
    </w:p>
    <w:p w14:paraId="15A2614B" w14:textId="77777777" w:rsidR="006C5A0B" w:rsidRPr="006C5A0B" w:rsidRDefault="006C5A0B" w:rsidP="006C5A0B">
      <w:pPr>
        <w:pStyle w:val="ListParagraph"/>
        <w:rPr>
          <w:rFonts w:ascii="Times New Roman" w:hAnsi="Times New Roman"/>
          <w:sz w:val="24"/>
          <w:szCs w:val="24"/>
        </w:rPr>
      </w:pPr>
    </w:p>
    <w:p w14:paraId="4180B222" w14:textId="0EA9C9F8" w:rsidR="00DC188D" w:rsidRDefault="576C7E13" w:rsidP="576C7E13">
      <w:pPr>
        <w:pStyle w:val="ListParagraph"/>
        <w:numPr>
          <w:ilvl w:val="0"/>
          <w:numId w:val="5"/>
        </w:numPr>
        <w:rPr>
          <w:rFonts w:ascii="Times New Roman" w:eastAsia="Times New Roman" w:hAnsi="Times New Roman"/>
          <w:sz w:val="24"/>
          <w:szCs w:val="24"/>
        </w:rPr>
      </w:pPr>
      <w:r w:rsidRPr="576C7E13">
        <w:rPr>
          <w:rFonts w:ascii="Times New Roman" w:eastAsia="Times New Roman" w:hAnsi="Times New Roman"/>
          <w:sz w:val="24"/>
          <w:szCs w:val="24"/>
        </w:rPr>
        <w:t xml:space="preserve">By providing the participant </w:t>
      </w:r>
      <w:r w:rsidR="00981AAB">
        <w:rPr>
          <w:rFonts w:ascii="Times New Roman" w:eastAsia="Times New Roman" w:hAnsi="Times New Roman"/>
          <w:sz w:val="24"/>
          <w:szCs w:val="24"/>
        </w:rPr>
        <w:t xml:space="preserve">with </w:t>
      </w:r>
      <w:r w:rsidRPr="576C7E13">
        <w:rPr>
          <w:rFonts w:ascii="Times New Roman" w:eastAsia="Times New Roman" w:hAnsi="Times New Roman"/>
          <w:sz w:val="24"/>
          <w:szCs w:val="24"/>
        </w:rPr>
        <w:t>a draft of statistical area boundary plans already updated for the participants’ review and update.</w:t>
      </w:r>
    </w:p>
    <w:p w14:paraId="75741713" w14:textId="77777777" w:rsidR="00BA1F77" w:rsidRDefault="00BA1F77" w:rsidP="00BA1F77">
      <w:pPr>
        <w:pStyle w:val="ListParagraph"/>
        <w:rPr>
          <w:rFonts w:ascii="Times New Roman" w:hAnsi="Times New Roman"/>
          <w:sz w:val="24"/>
          <w:szCs w:val="24"/>
        </w:rPr>
      </w:pPr>
    </w:p>
    <w:p w14:paraId="180F284E" w14:textId="51B82633" w:rsidR="006631B7" w:rsidRPr="00C77458" w:rsidRDefault="576C7E13" w:rsidP="00C77458">
      <w:pPr>
        <w:pStyle w:val="ListParagraph"/>
        <w:numPr>
          <w:ilvl w:val="0"/>
          <w:numId w:val="5"/>
        </w:numPr>
        <w:rPr>
          <w:rFonts w:ascii="Times New Roman" w:eastAsia="Times New Roman" w:hAnsi="Times New Roman"/>
          <w:sz w:val="24"/>
          <w:szCs w:val="24"/>
        </w:rPr>
      </w:pPr>
      <w:r w:rsidRPr="006631B7">
        <w:rPr>
          <w:rFonts w:ascii="Times New Roman" w:eastAsia="Times New Roman" w:hAnsi="Times New Roman"/>
          <w:sz w:val="24"/>
          <w:szCs w:val="24"/>
        </w:rPr>
        <w:t>By providing easy</w:t>
      </w:r>
      <w:r w:rsidR="00D65DF9">
        <w:rPr>
          <w:rFonts w:ascii="Times New Roman" w:eastAsia="Times New Roman" w:hAnsi="Times New Roman"/>
          <w:sz w:val="24"/>
          <w:szCs w:val="24"/>
        </w:rPr>
        <w:t>-</w:t>
      </w:r>
      <w:r w:rsidRPr="006631B7">
        <w:rPr>
          <w:rFonts w:ascii="Times New Roman" w:eastAsia="Times New Roman" w:hAnsi="Times New Roman"/>
          <w:sz w:val="24"/>
          <w:szCs w:val="24"/>
        </w:rPr>
        <w:t>to</w:t>
      </w:r>
      <w:r w:rsidR="00D65DF9">
        <w:rPr>
          <w:rFonts w:ascii="Times New Roman" w:eastAsia="Times New Roman" w:hAnsi="Times New Roman"/>
          <w:sz w:val="24"/>
          <w:szCs w:val="24"/>
        </w:rPr>
        <w:t>-</w:t>
      </w:r>
      <w:r w:rsidRPr="006631B7">
        <w:rPr>
          <w:rFonts w:ascii="Times New Roman" w:eastAsia="Times New Roman" w:hAnsi="Times New Roman"/>
          <w:sz w:val="24"/>
          <w:szCs w:val="24"/>
        </w:rPr>
        <w:t xml:space="preserve">use, accessible, and free software with customized statistical geographies and functionalities, </w:t>
      </w:r>
      <w:r w:rsidR="005E2935">
        <w:rPr>
          <w:rFonts w:ascii="Times New Roman" w:eastAsia="Times New Roman" w:hAnsi="Times New Roman"/>
          <w:sz w:val="24"/>
          <w:szCs w:val="24"/>
        </w:rPr>
        <w:t>which</w:t>
      </w:r>
      <w:r w:rsidRPr="006631B7">
        <w:rPr>
          <w:rFonts w:ascii="Times New Roman" w:eastAsia="Times New Roman" w:hAnsi="Times New Roman"/>
          <w:sz w:val="24"/>
          <w:szCs w:val="24"/>
        </w:rPr>
        <w:t xml:space="preserve"> facilitates review for approval or rejection with a solid audit trail for documentation purposes. </w:t>
      </w:r>
      <w:r w:rsidR="006631B7" w:rsidRPr="004616F1">
        <w:rPr>
          <w:rFonts w:ascii="Times New Roman" w:eastAsia="Times New Roman" w:hAnsi="Times New Roman"/>
          <w:sz w:val="24"/>
          <w:szCs w:val="24"/>
        </w:rPr>
        <w:t>GUPS identifies any criteria violations</w:t>
      </w:r>
      <w:r w:rsidR="006631B7">
        <w:rPr>
          <w:rFonts w:ascii="Times New Roman" w:eastAsia="Times New Roman" w:hAnsi="Times New Roman"/>
          <w:sz w:val="24"/>
          <w:szCs w:val="24"/>
        </w:rPr>
        <w:t xml:space="preserve">, </w:t>
      </w:r>
      <w:r w:rsidR="006631B7" w:rsidRPr="004616F1">
        <w:rPr>
          <w:rFonts w:ascii="Times New Roman" w:eastAsia="Times New Roman" w:hAnsi="Times New Roman"/>
          <w:sz w:val="24"/>
          <w:szCs w:val="24"/>
        </w:rPr>
        <w:t xml:space="preserve">providing an opportunity for the participant to correct before submitting their project to the Census Bureau. </w:t>
      </w:r>
      <w:r w:rsidR="00C77458" w:rsidRPr="576C7E13">
        <w:rPr>
          <w:rFonts w:ascii="Times New Roman" w:eastAsia="Times New Roman" w:hAnsi="Times New Roman"/>
          <w:sz w:val="24"/>
          <w:szCs w:val="24"/>
        </w:rPr>
        <w:t>PSAP participants c</w:t>
      </w:r>
      <w:r w:rsidR="00C77458">
        <w:rPr>
          <w:rFonts w:ascii="Times New Roman" w:eastAsia="Times New Roman" w:hAnsi="Times New Roman"/>
          <w:sz w:val="24"/>
          <w:szCs w:val="24"/>
        </w:rPr>
        <w:t>omplete their work through GUPS</w:t>
      </w:r>
      <w:r w:rsidR="00C77458" w:rsidRPr="576C7E13">
        <w:rPr>
          <w:rFonts w:ascii="Times New Roman" w:eastAsia="Times New Roman" w:hAnsi="Times New Roman"/>
          <w:sz w:val="24"/>
          <w:szCs w:val="24"/>
        </w:rPr>
        <w:t xml:space="preserve"> and submit the completed files </w:t>
      </w:r>
      <w:r w:rsidR="00C77458">
        <w:rPr>
          <w:rFonts w:ascii="Times New Roman" w:eastAsia="Times New Roman" w:hAnsi="Times New Roman"/>
          <w:sz w:val="24"/>
          <w:szCs w:val="24"/>
        </w:rPr>
        <w:t xml:space="preserve">to the Census Bureau electronically. </w:t>
      </w:r>
      <w:r w:rsidR="006631B7" w:rsidRPr="00C77458">
        <w:rPr>
          <w:rFonts w:ascii="Times New Roman" w:eastAsia="Times New Roman" w:hAnsi="Times New Roman"/>
          <w:sz w:val="24"/>
          <w:szCs w:val="24"/>
        </w:rPr>
        <w:t>GUPS facilitates the delineation and verification processes</w:t>
      </w:r>
      <w:r w:rsidR="00DE534F">
        <w:rPr>
          <w:rFonts w:ascii="Times New Roman" w:eastAsia="Times New Roman" w:hAnsi="Times New Roman"/>
          <w:sz w:val="24"/>
          <w:szCs w:val="24"/>
        </w:rPr>
        <w:t>,</w:t>
      </w:r>
      <w:r w:rsidR="006631B7" w:rsidRPr="00C77458">
        <w:rPr>
          <w:rFonts w:ascii="Times New Roman" w:eastAsia="Times New Roman" w:hAnsi="Times New Roman"/>
          <w:sz w:val="24"/>
          <w:szCs w:val="24"/>
        </w:rPr>
        <w:t xml:space="preserve"> enabling the Census Bureau and its partners to meet key delivery milestones. </w:t>
      </w:r>
    </w:p>
    <w:p w14:paraId="63AA9C1C" w14:textId="77777777" w:rsidR="009D765A" w:rsidRPr="006631B7" w:rsidRDefault="009D765A" w:rsidP="004616F1">
      <w:pPr>
        <w:pStyle w:val="ListParagraph"/>
        <w:rPr>
          <w:rFonts w:ascii="Times New Roman" w:hAnsi="Times New Roman"/>
          <w:sz w:val="24"/>
          <w:szCs w:val="24"/>
        </w:rPr>
      </w:pPr>
    </w:p>
    <w:p w14:paraId="75C7FFB9" w14:textId="209E5AE8" w:rsidR="00E32E18" w:rsidRPr="00E32E18" w:rsidRDefault="576C7E13" w:rsidP="576C7E13">
      <w:pPr>
        <w:pStyle w:val="ListParagraph"/>
        <w:numPr>
          <w:ilvl w:val="0"/>
          <w:numId w:val="5"/>
        </w:numPr>
        <w:rPr>
          <w:rFonts w:ascii="Times New Roman" w:eastAsia="Times New Roman" w:hAnsi="Times New Roman"/>
          <w:sz w:val="24"/>
          <w:szCs w:val="24"/>
        </w:rPr>
      </w:pPr>
      <w:r w:rsidRPr="576C7E13">
        <w:rPr>
          <w:rFonts w:ascii="Times New Roman" w:eastAsia="Times New Roman" w:hAnsi="Times New Roman"/>
          <w:sz w:val="24"/>
          <w:szCs w:val="24"/>
        </w:rPr>
        <w:t xml:space="preserve">By supplying sets of materials including </w:t>
      </w:r>
      <w:r w:rsidR="00694E47">
        <w:rPr>
          <w:rFonts w:ascii="Times New Roman" w:eastAsia="Times New Roman" w:hAnsi="Times New Roman"/>
          <w:sz w:val="24"/>
          <w:szCs w:val="24"/>
        </w:rPr>
        <w:t>a postage-paid</w:t>
      </w:r>
      <w:r w:rsidRPr="576C7E13">
        <w:rPr>
          <w:rFonts w:ascii="Times New Roman" w:eastAsia="Times New Roman" w:hAnsi="Times New Roman"/>
          <w:sz w:val="24"/>
          <w:szCs w:val="24"/>
        </w:rPr>
        <w:t xml:space="preserve"> envelope and large printed maps to tribal governments </w:t>
      </w:r>
      <w:r w:rsidR="005E1D39">
        <w:rPr>
          <w:rFonts w:ascii="Times New Roman" w:eastAsia="Times New Roman" w:hAnsi="Times New Roman"/>
          <w:sz w:val="24"/>
          <w:szCs w:val="24"/>
        </w:rPr>
        <w:t>that</w:t>
      </w:r>
      <w:r w:rsidRPr="576C7E13">
        <w:rPr>
          <w:rFonts w:ascii="Times New Roman" w:eastAsia="Times New Roman" w:hAnsi="Times New Roman"/>
          <w:sz w:val="24"/>
          <w:szCs w:val="24"/>
        </w:rPr>
        <w:t xml:space="preserve"> are participating </w:t>
      </w:r>
      <w:r w:rsidR="00DE534F">
        <w:rPr>
          <w:rFonts w:ascii="Times New Roman" w:eastAsia="Times New Roman" w:hAnsi="Times New Roman"/>
          <w:sz w:val="24"/>
          <w:szCs w:val="24"/>
        </w:rPr>
        <w:t>through</w:t>
      </w:r>
      <w:r w:rsidRPr="576C7E13">
        <w:rPr>
          <w:rFonts w:ascii="Times New Roman" w:eastAsia="Times New Roman" w:hAnsi="Times New Roman"/>
          <w:sz w:val="24"/>
          <w:szCs w:val="24"/>
        </w:rPr>
        <w:t xml:space="preserve"> paper submission only.</w:t>
      </w:r>
    </w:p>
    <w:p w14:paraId="5AAB8367" w14:textId="7BE47D55" w:rsidR="00690329" w:rsidRDefault="00690329" w:rsidP="00690329">
      <w:pPr>
        <w:rPr>
          <w:rFonts w:ascii="Times New Roman" w:hAnsi="Times New Roman"/>
        </w:rPr>
      </w:pPr>
    </w:p>
    <w:p w14:paraId="378253E5" w14:textId="30FABCE3" w:rsidR="00690329" w:rsidRDefault="576C7E13" w:rsidP="576C7E13">
      <w:pPr>
        <w:rPr>
          <w:rFonts w:ascii="Times New Roman" w:hAnsi="Times New Roman"/>
          <w:b/>
          <w:bCs/>
        </w:rPr>
      </w:pPr>
      <w:r w:rsidRPr="576C7E13">
        <w:rPr>
          <w:rFonts w:ascii="Times New Roman" w:hAnsi="Times New Roman"/>
          <w:b/>
          <w:bCs/>
        </w:rPr>
        <w:t>Question 6. Consequences of Less Frequent Collection</w:t>
      </w:r>
    </w:p>
    <w:p w14:paraId="28B9B0EB" w14:textId="77777777" w:rsidR="00690329" w:rsidRDefault="00690329" w:rsidP="00690329">
      <w:pPr>
        <w:rPr>
          <w:rFonts w:ascii="Times New Roman" w:hAnsi="Times New Roman"/>
        </w:rPr>
      </w:pPr>
    </w:p>
    <w:p w14:paraId="1DD95029" w14:textId="31FE2778" w:rsidR="00690329" w:rsidRDefault="576C7E13" w:rsidP="576C7E13">
      <w:pPr>
        <w:rPr>
          <w:rFonts w:ascii="Times New Roman" w:hAnsi="Times New Roman"/>
        </w:rPr>
      </w:pPr>
      <w:r w:rsidRPr="576C7E13">
        <w:rPr>
          <w:rFonts w:ascii="Times New Roman" w:hAnsi="Times New Roman"/>
        </w:rPr>
        <w:t xml:space="preserve">PSAP </w:t>
      </w:r>
      <w:r w:rsidR="00E863D1">
        <w:rPr>
          <w:rFonts w:ascii="Times New Roman" w:hAnsi="Times New Roman"/>
        </w:rPr>
        <w:t xml:space="preserve">occurs once per decade </w:t>
      </w:r>
      <w:r w:rsidRPr="576C7E13">
        <w:rPr>
          <w:rFonts w:ascii="Times New Roman" w:hAnsi="Times New Roman"/>
        </w:rPr>
        <w:t xml:space="preserve">in order to support the </w:t>
      </w:r>
      <w:r w:rsidR="00F23FA7">
        <w:rPr>
          <w:rFonts w:ascii="Times New Roman" w:hAnsi="Times New Roman"/>
        </w:rPr>
        <w:t>d</w:t>
      </w:r>
      <w:r w:rsidR="005E1D39">
        <w:rPr>
          <w:rFonts w:ascii="Times New Roman" w:hAnsi="Times New Roman"/>
        </w:rPr>
        <w:t xml:space="preserve">ecennial </w:t>
      </w:r>
      <w:r w:rsidR="00F23FA7">
        <w:rPr>
          <w:rFonts w:ascii="Times New Roman" w:hAnsi="Times New Roman"/>
        </w:rPr>
        <w:t>c</w:t>
      </w:r>
      <w:r w:rsidRPr="576C7E13">
        <w:rPr>
          <w:rFonts w:ascii="Times New Roman" w:hAnsi="Times New Roman"/>
        </w:rPr>
        <w:t>ensus, the American Community Survey, and other Census Bureau programs and surveys</w:t>
      </w:r>
      <w:r w:rsidR="005E1D39">
        <w:rPr>
          <w:rFonts w:ascii="Times New Roman" w:hAnsi="Times New Roman"/>
        </w:rPr>
        <w:t>.</w:t>
      </w:r>
      <w:r w:rsidRPr="576C7E13">
        <w:rPr>
          <w:rFonts w:ascii="Times New Roman" w:hAnsi="Times New Roman"/>
        </w:rPr>
        <w:t xml:space="preserve"> A less frequent collection would result in</w:t>
      </w:r>
      <w:r w:rsidR="001B7AA6">
        <w:rPr>
          <w:rFonts w:ascii="Times New Roman" w:hAnsi="Times New Roman"/>
        </w:rPr>
        <w:t xml:space="preserve"> Census Bureau data tabulated for out-of-</w:t>
      </w:r>
      <w:r w:rsidRPr="576C7E13">
        <w:rPr>
          <w:rFonts w:ascii="Times New Roman" w:hAnsi="Times New Roman"/>
        </w:rPr>
        <w:t>dat</w:t>
      </w:r>
      <w:r w:rsidR="00694E47">
        <w:rPr>
          <w:rFonts w:ascii="Times New Roman" w:hAnsi="Times New Roman"/>
        </w:rPr>
        <w:t>e</w:t>
      </w:r>
      <w:r w:rsidRPr="576C7E13">
        <w:rPr>
          <w:rFonts w:ascii="Times New Roman" w:hAnsi="Times New Roman"/>
        </w:rPr>
        <w:t xml:space="preserve"> geographies, which would result in less </w:t>
      </w:r>
      <w:r w:rsidR="0065024A">
        <w:rPr>
          <w:rFonts w:ascii="Times New Roman" w:hAnsi="Times New Roman"/>
        </w:rPr>
        <w:t>relevant</w:t>
      </w:r>
      <w:r w:rsidR="00E863D1">
        <w:rPr>
          <w:rFonts w:ascii="Times New Roman" w:hAnsi="Times New Roman"/>
        </w:rPr>
        <w:t xml:space="preserve"> data for local and tribal governments and </w:t>
      </w:r>
      <w:r w:rsidR="0065024A">
        <w:rPr>
          <w:rFonts w:ascii="Times New Roman" w:hAnsi="Times New Roman"/>
        </w:rPr>
        <w:t>other data users</w:t>
      </w:r>
      <w:r w:rsidRPr="576C7E13">
        <w:rPr>
          <w:rFonts w:ascii="Times New Roman" w:hAnsi="Times New Roman"/>
        </w:rPr>
        <w:t xml:space="preserve">. </w:t>
      </w:r>
    </w:p>
    <w:p w14:paraId="4A1E146F" w14:textId="77777777" w:rsidR="00C55D7D" w:rsidRPr="005D511F" w:rsidRDefault="00C55D7D" w:rsidP="00690329">
      <w:pPr>
        <w:rPr>
          <w:rFonts w:ascii="Times New Roman" w:hAnsi="Times New Roman"/>
        </w:rPr>
      </w:pPr>
    </w:p>
    <w:p w14:paraId="4FD5521A" w14:textId="426B2CDB" w:rsidR="00690329" w:rsidRDefault="576C7E13" w:rsidP="576C7E13">
      <w:pPr>
        <w:rPr>
          <w:rFonts w:ascii="Times New Roman" w:hAnsi="Times New Roman"/>
          <w:b/>
          <w:bCs/>
        </w:rPr>
      </w:pPr>
      <w:r w:rsidRPr="576C7E13">
        <w:rPr>
          <w:rFonts w:ascii="Times New Roman" w:hAnsi="Times New Roman"/>
          <w:b/>
          <w:bCs/>
        </w:rPr>
        <w:t>Question 7. Special Circumstances</w:t>
      </w:r>
    </w:p>
    <w:p w14:paraId="4BB7C804" w14:textId="77777777" w:rsidR="00690329" w:rsidRDefault="00690329" w:rsidP="00690329">
      <w:pPr>
        <w:rPr>
          <w:rFonts w:ascii="Times New Roman" w:hAnsi="Times New Roman"/>
        </w:rPr>
      </w:pPr>
    </w:p>
    <w:p w14:paraId="45BB89F5" w14:textId="6B7F57DC" w:rsidR="00690329" w:rsidRDefault="00FB4FCC" w:rsidP="576C7E13">
      <w:pPr>
        <w:rPr>
          <w:rFonts w:ascii="Times New Roman" w:hAnsi="Times New Roman"/>
          <w:b/>
          <w:bCs/>
        </w:rPr>
      </w:pPr>
      <w:r>
        <w:rPr>
          <w:rFonts w:ascii="Times New Roman" w:hAnsi="Times New Roman"/>
        </w:rPr>
        <w:t>No special circumstances exist.</w:t>
      </w:r>
    </w:p>
    <w:p w14:paraId="7B353DAA" w14:textId="77777777" w:rsidR="00BA354F" w:rsidRDefault="00BA354F" w:rsidP="00690329">
      <w:pPr>
        <w:rPr>
          <w:rFonts w:ascii="Times New Roman" w:hAnsi="Times New Roman"/>
          <w:b/>
        </w:rPr>
      </w:pPr>
    </w:p>
    <w:p w14:paraId="1377F1AD" w14:textId="5E4D3F85" w:rsidR="00690329" w:rsidRPr="00997417" w:rsidRDefault="576C7E13" w:rsidP="00690329">
      <w:pPr>
        <w:rPr>
          <w:rFonts w:ascii="Times New Roman" w:hAnsi="Times New Roman"/>
          <w:b/>
          <w:bCs/>
        </w:rPr>
      </w:pPr>
      <w:r w:rsidRPr="576C7E13">
        <w:rPr>
          <w:rFonts w:ascii="Times New Roman" w:hAnsi="Times New Roman"/>
          <w:b/>
          <w:bCs/>
        </w:rPr>
        <w:t>Question 8. Consultations outside the Agency</w:t>
      </w:r>
    </w:p>
    <w:p w14:paraId="48AE072D" w14:textId="77777777" w:rsidR="00411AF4" w:rsidRDefault="00411AF4" w:rsidP="00997417">
      <w:pPr>
        <w:rPr>
          <w:rFonts w:ascii="Times New Roman" w:hAnsi="Times New Roman"/>
        </w:rPr>
      </w:pPr>
    </w:p>
    <w:p w14:paraId="61798306" w14:textId="0AD1695B" w:rsidR="00997417" w:rsidRDefault="00C7503A" w:rsidP="00997417">
      <w:pPr>
        <w:rPr>
          <w:rFonts w:ascii="Times New Roman" w:hAnsi="Times New Roman"/>
        </w:rPr>
      </w:pPr>
      <w:r w:rsidRPr="00C7503A">
        <w:rPr>
          <w:rFonts w:ascii="Times New Roman" w:hAnsi="Times New Roman"/>
        </w:rPr>
        <w:t xml:space="preserve">The Census Bureau used the State Data Centers (SDCs) steering committee meetings and the </w:t>
      </w:r>
      <w:r>
        <w:rPr>
          <w:rFonts w:ascii="Times New Roman" w:hAnsi="Times New Roman"/>
        </w:rPr>
        <w:t xml:space="preserve">2020 Census </w:t>
      </w:r>
      <w:r w:rsidRPr="00C7503A">
        <w:rPr>
          <w:rFonts w:ascii="Times New Roman" w:hAnsi="Times New Roman"/>
        </w:rPr>
        <w:t xml:space="preserve">tribal consultations as a platform to conduct external consultations </w:t>
      </w:r>
      <w:r>
        <w:rPr>
          <w:rFonts w:ascii="Times New Roman" w:hAnsi="Times New Roman"/>
        </w:rPr>
        <w:t xml:space="preserve">about PSAP </w:t>
      </w:r>
      <w:r w:rsidRPr="00C7503A">
        <w:rPr>
          <w:rFonts w:ascii="Times New Roman" w:hAnsi="Times New Roman"/>
        </w:rPr>
        <w:t xml:space="preserve">between October 2015 and October 2017. During the SDC </w:t>
      </w:r>
      <w:r>
        <w:rPr>
          <w:rFonts w:ascii="Times New Roman" w:hAnsi="Times New Roman"/>
        </w:rPr>
        <w:t>s</w:t>
      </w:r>
      <w:r w:rsidRPr="00C7503A">
        <w:rPr>
          <w:rFonts w:ascii="Times New Roman" w:hAnsi="Times New Roman"/>
        </w:rPr>
        <w:t>teering committees and tribal consultation meetings, the Census Bureau staff presented and discussed the purpose and methodology</w:t>
      </w:r>
      <w:r w:rsidR="009D061D">
        <w:rPr>
          <w:rFonts w:ascii="Times New Roman" w:hAnsi="Times New Roman"/>
        </w:rPr>
        <w:t xml:space="preserve"> </w:t>
      </w:r>
      <w:r w:rsidRPr="00C7503A">
        <w:rPr>
          <w:rFonts w:ascii="Times New Roman" w:hAnsi="Times New Roman"/>
        </w:rPr>
        <w:t>of PSAP and solicited feedback from hundreds of leaders from</w:t>
      </w:r>
      <w:r w:rsidR="009D061D">
        <w:rPr>
          <w:rFonts w:ascii="Times New Roman" w:hAnsi="Times New Roman"/>
        </w:rPr>
        <w:t xml:space="preserve"> federally and state</w:t>
      </w:r>
      <w:r w:rsidRPr="00C7503A">
        <w:rPr>
          <w:rFonts w:ascii="Times New Roman" w:hAnsi="Times New Roman"/>
        </w:rPr>
        <w:t xml:space="preserve"> recognized tribes</w:t>
      </w:r>
      <w:r w:rsidR="00936062">
        <w:rPr>
          <w:rFonts w:ascii="Times New Roman" w:hAnsi="Times New Roman"/>
        </w:rPr>
        <w:t xml:space="preserve"> and local, county, and regional governments and planners</w:t>
      </w:r>
      <w:r w:rsidRPr="00C7503A">
        <w:rPr>
          <w:rFonts w:ascii="Times New Roman" w:hAnsi="Times New Roman"/>
        </w:rPr>
        <w:t>. These external consultations are necessary to promote PSAP</w:t>
      </w:r>
      <w:r w:rsidR="009D061D">
        <w:rPr>
          <w:rFonts w:ascii="Times New Roman" w:hAnsi="Times New Roman"/>
        </w:rPr>
        <w:t xml:space="preserve"> </w:t>
      </w:r>
      <w:r w:rsidRPr="00C7503A">
        <w:rPr>
          <w:rFonts w:ascii="Times New Roman" w:hAnsi="Times New Roman"/>
        </w:rPr>
        <w:t xml:space="preserve">and get feedback about the program. The following is a representative sample of the individuals </w:t>
      </w:r>
      <w:r w:rsidR="00202226">
        <w:rPr>
          <w:rFonts w:ascii="Times New Roman" w:hAnsi="Times New Roman"/>
        </w:rPr>
        <w:t>we have consulted with during</w:t>
      </w:r>
      <w:r w:rsidRPr="00C7503A">
        <w:rPr>
          <w:rFonts w:ascii="Times New Roman" w:hAnsi="Times New Roman"/>
        </w:rPr>
        <w:t xml:space="preserve"> the SDC s</w:t>
      </w:r>
      <w:r w:rsidR="000D6899">
        <w:rPr>
          <w:rFonts w:ascii="Times New Roman" w:hAnsi="Times New Roman"/>
        </w:rPr>
        <w:t>teering committee meetings</w:t>
      </w:r>
      <w:r w:rsidRPr="00C7503A">
        <w:rPr>
          <w:rFonts w:ascii="Times New Roman" w:hAnsi="Times New Roman"/>
        </w:rPr>
        <w:t xml:space="preserve"> nationwide.</w:t>
      </w:r>
    </w:p>
    <w:p w14:paraId="383BC3D5" w14:textId="77777777" w:rsidR="00C7503A" w:rsidRPr="00997417" w:rsidRDefault="00C7503A" w:rsidP="00997417">
      <w:pPr>
        <w:rPr>
          <w:rFonts w:ascii="Times New Roman" w:hAnsi="Times New Roman"/>
        </w:rPr>
      </w:pPr>
    </w:p>
    <w:tbl>
      <w:tblPr>
        <w:tblStyle w:val="TableGrid"/>
        <w:tblW w:w="0" w:type="auto"/>
        <w:tblLook w:val="04A0" w:firstRow="1" w:lastRow="0" w:firstColumn="1" w:lastColumn="0" w:noHBand="0" w:noVBand="1"/>
      </w:tblPr>
      <w:tblGrid>
        <w:gridCol w:w="4499"/>
        <w:gridCol w:w="4357"/>
      </w:tblGrid>
      <w:tr w:rsidR="00997417" w:rsidRPr="00997417" w14:paraId="3C28E817" w14:textId="77777777" w:rsidTr="00997417">
        <w:tc>
          <w:tcPr>
            <w:tcW w:w="4692" w:type="dxa"/>
          </w:tcPr>
          <w:p w14:paraId="0DA45EE4" w14:textId="59689E8D" w:rsidR="00997417" w:rsidRPr="00EF56D8" w:rsidRDefault="001B5BD0" w:rsidP="00997417">
            <w:pPr>
              <w:rPr>
                <w:rFonts w:ascii="Times New Roman" w:hAnsi="Times New Roman"/>
              </w:rPr>
            </w:pPr>
            <w:r w:rsidRPr="00EF56D8">
              <w:rPr>
                <w:rFonts w:ascii="Times New Roman" w:hAnsi="Times New Roman"/>
              </w:rPr>
              <w:t>M</w:t>
            </w:r>
            <w:r w:rsidR="009713C5">
              <w:rPr>
                <w:rFonts w:ascii="Times New Roman" w:hAnsi="Times New Roman"/>
              </w:rPr>
              <w:t>r</w:t>
            </w:r>
            <w:r w:rsidR="00B40F98" w:rsidRPr="00EF56D8">
              <w:rPr>
                <w:rFonts w:ascii="Times New Roman" w:hAnsi="Times New Roman"/>
              </w:rPr>
              <w:t>. To</w:t>
            </w:r>
            <w:r w:rsidR="009713C5">
              <w:rPr>
                <w:rFonts w:ascii="Times New Roman" w:hAnsi="Times New Roman"/>
              </w:rPr>
              <w:t>d</w:t>
            </w:r>
            <w:r w:rsidR="00B40F98" w:rsidRPr="00EF56D8">
              <w:rPr>
                <w:rFonts w:ascii="Times New Roman" w:hAnsi="Times New Roman"/>
              </w:rPr>
              <w:t>d Graham</w:t>
            </w:r>
          </w:p>
          <w:p w14:paraId="79FC41B7" w14:textId="4472BD7E" w:rsidR="001B5BD0" w:rsidRPr="00EF56D8" w:rsidRDefault="001B5BD0" w:rsidP="00997417">
            <w:pPr>
              <w:rPr>
                <w:rFonts w:ascii="Times New Roman" w:hAnsi="Times New Roman"/>
              </w:rPr>
            </w:pPr>
            <w:r w:rsidRPr="00EF56D8">
              <w:rPr>
                <w:rFonts w:ascii="Times New Roman" w:hAnsi="Times New Roman"/>
              </w:rPr>
              <w:t>Minneapolis-St. Paul Metropolitan Council</w:t>
            </w:r>
          </w:p>
          <w:p w14:paraId="12842FFB" w14:textId="33F6CF20" w:rsidR="00B40F98" w:rsidRPr="00EF56D8" w:rsidRDefault="00B40F98" w:rsidP="00997417">
            <w:pPr>
              <w:rPr>
                <w:rFonts w:ascii="Times New Roman" w:hAnsi="Times New Roman"/>
              </w:rPr>
            </w:pPr>
            <w:r w:rsidRPr="00EF56D8">
              <w:rPr>
                <w:rFonts w:ascii="Times New Roman" w:hAnsi="Times New Roman"/>
              </w:rPr>
              <w:t>390 Robert Street North, Saint Paul, MN  55101</w:t>
            </w:r>
          </w:p>
          <w:p w14:paraId="1E74CE20" w14:textId="6D2B78B0" w:rsidR="001B5BD0" w:rsidRPr="00EF56D8" w:rsidRDefault="001B5BD0" w:rsidP="00997417">
            <w:pPr>
              <w:rPr>
                <w:rFonts w:ascii="Times New Roman" w:hAnsi="Times New Roman"/>
              </w:rPr>
            </w:pPr>
            <w:r w:rsidRPr="00EF56D8">
              <w:rPr>
                <w:rFonts w:ascii="Times New Roman" w:hAnsi="Times New Roman"/>
              </w:rPr>
              <w:t>(651) 602-1322</w:t>
            </w:r>
          </w:p>
          <w:p w14:paraId="3D246FA8" w14:textId="7F4E592F" w:rsidR="00B40F98" w:rsidRPr="00EF56D8" w:rsidRDefault="00E51679" w:rsidP="00997417">
            <w:pPr>
              <w:rPr>
                <w:rFonts w:ascii="Times New Roman" w:hAnsi="Times New Roman"/>
              </w:rPr>
            </w:pPr>
            <w:hyperlink r:id="rId14" w:history="1">
              <w:r w:rsidR="00B40F98" w:rsidRPr="00EF56D8">
                <w:rPr>
                  <w:rStyle w:val="Hyperlink"/>
                  <w:rFonts w:ascii="Times New Roman" w:hAnsi="Times New Roman"/>
                </w:rPr>
                <w:t>todd.graham@metc.state.mn.us</w:t>
              </w:r>
            </w:hyperlink>
          </w:p>
          <w:p w14:paraId="55785759" w14:textId="726238A8" w:rsidR="00997417" w:rsidRPr="00EF56D8" w:rsidRDefault="00997417" w:rsidP="00997417">
            <w:pPr>
              <w:rPr>
                <w:rFonts w:ascii="Times New Roman" w:hAnsi="Times New Roman"/>
              </w:rPr>
            </w:pPr>
            <w:r w:rsidRPr="00EF56D8">
              <w:rPr>
                <w:rFonts w:ascii="Times New Roman" w:hAnsi="Times New Roman"/>
              </w:rPr>
              <w:t xml:space="preserve"> </w:t>
            </w:r>
          </w:p>
        </w:tc>
        <w:tc>
          <w:tcPr>
            <w:tcW w:w="4658" w:type="dxa"/>
          </w:tcPr>
          <w:p w14:paraId="0B243AA1" w14:textId="77777777" w:rsidR="00A316E1" w:rsidRPr="00EF56D8" w:rsidRDefault="00A316E1" w:rsidP="00A316E1">
            <w:pPr>
              <w:rPr>
                <w:rFonts w:ascii="Times New Roman" w:hAnsi="Times New Roman"/>
              </w:rPr>
            </w:pPr>
            <w:r w:rsidRPr="00EF56D8">
              <w:rPr>
                <w:rFonts w:ascii="Times New Roman" w:hAnsi="Times New Roman"/>
              </w:rPr>
              <w:t xml:space="preserve">Mr. Charles </w:t>
            </w:r>
            <w:r w:rsidR="009B5873" w:rsidRPr="00EF56D8">
              <w:rPr>
                <w:rFonts w:ascii="Times New Roman" w:hAnsi="Times New Roman"/>
              </w:rPr>
              <w:t>Rynerson</w:t>
            </w:r>
          </w:p>
          <w:p w14:paraId="66A3DEEE" w14:textId="77777777" w:rsidR="00A316E1" w:rsidRPr="00EF56D8" w:rsidRDefault="00A316E1" w:rsidP="00A316E1">
            <w:pPr>
              <w:rPr>
                <w:rFonts w:ascii="Times New Roman" w:hAnsi="Times New Roman"/>
              </w:rPr>
            </w:pPr>
            <w:r w:rsidRPr="00EF56D8">
              <w:rPr>
                <w:rFonts w:ascii="Times New Roman" w:hAnsi="Times New Roman"/>
              </w:rPr>
              <w:t>Population Research Center, Portland State University</w:t>
            </w:r>
          </w:p>
          <w:p w14:paraId="0BDD4AE2" w14:textId="77777777" w:rsidR="00A316E1" w:rsidRPr="00EF56D8" w:rsidRDefault="00A316E1" w:rsidP="00A316E1">
            <w:pPr>
              <w:rPr>
                <w:rFonts w:ascii="Times New Roman" w:hAnsi="Times New Roman"/>
              </w:rPr>
            </w:pPr>
            <w:r w:rsidRPr="00EF56D8">
              <w:rPr>
                <w:rFonts w:ascii="Times New Roman" w:hAnsi="Times New Roman"/>
              </w:rPr>
              <w:t>506 SW Mill - URBN 780C, Portland, OR 97207-0751</w:t>
            </w:r>
          </w:p>
          <w:p w14:paraId="067A94DE" w14:textId="77777777" w:rsidR="00A316E1" w:rsidRPr="00EF56D8" w:rsidRDefault="00A316E1" w:rsidP="00A316E1">
            <w:pPr>
              <w:rPr>
                <w:rFonts w:ascii="Times New Roman" w:hAnsi="Times New Roman"/>
              </w:rPr>
            </w:pPr>
            <w:r w:rsidRPr="00EF56D8">
              <w:rPr>
                <w:rFonts w:ascii="Times New Roman" w:hAnsi="Times New Roman"/>
              </w:rPr>
              <w:t>(503) 725-515</w:t>
            </w:r>
          </w:p>
          <w:p w14:paraId="46857BDE" w14:textId="18F098A0" w:rsidR="00997417" w:rsidRPr="00EF56D8" w:rsidRDefault="00E51679" w:rsidP="00A316E1">
            <w:pPr>
              <w:rPr>
                <w:rFonts w:ascii="Times New Roman" w:hAnsi="Times New Roman"/>
              </w:rPr>
            </w:pPr>
            <w:hyperlink r:id="rId15" w:history="1">
              <w:r w:rsidR="00A316E1" w:rsidRPr="00EF56D8">
                <w:rPr>
                  <w:rStyle w:val="Hyperlink"/>
                  <w:rFonts w:ascii="Times New Roman" w:hAnsi="Times New Roman"/>
                </w:rPr>
                <w:t>rynerson@pdx.edu</w:t>
              </w:r>
            </w:hyperlink>
          </w:p>
          <w:p w14:paraId="54181D4D" w14:textId="387DA090" w:rsidR="00A316E1" w:rsidRPr="00EF56D8" w:rsidRDefault="00A316E1" w:rsidP="00A316E1">
            <w:pPr>
              <w:rPr>
                <w:rFonts w:ascii="Times New Roman" w:hAnsi="Times New Roman"/>
              </w:rPr>
            </w:pPr>
          </w:p>
        </w:tc>
      </w:tr>
      <w:tr w:rsidR="00997417" w:rsidRPr="00997417" w14:paraId="615DED69" w14:textId="77777777" w:rsidTr="00997417">
        <w:tc>
          <w:tcPr>
            <w:tcW w:w="4692" w:type="dxa"/>
          </w:tcPr>
          <w:p w14:paraId="08EE77E6" w14:textId="10E7A061" w:rsidR="009B5873" w:rsidRPr="00EF56D8" w:rsidRDefault="009B5873" w:rsidP="009B5873">
            <w:pPr>
              <w:rPr>
                <w:rFonts w:ascii="Times New Roman" w:hAnsi="Times New Roman"/>
              </w:rPr>
            </w:pPr>
            <w:r w:rsidRPr="00EF56D8">
              <w:rPr>
                <w:rFonts w:ascii="Times New Roman" w:hAnsi="Times New Roman"/>
              </w:rPr>
              <w:t>Ms. Pamela Schenker</w:t>
            </w:r>
          </w:p>
          <w:p w14:paraId="3F7A7684" w14:textId="77777777" w:rsidR="009B5873" w:rsidRPr="00EF56D8" w:rsidRDefault="009B5873" w:rsidP="009B5873">
            <w:pPr>
              <w:rPr>
                <w:rFonts w:ascii="Times New Roman" w:hAnsi="Times New Roman"/>
              </w:rPr>
            </w:pPr>
            <w:r w:rsidRPr="00EF56D8">
              <w:rPr>
                <w:rFonts w:ascii="Times New Roman" w:hAnsi="Times New Roman"/>
              </w:rPr>
              <w:t>Demographer / Analyst</w:t>
            </w:r>
          </w:p>
          <w:p w14:paraId="58217620" w14:textId="77777777" w:rsidR="009B5873" w:rsidRPr="00EF56D8" w:rsidRDefault="009B5873" w:rsidP="009B5873">
            <w:pPr>
              <w:rPr>
                <w:rFonts w:ascii="Times New Roman" w:hAnsi="Times New Roman"/>
              </w:rPr>
            </w:pPr>
            <w:r w:rsidRPr="00EF56D8">
              <w:rPr>
                <w:rFonts w:ascii="Times New Roman" w:hAnsi="Times New Roman"/>
              </w:rPr>
              <w:t>The Florida Legislature - Office of Economic and Demographic Research</w:t>
            </w:r>
          </w:p>
          <w:p w14:paraId="16BD911B" w14:textId="77777777" w:rsidR="009B5873" w:rsidRPr="00EF56D8" w:rsidRDefault="009B5873" w:rsidP="009B5873">
            <w:pPr>
              <w:rPr>
                <w:rFonts w:ascii="Times New Roman" w:hAnsi="Times New Roman"/>
              </w:rPr>
            </w:pPr>
            <w:r w:rsidRPr="00EF56D8">
              <w:rPr>
                <w:rFonts w:ascii="Times New Roman" w:hAnsi="Times New Roman"/>
              </w:rPr>
              <w:t>(850) 487-1402</w:t>
            </w:r>
          </w:p>
          <w:p w14:paraId="0174665F" w14:textId="77777777" w:rsidR="009B5873" w:rsidRPr="00EF56D8" w:rsidRDefault="00E51679" w:rsidP="009B5873">
            <w:pPr>
              <w:rPr>
                <w:rFonts w:ascii="Times New Roman" w:hAnsi="Times New Roman"/>
              </w:rPr>
            </w:pPr>
            <w:hyperlink r:id="rId16" w:history="1">
              <w:r w:rsidR="009B5873" w:rsidRPr="00EF56D8">
                <w:rPr>
                  <w:rStyle w:val="Hyperlink"/>
                  <w:rFonts w:ascii="Times New Roman" w:hAnsi="Times New Roman"/>
                </w:rPr>
                <w:t>Schenker.pamela@leg.state.fl.us</w:t>
              </w:r>
            </w:hyperlink>
          </w:p>
          <w:p w14:paraId="29843C51" w14:textId="0B104DBA" w:rsidR="00997417" w:rsidRPr="00EF56D8" w:rsidRDefault="00997417" w:rsidP="00997417">
            <w:pPr>
              <w:rPr>
                <w:rFonts w:ascii="Times New Roman" w:hAnsi="Times New Roman"/>
              </w:rPr>
            </w:pPr>
          </w:p>
        </w:tc>
        <w:tc>
          <w:tcPr>
            <w:tcW w:w="4658" w:type="dxa"/>
          </w:tcPr>
          <w:p w14:paraId="05BD64B5" w14:textId="77777777" w:rsidR="00A316E1" w:rsidRPr="00EF56D8" w:rsidRDefault="00A316E1" w:rsidP="00997417">
            <w:pPr>
              <w:rPr>
                <w:rFonts w:ascii="Times New Roman" w:hAnsi="Times New Roman"/>
              </w:rPr>
            </w:pPr>
            <w:r w:rsidRPr="00EF56D8">
              <w:rPr>
                <w:rFonts w:ascii="Times New Roman" w:hAnsi="Times New Roman"/>
              </w:rPr>
              <w:t>Ms. Suzan Reagan</w:t>
            </w:r>
            <w:r w:rsidRPr="00EF56D8">
              <w:rPr>
                <w:rFonts w:ascii="Times New Roman" w:hAnsi="Times New Roman"/>
              </w:rPr>
              <w:tab/>
            </w:r>
          </w:p>
          <w:p w14:paraId="4301880D" w14:textId="77777777" w:rsidR="00A316E1" w:rsidRPr="00EF56D8" w:rsidRDefault="00A316E1" w:rsidP="00A316E1">
            <w:pPr>
              <w:rPr>
                <w:rFonts w:ascii="Times New Roman" w:hAnsi="Times New Roman"/>
              </w:rPr>
            </w:pPr>
            <w:r w:rsidRPr="00EF56D8">
              <w:rPr>
                <w:rFonts w:ascii="Times New Roman" w:hAnsi="Times New Roman"/>
              </w:rPr>
              <w:t>New Mexico Bureau of Business and Economic Research</w:t>
            </w:r>
            <w:r w:rsidRPr="00EF56D8">
              <w:rPr>
                <w:rFonts w:ascii="Times New Roman" w:hAnsi="Times New Roman"/>
              </w:rPr>
              <w:tab/>
              <w:t>MSCO6, 1 University of New Mexico, Albuquerque, NM 87131-0001</w:t>
            </w:r>
          </w:p>
          <w:p w14:paraId="484ED1A7" w14:textId="060683F8" w:rsidR="00A316E1" w:rsidRPr="00EF56D8" w:rsidRDefault="00A316E1" w:rsidP="00A316E1">
            <w:pPr>
              <w:rPr>
                <w:rFonts w:ascii="Times New Roman" w:hAnsi="Times New Roman"/>
              </w:rPr>
            </w:pPr>
            <w:r w:rsidRPr="00EF56D8">
              <w:rPr>
                <w:rFonts w:ascii="Times New Roman" w:hAnsi="Times New Roman"/>
              </w:rPr>
              <w:t>(505) 277-3038</w:t>
            </w:r>
          </w:p>
          <w:p w14:paraId="5885F7A4" w14:textId="48E9449C" w:rsidR="00A316E1" w:rsidRPr="00EF56D8" w:rsidRDefault="00E51679" w:rsidP="00A316E1">
            <w:pPr>
              <w:rPr>
                <w:rFonts w:ascii="Times New Roman" w:hAnsi="Times New Roman"/>
              </w:rPr>
            </w:pPr>
            <w:hyperlink r:id="rId17" w:history="1">
              <w:r w:rsidR="00A316E1" w:rsidRPr="00EF56D8">
                <w:rPr>
                  <w:rStyle w:val="Hyperlink"/>
                  <w:rFonts w:ascii="Times New Roman" w:hAnsi="Times New Roman"/>
                </w:rPr>
                <w:t>sreagan@unm.edu</w:t>
              </w:r>
            </w:hyperlink>
          </w:p>
          <w:p w14:paraId="40178534" w14:textId="31B06E58" w:rsidR="00997417" w:rsidRPr="00EF56D8" w:rsidRDefault="00A316E1" w:rsidP="00A316E1">
            <w:pPr>
              <w:rPr>
                <w:rFonts w:ascii="Times New Roman" w:hAnsi="Times New Roman"/>
              </w:rPr>
            </w:pPr>
            <w:r w:rsidRPr="00EF56D8">
              <w:rPr>
                <w:rFonts w:ascii="Times New Roman" w:hAnsi="Times New Roman"/>
              </w:rPr>
              <w:tab/>
            </w:r>
          </w:p>
        </w:tc>
      </w:tr>
      <w:tr w:rsidR="00997417" w:rsidRPr="00997417" w14:paraId="1DF7300E" w14:textId="77777777" w:rsidTr="00997417">
        <w:tc>
          <w:tcPr>
            <w:tcW w:w="4692" w:type="dxa"/>
          </w:tcPr>
          <w:p w14:paraId="7F8CEE92" w14:textId="77777777" w:rsidR="00A316E1" w:rsidRPr="00EF56D8" w:rsidRDefault="00A316E1" w:rsidP="00A316E1">
            <w:pPr>
              <w:rPr>
                <w:rFonts w:ascii="Times New Roman" w:hAnsi="Times New Roman"/>
              </w:rPr>
            </w:pPr>
            <w:r w:rsidRPr="00EF56D8">
              <w:rPr>
                <w:rFonts w:ascii="Times New Roman" w:hAnsi="Times New Roman"/>
              </w:rPr>
              <w:t>Mr. Gregg Bell</w:t>
            </w:r>
          </w:p>
          <w:p w14:paraId="6FFD4BFE" w14:textId="77777777" w:rsidR="00A316E1" w:rsidRPr="00EF56D8" w:rsidRDefault="00A316E1" w:rsidP="00A316E1">
            <w:pPr>
              <w:rPr>
                <w:rFonts w:ascii="Times New Roman" w:hAnsi="Times New Roman"/>
              </w:rPr>
            </w:pPr>
            <w:r w:rsidRPr="00EF56D8">
              <w:rPr>
                <w:rFonts w:ascii="Times New Roman" w:hAnsi="Times New Roman"/>
              </w:rPr>
              <w:t>Institute for Rural Health Research</w:t>
            </w:r>
          </w:p>
          <w:p w14:paraId="14791B29" w14:textId="77777777" w:rsidR="00EF56D8" w:rsidRPr="00EF56D8" w:rsidRDefault="00A316E1" w:rsidP="00A316E1">
            <w:pPr>
              <w:rPr>
                <w:rFonts w:ascii="Times New Roman" w:hAnsi="Times New Roman"/>
              </w:rPr>
            </w:pPr>
            <w:r w:rsidRPr="00EF56D8">
              <w:rPr>
                <w:rFonts w:ascii="Times New Roman" w:hAnsi="Times New Roman"/>
              </w:rPr>
              <w:t>College of Community Health Sciences, Uof AL, Box 870326, Tuscaloosa, AL 35487-0221</w:t>
            </w:r>
            <w:r w:rsidRPr="00EF56D8">
              <w:rPr>
                <w:rFonts w:ascii="Times New Roman" w:hAnsi="Times New Roman"/>
              </w:rPr>
              <w:tab/>
            </w:r>
          </w:p>
          <w:p w14:paraId="5E675826" w14:textId="6BDCE639" w:rsidR="00EF56D8" w:rsidRPr="00EF56D8" w:rsidRDefault="00EF56D8" w:rsidP="00A316E1">
            <w:pPr>
              <w:rPr>
                <w:rFonts w:ascii="Times New Roman" w:hAnsi="Times New Roman"/>
              </w:rPr>
            </w:pPr>
            <w:r w:rsidRPr="00EF56D8">
              <w:rPr>
                <w:rFonts w:ascii="Times New Roman" w:hAnsi="Times New Roman"/>
              </w:rPr>
              <w:t>(205) 348-1690</w:t>
            </w:r>
            <w:r w:rsidRPr="00EF56D8">
              <w:rPr>
                <w:rFonts w:ascii="Times New Roman" w:hAnsi="Times New Roman"/>
              </w:rPr>
              <w:tab/>
            </w:r>
          </w:p>
          <w:p w14:paraId="00A4EB3F" w14:textId="4CE2B7F5" w:rsidR="00EF56D8" w:rsidRPr="00EF56D8" w:rsidRDefault="00E51679" w:rsidP="00EF56D8">
            <w:pPr>
              <w:rPr>
                <w:rFonts w:ascii="Times New Roman" w:hAnsi="Times New Roman"/>
              </w:rPr>
            </w:pPr>
            <w:hyperlink r:id="rId18" w:history="1">
              <w:r w:rsidR="00EF56D8" w:rsidRPr="00EF56D8">
                <w:rPr>
                  <w:rStyle w:val="Hyperlink"/>
                  <w:rFonts w:ascii="Times New Roman" w:hAnsi="Times New Roman"/>
                </w:rPr>
                <w:t>gregg.bell@cba.ua.edu</w:t>
              </w:r>
            </w:hyperlink>
          </w:p>
          <w:p w14:paraId="04FFF94A" w14:textId="308BDCDE" w:rsidR="00997417" w:rsidRPr="00EF56D8" w:rsidRDefault="00A316E1" w:rsidP="00EF56D8">
            <w:pPr>
              <w:rPr>
                <w:rFonts w:ascii="Times New Roman" w:hAnsi="Times New Roman"/>
              </w:rPr>
            </w:pPr>
            <w:r w:rsidRPr="00EF56D8">
              <w:rPr>
                <w:rFonts w:ascii="Times New Roman" w:hAnsi="Times New Roman"/>
              </w:rPr>
              <w:tab/>
            </w:r>
          </w:p>
        </w:tc>
        <w:tc>
          <w:tcPr>
            <w:tcW w:w="4658" w:type="dxa"/>
          </w:tcPr>
          <w:p w14:paraId="28701AC8" w14:textId="77777777" w:rsidR="00FF1E8E" w:rsidRDefault="00A316E1" w:rsidP="00A316E1">
            <w:pPr>
              <w:rPr>
                <w:rFonts w:ascii="Times New Roman" w:hAnsi="Times New Roman"/>
              </w:rPr>
            </w:pPr>
            <w:r w:rsidRPr="00EF56D8">
              <w:rPr>
                <w:rFonts w:ascii="Times New Roman" w:hAnsi="Times New Roman"/>
              </w:rPr>
              <w:t xml:space="preserve">Mr. Allen Barnes Arizona </w:t>
            </w:r>
          </w:p>
          <w:p w14:paraId="6025826A" w14:textId="15C7AE22" w:rsidR="00A316E1" w:rsidRPr="00EF56D8" w:rsidRDefault="00A316E1" w:rsidP="00A316E1">
            <w:pPr>
              <w:rPr>
                <w:rFonts w:ascii="Times New Roman" w:hAnsi="Times New Roman"/>
              </w:rPr>
            </w:pPr>
            <w:r w:rsidRPr="00EF56D8">
              <w:rPr>
                <w:rFonts w:ascii="Times New Roman" w:hAnsi="Times New Roman"/>
              </w:rPr>
              <w:t>Office of Economic Opportunity</w:t>
            </w:r>
          </w:p>
          <w:p w14:paraId="223ADD01" w14:textId="03AF8615" w:rsidR="00A316E1" w:rsidRPr="00EF56D8" w:rsidRDefault="00A316E1" w:rsidP="00A316E1">
            <w:pPr>
              <w:rPr>
                <w:rFonts w:ascii="Times New Roman" w:hAnsi="Times New Roman"/>
              </w:rPr>
            </w:pPr>
            <w:r w:rsidRPr="00EF56D8">
              <w:rPr>
                <w:rFonts w:ascii="Times New Roman" w:hAnsi="Times New Roman"/>
              </w:rPr>
              <w:t>100 Nor</w:t>
            </w:r>
            <w:r w:rsidR="000D6899">
              <w:rPr>
                <w:rFonts w:ascii="Times New Roman" w:hAnsi="Times New Roman"/>
              </w:rPr>
              <w:t>th 15th Ave., Phoenix, AZ 85007</w:t>
            </w:r>
          </w:p>
          <w:p w14:paraId="4FF6C8A1" w14:textId="77777777" w:rsidR="00A316E1" w:rsidRPr="00EF56D8" w:rsidRDefault="00A316E1" w:rsidP="00A316E1">
            <w:pPr>
              <w:rPr>
                <w:rFonts w:ascii="Times New Roman" w:hAnsi="Times New Roman"/>
              </w:rPr>
            </w:pPr>
            <w:r w:rsidRPr="00EF56D8">
              <w:rPr>
                <w:rFonts w:ascii="Times New Roman" w:hAnsi="Times New Roman"/>
              </w:rPr>
              <w:t>(602) 771-1155</w:t>
            </w:r>
          </w:p>
          <w:p w14:paraId="67E79838" w14:textId="496A852C" w:rsidR="00A316E1" w:rsidRDefault="00E51679" w:rsidP="00A316E1">
            <w:pPr>
              <w:rPr>
                <w:rFonts w:ascii="Times New Roman" w:hAnsi="Times New Roman"/>
              </w:rPr>
            </w:pPr>
            <w:hyperlink r:id="rId19" w:history="1">
              <w:r w:rsidR="00FF1E8E" w:rsidRPr="00027F1F">
                <w:rPr>
                  <w:rStyle w:val="Hyperlink"/>
                  <w:rFonts w:ascii="Times New Roman" w:hAnsi="Times New Roman"/>
                </w:rPr>
                <w:t>allen.barnes@azdoa.gov</w:t>
              </w:r>
            </w:hyperlink>
          </w:p>
          <w:p w14:paraId="590CFF4A" w14:textId="77777777" w:rsidR="00FF1E8E" w:rsidRPr="00EF56D8" w:rsidRDefault="00FF1E8E" w:rsidP="00A316E1">
            <w:pPr>
              <w:rPr>
                <w:rFonts w:ascii="Times New Roman" w:hAnsi="Times New Roman"/>
              </w:rPr>
            </w:pPr>
          </w:p>
          <w:p w14:paraId="7CE2A595" w14:textId="58176481" w:rsidR="00997417" w:rsidRPr="00EF56D8" w:rsidRDefault="00997417" w:rsidP="00A316E1">
            <w:pPr>
              <w:rPr>
                <w:rFonts w:ascii="Times New Roman" w:hAnsi="Times New Roman"/>
              </w:rPr>
            </w:pPr>
          </w:p>
        </w:tc>
      </w:tr>
    </w:tbl>
    <w:p w14:paraId="2EFB445B" w14:textId="77777777" w:rsidR="00997417" w:rsidRPr="00997417" w:rsidRDefault="00997417" w:rsidP="00997417">
      <w:pPr>
        <w:rPr>
          <w:rFonts w:ascii="Times New Roman" w:hAnsi="Times New Roman"/>
        </w:rPr>
      </w:pPr>
    </w:p>
    <w:p w14:paraId="787A2488" w14:textId="733185F1" w:rsidR="00997417" w:rsidRPr="00997417" w:rsidRDefault="00997417" w:rsidP="00997417">
      <w:pPr>
        <w:rPr>
          <w:rFonts w:ascii="Times New Roman" w:hAnsi="Times New Roman"/>
        </w:rPr>
      </w:pPr>
      <w:r w:rsidRPr="00997417">
        <w:rPr>
          <w:rFonts w:ascii="Times New Roman" w:hAnsi="Times New Roman"/>
        </w:rPr>
        <w:t>During conversations with these individuals, comments were favor</w:t>
      </w:r>
      <w:r w:rsidR="00EF56D8">
        <w:rPr>
          <w:rFonts w:ascii="Times New Roman" w:hAnsi="Times New Roman"/>
        </w:rPr>
        <w:t>able concerning PSAP</w:t>
      </w:r>
      <w:r w:rsidRPr="00997417">
        <w:rPr>
          <w:rFonts w:ascii="Times New Roman" w:hAnsi="Times New Roman"/>
        </w:rPr>
        <w:t>.</w:t>
      </w:r>
    </w:p>
    <w:p w14:paraId="00D86E92" w14:textId="77777777" w:rsidR="00997417" w:rsidRPr="00997417" w:rsidRDefault="00997417" w:rsidP="00997417">
      <w:pPr>
        <w:rPr>
          <w:rFonts w:ascii="Times New Roman" w:hAnsi="Times New Roman"/>
        </w:rPr>
      </w:pPr>
    </w:p>
    <w:p w14:paraId="4AD18A1F" w14:textId="2BEA1278" w:rsidR="0017033C" w:rsidRPr="005224A5" w:rsidRDefault="00EF56D8" w:rsidP="0017033C">
      <w:pPr>
        <w:rPr>
          <w:rFonts w:ascii="Times New Roman" w:hAnsi="Times New Roman"/>
        </w:rPr>
      </w:pPr>
      <w:r>
        <w:rPr>
          <w:rFonts w:ascii="Times New Roman" w:hAnsi="Times New Roman"/>
        </w:rPr>
        <w:t xml:space="preserve">Furthermore, the </w:t>
      </w:r>
      <w:r w:rsidR="00B86A47">
        <w:rPr>
          <w:rFonts w:ascii="Times New Roman" w:hAnsi="Times New Roman"/>
        </w:rPr>
        <w:t>public had the opportunity to re</w:t>
      </w:r>
      <w:r w:rsidR="009D061D">
        <w:rPr>
          <w:rFonts w:ascii="Times New Roman" w:hAnsi="Times New Roman"/>
        </w:rPr>
        <w:t xml:space="preserve">view and submit comments on </w:t>
      </w:r>
      <w:r w:rsidR="00B86A47">
        <w:rPr>
          <w:rFonts w:ascii="Times New Roman" w:hAnsi="Times New Roman"/>
        </w:rPr>
        <w:t>PSAP during the</w:t>
      </w:r>
      <w:r w:rsidR="00B86A47" w:rsidRPr="00B86A47">
        <w:t xml:space="preserve"> </w:t>
      </w:r>
      <w:r w:rsidR="00B86A47" w:rsidRPr="00B86A47">
        <w:rPr>
          <w:rFonts w:ascii="Times New Roman" w:hAnsi="Times New Roman"/>
        </w:rPr>
        <w:t>60-Day Notice of Proposed Information Collection</w:t>
      </w:r>
      <w:r>
        <w:rPr>
          <w:rFonts w:ascii="Times New Roman" w:hAnsi="Times New Roman"/>
        </w:rPr>
        <w:t xml:space="preserve">. </w:t>
      </w:r>
      <w:r w:rsidR="0017033C" w:rsidRPr="005224A5">
        <w:rPr>
          <w:rFonts w:ascii="Times New Roman" w:hAnsi="Times New Roman"/>
        </w:rPr>
        <w:t>The notice for public comment, titled “Participant Statistical Areas Program,” was published in the Federal Register August 14, 2017 (Vol 82.,</w:t>
      </w:r>
      <w:r w:rsidR="0017033C">
        <w:rPr>
          <w:rFonts w:ascii="Times New Roman" w:hAnsi="Times New Roman"/>
        </w:rPr>
        <w:t xml:space="preserve"> </w:t>
      </w:r>
      <w:r w:rsidR="0017033C" w:rsidRPr="005224A5">
        <w:rPr>
          <w:rFonts w:ascii="Times New Roman" w:hAnsi="Times New Roman"/>
        </w:rPr>
        <w:t>No. 155, pp. 37839-37841). The Census Bureau received two comments during the 60-day period.</w:t>
      </w:r>
    </w:p>
    <w:p w14:paraId="63ACA059" w14:textId="77777777" w:rsidR="0017033C" w:rsidRDefault="0017033C" w:rsidP="0017033C">
      <w:pPr>
        <w:rPr>
          <w:rFonts w:ascii="Times New Roman" w:hAnsi="Times New Roman"/>
        </w:rPr>
      </w:pPr>
    </w:p>
    <w:p w14:paraId="70907568" w14:textId="61F89F53" w:rsidR="0017033C" w:rsidRPr="005224A5" w:rsidRDefault="0017033C" w:rsidP="0017033C">
      <w:pPr>
        <w:rPr>
          <w:rFonts w:ascii="Times New Roman" w:hAnsi="Times New Roman"/>
        </w:rPr>
      </w:pPr>
      <w:r w:rsidRPr="005224A5">
        <w:rPr>
          <w:rFonts w:ascii="Times New Roman" w:hAnsi="Times New Roman"/>
        </w:rPr>
        <w:t>One comment requested clarification about how Census Bureau chooses PSAP participants and how to participate. The Census Bureau addressed the comment by clarifying in</w:t>
      </w:r>
      <w:r w:rsidR="00202226">
        <w:rPr>
          <w:rFonts w:ascii="Times New Roman" w:hAnsi="Times New Roman"/>
        </w:rPr>
        <w:t xml:space="preserve"> detail the process of selecting </w:t>
      </w:r>
      <w:r w:rsidRPr="005224A5">
        <w:rPr>
          <w:rFonts w:ascii="Times New Roman" w:hAnsi="Times New Roman"/>
        </w:rPr>
        <w:t xml:space="preserve">participants and </w:t>
      </w:r>
      <w:r w:rsidR="005B640B">
        <w:rPr>
          <w:rFonts w:ascii="Times New Roman" w:hAnsi="Times New Roman"/>
        </w:rPr>
        <w:t>added information on how interested parties can get involved in the program</w:t>
      </w:r>
      <w:r w:rsidRPr="005224A5">
        <w:rPr>
          <w:rFonts w:ascii="Times New Roman" w:hAnsi="Times New Roman"/>
        </w:rPr>
        <w:t xml:space="preserve">. This information is available in the 30-day notice, page five, section </w:t>
      </w:r>
      <w:r w:rsidRPr="00BE0C85">
        <w:rPr>
          <w:rFonts w:ascii="Times New Roman" w:hAnsi="Times New Roman"/>
          <w:i/>
        </w:rPr>
        <w:t>PSAP Internal Review</w:t>
      </w:r>
      <w:r w:rsidRPr="005224A5">
        <w:rPr>
          <w:rFonts w:ascii="Times New Roman" w:hAnsi="Times New Roman"/>
        </w:rPr>
        <w:t>, second paragraph.</w:t>
      </w:r>
    </w:p>
    <w:p w14:paraId="70F51961" w14:textId="77777777" w:rsidR="0017033C" w:rsidRDefault="0017033C" w:rsidP="0017033C">
      <w:pPr>
        <w:rPr>
          <w:rFonts w:ascii="Times New Roman" w:hAnsi="Times New Roman"/>
        </w:rPr>
      </w:pPr>
    </w:p>
    <w:p w14:paraId="05DB8F29" w14:textId="2BF5FA10" w:rsidR="0017033C" w:rsidRPr="005224A5" w:rsidRDefault="0017033C" w:rsidP="0017033C">
      <w:pPr>
        <w:rPr>
          <w:rFonts w:ascii="Times New Roman" w:hAnsi="Times New Roman"/>
        </w:rPr>
      </w:pPr>
      <w:r w:rsidRPr="005224A5">
        <w:rPr>
          <w:rFonts w:ascii="Times New Roman" w:hAnsi="Times New Roman"/>
        </w:rPr>
        <w:t xml:space="preserve">The second comment was a request to provide State Data Centers (SDCs) a database or spatial data layer detailing where the </w:t>
      </w:r>
      <w:r w:rsidR="00B5718B">
        <w:rPr>
          <w:rFonts w:ascii="Times New Roman" w:hAnsi="Times New Roman"/>
        </w:rPr>
        <w:t xml:space="preserve">Census </w:t>
      </w:r>
      <w:r w:rsidRPr="005224A5">
        <w:rPr>
          <w:rFonts w:ascii="Times New Roman" w:hAnsi="Times New Roman"/>
        </w:rPr>
        <w:t xml:space="preserve">Bureau expects to need new 2020 </w:t>
      </w:r>
      <w:r w:rsidR="00B5718B">
        <w:rPr>
          <w:rFonts w:ascii="Times New Roman" w:hAnsi="Times New Roman"/>
        </w:rPr>
        <w:t xml:space="preserve">Census PSAP </w:t>
      </w:r>
      <w:r w:rsidRPr="005224A5">
        <w:rPr>
          <w:rFonts w:ascii="Times New Roman" w:hAnsi="Times New Roman"/>
        </w:rPr>
        <w:t>participants and/or what parts of states did not have 2010</w:t>
      </w:r>
      <w:r w:rsidR="00B5718B">
        <w:rPr>
          <w:rFonts w:ascii="Times New Roman" w:hAnsi="Times New Roman"/>
        </w:rPr>
        <w:t xml:space="preserve"> Census PSAP</w:t>
      </w:r>
      <w:r w:rsidRPr="005224A5">
        <w:rPr>
          <w:rFonts w:ascii="Times New Roman" w:hAnsi="Times New Roman"/>
        </w:rPr>
        <w:t xml:space="preserve"> participants. The Census Bureau is compiling the 2010 </w:t>
      </w:r>
      <w:r w:rsidR="00B5718B">
        <w:rPr>
          <w:rFonts w:ascii="Times New Roman" w:hAnsi="Times New Roman"/>
        </w:rPr>
        <w:t xml:space="preserve">Census PSAP </w:t>
      </w:r>
      <w:r w:rsidRPr="005224A5">
        <w:rPr>
          <w:rFonts w:ascii="Times New Roman" w:hAnsi="Times New Roman"/>
        </w:rPr>
        <w:t>participant/non-participant county list to share with SDC partners.</w:t>
      </w:r>
    </w:p>
    <w:p w14:paraId="4800D370" w14:textId="77777777" w:rsidR="00FA5548" w:rsidRDefault="00FA5548" w:rsidP="00690329">
      <w:pPr>
        <w:rPr>
          <w:rFonts w:ascii="Times New Roman" w:hAnsi="Times New Roman"/>
          <w:b/>
        </w:rPr>
      </w:pPr>
    </w:p>
    <w:p w14:paraId="090203C0" w14:textId="663630F3" w:rsidR="00690329" w:rsidRPr="00282872" w:rsidRDefault="576C7E13" w:rsidP="576C7E13">
      <w:pPr>
        <w:rPr>
          <w:rFonts w:ascii="Times New Roman" w:hAnsi="Times New Roman"/>
          <w:b/>
          <w:bCs/>
        </w:rPr>
      </w:pPr>
      <w:r w:rsidRPr="576C7E13">
        <w:rPr>
          <w:rFonts w:ascii="Times New Roman" w:hAnsi="Times New Roman"/>
          <w:b/>
          <w:bCs/>
        </w:rPr>
        <w:t>Question 9. Paying Respondents</w:t>
      </w:r>
    </w:p>
    <w:p w14:paraId="27467F15" w14:textId="77777777" w:rsidR="00690329" w:rsidRDefault="00690329" w:rsidP="00690329">
      <w:pPr>
        <w:rPr>
          <w:rFonts w:ascii="Times New Roman" w:hAnsi="Times New Roman"/>
        </w:rPr>
      </w:pPr>
    </w:p>
    <w:p w14:paraId="2D5681C4" w14:textId="19F6AC8E" w:rsidR="00690329" w:rsidRDefault="576C7E13" w:rsidP="576C7E13">
      <w:pPr>
        <w:rPr>
          <w:rFonts w:ascii="Times New Roman" w:hAnsi="Times New Roman"/>
          <w:b/>
          <w:bCs/>
        </w:rPr>
      </w:pPr>
      <w:r w:rsidRPr="576C7E13">
        <w:rPr>
          <w:rFonts w:ascii="Times New Roman" w:hAnsi="Times New Roman"/>
        </w:rPr>
        <w:t>The Census Bureau does not pay respondents or provide them with gifts for participating.</w:t>
      </w:r>
    </w:p>
    <w:p w14:paraId="2CCDCCAD" w14:textId="77777777" w:rsidR="00FB4FCC" w:rsidRDefault="00FB4FCC" w:rsidP="576C7E13">
      <w:pPr>
        <w:rPr>
          <w:rFonts w:ascii="Times New Roman" w:hAnsi="Times New Roman"/>
          <w:b/>
          <w:bCs/>
        </w:rPr>
      </w:pPr>
    </w:p>
    <w:p w14:paraId="6ABD0BB3" w14:textId="500361DA" w:rsidR="00690329" w:rsidRPr="00282872" w:rsidRDefault="576C7E13" w:rsidP="576C7E13">
      <w:pPr>
        <w:rPr>
          <w:rFonts w:ascii="Times New Roman" w:hAnsi="Times New Roman"/>
          <w:b/>
          <w:bCs/>
        </w:rPr>
      </w:pPr>
      <w:r w:rsidRPr="576C7E13">
        <w:rPr>
          <w:rFonts w:ascii="Times New Roman" w:hAnsi="Times New Roman"/>
          <w:b/>
          <w:bCs/>
        </w:rPr>
        <w:t>Question 10. Assurance of Confidentiality</w:t>
      </w:r>
    </w:p>
    <w:p w14:paraId="0DD9D6F5" w14:textId="77777777" w:rsidR="00700B01" w:rsidRDefault="00700B01" w:rsidP="00690329">
      <w:pPr>
        <w:rPr>
          <w:rFonts w:ascii="Times New Roman" w:hAnsi="Times New Roman"/>
        </w:rPr>
      </w:pPr>
    </w:p>
    <w:p w14:paraId="7176C783" w14:textId="4F074508" w:rsidR="00690329" w:rsidRDefault="576C7E13" w:rsidP="576C7E13">
      <w:pPr>
        <w:rPr>
          <w:rFonts w:ascii="Times New Roman" w:hAnsi="Times New Roman"/>
        </w:rPr>
      </w:pPr>
      <w:r w:rsidRPr="576C7E13">
        <w:rPr>
          <w:rFonts w:ascii="Times New Roman" w:hAnsi="Times New Roman"/>
        </w:rPr>
        <w:t xml:space="preserve">Information requested in this survey is </w:t>
      </w:r>
      <w:r w:rsidR="008A1DF7">
        <w:rPr>
          <w:rFonts w:ascii="Times New Roman" w:hAnsi="Times New Roman"/>
        </w:rPr>
        <w:t xml:space="preserve">non-sensitive </w:t>
      </w:r>
      <w:r w:rsidRPr="576C7E13">
        <w:rPr>
          <w:rFonts w:ascii="Times New Roman" w:hAnsi="Times New Roman"/>
        </w:rPr>
        <w:t xml:space="preserve">public information. </w:t>
      </w:r>
    </w:p>
    <w:p w14:paraId="2F6CB7DF" w14:textId="77777777" w:rsidR="0008040F" w:rsidRDefault="0008040F" w:rsidP="00690329">
      <w:pPr>
        <w:rPr>
          <w:rFonts w:ascii="Times New Roman" w:hAnsi="Times New Roman"/>
        </w:rPr>
      </w:pPr>
    </w:p>
    <w:p w14:paraId="0D0505E9" w14:textId="3884A4FF" w:rsidR="00690329" w:rsidRPr="00282872" w:rsidRDefault="576C7E13" w:rsidP="576C7E13">
      <w:pPr>
        <w:rPr>
          <w:rFonts w:ascii="Times New Roman" w:hAnsi="Times New Roman"/>
          <w:b/>
          <w:bCs/>
        </w:rPr>
      </w:pPr>
      <w:r w:rsidRPr="576C7E13">
        <w:rPr>
          <w:rFonts w:ascii="Times New Roman" w:hAnsi="Times New Roman"/>
          <w:b/>
          <w:bCs/>
        </w:rPr>
        <w:t>Question 11. Justification for Sensitive Questions</w:t>
      </w:r>
    </w:p>
    <w:p w14:paraId="5172EC06" w14:textId="77777777" w:rsidR="00690329" w:rsidRDefault="00690329" w:rsidP="00690329">
      <w:pPr>
        <w:rPr>
          <w:rFonts w:ascii="Times New Roman" w:hAnsi="Times New Roman"/>
        </w:rPr>
      </w:pPr>
    </w:p>
    <w:p w14:paraId="14C081B5" w14:textId="697ADD81" w:rsidR="00690329" w:rsidRDefault="005C0F27" w:rsidP="576C7E13">
      <w:pPr>
        <w:rPr>
          <w:rFonts w:ascii="Times New Roman" w:hAnsi="Times New Roman"/>
          <w:b/>
          <w:bCs/>
        </w:rPr>
      </w:pPr>
      <w:r>
        <w:rPr>
          <w:rFonts w:ascii="Times New Roman" w:hAnsi="Times New Roman"/>
        </w:rPr>
        <w:t>Not applicable for</w:t>
      </w:r>
      <w:r w:rsidR="576C7E13" w:rsidRPr="576C7E13">
        <w:rPr>
          <w:rFonts w:ascii="Times New Roman" w:hAnsi="Times New Roman"/>
        </w:rPr>
        <w:t xml:space="preserve"> this program.</w:t>
      </w:r>
    </w:p>
    <w:p w14:paraId="383CA9DD" w14:textId="77777777" w:rsidR="00690329" w:rsidRDefault="00690329" w:rsidP="00690329">
      <w:pPr>
        <w:rPr>
          <w:rFonts w:ascii="Times New Roman" w:hAnsi="Times New Roman"/>
          <w:b/>
        </w:rPr>
      </w:pPr>
    </w:p>
    <w:p w14:paraId="0A4D441A" w14:textId="3778EE32" w:rsidR="00690329" w:rsidRDefault="576C7E13" w:rsidP="576C7E13">
      <w:pPr>
        <w:rPr>
          <w:rFonts w:ascii="Times New Roman" w:hAnsi="Times New Roman"/>
          <w:b/>
          <w:bCs/>
        </w:rPr>
      </w:pPr>
      <w:r w:rsidRPr="576C7E13">
        <w:rPr>
          <w:rFonts w:ascii="Times New Roman" w:hAnsi="Times New Roman"/>
          <w:b/>
          <w:bCs/>
        </w:rPr>
        <w:t>Question 12. Estimate of Hour Burden</w:t>
      </w:r>
    </w:p>
    <w:p w14:paraId="50AB8C48" w14:textId="72870692" w:rsidR="00F37A0C" w:rsidRDefault="00F37A0C" w:rsidP="00690329">
      <w:pPr>
        <w:rPr>
          <w:rFonts w:ascii="Times New Roman" w:hAnsi="Times New Roman"/>
          <w:b/>
        </w:rPr>
      </w:pPr>
    </w:p>
    <w:p w14:paraId="0420DAA4" w14:textId="44871BD3" w:rsidR="009B4574" w:rsidRDefault="008A1DF7" w:rsidP="576C7E13">
      <w:pPr>
        <w:rPr>
          <w:rFonts w:ascii="Times New Roman" w:hAnsi="Times New Roman"/>
        </w:rPr>
      </w:pPr>
      <w:r>
        <w:rPr>
          <w:rFonts w:ascii="Times New Roman" w:hAnsi="Times New Roman"/>
        </w:rPr>
        <w:t xml:space="preserve">In </w:t>
      </w:r>
      <w:r w:rsidR="576C7E13" w:rsidRPr="576C7E13">
        <w:rPr>
          <w:rFonts w:ascii="Times New Roman" w:hAnsi="Times New Roman"/>
        </w:rPr>
        <w:t>Table 1 below, the Census Bureau uses different scenarios to estimate the hour burden. PSAP geographies are unique, diverse</w:t>
      </w:r>
      <w:r w:rsidR="00694E47">
        <w:rPr>
          <w:rFonts w:ascii="Times New Roman" w:hAnsi="Times New Roman"/>
        </w:rPr>
        <w:t>,</w:t>
      </w:r>
      <w:r w:rsidR="576C7E13" w:rsidRPr="576C7E13">
        <w:rPr>
          <w:rFonts w:ascii="Times New Roman" w:hAnsi="Times New Roman"/>
        </w:rPr>
        <w:t xml:space="preserve"> and dependent on population density and area size. In addition, the number of standard or tribal statistical geographies that a participant has to review varies by location. For instance, the participant from example A h</w:t>
      </w:r>
      <w:r w:rsidR="0098797E">
        <w:rPr>
          <w:rFonts w:ascii="Times New Roman" w:hAnsi="Times New Roman"/>
        </w:rPr>
        <w:t>as a minimal number of eight</w:t>
      </w:r>
      <w:r w:rsidR="576C7E13" w:rsidRPr="576C7E13">
        <w:rPr>
          <w:rFonts w:ascii="Times New Roman" w:hAnsi="Times New Roman"/>
        </w:rPr>
        <w:t xml:space="preserve"> stand</w:t>
      </w:r>
      <w:r>
        <w:rPr>
          <w:rFonts w:ascii="Times New Roman" w:hAnsi="Times New Roman"/>
        </w:rPr>
        <w:t>ard geographies to review where</w:t>
      </w:r>
      <w:r w:rsidR="576C7E13" w:rsidRPr="576C7E13">
        <w:rPr>
          <w:rFonts w:ascii="Times New Roman" w:hAnsi="Times New Roman"/>
        </w:rPr>
        <w:t xml:space="preserve"> the est</w:t>
      </w:r>
      <w:r>
        <w:rPr>
          <w:rFonts w:ascii="Times New Roman" w:hAnsi="Times New Roman"/>
        </w:rPr>
        <w:t xml:space="preserve">imated </w:t>
      </w:r>
      <w:r w:rsidR="576C7E13" w:rsidRPr="576C7E13">
        <w:rPr>
          <w:rFonts w:ascii="Times New Roman" w:hAnsi="Times New Roman"/>
        </w:rPr>
        <w:t>hour burden is 22 hours. However, the participant from example D has 8,841 standard statistical geographies to review</w:t>
      </w:r>
      <w:r>
        <w:rPr>
          <w:rFonts w:ascii="Times New Roman" w:hAnsi="Times New Roman"/>
        </w:rPr>
        <w:t xml:space="preserve"> that could exceed 600 hours.</w:t>
      </w:r>
      <w:r w:rsidR="00D27BBE">
        <w:rPr>
          <w:rFonts w:ascii="Times New Roman" w:hAnsi="Times New Roman"/>
        </w:rPr>
        <w:t xml:space="preserve"> </w:t>
      </w:r>
    </w:p>
    <w:p w14:paraId="0A4AEA49" w14:textId="77777777" w:rsidR="009B4574" w:rsidRDefault="009B4574">
      <w:pPr>
        <w:rPr>
          <w:rFonts w:ascii="Times New Roman" w:hAnsi="Times New Roman"/>
        </w:rPr>
      </w:pPr>
    </w:p>
    <w:p w14:paraId="063DEFB6" w14:textId="0F54338C" w:rsidR="004837C2" w:rsidRDefault="0017033C">
      <w:pPr>
        <w:rPr>
          <w:rFonts w:ascii="Times New Roman" w:hAnsi="Times New Roman"/>
        </w:rPr>
      </w:pPr>
      <w:r w:rsidRPr="001330D2">
        <w:rPr>
          <w:noProof/>
        </w:rPr>
        <w:drawing>
          <wp:inline distT="0" distB="0" distL="0" distR="0" wp14:anchorId="2C4A2B99" wp14:editId="2C7215F1">
            <wp:extent cx="5486400" cy="3815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815080"/>
                    </a:xfrm>
                    <a:prstGeom prst="rect">
                      <a:avLst/>
                    </a:prstGeom>
                    <a:noFill/>
                    <a:ln>
                      <a:noFill/>
                    </a:ln>
                  </pic:spPr>
                </pic:pic>
              </a:graphicData>
            </a:graphic>
          </wp:inline>
        </w:drawing>
      </w:r>
    </w:p>
    <w:p w14:paraId="292842CE" w14:textId="77777777" w:rsidR="00F545F6" w:rsidRDefault="00F545F6" w:rsidP="00E87887">
      <w:pPr>
        <w:rPr>
          <w:rFonts w:ascii="Times New Roman" w:hAnsi="Times New Roman"/>
        </w:rPr>
      </w:pPr>
    </w:p>
    <w:p w14:paraId="790FCCC9" w14:textId="4551CB1C" w:rsidR="0066489A" w:rsidRDefault="576C7E13" w:rsidP="576C7E13">
      <w:pPr>
        <w:rPr>
          <w:rFonts w:ascii="Times New Roman" w:hAnsi="Times New Roman"/>
        </w:rPr>
      </w:pPr>
      <w:r w:rsidRPr="576C7E13">
        <w:rPr>
          <w:rFonts w:ascii="Times New Roman" w:hAnsi="Times New Roman"/>
        </w:rPr>
        <w:t>A tribal government that is using th</w:t>
      </w:r>
      <w:r w:rsidR="0098797E">
        <w:rPr>
          <w:rFonts w:ascii="Times New Roman" w:hAnsi="Times New Roman"/>
        </w:rPr>
        <w:t>e paper maps option, with one</w:t>
      </w:r>
      <w:r w:rsidRPr="576C7E13">
        <w:rPr>
          <w:rFonts w:ascii="Times New Roman" w:hAnsi="Times New Roman"/>
        </w:rPr>
        <w:t xml:space="preserve"> tribal geography to review, </w:t>
      </w:r>
      <w:r w:rsidR="0098797E">
        <w:rPr>
          <w:rFonts w:ascii="Times New Roman" w:hAnsi="Times New Roman"/>
        </w:rPr>
        <w:t>has the lowest hour burden at</w:t>
      </w:r>
      <w:r w:rsidR="00C77458">
        <w:rPr>
          <w:rFonts w:ascii="Times New Roman" w:hAnsi="Times New Roman"/>
        </w:rPr>
        <w:t xml:space="preserve"> seven hours</w:t>
      </w:r>
      <w:r w:rsidR="0098797E" w:rsidRPr="00C77458">
        <w:rPr>
          <w:rStyle w:val="FootnoteReference"/>
          <w:rFonts w:ascii="Times New Roman" w:hAnsi="Times New Roman"/>
        </w:rPr>
        <w:footnoteReference w:id="3"/>
      </w:r>
      <w:r w:rsidR="00C33924">
        <w:rPr>
          <w:rFonts w:ascii="Times New Roman" w:hAnsi="Times New Roman"/>
        </w:rPr>
        <w:t>.</w:t>
      </w:r>
      <w:r w:rsidRPr="00C77458">
        <w:rPr>
          <w:rFonts w:ascii="Times New Roman" w:hAnsi="Times New Roman"/>
          <w:vertAlign w:val="superscript"/>
        </w:rPr>
        <w:t xml:space="preserve"> </w:t>
      </w:r>
      <w:r w:rsidRPr="576C7E13">
        <w:rPr>
          <w:rFonts w:ascii="Times New Roman" w:hAnsi="Times New Roman"/>
        </w:rPr>
        <w:t xml:space="preserve">Overall, </w:t>
      </w:r>
      <w:r w:rsidR="00694E47">
        <w:rPr>
          <w:rFonts w:ascii="Times New Roman" w:hAnsi="Times New Roman"/>
        </w:rPr>
        <w:t>the Census Bureau</w:t>
      </w:r>
      <w:r w:rsidRPr="576C7E13">
        <w:rPr>
          <w:rFonts w:ascii="Times New Roman" w:hAnsi="Times New Roman"/>
        </w:rPr>
        <w:t xml:space="preserve"> estimates that it will take between </w:t>
      </w:r>
      <w:r w:rsidR="0098797E">
        <w:rPr>
          <w:rFonts w:ascii="Times New Roman" w:hAnsi="Times New Roman"/>
        </w:rPr>
        <w:t>seven</w:t>
      </w:r>
      <w:r w:rsidRPr="576C7E13">
        <w:rPr>
          <w:rFonts w:ascii="Times New Roman" w:hAnsi="Times New Roman"/>
        </w:rPr>
        <w:t xml:space="preserve"> and 606 hours to complete the boundary review and submit the updates</w:t>
      </w:r>
      <w:r w:rsidR="008B2CF1">
        <w:rPr>
          <w:rFonts w:ascii="Times New Roman" w:hAnsi="Times New Roman"/>
        </w:rPr>
        <w:t>,</w:t>
      </w:r>
      <w:r w:rsidRPr="576C7E13">
        <w:rPr>
          <w:rFonts w:ascii="Times New Roman" w:hAnsi="Times New Roman"/>
        </w:rPr>
        <w:t xml:space="preserve"> depending on the size of the population and the number of geographies. </w:t>
      </w:r>
    </w:p>
    <w:p w14:paraId="0E4D7151" w14:textId="45838AC9" w:rsidR="0066489A" w:rsidRDefault="0066489A" w:rsidP="00E87887">
      <w:pPr>
        <w:rPr>
          <w:rFonts w:ascii="Times New Roman" w:hAnsi="Times New Roman"/>
        </w:rPr>
      </w:pPr>
    </w:p>
    <w:p w14:paraId="4B3C95EC" w14:textId="3C35A7A6" w:rsidR="00E87887" w:rsidRDefault="00DF75D0" w:rsidP="576C7E13">
      <w:pPr>
        <w:rPr>
          <w:rFonts w:ascii="Times New Roman" w:hAnsi="Times New Roman"/>
        </w:rPr>
      </w:pPr>
      <w:r w:rsidRPr="00F96868">
        <w:rPr>
          <w:rFonts w:ascii="Times New Roman" w:hAnsi="Times New Roman"/>
        </w:rPr>
        <w:t>The Census Bureau</w:t>
      </w:r>
      <w:r w:rsidR="576C7E13" w:rsidRPr="00F96868">
        <w:rPr>
          <w:rFonts w:ascii="Times New Roman" w:hAnsi="Times New Roman"/>
        </w:rPr>
        <w:t xml:space="preserve"> estimate</w:t>
      </w:r>
      <w:r w:rsidRPr="00F96868">
        <w:rPr>
          <w:rFonts w:ascii="Times New Roman" w:hAnsi="Times New Roman"/>
        </w:rPr>
        <w:t>s</w:t>
      </w:r>
      <w:r w:rsidR="576C7E13" w:rsidRPr="00F96868">
        <w:rPr>
          <w:rFonts w:ascii="Times New Roman" w:hAnsi="Times New Roman"/>
        </w:rPr>
        <w:t xml:space="preserve"> an average burden of 40 hours </w:t>
      </w:r>
      <w:r w:rsidR="00AD33E7">
        <w:rPr>
          <w:rFonts w:ascii="Times New Roman" w:hAnsi="Times New Roman"/>
        </w:rPr>
        <w:t xml:space="preserve">for each of the </w:t>
      </w:r>
      <w:r w:rsidR="576C7E13" w:rsidRPr="00F96868">
        <w:rPr>
          <w:rFonts w:ascii="Times New Roman" w:hAnsi="Times New Roman"/>
        </w:rPr>
        <w:t>3,801 participants</w:t>
      </w:r>
      <w:r w:rsidR="00AD33E7">
        <w:rPr>
          <w:rFonts w:ascii="Times New Roman" w:hAnsi="Times New Roman"/>
        </w:rPr>
        <w:t xml:space="preserve"> (Table 2). T</w:t>
      </w:r>
      <w:r w:rsidR="00F96868" w:rsidRPr="00F96868">
        <w:rPr>
          <w:rFonts w:ascii="Times New Roman" w:hAnsi="Times New Roman"/>
        </w:rPr>
        <w:t>h</w:t>
      </w:r>
      <w:r w:rsidR="00510034" w:rsidRPr="00F96868">
        <w:rPr>
          <w:rFonts w:ascii="Times New Roman" w:hAnsi="Times New Roman"/>
        </w:rPr>
        <w:t xml:space="preserve">e </w:t>
      </w:r>
      <w:r w:rsidR="00AD33E7" w:rsidRPr="00F96868">
        <w:rPr>
          <w:rFonts w:ascii="Times New Roman" w:hAnsi="Times New Roman"/>
        </w:rPr>
        <w:t>152,040</w:t>
      </w:r>
      <w:r w:rsidR="00AD33E7">
        <w:rPr>
          <w:rFonts w:ascii="Times New Roman" w:hAnsi="Times New Roman"/>
        </w:rPr>
        <w:t xml:space="preserve"> </w:t>
      </w:r>
      <w:r w:rsidR="00AD33E7" w:rsidRPr="00F96868">
        <w:rPr>
          <w:rFonts w:ascii="Times New Roman" w:hAnsi="Times New Roman"/>
        </w:rPr>
        <w:t>total hour burden</w:t>
      </w:r>
      <w:r w:rsidR="008C1032">
        <w:rPr>
          <w:rFonts w:ascii="Times New Roman" w:hAnsi="Times New Roman"/>
        </w:rPr>
        <w:t xml:space="preserve"> (program lifecycle)</w:t>
      </w:r>
      <w:r w:rsidR="00AD33E7" w:rsidRPr="00F96868">
        <w:rPr>
          <w:rFonts w:ascii="Times New Roman" w:hAnsi="Times New Roman"/>
        </w:rPr>
        <w:t xml:space="preserve"> </w:t>
      </w:r>
      <w:r w:rsidR="007307D8" w:rsidRPr="00F96868">
        <w:rPr>
          <w:rFonts w:ascii="Times New Roman" w:hAnsi="Times New Roman"/>
        </w:rPr>
        <w:t xml:space="preserve">is divided into three equal parts to obtain </w:t>
      </w:r>
      <w:r w:rsidR="00F96868" w:rsidRPr="00F96868">
        <w:rPr>
          <w:rFonts w:ascii="Times New Roman" w:hAnsi="Times New Roman"/>
        </w:rPr>
        <w:t xml:space="preserve">50,680 as </w:t>
      </w:r>
      <w:r w:rsidR="007307D8" w:rsidRPr="00F96868">
        <w:rPr>
          <w:rFonts w:ascii="Times New Roman" w:hAnsi="Times New Roman"/>
        </w:rPr>
        <w:t>the annual hour burden for</w:t>
      </w:r>
      <w:r w:rsidR="00510034" w:rsidRPr="00F96868">
        <w:rPr>
          <w:rFonts w:ascii="Times New Roman" w:hAnsi="Times New Roman"/>
        </w:rPr>
        <w:t xml:space="preserve"> </w:t>
      </w:r>
      <w:r w:rsidR="00F96868" w:rsidRPr="00F96868">
        <w:rPr>
          <w:rFonts w:ascii="Times New Roman" w:hAnsi="Times New Roman"/>
        </w:rPr>
        <w:t xml:space="preserve">each </w:t>
      </w:r>
      <w:r w:rsidR="007731A6" w:rsidRPr="00F96868">
        <w:rPr>
          <w:rFonts w:ascii="Times New Roman" w:hAnsi="Times New Roman"/>
        </w:rPr>
        <w:t>fiscal year 2018, 2019, and 2020</w:t>
      </w:r>
      <w:r w:rsidR="007307D8" w:rsidRPr="00F96868">
        <w:rPr>
          <w:rFonts w:ascii="Times New Roman" w:hAnsi="Times New Roman"/>
        </w:rPr>
        <w:t xml:space="preserve">. </w:t>
      </w:r>
      <w:r w:rsidR="00F96868" w:rsidRPr="00F96868">
        <w:rPr>
          <w:rFonts w:ascii="Times New Roman" w:hAnsi="Times New Roman"/>
        </w:rPr>
        <w:t xml:space="preserve">The </w:t>
      </w:r>
      <w:r w:rsidR="008C1032">
        <w:rPr>
          <w:rFonts w:ascii="Times New Roman" w:hAnsi="Times New Roman"/>
        </w:rPr>
        <w:t xml:space="preserve">total </w:t>
      </w:r>
      <w:r w:rsidR="002470FB">
        <w:rPr>
          <w:rFonts w:ascii="Times New Roman" w:hAnsi="Times New Roman"/>
        </w:rPr>
        <w:t xml:space="preserve">number of 2020 Census PSAP participants </w:t>
      </w:r>
      <w:r w:rsidR="00F96868" w:rsidRPr="00F96868">
        <w:rPr>
          <w:rFonts w:ascii="Times New Roman" w:hAnsi="Times New Roman"/>
        </w:rPr>
        <w:t>remains unchanged per fiscal year.</w:t>
      </w:r>
    </w:p>
    <w:p w14:paraId="20F4BB6F" w14:textId="77777777" w:rsidR="00591B20" w:rsidRPr="00B132DE" w:rsidRDefault="00591B20" w:rsidP="576C7E13">
      <w:pPr>
        <w:rPr>
          <w:rFonts w:ascii="Times New Roman" w:hAnsi="Times New Roman"/>
        </w:rPr>
      </w:pPr>
    </w:p>
    <w:tbl>
      <w:tblPr>
        <w:tblW w:w="8630" w:type="dxa"/>
        <w:tblLook w:val="04A0" w:firstRow="1" w:lastRow="0" w:firstColumn="1" w:lastColumn="0" w:noHBand="0" w:noVBand="1"/>
      </w:tblPr>
      <w:tblGrid>
        <w:gridCol w:w="5030"/>
        <w:gridCol w:w="3600"/>
      </w:tblGrid>
      <w:tr w:rsidR="00DB15A4" w:rsidRPr="002470FB" w14:paraId="15C1E410" w14:textId="77777777" w:rsidTr="576C7E13">
        <w:trPr>
          <w:trHeight w:val="300"/>
        </w:trPr>
        <w:tc>
          <w:tcPr>
            <w:tcW w:w="8630" w:type="dxa"/>
            <w:gridSpan w:val="2"/>
            <w:tcBorders>
              <w:top w:val="single" w:sz="8" w:space="0" w:color="auto"/>
              <w:left w:val="single" w:sz="8" w:space="0" w:color="auto"/>
              <w:bottom w:val="single" w:sz="4" w:space="0" w:color="auto"/>
              <w:right w:val="single" w:sz="8" w:space="0" w:color="000000" w:themeColor="text1"/>
            </w:tcBorders>
            <w:shd w:val="clear" w:color="auto" w:fill="F2F2F2" w:themeFill="background1" w:themeFillShade="F2"/>
            <w:noWrap/>
            <w:vAlign w:val="bottom"/>
            <w:hideMark/>
          </w:tcPr>
          <w:p w14:paraId="1B3B6B12" w14:textId="77777777" w:rsidR="00B36695" w:rsidRPr="002470FB" w:rsidRDefault="576C7E13" w:rsidP="576C7E13">
            <w:pPr>
              <w:jc w:val="center"/>
              <w:rPr>
                <w:rFonts w:ascii="Times New Roman" w:hAnsi="Times New Roman"/>
                <w:b/>
                <w:bCs/>
                <w:color w:val="000000" w:themeColor="text1"/>
                <w:sz w:val="22"/>
                <w:szCs w:val="22"/>
              </w:rPr>
            </w:pPr>
            <w:r w:rsidRPr="002470FB">
              <w:rPr>
                <w:rFonts w:ascii="Times New Roman" w:hAnsi="Times New Roman"/>
                <w:b/>
                <w:bCs/>
                <w:color w:val="000000" w:themeColor="text1"/>
                <w:sz w:val="22"/>
                <w:szCs w:val="22"/>
              </w:rPr>
              <w:t xml:space="preserve">Table 2: </w:t>
            </w:r>
          </w:p>
          <w:p w14:paraId="753F3ADB" w14:textId="07C6664E" w:rsidR="00DB15A4" w:rsidRPr="002470FB" w:rsidRDefault="006F3CE9" w:rsidP="006F3CE9">
            <w:pPr>
              <w:jc w:val="center"/>
              <w:rPr>
                <w:rFonts w:ascii="Times New Roman" w:hAnsi="Times New Roman"/>
                <w:b/>
                <w:bCs/>
                <w:color w:val="000000" w:themeColor="text1"/>
                <w:sz w:val="22"/>
                <w:szCs w:val="22"/>
              </w:rPr>
            </w:pPr>
            <w:r w:rsidRPr="002470FB">
              <w:rPr>
                <w:rFonts w:ascii="Times New Roman" w:hAnsi="Times New Roman"/>
                <w:b/>
                <w:bCs/>
                <w:color w:val="000000" w:themeColor="text1"/>
                <w:sz w:val="22"/>
                <w:szCs w:val="22"/>
              </w:rPr>
              <w:t xml:space="preserve">PARTICIPANTS AND </w:t>
            </w:r>
            <w:r w:rsidR="576C7E13" w:rsidRPr="002470FB">
              <w:rPr>
                <w:rFonts w:ascii="Times New Roman" w:hAnsi="Times New Roman"/>
                <w:b/>
                <w:bCs/>
                <w:color w:val="000000" w:themeColor="text1"/>
                <w:sz w:val="22"/>
                <w:szCs w:val="22"/>
              </w:rPr>
              <w:t xml:space="preserve">BURDEN HOURS </w:t>
            </w:r>
          </w:p>
        </w:tc>
      </w:tr>
      <w:tr w:rsidR="00B36695" w:rsidRPr="002470FB" w14:paraId="1617B11D" w14:textId="77777777" w:rsidTr="00AB0DB5">
        <w:trPr>
          <w:trHeight w:val="300"/>
        </w:trPr>
        <w:tc>
          <w:tcPr>
            <w:tcW w:w="5030" w:type="dxa"/>
            <w:tcBorders>
              <w:top w:val="nil"/>
              <w:left w:val="single" w:sz="8" w:space="0" w:color="auto"/>
              <w:bottom w:val="single" w:sz="4" w:space="0" w:color="auto"/>
              <w:right w:val="single" w:sz="4" w:space="0" w:color="auto"/>
            </w:tcBorders>
            <w:shd w:val="clear" w:color="auto" w:fill="auto"/>
            <w:vAlign w:val="bottom"/>
            <w:hideMark/>
          </w:tcPr>
          <w:p w14:paraId="4A570112" w14:textId="77777777" w:rsidR="00B36695" w:rsidRPr="002470FB" w:rsidRDefault="576C7E13" w:rsidP="576C7E13">
            <w:pPr>
              <w:rPr>
                <w:rFonts w:ascii="Times New Roman" w:hAnsi="Times New Roman"/>
                <w:color w:val="000000" w:themeColor="text1"/>
                <w:sz w:val="22"/>
                <w:szCs w:val="22"/>
              </w:rPr>
            </w:pPr>
            <w:r w:rsidRPr="002470FB">
              <w:rPr>
                <w:rFonts w:ascii="Times New Roman" w:hAnsi="Times New Roman"/>
                <w:color w:val="000000" w:themeColor="text1"/>
                <w:sz w:val="22"/>
                <w:szCs w:val="22"/>
              </w:rPr>
              <w:t>Number of non-tribal participants</w:t>
            </w:r>
          </w:p>
        </w:tc>
        <w:tc>
          <w:tcPr>
            <w:tcW w:w="3600" w:type="dxa"/>
            <w:tcBorders>
              <w:top w:val="nil"/>
              <w:left w:val="nil"/>
              <w:bottom w:val="single" w:sz="4" w:space="0" w:color="auto"/>
              <w:right w:val="single" w:sz="8" w:space="0" w:color="auto"/>
            </w:tcBorders>
            <w:shd w:val="clear" w:color="auto" w:fill="auto"/>
            <w:noWrap/>
            <w:hideMark/>
          </w:tcPr>
          <w:p w14:paraId="06D0DF6B" w14:textId="17FF5B83" w:rsidR="00B36695" w:rsidRPr="002470FB" w:rsidRDefault="576C7E13" w:rsidP="576C7E13">
            <w:pPr>
              <w:jc w:val="right"/>
              <w:rPr>
                <w:rFonts w:ascii="Times New Roman" w:hAnsi="Times New Roman"/>
                <w:color w:val="000000" w:themeColor="text1"/>
                <w:sz w:val="22"/>
                <w:szCs w:val="22"/>
              </w:rPr>
            </w:pPr>
            <w:r w:rsidRPr="002470FB">
              <w:rPr>
                <w:rFonts w:ascii="Times New Roman" w:hAnsi="Times New Roman"/>
                <w:sz w:val="22"/>
                <w:szCs w:val="22"/>
              </w:rPr>
              <w:t xml:space="preserve"> 3,234 </w:t>
            </w:r>
          </w:p>
        </w:tc>
      </w:tr>
      <w:tr w:rsidR="00B36695" w:rsidRPr="002470FB" w14:paraId="41D8F9D0" w14:textId="77777777" w:rsidTr="00AB0DB5">
        <w:trPr>
          <w:trHeight w:val="300"/>
        </w:trPr>
        <w:tc>
          <w:tcPr>
            <w:tcW w:w="5030" w:type="dxa"/>
            <w:tcBorders>
              <w:top w:val="nil"/>
              <w:left w:val="single" w:sz="8" w:space="0" w:color="auto"/>
              <w:bottom w:val="single" w:sz="4" w:space="0" w:color="auto"/>
              <w:right w:val="single" w:sz="4" w:space="0" w:color="auto"/>
            </w:tcBorders>
            <w:shd w:val="clear" w:color="auto" w:fill="auto"/>
            <w:vAlign w:val="bottom"/>
            <w:hideMark/>
          </w:tcPr>
          <w:p w14:paraId="25F26394" w14:textId="77777777" w:rsidR="00B36695" w:rsidRPr="002470FB" w:rsidRDefault="576C7E13" w:rsidP="576C7E13">
            <w:pPr>
              <w:rPr>
                <w:rFonts w:ascii="Times New Roman" w:hAnsi="Times New Roman"/>
                <w:color w:val="000000" w:themeColor="text1"/>
                <w:sz w:val="22"/>
                <w:szCs w:val="22"/>
              </w:rPr>
            </w:pPr>
            <w:r w:rsidRPr="002470FB">
              <w:rPr>
                <w:rFonts w:ascii="Times New Roman" w:hAnsi="Times New Roman"/>
                <w:color w:val="000000" w:themeColor="text1"/>
                <w:sz w:val="22"/>
                <w:szCs w:val="22"/>
              </w:rPr>
              <w:t>Number of tribal participants</w:t>
            </w:r>
          </w:p>
        </w:tc>
        <w:tc>
          <w:tcPr>
            <w:tcW w:w="3600" w:type="dxa"/>
            <w:tcBorders>
              <w:top w:val="nil"/>
              <w:left w:val="nil"/>
              <w:bottom w:val="single" w:sz="4" w:space="0" w:color="auto"/>
              <w:right w:val="single" w:sz="8" w:space="0" w:color="auto"/>
            </w:tcBorders>
            <w:shd w:val="clear" w:color="auto" w:fill="auto"/>
            <w:noWrap/>
            <w:hideMark/>
          </w:tcPr>
          <w:p w14:paraId="5EE2E786" w14:textId="07A9145D" w:rsidR="00B36695" w:rsidRPr="002470FB" w:rsidRDefault="576C7E13" w:rsidP="576C7E13">
            <w:pPr>
              <w:jc w:val="right"/>
              <w:rPr>
                <w:rFonts w:ascii="Times New Roman" w:hAnsi="Times New Roman"/>
                <w:color w:val="000000" w:themeColor="text1"/>
                <w:sz w:val="22"/>
                <w:szCs w:val="22"/>
              </w:rPr>
            </w:pPr>
            <w:r w:rsidRPr="002470FB">
              <w:rPr>
                <w:rFonts w:ascii="Times New Roman" w:hAnsi="Times New Roman"/>
                <w:sz w:val="22"/>
                <w:szCs w:val="22"/>
              </w:rPr>
              <w:t xml:space="preserve"> 567 </w:t>
            </w:r>
          </w:p>
        </w:tc>
      </w:tr>
      <w:tr w:rsidR="00B36695" w:rsidRPr="002470FB" w14:paraId="1B736A98" w14:textId="77777777" w:rsidTr="00AB0DB5">
        <w:trPr>
          <w:trHeight w:val="300"/>
        </w:trPr>
        <w:tc>
          <w:tcPr>
            <w:tcW w:w="5030" w:type="dxa"/>
            <w:tcBorders>
              <w:top w:val="nil"/>
              <w:left w:val="single" w:sz="8" w:space="0" w:color="auto"/>
              <w:bottom w:val="single" w:sz="4" w:space="0" w:color="auto"/>
              <w:right w:val="single" w:sz="4" w:space="0" w:color="auto"/>
            </w:tcBorders>
            <w:shd w:val="clear" w:color="auto" w:fill="auto"/>
            <w:noWrap/>
            <w:vAlign w:val="bottom"/>
            <w:hideMark/>
          </w:tcPr>
          <w:p w14:paraId="3BF47D40" w14:textId="77777777" w:rsidR="00B36695" w:rsidRPr="002470FB" w:rsidRDefault="576C7E13" w:rsidP="576C7E13">
            <w:pPr>
              <w:rPr>
                <w:rFonts w:ascii="Times New Roman" w:hAnsi="Times New Roman"/>
                <w:color w:val="000000" w:themeColor="text1"/>
                <w:sz w:val="22"/>
                <w:szCs w:val="22"/>
              </w:rPr>
            </w:pPr>
            <w:r w:rsidRPr="002470FB">
              <w:rPr>
                <w:rFonts w:ascii="Times New Roman" w:hAnsi="Times New Roman"/>
                <w:color w:val="000000" w:themeColor="text1"/>
                <w:sz w:val="22"/>
                <w:szCs w:val="22"/>
              </w:rPr>
              <w:t>Total number of participants</w:t>
            </w:r>
          </w:p>
        </w:tc>
        <w:tc>
          <w:tcPr>
            <w:tcW w:w="3600" w:type="dxa"/>
            <w:tcBorders>
              <w:top w:val="nil"/>
              <w:left w:val="nil"/>
              <w:bottom w:val="single" w:sz="4" w:space="0" w:color="auto"/>
              <w:right w:val="single" w:sz="8" w:space="0" w:color="auto"/>
            </w:tcBorders>
            <w:shd w:val="clear" w:color="auto" w:fill="auto"/>
            <w:noWrap/>
            <w:hideMark/>
          </w:tcPr>
          <w:p w14:paraId="2D75CE2D" w14:textId="2E54E62A" w:rsidR="00B36695" w:rsidRPr="002470FB" w:rsidRDefault="576C7E13" w:rsidP="576C7E13">
            <w:pPr>
              <w:jc w:val="right"/>
              <w:rPr>
                <w:rFonts w:ascii="Times New Roman" w:hAnsi="Times New Roman"/>
                <w:color w:val="000000" w:themeColor="text1"/>
                <w:sz w:val="22"/>
                <w:szCs w:val="22"/>
              </w:rPr>
            </w:pPr>
            <w:r w:rsidRPr="002470FB">
              <w:rPr>
                <w:rFonts w:ascii="Times New Roman" w:hAnsi="Times New Roman"/>
                <w:sz w:val="22"/>
                <w:szCs w:val="22"/>
              </w:rPr>
              <w:t xml:space="preserve"> 3,801 </w:t>
            </w:r>
          </w:p>
        </w:tc>
      </w:tr>
      <w:tr w:rsidR="00DB15A4" w:rsidRPr="002470FB" w14:paraId="146BA5D0" w14:textId="77777777" w:rsidTr="576C7E13">
        <w:trPr>
          <w:trHeight w:val="143"/>
        </w:trPr>
        <w:tc>
          <w:tcPr>
            <w:tcW w:w="8630" w:type="dxa"/>
            <w:gridSpan w:val="2"/>
            <w:tcBorders>
              <w:top w:val="single" w:sz="4" w:space="0" w:color="auto"/>
              <w:left w:val="single" w:sz="8" w:space="0" w:color="auto"/>
              <w:bottom w:val="single" w:sz="4" w:space="0" w:color="auto"/>
              <w:right w:val="single" w:sz="8" w:space="0" w:color="000000" w:themeColor="text1"/>
            </w:tcBorders>
            <w:shd w:val="clear" w:color="auto" w:fill="F2F2F2" w:themeFill="background1" w:themeFillShade="F2"/>
            <w:noWrap/>
            <w:vAlign w:val="bottom"/>
            <w:hideMark/>
          </w:tcPr>
          <w:p w14:paraId="35CCFF51" w14:textId="77777777" w:rsidR="00DB15A4" w:rsidRPr="002470FB" w:rsidRDefault="576C7E13" w:rsidP="576C7E13">
            <w:pPr>
              <w:rPr>
                <w:rFonts w:ascii="Times New Roman" w:hAnsi="Times New Roman"/>
                <w:color w:val="000000" w:themeColor="text1"/>
                <w:sz w:val="22"/>
                <w:szCs w:val="22"/>
              </w:rPr>
            </w:pPr>
            <w:r w:rsidRPr="002470FB">
              <w:rPr>
                <w:rFonts w:ascii="Times New Roman" w:hAnsi="Times New Roman"/>
                <w:color w:val="000000" w:themeColor="text1"/>
                <w:sz w:val="22"/>
                <w:szCs w:val="22"/>
              </w:rPr>
              <w:t> </w:t>
            </w:r>
          </w:p>
        </w:tc>
      </w:tr>
      <w:tr w:rsidR="00EB1F1B" w:rsidRPr="002470FB" w14:paraId="23B5E36E" w14:textId="77777777" w:rsidTr="00AB0DB5">
        <w:trPr>
          <w:trHeight w:val="80"/>
        </w:trPr>
        <w:tc>
          <w:tcPr>
            <w:tcW w:w="5030" w:type="dxa"/>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bottom"/>
          </w:tcPr>
          <w:p w14:paraId="735AA5BC" w14:textId="36A7EFD8" w:rsidR="00EB1F1B" w:rsidRPr="002470FB" w:rsidRDefault="576C7E13" w:rsidP="576C7E13">
            <w:pPr>
              <w:rPr>
                <w:rFonts w:ascii="Times New Roman" w:hAnsi="Times New Roman"/>
                <w:color w:val="000000" w:themeColor="text1"/>
                <w:sz w:val="22"/>
                <w:szCs w:val="22"/>
              </w:rPr>
            </w:pPr>
            <w:r w:rsidRPr="002470FB">
              <w:rPr>
                <w:rFonts w:ascii="Times New Roman" w:hAnsi="Times New Roman"/>
                <w:color w:val="000000" w:themeColor="text1"/>
                <w:sz w:val="22"/>
                <w:szCs w:val="22"/>
              </w:rPr>
              <w:t>Average number of hours per participant</w:t>
            </w:r>
          </w:p>
        </w:tc>
        <w:tc>
          <w:tcPr>
            <w:tcW w:w="3600" w:type="dxa"/>
            <w:tcBorders>
              <w:top w:val="single" w:sz="4" w:space="0" w:color="auto"/>
              <w:left w:val="single" w:sz="8" w:space="0" w:color="auto"/>
              <w:bottom w:val="single" w:sz="4" w:space="0" w:color="auto"/>
              <w:right w:val="single" w:sz="8" w:space="0" w:color="000000" w:themeColor="text1"/>
            </w:tcBorders>
            <w:shd w:val="clear" w:color="auto" w:fill="FFFFFF" w:themeFill="background1"/>
            <w:vAlign w:val="bottom"/>
          </w:tcPr>
          <w:p w14:paraId="186988E8" w14:textId="78A1966F" w:rsidR="00EB1F1B" w:rsidRPr="002470FB" w:rsidRDefault="576C7E13" w:rsidP="576C7E13">
            <w:pPr>
              <w:jc w:val="right"/>
              <w:rPr>
                <w:rFonts w:ascii="Times New Roman" w:hAnsi="Times New Roman"/>
                <w:color w:val="000000" w:themeColor="text1"/>
                <w:sz w:val="22"/>
                <w:szCs w:val="22"/>
              </w:rPr>
            </w:pPr>
            <w:r w:rsidRPr="002470FB">
              <w:rPr>
                <w:rFonts w:ascii="Times New Roman" w:hAnsi="Times New Roman"/>
                <w:sz w:val="22"/>
                <w:szCs w:val="22"/>
              </w:rPr>
              <w:t>40</w:t>
            </w:r>
          </w:p>
        </w:tc>
      </w:tr>
      <w:tr w:rsidR="00B36695" w:rsidRPr="002470FB" w14:paraId="4318F888" w14:textId="77777777" w:rsidTr="00AB0DB5">
        <w:trPr>
          <w:trHeight w:val="315"/>
        </w:trPr>
        <w:tc>
          <w:tcPr>
            <w:tcW w:w="503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EABCF06" w14:textId="13761FA3" w:rsidR="00B36695" w:rsidRPr="002470FB" w:rsidRDefault="576C7E13" w:rsidP="002470FB">
            <w:pPr>
              <w:rPr>
                <w:rFonts w:ascii="Times New Roman" w:hAnsi="Times New Roman"/>
                <w:color w:val="000000" w:themeColor="text1"/>
                <w:sz w:val="22"/>
                <w:szCs w:val="22"/>
              </w:rPr>
            </w:pPr>
            <w:r w:rsidRPr="002470FB">
              <w:rPr>
                <w:rFonts w:ascii="Times New Roman" w:hAnsi="Times New Roman"/>
                <w:color w:val="000000" w:themeColor="text1"/>
                <w:sz w:val="22"/>
                <w:szCs w:val="22"/>
              </w:rPr>
              <w:t xml:space="preserve">Total </w:t>
            </w:r>
            <w:r w:rsidR="006F3CE9" w:rsidRPr="002470FB">
              <w:rPr>
                <w:rFonts w:ascii="Times New Roman" w:hAnsi="Times New Roman"/>
                <w:color w:val="000000" w:themeColor="text1"/>
                <w:sz w:val="22"/>
                <w:szCs w:val="22"/>
              </w:rPr>
              <w:t>hour burden</w:t>
            </w:r>
            <w:r w:rsidR="008C1032">
              <w:rPr>
                <w:rFonts w:ascii="Times New Roman" w:hAnsi="Times New Roman"/>
                <w:color w:val="000000" w:themeColor="text1"/>
                <w:sz w:val="22"/>
                <w:szCs w:val="22"/>
              </w:rPr>
              <w:t xml:space="preserve"> (program lifecycle)</w:t>
            </w:r>
          </w:p>
        </w:tc>
        <w:tc>
          <w:tcPr>
            <w:tcW w:w="3600" w:type="dxa"/>
            <w:tcBorders>
              <w:top w:val="single" w:sz="4" w:space="0" w:color="auto"/>
              <w:left w:val="nil"/>
              <w:bottom w:val="single" w:sz="4" w:space="0" w:color="auto"/>
              <w:right w:val="single" w:sz="8" w:space="0" w:color="auto"/>
            </w:tcBorders>
            <w:shd w:val="clear" w:color="auto" w:fill="auto"/>
            <w:noWrap/>
            <w:hideMark/>
          </w:tcPr>
          <w:p w14:paraId="7031D72E" w14:textId="1C5AF0E5" w:rsidR="00B36695" w:rsidRPr="002470FB" w:rsidRDefault="576C7E13" w:rsidP="576C7E13">
            <w:pPr>
              <w:jc w:val="right"/>
              <w:rPr>
                <w:rFonts w:ascii="Times New Roman" w:hAnsi="Times New Roman"/>
                <w:color w:val="000000" w:themeColor="text1"/>
                <w:sz w:val="22"/>
                <w:szCs w:val="22"/>
              </w:rPr>
            </w:pPr>
            <w:r w:rsidRPr="002470FB">
              <w:rPr>
                <w:rFonts w:ascii="Times New Roman" w:hAnsi="Times New Roman"/>
                <w:color w:val="000000" w:themeColor="text1"/>
                <w:sz w:val="22"/>
                <w:szCs w:val="22"/>
              </w:rPr>
              <w:t xml:space="preserve"> 152,040 </w:t>
            </w:r>
          </w:p>
        </w:tc>
      </w:tr>
      <w:tr w:rsidR="00AB0DB5" w:rsidRPr="002470FB" w14:paraId="60876725" w14:textId="77777777" w:rsidTr="00AB0DB5">
        <w:trPr>
          <w:trHeight w:val="315"/>
        </w:trPr>
        <w:tc>
          <w:tcPr>
            <w:tcW w:w="5030" w:type="dxa"/>
            <w:tcBorders>
              <w:top w:val="single" w:sz="4" w:space="0" w:color="auto"/>
              <w:left w:val="single" w:sz="8" w:space="0" w:color="auto"/>
              <w:bottom w:val="single" w:sz="8" w:space="0" w:color="auto"/>
              <w:right w:val="single" w:sz="4" w:space="0" w:color="auto"/>
            </w:tcBorders>
            <w:shd w:val="clear" w:color="auto" w:fill="auto"/>
            <w:vAlign w:val="bottom"/>
          </w:tcPr>
          <w:p w14:paraId="7F51C71F" w14:textId="006D5AD3" w:rsidR="00AB0DB5" w:rsidRPr="002470FB" w:rsidRDefault="00AB0DB5" w:rsidP="006F3CE9">
            <w:pPr>
              <w:rPr>
                <w:rFonts w:ascii="Times New Roman" w:hAnsi="Times New Roman"/>
                <w:color w:val="000000" w:themeColor="text1"/>
                <w:sz w:val="22"/>
                <w:szCs w:val="22"/>
              </w:rPr>
            </w:pPr>
            <w:r w:rsidRPr="002470FB">
              <w:rPr>
                <w:rFonts w:ascii="Times New Roman" w:hAnsi="Times New Roman"/>
                <w:color w:val="000000" w:themeColor="text1"/>
                <w:sz w:val="22"/>
                <w:szCs w:val="22"/>
              </w:rPr>
              <w:t xml:space="preserve">Total annual </w:t>
            </w:r>
            <w:r w:rsidR="006F3CE9" w:rsidRPr="002470FB">
              <w:rPr>
                <w:rFonts w:ascii="Times New Roman" w:hAnsi="Times New Roman"/>
                <w:color w:val="000000" w:themeColor="text1"/>
                <w:sz w:val="22"/>
                <w:szCs w:val="22"/>
              </w:rPr>
              <w:t xml:space="preserve">hour </w:t>
            </w:r>
            <w:r w:rsidRPr="002470FB">
              <w:rPr>
                <w:rFonts w:ascii="Times New Roman" w:hAnsi="Times New Roman"/>
                <w:color w:val="000000" w:themeColor="text1"/>
                <w:sz w:val="22"/>
                <w:szCs w:val="22"/>
              </w:rPr>
              <w:t xml:space="preserve">burden </w:t>
            </w:r>
          </w:p>
        </w:tc>
        <w:tc>
          <w:tcPr>
            <w:tcW w:w="3600" w:type="dxa"/>
            <w:tcBorders>
              <w:top w:val="single" w:sz="4" w:space="0" w:color="auto"/>
              <w:left w:val="nil"/>
              <w:bottom w:val="single" w:sz="8" w:space="0" w:color="auto"/>
              <w:right w:val="single" w:sz="8" w:space="0" w:color="auto"/>
            </w:tcBorders>
            <w:shd w:val="clear" w:color="auto" w:fill="auto"/>
            <w:noWrap/>
          </w:tcPr>
          <w:p w14:paraId="7F50F9AD" w14:textId="5287FC47" w:rsidR="00AB0DB5" w:rsidRPr="002470FB" w:rsidRDefault="00AB0DB5" w:rsidP="576C7E13">
            <w:pPr>
              <w:jc w:val="right"/>
              <w:rPr>
                <w:rFonts w:ascii="Times New Roman" w:hAnsi="Times New Roman"/>
                <w:sz w:val="22"/>
                <w:szCs w:val="22"/>
              </w:rPr>
            </w:pPr>
            <w:r w:rsidRPr="002470FB">
              <w:rPr>
                <w:rFonts w:ascii="Times New Roman" w:hAnsi="Times New Roman"/>
                <w:sz w:val="22"/>
                <w:szCs w:val="22"/>
              </w:rPr>
              <w:t>50,680</w:t>
            </w:r>
          </w:p>
        </w:tc>
      </w:tr>
    </w:tbl>
    <w:p w14:paraId="5A41D469" w14:textId="2795947B" w:rsidR="00565ADA" w:rsidRDefault="00565ADA" w:rsidP="00690329">
      <w:pPr>
        <w:rPr>
          <w:rFonts w:ascii="Times New Roman" w:hAnsi="Times New Roman"/>
          <w:b/>
          <w:sz w:val="22"/>
          <w:szCs w:val="22"/>
        </w:rPr>
      </w:pPr>
    </w:p>
    <w:p w14:paraId="306E0508" w14:textId="6AF96121" w:rsidR="00D27BBE" w:rsidRDefault="00D27BBE" w:rsidP="00690329">
      <w:pPr>
        <w:rPr>
          <w:rFonts w:ascii="Times New Roman" w:hAnsi="Times New Roman"/>
        </w:rPr>
      </w:pPr>
      <w:r w:rsidRPr="002470FB">
        <w:rPr>
          <w:rFonts w:ascii="Times New Roman" w:hAnsi="Times New Roman"/>
        </w:rPr>
        <w:t>The Census Bureau estimates the cost burden by multiplying the total annual hour burden 50,680 by the average hourly wage $29.75</w:t>
      </w:r>
      <w:r w:rsidRPr="002470FB">
        <w:rPr>
          <w:rStyle w:val="FootnoteReference"/>
          <w:rFonts w:ascii="Times New Roman" w:hAnsi="Times New Roman"/>
        </w:rPr>
        <w:footnoteReference w:id="4"/>
      </w:r>
      <w:r w:rsidRPr="002470FB">
        <w:rPr>
          <w:rFonts w:ascii="Times New Roman" w:hAnsi="Times New Roman"/>
        </w:rPr>
        <w:t>.</w:t>
      </w:r>
    </w:p>
    <w:p w14:paraId="7C102AB1" w14:textId="77777777" w:rsidR="00D27BBE" w:rsidRPr="002470FB" w:rsidRDefault="00D27BBE" w:rsidP="00690329">
      <w:pPr>
        <w:rPr>
          <w:rFonts w:ascii="Times New Roman" w:hAnsi="Times New Roman"/>
          <w:b/>
          <w:sz w:val="22"/>
          <w:szCs w:val="22"/>
        </w:rPr>
      </w:pPr>
    </w:p>
    <w:p w14:paraId="6F360644" w14:textId="049DCB84" w:rsidR="000958FB" w:rsidRPr="002470FB" w:rsidRDefault="000A7604" w:rsidP="576C7E13">
      <w:pPr>
        <w:rPr>
          <w:rFonts w:ascii="Times New Roman" w:hAnsi="Times New Roman"/>
          <w:b/>
          <w:bCs/>
        </w:rPr>
      </w:pPr>
      <w:r w:rsidRPr="002470FB">
        <w:rPr>
          <w:rFonts w:ascii="Times New Roman" w:hAnsi="Times New Roman"/>
          <w:b/>
          <w:bCs/>
        </w:rPr>
        <w:t>Estimated Total Annual Cost to Public</w:t>
      </w:r>
      <w:r w:rsidRPr="002470FB">
        <w:rPr>
          <w:rFonts w:ascii="Times New Roman" w:hAnsi="Times New Roman"/>
          <w:b/>
          <w:bCs/>
          <w:shd w:val="clear" w:color="auto" w:fill="FFFFFF" w:themeFill="background1"/>
        </w:rPr>
        <w:t xml:space="preserve">: </w:t>
      </w:r>
      <w:r w:rsidRPr="002470FB">
        <w:rPr>
          <w:rFonts w:ascii="Times New Roman" w:hAnsi="Times New Roman"/>
          <w:b/>
          <w:bCs/>
        </w:rPr>
        <w:t>$1,507,730</w:t>
      </w:r>
    </w:p>
    <w:p w14:paraId="660481A7" w14:textId="77777777" w:rsidR="000A7604" w:rsidRPr="002470FB" w:rsidRDefault="000A7604" w:rsidP="576C7E13">
      <w:pPr>
        <w:rPr>
          <w:rFonts w:ascii="Times New Roman" w:hAnsi="Times New Roman"/>
          <w:b/>
          <w:bCs/>
        </w:rPr>
      </w:pPr>
    </w:p>
    <w:p w14:paraId="4B9C8BF6" w14:textId="22782677" w:rsidR="000E6A1B" w:rsidRPr="002470FB" w:rsidRDefault="576C7E13" w:rsidP="576C7E13">
      <w:pPr>
        <w:rPr>
          <w:rFonts w:ascii="Times New Roman" w:hAnsi="Times New Roman"/>
          <w:b/>
          <w:bCs/>
        </w:rPr>
      </w:pPr>
      <w:r w:rsidRPr="002470FB">
        <w:rPr>
          <w:rFonts w:ascii="Times New Roman" w:hAnsi="Times New Roman"/>
          <w:b/>
          <w:bCs/>
        </w:rPr>
        <w:t xml:space="preserve">Question 13. Estimate Cost </w:t>
      </w:r>
      <w:r w:rsidR="00AB0DB5" w:rsidRPr="002470FB">
        <w:rPr>
          <w:rFonts w:ascii="Times New Roman" w:hAnsi="Times New Roman"/>
          <w:b/>
          <w:bCs/>
        </w:rPr>
        <w:t>Burden</w:t>
      </w:r>
      <w:r w:rsidRPr="002470FB">
        <w:rPr>
          <w:rFonts w:ascii="Times New Roman" w:hAnsi="Times New Roman"/>
          <w:b/>
          <w:bCs/>
        </w:rPr>
        <w:t xml:space="preserve"> </w:t>
      </w:r>
    </w:p>
    <w:p w14:paraId="39A992A0" w14:textId="28F1497A" w:rsidR="00AD19BC" w:rsidRPr="002470FB" w:rsidRDefault="00AD19BC" w:rsidP="00AD19BC">
      <w:pPr>
        <w:rPr>
          <w:rFonts w:ascii="Times New Roman" w:hAnsi="Times New Roman"/>
          <w:b/>
        </w:rPr>
      </w:pPr>
    </w:p>
    <w:p w14:paraId="1DFF570B" w14:textId="6B663BAB" w:rsidR="00906D9F" w:rsidRDefault="009971F1" w:rsidP="576C7E13">
      <w:pPr>
        <w:rPr>
          <w:rFonts w:ascii="Times New Roman" w:hAnsi="Times New Roman"/>
        </w:rPr>
      </w:pPr>
      <w:r w:rsidRPr="002470FB">
        <w:rPr>
          <w:rFonts w:ascii="Times New Roman" w:hAnsi="Times New Roman"/>
        </w:rPr>
        <w:t xml:space="preserve">Participation in PSAP is voluntary. </w:t>
      </w:r>
      <w:r w:rsidR="008E0D23" w:rsidRPr="002470FB">
        <w:rPr>
          <w:rFonts w:ascii="Times New Roman" w:hAnsi="Times New Roman"/>
        </w:rPr>
        <w:t>Participants should not</w:t>
      </w:r>
      <w:r w:rsidR="0040000E" w:rsidRPr="002470FB">
        <w:rPr>
          <w:rFonts w:ascii="Times New Roman" w:hAnsi="Times New Roman"/>
        </w:rPr>
        <w:t xml:space="preserve"> incur any cost </w:t>
      </w:r>
      <w:r w:rsidR="009837C2" w:rsidRPr="002470FB">
        <w:rPr>
          <w:rFonts w:ascii="Times New Roman" w:hAnsi="Times New Roman"/>
        </w:rPr>
        <w:t>other than</w:t>
      </w:r>
      <w:r w:rsidR="0040000E" w:rsidRPr="002470FB">
        <w:rPr>
          <w:rFonts w:ascii="Times New Roman" w:hAnsi="Times New Roman"/>
        </w:rPr>
        <w:t xml:space="preserve"> </w:t>
      </w:r>
      <w:r w:rsidR="008E0D23" w:rsidRPr="002470FB">
        <w:rPr>
          <w:rFonts w:ascii="Times New Roman" w:hAnsi="Times New Roman"/>
        </w:rPr>
        <w:t>staff</w:t>
      </w:r>
      <w:r w:rsidR="009837C2" w:rsidRPr="002470FB">
        <w:rPr>
          <w:rFonts w:ascii="Times New Roman" w:hAnsi="Times New Roman"/>
        </w:rPr>
        <w:t xml:space="preserve"> time</w:t>
      </w:r>
      <w:r w:rsidR="008E0D23" w:rsidRPr="002470FB">
        <w:rPr>
          <w:rFonts w:ascii="Times New Roman" w:hAnsi="Times New Roman"/>
        </w:rPr>
        <w:t>. The</w:t>
      </w:r>
      <w:r w:rsidR="000E6A1B" w:rsidRPr="002470FB">
        <w:rPr>
          <w:rFonts w:ascii="Times New Roman" w:hAnsi="Times New Roman"/>
        </w:rPr>
        <w:t xml:space="preserve"> Census Bureau</w:t>
      </w:r>
      <w:r w:rsidR="000E6A1B" w:rsidRPr="576C7E13">
        <w:rPr>
          <w:rFonts w:ascii="Times New Roman" w:hAnsi="Times New Roman"/>
        </w:rPr>
        <w:t xml:space="preserve"> </w:t>
      </w:r>
      <w:r w:rsidR="008E0D23" w:rsidRPr="576C7E13">
        <w:rPr>
          <w:rFonts w:ascii="Times New Roman" w:hAnsi="Times New Roman"/>
        </w:rPr>
        <w:t>provide</w:t>
      </w:r>
      <w:r w:rsidR="00FB2752" w:rsidRPr="576C7E13">
        <w:rPr>
          <w:rFonts w:ascii="Times New Roman" w:hAnsi="Times New Roman"/>
        </w:rPr>
        <w:t>s</w:t>
      </w:r>
      <w:r w:rsidR="008E0D23" w:rsidRPr="576C7E13">
        <w:rPr>
          <w:rFonts w:ascii="Times New Roman" w:hAnsi="Times New Roman"/>
        </w:rPr>
        <w:t xml:space="preserve"> </w:t>
      </w:r>
      <w:r w:rsidR="009A67C0" w:rsidRPr="576C7E13">
        <w:rPr>
          <w:rFonts w:ascii="Times New Roman" w:hAnsi="Times New Roman"/>
        </w:rPr>
        <w:t xml:space="preserve">free </w:t>
      </w:r>
      <w:r w:rsidR="006B2CFA">
        <w:rPr>
          <w:rFonts w:ascii="Times New Roman" w:hAnsi="Times New Roman"/>
        </w:rPr>
        <w:t xml:space="preserve">and </w:t>
      </w:r>
      <w:r w:rsidR="009A67C0" w:rsidRPr="576C7E13">
        <w:rPr>
          <w:rFonts w:ascii="Times New Roman" w:hAnsi="Times New Roman"/>
        </w:rPr>
        <w:t>stand-al</w:t>
      </w:r>
      <w:r w:rsidR="00E60719" w:rsidRPr="576C7E13">
        <w:rPr>
          <w:rFonts w:ascii="Times New Roman" w:hAnsi="Times New Roman"/>
        </w:rPr>
        <w:t xml:space="preserve">one software with drafted plans and </w:t>
      </w:r>
      <w:r w:rsidR="009A67C0" w:rsidRPr="576C7E13">
        <w:rPr>
          <w:rFonts w:ascii="Times New Roman" w:hAnsi="Times New Roman"/>
        </w:rPr>
        <w:t xml:space="preserve">shapefiles via DVD or downloadable </w:t>
      </w:r>
      <w:r w:rsidR="000E6A1B" w:rsidRPr="576C7E13">
        <w:rPr>
          <w:rFonts w:ascii="Times New Roman" w:hAnsi="Times New Roman"/>
        </w:rPr>
        <w:t>via</w:t>
      </w:r>
      <w:r w:rsidR="009A67C0" w:rsidRPr="576C7E13">
        <w:rPr>
          <w:rFonts w:ascii="Times New Roman" w:hAnsi="Times New Roman"/>
        </w:rPr>
        <w:t xml:space="preserve"> the Census </w:t>
      </w:r>
      <w:r w:rsidR="000E6A1B" w:rsidRPr="576C7E13">
        <w:rPr>
          <w:rFonts w:ascii="Times New Roman" w:hAnsi="Times New Roman"/>
        </w:rPr>
        <w:t xml:space="preserve">Bureau’s </w:t>
      </w:r>
      <w:r w:rsidR="009A483A">
        <w:rPr>
          <w:rFonts w:ascii="Times New Roman" w:hAnsi="Times New Roman"/>
        </w:rPr>
        <w:t>web</w:t>
      </w:r>
      <w:r w:rsidR="001C31BF" w:rsidRPr="576C7E13">
        <w:rPr>
          <w:rFonts w:ascii="Times New Roman" w:hAnsi="Times New Roman"/>
        </w:rPr>
        <w:t>site</w:t>
      </w:r>
      <w:r w:rsidR="000E6A1B" w:rsidRPr="576C7E13">
        <w:rPr>
          <w:rFonts w:ascii="Times New Roman" w:hAnsi="Times New Roman"/>
        </w:rPr>
        <w:t xml:space="preserve">. </w:t>
      </w:r>
      <w:r w:rsidR="00700B01" w:rsidRPr="576C7E13">
        <w:rPr>
          <w:rFonts w:ascii="Times New Roman" w:hAnsi="Times New Roman"/>
        </w:rPr>
        <w:t xml:space="preserve">The Census Bureau </w:t>
      </w:r>
      <w:r w:rsidR="006B2CFA">
        <w:rPr>
          <w:rFonts w:ascii="Times New Roman" w:hAnsi="Times New Roman"/>
        </w:rPr>
        <w:t>mails</w:t>
      </w:r>
      <w:r w:rsidR="006B2CFA" w:rsidRPr="576C7E13">
        <w:rPr>
          <w:rFonts w:ascii="Times New Roman" w:hAnsi="Times New Roman"/>
        </w:rPr>
        <w:t xml:space="preserve"> </w:t>
      </w:r>
      <w:r w:rsidR="00700B01" w:rsidRPr="576C7E13">
        <w:rPr>
          <w:rFonts w:ascii="Times New Roman" w:hAnsi="Times New Roman"/>
        </w:rPr>
        <w:t xml:space="preserve">materials via </w:t>
      </w:r>
      <w:r w:rsidR="001F37E3" w:rsidRPr="576C7E13">
        <w:rPr>
          <w:rFonts w:ascii="Times New Roman" w:hAnsi="Times New Roman"/>
        </w:rPr>
        <w:t xml:space="preserve">the </w:t>
      </w:r>
      <w:r w:rsidR="00700B01" w:rsidRPr="576C7E13">
        <w:rPr>
          <w:rFonts w:ascii="Times New Roman" w:hAnsi="Times New Roman"/>
        </w:rPr>
        <w:t xml:space="preserve">United </w:t>
      </w:r>
      <w:r w:rsidR="00E60719" w:rsidRPr="576C7E13">
        <w:rPr>
          <w:rFonts w:ascii="Times New Roman" w:hAnsi="Times New Roman"/>
        </w:rPr>
        <w:t xml:space="preserve">States </w:t>
      </w:r>
      <w:r w:rsidR="00700B01" w:rsidRPr="576C7E13">
        <w:rPr>
          <w:rFonts w:ascii="Times New Roman" w:hAnsi="Times New Roman"/>
        </w:rPr>
        <w:t xml:space="preserve">Postal Service to tribal governments that are </w:t>
      </w:r>
      <w:r w:rsidR="001F37E3" w:rsidRPr="576C7E13">
        <w:rPr>
          <w:rFonts w:ascii="Times New Roman" w:hAnsi="Times New Roman"/>
        </w:rPr>
        <w:t xml:space="preserve">using paper maps to respond. </w:t>
      </w:r>
    </w:p>
    <w:p w14:paraId="61638D61" w14:textId="77777777" w:rsidR="000E6A1B" w:rsidRDefault="000E6A1B" w:rsidP="000E6A1B">
      <w:pPr>
        <w:rPr>
          <w:rFonts w:ascii="Times New Roman" w:hAnsi="Times New Roman"/>
        </w:rPr>
      </w:pPr>
    </w:p>
    <w:p w14:paraId="2FCACA1A" w14:textId="2BB13DA6" w:rsidR="00690329" w:rsidRDefault="576C7E13" w:rsidP="576C7E13">
      <w:pPr>
        <w:rPr>
          <w:rFonts w:ascii="Times New Roman" w:hAnsi="Times New Roman"/>
          <w:b/>
          <w:bCs/>
        </w:rPr>
      </w:pPr>
      <w:r w:rsidRPr="576C7E13">
        <w:rPr>
          <w:rFonts w:ascii="Times New Roman" w:hAnsi="Times New Roman"/>
          <w:b/>
          <w:bCs/>
        </w:rPr>
        <w:t>Question 14. Cost to Federal Government</w:t>
      </w:r>
    </w:p>
    <w:p w14:paraId="6D2226E2" w14:textId="77777777" w:rsidR="00C97611" w:rsidRDefault="00C97611" w:rsidP="00690329">
      <w:pPr>
        <w:rPr>
          <w:rFonts w:ascii="Times New Roman" w:hAnsi="Times New Roman"/>
        </w:rPr>
      </w:pPr>
    </w:p>
    <w:p w14:paraId="14C55D52" w14:textId="1035CA14" w:rsidR="00690329" w:rsidRPr="00C97611" w:rsidRDefault="576C7E13" w:rsidP="576C7E13">
      <w:pPr>
        <w:rPr>
          <w:rFonts w:ascii="Times New Roman" w:hAnsi="Times New Roman"/>
        </w:rPr>
      </w:pPr>
      <w:r w:rsidRPr="576C7E13">
        <w:rPr>
          <w:rFonts w:ascii="Times New Roman" w:hAnsi="Times New Roman"/>
        </w:rPr>
        <w:t xml:space="preserve">The estimate to conduct </w:t>
      </w:r>
      <w:r w:rsidR="009263FA">
        <w:rPr>
          <w:rFonts w:ascii="Times New Roman" w:hAnsi="Times New Roman"/>
        </w:rPr>
        <w:t xml:space="preserve">the 2020 Census </w:t>
      </w:r>
      <w:r w:rsidRPr="576C7E13">
        <w:rPr>
          <w:rFonts w:ascii="Times New Roman" w:hAnsi="Times New Roman"/>
        </w:rPr>
        <w:t xml:space="preserve">PSAP is </w:t>
      </w:r>
      <w:r w:rsidRPr="006D509D">
        <w:rPr>
          <w:rFonts w:ascii="Times New Roman" w:hAnsi="Times New Roman"/>
        </w:rPr>
        <w:t>approximately $</w:t>
      </w:r>
      <w:r w:rsidR="006D509D" w:rsidRPr="006D509D">
        <w:rPr>
          <w:rFonts w:ascii="Times New Roman" w:hAnsi="Times New Roman"/>
        </w:rPr>
        <w:t>18,269,168</w:t>
      </w:r>
      <w:r w:rsidRPr="006D509D">
        <w:rPr>
          <w:rFonts w:ascii="Times New Roman" w:hAnsi="Times New Roman"/>
        </w:rPr>
        <w:t xml:space="preserve">. </w:t>
      </w:r>
      <w:r w:rsidRPr="576C7E13">
        <w:rPr>
          <w:rFonts w:ascii="Times New Roman" w:hAnsi="Times New Roman"/>
        </w:rPr>
        <w:t>This includes cost for the Census Bureau’s Headquarters, Regional Offices</w:t>
      </w:r>
      <w:r w:rsidR="006D509D">
        <w:rPr>
          <w:rFonts w:ascii="Times New Roman" w:hAnsi="Times New Roman"/>
        </w:rPr>
        <w:t>,</w:t>
      </w:r>
      <w:r w:rsidRPr="576C7E13">
        <w:rPr>
          <w:rFonts w:ascii="Times New Roman" w:hAnsi="Times New Roman"/>
        </w:rPr>
        <w:t xml:space="preserve"> and National Processing Center (NPC). </w:t>
      </w:r>
      <w:r w:rsidR="00872A17" w:rsidRPr="00872A17">
        <w:rPr>
          <w:rFonts w:ascii="Times New Roman" w:hAnsi="Times New Roman"/>
        </w:rPr>
        <w:t xml:space="preserve">The cost includes </w:t>
      </w:r>
      <w:r w:rsidR="00872A17">
        <w:rPr>
          <w:rFonts w:ascii="Times New Roman" w:hAnsi="Times New Roman"/>
        </w:rPr>
        <w:t xml:space="preserve">program planning, project management activities, </w:t>
      </w:r>
      <w:r w:rsidR="00872A17" w:rsidRPr="00872A17">
        <w:rPr>
          <w:rFonts w:ascii="Times New Roman" w:hAnsi="Times New Roman"/>
        </w:rPr>
        <w:t>program outreach, data processing, review of PSAP geographies, data quality control, printing maps, shipping materials, and support staff.</w:t>
      </w:r>
    </w:p>
    <w:p w14:paraId="715440DF" w14:textId="77777777" w:rsidR="00DA61A7" w:rsidRDefault="00DA61A7" w:rsidP="00690329">
      <w:pPr>
        <w:rPr>
          <w:rFonts w:ascii="Times New Roman" w:hAnsi="Times New Roman"/>
          <w:b/>
        </w:rPr>
      </w:pPr>
    </w:p>
    <w:p w14:paraId="5E665043" w14:textId="69F4D9CB" w:rsidR="00690329" w:rsidRDefault="576C7E13" w:rsidP="576C7E13">
      <w:pPr>
        <w:rPr>
          <w:rFonts w:ascii="Times New Roman" w:hAnsi="Times New Roman"/>
          <w:b/>
          <w:bCs/>
        </w:rPr>
      </w:pPr>
      <w:r w:rsidRPr="576C7E13">
        <w:rPr>
          <w:rFonts w:ascii="Times New Roman" w:hAnsi="Times New Roman"/>
          <w:b/>
          <w:bCs/>
        </w:rPr>
        <w:t>Question 15. Reason for Change in Burden</w:t>
      </w:r>
    </w:p>
    <w:p w14:paraId="0426C86E" w14:textId="77777777" w:rsidR="00BA354F" w:rsidRDefault="00BA354F" w:rsidP="00690329">
      <w:pPr>
        <w:rPr>
          <w:rFonts w:ascii="Times New Roman" w:hAnsi="Times New Roman"/>
        </w:rPr>
      </w:pPr>
    </w:p>
    <w:p w14:paraId="2E0E8E9B" w14:textId="56F2ED3C" w:rsidR="00690329" w:rsidRPr="00C97611" w:rsidRDefault="576C7E13" w:rsidP="576C7E13">
      <w:pPr>
        <w:rPr>
          <w:rFonts w:ascii="Times New Roman" w:hAnsi="Times New Roman"/>
        </w:rPr>
      </w:pPr>
      <w:r w:rsidRPr="576C7E13">
        <w:rPr>
          <w:rFonts w:ascii="Times New Roman" w:hAnsi="Times New Roman"/>
        </w:rPr>
        <w:t>Th</w:t>
      </w:r>
      <w:r w:rsidR="009837C2">
        <w:rPr>
          <w:rFonts w:ascii="Times New Roman" w:hAnsi="Times New Roman"/>
        </w:rPr>
        <w:t xml:space="preserve">e reason </w:t>
      </w:r>
      <w:r w:rsidR="00A46B72">
        <w:rPr>
          <w:rFonts w:ascii="Times New Roman" w:hAnsi="Times New Roman"/>
        </w:rPr>
        <w:t>for the change in burden is attributable</w:t>
      </w:r>
      <w:r w:rsidR="009837C2">
        <w:rPr>
          <w:rFonts w:ascii="Times New Roman" w:hAnsi="Times New Roman"/>
        </w:rPr>
        <w:t xml:space="preserve"> </w:t>
      </w:r>
      <w:r w:rsidR="00A46B72">
        <w:rPr>
          <w:rFonts w:ascii="Times New Roman" w:hAnsi="Times New Roman"/>
        </w:rPr>
        <w:t>to the</w:t>
      </w:r>
      <w:r w:rsidRPr="576C7E13">
        <w:rPr>
          <w:rFonts w:ascii="Times New Roman" w:hAnsi="Times New Roman"/>
        </w:rPr>
        <w:t xml:space="preserve"> information collection</w:t>
      </w:r>
      <w:r w:rsidR="00A46B72">
        <w:rPr>
          <w:rFonts w:ascii="Times New Roman" w:hAnsi="Times New Roman"/>
        </w:rPr>
        <w:t xml:space="preserve"> being submitted as a new collection</w:t>
      </w:r>
      <w:r w:rsidRPr="576C7E13">
        <w:rPr>
          <w:rFonts w:ascii="Times New Roman" w:hAnsi="Times New Roman"/>
        </w:rPr>
        <w:t>.</w:t>
      </w:r>
    </w:p>
    <w:p w14:paraId="196D5F85" w14:textId="7FEAC900" w:rsidR="00081828" w:rsidRDefault="00081828" w:rsidP="00690329">
      <w:pPr>
        <w:rPr>
          <w:rFonts w:ascii="Times New Roman" w:hAnsi="Times New Roman"/>
          <w:i/>
        </w:rPr>
      </w:pPr>
    </w:p>
    <w:p w14:paraId="388D57AB" w14:textId="77777777" w:rsidR="00AB0DB5" w:rsidRDefault="00AB0DB5" w:rsidP="576C7E13">
      <w:pPr>
        <w:rPr>
          <w:rFonts w:ascii="Times New Roman" w:hAnsi="Times New Roman"/>
          <w:b/>
          <w:bCs/>
        </w:rPr>
      </w:pPr>
    </w:p>
    <w:p w14:paraId="618C2394" w14:textId="77777777" w:rsidR="00AB0DB5" w:rsidRDefault="00AB0DB5" w:rsidP="576C7E13">
      <w:pPr>
        <w:rPr>
          <w:rFonts w:ascii="Times New Roman" w:hAnsi="Times New Roman"/>
          <w:b/>
          <w:bCs/>
        </w:rPr>
      </w:pPr>
    </w:p>
    <w:p w14:paraId="01EABD96" w14:textId="77777777" w:rsidR="004A1DE0" w:rsidRDefault="004A1DE0">
      <w:pPr>
        <w:rPr>
          <w:rFonts w:ascii="Times New Roman" w:hAnsi="Times New Roman"/>
          <w:b/>
          <w:bCs/>
        </w:rPr>
      </w:pPr>
      <w:r>
        <w:rPr>
          <w:rFonts w:ascii="Times New Roman" w:hAnsi="Times New Roman"/>
          <w:b/>
          <w:bCs/>
        </w:rPr>
        <w:br w:type="page"/>
      </w:r>
    </w:p>
    <w:p w14:paraId="67BCCD96" w14:textId="710FB048" w:rsidR="00690329" w:rsidRDefault="576C7E13" w:rsidP="576C7E13">
      <w:pPr>
        <w:rPr>
          <w:rFonts w:ascii="Times New Roman" w:hAnsi="Times New Roman"/>
          <w:b/>
          <w:bCs/>
        </w:rPr>
      </w:pPr>
      <w:r w:rsidRPr="576C7E13">
        <w:rPr>
          <w:rFonts w:ascii="Times New Roman" w:hAnsi="Times New Roman"/>
          <w:b/>
          <w:bCs/>
        </w:rPr>
        <w:t>Question 16. Project Schedule</w:t>
      </w:r>
    </w:p>
    <w:p w14:paraId="125F9808" w14:textId="77777777" w:rsidR="00141039" w:rsidRPr="00E91BB1" w:rsidRDefault="00141039" w:rsidP="00690329">
      <w:pPr>
        <w:rPr>
          <w:rFonts w:ascii="Times New Roman" w:hAnsi="Times New Roman"/>
          <w:b/>
        </w:rPr>
      </w:pPr>
    </w:p>
    <w:tbl>
      <w:tblPr>
        <w:tblStyle w:val="TableGrid"/>
        <w:tblW w:w="0" w:type="auto"/>
        <w:tblLook w:val="04A0" w:firstRow="1" w:lastRow="0" w:firstColumn="1" w:lastColumn="0" w:noHBand="0" w:noVBand="1"/>
      </w:tblPr>
      <w:tblGrid>
        <w:gridCol w:w="2875"/>
        <w:gridCol w:w="5755"/>
      </w:tblGrid>
      <w:tr w:rsidR="00275953" w:rsidRPr="00E91BB1" w14:paraId="3A2074EB" w14:textId="77777777" w:rsidTr="53BE5C41">
        <w:trPr>
          <w:tblHeader/>
        </w:trPr>
        <w:tc>
          <w:tcPr>
            <w:tcW w:w="8630" w:type="dxa"/>
            <w:gridSpan w:val="2"/>
            <w:shd w:val="clear" w:color="auto" w:fill="D9D9D9" w:themeFill="background1" w:themeFillShade="D9"/>
          </w:tcPr>
          <w:p w14:paraId="1975E0D2" w14:textId="64B8CA8F" w:rsidR="00275953" w:rsidRPr="0050629B" w:rsidRDefault="53BE5C41" w:rsidP="53BE5C41">
            <w:pPr>
              <w:jc w:val="center"/>
              <w:rPr>
                <w:rFonts w:ascii="Times New Roman" w:hAnsi="Times New Roman"/>
                <w:b/>
                <w:bCs/>
                <w:sz w:val="22"/>
                <w:szCs w:val="22"/>
              </w:rPr>
            </w:pPr>
            <w:r w:rsidRPr="53BE5C41">
              <w:rPr>
                <w:rFonts w:ascii="Times New Roman" w:hAnsi="Times New Roman"/>
                <w:b/>
                <w:bCs/>
                <w:sz w:val="22"/>
                <w:szCs w:val="22"/>
              </w:rPr>
              <w:t>Table 3:</w:t>
            </w:r>
          </w:p>
          <w:p w14:paraId="06D52606" w14:textId="6D3E4E39" w:rsidR="001C31BF" w:rsidRPr="0050629B" w:rsidRDefault="576C7E13" w:rsidP="576C7E13">
            <w:pPr>
              <w:jc w:val="center"/>
              <w:rPr>
                <w:rFonts w:ascii="Times New Roman" w:hAnsi="Times New Roman"/>
                <w:b/>
                <w:bCs/>
                <w:sz w:val="22"/>
                <w:szCs w:val="22"/>
              </w:rPr>
            </w:pPr>
            <w:r w:rsidRPr="576C7E13">
              <w:rPr>
                <w:rFonts w:ascii="Times New Roman" w:hAnsi="Times New Roman"/>
                <w:b/>
                <w:bCs/>
                <w:sz w:val="22"/>
                <w:szCs w:val="22"/>
              </w:rPr>
              <w:t>KEY DATES</w:t>
            </w:r>
          </w:p>
        </w:tc>
      </w:tr>
      <w:tr w:rsidR="00275953" w:rsidRPr="00E91BB1" w14:paraId="401B3876" w14:textId="77777777" w:rsidTr="53BE5C41">
        <w:trPr>
          <w:tblHeader/>
        </w:trPr>
        <w:tc>
          <w:tcPr>
            <w:tcW w:w="2875" w:type="dxa"/>
            <w:shd w:val="clear" w:color="auto" w:fill="D9D9D9" w:themeFill="background1" w:themeFillShade="D9"/>
          </w:tcPr>
          <w:p w14:paraId="715EAF12" w14:textId="070941E6" w:rsidR="00275953" w:rsidRPr="0050629B" w:rsidRDefault="576C7E13" w:rsidP="576C7E13">
            <w:pPr>
              <w:jc w:val="center"/>
              <w:rPr>
                <w:rFonts w:ascii="Times New Roman" w:hAnsi="Times New Roman"/>
                <w:b/>
                <w:bCs/>
                <w:sz w:val="22"/>
                <w:szCs w:val="22"/>
              </w:rPr>
            </w:pPr>
            <w:r w:rsidRPr="576C7E13">
              <w:rPr>
                <w:rFonts w:ascii="Times New Roman" w:hAnsi="Times New Roman"/>
                <w:b/>
                <w:bCs/>
                <w:sz w:val="22"/>
                <w:szCs w:val="22"/>
              </w:rPr>
              <w:t>Date</w:t>
            </w:r>
          </w:p>
        </w:tc>
        <w:tc>
          <w:tcPr>
            <w:tcW w:w="5755" w:type="dxa"/>
            <w:shd w:val="clear" w:color="auto" w:fill="D9D9D9" w:themeFill="background1" w:themeFillShade="D9"/>
          </w:tcPr>
          <w:p w14:paraId="586F479D" w14:textId="0AEEE4A2" w:rsidR="00275953" w:rsidRPr="0050629B" w:rsidRDefault="576C7E13" w:rsidP="576C7E13">
            <w:pPr>
              <w:jc w:val="center"/>
              <w:rPr>
                <w:rFonts w:ascii="Times New Roman" w:hAnsi="Times New Roman"/>
                <w:b/>
                <w:bCs/>
                <w:sz w:val="22"/>
                <w:szCs w:val="22"/>
              </w:rPr>
            </w:pPr>
            <w:r w:rsidRPr="576C7E13">
              <w:rPr>
                <w:rFonts w:ascii="Times New Roman" w:hAnsi="Times New Roman"/>
                <w:b/>
                <w:bCs/>
                <w:sz w:val="22"/>
                <w:szCs w:val="22"/>
              </w:rPr>
              <w:t>Event</w:t>
            </w:r>
          </w:p>
        </w:tc>
      </w:tr>
      <w:tr w:rsidR="00BA3101" w:rsidRPr="00E91BB1" w14:paraId="6105F5C5" w14:textId="77777777" w:rsidTr="53BE5C41">
        <w:tc>
          <w:tcPr>
            <w:tcW w:w="2875" w:type="dxa"/>
          </w:tcPr>
          <w:p w14:paraId="0A3232D1" w14:textId="1E5E968D" w:rsidR="00BA3101" w:rsidRPr="001B7AA6" w:rsidRDefault="576C7E13" w:rsidP="576C7E13">
            <w:pPr>
              <w:rPr>
                <w:rFonts w:ascii="Times New Roman" w:hAnsi="Times New Roman"/>
              </w:rPr>
            </w:pPr>
            <w:r w:rsidRPr="001B7AA6">
              <w:rPr>
                <w:rFonts w:ascii="Times New Roman" w:hAnsi="Times New Roman"/>
              </w:rPr>
              <w:t>March – May 2018</w:t>
            </w:r>
          </w:p>
        </w:tc>
        <w:tc>
          <w:tcPr>
            <w:tcW w:w="5755" w:type="dxa"/>
          </w:tcPr>
          <w:p w14:paraId="42D42E6D" w14:textId="30F4358A" w:rsidR="00BA3101" w:rsidRPr="001B7AA6" w:rsidRDefault="576C7E13" w:rsidP="00295E28">
            <w:pPr>
              <w:rPr>
                <w:rFonts w:ascii="Times New Roman" w:hAnsi="Times New Roman"/>
              </w:rPr>
            </w:pPr>
            <w:r w:rsidRPr="001B7AA6">
              <w:rPr>
                <w:rFonts w:ascii="Times New Roman" w:hAnsi="Times New Roman"/>
              </w:rPr>
              <w:t>Census B</w:t>
            </w:r>
            <w:r w:rsidR="00295E28" w:rsidRPr="001B7AA6">
              <w:rPr>
                <w:rFonts w:ascii="Times New Roman" w:hAnsi="Times New Roman"/>
              </w:rPr>
              <w:t xml:space="preserve">ureau reaches out to </w:t>
            </w:r>
            <w:r w:rsidR="007F1486">
              <w:rPr>
                <w:rFonts w:ascii="Times New Roman" w:hAnsi="Times New Roman"/>
              </w:rPr>
              <w:t xml:space="preserve">2010 Census </w:t>
            </w:r>
            <w:r w:rsidR="00295E28" w:rsidRPr="001B7AA6">
              <w:rPr>
                <w:rFonts w:ascii="Times New Roman" w:hAnsi="Times New Roman"/>
              </w:rPr>
              <w:t>PSAP p</w:t>
            </w:r>
            <w:r w:rsidRPr="001B7AA6">
              <w:rPr>
                <w:rFonts w:ascii="Times New Roman" w:hAnsi="Times New Roman"/>
              </w:rPr>
              <w:t xml:space="preserve">articipants to inquire about </w:t>
            </w:r>
            <w:r w:rsidR="007F1486">
              <w:rPr>
                <w:rFonts w:ascii="Times New Roman" w:hAnsi="Times New Roman"/>
              </w:rPr>
              <w:t xml:space="preserve">2020 Census </w:t>
            </w:r>
            <w:r w:rsidR="005B13C3">
              <w:rPr>
                <w:rFonts w:ascii="Times New Roman" w:hAnsi="Times New Roman"/>
              </w:rPr>
              <w:t xml:space="preserve">PSAP </w:t>
            </w:r>
            <w:r w:rsidR="00295E28" w:rsidRPr="001B7AA6">
              <w:rPr>
                <w:rFonts w:ascii="Times New Roman" w:hAnsi="Times New Roman"/>
              </w:rPr>
              <w:t>p</w:t>
            </w:r>
            <w:r w:rsidRPr="001B7AA6">
              <w:rPr>
                <w:rFonts w:ascii="Times New Roman" w:hAnsi="Times New Roman"/>
              </w:rPr>
              <w:t>articipation.</w:t>
            </w:r>
          </w:p>
        </w:tc>
      </w:tr>
      <w:tr w:rsidR="00BA3101" w:rsidRPr="00E91BB1" w14:paraId="45FC17E1" w14:textId="77777777" w:rsidTr="53BE5C41">
        <w:tc>
          <w:tcPr>
            <w:tcW w:w="2875" w:type="dxa"/>
          </w:tcPr>
          <w:p w14:paraId="4CC3C9FC" w14:textId="133BFA3E" w:rsidR="00BA3101" w:rsidRPr="001B7AA6" w:rsidRDefault="576C7E13" w:rsidP="576C7E13">
            <w:pPr>
              <w:rPr>
                <w:rFonts w:ascii="Times New Roman" w:hAnsi="Times New Roman"/>
              </w:rPr>
            </w:pPr>
            <w:r w:rsidRPr="001B7AA6">
              <w:rPr>
                <w:rFonts w:ascii="Times New Roman" w:hAnsi="Times New Roman"/>
              </w:rPr>
              <w:t>July 2018</w:t>
            </w:r>
          </w:p>
        </w:tc>
        <w:tc>
          <w:tcPr>
            <w:tcW w:w="5755" w:type="dxa"/>
          </w:tcPr>
          <w:p w14:paraId="0E289580" w14:textId="461FED2D" w:rsidR="00BA3101" w:rsidRPr="001B7AA6" w:rsidRDefault="576C7E13" w:rsidP="576C7E13">
            <w:pPr>
              <w:rPr>
                <w:rFonts w:ascii="Times New Roman" w:hAnsi="Times New Roman"/>
              </w:rPr>
            </w:pPr>
            <w:r w:rsidRPr="001B7AA6">
              <w:rPr>
                <w:rFonts w:ascii="Times New Roman" w:hAnsi="Times New Roman"/>
              </w:rPr>
              <w:t xml:space="preserve">Census Bureau sends official invitation letters/emails to </w:t>
            </w:r>
            <w:r w:rsidR="007F1486">
              <w:rPr>
                <w:rFonts w:ascii="Times New Roman" w:hAnsi="Times New Roman"/>
              </w:rPr>
              <w:t xml:space="preserve">2020 Census </w:t>
            </w:r>
            <w:r w:rsidRPr="001B7AA6">
              <w:rPr>
                <w:rFonts w:ascii="Times New Roman" w:hAnsi="Times New Roman"/>
              </w:rPr>
              <w:t>PSAP participants.</w:t>
            </w:r>
          </w:p>
        </w:tc>
      </w:tr>
      <w:tr w:rsidR="00293528" w:rsidRPr="00E91BB1" w14:paraId="6CE30020" w14:textId="77777777" w:rsidTr="53BE5C41">
        <w:tc>
          <w:tcPr>
            <w:tcW w:w="2875" w:type="dxa"/>
          </w:tcPr>
          <w:p w14:paraId="549230C6" w14:textId="55F97C01" w:rsidR="00293528" w:rsidRPr="001B7AA6" w:rsidRDefault="00AB0DB5" w:rsidP="00293528">
            <w:pPr>
              <w:rPr>
                <w:rFonts w:ascii="Times New Roman" w:hAnsi="Times New Roman"/>
              </w:rPr>
            </w:pPr>
            <w:r>
              <w:rPr>
                <w:rFonts w:ascii="Times New Roman" w:hAnsi="Times New Roman"/>
              </w:rPr>
              <w:t>January 2019</w:t>
            </w:r>
          </w:p>
        </w:tc>
        <w:tc>
          <w:tcPr>
            <w:tcW w:w="5755" w:type="dxa"/>
          </w:tcPr>
          <w:p w14:paraId="0765F134" w14:textId="2830DBC4" w:rsidR="00293528" w:rsidRPr="001B7AA6" w:rsidRDefault="00293528" w:rsidP="00293528">
            <w:pPr>
              <w:rPr>
                <w:rFonts w:ascii="Times New Roman" w:hAnsi="Times New Roman"/>
              </w:rPr>
            </w:pPr>
            <w:r w:rsidRPr="001B7AA6">
              <w:rPr>
                <w:rFonts w:ascii="Times New Roman" w:hAnsi="Times New Roman"/>
              </w:rPr>
              <w:t xml:space="preserve">Census Bureau starts </w:t>
            </w:r>
            <w:r w:rsidR="007F1486">
              <w:rPr>
                <w:rFonts w:ascii="Times New Roman" w:hAnsi="Times New Roman"/>
              </w:rPr>
              <w:t xml:space="preserve">2020 Census </w:t>
            </w:r>
            <w:r w:rsidRPr="001B7AA6">
              <w:rPr>
                <w:rFonts w:ascii="Times New Roman" w:hAnsi="Times New Roman"/>
              </w:rPr>
              <w:t>PSAP delineation phase. Participants will have 120 calendar days to submit updates.</w:t>
            </w:r>
          </w:p>
        </w:tc>
      </w:tr>
      <w:tr w:rsidR="00293528" w:rsidRPr="00E91BB1" w14:paraId="00D682FF" w14:textId="77777777" w:rsidTr="53BE5C41">
        <w:tc>
          <w:tcPr>
            <w:tcW w:w="2875" w:type="dxa"/>
          </w:tcPr>
          <w:p w14:paraId="3CB26F2B" w14:textId="0502982B" w:rsidR="00293528" w:rsidRPr="001B7AA6" w:rsidRDefault="00AB0DB5" w:rsidP="00293528">
            <w:pPr>
              <w:rPr>
                <w:rFonts w:ascii="Times New Roman" w:hAnsi="Times New Roman"/>
              </w:rPr>
            </w:pPr>
            <w:r>
              <w:rPr>
                <w:rFonts w:ascii="Times New Roman" w:hAnsi="Times New Roman"/>
              </w:rPr>
              <w:t>February</w:t>
            </w:r>
            <w:r w:rsidR="00293528">
              <w:rPr>
                <w:rFonts w:ascii="Times New Roman" w:hAnsi="Times New Roman"/>
              </w:rPr>
              <w:t xml:space="preserve"> 2019</w:t>
            </w:r>
          </w:p>
        </w:tc>
        <w:tc>
          <w:tcPr>
            <w:tcW w:w="5755" w:type="dxa"/>
          </w:tcPr>
          <w:p w14:paraId="245F8DFA" w14:textId="2D5B7706" w:rsidR="00293528" w:rsidRPr="001B7AA6" w:rsidRDefault="00293528" w:rsidP="00293528">
            <w:pPr>
              <w:rPr>
                <w:rFonts w:ascii="Times New Roman" w:hAnsi="Times New Roman"/>
              </w:rPr>
            </w:pPr>
            <w:r>
              <w:rPr>
                <w:rFonts w:ascii="Times New Roman" w:hAnsi="Times New Roman"/>
              </w:rPr>
              <w:t>Census Bureau conducts w</w:t>
            </w:r>
            <w:r w:rsidRPr="001B7AA6">
              <w:rPr>
                <w:rFonts w:ascii="Times New Roman" w:hAnsi="Times New Roman"/>
              </w:rPr>
              <w:t>ebinar training.</w:t>
            </w:r>
          </w:p>
        </w:tc>
      </w:tr>
      <w:tr w:rsidR="00293528" w:rsidRPr="00E91BB1" w14:paraId="6FD1EB06" w14:textId="77777777" w:rsidTr="53BE5C41">
        <w:tc>
          <w:tcPr>
            <w:tcW w:w="2875" w:type="dxa"/>
          </w:tcPr>
          <w:p w14:paraId="364A9D0B" w14:textId="3D5DFEA8" w:rsidR="00293528" w:rsidRPr="001B7AA6" w:rsidRDefault="00293528" w:rsidP="00293528">
            <w:pPr>
              <w:rPr>
                <w:rFonts w:ascii="Times New Roman" w:hAnsi="Times New Roman"/>
              </w:rPr>
            </w:pPr>
            <w:r w:rsidRPr="001B7AA6">
              <w:rPr>
                <w:rFonts w:ascii="Times New Roman" w:hAnsi="Times New Roman"/>
              </w:rPr>
              <w:t>June – August 2019</w:t>
            </w:r>
          </w:p>
        </w:tc>
        <w:tc>
          <w:tcPr>
            <w:tcW w:w="5755" w:type="dxa"/>
          </w:tcPr>
          <w:p w14:paraId="6777890F" w14:textId="26B649C4" w:rsidR="00293528" w:rsidRPr="001B7AA6" w:rsidRDefault="00293528" w:rsidP="00293528">
            <w:pPr>
              <w:rPr>
                <w:rFonts w:ascii="Times New Roman" w:hAnsi="Times New Roman"/>
              </w:rPr>
            </w:pPr>
            <w:r w:rsidRPr="001B7AA6">
              <w:rPr>
                <w:rFonts w:ascii="Times New Roman" w:hAnsi="Times New Roman"/>
              </w:rPr>
              <w:t xml:space="preserve">Census Bureau sends official communication notifying </w:t>
            </w:r>
            <w:r w:rsidR="000734C8">
              <w:rPr>
                <w:rFonts w:ascii="Times New Roman" w:hAnsi="Times New Roman"/>
              </w:rPr>
              <w:t xml:space="preserve">participants of </w:t>
            </w:r>
            <w:r w:rsidRPr="001B7AA6">
              <w:rPr>
                <w:rFonts w:ascii="Times New Roman" w:hAnsi="Times New Roman"/>
              </w:rPr>
              <w:t>closeout of delineation phase.</w:t>
            </w:r>
          </w:p>
        </w:tc>
      </w:tr>
      <w:tr w:rsidR="00293528" w:rsidRPr="00E91BB1" w14:paraId="5A9BA584" w14:textId="77777777" w:rsidTr="53BE5C41">
        <w:tc>
          <w:tcPr>
            <w:tcW w:w="2875" w:type="dxa"/>
          </w:tcPr>
          <w:p w14:paraId="63323891" w14:textId="7758F114" w:rsidR="00293528" w:rsidRPr="001B7AA6" w:rsidRDefault="00C40590" w:rsidP="00293528">
            <w:pPr>
              <w:rPr>
                <w:rFonts w:ascii="Times New Roman" w:hAnsi="Times New Roman"/>
              </w:rPr>
            </w:pPr>
            <w:r>
              <w:rPr>
                <w:rFonts w:ascii="Times New Roman" w:hAnsi="Times New Roman"/>
              </w:rPr>
              <w:t>January 2020</w:t>
            </w:r>
          </w:p>
        </w:tc>
        <w:tc>
          <w:tcPr>
            <w:tcW w:w="5755" w:type="dxa"/>
          </w:tcPr>
          <w:p w14:paraId="18B10864" w14:textId="33B7C9E8" w:rsidR="00293528" w:rsidRPr="001B7AA6" w:rsidRDefault="00293528" w:rsidP="00293528">
            <w:pPr>
              <w:rPr>
                <w:rFonts w:ascii="Times New Roman" w:hAnsi="Times New Roman"/>
              </w:rPr>
            </w:pPr>
            <w:r w:rsidRPr="001B7AA6">
              <w:rPr>
                <w:rFonts w:ascii="Times New Roman" w:hAnsi="Times New Roman"/>
              </w:rPr>
              <w:t xml:space="preserve">Census Bureau starts </w:t>
            </w:r>
            <w:r w:rsidR="007F1486">
              <w:rPr>
                <w:rFonts w:ascii="Times New Roman" w:hAnsi="Times New Roman"/>
              </w:rPr>
              <w:t xml:space="preserve">2020 Census </w:t>
            </w:r>
            <w:r w:rsidRPr="001B7AA6">
              <w:rPr>
                <w:rFonts w:ascii="Times New Roman" w:hAnsi="Times New Roman"/>
              </w:rPr>
              <w:t>PSAP verification phase. Participants will have 90 calendar days to submit updates.</w:t>
            </w:r>
          </w:p>
        </w:tc>
      </w:tr>
      <w:tr w:rsidR="00293528" w:rsidRPr="00E91BB1" w14:paraId="4C2777BB" w14:textId="77777777" w:rsidTr="53BE5C41">
        <w:tc>
          <w:tcPr>
            <w:tcW w:w="2875" w:type="dxa"/>
          </w:tcPr>
          <w:p w14:paraId="202993D8" w14:textId="30A01398" w:rsidR="00293528" w:rsidRPr="001B7AA6" w:rsidRDefault="00293528" w:rsidP="00293528">
            <w:pPr>
              <w:rPr>
                <w:rFonts w:ascii="Times New Roman" w:hAnsi="Times New Roman"/>
              </w:rPr>
            </w:pPr>
            <w:r w:rsidRPr="001B7AA6">
              <w:rPr>
                <w:rFonts w:ascii="Times New Roman" w:hAnsi="Times New Roman"/>
              </w:rPr>
              <w:t>October 2020</w:t>
            </w:r>
          </w:p>
        </w:tc>
        <w:tc>
          <w:tcPr>
            <w:tcW w:w="5755" w:type="dxa"/>
          </w:tcPr>
          <w:p w14:paraId="7619859B" w14:textId="14A2A7DB" w:rsidR="00293528" w:rsidRPr="001B7AA6" w:rsidRDefault="00293528" w:rsidP="00293528">
            <w:pPr>
              <w:rPr>
                <w:rFonts w:ascii="Times New Roman" w:hAnsi="Times New Roman"/>
              </w:rPr>
            </w:pPr>
            <w:r w:rsidRPr="001B7AA6">
              <w:rPr>
                <w:rFonts w:ascii="Times New Roman" w:hAnsi="Times New Roman"/>
              </w:rPr>
              <w:t xml:space="preserve">Census Bureau closes out the </w:t>
            </w:r>
            <w:r w:rsidR="007F1486">
              <w:rPr>
                <w:rFonts w:ascii="Times New Roman" w:hAnsi="Times New Roman"/>
              </w:rPr>
              <w:t xml:space="preserve">2020 Census </w:t>
            </w:r>
            <w:r w:rsidRPr="001B7AA6">
              <w:rPr>
                <w:rFonts w:ascii="Times New Roman" w:hAnsi="Times New Roman"/>
              </w:rPr>
              <w:t>PSAP.</w:t>
            </w:r>
          </w:p>
        </w:tc>
      </w:tr>
    </w:tbl>
    <w:p w14:paraId="4221BEA0" w14:textId="2DA2E7FF" w:rsidR="0051786A" w:rsidRDefault="0051786A" w:rsidP="00690329">
      <w:pPr>
        <w:rPr>
          <w:rFonts w:ascii="Times New Roman" w:hAnsi="Times New Roman"/>
          <w:b/>
        </w:rPr>
      </w:pPr>
    </w:p>
    <w:p w14:paraId="1A8CF948" w14:textId="25E35C5C" w:rsidR="00690329" w:rsidRPr="00282872" w:rsidRDefault="576C7E13" w:rsidP="576C7E13">
      <w:pPr>
        <w:rPr>
          <w:rFonts w:ascii="Times New Roman" w:hAnsi="Times New Roman"/>
          <w:b/>
          <w:bCs/>
        </w:rPr>
      </w:pPr>
      <w:r w:rsidRPr="576C7E13">
        <w:rPr>
          <w:rFonts w:ascii="Times New Roman" w:hAnsi="Times New Roman"/>
          <w:b/>
          <w:bCs/>
        </w:rPr>
        <w:t>Question 17. Request to not Display Expiration Date</w:t>
      </w:r>
    </w:p>
    <w:p w14:paraId="5E588C08" w14:textId="77777777" w:rsidR="00690329" w:rsidRDefault="00690329" w:rsidP="00690329">
      <w:pPr>
        <w:rPr>
          <w:rFonts w:ascii="Times New Roman" w:hAnsi="Times New Roman"/>
        </w:rPr>
      </w:pPr>
    </w:p>
    <w:p w14:paraId="22C5C244" w14:textId="4F930A64" w:rsidR="00690329" w:rsidRDefault="00870006" w:rsidP="00690329">
      <w:pPr>
        <w:rPr>
          <w:rFonts w:ascii="Times New Roman" w:hAnsi="Times New Roman"/>
          <w:b/>
        </w:rPr>
      </w:pPr>
      <w:r>
        <w:rPr>
          <w:rFonts w:ascii="Times New Roman" w:hAnsi="Times New Roman"/>
        </w:rPr>
        <w:t>No exemption is requested.</w:t>
      </w:r>
    </w:p>
    <w:p w14:paraId="7A30CE05" w14:textId="77777777" w:rsidR="00EC4A2B" w:rsidRDefault="00EC4A2B" w:rsidP="576C7E13">
      <w:pPr>
        <w:rPr>
          <w:rFonts w:ascii="Times New Roman" w:hAnsi="Times New Roman"/>
          <w:b/>
          <w:bCs/>
        </w:rPr>
      </w:pPr>
    </w:p>
    <w:p w14:paraId="17BA7BDA" w14:textId="4FCCADB5" w:rsidR="00690329" w:rsidRPr="00282872" w:rsidRDefault="576C7E13" w:rsidP="576C7E13">
      <w:pPr>
        <w:rPr>
          <w:rFonts w:ascii="Times New Roman" w:hAnsi="Times New Roman"/>
          <w:b/>
          <w:bCs/>
        </w:rPr>
      </w:pPr>
      <w:r w:rsidRPr="576C7E13">
        <w:rPr>
          <w:rFonts w:ascii="Times New Roman" w:hAnsi="Times New Roman"/>
          <w:b/>
          <w:bCs/>
        </w:rPr>
        <w:t>Question 18. Exception to the Certification</w:t>
      </w:r>
    </w:p>
    <w:p w14:paraId="732BFB33" w14:textId="77777777" w:rsidR="00690329" w:rsidRDefault="00690329" w:rsidP="00690329">
      <w:pPr>
        <w:rPr>
          <w:rFonts w:ascii="Times New Roman" w:hAnsi="Times New Roman"/>
        </w:rPr>
      </w:pPr>
    </w:p>
    <w:p w14:paraId="682E292B" w14:textId="38E6970A" w:rsidR="00690329" w:rsidRDefault="576C7E13" w:rsidP="576C7E13">
      <w:pPr>
        <w:rPr>
          <w:rFonts w:ascii="Times New Roman" w:hAnsi="Times New Roman"/>
        </w:rPr>
      </w:pPr>
      <w:r w:rsidRPr="576C7E13">
        <w:rPr>
          <w:rFonts w:ascii="Times New Roman" w:hAnsi="Times New Roman"/>
        </w:rPr>
        <w:t>There are no exceptions.</w:t>
      </w:r>
    </w:p>
    <w:p w14:paraId="66DE5444" w14:textId="77777777" w:rsidR="00D76474" w:rsidRDefault="00D76474" w:rsidP="00D76474">
      <w:pPr>
        <w:rPr>
          <w:rFonts w:ascii="Times New Roman" w:hAnsi="Times New Roman"/>
          <w:b/>
          <w:bCs/>
        </w:rPr>
      </w:pPr>
    </w:p>
    <w:p w14:paraId="29960243" w14:textId="77777777" w:rsidR="00870006" w:rsidRDefault="00870006">
      <w:pPr>
        <w:rPr>
          <w:rFonts w:ascii="Times New Roman" w:hAnsi="Times New Roman"/>
          <w:b/>
          <w:bCs/>
        </w:rPr>
      </w:pPr>
      <w:r>
        <w:rPr>
          <w:rFonts w:ascii="Times New Roman" w:hAnsi="Times New Roman"/>
          <w:b/>
          <w:bCs/>
        </w:rPr>
        <w:br w:type="page"/>
      </w:r>
    </w:p>
    <w:p w14:paraId="48A55454" w14:textId="77777777" w:rsidR="00870006" w:rsidRDefault="00870006" w:rsidP="008125A9">
      <w:pPr>
        <w:rPr>
          <w:rFonts w:ascii="Times New Roman" w:hAnsi="Times New Roman"/>
          <w:b/>
          <w:bCs/>
        </w:rPr>
      </w:pPr>
      <w:r>
        <w:rPr>
          <w:rFonts w:ascii="Times New Roman" w:hAnsi="Times New Roman"/>
          <w:b/>
          <w:bCs/>
        </w:rPr>
        <w:t xml:space="preserve">Appendix A </w:t>
      </w:r>
    </w:p>
    <w:p w14:paraId="0C547E7B" w14:textId="5E58B151" w:rsidR="008125A9" w:rsidRDefault="00870006" w:rsidP="008125A9">
      <w:pPr>
        <w:rPr>
          <w:rFonts w:ascii="Times New Roman" w:hAnsi="Times New Roman"/>
          <w:b/>
          <w:bCs/>
        </w:rPr>
      </w:pPr>
      <w:r>
        <w:rPr>
          <w:rFonts w:ascii="Times New Roman" w:hAnsi="Times New Roman"/>
          <w:b/>
          <w:bCs/>
        </w:rPr>
        <w:t>Documents Included in the</w:t>
      </w:r>
      <w:r w:rsidR="000431C1">
        <w:rPr>
          <w:rFonts w:ascii="Times New Roman" w:hAnsi="Times New Roman"/>
          <w:b/>
          <w:bCs/>
        </w:rPr>
        <w:t xml:space="preserve"> </w:t>
      </w:r>
      <w:r w:rsidR="007F1486">
        <w:rPr>
          <w:rFonts w:ascii="Times New Roman" w:hAnsi="Times New Roman"/>
          <w:b/>
          <w:bCs/>
        </w:rPr>
        <w:t>2020 Census PSAP</w:t>
      </w:r>
      <w:r w:rsidR="000431C1">
        <w:rPr>
          <w:rFonts w:ascii="Times New Roman" w:hAnsi="Times New Roman"/>
          <w:b/>
          <w:bCs/>
        </w:rPr>
        <w:t xml:space="preserve"> </w:t>
      </w:r>
      <w:r>
        <w:rPr>
          <w:rFonts w:ascii="Times New Roman" w:hAnsi="Times New Roman"/>
          <w:b/>
          <w:bCs/>
        </w:rPr>
        <w:t>OMB Package</w:t>
      </w:r>
    </w:p>
    <w:p w14:paraId="358EA105" w14:textId="78158B90" w:rsidR="009971F1" w:rsidRPr="009971F1" w:rsidRDefault="009971F1" w:rsidP="009971F1">
      <w:pPr>
        <w:rPr>
          <w:rFonts w:ascii="Times New Roman" w:hAnsi="Times New Roman"/>
          <w:b/>
          <w:bCs/>
        </w:rPr>
      </w:pPr>
    </w:p>
    <w:tbl>
      <w:tblPr>
        <w:tblStyle w:val="TableGrid21"/>
        <w:tblW w:w="0" w:type="auto"/>
        <w:tblLook w:val="04A0" w:firstRow="1" w:lastRow="0" w:firstColumn="1" w:lastColumn="0" w:noHBand="0" w:noVBand="1"/>
      </w:tblPr>
      <w:tblGrid>
        <w:gridCol w:w="2746"/>
        <w:gridCol w:w="5884"/>
      </w:tblGrid>
      <w:tr w:rsidR="009971F1" w:rsidRPr="009971F1" w14:paraId="472B8541" w14:textId="77777777" w:rsidTr="009971F1">
        <w:trPr>
          <w:cantSplit/>
          <w:tblHeader/>
        </w:trPr>
        <w:tc>
          <w:tcPr>
            <w:tcW w:w="2746" w:type="dxa"/>
            <w:tcBorders>
              <w:bottom w:val="thinThickSmallGap" w:sz="12" w:space="0" w:color="auto"/>
            </w:tcBorders>
          </w:tcPr>
          <w:p w14:paraId="3BC40067" w14:textId="77777777" w:rsidR="009971F1" w:rsidRPr="009971F1" w:rsidRDefault="009971F1" w:rsidP="009971F1">
            <w:pPr>
              <w:rPr>
                <w:rFonts w:ascii="Times New Roman" w:hAnsi="Times New Roman"/>
                <w:b/>
                <w:bCs/>
                <w:lang w:eastAsia="ja-JP"/>
              </w:rPr>
            </w:pPr>
            <w:r w:rsidRPr="009971F1">
              <w:rPr>
                <w:rFonts w:ascii="Times New Roman" w:hAnsi="Times New Roman"/>
                <w:b/>
                <w:bCs/>
                <w:lang w:eastAsia="ja-JP"/>
              </w:rPr>
              <w:t>ID</w:t>
            </w:r>
          </w:p>
        </w:tc>
        <w:tc>
          <w:tcPr>
            <w:tcW w:w="5884" w:type="dxa"/>
            <w:tcBorders>
              <w:bottom w:val="thinThickSmallGap" w:sz="12" w:space="0" w:color="auto"/>
            </w:tcBorders>
          </w:tcPr>
          <w:p w14:paraId="6950431C" w14:textId="77777777" w:rsidR="009971F1" w:rsidRPr="009971F1" w:rsidRDefault="009971F1" w:rsidP="009971F1">
            <w:pPr>
              <w:rPr>
                <w:rFonts w:ascii="Times New Roman" w:hAnsi="Times New Roman"/>
                <w:b/>
                <w:bCs/>
                <w:lang w:eastAsia="ja-JP"/>
              </w:rPr>
            </w:pPr>
            <w:r w:rsidRPr="009971F1">
              <w:rPr>
                <w:rFonts w:ascii="Times New Roman" w:hAnsi="Times New Roman"/>
                <w:b/>
                <w:bCs/>
                <w:lang w:eastAsia="ja-JP"/>
              </w:rPr>
              <w:t>Description or Title</w:t>
            </w:r>
          </w:p>
        </w:tc>
      </w:tr>
      <w:tr w:rsidR="009971F1" w:rsidRPr="009971F1" w14:paraId="08EE8944" w14:textId="77777777" w:rsidTr="009971F1">
        <w:tc>
          <w:tcPr>
            <w:tcW w:w="8630" w:type="dxa"/>
            <w:gridSpan w:val="2"/>
            <w:tcBorders>
              <w:top w:val="thinThickSmallGap" w:sz="12" w:space="0" w:color="auto"/>
              <w:left w:val="thinThickSmallGap" w:sz="12" w:space="0" w:color="auto"/>
              <w:bottom w:val="thinThickSmallGap" w:sz="12" w:space="0" w:color="auto"/>
              <w:right w:val="thinThickSmallGap" w:sz="12" w:space="0" w:color="auto"/>
            </w:tcBorders>
          </w:tcPr>
          <w:p w14:paraId="6BA3E0A8" w14:textId="77777777" w:rsidR="009971F1" w:rsidRPr="009971F1" w:rsidRDefault="009971F1" w:rsidP="009971F1">
            <w:pPr>
              <w:jc w:val="center"/>
              <w:rPr>
                <w:rFonts w:ascii="Times New Roman" w:hAnsi="Times New Roman"/>
                <w:b/>
                <w:bCs/>
                <w:lang w:eastAsia="ja-JP"/>
              </w:rPr>
            </w:pPr>
            <w:r w:rsidRPr="009971F1">
              <w:rPr>
                <w:rFonts w:ascii="Times New Roman" w:hAnsi="Times New Roman"/>
                <w:b/>
                <w:bCs/>
                <w:lang w:eastAsia="ja-JP"/>
              </w:rPr>
              <w:t>Letters</w:t>
            </w:r>
          </w:p>
        </w:tc>
      </w:tr>
      <w:tr w:rsidR="009971F1" w:rsidRPr="009971F1" w14:paraId="476116CE" w14:textId="77777777" w:rsidTr="009971F1">
        <w:tc>
          <w:tcPr>
            <w:tcW w:w="2746" w:type="dxa"/>
            <w:tcBorders>
              <w:top w:val="thinThickSmallGap" w:sz="12" w:space="0" w:color="auto"/>
            </w:tcBorders>
          </w:tcPr>
          <w:p w14:paraId="4214AF79"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20PSAP-L-200</w:t>
            </w:r>
          </w:p>
        </w:tc>
        <w:tc>
          <w:tcPr>
            <w:tcW w:w="5884" w:type="dxa"/>
            <w:tcBorders>
              <w:top w:val="thinThickSmallGap" w:sz="12" w:space="0" w:color="auto"/>
            </w:tcBorders>
          </w:tcPr>
          <w:p w14:paraId="2E9C9085"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Inquiry letter to the Governor of a state to designate a state tribal liaison for states with known state recognized tribes. The current Governor Liaison is copied.</w:t>
            </w:r>
          </w:p>
        </w:tc>
      </w:tr>
      <w:tr w:rsidR="009971F1" w:rsidRPr="009971F1" w14:paraId="238C50CF" w14:textId="77777777" w:rsidTr="009971F1">
        <w:tc>
          <w:tcPr>
            <w:tcW w:w="2746" w:type="dxa"/>
          </w:tcPr>
          <w:p w14:paraId="72B4CA87" w14:textId="77777777" w:rsidR="009971F1" w:rsidRPr="009971F1" w:rsidRDefault="009971F1" w:rsidP="009971F1">
            <w:pPr>
              <w:spacing w:before="100" w:beforeAutospacing="1" w:after="100" w:afterAutospacing="1"/>
              <w:rPr>
                <w:rFonts w:ascii="Times New Roman" w:hAnsi="Times New Roman"/>
                <w:lang w:eastAsia="ja-JP"/>
              </w:rPr>
            </w:pPr>
            <w:r w:rsidRPr="009971F1">
              <w:rPr>
                <w:rFonts w:ascii="Times New Roman" w:hAnsi="Times New Roman"/>
                <w:lang w:eastAsia="ja-JP"/>
              </w:rPr>
              <w:t>20PSAP-L-202</w:t>
            </w:r>
          </w:p>
        </w:tc>
        <w:tc>
          <w:tcPr>
            <w:tcW w:w="5884" w:type="dxa"/>
          </w:tcPr>
          <w:p w14:paraId="1CCA9A40" w14:textId="77777777" w:rsidR="009971F1" w:rsidRPr="009971F1" w:rsidRDefault="009971F1" w:rsidP="009971F1">
            <w:pPr>
              <w:spacing w:before="100" w:beforeAutospacing="1" w:after="100" w:afterAutospacing="1"/>
              <w:rPr>
                <w:rFonts w:ascii="Times New Roman" w:hAnsi="Times New Roman"/>
                <w:lang w:eastAsia="ja-JP"/>
              </w:rPr>
            </w:pPr>
            <w:r w:rsidRPr="009971F1">
              <w:rPr>
                <w:rFonts w:ascii="Times New Roman" w:hAnsi="Times New Roman"/>
                <w:lang w:eastAsia="ja-JP"/>
              </w:rPr>
              <w:t>Inquiry letter to the Governor of a state to designate a state tribal liaison for states with no known state recognized tribes. The current Governor Liaison is copied.</w:t>
            </w:r>
          </w:p>
        </w:tc>
      </w:tr>
      <w:tr w:rsidR="009971F1" w:rsidRPr="009971F1" w14:paraId="508DB193" w14:textId="77777777" w:rsidTr="009971F1">
        <w:tc>
          <w:tcPr>
            <w:tcW w:w="2746" w:type="dxa"/>
          </w:tcPr>
          <w:p w14:paraId="5904DA95"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 xml:space="preserve">20PSAP-L-210 </w:t>
            </w:r>
          </w:p>
        </w:tc>
        <w:tc>
          <w:tcPr>
            <w:tcW w:w="5884" w:type="dxa"/>
          </w:tcPr>
          <w:p w14:paraId="2A42679D"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Invitation letter to a state liaison for a state with known state recognized tribes.</w:t>
            </w:r>
          </w:p>
        </w:tc>
      </w:tr>
      <w:tr w:rsidR="009971F1" w:rsidRPr="009971F1" w14:paraId="34373FCE" w14:textId="77777777" w:rsidTr="009971F1">
        <w:tc>
          <w:tcPr>
            <w:tcW w:w="2746" w:type="dxa"/>
          </w:tcPr>
          <w:p w14:paraId="66E22F70" w14:textId="77777777" w:rsidR="009971F1" w:rsidRPr="009971F1" w:rsidRDefault="009971F1" w:rsidP="009971F1">
            <w:pPr>
              <w:spacing w:before="100" w:beforeAutospacing="1" w:after="100" w:afterAutospacing="1"/>
              <w:rPr>
                <w:rFonts w:ascii="Times New Roman" w:hAnsi="Times New Roman"/>
                <w:lang w:eastAsia="ja-JP"/>
              </w:rPr>
            </w:pPr>
            <w:r w:rsidRPr="009971F1">
              <w:rPr>
                <w:rFonts w:ascii="Times New Roman" w:hAnsi="Times New Roman"/>
                <w:lang w:eastAsia="ja-JP"/>
              </w:rPr>
              <w:t>20PSAP-L-240</w:t>
            </w:r>
          </w:p>
        </w:tc>
        <w:tc>
          <w:tcPr>
            <w:tcW w:w="5884" w:type="dxa"/>
          </w:tcPr>
          <w:p w14:paraId="0E42D021"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Invitation letter to a state liaison for a state with no known state recognized tribes.</w:t>
            </w:r>
          </w:p>
        </w:tc>
      </w:tr>
      <w:tr w:rsidR="009971F1" w:rsidRPr="009971F1" w14:paraId="1CFDEEC6" w14:textId="77777777" w:rsidTr="009971F1">
        <w:tc>
          <w:tcPr>
            <w:tcW w:w="2746" w:type="dxa"/>
          </w:tcPr>
          <w:p w14:paraId="4697960E" w14:textId="77777777" w:rsidR="009971F1" w:rsidRPr="009971F1" w:rsidRDefault="009971F1" w:rsidP="009971F1">
            <w:pPr>
              <w:spacing w:before="100" w:beforeAutospacing="1" w:after="100" w:afterAutospacing="1"/>
              <w:rPr>
                <w:rFonts w:ascii="Times New Roman" w:hAnsi="Times New Roman"/>
                <w:lang w:eastAsia="ja-JP"/>
              </w:rPr>
            </w:pPr>
            <w:r w:rsidRPr="009971F1">
              <w:rPr>
                <w:rFonts w:ascii="Times New Roman" w:hAnsi="Times New Roman"/>
                <w:lang w:eastAsia="ja-JP"/>
              </w:rPr>
              <w:t>20PSAP-L-250</w:t>
            </w:r>
          </w:p>
          <w:p w14:paraId="40647738" w14:textId="77777777" w:rsidR="009971F1" w:rsidRPr="009971F1" w:rsidRDefault="009971F1" w:rsidP="009971F1">
            <w:pPr>
              <w:rPr>
                <w:rFonts w:ascii="Times New Roman" w:hAnsi="Times New Roman"/>
                <w:lang w:eastAsia="ja-JP"/>
              </w:rPr>
            </w:pPr>
          </w:p>
        </w:tc>
        <w:tc>
          <w:tcPr>
            <w:tcW w:w="5884" w:type="dxa"/>
          </w:tcPr>
          <w:p w14:paraId="693E7AE7"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 xml:space="preserve">Invitation letter to the Tribal Chair of a federally recognized tribe eligible to review and update tribal census tracts (TCTs), tribal block groups (TBGs), and census designated places (CDPs). </w:t>
            </w:r>
          </w:p>
        </w:tc>
      </w:tr>
      <w:tr w:rsidR="009971F1" w:rsidRPr="009971F1" w14:paraId="7B52AC5C" w14:textId="77777777" w:rsidTr="009971F1">
        <w:tc>
          <w:tcPr>
            <w:tcW w:w="2746" w:type="dxa"/>
          </w:tcPr>
          <w:p w14:paraId="54BDE943"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20PSAP-L-260</w:t>
            </w:r>
          </w:p>
          <w:p w14:paraId="14AA862F" w14:textId="77777777" w:rsidR="009971F1" w:rsidRPr="009971F1" w:rsidRDefault="009971F1" w:rsidP="009971F1">
            <w:pPr>
              <w:rPr>
                <w:rFonts w:ascii="Times New Roman" w:hAnsi="Times New Roman"/>
                <w:lang w:eastAsia="ja-JP"/>
              </w:rPr>
            </w:pPr>
          </w:p>
        </w:tc>
        <w:tc>
          <w:tcPr>
            <w:tcW w:w="5884" w:type="dxa"/>
          </w:tcPr>
          <w:p w14:paraId="6CEA808E"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 xml:space="preserve">Invitation letter to the Tribal Chair of a federally recognized tribe eligible to review and update tribal block groups (TBGs) and census designated places (CDPs). </w:t>
            </w:r>
          </w:p>
        </w:tc>
      </w:tr>
      <w:tr w:rsidR="009971F1" w:rsidRPr="009971F1" w14:paraId="632A81A7" w14:textId="77777777" w:rsidTr="009971F1">
        <w:tc>
          <w:tcPr>
            <w:tcW w:w="2746" w:type="dxa"/>
          </w:tcPr>
          <w:p w14:paraId="2DAB5177"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20PSAP-L-270</w:t>
            </w:r>
          </w:p>
          <w:p w14:paraId="20610871" w14:textId="77777777" w:rsidR="009971F1" w:rsidRPr="009971F1" w:rsidRDefault="009971F1" w:rsidP="009971F1">
            <w:pPr>
              <w:rPr>
                <w:rFonts w:ascii="Times New Roman" w:hAnsi="Times New Roman"/>
                <w:lang w:eastAsia="ja-JP"/>
              </w:rPr>
            </w:pPr>
          </w:p>
        </w:tc>
        <w:tc>
          <w:tcPr>
            <w:tcW w:w="5884" w:type="dxa"/>
          </w:tcPr>
          <w:p w14:paraId="458D9218"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Invitation letter to the Tribal Chair of a federally recognized tribe only eligible to review and update census designated places (CDPs).</w:t>
            </w:r>
          </w:p>
        </w:tc>
      </w:tr>
      <w:tr w:rsidR="009971F1" w:rsidRPr="009971F1" w14:paraId="323D9D68" w14:textId="77777777" w:rsidTr="009971F1">
        <w:tc>
          <w:tcPr>
            <w:tcW w:w="2746" w:type="dxa"/>
          </w:tcPr>
          <w:p w14:paraId="70BCC2D3"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20PSAP-L-280</w:t>
            </w:r>
          </w:p>
          <w:p w14:paraId="148B0CB8" w14:textId="77777777" w:rsidR="009971F1" w:rsidRPr="009971F1" w:rsidRDefault="009971F1" w:rsidP="009971F1">
            <w:pPr>
              <w:rPr>
                <w:rFonts w:ascii="Times New Roman" w:hAnsi="Times New Roman"/>
                <w:lang w:eastAsia="ja-JP"/>
              </w:rPr>
            </w:pPr>
          </w:p>
        </w:tc>
        <w:tc>
          <w:tcPr>
            <w:tcW w:w="5884" w:type="dxa"/>
          </w:tcPr>
          <w:p w14:paraId="3573B042"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Invitation letter to the Tribal Chair of a federally recognized tribe without a reservation or trust lands and is eligible to review and update tribal designated statistical areas (TDSAs).</w:t>
            </w:r>
          </w:p>
        </w:tc>
      </w:tr>
      <w:tr w:rsidR="009971F1" w:rsidRPr="009971F1" w14:paraId="04A61AFC" w14:textId="77777777" w:rsidTr="009971F1">
        <w:tc>
          <w:tcPr>
            <w:tcW w:w="2746" w:type="dxa"/>
          </w:tcPr>
          <w:p w14:paraId="00CC78ED"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20PSAP-L-290</w:t>
            </w:r>
          </w:p>
          <w:p w14:paraId="3F47BCEB" w14:textId="77777777" w:rsidR="009971F1" w:rsidRPr="009971F1" w:rsidRDefault="009971F1" w:rsidP="009971F1">
            <w:pPr>
              <w:rPr>
                <w:rFonts w:ascii="Times New Roman" w:hAnsi="Times New Roman"/>
                <w:lang w:eastAsia="ja-JP"/>
              </w:rPr>
            </w:pPr>
          </w:p>
        </w:tc>
        <w:tc>
          <w:tcPr>
            <w:tcW w:w="5884" w:type="dxa"/>
          </w:tcPr>
          <w:p w14:paraId="3E274C47"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Invitation letter to Alaska Native Regional Associations (ANRAs) to delineate Alaska Native village statistical areas (ANVSAs) on behalf of Alaska Native villages (ANVs) that do not respond to a PSAP invitation request</w:t>
            </w:r>
          </w:p>
        </w:tc>
      </w:tr>
      <w:tr w:rsidR="009971F1" w:rsidRPr="009971F1" w14:paraId="2555EF7E" w14:textId="77777777" w:rsidTr="009971F1">
        <w:tc>
          <w:tcPr>
            <w:tcW w:w="2746" w:type="dxa"/>
          </w:tcPr>
          <w:p w14:paraId="7365EB31"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20PSAP-L-300</w:t>
            </w:r>
          </w:p>
        </w:tc>
        <w:tc>
          <w:tcPr>
            <w:tcW w:w="5884" w:type="dxa"/>
          </w:tcPr>
          <w:p w14:paraId="27FCB91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Invitation letter to the Village Official of an ANV to delineate ANVSAs.</w:t>
            </w:r>
          </w:p>
        </w:tc>
      </w:tr>
      <w:tr w:rsidR="009971F1" w:rsidRPr="009971F1" w14:paraId="0E37258E" w14:textId="77777777" w:rsidTr="009971F1">
        <w:tc>
          <w:tcPr>
            <w:tcW w:w="2746" w:type="dxa"/>
          </w:tcPr>
          <w:p w14:paraId="6CD16E77"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20PSAP-L-310</w:t>
            </w:r>
          </w:p>
          <w:p w14:paraId="3987C630" w14:textId="77777777" w:rsidR="009971F1" w:rsidRPr="009971F1" w:rsidRDefault="009971F1" w:rsidP="009971F1">
            <w:pPr>
              <w:rPr>
                <w:rFonts w:ascii="Times New Roman" w:hAnsi="Times New Roman"/>
                <w:lang w:eastAsia="ja-JP"/>
              </w:rPr>
            </w:pPr>
          </w:p>
        </w:tc>
        <w:tc>
          <w:tcPr>
            <w:tcW w:w="5884" w:type="dxa"/>
          </w:tcPr>
          <w:p w14:paraId="28CAFC20" w14:textId="77777777" w:rsidR="009971F1" w:rsidRPr="009971F1" w:rsidRDefault="009971F1" w:rsidP="009971F1">
            <w:pPr>
              <w:spacing w:before="100" w:beforeAutospacing="1" w:after="100" w:afterAutospacing="1"/>
              <w:rPr>
                <w:rFonts w:ascii="Times New Roman" w:hAnsi="Times New Roman"/>
                <w:lang w:eastAsia="ja-JP"/>
              </w:rPr>
            </w:pPr>
            <w:r w:rsidRPr="009971F1">
              <w:rPr>
                <w:rFonts w:ascii="Times New Roman" w:hAnsi="Times New Roman"/>
                <w:lang w:eastAsia="ja-JP"/>
              </w:rPr>
              <w:t xml:space="preserve">Invitation letter to the Tribal Chair of a federally recognized tribe with an Oklahoma tribal statistical area (OTSA). </w:t>
            </w:r>
          </w:p>
        </w:tc>
      </w:tr>
      <w:tr w:rsidR="009971F1" w:rsidRPr="009971F1" w14:paraId="64CA8DFF" w14:textId="77777777" w:rsidTr="009971F1">
        <w:tc>
          <w:tcPr>
            <w:tcW w:w="2746" w:type="dxa"/>
          </w:tcPr>
          <w:p w14:paraId="74A86876"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20PSAP-L-390</w:t>
            </w:r>
          </w:p>
          <w:p w14:paraId="7BBC79B0" w14:textId="77777777" w:rsidR="009971F1" w:rsidRPr="009971F1" w:rsidRDefault="009971F1" w:rsidP="009971F1">
            <w:pPr>
              <w:rPr>
                <w:rFonts w:ascii="Times New Roman" w:hAnsi="Times New Roman"/>
                <w:i/>
                <w:lang w:eastAsia="ja-JP"/>
              </w:rPr>
            </w:pPr>
          </w:p>
        </w:tc>
        <w:tc>
          <w:tcPr>
            <w:tcW w:w="5884" w:type="dxa"/>
          </w:tcPr>
          <w:p w14:paraId="08955AD7"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 xml:space="preserve">Invitation letter to regional planning agencies (RPAs), councils of governments (COGs), and county participants. </w:t>
            </w:r>
          </w:p>
        </w:tc>
      </w:tr>
      <w:tr w:rsidR="009971F1" w:rsidRPr="009971F1" w14:paraId="490C8D56" w14:textId="77777777" w:rsidTr="009971F1">
        <w:tc>
          <w:tcPr>
            <w:tcW w:w="2746" w:type="dxa"/>
          </w:tcPr>
          <w:p w14:paraId="49B649B3"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20PSAP-L-395</w:t>
            </w:r>
          </w:p>
        </w:tc>
        <w:tc>
          <w:tcPr>
            <w:tcW w:w="5884" w:type="dxa"/>
          </w:tcPr>
          <w:p w14:paraId="71363E9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Invitation letter to the State Data Center (SDC) Contact.</w:t>
            </w:r>
          </w:p>
        </w:tc>
      </w:tr>
      <w:tr w:rsidR="009971F1" w:rsidRPr="009971F1" w14:paraId="3D325BAC" w14:textId="77777777" w:rsidTr="009971F1">
        <w:tc>
          <w:tcPr>
            <w:tcW w:w="2746" w:type="dxa"/>
          </w:tcPr>
          <w:p w14:paraId="0196EB98"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20PSAP-L-460</w:t>
            </w:r>
          </w:p>
        </w:tc>
        <w:tc>
          <w:tcPr>
            <w:tcW w:w="5884" w:type="dxa"/>
          </w:tcPr>
          <w:p w14:paraId="15D8E769"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Letter sent to RPAs, COGs, and county participants choosing to download GUPS online during the delineation phase.</w:t>
            </w:r>
          </w:p>
        </w:tc>
      </w:tr>
      <w:tr w:rsidR="009971F1" w:rsidRPr="009971F1" w14:paraId="5165A9D3" w14:textId="77777777" w:rsidTr="009971F1">
        <w:tc>
          <w:tcPr>
            <w:tcW w:w="2746" w:type="dxa"/>
          </w:tcPr>
          <w:p w14:paraId="4FF3A120"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20PSAP-L-470</w:t>
            </w:r>
          </w:p>
        </w:tc>
        <w:tc>
          <w:tcPr>
            <w:tcW w:w="5884" w:type="dxa"/>
          </w:tcPr>
          <w:p w14:paraId="50791D4B"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Letter sent to RPAs, COGs, and county participants choosing to download GUPS online during the verification phase.</w:t>
            </w:r>
          </w:p>
        </w:tc>
      </w:tr>
      <w:tr w:rsidR="009971F1" w:rsidRPr="009971F1" w14:paraId="791D4663" w14:textId="77777777" w:rsidTr="009971F1">
        <w:tc>
          <w:tcPr>
            <w:tcW w:w="2746" w:type="dxa"/>
          </w:tcPr>
          <w:p w14:paraId="4430ECD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20PSAP-L-480</w:t>
            </w:r>
          </w:p>
        </w:tc>
        <w:tc>
          <w:tcPr>
            <w:tcW w:w="5884" w:type="dxa"/>
          </w:tcPr>
          <w:p w14:paraId="23FB41EF"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Letter sent to tribal participants choosing to download GUPS online during the delineation phase.</w:t>
            </w:r>
          </w:p>
        </w:tc>
      </w:tr>
      <w:tr w:rsidR="009971F1" w:rsidRPr="009971F1" w14:paraId="64CBFE6B" w14:textId="77777777" w:rsidTr="009971F1">
        <w:tc>
          <w:tcPr>
            <w:tcW w:w="2746" w:type="dxa"/>
          </w:tcPr>
          <w:p w14:paraId="732238A0"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20PSAP-L-490</w:t>
            </w:r>
          </w:p>
        </w:tc>
        <w:tc>
          <w:tcPr>
            <w:tcW w:w="5884" w:type="dxa"/>
          </w:tcPr>
          <w:p w14:paraId="02E34B4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 xml:space="preserve">Letter sent to tribal participants choosing to download GUPS online during the verification phase. </w:t>
            </w:r>
          </w:p>
        </w:tc>
      </w:tr>
      <w:tr w:rsidR="009971F1" w:rsidRPr="009971F1" w14:paraId="5E3A0517" w14:textId="77777777" w:rsidTr="009971F1">
        <w:tc>
          <w:tcPr>
            <w:tcW w:w="2746" w:type="dxa"/>
          </w:tcPr>
          <w:p w14:paraId="00EC32FB"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20PSAP-L-500</w:t>
            </w:r>
          </w:p>
        </w:tc>
        <w:tc>
          <w:tcPr>
            <w:tcW w:w="5884" w:type="dxa"/>
          </w:tcPr>
          <w:p w14:paraId="006C8514"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Delineation follow-up letter to all participants.</w:t>
            </w:r>
          </w:p>
        </w:tc>
      </w:tr>
      <w:tr w:rsidR="009971F1" w:rsidRPr="009971F1" w14:paraId="54FAD7D1" w14:textId="77777777" w:rsidTr="009971F1">
        <w:tc>
          <w:tcPr>
            <w:tcW w:w="2746" w:type="dxa"/>
          </w:tcPr>
          <w:p w14:paraId="72E22ADD"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20PSAP-L-420</w:t>
            </w:r>
          </w:p>
        </w:tc>
        <w:tc>
          <w:tcPr>
            <w:tcW w:w="5884" w:type="dxa"/>
          </w:tcPr>
          <w:p w14:paraId="69935A44"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Closeout letter to all participants.</w:t>
            </w:r>
          </w:p>
        </w:tc>
      </w:tr>
      <w:tr w:rsidR="009971F1" w:rsidRPr="009971F1" w14:paraId="7D728C1E" w14:textId="77777777" w:rsidTr="009971F1">
        <w:tc>
          <w:tcPr>
            <w:tcW w:w="2746" w:type="dxa"/>
          </w:tcPr>
          <w:p w14:paraId="36364318"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20PSAP-C-820</w:t>
            </w:r>
          </w:p>
        </w:tc>
        <w:tc>
          <w:tcPr>
            <w:tcW w:w="5884" w:type="dxa"/>
          </w:tcPr>
          <w:p w14:paraId="5AB8C536"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 xml:space="preserve">Cover letter sent with the respondent guide to a federally recognized tribe using paper maps to delineate an ANVSA. This letter will be sent to either an ANV village official or an ANRA representative. </w:t>
            </w:r>
          </w:p>
        </w:tc>
      </w:tr>
      <w:tr w:rsidR="009971F1" w:rsidRPr="009971F1" w14:paraId="6B3B79E9" w14:textId="77777777" w:rsidTr="009971F1">
        <w:tc>
          <w:tcPr>
            <w:tcW w:w="2746" w:type="dxa"/>
          </w:tcPr>
          <w:p w14:paraId="2E76637E"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20PSAP-C-822</w:t>
            </w:r>
          </w:p>
        </w:tc>
        <w:tc>
          <w:tcPr>
            <w:tcW w:w="5884" w:type="dxa"/>
          </w:tcPr>
          <w:p w14:paraId="0ED3B7B6"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Cover letter sent with the respondent guide to a federally recognized tribe using paper maps to delineate a TDSA.</w:t>
            </w:r>
          </w:p>
        </w:tc>
      </w:tr>
      <w:tr w:rsidR="009971F1" w:rsidRPr="009971F1" w14:paraId="04E260D7" w14:textId="77777777" w:rsidTr="009971F1">
        <w:tc>
          <w:tcPr>
            <w:tcW w:w="2746" w:type="dxa"/>
          </w:tcPr>
          <w:p w14:paraId="63C0D3B5"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20PSAP-C-824</w:t>
            </w:r>
          </w:p>
        </w:tc>
        <w:tc>
          <w:tcPr>
            <w:tcW w:w="5884" w:type="dxa"/>
          </w:tcPr>
          <w:p w14:paraId="7786AE87"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 xml:space="preserve">Cover letter sent with the respondent guide to a federally recognized tribe using paper maps to delineate an OTSA. </w:t>
            </w:r>
          </w:p>
        </w:tc>
      </w:tr>
      <w:tr w:rsidR="009971F1" w:rsidRPr="009971F1" w14:paraId="4FB70D93" w14:textId="77777777" w:rsidTr="009971F1">
        <w:tc>
          <w:tcPr>
            <w:tcW w:w="2746" w:type="dxa"/>
            <w:tcBorders>
              <w:top w:val="single" w:sz="4" w:space="0" w:color="auto"/>
            </w:tcBorders>
          </w:tcPr>
          <w:p w14:paraId="7BA9CBE1"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20PSAP-C-830</w:t>
            </w:r>
          </w:p>
        </w:tc>
        <w:tc>
          <w:tcPr>
            <w:tcW w:w="5884" w:type="dxa"/>
            <w:tcBorders>
              <w:top w:val="single" w:sz="4" w:space="0" w:color="auto"/>
            </w:tcBorders>
          </w:tcPr>
          <w:p w14:paraId="3BFF6449"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Cover letter sent with the respondent guide to a state tribal liaison using paper maps during the delineation phase.</w:t>
            </w:r>
          </w:p>
        </w:tc>
      </w:tr>
      <w:tr w:rsidR="009971F1" w:rsidRPr="009971F1" w14:paraId="678685FA" w14:textId="77777777" w:rsidTr="009971F1">
        <w:tc>
          <w:tcPr>
            <w:tcW w:w="2746" w:type="dxa"/>
            <w:tcBorders>
              <w:top w:val="single" w:sz="4" w:space="0" w:color="auto"/>
            </w:tcBorders>
          </w:tcPr>
          <w:p w14:paraId="3C909E10"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20PSAP-C-860</w:t>
            </w:r>
          </w:p>
        </w:tc>
        <w:tc>
          <w:tcPr>
            <w:tcW w:w="5884" w:type="dxa"/>
            <w:tcBorders>
              <w:top w:val="single" w:sz="4" w:space="0" w:color="auto"/>
            </w:tcBorders>
          </w:tcPr>
          <w:p w14:paraId="130CA79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 xml:space="preserve">Cover letter sent with the respondent guide to a federally recognized tribe using paper maps to verify an ANVSA. This letter will be sent to either an ANV village official or an ANRA representative. </w:t>
            </w:r>
          </w:p>
        </w:tc>
      </w:tr>
      <w:tr w:rsidR="009971F1" w:rsidRPr="009971F1" w14:paraId="21039CA2" w14:textId="77777777" w:rsidTr="009971F1">
        <w:tc>
          <w:tcPr>
            <w:tcW w:w="2746" w:type="dxa"/>
            <w:tcBorders>
              <w:top w:val="single" w:sz="4" w:space="0" w:color="auto"/>
            </w:tcBorders>
          </w:tcPr>
          <w:p w14:paraId="2ECEA927"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20PSAP-C-862</w:t>
            </w:r>
          </w:p>
        </w:tc>
        <w:tc>
          <w:tcPr>
            <w:tcW w:w="5884" w:type="dxa"/>
            <w:tcBorders>
              <w:top w:val="single" w:sz="4" w:space="0" w:color="auto"/>
            </w:tcBorders>
          </w:tcPr>
          <w:p w14:paraId="493C1522"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Cover letter sent with the respondent guide to a federally recognized tribe using paper maps to verify a TDSA.</w:t>
            </w:r>
          </w:p>
        </w:tc>
      </w:tr>
      <w:tr w:rsidR="009971F1" w:rsidRPr="009971F1" w14:paraId="032FDD1C" w14:textId="77777777" w:rsidTr="009971F1">
        <w:tc>
          <w:tcPr>
            <w:tcW w:w="2746" w:type="dxa"/>
            <w:tcBorders>
              <w:top w:val="single" w:sz="4" w:space="0" w:color="auto"/>
            </w:tcBorders>
          </w:tcPr>
          <w:p w14:paraId="229CC02E"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20PSAP-C-864</w:t>
            </w:r>
          </w:p>
        </w:tc>
        <w:tc>
          <w:tcPr>
            <w:tcW w:w="5884" w:type="dxa"/>
            <w:tcBorders>
              <w:top w:val="single" w:sz="4" w:space="0" w:color="auto"/>
            </w:tcBorders>
          </w:tcPr>
          <w:p w14:paraId="72856991"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Cover letter sent with the respondent guide to a federally recognized tribe using paper maps to verify an OTSA.</w:t>
            </w:r>
          </w:p>
        </w:tc>
      </w:tr>
      <w:tr w:rsidR="009971F1" w:rsidRPr="009971F1" w14:paraId="41FCB647" w14:textId="77777777" w:rsidTr="009971F1">
        <w:tc>
          <w:tcPr>
            <w:tcW w:w="2746" w:type="dxa"/>
            <w:tcBorders>
              <w:top w:val="single" w:sz="4" w:space="0" w:color="auto"/>
            </w:tcBorders>
          </w:tcPr>
          <w:p w14:paraId="5E423158"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20PSAP-C-870</w:t>
            </w:r>
          </w:p>
        </w:tc>
        <w:tc>
          <w:tcPr>
            <w:tcW w:w="5884" w:type="dxa"/>
            <w:tcBorders>
              <w:top w:val="single" w:sz="4" w:space="0" w:color="auto"/>
            </w:tcBorders>
          </w:tcPr>
          <w:p w14:paraId="2C6BE353"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Cover letter of the respondent guide sent to a state tribal liaison using paper maps during the verification phase.</w:t>
            </w:r>
          </w:p>
        </w:tc>
      </w:tr>
      <w:tr w:rsidR="009971F1" w:rsidRPr="009971F1" w14:paraId="389CA391" w14:textId="77777777" w:rsidTr="009971F1">
        <w:tc>
          <w:tcPr>
            <w:tcW w:w="2746" w:type="dxa"/>
            <w:tcBorders>
              <w:top w:val="single" w:sz="4" w:space="0" w:color="auto"/>
            </w:tcBorders>
          </w:tcPr>
          <w:p w14:paraId="16E99471"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20PSAP-C-880</w:t>
            </w:r>
          </w:p>
        </w:tc>
        <w:tc>
          <w:tcPr>
            <w:tcW w:w="5884" w:type="dxa"/>
            <w:tcBorders>
              <w:top w:val="single" w:sz="4" w:space="0" w:color="auto"/>
            </w:tcBorders>
          </w:tcPr>
          <w:p w14:paraId="19F073F1"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Cover letter with GUPS DVDs sent to RPAs, COGs, and county participants during the delineation phase.</w:t>
            </w:r>
          </w:p>
        </w:tc>
      </w:tr>
      <w:tr w:rsidR="009971F1" w:rsidRPr="009971F1" w14:paraId="65AEEB09" w14:textId="77777777" w:rsidTr="009971F1">
        <w:tc>
          <w:tcPr>
            <w:tcW w:w="2746" w:type="dxa"/>
            <w:tcBorders>
              <w:top w:val="single" w:sz="4" w:space="0" w:color="auto"/>
            </w:tcBorders>
          </w:tcPr>
          <w:p w14:paraId="6C3BC24C"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20PSAP-C-890</w:t>
            </w:r>
          </w:p>
        </w:tc>
        <w:tc>
          <w:tcPr>
            <w:tcW w:w="5884" w:type="dxa"/>
            <w:tcBorders>
              <w:top w:val="single" w:sz="4" w:space="0" w:color="auto"/>
            </w:tcBorders>
          </w:tcPr>
          <w:p w14:paraId="4B99C888"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Cover letter with GUPS DVDs sent to tribal participants during the delineation phase.</w:t>
            </w:r>
          </w:p>
        </w:tc>
      </w:tr>
      <w:tr w:rsidR="009971F1" w:rsidRPr="009971F1" w14:paraId="0C0E78ED" w14:textId="77777777" w:rsidTr="009971F1">
        <w:tc>
          <w:tcPr>
            <w:tcW w:w="2746" w:type="dxa"/>
            <w:tcBorders>
              <w:top w:val="single" w:sz="4" w:space="0" w:color="auto"/>
            </w:tcBorders>
          </w:tcPr>
          <w:p w14:paraId="027BAC1D"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20PSAP-C-920</w:t>
            </w:r>
          </w:p>
        </w:tc>
        <w:tc>
          <w:tcPr>
            <w:tcW w:w="5884" w:type="dxa"/>
            <w:tcBorders>
              <w:top w:val="single" w:sz="4" w:space="0" w:color="auto"/>
            </w:tcBorders>
          </w:tcPr>
          <w:p w14:paraId="5D8680F7"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Cover letter with GUPS DVD sent to RPAs, COGs, and county participants during the verification phase.</w:t>
            </w:r>
          </w:p>
        </w:tc>
      </w:tr>
      <w:tr w:rsidR="009971F1" w:rsidRPr="009971F1" w14:paraId="352475E5" w14:textId="77777777" w:rsidTr="009971F1">
        <w:tc>
          <w:tcPr>
            <w:tcW w:w="2746" w:type="dxa"/>
            <w:tcBorders>
              <w:top w:val="single" w:sz="4" w:space="0" w:color="auto"/>
              <w:bottom w:val="single" w:sz="4" w:space="0" w:color="auto"/>
            </w:tcBorders>
          </w:tcPr>
          <w:p w14:paraId="2241C383"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20PSAP-C-930</w:t>
            </w:r>
          </w:p>
        </w:tc>
        <w:tc>
          <w:tcPr>
            <w:tcW w:w="5884" w:type="dxa"/>
            <w:tcBorders>
              <w:top w:val="single" w:sz="4" w:space="0" w:color="auto"/>
              <w:bottom w:val="single" w:sz="4" w:space="0" w:color="auto"/>
            </w:tcBorders>
          </w:tcPr>
          <w:p w14:paraId="4FF640E5"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Cover letter with GUPS DVD sent to tribal participants during the verification phase.</w:t>
            </w:r>
          </w:p>
        </w:tc>
      </w:tr>
      <w:tr w:rsidR="009971F1" w:rsidRPr="009971F1" w14:paraId="49530028" w14:textId="77777777" w:rsidTr="009971F1">
        <w:tc>
          <w:tcPr>
            <w:tcW w:w="2746" w:type="dxa"/>
            <w:tcBorders>
              <w:top w:val="single" w:sz="4" w:space="0" w:color="auto"/>
            </w:tcBorders>
          </w:tcPr>
          <w:p w14:paraId="52CBB0D3"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20PSAP-R-800</w:t>
            </w:r>
          </w:p>
        </w:tc>
        <w:tc>
          <w:tcPr>
            <w:tcW w:w="5884" w:type="dxa"/>
            <w:tcBorders>
              <w:top w:val="single" w:sz="4" w:space="0" w:color="auto"/>
            </w:tcBorders>
          </w:tcPr>
          <w:p w14:paraId="6B4B784D"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Reminder letter to a state tribal liaison, with known state recognized tribes, who has not responded to the initial invitation letter.</w:t>
            </w:r>
          </w:p>
        </w:tc>
      </w:tr>
      <w:tr w:rsidR="009971F1" w:rsidRPr="009971F1" w14:paraId="13873C51" w14:textId="77777777" w:rsidTr="009971F1">
        <w:tc>
          <w:tcPr>
            <w:tcW w:w="2746" w:type="dxa"/>
          </w:tcPr>
          <w:p w14:paraId="1039E4D0"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20PSAP-R-805</w:t>
            </w:r>
          </w:p>
        </w:tc>
        <w:tc>
          <w:tcPr>
            <w:tcW w:w="5884" w:type="dxa"/>
          </w:tcPr>
          <w:p w14:paraId="180BB0B8"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Reminder letter to a federally recognized tribe who has not responded to the initial invitation letter.</w:t>
            </w:r>
          </w:p>
        </w:tc>
      </w:tr>
      <w:tr w:rsidR="009971F1" w:rsidRPr="009971F1" w14:paraId="7FB06B6B" w14:textId="77777777" w:rsidTr="009971F1">
        <w:tc>
          <w:tcPr>
            <w:tcW w:w="2746" w:type="dxa"/>
          </w:tcPr>
          <w:p w14:paraId="4621AF1D"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20PSAP-R-810</w:t>
            </w:r>
          </w:p>
        </w:tc>
        <w:tc>
          <w:tcPr>
            <w:tcW w:w="5884" w:type="dxa"/>
          </w:tcPr>
          <w:p w14:paraId="1547D483"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Reminder letter to RPAs, COGs, and county participants who have not responded to the initial invitation letter.</w:t>
            </w:r>
          </w:p>
        </w:tc>
      </w:tr>
      <w:tr w:rsidR="009971F1" w:rsidRPr="009971F1" w14:paraId="1B1E5F83" w14:textId="77777777" w:rsidTr="009971F1">
        <w:trPr>
          <w:trHeight w:val="243"/>
        </w:trPr>
        <w:tc>
          <w:tcPr>
            <w:tcW w:w="8630" w:type="dxa"/>
            <w:gridSpan w:val="2"/>
            <w:tcBorders>
              <w:top w:val="thinThickSmallGap" w:sz="24" w:space="0" w:color="auto"/>
              <w:left w:val="thinThickSmallGap" w:sz="24" w:space="0" w:color="auto"/>
              <w:bottom w:val="single" w:sz="4" w:space="0" w:color="auto"/>
              <w:right w:val="thickThinSmallGap" w:sz="24" w:space="0" w:color="auto"/>
            </w:tcBorders>
          </w:tcPr>
          <w:p w14:paraId="2E15F32A" w14:textId="77777777" w:rsidR="009971F1" w:rsidRPr="009971F1" w:rsidRDefault="009971F1" w:rsidP="009971F1">
            <w:pPr>
              <w:jc w:val="center"/>
              <w:rPr>
                <w:rFonts w:ascii="Times New Roman" w:hAnsi="Times New Roman"/>
                <w:lang w:eastAsia="ja-JP"/>
              </w:rPr>
            </w:pPr>
            <w:r w:rsidRPr="009971F1">
              <w:rPr>
                <w:rFonts w:ascii="Times New Roman" w:hAnsi="Times New Roman"/>
                <w:b/>
                <w:bCs/>
                <w:lang w:eastAsia="ja-JP"/>
              </w:rPr>
              <w:t>Forms</w:t>
            </w:r>
          </w:p>
        </w:tc>
      </w:tr>
      <w:tr w:rsidR="009971F1" w:rsidRPr="009971F1" w14:paraId="3CBF3E19" w14:textId="77777777" w:rsidTr="009971F1">
        <w:tc>
          <w:tcPr>
            <w:tcW w:w="2746" w:type="dxa"/>
            <w:tcBorders>
              <w:top w:val="single" w:sz="4" w:space="0" w:color="auto"/>
            </w:tcBorders>
          </w:tcPr>
          <w:p w14:paraId="7742E27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20PSAP-F-500</w:t>
            </w:r>
          </w:p>
        </w:tc>
        <w:tc>
          <w:tcPr>
            <w:tcW w:w="5884" w:type="dxa"/>
            <w:tcBorders>
              <w:top w:val="single" w:sz="4" w:space="0" w:color="auto"/>
            </w:tcBorders>
          </w:tcPr>
          <w:p w14:paraId="5BF763DF" w14:textId="77777777" w:rsidR="009971F1" w:rsidRPr="009971F1" w:rsidRDefault="009971F1" w:rsidP="009971F1">
            <w:pPr>
              <w:rPr>
                <w:rFonts w:ascii="Times New Roman" w:hAnsi="Times New Roman"/>
                <w:i/>
                <w:lang w:eastAsia="ja-JP"/>
              </w:rPr>
            </w:pPr>
            <w:r w:rsidRPr="009971F1">
              <w:rPr>
                <w:rFonts w:ascii="Times New Roman" w:hAnsi="Times New Roman"/>
                <w:i/>
                <w:lang w:eastAsia="ja-JP"/>
              </w:rPr>
              <w:t>State Recognized Tribes Update Form.</w:t>
            </w:r>
          </w:p>
        </w:tc>
      </w:tr>
      <w:tr w:rsidR="009971F1" w:rsidRPr="009971F1" w14:paraId="5C4B1CF1" w14:textId="77777777" w:rsidTr="009971F1">
        <w:tc>
          <w:tcPr>
            <w:tcW w:w="2746" w:type="dxa"/>
            <w:tcBorders>
              <w:top w:val="single" w:sz="4" w:space="0" w:color="auto"/>
            </w:tcBorders>
          </w:tcPr>
          <w:p w14:paraId="0FBE27FE"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20PSAP-F-510</w:t>
            </w:r>
          </w:p>
        </w:tc>
        <w:tc>
          <w:tcPr>
            <w:tcW w:w="5884" w:type="dxa"/>
            <w:tcBorders>
              <w:top w:val="single" w:sz="4" w:space="0" w:color="auto"/>
            </w:tcBorders>
          </w:tcPr>
          <w:p w14:paraId="0D10E5C3" w14:textId="77777777" w:rsidR="009971F1" w:rsidRPr="009971F1" w:rsidRDefault="009971F1" w:rsidP="009971F1">
            <w:pPr>
              <w:rPr>
                <w:rFonts w:ascii="Times New Roman" w:hAnsi="Times New Roman"/>
                <w:i/>
                <w:lang w:eastAsia="ja-JP"/>
              </w:rPr>
            </w:pPr>
            <w:r w:rsidRPr="009971F1">
              <w:rPr>
                <w:rFonts w:ascii="Times New Roman" w:hAnsi="Times New Roman"/>
                <w:i/>
                <w:lang w:eastAsia="ja-JP"/>
              </w:rPr>
              <w:t>Contact Update Form.</w:t>
            </w:r>
          </w:p>
        </w:tc>
      </w:tr>
      <w:tr w:rsidR="009971F1" w:rsidRPr="009971F1" w14:paraId="37D1852B" w14:textId="77777777" w:rsidTr="009971F1">
        <w:tc>
          <w:tcPr>
            <w:tcW w:w="2746" w:type="dxa"/>
            <w:tcBorders>
              <w:top w:val="single" w:sz="4" w:space="0" w:color="auto"/>
            </w:tcBorders>
          </w:tcPr>
          <w:p w14:paraId="48A21EBE"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20PSAP-F-511</w:t>
            </w:r>
          </w:p>
        </w:tc>
        <w:tc>
          <w:tcPr>
            <w:tcW w:w="5884" w:type="dxa"/>
            <w:tcBorders>
              <w:top w:val="single" w:sz="4" w:space="0" w:color="auto"/>
            </w:tcBorders>
          </w:tcPr>
          <w:p w14:paraId="0E824D06" w14:textId="77777777" w:rsidR="009971F1" w:rsidRPr="009971F1" w:rsidRDefault="009971F1" w:rsidP="009971F1">
            <w:pPr>
              <w:rPr>
                <w:rFonts w:ascii="Times New Roman" w:hAnsi="Times New Roman"/>
                <w:i/>
                <w:lang w:eastAsia="ja-JP"/>
              </w:rPr>
            </w:pPr>
            <w:r w:rsidRPr="009971F1">
              <w:rPr>
                <w:rFonts w:ascii="Times New Roman" w:hAnsi="Times New Roman"/>
                <w:i/>
                <w:lang w:eastAsia="ja-JP"/>
              </w:rPr>
              <w:t>Product Preference Form.</w:t>
            </w:r>
          </w:p>
        </w:tc>
      </w:tr>
      <w:tr w:rsidR="009971F1" w:rsidRPr="009971F1" w14:paraId="16A7F476" w14:textId="77777777" w:rsidTr="009971F1">
        <w:tc>
          <w:tcPr>
            <w:tcW w:w="2746" w:type="dxa"/>
            <w:tcBorders>
              <w:top w:val="single" w:sz="4" w:space="0" w:color="auto"/>
            </w:tcBorders>
          </w:tcPr>
          <w:p w14:paraId="7BEE9FF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20PSAP-F-520</w:t>
            </w:r>
          </w:p>
        </w:tc>
        <w:tc>
          <w:tcPr>
            <w:tcW w:w="5884" w:type="dxa"/>
            <w:tcBorders>
              <w:top w:val="single" w:sz="4" w:space="0" w:color="auto"/>
            </w:tcBorders>
          </w:tcPr>
          <w:p w14:paraId="0C7C4677" w14:textId="77777777" w:rsidR="009971F1" w:rsidRPr="009971F1" w:rsidRDefault="009971F1" w:rsidP="009971F1">
            <w:pPr>
              <w:rPr>
                <w:rFonts w:ascii="Times New Roman" w:hAnsi="Times New Roman"/>
                <w:i/>
                <w:lang w:eastAsia="ja-JP"/>
              </w:rPr>
            </w:pPr>
            <w:r w:rsidRPr="009971F1">
              <w:rPr>
                <w:rFonts w:ascii="Times New Roman" w:hAnsi="Times New Roman"/>
                <w:i/>
                <w:lang w:eastAsia="ja-JP"/>
              </w:rPr>
              <w:t>State Tribal Liaison Contact Update Form.</w:t>
            </w:r>
          </w:p>
        </w:tc>
      </w:tr>
      <w:tr w:rsidR="009971F1" w:rsidRPr="009971F1" w14:paraId="70700F0D" w14:textId="77777777" w:rsidTr="009971F1">
        <w:tc>
          <w:tcPr>
            <w:tcW w:w="2746" w:type="dxa"/>
            <w:tcBorders>
              <w:top w:val="single" w:sz="4" w:space="0" w:color="auto"/>
            </w:tcBorders>
          </w:tcPr>
          <w:p w14:paraId="445A134E"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20PSAP-F-530</w:t>
            </w:r>
          </w:p>
        </w:tc>
        <w:tc>
          <w:tcPr>
            <w:tcW w:w="5884" w:type="dxa"/>
            <w:tcBorders>
              <w:top w:val="single" w:sz="4" w:space="0" w:color="auto"/>
            </w:tcBorders>
          </w:tcPr>
          <w:p w14:paraId="4EA37944" w14:textId="77777777" w:rsidR="009971F1" w:rsidRPr="009971F1" w:rsidRDefault="009971F1" w:rsidP="009971F1">
            <w:pPr>
              <w:rPr>
                <w:rFonts w:ascii="Times New Roman" w:hAnsi="Times New Roman"/>
                <w:i/>
                <w:lang w:eastAsia="ja-JP"/>
              </w:rPr>
            </w:pPr>
            <w:r w:rsidRPr="009971F1">
              <w:rPr>
                <w:rFonts w:ascii="Times New Roman" w:hAnsi="Times New Roman"/>
                <w:i/>
                <w:lang w:eastAsia="ja-JP"/>
              </w:rPr>
              <w:t>Federally Recognized Tribe Contact Update Form.</w:t>
            </w:r>
          </w:p>
        </w:tc>
      </w:tr>
      <w:tr w:rsidR="009971F1" w:rsidRPr="009971F1" w14:paraId="564A8B28" w14:textId="77777777" w:rsidTr="009971F1">
        <w:tc>
          <w:tcPr>
            <w:tcW w:w="2746" w:type="dxa"/>
            <w:tcBorders>
              <w:top w:val="single" w:sz="4" w:space="0" w:color="auto"/>
            </w:tcBorders>
          </w:tcPr>
          <w:p w14:paraId="15FE4E66"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20PSAP-F-540</w:t>
            </w:r>
          </w:p>
        </w:tc>
        <w:tc>
          <w:tcPr>
            <w:tcW w:w="5884" w:type="dxa"/>
            <w:tcBorders>
              <w:top w:val="single" w:sz="4" w:space="0" w:color="auto"/>
            </w:tcBorders>
          </w:tcPr>
          <w:p w14:paraId="58126F74" w14:textId="77777777" w:rsidR="009971F1" w:rsidRPr="009971F1" w:rsidRDefault="009971F1" w:rsidP="009971F1">
            <w:pPr>
              <w:rPr>
                <w:rFonts w:ascii="Times New Roman" w:hAnsi="Times New Roman"/>
                <w:lang w:eastAsia="ja-JP"/>
              </w:rPr>
            </w:pPr>
            <w:r w:rsidRPr="009971F1">
              <w:rPr>
                <w:rFonts w:ascii="Times New Roman" w:hAnsi="Times New Roman"/>
                <w:i/>
                <w:lang w:eastAsia="ja-JP"/>
              </w:rPr>
              <w:t>Federally Recognized Tribe Product Preference Form</w:t>
            </w:r>
            <w:r w:rsidRPr="009971F1">
              <w:rPr>
                <w:rFonts w:ascii="Times New Roman" w:hAnsi="Times New Roman"/>
                <w:lang w:eastAsia="ja-JP"/>
              </w:rPr>
              <w:t>.</w:t>
            </w:r>
          </w:p>
        </w:tc>
      </w:tr>
      <w:tr w:rsidR="009971F1" w:rsidRPr="009971F1" w14:paraId="3E2C0686" w14:textId="77777777" w:rsidTr="009971F1">
        <w:tc>
          <w:tcPr>
            <w:tcW w:w="8630" w:type="dxa"/>
            <w:gridSpan w:val="2"/>
            <w:tcBorders>
              <w:top w:val="thickThinSmallGap" w:sz="24" w:space="0" w:color="auto"/>
              <w:left w:val="thickThinSmallGap" w:sz="24" w:space="0" w:color="auto"/>
              <w:bottom w:val="thinThickSmallGap" w:sz="24" w:space="0" w:color="auto"/>
              <w:right w:val="thinThickSmallGap" w:sz="24" w:space="0" w:color="auto"/>
            </w:tcBorders>
          </w:tcPr>
          <w:p w14:paraId="04C96B74" w14:textId="77777777" w:rsidR="009971F1" w:rsidRPr="009971F1" w:rsidRDefault="009971F1" w:rsidP="009971F1">
            <w:pPr>
              <w:jc w:val="center"/>
              <w:rPr>
                <w:rFonts w:ascii="Times New Roman" w:hAnsi="Times New Roman"/>
                <w:lang w:eastAsia="ja-JP"/>
              </w:rPr>
            </w:pPr>
            <w:r w:rsidRPr="009971F1">
              <w:rPr>
                <w:rFonts w:ascii="Times New Roman" w:hAnsi="Times New Roman"/>
                <w:b/>
                <w:bCs/>
                <w:lang w:eastAsia="ja-JP"/>
              </w:rPr>
              <w:t>Guides</w:t>
            </w:r>
          </w:p>
        </w:tc>
      </w:tr>
      <w:tr w:rsidR="009971F1" w:rsidRPr="009971F1" w14:paraId="7E9D5325" w14:textId="77777777" w:rsidTr="009971F1">
        <w:tc>
          <w:tcPr>
            <w:tcW w:w="2746" w:type="dxa"/>
            <w:tcBorders>
              <w:top w:val="thinThickSmallGap" w:sz="24" w:space="0" w:color="auto"/>
            </w:tcBorders>
          </w:tcPr>
          <w:p w14:paraId="3A032429"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20PSAP-G-611</w:t>
            </w:r>
          </w:p>
        </w:tc>
        <w:tc>
          <w:tcPr>
            <w:tcW w:w="5884" w:type="dxa"/>
            <w:tcBorders>
              <w:top w:val="thinThickSmallGap" w:sz="24" w:space="0" w:color="auto"/>
            </w:tcBorders>
          </w:tcPr>
          <w:p w14:paraId="258F1ECD"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Quick reference overview for tribal participants.</w:t>
            </w:r>
          </w:p>
        </w:tc>
      </w:tr>
      <w:tr w:rsidR="009971F1" w:rsidRPr="009971F1" w14:paraId="5B597068" w14:textId="77777777" w:rsidTr="009971F1">
        <w:tc>
          <w:tcPr>
            <w:tcW w:w="2746" w:type="dxa"/>
            <w:tcBorders>
              <w:bottom w:val="single" w:sz="4" w:space="0" w:color="auto"/>
            </w:tcBorders>
          </w:tcPr>
          <w:p w14:paraId="748BA6E1"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20PSAP-G-600</w:t>
            </w:r>
          </w:p>
        </w:tc>
        <w:tc>
          <w:tcPr>
            <w:tcW w:w="5884" w:type="dxa"/>
            <w:tcBorders>
              <w:bottom w:val="single" w:sz="4" w:space="0" w:color="auto"/>
            </w:tcBorders>
          </w:tcPr>
          <w:p w14:paraId="2C8DEA12"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Quick reference for tribal block groups (TBGs).</w:t>
            </w:r>
          </w:p>
        </w:tc>
      </w:tr>
      <w:tr w:rsidR="009971F1" w:rsidRPr="009971F1" w14:paraId="54DE7A63" w14:textId="77777777" w:rsidTr="009971F1">
        <w:tc>
          <w:tcPr>
            <w:tcW w:w="2746" w:type="dxa"/>
            <w:tcBorders>
              <w:bottom w:val="single" w:sz="4" w:space="0" w:color="auto"/>
            </w:tcBorders>
          </w:tcPr>
          <w:p w14:paraId="113A24A5"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20PSAP-G-610</w:t>
            </w:r>
          </w:p>
        </w:tc>
        <w:tc>
          <w:tcPr>
            <w:tcW w:w="5884" w:type="dxa"/>
            <w:tcBorders>
              <w:bottom w:val="single" w:sz="4" w:space="0" w:color="auto"/>
            </w:tcBorders>
          </w:tcPr>
          <w:p w14:paraId="7E9C7FC4"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Quick reference for tribal census tracts (TCTs).</w:t>
            </w:r>
          </w:p>
        </w:tc>
      </w:tr>
      <w:tr w:rsidR="009971F1" w:rsidRPr="009971F1" w14:paraId="4F398216" w14:textId="77777777" w:rsidTr="009971F1">
        <w:tc>
          <w:tcPr>
            <w:tcW w:w="2746" w:type="dxa"/>
            <w:tcBorders>
              <w:bottom w:val="single" w:sz="4" w:space="0" w:color="auto"/>
            </w:tcBorders>
          </w:tcPr>
          <w:p w14:paraId="760A0F4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20PSAP-G-615</w:t>
            </w:r>
          </w:p>
        </w:tc>
        <w:tc>
          <w:tcPr>
            <w:tcW w:w="5884" w:type="dxa"/>
            <w:tcBorders>
              <w:bottom w:val="single" w:sz="4" w:space="0" w:color="auto"/>
            </w:tcBorders>
          </w:tcPr>
          <w:p w14:paraId="7AF9763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Quick reference on census designated places (CDPs) for all participants.</w:t>
            </w:r>
          </w:p>
        </w:tc>
      </w:tr>
      <w:tr w:rsidR="009971F1" w:rsidRPr="009971F1" w14:paraId="62BCFE52" w14:textId="77777777" w:rsidTr="009971F1">
        <w:tc>
          <w:tcPr>
            <w:tcW w:w="2746" w:type="dxa"/>
            <w:shd w:val="clear" w:color="auto" w:fill="auto"/>
          </w:tcPr>
          <w:p w14:paraId="6C4058EF"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20PSAP-G-620</w:t>
            </w:r>
          </w:p>
        </w:tc>
        <w:tc>
          <w:tcPr>
            <w:tcW w:w="5884" w:type="dxa"/>
            <w:shd w:val="clear" w:color="auto" w:fill="auto"/>
          </w:tcPr>
          <w:p w14:paraId="7BA0CBF2"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Quick reference for tribal designated statistical areas (TDSAs).</w:t>
            </w:r>
          </w:p>
        </w:tc>
      </w:tr>
      <w:tr w:rsidR="009971F1" w:rsidRPr="009971F1" w14:paraId="033A181B" w14:textId="77777777" w:rsidTr="009971F1">
        <w:tc>
          <w:tcPr>
            <w:tcW w:w="2746" w:type="dxa"/>
          </w:tcPr>
          <w:p w14:paraId="07756FED"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20PSAP-G-621</w:t>
            </w:r>
          </w:p>
        </w:tc>
        <w:tc>
          <w:tcPr>
            <w:tcW w:w="5884" w:type="dxa"/>
          </w:tcPr>
          <w:p w14:paraId="3F538C4C" w14:textId="1F1839F3" w:rsidR="009971F1" w:rsidRPr="009971F1" w:rsidRDefault="009971F1" w:rsidP="009971F1">
            <w:pPr>
              <w:rPr>
                <w:rFonts w:ascii="Times New Roman" w:hAnsi="Times New Roman"/>
                <w:lang w:eastAsia="ja-JP"/>
              </w:rPr>
            </w:pPr>
            <w:r w:rsidRPr="009971F1">
              <w:rPr>
                <w:rFonts w:ascii="Times New Roman" w:hAnsi="Times New Roman"/>
                <w:lang w:eastAsia="ja-JP"/>
              </w:rPr>
              <w:t>Quick reference for state designa</w:t>
            </w:r>
            <w:r w:rsidR="00E9391C">
              <w:rPr>
                <w:rFonts w:ascii="Times New Roman" w:hAnsi="Times New Roman"/>
                <w:lang w:eastAsia="ja-JP"/>
              </w:rPr>
              <w:t>ted tribal statistical areas (S</w:t>
            </w:r>
            <w:r w:rsidRPr="009971F1">
              <w:rPr>
                <w:rFonts w:ascii="Times New Roman" w:hAnsi="Times New Roman"/>
                <w:lang w:eastAsia="ja-JP"/>
              </w:rPr>
              <w:t>D</w:t>
            </w:r>
            <w:r w:rsidR="00E9391C">
              <w:rPr>
                <w:rFonts w:ascii="Times New Roman" w:hAnsi="Times New Roman"/>
                <w:lang w:eastAsia="ja-JP"/>
              </w:rPr>
              <w:t>T</w:t>
            </w:r>
            <w:r w:rsidRPr="009971F1">
              <w:rPr>
                <w:rFonts w:ascii="Times New Roman" w:hAnsi="Times New Roman"/>
                <w:lang w:eastAsia="ja-JP"/>
              </w:rPr>
              <w:t>SAs).</w:t>
            </w:r>
          </w:p>
        </w:tc>
      </w:tr>
      <w:tr w:rsidR="009971F1" w:rsidRPr="009971F1" w14:paraId="6C9D0632" w14:textId="77777777" w:rsidTr="009971F1">
        <w:tc>
          <w:tcPr>
            <w:tcW w:w="2746" w:type="dxa"/>
          </w:tcPr>
          <w:p w14:paraId="66BB64C6"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20PSAP-G-622</w:t>
            </w:r>
          </w:p>
        </w:tc>
        <w:tc>
          <w:tcPr>
            <w:tcW w:w="5884" w:type="dxa"/>
          </w:tcPr>
          <w:p w14:paraId="3E15FD23" w14:textId="3FF33898" w:rsidR="009971F1" w:rsidRPr="009971F1" w:rsidRDefault="009971F1" w:rsidP="00F65012">
            <w:pPr>
              <w:rPr>
                <w:rFonts w:ascii="Times New Roman" w:hAnsi="Times New Roman"/>
                <w:lang w:eastAsia="ja-JP"/>
              </w:rPr>
            </w:pPr>
            <w:r w:rsidRPr="009971F1">
              <w:rPr>
                <w:rFonts w:ascii="Times New Roman" w:hAnsi="Times New Roman"/>
                <w:lang w:eastAsia="ja-JP"/>
              </w:rPr>
              <w:t>Quick reference for ANVSAs.</w:t>
            </w:r>
          </w:p>
        </w:tc>
      </w:tr>
      <w:tr w:rsidR="009971F1" w:rsidRPr="009971F1" w14:paraId="5AFA9FF2" w14:textId="77777777" w:rsidTr="009971F1">
        <w:tc>
          <w:tcPr>
            <w:tcW w:w="2746" w:type="dxa"/>
          </w:tcPr>
          <w:p w14:paraId="5F03AE3D"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20PSAP-G-623</w:t>
            </w:r>
          </w:p>
        </w:tc>
        <w:tc>
          <w:tcPr>
            <w:tcW w:w="5884" w:type="dxa"/>
          </w:tcPr>
          <w:p w14:paraId="2B404097" w14:textId="460B9732" w:rsidR="009971F1" w:rsidRPr="009971F1" w:rsidRDefault="009971F1" w:rsidP="00F65012">
            <w:pPr>
              <w:rPr>
                <w:rFonts w:ascii="Times New Roman" w:hAnsi="Times New Roman"/>
                <w:lang w:eastAsia="ja-JP"/>
              </w:rPr>
            </w:pPr>
            <w:r w:rsidRPr="009971F1">
              <w:rPr>
                <w:rFonts w:ascii="Times New Roman" w:hAnsi="Times New Roman"/>
                <w:lang w:eastAsia="ja-JP"/>
              </w:rPr>
              <w:t xml:space="preserve">Quick </w:t>
            </w:r>
            <w:r w:rsidR="00F65012">
              <w:rPr>
                <w:rFonts w:ascii="Times New Roman" w:hAnsi="Times New Roman"/>
                <w:lang w:eastAsia="ja-JP"/>
              </w:rPr>
              <w:t xml:space="preserve">reference for </w:t>
            </w:r>
            <w:r w:rsidRPr="009971F1">
              <w:rPr>
                <w:rFonts w:ascii="Times New Roman" w:hAnsi="Times New Roman"/>
                <w:lang w:eastAsia="ja-JP"/>
              </w:rPr>
              <w:t>O</w:t>
            </w:r>
            <w:r w:rsidR="00F65012">
              <w:rPr>
                <w:rFonts w:ascii="Times New Roman" w:hAnsi="Times New Roman"/>
                <w:lang w:eastAsia="ja-JP"/>
              </w:rPr>
              <w:t>TSAs</w:t>
            </w:r>
            <w:r w:rsidRPr="009971F1">
              <w:rPr>
                <w:rFonts w:ascii="Times New Roman" w:hAnsi="Times New Roman"/>
                <w:lang w:eastAsia="ja-JP"/>
              </w:rPr>
              <w:t>.</w:t>
            </w:r>
          </w:p>
        </w:tc>
      </w:tr>
      <w:tr w:rsidR="009971F1" w:rsidRPr="009971F1" w14:paraId="1E3818B1" w14:textId="77777777" w:rsidTr="009971F1">
        <w:tc>
          <w:tcPr>
            <w:tcW w:w="2746" w:type="dxa"/>
          </w:tcPr>
          <w:p w14:paraId="5BD6DE81"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20PSAP-G-630</w:t>
            </w:r>
          </w:p>
        </w:tc>
        <w:tc>
          <w:tcPr>
            <w:tcW w:w="5884" w:type="dxa"/>
          </w:tcPr>
          <w:p w14:paraId="5D22E1A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Quick reference overview for RPAs, COGs, and county participants.</w:t>
            </w:r>
          </w:p>
        </w:tc>
      </w:tr>
      <w:tr w:rsidR="009971F1" w:rsidRPr="009971F1" w14:paraId="7889EC7C" w14:textId="77777777" w:rsidTr="009971F1">
        <w:tc>
          <w:tcPr>
            <w:tcW w:w="2746" w:type="dxa"/>
          </w:tcPr>
          <w:p w14:paraId="69180149"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20PSAP-G-640</w:t>
            </w:r>
          </w:p>
        </w:tc>
        <w:tc>
          <w:tcPr>
            <w:tcW w:w="5884" w:type="dxa"/>
          </w:tcPr>
          <w:p w14:paraId="58F63631"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Quick reference on block groups for RPAs, COGs, and county participants.</w:t>
            </w:r>
          </w:p>
        </w:tc>
      </w:tr>
      <w:tr w:rsidR="009971F1" w:rsidRPr="009971F1" w14:paraId="2509E7BE" w14:textId="77777777" w:rsidTr="009971F1">
        <w:tc>
          <w:tcPr>
            <w:tcW w:w="2746" w:type="dxa"/>
          </w:tcPr>
          <w:p w14:paraId="5E424675"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20PSAP-G-650</w:t>
            </w:r>
          </w:p>
        </w:tc>
        <w:tc>
          <w:tcPr>
            <w:tcW w:w="5884" w:type="dxa"/>
          </w:tcPr>
          <w:p w14:paraId="2F95E89F"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Quick reference on census tracts for RPAs, COGs, and county participants.</w:t>
            </w:r>
          </w:p>
        </w:tc>
      </w:tr>
      <w:tr w:rsidR="009971F1" w:rsidRPr="009971F1" w14:paraId="1B076219" w14:textId="77777777" w:rsidTr="009971F1">
        <w:tc>
          <w:tcPr>
            <w:tcW w:w="2746" w:type="dxa"/>
          </w:tcPr>
          <w:p w14:paraId="080C1E8C"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20PSAP-G-660</w:t>
            </w:r>
          </w:p>
        </w:tc>
        <w:tc>
          <w:tcPr>
            <w:tcW w:w="5884" w:type="dxa"/>
          </w:tcPr>
          <w:p w14:paraId="53FC8F04"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Quick reference on census county divisions (CCDs) for RPAs, COGs, and county participants.</w:t>
            </w:r>
          </w:p>
        </w:tc>
      </w:tr>
      <w:tr w:rsidR="009971F1" w:rsidRPr="009971F1" w14:paraId="405C47B6" w14:textId="77777777" w:rsidTr="009971F1">
        <w:tc>
          <w:tcPr>
            <w:tcW w:w="2746" w:type="dxa"/>
          </w:tcPr>
          <w:p w14:paraId="054B242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20PSAP-G-690</w:t>
            </w:r>
          </w:p>
        </w:tc>
        <w:tc>
          <w:tcPr>
            <w:tcW w:w="5884" w:type="dxa"/>
          </w:tcPr>
          <w:p w14:paraId="2EB712E3"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GUPS respondent guide for tribal participants (table of contents only).</w:t>
            </w:r>
          </w:p>
        </w:tc>
      </w:tr>
      <w:tr w:rsidR="009971F1" w:rsidRPr="009971F1" w14:paraId="4F15ECEB" w14:textId="77777777" w:rsidTr="009971F1">
        <w:tc>
          <w:tcPr>
            <w:tcW w:w="2746" w:type="dxa"/>
          </w:tcPr>
          <w:p w14:paraId="2F37E244"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20PSAP-G-700</w:t>
            </w:r>
          </w:p>
        </w:tc>
        <w:tc>
          <w:tcPr>
            <w:tcW w:w="5884" w:type="dxa"/>
          </w:tcPr>
          <w:p w14:paraId="0DF019AE"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Paper respondent guide for tribal participants (table of contents only).</w:t>
            </w:r>
          </w:p>
        </w:tc>
      </w:tr>
      <w:tr w:rsidR="009971F1" w:rsidRPr="009971F1" w14:paraId="3DDC14AD" w14:textId="77777777" w:rsidTr="009971F1">
        <w:tc>
          <w:tcPr>
            <w:tcW w:w="2746" w:type="dxa"/>
          </w:tcPr>
          <w:p w14:paraId="172EE2DE"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20PSAP-G-730</w:t>
            </w:r>
          </w:p>
        </w:tc>
        <w:tc>
          <w:tcPr>
            <w:tcW w:w="5884" w:type="dxa"/>
          </w:tcPr>
          <w:p w14:paraId="7CC21CE9"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GUPS respondent guide for RPAs, COGs, and county participants (table of contents only).</w:t>
            </w:r>
          </w:p>
        </w:tc>
      </w:tr>
      <w:tr w:rsidR="009971F1" w:rsidRPr="009971F1" w14:paraId="7B15F3BC" w14:textId="77777777" w:rsidTr="009971F1">
        <w:tc>
          <w:tcPr>
            <w:tcW w:w="2746" w:type="dxa"/>
          </w:tcPr>
          <w:p w14:paraId="3F11F868"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20PSAP-Q-900</w:t>
            </w:r>
          </w:p>
        </w:tc>
        <w:tc>
          <w:tcPr>
            <w:tcW w:w="5884" w:type="dxa"/>
          </w:tcPr>
          <w:p w14:paraId="2F73732B"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 xml:space="preserve">Quick start for GUPS online download. </w:t>
            </w:r>
          </w:p>
        </w:tc>
      </w:tr>
      <w:tr w:rsidR="009971F1" w:rsidRPr="009971F1" w14:paraId="731154C5" w14:textId="77777777" w:rsidTr="009971F1">
        <w:tc>
          <w:tcPr>
            <w:tcW w:w="2746" w:type="dxa"/>
          </w:tcPr>
          <w:p w14:paraId="14347F91"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20PSAP-Q-905</w:t>
            </w:r>
          </w:p>
        </w:tc>
        <w:tc>
          <w:tcPr>
            <w:tcW w:w="5884" w:type="dxa"/>
          </w:tcPr>
          <w:p w14:paraId="3D0E925A"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Quick start for GUPS DVD download.</w:t>
            </w:r>
          </w:p>
        </w:tc>
      </w:tr>
      <w:tr w:rsidR="009971F1" w:rsidRPr="009971F1" w14:paraId="14C68CAF" w14:textId="77777777" w:rsidTr="009971F1">
        <w:tc>
          <w:tcPr>
            <w:tcW w:w="8630" w:type="dxa"/>
            <w:gridSpan w:val="2"/>
            <w:tcBorders>
              <w:top w:val="thinThickSmallGap" w:sz="24" w:space="0" w:color="auto"/>
              <w:left w:val="thinThickSmallGap" w:sz="24" w:space="0" w:color="auto"/>
              <w:bottom w:val="thinThickSmallGap" w:sz="24" w:space="0" w:color="auto"/>
              <w:right w:val="thinThickSmallGap" w:sz="24" w:space="0" w:color="auto"/>
            </w:tcBorders>
          </w:tcPr>
          <w:p w14:paraId="7AEDEDBE" w14:textId="77777777" w:rsidR="009971F1" w:rsidRPr="009971F1" w:rsidRDefault="009971F1" w:rsidP="009971F1">
            <w:pPr>
              <w:jc w:val="center"/>
              <w:rPr>
                <w:rFonts w:ascii="Times New Roman" w:hAnsi="Times New Roman"/>
                <w:b/>
                <w:bCs/>
                <w:lang w:eastAsia="ja-JP"/>
              </w:rPr>
            </w:pPr>
            <w:r w:rsidRPr="009971F1">
              <w:rPr>
                <w:rFonts w:ascii="Times New Roman" w:hAnsi="Times New Roman"/>
                <w:b/>
                <w:bCs/>
                <w:lang w:eastAsia="ja-JP"/>
              </w:rPr>
              <w:t>PSAP Information Guide</w:t>
            </w:r>
          </w:p>
        </w:tc>
      </w:tr>
      <w:tr w:rsidR="009971F1" w:rsidRPr="009971F1" w14:paraId="1850A19F" w14:textId="77777777" w:rsidTr="009971F1">
        <w:tc>
          <w:tcPr>
            <w:tcW w:w="2746" w:type="dxa"/>
            <w:tcBorders>
              <w:top w:val="thinThickSmallGap" w:sz="24" w:space="0" w:color="auto"/>
            </w:tcBorders>
          </w:tcPr>
          <w:p w14:paraId="200FD664"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20PSAP-W-100</w:t>
            </w:r>
          </w:p>
        </w:tc>
        <w:tc>
          <w:tcPr>
            <w:tcW w:w="5884" w:type="dxa"/>
            <w:tcBorders>
              <w:top w:val="thinThickSmallGap" w:sz="24" w:space="0" w:color="auto"/>
            </w:tcBorders>
          </w:tcPr>
          <w:p w14:paraId="1AA07261" w14:textId="77777777" w:rsidR="009971F1" w:rsidRPr="009971F1" w:rsidRDefault="009971F1" w:rsidP="009971F1">
            <w:pPr>
              <w:rPr>
                <w:rFonts w:ascii="Times New Roman" w:hAnsi="Times New Roman"/>
                <w:i/>
                <w:lang w:eastAsia="ja-JP"/>
              </w:rPr>
            </w:pPr>
            <w:r w:rsidRPr="009971F1">
              <w:rPr>
                <w:rFonts w:ascii="Times New Roman" w:hAnsi="Times New Roman"/>
                <w:i/>
                <w:lang w:eastAsia="ja-JP"/>
              </w:rPr>
              <w:t>2020 Census Participant Statistical Areas Program (PSAP) Information Guide.</w:t>
            </w:r>
          </w:p>
        </w:tc>
      </w:tr>
      <w:tr w:rsidR="009971F1" w:rsidRPr="009971F1" w14:paraId="23116CFF" w14:textId="77777777" w:rsidTr="009971F1">
        <w:tc>
          <w:tcPr>
            <w:tcW w:w="8630" w:type="dxa"/>
            <w:gridSpan w:val="2"/>
            <w:tcBorders>
              <w:top w:val="thickThinSmallGap" w:sz="24" w:space="0" w:color="auto"/>
              <w:left w:val="thickThinSmallGap" w:sz="24" w:space="0" w:color="auto"/>
              <w:bottom w:val="thinThickSmallGap" w:sz="24" w:space="0" w:color="auto"/>
              <w:right w:val="thinThickSmallGap" w:sz="24" w:space="0" w:color="auto"/>
            </w:tcBorders>
          </w:tcPr>
          <w:p w14:paraId="685514F2" w14:textId="77777777" w:rsidR="009971F1" w:rsidRPr="009971F1" w:rsidRDefault="009971F1" w:rsidP="009971F1">
            <w:pPr>
              <w:jc w:val="center"/>
              <w:rPr>
                <w:rFonts w:ascii="Times New Roman" w:hAnsi="Times New Roman"/>
                <w:lang w:eastAsia="ja-JP"/>
              </w:rPr>
            </w:pPr>
            <w:r w:rsidRPr="009971F1">
              <w:rPr>
                <w:rFonts w:ascii="Times New Roman" w:hAnsi="Times New Roman"/>
                <w:b/>
                <w:bCs/>
                <w:lang w:eastAsia="ja-JP"/>
              </w:rPr>
              <w:t>PSAP Postcard</w:t>
            </w:r>
          </w:p>
        </w:tc>
      </w:tr>
      <w:tr w:rsidR="009971F1" w:rsidRPr="009971F1" w14:paraId="26ACEADD" w14:textId="77777777" w:rsidTr="009971F1">
        <w:tc>
          <w:tcPr>
            <w:tcW w:w="2746" w:type="dxa"/>
            <w:tcBorders>
              <w:top w:val="thinThickSmallGap" w:sz="24" w:space="0" w:color="auto"/>
            </w:tcBorders>
          </w:tcPr>
          <w:p w14:paraId="6E8F2762"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20PSAP-P-300</w:t>
            </w:r>
          </w:p>
        </w:tc>
        <w:tc>
          <w:tcPr>
            <w:tcW w:w="5884" w:type="dxa"/>
            <w:tcBorders>
              <w:top w:val="thinThickSmallGap" w:sz="24" w:space="0" w:color="auto"/>
            </w:tcBorders>
          </w:tcPr>
          <w:p w14:paraId="04E6D603"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Yes or No change delineation prepaid postage postcard.</w:t>
            </w:r>
          </w:p>
        </w:tc>
      </w:tr>
      <w:tr w:rsidR="009971F1" w:rsidRPr="009971F1" w14:paraId="6EAC4B76" w14:textId="77777777" w:rsidTr="009971F1">
        <w:tc>
          <w:tcPr>
            <w:tcW w:w="2746" w:type="dxa"/>
            <w:tcBorders>
              <w:bottom w:val="single" w:sz="4" w:space="0" w:color="auto"/>
            </w:tcBorders>
          </w:tcPr>
          <w:p w14:paraId="52BAD57C"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20PSAP-P-305</w:t>
            </w:r>
          </w:p>
        </w:tc>
        <w:tc>
          <w:tcPr>
            <w:tcW w:w="5884" w:type="dxa"/>
            <w:tcBorders>
              <w:bottom w:val="single" w:sz="4" w:space="0" w:color="auto"/>
            </w:tcBorders>
          </w:tcPr>
          <w:p w14:paraId="649CCE89" w14:textId="77777777" w:rsidR="009971F1" w:rsidRPr="009971F1" w:rsidRDefault="009971F1" w:rsidP="009971F1">
            <w:pPr>
              <w:rPr>
                <w:rFonts w:ascii="Times New Roman" w:hAnsi="Times New Roman"/>
                <w:lang w:eastAsia="ja-JP"/>
              </w:rPr>
            </w:pPr>
            <w:r w:rsidRPr="009971F1">
              <w:rPr>
                <w:rFonts w:ascii="Times New Roman" w:hAnsi="Times New Roman"/>
                <w:lang w:eastAsia="ja-JP"/>
              </w:rPr>
              <w:t>No correction verification prepaid postage postcard.</w:t>
            </w:r>
          </w:p>
        </w:tc>
      </w:tr>
    </w:tbl>
    <w:p w14:paraId="62D7EB12" w14:textId="77777777" w:rsidR="009971F1" w:rsidRPr="009971F1" w:rsidRDefault="009971F1" w:rsidP="009971F1"/>
    <w:p w14:paraId="0B974B64" w14:textId="77777777" w:rsidR="009971F1" w:rsidRDefault="009971F1" w:rsidP="008125A9">
      <w:pPr>
        <w:rPr>
          <w:rFonts w:ascii="Times New Roman" w:hAnsi="Times New Roman"/>
          <w:b/>
          <w:bCs/>
        </w:rPr>
      </w:pPr>
    </w:p>
    <w:p w14:paraId="4CBE798B" w14:textId="67157269" w:rsidR="000C2688" w:rsidRDefault="000C2688" w:rsidP="00F7187E">
      <w:pPr>
        <w:rPr>
          <w:rFonts w:ascii="Times New Roman" w:hAnsi="Times New Roman"/>
        </w:rPr>
      </w:pPr>
    </w:p>
    <w:sectPr w:rsidR="000C2688" w:rsidSect="008E424F">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920D0" w14:textId="77777777" w:rsidR="00034A7D" w:rsidRDefault="00034A7D">
      <w:r>
        <w:separator/>
      </w:r>
    </w:p>
  </w:endnote>
  <w:endnote w:type="continuationSeparator" w:id="0">
    <w:p w14:paraId="075A29D1" w14:textId="77777777" w:rsidR="00034A7D" w:rsidRDefault="00034A7D">
      <w:r>
        <w:continuationSeparator/>
      </w:r>
    </w:p>
  </w:endnote>
  <w:endnote w:type="continuationNotice" w:id="1">
    <w:p w14:paraId="708DFB96" w14:textId="77777777" w:rsidR="00034A7D" w:rsidRDefault="00034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D2342" w14:textId="77777777" w:rsidR="00034A7D" w:rsidRDefault="00034A7D">
      <w:r>
        <w:separator/>
      </w:r>
    </w:p>
  </w:footnote>
  <w:footnote w:type="continuationSeparator" w:id="0">
    <w:p w14:paraId="046C818A" w14:textId="77777777" w:rsidR="00034A7D" w:rsidRDefault="00034A7D">
      <w:r>
        <w:continuationSeparator/>
      </w:r>
    </w:p>
  </w:footnote>
  <w:footnote w:type="continuationNotice" w:id="1">
    <w:p w14:paraId="3EC53096" w14:textId="77777777" w:rsidR="00034A7D" w:rsidRDefault="00034A7D"/>
  </w:footnote>
  <w:footnote w:id="2">
    <w:p w14:paraId="2A4EC5DC" w14:textId="00FF7260" w:rsidR="00034A7D" w:rsidRPr="00BA1CF1" w:rsidRDefault="00034A7D" w:rsidP="576C7E13">
      <w:pPr>
        <w:pStyle w:val="FootnoteText"/>
        <w:rPr>
          <w:rFonts w:ascii="Times New Roman" w:eastAsia="Times New Roman" w:hAnsi="Times New Roman" w:cs="Times New Roman"/>
          <w:sz w:val="16"/>
          <w:szCs w:val="16"/>
        </w:rPr>
      </w:pPr>
      <w:r>
        <w:rPr>
          <w:rStyle w:val="FootnoteReference"/>
        </w:rPr>
        <w:footnoteRef/>
      </w:r>
      <w:r>
        <w:t xml:space="preserve"> </w:t>
      </w:r>
      <w:r w:rsidRPr="576C7E13">
        <w:rPr>
          <w:rFonts w:ascii="Times New Roman" w:eastAsia="Times New Roman" w:hAnsi="Times New Roman" w:cs="Times New Roman"/>
          <w:sz w:val="16"/>
          <w:szCs w:val="16"/>
        </w:rPr>
        <w:t>State reservations are not statistical areas, but they are included in PSAP program for administrative reasons.</w:t>
      </w:r>
    </w:p>
  </w:footnote>
  <w:footnote w:id="3">
    <w:p w14:paraId="7CEFA0B0" w14:textId="1E14E92D" w:rsidR="00034A7D" w:rsidRDefault="00034A7D">
      <w:pPr>
        <w:pStyle w:val="FootnoteText"/>
      </w:pPr>
      <w:r>
        <w:rPr>
          <w:rStyle w:val="FootnoteReference"/>
        </w:rPr>
        <w:footnoteRef/>
      </w:r>
      <w:r>
        <w:t xml:space="preserve"> Tribal participants that use paper maps do not need to learn how to use GUPS.</w:t>
      </w:r>
    </w:p>
  </w:footnote>
  <w:footnote w:id="4">
    <w:p w14:paraId="4BB4601F" w14:textId="77777777" w:rsidR="00034A7D" w:rsidRDefault="00034A7D" w:rsidP="00D27BBE">
      <w:pPr>
        <w:pStyle w:val="FootnoteText"/>
      </w:pPr>
      <w:r>
        <w:rPr>
          <w:rStyle w:val="FootnoteReference"/>
        </w:rPr>
        <w:footnoteRef/>
      </w:r>
      <w:r>
        <w:t xml:space="preserve"> </w:t>
      </w:r>
      <w:r w:rsidRPr="00EC4A2B">
        <w:rPr>
          <w:rFonts w:ascii="Times New Roman" w:hAnsi="Times New Roman" w:cs="Times New Roman"/>
        </w:rPr>
        <w:t>Based on average hourly wage rate of the five common position types that respond to PSAP. Positions include Geographer, Urban/Regional Planner, Cartographer/Photogrammetrist, Surveyor, and Surveying/Mapping Technician. Obtained from the following data source: Bureau of Labor Statistics (BLS); May 2015 National Industry-Specific Occupational Employment and Wage Estimates.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6B5C" w14:textId="77777777" w:rsidR="00034A7D" w:rsidRDefault="00034A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1A396F" w14:textId="77777777" w:rsidR="00034A7D" w:rsidRDefault="00034A7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53D4C" w14:textId="1C990673" w:rsidR="00034A7D" w:rsidRPr="0050629B" w:rsidRDefault="00034A7D">
    <w:pPr>
      <w:pStyle w:val="Header"/>
      <w:framePr w:wrap="around" w:vAnchor="text" w:hAnchor="margin" w:xAlign="right" w:y="1"/>
      <w:rPr>
        <w:rStyle w:val="PageNumber"/>
        <w:rFonts w:ascii="Times New Roman" w:hAnsi="Times New Roman"/>
      </w:rPr>
    </w:pPr>
    <w:r w:rsidRPr="0050629B">
      <w:rPr>
        <w:rStyle w:val="PageNumber"/>
        <w:rFonts w:ascii="Times New Roman" w:hAnsi="Times New Roman"/>
      </w:rPr>
      <w:fldChar w:fldCharType="begin"/>
    </w:r>
    <w:r w:rsidRPr="0050629B">
      <w:rPr>
        <w:rStyle w:val="PageNumber"/>
        <w:rFonts w:ascii="Times New Roman" w:hAnsi="Times New Roman"/>
      </w:rPr>
      <w:instrText xml:space="preserve">PAGE  </w:instrText>
    </w:r>
    <w:r w:rsidRPr="0050629B">
      <w:rPr>
        <w:rStyle w:val="PageNumber"/>
        <w:rFonts w:ascii="Times New Roman" w:hAnsi="Times New Roman"/>
      </w:rPr>
      <w:fldChar w:fldCharType="separate"/>
    </w:r>
    <w:r w:rsidR="00E51679">
      <w:rPr>
        <w:rStyle w:val="PageNumber"/>
        <w:rFonts w:ascii="Times New Roman" w:hAnsi="Times New Roman"/>
        <w:noProof/>
      </w:rPr>
      <w:t>2</w:t>
    </w:r>
    <w:r w:rsidRPr="0050629B">
      <w:rPr>
        <w:rStyle w:val="PageNumber"/>
        <w:rFonts w:ascii="Times New Roman" w:hAnsi="Times New Roman"/>
      </w:rPr>
      <w:fldChar w:fldCharType="end"/>
    </w:r>
  </w:p>
  <w:p w14:paraId="7BAB71F2" w14:textId="77777777" w:rsidR="00034A7D" w:rsidRDefault="00034A7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0AE2"/>
    <w:multiLevelType w:val="hybridMultilevel"/>
    <w:tmpl w:val="217E342C"/>
    <w:lvl w:ilvl="0" w:tplc="92B80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F1631"/>
    <w:multiLevelType w:val="hybridMultilevel"/>
    <w:tmpl w:val="217E342C"/>
    <w:lvl w:ilvl="0" w:tplc="92B80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079B8"/>
    <w:multiLevelType w:val="hybridMultilevel"/>
    <w:tmpl w:val="C4686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FB1568"/>
    <w:multiLevelType w:val="hybridMultilevel"/>
    <w:tmpl w:val="DCA647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09221B"/>
    <w:multiLevelType w:val="hybridMultilevel"/>
    <w:tmpl w:val="217E342C"/>
    <w:lvl w:ilvl="0" w:tplc="92B80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C07C4"/>
    <w:multiLevelType w:val="hybridMultilevel"/>
    <w:tmpl w:val="7466FC6A"/>
    <w:lvl w:ilvl="0" w:tplc="92B80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E0129"/>
    <w:multiLevelType w:val="hybridMultilevel"/>
    <w:tmpl w:val="CE064966"/>
    <w:lvl w:ilvl="0" w:tplc="92B80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E75C4"/>
    <w:multiLevelType w:val="hybridMultilevel"/>
    <w:tmpl w:val="60ECC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1"/>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BE"/>
    <w:rsid w:val="0000344F"/>
    <w:rsid w:val="00003D22"/>
    <w:rsid w:val="00003E6D"/>
    <w:rsid w:val="00004FF9"/>
    <w:rsid w:val="00005551"/>
    <w:rsid w:val="00007D80"/>
    <w:rsid w:val="00011825"/>
    <w:rsid w:val="00011D12"/>
    <w:rsid w:val="0001222E"/>
    <w:rsid w:val="00027F71"/>
    <w:rsid w:val="00030B4C"/>
    <w:rsid w:val="00033998"/>
    <w:rsid w:val="00034A7D"/>
    <w:rsid w:val="00036852"/>
    <w:rsid w:val="000431C1"/>
    <w:rsid w:val="00045B93"/>
    <w:rsid w:val="000649FF"/>
    <w:rsid w:val="0006586F"/>
    <w:rsid w:val="00067BF5"/>
    <w:rsid w:val="000734C8"/>
    <w:rsid w:val="00076108"/>
    <w:rsid w:val="0008040F"/>
    <w:rsid w:val="00081828"/>
    <w:rsid w:val="0008240B"/>
    <w:rsid w:val="00084613"/>
    <w:rsid w:val="00084816"/>
    <w:rsid w:val="000958FB"/>
    <w:rsid w:val="00095D37"/>
    <w:rsid w:val="00097163"/>
    <w:rsid w:val="000A15B6"/>
    <w:rsid w:val="000A2F38"/>
    <w:rsid w:val="000A6F50"/>
    <w:rsid w:val="000A7604"/>
    <w:rsid w:val="000B0C79"/>
    <w:rsid w:val="000B46C1"/>
    <w:rsid w:val="000B5AAA"/>
    <w:rsid w:val="000B6B64"/>
    <w:rsid w:val="000C1A84"/>
    <w:rsid w:val="000C2688"/>
    <w:rsid w:val="000C3A40"/>
    <w:rsid w:val="000C6CCA"/>
    <w:rsid w:val="000D2DFB"/>
    <w:rsid w:val="000D3EAA"/>
    <w:rsid w:val="000D6899"/>
    <w:rsid w:val="000D73ED"/>
    <w:rsid w:val="000E076F"/>
    <w:rsid w:val="000E1846"/>
    <w:rsid w:val="000E2509"/>
    <w:rsid w:val="000E3DE7"/>
    <w:rsid w:val="000E4B4E"/>
    <w:rsid w:val="000E4E9E"/>
    <w:rsid w:val="000E6A1B"/>
    <w:rsid w:val="000F286D"/>
    <w:rsid w:val="000F30F6"/>
    <w:rsid w:val="000F585F"/>
    <w:rsid w:val="001053FE"/>
    <w:rsid w:val="00105FF6"/>
    <w:rsid w:val="00115F21"/>
    <w:rsid w:val="001173BF"/>
    <w:rsid w:val="0012142D"/>
    <w:rsid w:val="00121527"/>
    <w:rsid w:val="00121A36"/>
    <w:rsid w:val="0012633A"/>
    <w:rsid w:val="0012727A"/>
    <w:rsid w:val="00127AED"/>
    <w:rsid w:val="00130EF2"/>
    <w:rsid w:val="001316E3"/>
    <w:rsid w:val="001318DF"/>
    <w:rsid w:val="0013354F"/>
    <w:rsid w:val="00133758"/>
    <w:rsid w:val="00134535"/>
    <w:rsid w:val="00134F53"/>
    <w:rsid w:val="00136567"/>
    <w:rsid w:val="00136BE9"/>
    <w:rsid w:val="00140F96"/>
    <w:rsid w:val="00141039"/>
    <w:rsid w:val="00146667"/>
    <w:rsid w:val="00153500"/>
    <w:rsid w:val="00154119"/>
    <w:rsid w:val="00154ADC"/>
    <w:rsid w:val="00154D8B"/>
    <w:rsid w:val="001570CC"/>
    <w:rsid w:val="001664E5"/>
    <w:rsid w:val="0017033C"/>
    <w:rsid w:val="00173182"/>
    <w:rsid w:val="00173F3A"/>
    <w:rsid w:val="00181E34"/>
    <w:rsid w:val="00185918"/>
    <w:rsid w:val="0019624B"/>
    <w:rsid w:val="001969DF"/>
    <w:rsid w:val="00197AD7"/>
    <w:rsid w:val="001A022B"/>
    <w:rsid w:val="001A2C86"/>
    <w:rsid w:val="001A4DA8"/>
    <w:rsid w:val="001B1395"/>
    <w:rsid w:val="001B589D"/>
    <w:rsid w:val="001B5BD0"/>
    <w:rsid w:val="001B7AA6"/>
    <w:rsid w:val="001B7B71"/>
    <w:rsid w:val="001C0D31"/>
    <w:rsid w:val="001C31BF"/>
    <w:rsid w:val="001C3738"/>
    <w:rsid w:val="001C6B42"/>
    <w:rsid w:val="001C750E"/>
    <w:rsid w:val="001D096E"/>
    <w:rsid w:val="001D1D96"/>
    <w:rsid w:val="001D30F0"/>
    <w:rsid w:val="001D3EC6"/>
    <w:rsid w:val="001E03FD"/>
    <w:rsid w:val="001E0871"/>
    <w:rsid w:val="001E3BBB"/>
    <w:rsid w:val="001F0D1B"/>
    <w:rsid w:val="001F2AF0"/>
    <w:rsid w:val="001F37E3"/>
    <w:rsid w:val="001F500E"/>
    <w:rsid w:val="001F71D9"/>
    <w:rsid w:val="001F72CF"/>
    <w:rsid w:val="001F75B9"/>
    <w:rsid w:val="00200AA6"/>
    <w:rsid w:val="00202226"/>
    <w:rsid w:val="00202AD5"/>
    <w:rsid w:val="00210B11"/>
    <w:rsid w:val="00210B3D"/>
    <w:rsid w:val="002166AE"/>
    <w:rsid w:val="0021709A"/>
    <w:rsid w:val="00226175"/>
    <w:rsid w:val="00226466"/>
    <w:rsid w:val="002279DC"/>
    <w:rsid w:val="0023066E"/>
    <w:rsid w:val="0023072A"/>
    <w:rsid w:val="0023185E"/>
    <w:rsid w:val="0023599B"/>
    <w:rsid w:val="002369D6"/>
    <w:rsid w:val="00241B20"/>
    <w:rsid w:val="00243D35"/>
    <w:rsid w:val="00243E15"/>
    <w:rsid w:val="00246047"/>
    <w:rsid w:val="002470FB"/>
    <w:rsid w:val="002477B4"/>
    <w:rsid w:val="00251D78"/>
    <w:rsid w:val="00251F58"/>
    <w:rsid w:val="002539A6"/>
    <w:rsid w:val="00253F90"/>
    <w:rsid w:val="00255749"/>
    <w:rsid w:val="00261B51"/>
    <w:rsid w:val="00265593"/>
    <w:rsid w:val="00266C84"/>
    <w:rsid w:val="00275953"/>
    <w:rsid w:val="0027717E"/>
    <w:rsid w:val="00277C31"/>
    <w:rsid w:val="00282553"/>
    <w:rsid w:val="00283925"/>
    <w:rsid w:val="00285CE0"/>
    <w:rsid w:val="00286279"/>
    <w:rsid w:val="00293528"/>
    <w:rsid w:val="00295495"/>
    <w:rsid w:val="00295E28"/>
    <w:rsid w:val="00296415"/>
    <w:rsid w:val="002A5183"/>
    <w:rsid w:val="002B2C5A"/>
    <w:rsid w:val="002B32F8"/>
    <w:rsid w:val="002B3304"/>
    <w:rsid w:val="002C09D9"/>
    <w:rsid w:val="002C226B"/>
    <w:rsid w:val="002D56FB"/>
    <w:rsid w:val="002D64E8"/>
    <w:rsid w:val="002E00C6"/>
    <w:rsid w:val="002E6C4B"/>
    <w:rsid w:val="002F25F8"/>
    <w:rsid w:val="002F6E96"/>
    <w:rsid w:val="003023E6"/>
    <w:rsid w:val="00302DED"/>
    <w:rsid w:val="003059F5"/>
    <w:rsid w:val="00305AA2"/>
    <w:rsid w:val="003078C3"/>
    <w:rsid w:val="00307F3F"/>
    <w:rsid w:val="00312CE6"/>
    <w:rsid w:val="00314E91"/>
    <w:rsid w:val="00335659"/>
    <w:rsid w:val="00341236"/>
    <w:rsid w:val="0034376D"/>
    <w:rsid w:val="00347EBB"/>
    <w:rsid w:val="00353566"/>
    <w:rsid w:val="0035401E"/>
    <w:rsid w:val="00355A7D"/>
    <w:rsid w:val="003600A9"/>
    <w:rsid w:val="00361B5C"/>
    <w:rsid w:val="003633D5"/>
    <w:rsid w:val="00364134"/>
    <w:rsid w:val="00365009"/>
    <w:rsid w:val="00380CA2"/>
    <w:rsid w:val="00381D50"/>
    <w:rsid w:val="003846DB"/>
    <w:rsid w:val="00386F49"/>
    <w:rsid w:val="003910AE"/>
    <w:rsid w:val="003956E7"/>
    <w:rsid w:val="003957D8"/>
    <w:rsid w:val="003A08F8"/>
    <w:rsid w:val="003A1DD6"/>
    <w:rsid w:val="003A72D5"/>
    <w:rsid w:val="003B345D"/>
    <w:rsid w:val="003B5373"/>
    <w:rsid w:val="003B6D55"/>
    <w:rsid w:val="003B730D"/>
    <w:rsid w:val="003C3820"/>
    <w:rsid w:val="003C50A8"/>
    <w:rsid w:val="003C5A66"/>
    <w:rsid w:val="003C74C7"/>
    <w:rsid w:val="003D3AB9"/>
    <w:rsid w:val="003D4CBD"/>
    <w:rsid w:val="003D5F56"/>
    <w:rsid w:val="003D6031"/>
    <w:rsid w:val="003D6470"/>
    <w:rsid w:val="003E1A18"/>
    <w:rsid w:val="003E2C7E"/>
    <w:rsid w:val="003E3A20"/>
    <w:rsid w:val="003E4614"/>
    <w:rsid w:val="003E5702"/>
    <w:rsid w:val="003F09BD"/>
    <w:rsid w:val="003F1D3E"/>
    <w:rsid w:val="003F3753"/>
    <w:rsid w:val="003F42DA"/>
    <w:rsid w:val="003F67E9"/>
    <w:rsid w:val="0040000E"/>
    <w:rsid w:val="0040061B"/>
    <w:rsid w:val="00400622"/>
    <w:rsid w:val="004067E4"/>
    <w:rsid w:val="00411AF4"/>
    <w:rsid w:val="00412E73"/>
    <w:rsid w:val="00415DEE"/>
    <w:rsid w:val="0042342B"/>
    <w:rsid w:val="004266E9"/>
    <w:rsid w:val="00427BD6"/>
    <w:rsid w:val="0043008C"/>
    <w:rsid w:val="0043231D"/>
    <w:rsid w:val="00432DAE"/>
    <w:rsid w:val="00436FF3"/>
    <w:rsid w:val="00440385"/>
    <w:rsid w:val="004434BE"/>
    <w:rsid w:val="00444B33"/>
    <w:rsid w:val="00444CC9"/>
    <w:rsid w:val="00444E9B"/>
    <w:rsid w:val="004515FA"/>
    <w:rsid w:val="00451C5C"/>
    <w:rsid w:val="00452B7D"/>
    <w:rsid w:val="00454377"/>
    <w:rsid w:val="00457D89"/>
    <w:rsid w:val="00461642"/>
    <w:rsid w:val="004616F1"/>
    <w:rsid w:val="004626E9"/>
    <w:rsid w:val="00467105"/>
    <w:rsid w:val="0047187F"/>
    <w:rsid w:val="004837C2"/>
    <w:rsid w:val="00485203"/>
    <w:rsid w:val="0049205B"/>
    <w:rsid w:val="00493CE8"/>
    <w:rsid w:val="00495C0A"/>
    <w:rsid w:val="004A16D4"/>
    <w:rsid w:val="004A1DE0"/>
    <w:rsid w:val="004A3506"/>
    <w:rsid w:val="004A6C41"/>
    <w:rsid w:val="004B1193"/>
    <w:rsid w:val="004B1DEB"/>
    <w:rsid w:val="004B2724"/>
    <w:rsid w:val="004B336F"/>
    <w:rsid w:val="004B3C4A"/>
    <w:rsid w:val="004B5508"/>
    <w:rsid w:val="004C680D"/>
    <w:rsid w:val="004D09D6"/>
    <w:rsid w:val="004D7E3E"/>
    <w:rsid w:val="004E1D2C"/>
    <w:rsid w:val="004E3968"/>
    <w:rsid w:val="004E40BD"/>
    <w:rsid w:val="004E785F"/>
    <w:rsid w:val="004F1444"/>
    <w:rsid w:val="004F2281"/>
    <w:rsid w:val="004F45EC"/>
    <w:rsid w:val="004F5143"/>
    <w:rsid w:val="005011AF"/>
    <w:rsid w:val="0050629B"/>
    <w:rsid w:val="00510034"/>
    <w:rsid w:val="005100AA"/>
    <w:rsid w:val="005110C6"/>
    <w:rsid w:val="00512234"/>
    <w:rsid w:val="0051508C"/>
    <w:rsid w:val="0051786A"/>
    <w:rsid w:val="005201E9"/>
    <w:rsid w:val="00522595"/>
    <w:rsid w:val="00525324"/>
    <w:rsid w:val="00525A3B"/>
    <w:rsid w:val="00526429"/>
    <w:rsid w:val="00530B64"/>
    <w:rsid w:val="00531343"/>
    <w:rsid w:val="00535C28"/>
    <w:rsid w:val="005361C8"/>
    <w:rsid w:val="00537F1F"/>
    <w:rsid w:val="0054028A"/>
    <w:rsid w:val="00541106"/>
    <w:rsid w:val="005458B7"/>
    <w:rsid w:val="0055523A"/>
    <w:rsid w:val="00562628"/>
    <w:rsid w:val="005646BF"/>
    <w:rsid w:val="00565ADA"/>
    <w:rsid w:val="005846DB"/>
    <w:rsid w:val="00591B20"/>
    <w:rsid w:val="00592948"/>
    <w:rsid w:val="005935EE"/>
    <w:rsid w:val="005948E6"/>
    <w:rsid w:val="00597187"/>
    <w:rsid w:val="005A1A52"/>
    <w:rsid w:val="005A4DE8"/>
    <w:rsid w:val="005A6992"/>
    <w:rsid w:val="005A6E18"/>
    <w:rsid w:val="005B13C3"/>
    <w:rsid w:val="005B640B"/>
    <w:rsid w:val="005B6487"/>
    <w:rsid w:val="005B7254"/>
    <w:rsid w:val="005C0F27"/>
    <w:rsid w:val="005C3439"/>
    <w:rsid w:val="005D08D3"/>
    <w:rsid w:val="005D26A2"/>
    <w:rsid w:val="005D3035"/>
    <w:rsid w:val="005D6AC2"/>
    <w:rsid w:val="005E0F7B"/>
    <w:rsid w:val="005E1D39"/>
    <w:rsid w:val="005E2935"/>
    <w:rsid w:val="005E32F6"/>
    <w:rsid w:val="005E461E"/>
    <w:rsid w:val="005E5D43"/>
    <w:rsid w:val="005F1F34"/>
    <w:rsid w:val="005F2EB6"/>
    <w:rsid w:val="005F61E5"/>
    <w:rsid w:val="005F78F8"/>
    <w:rsid w:val="00600E4E"/>
    <w:rsid w:val="006035A9"/>
    <w:rsid w:val="00603D91"/>
    <w:rsid w:val="00604AE3"/>
    <w:rsid w:val="0060583E"/>
    <w:rsid w:val="00605946"/>
    <w:rsid w:val="00615AEB"/>
    <w:rsid w:val="00617FA6"/>
    <w:rsid w:val="0062247C"/>
    <w:rsid w:val="00623DE3"/>
    <w:rsid w:val="0062596F"/>
    <w:rsid w:val="00626419"/>
    <w:rsid w:val="00633A74"/>
    <w:rsid w:val="00633A8D"/>
    <w:rsid w:val="00635D0E"/>
    <w:rsid w:val="00635FE3"/>
    <w:rsid w:val="006445D2"/>
    <w:rsid w:val="00644BCE"/>
    <w:rsid w:val="00650044"/>
    <w:rsid w:val="0065024A"/>
    <w:rsid w:val="006515B0"/>
    <w:rsid w:val="00651DC2"/>
    <w:rsid w:val="0065486E"/>
    <w:rsid w:val="00654BF1"/>
    <w:rsid w:val="00662E46"/>
    <w:rsid w:val="006631B7"/>
    <w:rsid w:val="0066489A"/>
    <w:rsid w:val="00664B3A"/>
    <w:rsid w:val="006654B5"/>
    <w:rsid w:val="00666377"/>
    <w:rsid w:val="00680F5A"/>
    <w:rsid w:val="00690329"/>
    <w:rsid w:val="0069177D"/>
    <w:rsid w:val="00692CA3"/>
    <w:rsid w:val="0069357F"/>
    <w:rsid w:val="00694C63"/>
    <w:rsid w:val="00694E47"/>
    <w:rsid w:val="00696062"/>
    <w:rsid w:val="006967EF"/>
    <w:rsid w:val="006A1F14"/>
    <w:rsid w:val="006A2570"/>
    <w:rsid w:val="006A3C72"/>
    <w:rsid w:val="006A51F7"/>
    <w:rsid w:val="006B2145"/>
    <w:rsid w:val="006B2CFA"/>
    <w:rsid w:val="006B3D74"/>
    <w:rsid w:val="006B4E13"/>
    <w:rsid w:val="006C1781"/>
    <w:rsid w:val="006C5642"/>
    <w:rsid w:val="006C5A0B"/>
    <w:rsid w:val="006D05CA"/>
    <w:rsid w:val="006D4DF3"/>
    <w:rsid w:val="006D509D"/>
    <w:rsid w:val="006D56E9"/>
    <w:rsid w:val="006D6B91"/>
    <w:rsid w:val="006E1F1D"/>
    <w:rsid w:val="006E5BFA"/>
    <w:rsid w:val="006E7767"/>
    <w:rsid w:val="006E7DB9"/>
    <w:rsid w:val="006F2286"/>
    <w:rsid w:val="006F2EF9"/>
    <w:rsid w:val="006F3CE9"/>
    <w:rsid w:val="006F58AC"/>
    <w:rsid w:val="006F7041"/>
    <w:rsid w:val="00700B01"/>
    <w:rsid w:val="00701175"/>
    <w:rsid w:val="00705D47"/>
    <w:rsid w:val="007118E4"/>
    <w:rsid w:val="00712BB9"/>
    <w:rsid w:val="00715538"/>
    <w:rsid w:val="007204DF"/>
    <w:rsid w:val="007214E6"/>
    <w:rsid w:val="00723871"/>
    <w:rsid w:val="0072655C"/>
    <w:rsid w:val="00727C85"/>
    <w:rsid w:val="007307D8"/>
    <w:rsid w:val="00731BA0"/>
    <w:rsid w:val="00734711"/>
    <w:rsid w:val="00736B50"/>
    <w:rsid w:val="00740322"/>
    <w:rsid w:val="00745B05"/>
    <w:rsid w:val="00760A8D"/>
    <w:rsid w:val="007731A6"/>
    <w:rsid w:val="00781FDE"/>
    <w:rsid w:val="00784578"/>
    <w:rsid w:val="00786537"/>
    <w:rsid w:val="007869AB"/>
    <w:rsid w:val="0078799A"/>
    <w:rsid w:val="007925A5"/>
    <w:rsid w:val="007969D0"/>
    <w:rsid w:val="00796AF6"/>
    <w:rsid w:val="007A2B12"/>
    <w:rsid w:val="007A57E4"/>
    <w:rsid w:val="007B1AF8"/>
    <w:rsid w:val="007B28FA"/>
    <w:rsid w:val="007B444C"/>
    <w:rsid w:val="007B7CD1"/>
    <w:rsid w:val="007C324E"/>
    <w:rsid w:val="007C3A45"/>
    <w:rsid w:val="007C5AD2"/>
    <w:rsid w:val="007D0984"/>
    <w:rsid w:val="007D116E"/>
    <w:rsid w:val="007D1B59"/>
    <w:rsid w:val="007D2D3F"/>
    <w:rsid w:val="007D3324"/>
    <w:rsid w:val="007D5596"/>
    <w:rsid w:val="007D591F"/>
    <w:rsid w:val="007E096C"/>
    <w:rsid w:val="007E0BDD"/>
    <w:rsid w:val="007E2D6D"/>
    <w:rsid w:val="007E5C67"/>
    <w:rsid w:val="007F1486"/>
    <w:rsid w:val="007F38D0"/>
    <w:rsid w:val="007F5DC4"/>
    <w:rsid w:val="00803D16"/>
    <w:rsid w:val="008125A9"/>
    <w:rsid w:val="00815C11"/>
    <w:rsid w:val="008174E5"/>
    <w:rsid w:val="008207FF"/>
    <w:rsid w:val="0082328E"/>
    <w:rsid w:val="0082448E"/>
    <w:rsid w:val="0082673B"/>
    <w:rsid w:val="0083581D"/>
    <w:rsid w:val="00836DC4"/>
    <w:rsid w:val="00840CB7"/>
    <w:rsid w:val="008467D3"/>
    <w:rsid w:val="00847A16"/>
    <w:rsid w:val="008532E3"/>
    <w:rsid w:val="00856A86"/>
    <w:rsid w:val="008573DD"/>
    <w:rsid w:val="00857D3D"/>
    <w:rsid w:val="0086085C"/>
    <w:rsid w:val="0086121E"/>
    <w:rsid w:val="00862015"/>
    <w:rsid w:val="0086280B"/>
    <w:rsid w:val="00862F2B"/>
    <w:rsid w:val="00870006"/>
    <w:rsid w:val="00872A17"/>
    <w:rsid w:val="00872ED1"/>
    <w:rsid w:val="008745AE"/>
    <w:rsid w:val="008801C8"/>
    <w:rsid w:val="008832B5"/>
    <w:rsid w:val="00884227"/>
    <w:rsid w:val="00886876"/>
    <w:rsid w:val="00887478"/>
    <w:rsid w:val="00891FA5"/>
    <w:rsid w:val="00892BBE"/>
    <w:rsid w:val="00893CBB"/>
    <w:rsid w:val="00894DC7"/>
    <w:rsid w:val="0089552D"/>
    <w:rsid w:val="0089791E"/>
    <w:rsid w:val="008A16C5"/>
    <w:rsid w:val="008A181A"/>
    <w:rsid w:val="008A1DF7"/>
    <w:rsid w:val="008A2043"/>
    <w:rsid w:val="008A35D0"/>
    <w:rsid w:val="008B2CF1"/>
    <w:rsid w:val="008B70D7"/>
    <w:rsid w:val="008C07AF"/>
    <w:rsid w:val="008C1032"/>
    <w:rsid w:val="008C1668"/>
    <w:rsid w:val="008C2282"/>
    <w:rsid w:val="008D0697"/>
    <w:rsid w:val="008D1FA5"/>
    <w:rsid w:val="008D3AAE"/>
    <w:rsid w:val="008D464B"/>
    <w:rsid w:val="008E098C"/>
    <w:rsid w:val="008E0D23"/>
    <w:rsid w:val="008E2D6B"/>
    <w:rsid w:val="008E424F"/>
    <w:rsid w:val="008E7125"/>
    <w:rsid w:val="008E79F3"/>
    <w:rsid w:val="008F027F"/>
    <w:rsid w:val="008F2404"/>
    <w:rsid w:val="008F3887"/>
    <w:rsid w:val="008F4BB5"/>
    <w:rsid w:val="008F5C7D"/>
    <w:rsid w:val="00900945"/>
    <w:rsid w:val="00902C6F"/>
    <w:rsid w:val="0090371E"/>
    <w:rsid w:val="00906D9F"/>
    <w:rsid w:val="00911A9C"/>
    <w:rsid w:val="00913B95"/>
    <w:rsid w:val="009247CC"/>
    <w:rsid w:val="009263FA"/>
    <w:rsid w:val="00926609"/>
    <w:rsid w:val="009319E5"/>
    <w:rsid w:val="00932AC6"/>
    <w:rsid w:val="00934C69"/>
    <w:rsid w:val="009359D3"/>
    <w:rsid w:val="00936062"/>
    <w:rsid w:val="00940812"/>
    <w:rsid w:val="00941E33"/>
    <w:rsid w:val="0094274A"/>
    <w:rsid w:val="009452ED"/>
    <w:rsid w:val="00946022"/>
    <w:rsid w:val="00946E4B"/>
    <w:rsid w:val="00950835"/>
    <w:rsid w:val="00950D93"/>
    <w:rsid w:val="009538F2"/>
    <w:rsid w:val="009554C0"/>
    <w:rsid w:val="00957457"/>
    <w:rsid w:val="0095773D"/>
    <w:rsid w:val="009621EE"/>
    <w:rsid w:val="00963238"/>
    <w:rsid w:val="00965FBE"/>
    <w:rsid w:val="0096747F"/>
    <w:rsid w:val="009713C5"/>
    <w:rsid w:val="00973289"/>
    <w:rsid w:val="0098165D"/>
    <w:rsid w:val="00981AAB"/>
    <w:rsid w:val="009837C2"/>
    <w:rsid w:val="009860D2"/>
    <w:rsid w:val="009871DD"/>
    <w:rsid w:val="0098797E"/>
    <w:rsid w:val="0099166A"/>
    <w:rsid w:val="0099254D"/>
    <w:rsid w:val="009937F4"/>
    <w:rsid w:val="00994F0F"/>
    <w:rsid w:val="009955D5"/>
    <w:rsid w:val="009971F1"/>
    <w:rsid w:val="00997417"/>
    <w:rsid w:val="009A043F"/>
    <w:rsid w:val="009A483A"/>
    <w:rsid w:val="009A67C0"/>
    <w:rsid w:val="009A7FDB"/>
    <w:rsid w:val="009B0290"/>
    <w:rsid w:val="009B2DB4"/>
    <w:rsid w:val="009B4574"/>
    <w:rsid w:val="009B5873"/>
    <w:rsid w:val="009B63F4"/>
    <w:rsid w:val="009C0CD2"/>
    <w:rsid w:val="009C2C44"/>
    <w:rsid w:val="009C3BB2"/>
    <w:rsid w:val="009C427E"/>
    <w:rsid w:val="009D061D"/>
    <w:rsid w:val="009D0841"/>
    <w:rsid w:val="009D12CB"/>
    <w:rsid w:val="009D169C"/>
    <w:rsid w:val="009D1F86"/>
    <w:rsid w:val="009D4D5B"/>
    <w:rsid w:val="009D765A"/>
    <w:rsid w:val="009E3C36"/>
    <w:rsid w:val="009E575D"/>
    <w:rsid w:val="009F20D3"/>
    <w:rsid w:val="009F350E"/>
    <w:rsid w:val="009F7632"/>
    <w:rsid w:val="009F7E87"/>
    <w:rsid w:val="00A104CD"/>
    <w:rsid w:val="00A1277C"/>
    <w:rsid w:val="00A12AA9"/>
    <w:rsid w:val="00A1391B"/>
    <w:rsid w:val="00A15EFB"/>
    <w:rsid w:val="00A20F88"/>
    <w:rsid w:val="00A22897"/>
    <w:rsid w:val="00A24759"/>
    <w:rsid w:val="00A316E1"/>
    <w:rsid w:val="00A31A94"/>
    <w:rsid w:val="00A35BFE"/>
    <w:rsid w:val="00A35C7E"/>
    <w:rsid w:val="00A3772E"/>
    <w:rsid w:val="00A3781E"/>
    <w:rsid w:val="00A3789D"/>
    <w:rsid w:val="00A403DF"/>
    <w:rsid w:val="00A43399"/>
    <w:rsid w:val="00A46A77"/>
    <w:rsid w:val="00A46B72"/>
    <w:rsid w:val="00A5200B"/>
    <w:rsid w:val="00A52A0D"/>
    <w:rsid w:val="00A54CB5"/>
    <w:rsid w:val="00A6745C"/>
    <w:rsid w:val="00A72FAD"/>
    <w:rsid w:val="00A74BF0"/>
    <w:rsid w:val="00A7544B"/>
    <w:rsid w:val="00A7760A"/>
    <w:rsid w:val="00A826D0"/>
    <w:rsid w:val="00A84F7B"/>
    <w:rsid w:val="00A85BEF"/>
    <w:rsid w:val="00A9142A"/>
    <w:rsid w:val="00A92574"/>
    <w:rsid w:val="00A92F39"/>
    <w:rsid w:val="00AA68D5"/>
    <w:rsid w:val="00AA6C12"/>
    <w:rsid w:val="00AB0DB5"/>
    <w:rsid w:val="00AB1689"/>
    <w:rsid w:val="00AB2F79"/>
    <w:rsid w:val="00AB400C"/>
    <w:rsid w:val="00AB607D"/>
    <w:rsid w:val="00AC0369"/>
    <w:rsid w:val="00AC1C4F"/>
    <w:rsid w:val="00AC2E45"/>
    <w:rsid w:val="00AC539B"/>
    <w:rsid w:val="00AC55E2"/>
    <w:rsid w:val="00AD0A8A"/>
    <w:rsid w:val="00AD0FD6"/>
    <w:rsid w:val="00AD169B"/>
    <w:rsid w:val="00AD19BC"/>
    <w:rsid w:val="00AD33E7"/>
    <w:rsid w:val="00AD7049"/>
    <w:rsid w:val="00AD7ACF"/>
    <w:rsid w:val="00AE5B09"/>
    <w:rsid w:val="00AE6713"/>
    <w:rsid w:val="00AF1131"/>
    <w:rsid w:val="00AF6FCD"/>
    <w:rsid w:val="00B00918"/>
    <w:rsid w:val="00B01689"/>
    <w:rsid w:val="00B04C3F"/>
    <w:rsid w:val="00B0693B"/>
    <w:rsid w:val="00B132DE"/>
    <w:rsid w:val="00B1444A"/>
    <w:rsid w:val="00B15167"/>
    <w:rsid w:val="00B15EDA"/>
    <w:rsid w:val="00B17AE6"/>
    <w:rsid w:val="00B26918"/>
    <w:rsid w:val="00B313B3"/>
    <w:rsid w:val="00B35E1C"/>
    <w:rsid w:val="00B36695"/>
    <w:rsid w:val="00B40F5A"/>
    <w:rsid w:val="00B40F98"/>
    <w:rsid w:val="00B42661"/>
    <w:rsid w:val="00B448A4"/>
    <w:rsid w:val="00B47CEC"/>
    <w:rsid w:val="00B47D8E"/>
    <w:rsid w:val="00B5091A"/>
    <w:rsid w:val="00B50FF5"/>
    <w:rsid w:val="00B527CA"/>
    <w:rsid w:val="00B54C39"/>
    <w:rsid w:val="00B5520E"/>
    <w:rsid w:val="00B5718B"/>
    <w:rsid w:val="00B6020D"/>
    <w:rsid w:val="00B6061C"/>
    <w:rsid w:val="00B63552"/>
    <w:rsid w:val="00B63799"/>
    <w:rsid w:val="00B713F0"/>
    <w:rsid w:val="00B749CE"/>
    <w:rsid w:val="00B76877"/>
    <w:rsid w:val="00B77D07"/>
    <w:rsid w:val="00B86A47"/>
    <w:rsid w:val="00B91D98"/>
    <w:rsid w:val="00B957C3"/>
    <w:rsid w:val="00B97E1D"/>
    <w:rsid w:val="00BA1CF1"/>
    <w:rsid w:val="00BA1F77"/>
    <w:rsid w:val="00BA2156"/>
    <w:rsid w:val="00BA3101"/>
    <w:rsid w:val="00BA354F"/>
    <w:rsid w:val="00BA6780"/>
    <w:rsid w:val="00BC1D49"/>
    <w:rsid w:val="00BC22A3"/>
    <w:rsid w:val="00BC5825"/>
    <w:rsid w:val="00BC6264"/>
    <w:rsid w:val="00BD1970"/>
    <w:rsid w:val="00BD1F42"/>
    <w:rsid w:val="00BD24D0"/>
    <w:rsid w:val="00BD2C9F"/>
    <w:rsid w:val="00BD323A"/>
    <w:rsid w:val="00BD3F0A"/>
    <w:rsid w:val="00BE3223"/>
    <w:rsid w:val="00BF30AC"/>
    <w:rsid w:val="00BF5E39"/>
    <w:rsid w:val="00C03617"/>
    <w:rsid w:val="00C05DC7"/>
    <w:rsid w:val="00C1196A"/>
    <w:rsid w:val="00C1279B"/>
    <w:rsid w:val="00C204D3"/>
    <w:rsid w:val="00C2131D"/>
    <w:rsid w:val="00C21EBF"/>
    <w:rsid w:val="00C23DEE"/>
    <w:rsid w:val="00C252A8"/>
    <w:rsid w:val="00C26151"/>
    <w:rsid w:val="00C321EC"/>
    <w:rsid w:val="00C325AA"/>
    <w:rsid w:val="00C3345D"/>
    <w:rsid w:val="00C33924"/>
    <w:rsid w:val="00C36895"/>
    <w:rsid w:val="00C37CFE"/>
    <w:rsid w:val="00C40590"/>
    <w:rsid w:val="00C43F6D"/>
    <w:rsid w:val="00C470E2"/>
    <w:rsid w:val="00C50EA8"/>
    <w:rsid w:val="00C52975"/>
    <w:rsid w:val="00C555D2"/>
    <w:rsid w:val="00C55D7D"/>
    <w:rsid w:val="00C62BF9"/>
    <w:rsid w:val="00C64696"/>
    <w:rsid w:val="00C64DE7"/>
    <w:rsid w:val="00C7185A"/>
    <w:rsid w:val="00C74EBA"/>
    <w:rsid w:val="00C7503A"/>
    <w:rsid w:val="00C76A6D"/>
    <w:rsid w:val="00C77458"/>
    <w:rsid w:val="00C864D0"/>
    <w:rsid w:val="00C91CF7"/>
    <w:rsid w:val="00C933F1"/>
    <w:rsid w:val="00C9399C"/>
    <w:rsid w:val="00C93B77"/>
    <w:rsid w:val="00C97611"/>
    <w:rsid w:val="00C977E1"/>
    <w:rsid w:val="00CA0B47"/>
    <w:rsid w:val="00CA1FA0"/>
    <w:rsid w:val="00CB2FAC"/>
    <w:rsid w:val="00CB748E"/>
    <w:rsid w:val="00CB764D"/>
    <w:rsid w:val="00CC34A9"/>
    <w:rsid w:val="00CC6563"/>
    <w:rsid w:val="00CC6EB1"/>
    <w:rsid w:val="00CD059C"/>
    <w:rsid w:val="00CD0E68"/>
    <w:rsid w:val="00CD3C95"/>
    <w:rsid w:val="00CD3D18"/>
    <w:rsid w:val="00CE0184"/>
    <w:rsid w:val="00CE200E"/>
    <w:rsid w:val="00CE3181"/>
    <w:rsid w:val="00CF357A"/>
    <w:rsid w:val="00CF4EB0"/>
    <w:rsid w:val="00CF58D0"/>
    <w:rsid w:val="00CF7A27"/>
    <w:rsid w:val="00CF7B21"/>
    <w:rsid w:val="00CF7E88"/>
    <w:rsid w:val="00D003FE"/>
    <w:rsid w:val="00D059A5"/>
    <w:rsid w:val="00D05A01"/>
    <w:rsid w:val="00D07F8D"/>
    <w:rsid w:val="00D12F4D"/>
    <w:rsid w:val="00D1346F"/>
    <w:rsid w:val="00D142A1"/>
    <w:rsid w:val="00D225B1"/>
    <w:rsid w:val="00D2589E"/>
    <w:rsid w:val="00D27BBE"/>
    <w:rsid w:val="00D27D43"/>
    <w:rsid w:val="00D34052"/>
    <w:rsid w:val="00D37C33"/>
    <w:rsid w:val="00D41925"/>
    <w:rsid w:val="00D50FE4"/>
    <w:rsid w:val="00D5282D"/>
    <w:rsid w:val="00D5463C"/>
    <w:rsid w:val="00D54C5D"/>
    <w:rsid w:val="00D612E7"/>
    <w:rsid w:val="00D6338A"/>
    <w:rsid w:val="00D64E1E"/>
    <w:rsid w:val="00D65DF9"/>
    <w:rsid w:val="00D677C3"/>
    <w:rsid w:val="00D67FDE"/>
    <w:rsid w:val="00D74E86"/>
    <w:rsid w:val="00D76474"/>
    <w:rsid w:val="00D76800"/>
    <w:rsid w:val="00D82869"/>
    <w:rsid w:val="00D8299F"/>
    <w:rsid w:val="00D87CD5"/>
    <w:rsid w:val="00D93C08"/>
    <w:rsid w:val="00DA0666"/>
    <w:rsid w:val="00DA106F"/>
    <w:rsid w:val="00DA61A7"/>
    <w:rsid w:val="00DB15A4"/>
    <w:rsid w:val="00DC188D"/>
    <w:rsid w:val="00DC19EC"/>
    <w:rsid w:val="00DC23BD"/>
    <w:rsid w:val="00DD0238"/>
    <w:rsid w:val="00DD54B0"/>
    <w:rsid w:val="00DD560D"/>
    <w:rsid w:val="00DD6435"/>
    <w:rsid w:val="00DE257F"/>
    <w:rsid w:val="00DE43EA"/>
    <w:rsid w:val="00DE534F"/>
    <w:rsid w:val="00DE634B"/>
    <w:rsid w:val="00DF104F"/>
    <w:rsid w:val="00DF23C8"/>
    <w:rsid w:val="00DF245B"/>
    <w:rsid w:val="00DF249C"/>
    <w:rsid w:val="00DF63CB"/>
    <w:rsid w:val="00DF641C"/>
    <w:rsid w:val="00DF6BD2"/>
    <w:rsid w:val="00DF75D0"/>
    <w:rsid w:val="00E005E0"/>
    <w:rsid w:val="00E00EB7"/>
    <w:rsid w:val="00E05520"/>
    <w:rsid w:val="00E10BAA"/>
    <w:rsid w:val="00E178DF"/>
    <w:rsid w:val="00E2120B"/>
    <w:rsid w:val="00E21C3B"/>
    <w:rsid w:val="00E221E1"/>
    <w:rsid w:val="00E24BA4"/>
    <w:rsid w:val="00E26F24"/>
    <w:rsid w:val="00E31F3C"/>
    <w:rsid w:val="00E32E18"/>
    <w:rsid w:val="00E3351C"/>
    <w:rsid w:val="00E37A6D"/>
    <w:rsid w:val="00E42487"/>
    <w:rsid w:val="00E51679"/>
    <w:rsid w:val="00E5472E"/>
    <w:rsid w:val="00E54CAF"/>
    <w:rsid w:val="00E569EF"/>
    <w:rsid w:val="00E60719"/>
    <w:rsid w:val="00E61F89"/>
    <w:rsid w:val="00E63CD2"/>
    <w:rsid w:val="00E64776"/>
    <w:rsid w:val="00E65260"/>
    <w:rsid w:val="00E70FE8"/>
    <w:rsid w:val="00E73FAC"/>
    <w:rsid w:val="00E75723"/>
    <w:rsid w:val="00E77D87"/>
    <w:rsid w:val="00E8259A"/>
    <w:rsid w:val="00E84446"/>
    <w:rsid w:val="00E863D1"/>
    <w:rsid w:val="00E86CB7"/>
    <w:rsid w:val="00E87887"/>
    <w:rsid w:val="00E916C4"/>
    <w:rsid w:val="00E91765"/>
    <w:rsid w:val="00E91BB1"/>
    <w:rsid w:val="00E91F92"/>
    <w:rsid w:val="00E925BD"/>
    <w:rsid w:val="00E9391C"/>
    <w:rsid w:val="00E93DD3"/>
    <w:rsid w:val="00E95AB3"/>
    <w:rsid w:val="00EA00D9"/>
    <w:rsid w:val="00EA2C2F"/>
    <w:rsid w:val="00EA3542"/>
    <w:rsid w:val="00EA3B22"/>
    <w:rsid w:val="00EA479D"/>
    <w:rsid w:val="00EA70A2"/>
    <w:rsid w:val="00EB1F1B"/>
    <w:rsid w:val="00EB52B4"/>
    <w:rsid w:val="00EB7AF0"/>
    <w:rsid w:val="00EC371B"/>
    <w:rsid w:val="00EC4A2B"/>
    <w:rsid w:val="00ED0615"/>
    <w:rsid w:val="00ED3162"/>
    <w:rsid w:val="00ED44C0"/>
    <w:rsid w:val="00ED53A8"/>
    <w:rsid w:val="00EE03CD"/>
    <w:rsid w:val="00EE4063"/>
    <w:rsid w:val="00EF338A"/>
    <w:rsid w:val="00EF56D8"/>
    <w:rsid w:val="00EF5EE0"/>
    <w:rsid w:val="00EF7EAD"/>
    <w:rsid w:val="00F01A5B"/>
    <w:rsid w:val="00F07ED9"/>
    <w:rsid w:val="00F216C7"/>
    <w:rsid w:val="00F23FA7"/>
    <w:rsid w:val="00F2544A"/>
    <w:rsid w:val="00F25493"/>
    <w:rsid w:val="00F330CE"/>
    <w:rsid w:val="00F33CD5"/>
    <w:rsid w:val="00F33DF1"/>
    <w:rsid w:val="00F34EDD"/>
    <w:rsid w:val="00F35579"/>
    <w:rsid w:val="00F358BA"/>
    <w:rsid w:val="00F37A0C"/>
    <w:rsid w:val="00F434BD"/>
    <w:rsid w:val="00F47DF3"/>
    <w:rsid w:val="00F51746"/>
    <w:rsid w:val="00F53889"/>
    <w:rsid w:val="00F545F6"/>
    <w:rsid w:val="00F54A1D"/>
    <w:rsid w:val="00F566F0"/>
    <w:rsid w:val="00F6157F"/>
    <w:rsid w:val="00F6294A"/>
    <w:rsid w:val="00F62EFB"/>
    <w:rsid w:val="00F64FAF"/>
    <w:rsid w:val="00F64FEB"/>
    <w:rsid w:val="00F65012"/>
    <w:rsid w:val="00F6539E"/>
    <w:rsid w:val="00F70066"/>
    <w:rsid w:val="00F7100D"/>
    <w:rsid w:val="00F7187E"/>
    <w:rsid w:val="00F73FE9"/>
    <w:rsid w:val="00F758B1"/>
    <w:rsid w:val="00F772DA"/>
    <w:rsid w:val="00F77330"/>
    <w:rsid w:val="00F8220F"/>
    <w:rsid w:val="00F8384F"/>
    <w:rsid w:val="00F90CD2"/>
    <w:rsid w:val="00F90E8D"/>
    <w:rsid w:val="00F91388"/>
    <w:rsid w:val="00F9171D"/>
    <w:rsid w:val="00F92A38"/>
    <w:rsid w:val="00F946F7"/>
    <w:rsid w:val="00F96868"/>
    <w:rsid w:val="00F96F25"/>
    <w:rsid w:val="00FA0ABC"/>
    <w:rsid w:val="00FA11C4"/>
    <w:rsid w:val="00FA386B"/>
    <w:rsid w:val="00FA4FA1"/>
    <w:rsid w:val="00FA5548"/>
    <w:rsid w:val="00FA61B1"/>
    <w:rsid w:val="00FA7E07"/>
    <w:rsid w:val="00FB0562"/>
    <w:rsid w:val="00FB2752"/>
    <w:rsid w:val="00FB493F"/>
    <w:rsid w:val="00FB4FCC"/>
    <w:rsid w:val="00FC210F"/>
    <w:rsid w:val="00FC3021"/>
    <w:rsid w:val="00FC32B0"/>
    <w:rsid w:val="00FD7D31"/>
    <w:rsid w:val="00FE0608"/>
    <w:rsid w:val="00FE5E4F"/>
    <w:rsid w:val="00FF1E8E"/>
    <w:rsid w:val="00FF4778"/>
    <w:rsid w:val="00FF5614"/>
    <w:rsid w:val="2C83EF3B"/>
    <w:rsid w:val="2E2710AB"/>
    <w:rsid w:val="53BE5C41"/>
    <w:rsid w:val="576C7E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0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CenturySchlbk" w:hAnsi="NewCenturySchlbk"/>
      <w:sz w:val="24"/>
      <w:szCs w:val="24"/>
      <w:lang w:eastAsia="en-US"/>
    </w:rPr>
  </w:style>
  <w:style w:type="paragraph" w:styleId="Heading2">
    <w:name w:val="heading 2"/>
    <w:basedOn w:val="Normal"/>
    <w:next w:val="Normal"/>
    <w:link w:val="Heading2Char"/>
    <w:qFormat/>
    <w:rsid w:val="001B589D"/>
    <w:pPr>
      <w:keepNext/>
      <w:jc w:val="center"/>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D56FB"/>
    <w:rPr>
      <w:rFonts w:ascii="Tahoma" w:hAnsi="Tahoma" w:cs="Tahoma"/>
      <w:sz w:val="16"/>
      <w:szCs w:val="16"/>
    </w:rPr>
  </w:style>
  <w:style w:type="character" w:customStyle="1" w:styleId="BalloonTextChar">
    <w:name w:val="Balloon Text Char"/>
    <w:link w:val="BalloonText"/>
    <w:uiPriority w:val="99"/>
    <w:semiHidden/>
    <w:rsid w:val="002D56FB"/>
    <w:rPr>
      <w:rFonts w:ascii="Tahoma" w:hAnsi="Tahoma" w:cs="Tahoma"/>
      <w:sz w:val="16"/>
      <w:szCs w:val="16"/>
    </w:rPr>
  </w:style>
  <w:style w:type="character" w:styleId="Hyperlink">
    <w:name w:val="Hyperlink"/>
    <w:rsid w:val="00C37CFE"/>
    <w:rPr>
      <w:color w:val="0000FF"/>
      <w:u w:val="single"/>
    </w:rPr>
  </w:style>
  <w:style w:type="paragraph" w:styleId="BodyTextIndent">
    <w:name w:val="Body Text Indent"/>
    <w:basedOn w:val="Normal"/>
    <w:link w:val="BodyTextIndentChar"/>
    <w:semiHidden/>
    <w:rsid w:val="001B589D"/>
    <w:pPr>
      <w:ind w:left="4320" w:hanging="4320"/>
    </w:pPr>
    <w:rPr>
      <w:rFonts w:ascii="Times New Roman" w:hAnsi="Times New Roman"/>
    </w:rPr>
  </w:style>
  <w:style w:type="character" w:customStyle="1" w:styleId="BodyTextIndentChar">
    <w:name w:val="Body Text Indent Char"/>
    <w:link w:val="BodyTextIndent"/>
    <w:semiHidden/>
    <w:rsid w:val="001B589D"/>
    <w:rPr>
      <w:sz w:val="24"/>
      <w:szCs w:val="24"/>
    </w:rPr>
  </w:style>
  <w:style w:type="character" w:customStyle="1" w:styleId="Heading2Char">
    <w:name w:val="Heading 2 Char"/>
    <w:link w:val="Heading2"/>
    <w:rsid w:val="001B589D"/>
    <w:rPr>
      <w:sz w:val="24"/>
      <w:szCs w:val="24"/>
      <w:u w:val="single"/>
    </w:rPr>
  </w:style>
  <w:style w:type="paragraph" w:styleId="ListParagraph">
    <w:name w:val="List Paragraph"/>
    <w:basedOn w:val="Normal"/>
    <w:uiPriority w:val="34"/>
    <w:qFormat/>
    <w:rsid w:val="00CD3C9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00AA6"/>
    <w:rPr>
      <w:rFonts w:ascii="NewCenturySchlbk" w:hAnsi="NewCenturySchlbk"/>
      <w:sz w:val="24"/>
      <w:szCs w:val="24"/>
      <w:lang w:eastAsia="en-US"/>
    </w:rPr>
  </w:style>
  <w:style w:type="table" w:styleId="TableGrid">
    <w:name w:val="Table Grid"/>
    <w:basedOn w:val="TableNormal"/>
    <w:uiPriority w:val="39"/>
    <w:rsid w:val="0063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3C08"/>
    <w:pPr>
      <w:spacing w:before="100" w:beforeAutospacing="1" w:after="100" w:afterAutospacing="1"/>
    </w:pPr>
    <w:rPr>
      <w:rFonts w:ascii="Times New Roman" w:hAnsi="Times New Roman"/>
    </w:rPr>
  </w:style>
  <w:style w:type="paragraph" w:styleId="FootnoteText">
    <w:name w:val="footnote text"/>
    <w:basedOn w:val="Normal"/>
    <w:link w:val="FootnoteTextChar"/>
    <w:uiPriority w:val="99"/>
    <w:semiHidden/>
    <w:unhideWhenUsed/>
    <w:rsid w:val="006903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9032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90329"/>
    <w:rPr>
      <w:vertAlign w:val="superscript"/>
    </w:rPr>
  </w:style>
  <w:style w:type="table" w:customStyle="1" w:styleId="GridTableLight">
    <w:name w:val="Grid Table Light"/>
    <w:basedOn w:val="TableNormal"/>
    <w:uiPriority w:val="40"/>
    <w:rsid w:val="008244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C26151"/>
    <w:pPr>
      <w:tabs>
        <w:tab w:val="center" w:pos="4680"/>
        <w:tab w:val="right" w:pos="9360"/>
      </w:tabs>
    </w:pPr>
  </w:style>
  <w:style w:type="character" w:customStyle="1" w:styleId="FooterChar">
    <w:name w:val="Footer Char"/>
    <w:basedOn w:val="DefaultParagraphFont"/>
    <w:link w:val="Footer"/>
    <w:uiPriority w:val="99"/>
    <w:rsid w:val="00C26151"/>
    <w:rPr>
      <w:rFonts w:ascii="NewCenturySchlbk" w:hAnsi="NewCenturySchlbk"/>
      <w:sz w:val="24"/>
      <w:szCs w:val="24"/>
      <w:lang w:eastAsia="en-US"/>
    </w:rPr>
  </w:style>
  <w:style w:type="character" w:styleId="Emphasis">
    <w:name w:val="Emphasis"/>
    <w:basedOn w:val="DefaultParagraphFont"/>
    <w:uiPriority w:val="20"/>
    <w:qFormat/>
    <w:rsid w:val="00836DC4"/>
    <w:rPr>
      <w:b/>
      <w:bCs/>
      <w:i w:val="0"/>
      <w:iCs w:val="0"/>
    </w:rPr>
  </w:style>
  <w:style w:type="character" w:customStyle="1" w:styleId="st1">
    <w:name w:val="st1"/>
    <w:basedOn w:val="DefaultParagraphFont"/>
    <w:rsid w:val="00836DC4"/>
  </w:style>
  <w:style w:type="character" w:styleId="CommentReference">
    <w:name w:val="annotation reference"/>
    <w:basedOn w:val="DefaultParagraphFont"/>
    <w:uiPriority w:val="99"/>
    <w:semiHidden/>
    <w:unhideWhenUsed/>
    <w:rsid w:val="00251D78"/>
    <w:rPr>
      <w:sz w:val="16"/>
      <w:szCs w:val="16"/>
    </w:rPr>
  </w:style>
  <w:style w:type="paragraph" w:styleId="CommentText">
    <w:name w:val="annotation text"/>
    <w:basedOn w:val="Normal"/>
    <w:link w:val="CommentTextChar"/>
    <w:uiPriority w:val="99"/>
    <w:semiHidden/>
    <w:unhideWhenUsed/>
    <w:rsid w:val="00251D78"/>
    <w:rPr>
      <w:sz w:val="20"/>
      <w:szCs w:val="20"/>
    </w:rPr>
  </w:style>
  <w:style w:type="character" w:customStyle="1" w:styleId="CommentTextChar">
    <w:name w:val="Comment Text Char"/>
    <w:basedOn w:val="DefaultParagraphFont"/>
    <w:link w:val="CommentText"/>
    <w:uiPriority w:val="99"/>
    <w:semiHidden/>
    <w:rsid w:val="00251D78"/>
    <w:rPr>
      <w:rFonts w:ascii="NewCenturySchlbk" w:hAnsi="NewCenturySchlbk"/>
      <w:lang w:eastAsia="en-US"/>
    </w:rPr>
  </w:style>
  <w:style w:type="paragraph" w:styleId="CommentSubject">
    <w:name w:val="annotation subject"/>
    <w:basedOn w:val="CommentText"/>
    <w:next w:val="CommentText"/>
    <w:link w:val="CommentSubjectChar"/>
    <w:uiPriority w:val="99"/>
    <w:semiHidden/>
    <w:unhideWhenUsed/>
    <w:rsid w:val="00251D78"/>
    <w:rPr>
      <w:b/>
      <w:bCs/>
    </w:rPr>
  </w:style>
  <w:style w:type="character" w:customStyle="1" w:styleId="CommentSubjectChar">
    <w:name w:val="Comment Subject Char"/>
    <w:basedOn w:val="CommentTextChar"/>
    <w:link w:val="CommentSubject"/>
    <w:uiPriority w:val="99"/>
    <w:semiHidden/>
    <w:rsid w:val="00251D78"/>
    <w:rPr>
      <w:rFonts w:ascii="NewCenturySchlbk" w:hAnsi="NewCenturySchlbk"/>
      <w:b/>
      <w:bCs/>
      <w:lang w:eastAsia="en-US"/>
    </w:rPr>
  </w:style>
  <w:style w:type="paragraph" w:styleId="Revision">
    <w:name w:val="Revision"/>
    <w:hidden/>
    <w:uiPriority w:val="99"/>
    <w:semiHidden/>
    <w:rsid w:val="00EC371B"/>
    <w:rPr>
      <w:rFonts w:ascii="NewCenturySchlbk" w:hAnsi="NewCenturySchlbk"/>
      <w:sz w:val="24"/>
      <w:szCs w:val="24"/>
      <w:lang w:eastAsia="en-US"/>
    </w:rPr>
  </w:style>
  <w:style w:type="table" w:customStyle="1" w:styleId="TableGrid1">
    <w:name w:val="Table Grid1"/>
    <w:basedOn w:val="TableNormal"/>
    <w:next w:val="TableGrid"/>
    <w:uiPriority w:val="39"/>
    <w:rsid w:val="00D7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2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9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CenturySchlbk" w:hAnsi="NewCenturySchlbk"/>
      <w:sz w:val="24"/>
      <w:szCs w:val="24"/>
      <w:lang w:eastAsia="en-US"/>
    </w:rPr>
  </w:style>
  <w:style w:type="paragraph" w:styleId="Heading2">
    <w:name w:val="heading 2"/>
    <w:basedOn w:val="Normal"/>
    <w:next w:val="Normal"/>
    <w:link w:val="Heading2Char"/>
    <w:qFormat/>
    <w:rsid w:val="001B589D"/>
    <w:pPr>
      <w:keepNext/>
      <w:jc w:val="center"/>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2D56FB"/>
    <w:rPr>
      <w:rFonts w:ascii="Tahoma" w:hAnsi="Tahoma" w:cs="Tahoma"/>
      <w:sz w:val="16"/>
      <w:szCs w:val="16"/>
    </w:rPr>
  </w:style>
  <w:style w:type="character" w:customStyle="1" w:styleId="BalloonTextChar">
    <w:name w:val="Balloon Text Char"/>
    <w:link w:val="BalloonText"/>
    <w:uiPriority w:val="99"/>
    <w:semiHidden/>
    <w:rsid w:val="002D56FB"/>
    <w:rPr>
      <w:rFonts w:ascii="Tahoma" w:hAnsi="Tahoma" w:cs="Tahoma"/>
      <w:sz w:val="16"/>
      <w:szCs w:val="16"/>
    </w:rPr>
  </w:style>
  <w:style w:type="character" w:styleId="Hyperlink">
    <w:name w:val="Hyperlink"/>
    <w:rsid w:val="00C37CFE"/>
    <w:rPr>
      <w:color w:val="0000FF"/>
      <w:u w:val="single"/>
    </w:rPr>
  </w:style>
  <w:style w:type="paragraph" w:styleId="BodyTextIndent">
    <w:name w:val="Body Text Indent"/>
    <w:basedOn w:val="Normal"/>
    <w:link w:val="BodyTextIndentChar"/>
    <w:semiHidden/>
    <w:rsid w:val="001B589D"/>
    <w:pPr>
      <w:ind w:left="4320" w:hanging="4320"/>
    </w:pPr>
    <w:rPr>
      <w:rFonts w:ascii="Times New Roman" w:hAnsi="Times New Roman"/>
    </w:rPr>
  </w:style>
  <w:style w:type="character" w:customStyle="1" w:styleId="BodyTextIndentChar">
    <w:name w:val="Body Text Indent Char"/>
    <w:link w:val="BodyTextIndent"/>
    <w:semiHidden/>
    <w:rsid w:val="001B589D"/>
    <w:rPr>
      <w:sz w:val="24"/>
      <w:szCs w:val="24"/>
    </w:rPr>
  </w:style>
  <w:style w:type="character" w:customStyle="1" w:styleId="Heading2Char">
    <w:name w:val="Heading 2 Char"/>
    <w:link w:val="Heading2"/>
    <w:rsid w:val="001B589D"/>
    <w:rPr>
      <w:sz w:val="24"/>
      <w:szCs w:val="24"/>
      <w:u w:val="single"/>
    </w:rPr>
  </w:style>
  <w:style w:type="paragraph" w:styleId="ListParagraph">
    <w:name w:val="List Paragraph"/>
    <w:basedOn w:val="Normal"/>
    <w:uiPriority w:val="34"/>
    <w:qFormat/>
    <w:rsid w:val="00CD3C95"/>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00AA6"/>
    <w:rPr>
      <w:rFonts w:ascii="NewCenturySchlbk" w:hAnsi="NewCenturySchlbk"/>
      <w:sz w:val="24"/>
      <w:szCs w:val="24"/>
      <w:lang w:eastAsia="en-US"/>
    </w:rPr>
  </w:style>
  <w:style w:type="table" w:styleId="TableGrid">
    <w:name w:val="Table Grid"/>
    <w:basedOn w:val="TableNormal"/>
    <w:uiPriority w:val="39"/>
    <w:rsid w:val="0063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3C08"/>
    <w:pPr>
      <w:spacing w:before="100" w:beforeAutospacing="1" w:after="100" w:afterAutospacing="1"/>
    </w:pPr>
    <w:rPr>
      <w:rFonts w:ascii="Times New Roman" w:hAnsi="Times New Roman"/>
    </w:rPr>
  </w:style>
  <w:style w:type="paragraph" w:styleId="FootnoteText">
    <w:name w:val="footnote text"/>
    <w:basedOn w:val="Normal"/>
    <w:link w:val="FootnoteTextChar"/>
    <w:uiPriority w:val="99"/>
    <w:semiHidden/>
    <w:unhideWhenUsed/>
    <w:rsid w:val="006903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9032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90329"/>
    <w:rPr>
      <w:vertAlign w:val="superscript"/>
    </w:rPr>
  </w:style>
  <w:style w:type="table" w:customStyle="1" w:styleId="GridTableLight">
    <w:name w:val="Grid Table Light"/>
    <w:basedOn w:val="TableNormal"/>
    <w:uiPriority w:val="40"/>
    <w:rsid w:val="008244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er">
    <w:name w:val="footer"/>
    <w:basedOn w:val="Normal"/>
    <w:link w:val="FooterChar"/>
    <w:uiPriority w:val="99"/>
    <w:unhideWhenUsed/>
    <w:rsid w:val="00C26151"/>
    <w:pPr>
      <w:tabs>
        <w:tab w:val="center" w:pos="4680"/>
        <w:tab w:val="right" w:pos="9360"/>
      </w:tabs>
    </w:pPr>
  </w:style>
  <w:style w:type="character" w:customStyle="1" w:styleId="FooterChar">
    <w:name w:val="Footer Char"/>
    <w:basedOn w:val="DefaultParagraphFont"/>
    <w:link w:val="Footer"/>
    <w:uiPriority w:val="99"/>
    <w:rsid w:val="00C26151"/>
    <w:rPr>
      <w:rFonts w:ascii="NewCenturySchlbk" w:hAnsi="NewCenturySchlbk"/>
      <w:sz w:val="24"/>
      <w:szCs w:val="24"/>
      <w:lang w:eastAsia="en-US"/>
    </w:rPr>
  </w:style>
  <w:style w:type="character" w:styleId="Emphasis">
    <w:name w:val="Emphasis"/>
    <w:basedOn w:val="DefaultParagraphFont"/>
    <w:uiPriority w:val="20"/>
    <w:qFormat/>
    <w:rsid w:val="00836DC4"/>
    <w:rPr>
      <w:b/>
      <w:bCs/>
      <w:i w:val="0"/>
      <w:iCs w:val="0"/>
    </w:rPr>
  </w:style>
  <w:style w:type="character" w:customStyle="1" w:styleId="st1">
    <w:name w:val="st1"/>
    <w:basedOn w:val="DefaultParagraphFont"/>
    <w:rsid w:val="00836DC4"/>
  </w:style>
  <w:style w:type="character" w:styleId="CommentReference">
    <w:name w:val="annotation reference"/>
    <w:basedOn w:val="DefaultParagraphFont"/>
    <w:uiPriority w:val="99"/>
    <w:semiHidden/>
    <w:unhideWhenUsed/>
    <w:rsid w:val="00251D78"/>
    <w:rPr>
      <w:sz w:val="16"/>
      <w:szCs w:val="16"/>
    </w:rPr>
  </w:style>
  <w:style w:type="paragraph" w:styleId="CommentText">
    <w:name w:val="annotation text"/>
    <w:basedOn w:val="Normal"/>
    <w:link w:val="CommentTextChar"/>
    <w:uiPriority w:val="99"/>
    <w:semiHidden/>
    <w:unhideWhenUsed/>
    <w:rsid w:val="00251D78"/>
    <w:rPr>
      <w:sz w:val="20"/>
      <w:szCs w:val="20"/>
    </w:rPr>
  </w:style>
  <w:style w:type="character" w:customStyle="1" w:styleId="CommentTextChar">
    <w:name w:val="Comment Text Char"/>
    <w:basedOn w:val="DefaultParagraphFont"/>
    <w:link w:val="CommentText"/>
    <w:uiPriority w:val="99"/>
    <w:semiHidden/>
    <w:rsid w:val="00251D78"/>
    <w:rPr>
      <w:rFonts w:ascii="NewCenturySchlbk" w:hAnsi="NewCenturySchlbk"/>
      <w:lang w:eastAsia="en-US"/>
    </w:rPr>
  </w:style>
  <w:style w:type="paragraph" w:styleId="CommentSubject">
    <w:name w:val="annotation subject"/>
    <w:basedOn w:val="CommentText"/>
    <w:next w:val="CommentText"/>
    <w:link w:val="CommentSubjectChar"/>
    <w:uiPriority w:val="99"/>
    <w:semiHidden/>
    <w:unhideWhenUsed/>
    <w:rsid w:val="00251D78"/>
    <w:rPr>
      <w:b/>
      <w:bCs/>
    </w:rPr>
  </w:style>
  <w:style w:type="character" w:customStyle="1" w:styleId="CommentSubjectChar">
    <w:name w:val="Comment Subject Char"/>
    <w:basedOn w:val="CommentTextChar"/>
    <w:link w:val="CommentSubject"/>
    <w:uiPriority w:val="99"/>
    <w:semiHidden/>
    <w:rsid w:val="00251D78"/>
    <w:rPr>
      <w:rFonts w:ascii="NewCenturySchlbk" w:hAnsi="NewCenturySchlbk"/>
      <w:b/>
      <w:bCs/>
      <w:lang w:eastAsia="en-US"/>
    </w:rPr>
  </w:style>
  <w:style w:type="paragraph" w:styleId="Revision">
    <w:name w:val="Revision"/>
    <w:hidden/>
    <w:uiPriority w:val="99"/>
    <w:semiHidden/>
    <w:rsid w:val="00EC371B"/>
    <w:rPr>
      <w:rFonts w:ascii="NewCenturySchlbk" w:hAnsi="NewCenturySchlbk"/>
      <w:sz w:val="24"/>
      <w:szCs w:val="24"/>
      <w:lang w:eastAsia="en-US"/>
    </w:rPr>
  </w:style>
  <w:style w:type="table" w:customStyle="1" w:styleId="TableGrid1">
    <w:name w:val="Table Grid1"/>
    <w:basedOn w:val="TableNormal"/>
    <w:next w:val="TableGrid"/>
    <w:uiPriority w:val="39"/>
    <w:rsid w:val="00D7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2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9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4080">
      <w:bodyDiv w:val="1"/>
      <w:marLeft w:val="0"/>
      <w:marRight w:val="0"/>
      <w:marTop w:val="0"/>
      <w:marBottom w:val="0"/>
      <w:divBdr>
        <w:top w:val="none" w:sz="0" w:space="0" w:color="auto"/>
        <w:left w:val="none" w:sz="0" w:space="0" w:color="auto"/>
        <w:bottom w:val="none" w:sz="0" w:space="0" w:color="auto"/>
        <w:right w:val="none" w:sz="0" w:space="0" w:color="auto"/>
      </w:divBdr>
      <w:divsChild>
        <w:div w:id="1956449765">
          <w:marLeft w:val="0"/>
          <w:marRight w:val="0"/>
          <w:marTop w:val="0"/>
          <w:marBottom w:val="0"/>
          <w:divBdr>
            <w:top w:val="none" w:sz="0" w:space="0" w:color="auto"/>
            <w:left w:val="none" w:sz="0" w:space="0" w:color="auto"/>
            <w:bottom w:val="none" w:sz="0" w:space="0" w:color="auto"/>
            <w:right w:val="none" w:sz="0" w:space="0" w:color="auto"/>
          </w:divBdr>
          <w:divsChild>
            <w:div w:id="988826839">
              <w:marLeft w:val="0"/>
              <w:marRight w:val="0"/>
              <w:marTop w:val="0"/>
              <w:marBottom w:val="0"/>
              <w:divBdr>
                <w:top w:val="none" w:sz="0" w:space="0" w:color="auto"/>
                <w:left w:val="none" w:sz="0" w:space="0" w:color="auto"/>
                <w:bottom w:val="none" w:sz="0" w:space="0" w:color="auto"/>
                <w:right w:val="none" w:sz="0" w:space="0" w:color="auto"/>
              </w:divBdr>
              <w:divsChild>
                <w:div w:id="455567465">
                  <w:marLeft w:val="0"/>
                  <w:marRight w:val="0"/>
                  <w:marTop w:val="0"/>
                  <w:marBottom w:val="0"/>
                  <w:divBdr>
                    <w:top w:val="none" w:sz="0" w:space="0" w:color="auto"/>
                    <w:left w:val="none" w:sz="0" w:space="0" w:color="auto"/>
                    <w:bottom w:val="none" w:sz="0" w:space="0" w:color="auto"/>
                    <w:right w:val="none" w:sz="0" w:space="0" w:color="auto"/>
                  </w:divBdr>
                  <w:divsChild>
                    <w:div w:id="587663638">
                      <w:marLeft w:val="0"/>
                      <w:marRight w:val="0"/>
                      <w:marTop w:val="0"/>
                      <w:marBottom w:val="0"/>
                      <w:divBdr>
                        <w:top w:val="none" w:sz="0" w:space="0" w:color="auto"/>
                        <w:left w:val="none" w:sz="0" w:space="0" w:color="auto"/>
                        <w:bottom w:val="none" w:sz="0" w:space="0" w:color="auto"/>
                        <w:right w:val="none" w:sz="0" w:space="0" w:color="auto"/>
                      </w:divBdr>
                      <w:divsChild>
                        <w:div w:id="2021159781">
                          <w:marLeft w:val="0"/>
                          <w:marRight w:val="0"/>
                          <w:marTop w:val="0"/>
                          <w:marBottom w:val="0"/>
                          <w:divBdr>
                            <w:top w:val="none" w:sz="0" w:space="0" w:color="auto"/>
                            <w:left w:val="none" w:sz="0" w:space="0" w:color="auto"/>
                            <w:bottom w:val="none" w:sz="0" w:space="0" w:color="auto"/>
                            <w:right w:val="none" w:sz="0" w:space="0" w:color="auto"/>
                          </w:divBdr>
                          <w:divsChild>
                            <w:div w:id="1536697116">
                              <w:marLeft w:val="0"/>
                              <w:marRight w:val="0"/>
                              <w:marTop w:val="0"/>
                              <w:marBottom w:val="0"/>
                              <w:divBdr>
                                <w:top w:val="none" w:sz="0" w:space="0" w:color="auto"/>
                                <w:left w:val="none" w:sz="0" w:space="0" w:color="auto"/>
                                <w:bottom w:val="none" w:sz="0" w:space="0" w:color="auto"/>
                                <w:right w:val="none" w:sz="0" w:space="0" w:color="auto"/>
                              </w:divBdr>
                              <w:divsChild>
                                <w:div w:id="8341761">
                                  <w:marLeft w:val="0"/>
                                  <w:marRight w:val="0"/>
                                  <w:marTop w:val="0"/>
                                  <w:marBottom w:val="0"/>
                                  <w:divBdr>
                                    <w:top w:val="none" w:sz="0" w:space="0" w:color="auto"/>
                                    <w:left w:val="none" w:sz="0" w:space="0" w:color="auto"/>
                                    <w:bottom w:val="none" w:sz="0" w:space="0" w:color="auto"/>
                                    <w:right w:val="none" w:sz="0" w:space="0" w:color="auto"/>
                                  </w:divBdr>
                                  <w:divsChild>
                                    <w:div w:id="1494904963">
                                      <w:marLeft w:val="0"/>
                                      <w:marRight w:val="0"/>
                                      <w:marTop w:val="0"/>
                                      <w:marBottom w:val="0"/>
                                      <w:divBdr>
                                        <w:top w:val="none" w:sz="0" w:space="0" w:color="auto"/>
                                        <w:left w:val="none" w:sz="0" w:space="0" w:color="auto"/>
                                        <w:bottom w:val="none" w:sz="0" w:space="0" w:color="auto"/>
                                        <w:right w:val="none" w:sz="0" w:space="0" w:color="auto"/>
                                      </w:divBdr>
                                      <w:divsChild>
                                        <w:div w:id="732118092">
                                          <w:marLeft w:val="0"/>
                                          <w:marRight w:val="0"/>
                                          <w:marTop w:val="0"/>
                                          <w:marBottom w:val="0"/>
                                          <w:divBdr>
                                            <w:top w:val="none" w:sz="0" w:space="0" w:color="auto"/>
                                            <w:left w:val="none" w:sz="0" w:space="0" w:color="auto"/>
                                            <w:bottom w:val="none" w:sz="0" w:space="0" w:color="auto"/>
                                            <w:right w:val="none" w:sz="0" w:space="0" w:color="auto"/>
                                          </w:divBdr>
                                          <w:divsChild>
                                            <w:div w:id="1023631254">
                                              <w:marLeft w:val="0"/>
                                              <w:marRight w:val="0"/>
                                              <w:marTop w:val="0"/>
                                              <w:marBottom w:val="0"/>
                                              <w:divBdr>
                                                <w:top w:val="none" w:sz="0" w:space="0" w:color="auto"/>
                                                <w:left w:val="none" w:sz="0" w:space="0" w:color="auto"/>
                                                <w:bottom w:val="none" w:sz="0" w:space="0" w:color="auto"/>
                                                <w:right w:val="none" w:sz="0" w:space="0" w:color="auto"/>
                                              </w:divBdr>
                                              <w:divsChild>
                                                <w:div w:id="1347513166">
                                                  <w:marLeft w:val="0"/>
                                                  <w:marRight w:val="0"/>
                                                  <w:marTop w:val="0"/>
                                                  <w:marBottom w:val="0"/>
                                                  <w:divBdr>
                                                    <w:top w:val="none" w:sz="0" w:space="0" w:color="auto"/>
                                                    <w:left w:val="none" w:sz="0" w:space="0" w:color="auto"/>
                                                    <w:bottom w:val="none" w:sz="0" w:space="0" w:color="auto"/>
                                                    <w:right w:val="none" w:sz="0" w:space="0" w:color="auto"/>
                                                  </w:divBdr>
                                                  <w:divsChild>
                                                    <w:div w:id="1795515451">
                                                      <w:marLeft w:val="0"/>
                                                      <w:marRight w:val="0"/>
                                                      <w:marTop w:val="0"/>
                                                      <w:marBottom w:val="0"/>
                                                      <w:divBdr>
                                                        <w:top w:val="none" w:sz="0" w:space="0" w:color="auto"/>
                                                        <w:left w:val="none" w:sz="0" w:space="0" w:color="auto"/>
                                                        <w:bottom w:val="none" w:sz="0" w:space="0" w:color="auto"/>
                                                        <w:right w:val="none" w:sz="0" w:space="0" w:color="auto"/>
                                                      </w:divBdr>
                                                      <w:divsChild>
                                                        <w:div w:id="407847109">
                                                          <w:marLeft w:val="0"/>
                                                          <w:marRight w:val="0"/>
                                                          <w:marTop w:val="0"/>
                                                          <w:marBottom w:val="0"/>
                                                          <w:divBdr>
                                                            <w:top w:val="none" w:sz="0" w:space="0" w:color="auto"/>
                                                            <w:left w:val="none" w:sz="0" w:space="0" w:color="auto"/>
                                                            <w:bottom w:val="none" w:sz="0" w:space="0" w:color="auto"/>
                                                            <w:right w:val="none" w:sz="0" w:space="0" w:color="auto"/>
                                                          </w:divBdr>
                                                          <w:divsChild>
                                                            <w:div w:id="56367183">
                                                              <w:marLeft w:val="0"/>
                                                              <w:marRight w:val="0"/>
                                                              <w:marTop w:val="0"/>
                                                              <w:marBottom w:val="0"/>
                                                              <w:divBdr>
                                                                <w:top w:val="none" w:sz="0" w:space="0" w:color="auto"/>
                                                                <w:left w:val="none" w:sz="0" w:space="0" w:color="auto"/>
                                                                <w:bottom w:val="none" w:sz="0" w:space="0" w:color="auto"/>
                                                                <w:right w:val="none" w:sz="0" w:space="0" w:color="auto"/>
                                                              </w:divBdr>
                                                              <w:divsChild>
                                                                <w:div w:id="840923605">
                                                                  <w:marLeft w:val="0"/>
                                                                  <w:marRight w:val="0"/>
                                                                  <w:marTop w:val="0"/>
                                                                  <w:marBottom w:val="0"/>
                                                                  <w:divBdr>
                                                                    <w:top w:val="none" w:sz="0" w:space="0" w:color="auto"/>
                                                                    <w:left w:val="none" w:sz="0" w:space="0" w:color="auto"/>
                                                                    <w:bottom w:val="none" w:sz="0" w:space="0" w:color="auto"/>
                                                                    <w:right w:val="none" w:sz="0" w:space="0" w:color="auto"/>
                                                                  </w:divBdr>
                                                                  <w:divsChild>
                                                                    <w:div w:id="2086101057">
                                                                      <w:marLeft w:val="0"/>
                                                                      <w:marRight w:val="0"/>
                                                                      <w:marTop w:val="0"/>
                                                                      <w:marBottom w:val="0"/>
                                                                      <w:divBdr>
                                                                        <w:top w:val="none" w:sz="0" w:space="0" w:color="auto"/>
                                                                        <w:left w:val="none" w:sz="0" w:space="0" w:color="auto"/>
                                                                        <w:bottom w:val="none" w:sz="0" w:space="0" w:color="auto"/>
                                                                        <w:right w:val="none" w:sz="0" w:space="0" w:color="auto"/>
                                                                      </w:divBdr>
                                                                      <w:divsChild>
                                                                        <w:div w:id="1473016793">
                                                                          <w:marLeft w:val="0"/>
                                                                          <w:marRight w:val="0"/>
                                                                          <w:marTop w:val="0"/>
                                                                          <w:marBottom w:val="0"/>
                                                                          <w:divBdr>
                                                                            <w:top w:val="none" w:sz="0" w:space="0" w:color="auto"/>
                                                                            <w:left w:val="none" w:sz="0" w:space="0" w:color="auto"/>
                                                                            <w:bottom w:val="none" w:sz="0" w:space="0" w:color="auto"/>
                                                                            <w:right w:val="none" w:sz="0" w:space="0" w:color="auto"/>
                                                                          </w:divBdr>
                                                                          <w:divsChild>
                                                                            <w:div w:id="1500121164">
                                                                              <w:marLeft w:val="0"/>
                                                                              <w:marRight w:val="0"/>
                                                                              <w:marTop w:val="0"/>
                                                                              <w:marBottom w:val="0"/>
                                                                              <w:divBdr>
                                                                                <w:top w:val="none" w:sz="0" w:space="0" w:color="auto"/>
                                                                                <w:left w:val="none" w:sz="0" w:space="0" w:color="auto"/>
                                                                                <w:bottom w:val="none" w:sz="0" w:space="0" w:color="auto"/>
                                                                                <w:right w:val="none" w:sz="0" w:space="0" w:color="auto"/>
                                                                              </w:divBdr>
                                                                              <w:divsChild>
                                                                                <w:div w:id="91828396">
                                                                                  <w:marLeft w:val="0"/>
                                                                                  <w:marRight w:val="0"/>
                                                                                  <w:marTop w:val="0"/>
                                                                                  <w:marBottom w:val="0"/>
                                                                                  <w:divBdr>
                                                                                    <w:top w:val="none" w:sz="0" w:space="0" w:color="auto"/>
                                                                                    <w:left w:val="none" w:sz="0" w:space="0" w:color="auto"/>
                                                                                    <w:bottom w:val="none" w:sz="0" w:space="0" w:color="auto"/>
                                                                                    <w:right w:val="none" w:sz="0" w:space="0" w:color="auto"/>
                                                                                  </w:divBdr>
                                                                                  <w:divsChild>
                                                                                    <w:div w:id="1401705992">
                                                                                      <w:marLeft w:val="0"/>
                                                                                      <w:marRight w:val="0"/>
                                                                                      <w:marTop w:val="0"/>
                                                                                      <w:marBottom w:val="0"/>
                                                                                      <w:divBdr>
                                                                                        <w:top w:val="none" w:sz="0" w:space="0" w:color="auto"/>
                                                                                        <w:left w:val="none" w:sz="0" w:space="0" w:color="auto"/>
                                                                                        <w:bottom w:val="none" w:sz="0" w:space="0" w:color="auto"/>
                                                                                        <w:right w:val="none" w:sz="0" w:space="0" w:color="auto"/>
                                                                                      </w:divBdr>
                                                                                      <w:divsChild>
                                                                                        <w:div w:id="1248538386">
                                                                                          <w:marLeft w:val="0"/>
                                                                                          <w:marRight w:val="0"/>
                                                                                          <w:marTop w:val="0"/>
                                                                                          <w:marBottom w:val="0"/>
                                                                                          <w:divBdr>
                                                                                            <w:top w:val="none" w:sz="0" w:space="0" w:color="auto"/>
                                                                                            <w:left w:val="none" w:sz="0" w:space="0" w:color="auto"/>
                                                                                            <w:bottom w:val="none" w:sz="0" w:space="0" w:color="auto"/>
                                                                                            <w:right w:val="none" w:sz="0" w:space="0" w:color="auto"/>
                                                                                          </w:divBdr>
                                                                                          <w:divsChild>
                                                                                            <w:div w:id="1220674355">
                                                                                              <w:marLeft w:val="0"/>
                                                                                              <w:marRight w:val="0"/>
                                                                                              <w:marTop w:val="0"/>
                                                                                              <w:marBottom w:val="0"/>
                                                                                              <w:divBdr>
                                                                                                <w:top w:val="none" w:sz="0" w:space="0" w:color="auto"/>
                                                                                                <w:left w:val="none" w:sz="0" w:space="0" w:color="auto"/>
                                                                                                <w:bottom w:val="none" w:sz="0" w:space="0" w:color="auto"/>
                                                                                                <w:right w:val="none" w:sz="0" w:space="0" w:color="auto"/>
                                                                                              </w:divBdr>
                                                                                              <w:divsChild>
                                                                                                <w:div w:id="1705252220">
                                                                                                  <w:marLeft w:val="0"/>
                                                                                                  <w:marRight w:val="0"/>
                                                                                                  <w:marTop w:val="0"/>
                                                                                                  <w:marBottom w:val="0"/>
                                                                                                  <w:divBdr>
                                                                                                    <w:top w:val="none" w:sz="0" w:space="0" w:color="auto"/>
                                                                                                    <w:left w:val="none" w:sz="0" w:space="0" w:color="auto"/>
                                                                                                    <w:bottom w:val="none" w:sz="0" w:space="0" w:color="auto"/>
                                                                                                    <w:right w:val="none" w:sz="0" w:space="0" w:color="auto"/>
                                                                                                  </w:divBdr>
                                                                                                  <w:divsChild>
                                                                                                    <w:div w:id="1362197645">
                                                                                                      <w:marLeft w:val="0"/>
                                                                                                      <w:marRight w:val="0"/>
                                                                                                      <w:marTop w:val="0"/>
                                                                                                      <w:marBottom w:val="0"/>
                                                                                                      <w:divBdr>
                                                                                                        <w:top w:val="single" w:sz="6" w:space="0" w:color="A7B3BD"/>
                                                                                                        <w:left w:val="none" w:sz="0" w:space="0" w:color="auto"/>
                                                                                                        <w:bottom w:val="none" w:sz="0" w:space="0" w:color="auto"/>
                                                                                                        <w:right w:val="none" w:sz="0" w:space="0" w:color="auto"/>
                                                                                                      </w:divBdr>
                                                                                                      <w:divsChild>
                                                                                                        <w:div w:id="95486328">
                                                                                                          <w:marLeft w:val="0"/>
                                                                                                          <w:marRight w:val="0"/>
                                                                                                          <w:marTop w:val="0"/>
                                                                                                          <w:marBottom w:val="0"/>
                                                                                                          <w:divBdr>
                                                                                                            <w:top w:val="none" w:sz="0" w:space="0" w:color="auto"/>
                                                                                                            <w:left w:val="none" w:sz="0" w:space="0" w:color="auto"/>
                                                                                                            <w:bottom w:val="none" w:sz="0" w:space="0" w:color="auto"/>
                                                                                                            <w:right w:val="none" w:sz="0" w:space="0" w:color="auto"/>
                                                                                                          </w:divBdr>
                                                                                                        </w:div>
                                                                                                        <w:div w:id="277180421">
                                                                                                          <w:marLeft w:val="0"/>
                                                                                                          <w:marRight w:val="0"/>
                                                                                                          <w:marTop w:val="0"/>
                                                                                                          <w:marBottom w:val="0"/>
                                                                                                          <w:divBdr>
                                                                                                            <w:top w:val="none" w:sz="0" w:space="0" w:color="auto"/>
                                                                                                            <w:left w:val="none" w:sz="0" w:space="0" w:color="auto"/>
                                                                                                            <w:bottom w:val="none" w:sz="0" w:space="0" w:color="auto"/>
                                                                                                            <w:right w:val="none" w:sz="0" w:space="0" w:color="auto"/>
                                                                                                          </w:divBdr>
                                                                                                        </w:div>
                                                                                                        <w:div w:id="410085054">
                                                                                                          <w:marLeft w:val="0"/>
                                                                                                          <w:marRight w:val="0"/>
                                                                                                          <w:marTop w:val="0"/>
                                                                                                          <w:marBottom w:val="0"/>
                                                                                                          <w:divBdr>
                                                                                                            <w:top w:val="none" w:sz="0" w:space="0" w:color="auto"/>
                                                                                                            <w:left w:val="none" w:sz="0" w:space="0" w:color="auto"/>
                                                                                                            <w:bottom w:val="none" w:sz="0" w:space="0" w:color="auto"/>
                                                                                                            <w:right w:val="none" w:sz="0" w:space="0" w:color="auto"/>
                                                                                                          </w:divBdr>
                                                                                                        </w:div>
                                                                                                        <w:div w:id="1058284185">
                                                                                                          <w:marLeft w:val="0"/>
                                                                                                          <w:marRight w:val="0"/>
                                                                                                          <w:marTop w:val="0"/>
                                                                                                          <w:marBottom w:val="0"/>
                                                                                                          <w:divBdr>
                                                                                                            <w:top w:val="none" w:sz="0" w:space="0" w:color="auto"/>
                                                                                                            <w:left w:val="none" w:sz="0" w:space="0" w:color="auto"/>
                                                                                                            <w:bottom w:val="none" w:sz="0" w:space="0" w:color="auto"/>
                                                                                                            <w:right w:val="none" w:sz="0" w:space="0" w:color="auto"/>
                                                                                                          </w:divBdr>
                                                                                                        </w:div>
                                                                                                        <w:div w:id="1520852405">
                                                                                                          <w:marLeft w:val="0"/>
                                                                                                          <w:marRight w:val="0"/>
                                                                                                          <w:marTop w:val="0"/>
                                                                                                          <w:marBottom w:val="0"/>
                                                                                                          <w:divBdr>
                                                                                                            <w:top w:val="none" w:sz="0" w:space="0" w:color="auto"/>
                                                                                                            <w:left w:val="none" w:sz="0" w:space="0" w:color="auto"/>
                                                                                                            <w:bottom w:val="none" w:sz="0" w:space="0" w:color="auto"/>
                                                                                                            <w:right w:val="none" w:sz="0" w:space="0" w:color="auto"/>
                                                                                                          </w:divBdr>
                                                                                                        </w:div>
                                                                                                        <w:div w:id="1613441617">
                                                                                                          <w:marLeft w:val="0"/>
                                                                                                          <w:marRight w:val="0"/>
                                                                                                          <w:marTop w:val="0"/>
                                                                                                          <w:marBottom w:val="0"/>
                                                                                                          <w:divBdr>
                                                                                                            <w:top w:val="none" w:sz="0" w:space="0" w:color="auto"/>
                                                                                                            <w:left w:val="none" w:sz="0" w:space="0" w:color="auto"/>
                                                                                                            <w:bottom w:val="none" w:sz="0" w:space="0" w:color="auto"/>
                                                                                                            <w:right w:val="none" w:sz="0" w:space="0" w:color="auto"/>
                                                                                                          </w:divBdr>
                                                                                                        </w:div>
                                                                                                        <w:div w:id="20667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5240">
      <w:bodyDiv w:val="1"/>
      <w:marLeft w:val="0"/>
      <w:marRight w:val="0"/>
      <w:marTop w:val="0"/>
      <w:marBottom w:val="0"/>
      <w:divBdr>
        <w:top w:val="none" w:sz="0" w:space="0" w:color="auto"/>
        <w:left w:val="none" w:sz="0" w:space="0" w:color="auto"/>
        <w:bottom w:val="none" w:sz="0" w:space="0" w:color="auto"/>
        <w:right w:val="none" w:sz="0" w:space="0" w:color="auto"/>
      </w:divBdr>
    </w:div>
    <w:div w:id="227688616">
      <w:bodyDiv w:val="1"/>
      <w:marLeft w:val="0"/>
      <w:marRight w:val="0"/>
      <w:marTop w:val="0"/>
      <w:marBottom w:val="0"/>
      <w:divBdr>
        <w:top w:val="none" w:sz="0" w:space="0" w:color="auto"/>
        <w:left w:val="none" w:sz="0" w:space="0" w:color="auto"/>
        <w:bottom w:val="none" w:sz="0" w:space="0" w:color="auto"/>
        <w:right w:val="none" w:sz="0" w:space="0" w:color="auto"/>
      </w:divBdr>
      <w:divsChild>
        <w:div w:id="1486431952">
          <w:marLeft w:val="0"/>
          <w:marRight w:val="0"/>
          <w:marTop w:val="0"/>
          <w:marBottom w:val="0"/>
          <w:divBdr>
            <w:top w:val="none" w:sz="0" w:space="0" w:color="auto"/>
            <w:left w:val="none" w:sz="0" w:space="0" w:color="auto"/>
            <w:bottom w:val="none" w:sz="0" w:space="0" w:color="auto"/>
            <w:right w:val="none" w:sz="0" w:space="0" w:color="auto"/>
          </w:divBdr>
          <w:divsChild>
            <w:div w:id="523061849">
              <w:marLeft w:val="0"/>
              <w:marRight w:val="0"/>
              <w:marTop w:val="0"/>
              <w:marBottom w:val="0"/>
              <w:divBdr>
                <w:top w:val="none" w:sz="0" w:space="0" w:color="auto"/>
                <w:left w:val="none" w:sz="0" w:space="0" w:color="auto"/>
                <w:bottom w:val="none" w:sz="0" w:space="0" w:color="auto"/>
                <w:right w:val="none" w:sz="0" w:space="0" w:color="auto"/>
              </w:divBdr>
              <w:divsChild>
                <w:div w:id="155614895">
                  <w:marLeft w:val="0"/>
                  <w:marRight w:val="0"/>
                  <w:marTop w:val="0"/>
                  <w:marBottom w:val="0"/>
                  <w:divBdr>
                    <w:top w:val="none" w:sz="0" w:space="0" w:color="auto"/>
                    <w:left w:val="none" w:sz="0" w:space="0" w:color="auto"/>
                    <w:bottom w:val="none" w:sz="0" w:space="0" w:color="auto"/>
                    <w:right w:val="none" w:sz="0" w:space="0" w:color="auto"/>
                  </w:divBdr>
                  <w:divsChild>
                    <w:div w:id="34433192">
                      <w:marLeft w:val="0"/>
                      <w:marRight w:val="0"/>
                      <w:marTop w:val="0"/>
                      <w:marBottom w:val="0"/>
                      <w:divBdr>
                        <w:top w:val="none" w:sz="0" w:space="0" w:color="auto"/>
                        <w:left w:val="none" w:sz="0" w:space="0" w:color="auto"/>
                        <w:bottom w:val="none" w:sz="0" w:space="0" w:color="auto"/>
                        <w:right w:val="none" w:sz="0" w:space="0" w:color="auto"/>
                      </w:divBdr>
                      <w:divsChild>
                        <w:div w:id="900949272">
                          <w:marLeft w:val="0"/>
                          <w:marRight w:val="0"/>
                          <w:marTop w:val="0"/>
                          <w:marBottom w:val="0"/>
                          <w:divBdr>
                            <w:top w:val="none" w:sz="0" w:space="0" w:color="auto"/>
                            <w:left w:val="none" w:sz="0" w:space="0" w:color="auto"/>
                            <w:bottom w:val="none" w:sz="0" w:space="0" w:color="auto"/>
                            <w:right w:val="none" w:sz="0" w:space="0" w:color="auto"/>
                          </w:divBdr>
                          <w:divsChild>
                            <w:div w:id="1875465193">
                              <w:marLeft w:val="0"/>
                              <w:marRight w:val="0"/>
                              <w:marTop w:val="0"/>
                              <w:marBottom w:val="0"/>
                              <w:divBdr>
                                <w:top w:val="none" w:sz="0" w:space="0" w:color="auto"/>
                                <w:left w:val="none" w:sz="0" w:space="0" w:color="auto"/>
                                <w:bottom w:val="none" w:sz="0" w:space="0" w:color="auto"/>
                                <w:right w:val="none" w:sz="0" w:space="0" w:color="auto"/>
                              </w:divBdr>
                              <w:divsChild>
                                <w:div w:id="1633442475">
                                  <w:marLeft w:val="0"/>
                                  <w:marRight w:val="0"/>
                                  <w:marTop w:val="0"/>
                                  <w:marBottom w:val="0"/>
                                  <w:divBdr>
                                    <w:top w:val="none" w:sz="0" w:space="0" w:color="auto"/>
                                    <w:left w:val="none" w:sz="0" w:space="0" w:color="auto"/>
                                    <w:bottom w:val="none" w:sz="0" w:space="0" w:color="auto"/>
                                    <w:right w:val="none" w:sz="0" w:space="0" w:color="auto"/>
                                  </w:divBdr>
                                  <w:divsChild>
                                    <w:div w:id="1628923784">
                                      <w:marLeft w:val="0"/>
                                      <w:marRight w:val="0"/>
                                      <w:marTop w:val="0"/>
                                      <w:marBottom w:val="0"/>
                                      <w:divBdr>
                                        <w:top w:val="none" w:sz="0" w:space="0" w:color="auto"/>
                                        <w:left w:val="none" w:sz="0" w:space="0" w:color="auto"/>
                                        <w:bottom w:val="none" w:sz="0" w:space="0" w:color="auto"/>
                                        <w:right w:val="none" w:sz="0" w:space="0" w:color="auto"/>
                                      </w:divBdr>
                                      <w:divsChild>
                                        <w:div w:id="1355956241">
                                          <w:marLeft w:val="0"/>
                                          <w:marRight w:val="0"/>
                                          <w:marTop w:val="0"/>
                                          <w:marBottom w:val="0"/>
                                          <w:divBdr>
                                            <w:top w:val="none" w:sz="0" w:space="0" w:color="auto"/>
                                            <w:left w:val="none" w:sz="0" w:space="0" w:color="auto"/>
                                            <w:bottom w:val="none" w:sz="0" w:space="0" w:color="auto"/>
                                            <w:right w:val="none" w:sz="0" w:space="0" w:color="auto"/>
                                          </w:divBdr>
                                          <w:divsChild>
                                            <w:div w:id="888079069">
                                              <w:marLeft w:val="0"/>
                                              <w:marRight w:val="0"/>
                                              <w:marTop w:val="0"/>
                                              <w:marBottom w:val="0"/>
                                              <w:divBdr>
                                                <w:top w:val="none" w:sz="0" w:space="0" w:color="auto"/>
                                                <w:left w:val="none" w:sz="0" w:space="0" w:color="auto"/>
                                                <w:bottom w:val="none" w:sz="0" w:space="0" w:color="auto"/>
                                                <w:right w:val="none" w:sz="0" w:space="0" w:color="auto"/>
                                              </w:divBdr>
                                              <w:divsChild>
                                                <w:div w:id="1095832018">
                                                  <w:marLeft w:val="0"/>
                                                  <w:marRight w:val="0"/>
                                                  <w:marTop w:val="0"/>
                                                  <w:marBottom w:val="0"/>
                                                  <w:divBdr>
                                                    <w:top w:val="none" w:sz="0" w:space="0" w:color="auto"/>
                                                    <w:left w:val="none" w:sz="0" w:space="0" w:color="auto"/>
                                                    <w:bottom w:val="none" w:sz="0" w:space="0" w:color="auto"/>
                                                    <w:right w:val="none" w:sz="0" w:space="0" w:color="auto"/>
                                                  </w:divBdr>
                                                  <w:divsChild>
                                                    <w:div w:id="1482117768">
                                                      <w:marLeft w:val="0"/>
                                                      <w:marRight w:val="0"/>
                                                      <w:marTop w:val="0"/>
                                                      <w:marBottom w:val="0"/>
                                                      <w:divBdr>
                                                        <w:top w:val="none" w:sz="0" w:space="0" w:color="auto"/>
                                                        <w:left w:val="none" w:sz="0" w:space="0" w:color="auto"/>
                                                        <w:bottom w:val="none" w:sz="0" w:space="0" w:color="auto"/>
                                                        <w:right w:val="none" w:sz="0" w:space="0" w:color="auto"/>
                                                      </w:divBdr>
                                                      <w:divsChild>
                                                        <w:div w:id="1587033251">
                                                          <w:marLeft w:val="0"/>
                                                          <w:marRight w:val="0"/>
                                                          <w:marTop w:val="0"/>
                                                          <w:marBottom w:val="0"/>
                                                          <w:divBdr>
                                                            <w:top w:val="none" w:sz="0" w:space="0" w:color="auto"/>
                                                            <w:left w:val="none" w:sz="0" w:space="0" w:color="auto"/>
                                                            <w:bottom w:val="none" w:sz="0" w:space="0" w:color="auto"/>
                                                            <w:right w:val="none" w:sz="0" w:space="0" w:color="auto"/>
                                                          </w:divBdr>
                                                          <w:divsChild>
                                                            <w:div w:id="1162966056">
                                                              <w:marLeft w:val="0"/>
                                                              <w:marRight w:val="0"/>
                                                              <w:marTop w:val="0"/>
                                                              <w:marBottom w:val="0"/>
                                                              <w:divBdr>
                                                                <w:top w:val="none" w:sz="0" w:space="0" w:color="auto"/>
                                                                <w:left w:val="none" w:sz="0" w:space="0" w:color="auto"/>
                                                                <w:bottom w:val="none" w:sz="0" w:space="0" w:color="auto"/>
                                                                <w:right w:val="none" w:sz="0" w:space="0" w:color="auto"/>
                                                              </w:divBdr>
                                                              <w:divsChild>
                                                                <w:div w:id="1885409720">
                                                                  <w:marLeft w:val="0"/>
                                                                  <w:marRight w:val="0"/>
                                                                  <w:marTop w:val="0"/>
                                                                  <w:marBottom w:val="0"/>
                                                                  <w:divBdr>
                                                                    <w:top w:val="none" w:sz="0" w:space="0" w:color="auto"/>
                                                                    <w:left w:val="none" w:sz="0" w:space="0" w:color="auto"/>
                                                                    <w:bottom w:val="none" w:sz="0" w:space="0" w:color="auto"/>
                                                                    <w:right w:val="none" w:sz="0" w:space="0" w:color="auto"/>
                                                                  </w:divBdr>
                                                                  <w:divsChild>
                                                                    <w:div w:id="1147480286">
                                                                      <w:marLeft w:val="0"/>
                                                                      <w:marRight w:val="0"/>
                                                                      <w:marTop w:val="0"/>
                                                                      <w:marBottom w:val="0"/>
                                                                      <w:divBdr>
                                                                        <w:top w:val="none" w:sz="0" w:space="0" w:color="auto"/>
                                                                        <w:left w:val="none" w:sz="0" w:space="0" w:color="auto"/>
                                                                        <w:bottom w:val="none" w:sz="0" w:space="0" w:color="auto"/>
                                                                        <w:right w:val="none" w:sz="0" w:space="0" w:color="auto"/>
                                                                      </w:divBdr>
                                                                      <w:divsChild>
                                                                        <w:div w:id="1813986013">
                                                                          <w:marLeft w:val="0"/>
                                                                          <w:marRight w:val="0"/>
                                                                          <w:marTop w:val="0"/>
                                                                          <w:marBottom w:val="0"/>
                                                                          <w:divBdr>
                                                                            <w:top w:val="none" w:sz="0" w:space="0" w:color="auto"/>
                                                                            <w:left w:val="none" w:sz="0" w:space="0" w:color="auto"/>
                                                                            <w:bottom w:val="none" w:sz="0" w:space="0" w:color="auto"/>
                                                                            <w:right w:val="none" w:sz="0" w:space="0" w:color="auto"/>
                                                                          </w:divBdr>
                                                                          <w:divsChild>
                                                                            <w:div w:id="190725554">
                                                                              <w:marLeft w:val="0"/>
                                                                              <w:marRight w:val="0"/>
                                                                              <w:marTop w:val="0"/>
                                                                              <w:marBottom w:val="0"/>
                                                                              <w:divBdr>
                                                                                <w:top w:val="none" w:sz="0" w:space="0" w:color="auto"/>
                                                                                <w:left w:val="none" w:sz="0" w:space="0" w:color="auto"/>
                                                                                <w:bottom w:val="none" w:sz="0" w:space="0" w:color="auto"/>
                                                                                <w:right w:val="none" w:sz="0" w:space="0" w:color="auto"/>
                                                                              </w:divBdr>
                                                                              <w:divsChild>
                                                                                <w:div w:id="369963288">
                                                                                  <w:marLeft w:val="0"/>
                                                                                  <w:marRight w:val="0"/>
                                                                                  <w:marTop w:val="0"/>
                                                                                  <w:marBottom w:val="0"/>
                                                                                  <w:divBdr>
                                                                                    <w:top w:val="none" w:sz="0" w:space="0" w:color="auto"/>
                                                                                    <w:left w:val="none" w:sz="0" w:space="0" w:color="auto"/>
                                                                                    <w:bottom w:val="none" w:sz="0" w:space="0" w:color="auto"/>
                                                                                    <w:right w:val="none" w:sz="0" w:space="0" w:color="auto"/>
                                                                                  </w:divBdr>
                                                                                  <w:divsChild>
                                                                                    <w:div w:id="428544932">
                                                                                      <w:marLeft w:val="0"/>
                                                                                      <w:marRight w:val="0"/>
                                                                                      <w:marTop w:val="0"/>
                                                                                      <w:marBottom w:val="0"/>
                                                                                      <w:divBdr>
                                                                                        <w:top w:val="single" w:sz="6" w:space="0" w:color="A7B3BD"/>
                                                                                        <w:left w:val="none" w:sz="0" w:space="0" w:color="auto"/>
                                                                                        <w:bottom w:val="none" w:sz="0" w:space="0" w:color="auto"/>
                                                                                        <w:right w:val="none" w:sz="0" w:space="0" w:color="auto"/>
                                                                                      </w:divBdr>
                                                                                      <w:divsChild>
                                                                                        <w:div w:id="261107935">
                                                                                          <w:marLeft w:val="0"/>
                                                                                          <w:marRight w:val="0"/>
                                                                                          <w:marTop w:val="0"/>
                                                                                          <w:marBottom w:val="0"/>
                                                                                          <w:divBdr>
                                                                                            <w:top w:val="none" w:sz="0" w:space="0" w:color="auto"/>
                                                                                            <w:left w:val="none" w:sz="0" w:space="0" w:color="auto"/>
                                                                                            <w:bottom w:val="none" w:sz="0" w:space="0" w:color="auto"/>
                                                                                            <w:right w:val="none" w:sz="0" w:space="0" w:color="auto"/>
                                                                                          </w:divBdr>
                                                                                        </w:div>
                                                                                        <w:div w:id="1207833158">
                                                                                          <w:marLeft w:val="0"/>
                                                                                          <w:marRight w:val="0"/>
                                                                                          <w:marTop w:val="0"/>
                                                                                          <w:marBottom w:val="0"/>
                                                                                          <w:divBdr>
                                                                                            <w:top w:val="none" w:sz="0" w:space="0" w:color="auto"/>
                                                                                            <w:left w:val="none" w:sz="0" w:space="0" w:color="auto"/>
                                                                                            <w:bottom w:val="none" w:sz="0" w:space="0" w:color="auto"/>
                                                                                            <w:right w:val="none" w:sz="0" w:space="0" w:color="auto"/>
                                                                                          </w:divBdr>
                                                                                          <w:divsChild>
                                                                                            <w:div w:id="7414231">
                                                                                              <w:marLeft w:val="0"/>
                                                                                              <w:marRight w:val="0"/>
                                                                                              <w:marTop w:val="0"/>
                                                                                              <w:marBottom w:val="0"/>
                                                                                              <w:divBdr>
                                                                                                <w:top w:val="none" w:sz="0" w:space="0" w:color="auto"/>
                                                                                                <w:left w:val="none" w:sz="0" w:space="0" w:color="auto"/>
                                                                                                <w:bottom w:val="none" w:sz="0" w:space="0" w:color="auto"/>
                                                                                                <w:right w:val="none" w:sz="0" w:space="0" w:color="auto"/>
                                                                                              </w:divBdr>
                                                                                            </w:div>
                                                                                            <w:div w:id="57946775">
                                                                                              <w:marLeft w:val="0"/>
                                                                                              <w:marRight w:val="0"/>
                                                                                              <w:marTop w:val="0"/>
                                                                                              <w:marBottom w:val="0"/>
                                                                                              <w:divBdr>
                                                                                                <w:top w:val="none" w:sz="0" w:space="0" w:color="auto"/>
                                                                                                <w:left w:val="none" w:sz="0" w:space="0" w:color="auto"/>
                                                                                                <w:bottom w:val="none" w:sz="0" w:space="0" w:color="auto"/>
                                                                                                <w:right w:val="none" w:sz="0" w:space="0" w:color="auto"/>
                                                                                              </w:divBdr>
                                                                                            </w:div>
                                                                                            <w:div w:id="249895110">
                                                                                              <w:marLeft w:val="0"/>
                                                                                              <w:marRight w:val="0"/>
                                                                                              <w:marTop w:val="0"/>
                                                                                              <w:marBottom w:val="0"/>
                                                                                              <w:divBdr>
                                                                                                <w:top w:val="none" w:sz="0" w:space="0" w:color="auto"/>
                                                                                                <w:left w:val="none" w:sz="0" w:space="0" w:color="auto"/>
                                                                                                <w:bottom w:val="none" w:sz="0" w:space="0" w:color="auto"/>
                                                                                                <w:right w:val="none" w:sz="0" w:space="0" w:color="auto"/>
                                                                                              </w:divBdr>
                                                                                            </w:div>
                                                                                            <w:div w:id="486559360">
                                                                                              <w:marLeft w:val="0"/>
                                                                                              <w:marRight w:val="0"/>
                                                                                              <w:marTop w:val="0"/>
                                                                                              <w:marBottom w:val="0"/>
                                                                                              <w:divBdr>
                                                                                                <w:top w:val="none" w:sz="0" w:space="0" w:color="auto"/>
                                                                                                <w:left w:val="none" w:sz="0" w:space="0" w:color="auto"/>
                                                                                                <w:bottom w:val="none" w:sz="0" w:space="0" w:color="auto"/>
                                                                                                <w:right w:val="none" w:sz="0" w:space="0" w:color="auto"/>
                                                                                              </w:divBdr>
                                                                                            </w:div>
                                                                                            <w:div w:id="659387388">
                                                                                              <w:marLeft w:val="0"/>
                                                                                              <w:marRight w:val="0"/>
                                                                                              <w:marTop w:val="0"/>
                                                                                              <w:marBottom w:val="0"/>
                                                                                              <w:divBdr>
                                                                                                <w:top w:val="none" w:sz="0" w:space="0" w:color="auto"/>
                                                                                                <w:left w:val="none" w:sz="0" w:space="0" w:color="auto"/>
                                                                                                <w:bottom w:val="none" w:sz="0" w:space="0" w:color="auto"/>
                                                                                                <w:right w:val="none" w:sz="0" w:space="0" w:color="auto"/>
                                                                                              </w:divBdr>
                                                                                            </w:div>
                                                                                            <w:div w:id="667363006">
                                                                                              <w:marLeft w:val="0"/>
                                                                                              <w:marRight w:val="0"/>
                                                                                              <w:marTop w:val="0"/>
                                                                                              <w:marBottom w:val="0"/>
                                                                                              <w:divBdr>
                                                                                                <w:top w:val="none" w:sz="0" w:space="0" w:color="auto"/>
                                                                                                <w:left w:val="none" w:sz="0" w:space="0" w:color="auto"/>
                                                                                                <w:bottom w:val="none" w:sz="0" w:space="0" w:color="auto"/>
                                                                                                <w:right w:val="none" w:sz="0" w:space="0" w:color="auto"/>
                                                                                              </w:divBdr>
                                                                                            </w:div>
                                                                                            <w:div w:id="687491639">
                                                                                              <w:marLeft w:val="0"/>
                                                                                              <w:marRight w:val="0"/>
                                                                                              <w:marTop w:val="0"/>
                                                                                              <w:marBottom w:val="0"/>
                                                                                              <w:divBdr>
                                                                                                <w:top w:val="none" w:sz="0" w:space="0" w:color="auto"/>
                                                                                                <w:left w:val="none" w:sz="0" w:space="0" w:color="auto"/>
                                                                                                <w:bottom w:val="none" w:sz="0" w:space="0" w:color="auto"/>
                                                                                                <w:right w:val="none" w:sz="0" w:space="0" w:color="auto"/>
                                                                                              </w:divBdr>
                                                                                            </w:div>
                                                                                            <w:div w:id="754669532">
                                                                                              <w:marLeft w:val="0"/>
                                                                                              <w:marRight w:val="0"/>
                                                                                              <w:marTop w:val="0"/>
                                                                                              <w:marBottom w:val="0"/>
                                                                                              <w:divBdr>
                                                                                                <w:top w:val="none" w:sz="0" w:space="0" w:color="auto"/>
                                                                                                <w:left w:val="none" w:sz="0" w:space="0" w:color="auto"/>
                                                                                                <w:bottom w:val="none" w:sz="0" w:space="0" w:color="auto"/>
                                                                                                <w:right w:val="none" w:sz="0" w:space="0" w:color="auto"/>
                                                                                              </w:divBdr>
                                                                                            </w:div>
                                                                                            <w:div w:id="809709848">
                                                                                              <w:marLeft w:val="0"/>
                                                                                              <w:marRight w:val="0"/>
                                                                                              <w:marTop w:val="0"/>
                                                                                              <w:marBottom w:val="0"/>
                                                                                              <w:divBdr>
                                                                                                <w:top w:val="none" w:sz="0" w:space="0" w:color="auto"/>
                                                                                                <w:left w:val="none" w:sz="0" w:space="0" w:color="auto"/>
                                                                                                <w:bottom w:val="none" w:sz="0" w:space="0" w:color="auto"/>
                                                                                                <w:right w:val="none" w:sz="0" w:space="0" w:color="auto"/>
                                                                                              </w:divBdr>
                                                                                            </w:div>
                                                                                            <w:div w:id="827861799">
                                                                                              <w:marLeft w:val="0"/>
                                                                                              <w:marRight w:val="0"/>
                                                                                              <w:marTop w:val="0"/>
                                                                                              <w:marBottom w:val="0"/>
                                                                                              <w:divBdr>
                                                                                                <w:top w:val="none" w:sz="0" w:space="0" w:color="auto"/>
                                                                                                <w:left w:val="none" w:sz="0" w:space="0" w:color="auto"/>
                                                                                                <w:bottom w:val="none" w:sz="0" w:space="0" w:color="auto"/>
                                                                                                <w:right w:val="none" w:sz="0" w:space="0" w:color="auto"/>
                                                                                              </w:divBdr>
                                                                                            </w:div>
                                                                                            <w:div w:id="860974847">
                                                                                              <w:marLeft w:val="0"/>
                                                                                              <w:marRight w:val="0"/>
                                                                                              <w:marTop w:val="0"/>
                                                                                              <w:marBottom w:val="0"/>
                                                                                              <w:divBdr>
                                                                                                <w:top w:val="none" w:sz="0" w:space="0" w:color="auto"/>
                                                                                                <w:left w:val="none" w:sz="0" w:space="0" w:color="auto"/>
                                                                                                <w:bottom w:val="none" w:sz="0" w:space="0" w:color="auto"/>
                                                                                                <w:right w:val="none" w:sz="0" w:space="0" w:color="auto"/>
                                                                                              </w:divBdr>
                                                                                            </w:div>
                                                                                            <w:div w:id="920480050">
                                                                                              <w:marLeft w:val="0"/>
                                                                                              <w:marRight w:val="0"/>
                                                                                              <w:marTop w:val="0"/>
                                                                                              <w:marBottom w:val="0"/>
                                                                                              <w:divBdr>
                                                                                                <w:top w:val="none" w:sz="0" w:space="0" w:color="auto"/>
                                                                                                <w:left w:val="none" w:sz="0" w:space="0" w:color="auto"/>
                                                                                                <w:bottom w:val="none" w:sz="0" w:space="0" w:color="auto"/>
                                                                                                <w:right w:val="none" w:sz="0" w:space="0" w:color="auto"/>
                                                                                              </w:divBdr>
                                                                                            </w:div>
                                                                                            <w:div w:id="1061709085">
                                                                                              <w:marLeft w:val="0"/>
                                                                                              <w:marRight w:val="0"/>
                                                                                              <w:marTop w:val="0"/>
                                                                                              <w:marBottom w:val="0"/>
                                                                                              <w:divBdr>
                                                                                                <w:top w:val="none" w:sz="0" w:space="0" w:color="auto"/>
                                                                                                <w:left w:val="none" w:sz="0" w:space="0" w:color="auto"/>
                                                                                                <w:bottom w:val="none" w:sz="0" w:space="0" w:color="auto"/>
                                                                                                <w:right w:val="none" w:sz="0" w:space="0" w:color="auto"/>
                                                                                              </w:divBdr>
                                                                                            </w:div>
                                                                                            <w:div w:id="1152140195">
                                                                                              <w:marLeft w:val="0"/>
                                                                                              <w:marRight w:val="0"/>
                                                                                              <w:marTop w:val="0"/>
                                                                                              <w:marBottom w:val="0"/>
                                                                                              <w:divBdr>
                                                                                                <w:top w:val="none" w:sz="0" w:space="0" w:color="auto"/>
                                                                                                <w:left w:val="none" w:sz="0" w:space="0" w:color="auto"/>
                                                                                                <w:bottom w:val="none" w:sz="0" w:space="0" w:color="auto"/>
                                                                                                <w:right w:val="none" w:sz="0" w:space="0" w:color="auto"/>
                                                                                              </w:divBdr>
                                                                                            </w:div>
                                                                                            <w:div w:id="1282615492">
                                                                                              <w:marLeft w:val="0"/>
                                                                                              <w:marRight w:val="0"/>
                                                                                              <w:marTop w:val="0"/>
                                                                                              <w:marBottom w:val="0"/>
                                                                                              <w:divBdr>
                                                                                                <w:top w:val="none" w:sz="0" w:space="0" w:color="auto"/>
                                                                                                <w:left w:val="none" w:sz="0" w:space="0" w:color="auto"/>
                                                                                                <w:bottom w:val="none" w:sz="0" w:space="0" w:color="auto"/>
                                                                                                <w:right w:val="none" w:sz="0" w:space="0" w:color="auto"/>
                                                                                              </w:divBdr>
                                                                                            </w:div>
                                                                                            <w:div w:id="1341392007">
                                                                                              <w:marLeft w:val="0"/>
                                                                                              <w:marRight w:val="0"/>
                                                                                              <w:marTop w:val="0"/>
                                                                                              <w:marBottom w:val="0"/>
                                                                                              <w:divBdr>
                                                                                                <w:top w:val="none" w:sz="0" w:space="0" w:color="auto"/>
                                                                                                <w:left w:val="none" w:sz="0" w:space="0" w:color="auto"/>
                                                                                                <w:bottom w:val="none" w:sz="0" w:space="0" w:color="auto"/>
                                                                                                <w:right w:val="none" w:sz="0" w:space="0" w:color="auto"/>
                                                                                              </w:divBdr>
                                                                                            </w:div>
                                                                                            <w:div w:id="1376806516">
                                                                                              <w:marLeft w:val="0"/>
                                                                                              <w:marRight w:val="0"/>
                                                                                              <w:marTop w:val="0"/>
                                                                                              <w:marBottom w:val="0"/>
                                                                                              <w:divBdr>
                                                                                                <w:top w:val="none" w:sz="0" w:space="0" w:color="auto"/>
                                                                                                <w:left w:val="none" w:sz="0" w:space="0" w:color="auto"/>
                                                                                                <w:bottom w:val="none" w:sz="0" w:space="0" w:color="auto"/>
                                                                                                <w:right w:val="none" w:sz="0" w:space="0" w:color="auto"/>
                                                                                              </w:divBdr>
                                                                                            </w:div>
                                                                                            <w:div w:id="1409958025">
                                                                                              <w:marLeft w:val="0"/>
                                                                                              <w:marRight w:val="0"/>
                                                                                              <w:marTop w:val="0"/>
                                                                                              <w:marBottom w:val="0"/>
                                                                                              <w:divBdr>
                                                                                                <w:top w:val="none" w:sz="0" w:space="0" w:color="auto"/>
                                                                                                <w:left w:val="none" w:sz="0" w:space="0" w:color="auto"/>
                                                                                                <w:bottom w:val="none" w:sz="0" w:space="0" w:color="auto"/>
                                                                                                <w:right w:val="none" w:sz="0" w:space="0" w:color="auto"/>
                                                                                              </w:divBdr>
                                                                                            </w:div>
                                                                                            <w:div w:id="1578174165">
                                                                                              <w:marLeft w:val="0"/>
                                                                                              <w:marRight w:val="0"/>
                                                                                              <w:marTop w:val="0"/>
                                                                                              <w:marBottom w:val="0"/>
                                                                                              <w:divBdr>
                                                                                                <w:top w:val="none" w:sz="0" w:space="0" w:color="auto"/>
                                                                                                <w:left w:val="none" w:sz="0" w:space="0" w:color="auto"/>
                                                                                                <w:bottom w:val="none" w:sz="0" w:space="0" w:color="auto"/>
                                                                                                <w:right w:val="none" w:sz="0" w:space="0" w:color="auto"/>
                                                                                              </w:divBdr>
                                                                                            </w:div>
                                                                                            <w:div w:id="1586724161">
                                                                                              <w:marLeft w:val="0"/>
                                                                                              <w:marRight w:val="0"/>
                                                                                              <w:marTop w:val="0"/>
                                                                                              <w:marBottom w:val="0"/>
                                                                                              <w:divBdr>
                                                                                                <w:top w:val="none" w:sz="0" w:space="0" w:color="auto"/>
                                                                                                <w:left w:val="none" w:sz="0" w:space="0" w:color="auto"/>
                                                                                                <w:bottom w:val="none" w:sz="0" w:space="0" w:color="auto"/>
                                                                                                <w:right w:val="none" w:sz="0" w:space="0" w:color="auto"/>
                                                                                              </w:divBdr>
                                                                                            </w:div>
                                                                                            <w:div w:id="1751275404">
                                                                                              <w:marLeft w:val="0"/>
                                                                                              <w:marRight w:val="0"/>
                                                                                              <w:marTop w:val="0"/>
                                                                                              <w:marBottom w:val="0"/>
                                                                                              <w:divBdr>
                                                                                                <w:top w:val="none" w:sz="0" w:space="0" w:color="auto"/>
                                                                                                <w:left w:val="none" w:sz="0" w:space="0" w:color="auto"/>
                                                                                                <w:bottom w:val="none" w:sz="0" w:space="0" w:color="auto"/>
                                                                                                <w:right w:val="none" w:sz="0" w:space="0" w:color="auto"/>
                                                                                              </w:divBdr>
                                                                                            </w:div>
                                                                                            <w:div w:id="1837308348">
                                                                                              <w:marLeft w:val="0"/>
                                                                                              <w:marRight w:val="0"/>
                                                                                              <w:marTop w:val="0"/>
                                                                                              <w:marBottom w:val="0"/>
                                                                                              <w:divBdr>
                                                                                                <w:top w:val="none" w:sz="0" w:space="0" w:color="auto"/>
                                                                                                <w:left w:val="none" w:sz="0" w:space="0" w:color="auto"/>
                                                                                                <w:bottom w:val="none" w:sz="0" w:space="0" w:color="auto"/>
                                                                                                <w:right w:val="none" w:sz="0" w:space="0" w:color="auto"/>
                                                                                              </w:divBdr>
                                                                                            </w:div>
                                                                                            <w:div w:id="1923295463">
                                                                                              <w:marLeft w:val="0"/>
                                                                                              <w:marRight w:val="0"/>
                                                                                              <w:marTop w:val="0"/>
                                                                                              <w:marBottom w:val="0"/>
                                                                                              <w:divBdr>
                                                                                                <w:top w:val="none" w:sz="0" w:space="0" w:color="auto"/>
                                                                                                <w:left w:val="none" w:sz="0" w:space="0" w:color="auto"/>
                                                                                                <w:bottom w:val="none" w:sz="0" w:space="0" w:color="auto"/>
                                                                                                <w:right w:val="none" w:sz="0" w:space="0" w:color="auto"/>
                                                                                              </w:divBdr>
                                                                                            </w:div>
                                                                                            <w:div w:id="1938325004">
                                                                                              <w:marLeft w:val="0"/>
                                                                                              <w:marRight w:val="0"/>
                                                                                              <w:marTop w:val="0"/>
                                                                                              <w:marBottom w:val="0"/>
                                                                                              <w:divBdr>
                                                                                                <w:top w:val="none" w:sz="0" w:space="0" w:color="auto"/>
                                                                                                <w:left w:val="none" w:sz="0" w:space="0" w:color="auto"/>
                                                                                                <w:bottom w:val="none" w:sz="0" w:space="0" w:color="auto"/>
                                                                                                <w:right w:val="none" w:sz="0" w:space="0" w:color="auto"/>
                                                                                              </w:divBdr>
                                                                                            </w:div>
                                                                                            <w:div w:id="1945453966">
                                                                                              <w:marLeft w:val="0"/>
                                                                                              <w:marRight w:val="0"/>
                                                                                              <w:marTop w:val="0"/>
                                                                                              <w:marBottom w:val="0"/>
                                                                                              <w:divBdr>
                                                                                                <w:top w:val="none" w:sz="0" w:space="0" w:color="auto"/>
                                                                                                <w:left w:val="none" w:sz="0" w:space="0" w:color="auto"/>
                                                                                                <w:bottom w:val="none" w:sz="0" w:space="0" w:color="auto"/>
                                                                                                <w:right w:val="none" w:sz="0" w:space="0" w:color="auto"/>
                                                                                              </w:divBdr>
                                                                                            </w:div>
                                                                                            <w:div w:id="1999117921">
                                                                                              <w:marLeft w:val="0"/>
                                                                                              <w:marRight w:val="0"/>
                                                                                              <w:marTop w:val="0"/>
                                                                                              <w:marBottom w:val="0"/>
                                                                                              <w:divBdr>
                                                                                                <w:top w:val="none" w:sz="0" w:space="0" w:color="auto"/>
                                                                                                <w:left w:val="none" w:sz="0" w:space="0" w:color="auto"/>
                                                                                                <w:bottom w:val="none" w:sz="0" w:space="0" w:color="auto"/>
                                                                                                <w:right w:val="none" w:sz="0" w:space="0" w:color="auto"/>
                                                                                              </w:divBdr>
                                                                                            </w:div>
                                                                                            <w:div w:id="2053840667">
                                                                                              <w:marLeft w:val="0"/>
                                                                                              <w:marRight w:val="0"/>
                                                                                              <w:marTop w:val="0"/>
                                                                                              <w:marBottom w:val="0"/>
                                                                                              <w:divBdr>
                                                                                                <w:top w:val="none" w:sz="0" w:space="0" w:color="auto"/>
                                                                                                <w:left w:val="none" w:sz="0" w:space="0" w:color="auto"/>
                                                                                                <w:bottom w:val="none" w:sz="0" w:space="0" w:color="auto"/>
                                                                                                <w:right w:val="none" w:sz="0" w:space="0" w:color="auto"/>
                                                                                              </w:divBdr>
                                                                                            </w:div>
                                                                                            <w:div w:id="2072341494">
                                                                                              <w:marLeft w:val="0"/>
                                                                                              <w:marRight w:val="0"/>
                                                                                              <w:marTop w:val="0"/>
                                                                                              <w:marBottom w:val="0"/>
                                                                                              <w:divBdr>
                                                                                                <w:top w:val="none" w:sz="0" w:space="0" w:color="auto"/>
                                                                                                <w:left w:val="none" w:sz="0" w:space="0" w:color="auto"/>
                                                                                                <w:bottom w:val="none" w:sz="0" w:space="0" w:color="auto"/>
                                                                                                <w:right w:val="none" w:sz="0" w:space="0" w:color="auto"/>
                                                                                              </w:divBdr>
                                                                                            </w:div>
                                                                                          </w:divsChild>
                                                                                        </w:div>
                                                                                        <w:div w:id="20662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359461">
      <w:bodyDiv w:val="1"/>
      <w:marLeft w:val="0"/>
      <w:marRight w:val="0"/>
      <w:marTop w:val="0"/>
      <w:marBottom w:val="0"/>
      <w:divBdr>
        <w:top w:val="none" w:sz="0" w:space="0" w:color="auto"/>
        <w:left w:val="none" w:sz="0" w:space="0" w:color="auto"/>
        <w:bottom w:val="none" w:sz="0" w:space="0" w:color="auto"/>
        <w:right w:val="none" w:sz="0" w:space="0" w:color="auto"/>
      </w:divBdr>
    </w:div>
    <w:div w:id="514734541">
      <w:bodyDiv w:val="1"/>
      <w:marLeft w:val="0"/>
      <w:marRight w:val="0"/>
      <w:marTop w:val="0"/>
      <w:marBottom w:val="0"/>
      <w:divBdr>
        <w:top w:val="none" w:sz="0" w:space="0" w:color="auto"/>
        <w:left w:val="none" w:sz="0" w:space="0" w:color="auto"/>
        <w:bottom w:val="none" w:sz="0" w:space="0" w:color="auto"/>
        <w:right w:val="none" w:sz="0" w:space="0" w:color="auto"/>
      </w:divBdr>
      <w:divsChild>
        <w:div w:id="331497234">
          <w:marLeft w:val="0"/>
          <w:marRight w:val="0"/>
          <w:marTop w:val="0"/>
          <w:marBottom w:val="0"/>
          <w:divBdr>
            <w:top w:val="none" w:sz="0" w:space="0" w:color="auto"/>
            <w:left w:val="none" w:sz="0" w:space="0" w:color="auto"/>
            <w:bottom w:val="none" w:sz="0" w:space="0" w:color="auto"/>
            <w:right w:val="none" w:sz="0" w:space="0" w:color="auto"/>
          </w:divBdr>
          <w:divsChild>
            <w:div w:id="171726184">
              <w:marLeft w:val="0"/>
              <w:marRight w:val="0"/>
              <w:marTop w:val="0"/>
              <w:marBottom w:val="0"/>
              <w:divBdr>
                <w:top w:val="none" w:sz="0" w:space="0" w:color="auto"/>
                <w:left w:val="none" w:sz="0" w:space="0" w:color="auto"/>
                <w:bottom w:val="none" w:sz="0" w:space="0" w:color="auto"/>
                <w:right w:val="none" w:sz="0" w:space="0" w:color="auto"/>
              </w:divBdr>
              <w:divsChild>
                <w:div w:id="219558509">
                  <w:marLeft w:val="0"/>
                  <w:marRight w:val="0"/>
                  <w:marTop w:val="0"/>
                  <w:marBottom w:val="0"/>
                  <w:divBdr>
                    <w:top w:val="none" w:sz="0" w:space="0" w:color="auto"/>
                    <w:left w:val="none" w:sz="0" w:space="0" w:color="auto"/>
                    <w:bottom w:val="none" w:sz="0" w:space="0" w:color="auto"/>
                    <w:right w:val="none" w:sz="0" w:space="0" w:color="auto"/>
                  </w:divBdr>
                  <w:divsChild>
                    <w:div w:id="184559509">
                      <w:marLeft w:val="0"/>
                      <w:marRight w:val="0"/>
                      <w:marTop w:val="0"/>
                      <w:marBottom w:val="0"/>
                      <w:divBdr>
                        <w:top w:val="none" w:sz="0" w:space="0" w:color="auto"/>
                        <w:left w:val="none" w:sz="0" w:space="0" w:color="auto"/>
                        <w:bottom w:val="none" w:sz="0" w:space="0" w:color="auto"/>
                        <w:right w:val="none" w:sz="0" w:space="0" w:color="auto"/>
                      </w:divBdr>
                      <w:divsChild>
                        <w:div w:id="282352333">
                          <w:marLeft w:val="0"/>
                          <w:marRight w:val="0"/>
                          <w:marTop w:val="0"/>
                          <w:marBottom w:val="0"/>
                          <w:divBdr>
                            <w:top w:val="none" w:sz="0" w:space="0" w:color="auto"/>
                            <w:left w:val="none" w:sz="0" w:space="0" w:color="auto"/>
                            <w:bottom w:val="none" w:sz="0" w:space="0" w:color="auto"/>
                            <w:right w:val="none" w:sz="0" w:space="0" w:color="auto"/>
                          </w:divBdr>
                          <w:divsChild>
                            <w:div w:id="2028098202">
                              <w:marLeft w:val="0"/>
                              <w:marRight w:val="0"/>
                              <w:marTop w:val="0"/>
                              <w:marBottom w:val="0"/>
                              <w:divBdr>
                                <w:top w:val="none" w:sz="0" w:space="0" w:color="auto"/>
                                <w:left w:val="none" w:sz="0" w:space="0" w:color="auto"/>
                                <w:bottom w:val="none" w:sz="0" w:space="0" w:color="auto"/>
                                <w:right w:val="none" w:sz="0" w:space="0" w:color="auto"/>
                              </w:divBdr>
                              <w:divsChild>
                                <w:div w:id="719206707">
                                  <w:marLeft w:val="0"/>
                                  <w:marRight w:val="0"/>
                                  <w:marTop w:val="0"/>
                                  <w:marBottom w:val="0"/>
                                  <w:divBdr>
                                    <w:top w:val="none" w:sz="0" w:space="0" w:color="auto"/>
                                    <w:left w:val="none" w:sz="0" w:space="0" w:color="auto"/>
                                    <w:bottom w:val="none" w:sz="0" w:space="0" w:color="auto"/>
                                    <w:right w:val="none" w:sz="0" w:space="0" w:color="auto"/>
                                  </w:divBdr>
                                  <w:divsChild>
                                    <w:div w:id="1885020043">
                                      <w:marLeft w:val="0"/>
                                      <w:marRight w:val="0"/>
                                      <w:marTop w:val="0"/>
                                      <w:marBottom w:val="0"/>
                                      <w:divBdr>
                                        <w:top w:val="none" w:sz="0" w:space="0" w:color="auto"/>
                                        <w:left w:val="none" w:sz="0" w:space="0" w:color="auto"/>
                                        <w:bottom w:val="none" w:sz="0" w:space="0" w:color="auto"/>
                                        <w:right w:val="none" w:sz="0" w:space="0" w:color="auto"/>
                                      </w:divBdr>
                                      <w:divsChild>
                                        <w:div w:id="314186757">
                                          <w:marLeft w:val="0"/>
                                          <w:marRight w:val="0"/>
                                          <w:marTop w:val="0"/>
                                          <w:marBottom w:val="0"/>
                                          <w:divBdr>
                                            <w:top w:val="none" w:sz="0" w:space="0" w:color="auto"/>
                                            <w:left w:val="none" w:sz="0" w:space="0" w:color="auto"/>
                                            <w:bottom w:val="none" w:sz="0" w:space="0" w:color="auto"/>
                                            <w:right w:val="none" w:sz="0" w:space="0" w:color="auto"/>
                                          </w:divBdr>
                                          <w:divsChild>
                                            <w:div w:id="1710494792">
                                              <w:marLeft w:val="0"/>
                                              <w:marRight w:val="0"/>
                                              <w:marTop w:val="0"/>
                                              <w:marBottom w:val="0"/>
                                              <w:divBdr>
                                                <w:top w:val="none" w:sz="0" w:space="0" w:color="auto"/>
                                                <w:left w:val="none" w:sz="0" w:space="0" w:color="auto"/>
                                                <w:bottom w:val="none" w:sz="0" w:space="0" w:color="auto"/>
                                                <w:right w:val="none" w:sz="0" w:space="0" w:color="auto"/>
                                              </w:divBdr>
                                              <w:divsChild>
                                                <w:div w:id="1096630099">
                                                  <w:marLeft w:val="0"/>
                                                  <w:marRight w:val="0"/>
                                                  <w:marTop w:val="0"/>
                                                  <w:marBottom w:val="0"/>
                                                  <w:divBdr>
                                                    <w:top w:val="none" w:sz="0" w:space="0" w:color="auto"/>
                                                    <w:left w:val="none" w:sz="0" w:space="0" w:color="auto"/>
                                                    <w:bottom w:val="none" w:sz="0" w:space="0" w:color="auto"/>
                                                    <w:right w:val="none" w:sz="0" w:space="0" w:color="auto"/>
                                                  </w:divBdr>
                                                  <w:divsChild>
                                                    <w:div w:id="2121681827">
                                                      <w:marLeft w:val="0"/>
                                                      <w:marRight w:val="0"/>
                                                      <w:marTop w:val="0"/>
                                                      <w:marBottom w:val="0"/>
                                                      <w:divBdr>
                                                        <w:top w:val="none" w:sz="0" w:space="0" w:color="auto"/>
                                                        <w:left w:val="none" w:sz="0" w:space="0" w:color="auto"/>
                                                        <w:bottom w:val="none" w:sz="0" w:space="0" w:color="auto"/>
                                                        <w:right w:val="none" w:sz="0" w:space="0" w:color="auto"/>
                                                      </w:divBdr>
                                                      <w:divsChild>
                                                        <w:div w:id="1738353904">
                                                          <w:marLeft w:val="0"/>
                                                          <w:marRight w:val="0"/>
                                                          <w:marTop w:val="0"/>
                                                          <w:marBottom w:val="0"/>
                                                          <w:divBdr>
                                                            <w:top w:val="none" w:sz="0" w:space="0" w:color="auto"/>
                                                            <w:left w:val="none" w:sz="0" w:space="0" w:color="auto"/>
                                                            <w:bottom w:val="none" w:sz="0" w:space="0" w:color="auto"/>
                                                            <w:right w:val="none" w:sz="0" w:space="0" w:color="auto"/>
                                                          </w:divBdr>
                                                          <w:divsChild>
                                                            <w:div w:id="1197042888">
                                                              <w:marLeft w:val="0"/>
                                                              <w:marRight w:val="0"/>
                                                              <w:marTop w:val="0"/>
                                                              <w:marBottom w:val="0"/>
                                                              <w:divBdr>
                                                                <w:top w:val="none" w:sz="0" w:space="0" w:color="auto"/>
                                                                <w:left w:val="none" w:sz="0" w:space="0" w:color="auto"/>
                                                                <w:bottom w:val="none" w:sz="0" w:space="0" w:color="auto"/>
                                                                <w:right w:val="none" w:sz="0" w:space="0" w:color="auto"/>
                                                              </w:divBdr>
                                                              <w:divsChild>
                                                                <w:div w:id="1435898903">
                                                                  <w:marLeft w:val="0"/>
                                                                  <w:marRight w:val="0"/>
                                                                  <w:marTop w:val="0"/>
                                                                  <w:marBottom w:val="0"/>
                                                                  <w:divBdr>
                                                                    <w:top w:val="none" w:sz="0" w:space="0" w:color="auto"/>
                                                                    <w:left w:val="none" w:sz="0" w:space="0" w:color="auto"/>
                                                                    <w:bottom w:val="none" w:sz="0" w:space="0" w:color="auto"/>
                                                                    <w:right w:val="none" w:sz="0" w:space="0" w:color="auto"/>
                                                                  </w:divBdr>
                                                                  <w:divsChild>
                                                                    <w:div w:id="467553244">
                                                                      <w:marLeft w:val="0"/>
                                                                      <w:marRight w:val="0"/>
                                                                      <w:marTop w:val="0"/>
                                                                      <w:marBottom w:val="0"/>
                                                                      <w:divBdr>
                                                                        <w:top w:val="none" w:sz="0" w:space="0" w:color="auto"/>
                                                                        <w:left w:val="none" w:sz="0" w:space="0" w:color="auto"/>
                                                                        <w:bottom w:val="none" w:sz="0" w:space="0" w:color="auto"/>
                                                                        <w:right w:val="none" w:sz="0" w:space="0" w:color="auto"/>
                                                                      </w:divBdr>
                                                                      <w:divsChild>
                                                                        <w:div w:id="1794785515">
                                                                          <w:marLeft w:val="0"/>
                                                                          <w:marRight w:val="0"/>
                                                                          <w:marTop w:val="0"/>
                                                                          <w:marBottom w:val="0"/>
                                                                          <w:divBdr>
                                                                            <w:top w:val="none" w:sz="0" w:space="0" w:color="auto"/>
                                                                            <w:left w:val="none" w:sz="0" w:space="0" w:color="auto"/>
                                                                            <w:bottom w:val="none" w:sz="0" w:space="0" w:color="auto"/>
                                                                            <w:right w:val="none" w:sz="0" w:space="0" w:color="auto"/>
                                                                          </w:divBdr>
                                                                          <w:divsChild>
                                                                            <w:div w:id="406223927">
                                                                              <w:marLeft w:val="0"/>
                                                                              <w:marRight w:val="0"/>
                                                                              <w:marTop w:val="0"/>
                                                                              <w:marBottom w:val="0"/>
                                                                              <w:divBdr>
                                                                                <w:top w:val="none" w:sz="0" w:space="0" w:color="auto"/>
                                                                                <w:left w:val="none" w:sz="0" w:space="0" w:color="auto"/>
                                                                                <w:bottom w:val="none" w:sz="0" w:space="0" w:color="auto"/>
                                                                                <w:right w:val="none" w:sz="0" w:space="0" w:color="auto"/>
                                                                              </w:divBdr>
                                                                              <w:divsChild>
                                                                                <w:div w:id="1392004572">
                                                                                  <w:marLeft w:val="0"/>
                                                                                  <w:marRight w:val="0"/>
                                                                                  <w:marTop w:val="0"/>
                                                                                  <w:marBottom w:val="0"/>
                                                                                  <w:divBdr>
                                                                                    <w:top w:val="none" w:sz="0" w:space="0" w:color="auto"/>
                                                                                    <w:left w:val="none" w:sz="0" w:space="0" w:color="auto"/>
                                                                                    <w:bottom w:val="none" w:sz="0" w:space="0" w:color="auto"/>
                                                                                    <w:right w:val="none" w:sz="0" w:space="0" w:color="auto"/>
                                                                                  </w:divBdr>
                                                                                  <w:divsChild>
                                                                                    <w:div w:id="1054616751">
                                                                                      <w:marLeft w:val="0"/>
                                                                                      <w:marRight w:val="0"/>
                                                                                      <w:marTop w:val="0"/>
                                                                                      <w:marBottom w:val="0"/>
                                                                                      <w:divBdr>
                                                                                        <w:top w:val="single" w:sz="6" w:space="0" w:color="A7B3BD"/>
                                                                                        <w:left w:val="none" w:sz="0" w:space="0" w:color="auto"/>
                                                                                        <w:bottom w:val="none" w:sz="0" w:space="0" w:color="auto"/>
                                                                                        <w:right w:val="none" w:sz="0" w:space="0" w:color="auto"/>
                                                                                      </w:divBdr>
                                                                                      <w:divsChild>
                                                                                        <w:div w:id="50004757">
                                                                                          <w:marLeft w:val="0"/>
                                                                                          <w:marRight w:val="0"/>
                                                                                          <w:marTop w:val="0"/>
                                                                                          <w:marBottom w:val="0"/>
                                                                                          <w:divBdr>
                                                                                            <w:top w:val="none" w:sz="0" w:space="0" w:color="auto"/>
                                                                                            <w:left w:val="none" w:sz="0" w:space="0" w:color="auto"/>
                                                                                            <w:bottom w:val="none" w:sz="0" w:space="0" w:color="auto"/>
                                                                                            <w:right w:val="none" w:sz="0" w:space="0" w:color="auto"/>
                                                                                          </w:divBdr>
                                                                                        </w:div>
                                                                                        <w:div w:id="73281024">
                                                                                          <w:marLeft w:val="0"/>
                                                                                          <w:marRight w:val="0"/>
                                                                                          <w:marTop w:val="0"/>
                                                                                          <w:marBottom w:val="0"/>
                                                                                          <w:divBdr>
                                                                                            <w:top w:val="none" w:sz="0" w:space="0" w:color="auto"/>
                                                                                            <w:left w:val="none" w:sz="0" w:space="0" w:color="auto"/>
                                                                                            <w:bottom w:val="none" w:sz="0" w:space="0" w:color="auto"/>
                                                                                            <w:right w:val="none" w:sz="0" w:space="0" w:color="auto"/>
                                                                                          </w:divBdr>
                                                                                        </w:div>
                                                                                        <w:div w:id="85734798">
                                                                                          <w:marLeft w:val="0"/>
                                                                                          <w:marRight w:val="0"/>
                                                                                          <w:marTop w:val="0"/>
                                                                                          <w:marBottom w:val="0"/>
                                                                                          <w:divBdr>
                                                                                            <w:top w:val="none" w:sz="0" w:space="0" w:color="auto"/>
                                                                                            <w:left w:val="none" w:sz="0" w:space="0" w:color="auto"/>
                                                                                            <w:bottom w:val="none" w:sz="0" w:space="0" w:color="auto"/>
                                                                                            <w:right w:val="none" w:sz="0" w:space="0" w:color="auto"/>
                                                                                          </w:divBdr>
                                                                                        </w:div>
                                                                                        <w:div w:id="144976032">
                                                                                          <w:marLeft w:val="0"/>
                                                                                          <w:marRight w:val="0"/>
                                                                                          <w:marTop w:val="0"/>
                                                                                          <w:marBottom w:val="0"/>
                                                                                          <w:divBdr>
                                                                                            <w:top w:val="none" w:sz="0" w:space="0" w:color="auto"/>
                                                                                            <w:left w:val="none" w:sz="0" w:space="0" w:color="auto"/>
                                                                                            <w:bottom w:val="none" w:sz="0" w:space="0" w:color="auto"/>
                                                                                            <w:right w:val="none" w:sz="0" w:space="0" w:color="auto"/>
                                                                                          </w:divBdr>
                                                                                        </w:div>
                                                                                        <w:div w:id="255789753">
                                                                                          <w:marLeft w:val="0"/>
                                                                                          <w:marRight w:val="0"/>
                                                                                          <w:marTop w:val="0"/>
                                                                                          <w:marBottom w:val="0"/>
                                                                                          <w:divBdr>
                                                                                            <w:top w:val="none" w:sz="0" w:space="0" w:color="auto"/>
                                                                                            <w:left w:val="none" w:sz="0" w:space="0" w:color="auto"/>
                                                                                            <w:bottom w:val="none" w:sz="0" w:space="0" w:color="auto"/>
                                                                                            <w:right w:val="none" w:sz="0" w:space="0" w:color="auto"/>
                                                                                          </w:divBdr>
                                                                                        </w:div>
                                                                                        <w:div w:id="290785977">
                                                                                          <w:marLeft w:val="0"/>
                                                                                          <w:marRight w:val="0"/>
                                                                                          <w:marTop w:val="0"/>
                                                                                          <w:marBottom w:val="0"/>
                                                                                          <w:divBdr>
                                                                                            <w:top w:val="none" w:sz="0" w:space="0" w:color="auto"/>
                                                                                            <w:left w:val="none" w:sz="0" w:space="0" w:color="auto"/>
                                                                                            <w:bottom w:val="none" w:sz="0" w:space="0" w:color="auto"/>
                                                                                            <w:right w:val="none" w:sz="0" w:space="0" w:color="auto"/>
                                                                                          </w:divBdr>
                                                                                        </w:div>
                                                                                        <w:div w:id="308899784">
                                                                                          <w:marLeft w:val="0"/>
                                                                                          <w:marRight w:val="0"/>
                                                                                          <w:marTop w:val="0"/>
                                                                                          <w:marBottom w:val="0"/>
                                                                                          <w:divBdr>
                                                                                            <w:top w:val="none" w:sz="0" w:space="0" w:color="auto"/>
                                                                                            <w:left w:val="none" w:sz="0" w:space="0" w:color="auto"/>
                                                                                            <w:bottom w:val="none" w:sz="0" w:space="0" w:color="auto"/>
                                                                                            <w:right w:val="none" w:sz="0" w:space="0" w:color="auto"/>
                                                                                          </w:divBdr>
                                                                                        </w:div>
                                                                                        <w:div w:id="314260119">
                                                                                          <w:marLeft w:val="0"/>
                                                                                          <w:marRight w:val="0"/>
                                                                                          <w:marTop w:val="0"/>
                                                                                          <w:marBottom w:val="0"/>
                                                                                          <w:divBdr>
                                                                                            <w:top w:val="none" w:sz="0" w:space="0" w:color="auto"/>
                                                                                            <w:left w:val="none" w:sz="0" w:space="0" w:color="auto"/>
                                                                                            <w:bottom w:val="none" w:sz="0" w:space="0" w:color="auto"/>
                                                                                            <w:right w:val="none" w:sz="0" w:space="0" w:color="auto"/>
                                                                                          </w:divBdr>
                                                                                        </w:div>
                                                                                        <w:div w:id="314267283">
                                                                                          <w:marLeft w:val="0"/>
                                                                                          <w:marRight w:val="0"/>
                                                                                          <w:marTop w:val="0"/>
                                                                                          <w:marBottom w:val="0"/>
                                                                                          <w:divBdr>
                                                                                            <w:top w:val="none" w:sz="0" w:space="0" w:color="auto"/>
                                                                                            <w:left w:val="none" w:sz="0" w:space="0" w:color="auto"/>
                                                                                            <w:bottom w:val="none" w:sz="0" w:space="0" w:color="auto"/>
                                                                                            <w:right w:val="none" w:sz="0" w:space="0" w:color="auto"/>
                                                                                          </w:divBdr>
                                                                                        </w:div>
                                                                                        <w:div w:id="315762840">
                                                                                          <w:marLeft w:val="0"/>
                                                                                          <w:marRight w:val="0"/>
                                                                                          <w:marTop w:val="0"/>
                                                                                          <w:marBottom w:val="0"/>
                                                                                          <w:divBdr>
                                                                                            <w:top w:val="none" w:sz="0" w:space="0" w:color="auto"/>
                                                                                            <w:left w:val="none" w:sz="0" w:space="0" w:color="auto"/>
                                                                                            <w:bottom w:val="none" w:sz="0" w:space="0" w:color="auto"/>
                                                                                            <w:right w:val="none" w:sz="0" w:space="0" w:color="auto"/>
                                                                                          </w:divBdr>
                                                                                        </w:div>
                                                                                        <w:div w:id="353270107">
                                                                                          <w:marLeft w:val="0"/>
                                                                                          <w:marRight w:val="0"/>
                                                                                          <w:marTop w:val="0"/>
                                                                                          <w:marBottom w:val="0"/>
                                                                                          <w:divBdr>
                                                                                            <w:top w:val="none" w:sz="0" w:space="0" w:color="auto"/>
                                                                                            <w:left w:val="none" w:sz="0" w:space="0" w:color="auto"/>
                                                                                            <w:bottom w:val="none" w:sz="0" w:space="0" w:color="auto"/>
                                                                                            <w:right w:val="none" w:sz="0" w:space="0" w:color="auto"/>
                                                                                          </w:divBdr>
                                                                                        </w:div>
                                                                                        <w:div w:id="380403452">
                                                                                          <w:marLeft w:val="0"/>
                                                                                          <w:marRight w:val="0"/>
                                                                                          <w:marTop w:val="0"/>
                                                                                          <w:marBottom w:val="0"/>
                                                                                          <w:divBdr>
                                                                                            <w:top w:val="none" w:sz="0" w:space="0" w:color="auto"/>
                                                                                            <w:left w:val="none" w:sz="0" w:space="0" w:color="auto"/>
                                                                                            <w:bottom w:val="none" w:sz="0" w:space="0" w:color="auto"/>
                                                                                            <w:right w:val="none" w:sz="0" w:space="0" w:color="auto"/>
                                                                                          </w:divBdr>
                                                                                        </w:div>
                                                                                        <w:div w:id="385110652">
                                                                                          <w:marLeft w:val="0"/>
                                                                                          <w:marRight w:val="0"/>
                                                                                          <w:marTop w:val="0"/>
                                                                                          <w:marBottom w:val="0"/>
                                                                                          <w:divBdr>
                                                                                            <w:top w:val="none" w:sz="0" w:space="0" w:color="auto"/>
                                                                                            <w:left w:val="none" w:sz="0" w:space="0" w:color="auto"/>
                                                                                            <w:bottom w:val="none" w:sz="0" w:space="0" w:color="auto"/>
                                                                                            <w:right w:val="none" w:sz="0" w:space="0" w:color="auto"/>
                                                                                          </w:divBdr>
                                                                                        </w:div>
                                                                                        <w:div w:id="544096962">
                                                                                          <w:marLeft w:val="0"/>
                                                                                          <w:marRight w:val="0"/>
                                                                                          <w:marTop w:val="0"/>
                                                                                          <w:marBottom w:val="0"/>
                                                                                          <w:divBdr>
                                                                                            <w:top w:val="none" w:sz="0" w:space="0" w:color="auto"/>
                                                                                            <w:left w:val="none" w:sz="0" w:space="0" w:color="auto"/>
                                                                                            <w:bottom w:val="none" w:sz="0" w:space="0" w:color="auto"/>
                                                                                            <w:right w:val="none" w:sz="0" w:space="0" w:color="auto"/>
                                                                                          </w:divBdr>
                                                                                        </w:div>
                                                                                        <w:div w:id="601567496">
                                                                                          <w:marLeft w:val="0"/>
                                                                                          <w:marRight w:val="0"/>
                                                                                          <w:marTop w:val="0"/>
                                                                                          <w:marBottom w:val="0"/>
                                                                                          <w:divBdr>
                                                                                            <w:top w:val="none" w:sz="0" w:space="0" w:color="auto"/>
                                                                                            <w:left w:val="none" w:sz="0" w:space="0" w:color="auto"/>
                                                                                            <w:bottom w:val="none" w:sz="0" w:space="0" w:color="auto"/>
                                                                                            <w:right w:val="none" w:sz="0" w:space="0" w:color="auto"/>
                                                                                          </w:divBdr>
                                                                                        </w:div>
                                                                                        <w:div w:id="625624927">
                                                                                          <w:marLeft w:val="0"/>
                                                                                          <w:marRight w:val="0"/>
                                                                                          <w:marTop w:val="0"/>
                                                                                          <w:marBottom w:val="0"/>
                                                                                          <w:divBdr>
                                                                                            <w:top w:val="none" w:sz="0" w:space="0" w:color="auto"/>
                                                                                            <w:left w:val="none" w:sz="0" w:space="0" w:color="auto"/>
                                                                                            <w:bottom w:val="none" w:sz="0" w:space="0" w:color="auto"/>
                                                                                            <w:right w:val="none" w:sz="0" w:space="0" w:color="auto"/>
                                                                                          </w:divBdr>
                                                                                        </w:div>
                                                                                        <w:div w:id="639119627">
                                                                                          <w:marLeft w:val="0"/>
                                                                                          <w:marRight w:val="0"/>
                                                                                          <w:marTop w:val="0"/>
                                                                                          <w:marBottom w:val="0"/>
                                                                                          <w:divBdr>
                                                                                            <w:top w:val="none" w:sz="0" w:space="0" w:color="auto"/>
                                                                                            <w:left w:val="none" w:sz="0" w:space="0" w:color="auto"/>
                                                                                            <w:bottom w:val="none" w:sz="0" w:space="0" w:color="auto"/>
                                                                                            <w:right w:val="none" w:sz="0" w:space="0" w:color="auto"/>
                                                                                          </w:divBdr>
                                                                                        </w:div>
                                                                                        <w:div w:id="692344097">
                                                                                          <w:marLeft w:val="0"/>
                                                                                          <w:marRight w:val="0"/>
                                                                                          <w:marTop w:val="0"/>
                                                                                          <w:marBottom w:val="0"/>
                                                                                          <w:divBdr>
                                                                                            <w:top w:val="none" w:sz="0" w:space="0" w:color="auto"/>
                                                                                            <w:left w:val="none" w:sz="0" w:space="0" w:color="auto"/>
                                                                                            <w:bottom w:val="none" w:sz="0" w:space="0" w:color="auto"/>
                                                                                            <w:right w:val="none" w:sz="0" w:space="0" w:color="auto"/>
                                                                                          </w:divBdr>
                                                                                        </w:div>
                                                                                        <w:div w:id="823930715">
                                                                                          <w:marLeft w:val="0"/>
                                                                                          <w:marRight w:val="0"/>
                                                                                          <w:marTop w:val="0"/>
                                                                                          <w:marBottom w:val="0"/>
                                                                                          <w:divBdr>
                                                                                            <w:top w:val="none" w:sz="0" w:space="0" w:color="auto"/>
                                                                                            <w:left w:val="none" w:sz="0" w:space="0" w:color="auto"/>
                                                                                            <w:bottom w:val="none" w:sz="0" w:space="0" w:color="auto"/>
                                                                                            <w:right w:val="none" w:sz="0" w:space="0" w:color="auto"/>
                                                                                          </w:divBdr>
                                                                                        </w:div>
                                                                                        <w:div w:id="944651494">
                                                                                          <w:marLeft w:val="0"/>
                                                                                          <w:marRight w:val="0"/>
                                                                                          <w:marTop w:val="0"/>
                                                                                          <w:marBottom w:val="0"/>
                                                                                          <w:divBdr>
                                                                                            <w:top w:val="none" w:sz="0" w:space="0" w:color="auto"/>
                                                                                            <w:left w:val="none" w:sz="0" w:space="0" w:color="auto"/>
                                                                                            <w:bottom w:val="none" w:sz="0" w:space="0" w:color="auto"/>
                                                                                            <w:right w:val="none" w:sz="0" w:space="0" w:color="auto"/>
                                                                                          </w:divBdr>
                                                                                        </w:div>
                                                                                        <w:div w:id="979261038">
                                                                                          <w:marLeft w:val="0"/>
                                                                                          <w:marRight w:val="0"/>
                                                                                          <w:marTop w:val="0"/>
                                                                                          <w:marBottom w:val="0"/>
                                                                                          <w:divBdr>
                                                                                            <w:top w:val="none" w:sz="0" w:space="0" w:color="auto"/>
                                                                                            <w:left w:val="none" w:sz="0" w:space="0" w:color="auto"/>
                                                                                            <w:bottom w:val="none" w:sz="0" w:space="0" w:color="auto"/>
                                                                                            <w:right w:val="none" w:sz="0" w:space="0" w:color="auto"/>
                                                                                          </w:divBdr>
                                                                                        </w:div>
                                                                                        <w:div w:id="982464760">
                                                                                          <w:marLeft w:val="0"/>
                                                                                          <w:marRight w:val="0"/>
                                                                                          <w:marTop w:val="0"/>
                                                                                          <w:marBottom w:val="0"/>
                                                                                          <w:divBdr>
                                                                                            <w:top w:val="none" w:sz="0" w:space="0" w:color="auto"/>
                                                                                            <w:left w:val="none" w:sz="0" w:space="0" w:color="auto"/>
                                                                                            <w:bottom w:val="none" w:sz="0" w:space="0" w:color="auto"/>
                                                                                            <w:right w:val="none" w:sz="0" w:space="0" w:color="auto"/>
                                                                                          </w:divBdr>
                                                                                        </w:div>
                                                                                        <w:div w:id="992370392">
                                                                                          <w:marLeft w:val="0"/>
                                                                                          <w:marRight w:val="0"/>
                                                                                          <w:marTop w:val="0"/>
                                                                                          <w:marBottom w:val="0"/>
                                                                                          <w:divBdr>
                                                                                            <w:top w:val="none" w:sz="0" w:space="0" w:color="auto"/>
                                                                                            <w:left w:val="none" w:sz="0" w:space="0" w:color="auto"/>
                                                                                            <w:bottom w:val="none" w:sz="0" w:space="0" w:color="auto"/>
                                                                                            <w:right w:val="none" w:sz="0" w:space="0" w:color="auto"/>
                                                                                          </w:divBdr>
                                                                                        </w:div>
                                                                                        <w:div w:id="1069958322">
                                                                                          <w:marLeft w:val="0"/>
                                                                                          <w:marRight w:val="0"/>
                                                                                          <w:marTop w:val="0"/>
                                                                                          <w:marBottom w:val="0"/>
                                                                                          <w:divBdr>
                                                                                            <w:top w:val="none" w:sz="0" w:space="0" w:color="auto"/>
                                                                                            <w:left w:val="none" w:sz="0" w:space="0" w:color="auto"/>
                                                                                            <w:bottom w:val="none" w:sz="0" w:space="0" w:color="auto"/>
                                                                                            <w:right w:val="none" w:sz="0" w:space="0" w:color="auto"/>
                                                                                          </w:divBdr>
                                                                                        </w:div>
                                                                                        <w:div w:id="1085224688">
                                                                                          <w:marLeft w:val="0"/>
                                                                                          <w:marRight w:val="0"/>
                                                                                          <w:marTop w:val="0"/>
                                                                                          <w:marBottom w:val="0"/>
                                                                                          <w:divBdr>
                                                                                            <w:top w:val="none" w:sz="0" w:space="0" w:color="auto"/>
                                                                                            <w:left w:val="none" w:sz="0" w:space="0" w:color="auto"/>
                                                                                            <w:bottom w:val="none" w:sz="0" w:space="0" w:color="auto"/>
                                                                                            <w:right w:val="none" w:sz="0" w:space="0" w:color="auto"/>
                                                                                          </w:divBdr>
                                                                                        </w:div>
                                                                                        <w:div w:id="1143549604">
                                                                                          <w:marLeft w:val="0"/>
                                                                                          <w:marRight w:val="0"/>
                                                                                          <w:marTop w:val="0"/>
                                                                                          <w:marBottom w:val="0"/>
                                                                                          <w:divBdr>
                                                                                            <w:top w:val="none" w:sz="0" w:space="0" w:color="auto"/>
                                                                                            <w:left w:val="none" w:sz="0" w:space="0" w:color="auto"/>
                                                                                            <w:bottom w:val="none" w:sz="0" w:space="0" w:color="auto"/>
                                                                                            <w:right w:val="none" w:sz="0" w:space="0" w:color="auto"/>
                                                                                          </w:divBdr>
                                                                                        </w:div>
                                                                                        <w:div w:id="1180899522">
                                                                                          <w:marLeft w:val="0"/>
                                                                                          <w:marRight w:val="0"/>
                                                                                          <w:marTop w:val="0"/>
                                                                                          <w:marBottom w:val="0"/>
                                                                                          <w:divBdr>
                                                                                            <w:top w:val="none" w:sz="0" w:space="0" w:color="auto"/>
                                                                                            <w:left w:val="none" w:sz="0" w:space="0" w:color="auto"/>
                                                                                            <w:bottom w:val="none" w:sz="0" w:space="0" w:color="auto"/>
                                                                                            <w:right w:val="none" w:sz="0" w:space="0" w:color="auto"/>
                                                                                          </w:divBdr>
                                                                                        </w:div>
                                                                                        <w:div w:id="1198548854">
                                                                                          <w:marLeft w:val="0"/>
                                                                                          <w:marRight w:val="0"/>
                                                                                          <w:marTop w:val="0"/>
                                                                                          <w:marBottom w:val="0"/>
                                                                                          <w:divBdr>
                                                                                            <w:top w:val="none" w:sz="0" w:space="0" w:color="auto"/>
                                                                                            <w:left w:val="none" w:sz="0" w:space="0" w:color="auto"/>
                                                                                            <w:bottom w:val="none" w:sz="0" w:space="0" w:color="auto"/>
                                                                                            <w:right w:val="none" w:sz="0" w:space="0" w:color="auto"/>
                                                                                          </w:divBdr>
                                                                                        </w:div>
                                                                                        <w:div w:id="1207794778">
                                                                                          <w:marLeft w:val="0"/>
                                                                                          <w:marRight w:val="0"/>
                                                                                          <w:marTop w:val="0"/>
                                                                                          <w:marBottom w:val="0"/>
                                                                                          <w:divBdr>
                                                                                            <w:top w:val="none" w:sz="0" w:space="0" w:color="auto"/>
                                                                                            <w:left w:val="none" w:sz="0" w:space="0" w:color="auto"/>
                                                                                            <w:bottom w:val="none" w:sz="0" w:space="0" w:color="auto"/>
                                                                                            <w:right w:val="none" w:sz="0" w:space="0" w:color="auto"/>
                                                                                          </w:divBdr>
                                                                                        </w:div>
                                                                                        <w:div w:id="1276984580">
                                                                                          <w:marLeft w:val="0"/>
                                                                                          <w:marRight w:val="0"/>
                                                                                          <w:marTop w:val="0"/>
                                                                                          <w:marBottom w:val="0"/>
                                                                                          <w:divBdr>
                                                                                            <w:top w:val="none" w:sz="0" w:space="0" w:color="auto"/>
                                                                                            <w:left w:val="none" w:sz="0" w:space="0" w:color="auto"/>
                                                                                            <w:bottom w:val="none" w:sz="0" w:space="0" w:color="auto"/>
                                                                                            <w:right w:val="none" w:sz="0" w:space="0" w:color="auto"/>
                                                                                          </w:divBdr>
                                                                                        </w:div>
                                                                                        <w:div w:id="1290552547">
                                                                                          <w:marLeft w:val="0"/>
                                                                                          <w:marRight w:val="0"/>
                                                                                          <w:marTop w:val="0"/>
                                                                                          <w:marBottom w:val="0"/>
                                                                                          <w:divBdr>
                                                                                            <w:top w:val="none" w:sz="0" w:space="0" w:color="auto"/>
                                                                                            <w:left w:val="none" w:sz="0" w:space="0" w:color="auto"/>
                                                                                            <w:bottom w:val="none" w:sz="0" w:space="0" w:color="auto"/>
                                                                                            <w:right w:val="none" w:sz="0" w:space="0" w:color="auto"/>
                                                                                          </w:divBdr>
                                                                                        </w:div>
                                                                                        <w:div w:id="1350371535">
                                                                                          <w:marLeft w:val="0"/>
                                                                                          <w:marRight w:val="0"/>
                                                                                          <w:marTop w:val="0"/>
                                                                                          <w:marBottom w:val="0"/>
                                                                                          <w:divBdr>
                                                                                            <w:top w:val="none" w:sz="0" w:space="0" w:color="auto"/>
                                                                                            <w:left w:val="none" w:sz="0" w:space="0" w:color="auto"/>
                                                                                            <w:bottom w:val="none" w:sz="0" w:space="0" w:color="auto"/>
                                                                                            <w:right w:val="none" w:sz="0" w:space="0" w:color="auto"/>
                                                                                          </w:divBdr>
                                                                                        </w:div>
                                                                                        <w:div w:id="1390574917">
                                                                                          <w:marLeft w:val="0"/>
                                                                                          <w:marRight w:val="0"/>
                                                                                          <w:marTop w:val="0"/>
                                                                                          <w:marBottom w:val="0"/>
                                                                                          <w:divBdr>
                                                                                            <w:top w:val="none" w:sz="0" w:space="0" w:color="auto"/>
                                                                                            <w:left w:val="none" w:sz="0" w:space="0" w:color="auto"/>
                                                                                            <w:bottom w:val="none" w:sz="0" w:space="0" w:color="auto"/>
                                                                                            <w:right w:val="none" w:sz="0" w:space="0" w:color="auto"/>
                                                                                          </w:divBdr>
                                                                                        </w:div>
                                                                                        <w:div w:id="1421369769">
                                                                                          <w:marLeft w:val="0"/>
                                                                                          <w:marRight w:val="0"/>
                                                                                          <w:marTop w:val="0"/>
                                                                                          <w:marBottom w:val="0"/>
                                                                                          <w:divBdr>
                                                                                            <w:top w:val="none" w:sz="0" w:space="0" w:color="auto"/>
                                                                                            <w:left w:val="none" w:sz="0" w:space="0" w:color="auto"/>
                                                                                            <w:bottom w:val="none" w:sz="0" w:space="0" w:color="auto"/>
                                                                                            <w:right w:val="none" w:sz="0" w:space="0" w:color="auto"/>
                                                                                          </w:divBdr>
                                                                                        </w:div>
                                                                                        <w:div w:id="1489251454">
                                                                                          <w:marLeft w:val="0"/>
                                                                                          <w:marRight w:val="0"/>
                                                                                          <w:marTop w:val="0"/>
                                                                                          <w:marBottom w:val="0"/>
                                                                                          <w:divBdr>
                                                                                            <w:top w:val="none" w:sz="0" w:space="0" w:color="auto"/>
                                                                                            <w:left w:val="none" w:sz="0" w:space="0" w:color="auto"/>
                                                                                            <w:bottom w:val="none" w:sz="0" w:space="0" w:color="auto"/>
                                                                                            <w:right w:val="none" w:sz="0" w:space="0" w:color="auto"/>
                                                                                          </w:divBdr>
                                                                                        </w:div>
                                                                                        <w:div w:id="1499270488">
                                                                                          <w:marLeft w:val="0"/>
                                                                                          <w:marRight w:val="0"/>
                                                                                          <w:marTop w:val="0"/>
                                                                                          <w:marBottom w:val="0"/>
                                                                                          <w:divBdr>
                                                                                            <w:top w:val="none" w:sz="0" w:space="0" w:color="auto"/>
                                                                                            <w:left w:val="none" w:sz="0" w:space="0" w:color="auto"/>
                                                                                            <w:bottom w:val="none" w:sz="0" w:space="0" w:color="auto"/>
                                                                                            <w:right w:val="none" w:sz="0" w:space="0" w:color="auto"/>
                                                                                          </w:divBdr>
                                                                                        </w:div>
                                                                                        <w:div w:id="1511068674">
                                                                                          <w:marLeft w:val="0"/>
                                                                                          <w:marRight w:val="0"/>
                                                                                          <w:marTop w:val="0"/>
                                                                                          <w:marBottom w:val="0"/>
                                                                                          <w:divBdr>
                                                                                            <w:top w:val="none" w:sz="0" w:space="0" w:color="auto"/>
                                                                                            <w:left w:val="none" w:sz="0" w:space="0" w:color="auto"/>
                                                                                            <w:bottom w:val="none" w:sz="0" w:space="0" w:color="auto"/>
                                                                                            <w:right w:val="none" w:sz="0" w:space="0" w:color="auto"/>
                                                                                          </w:divBdr>
                                                                                        </w:div>
                                                                                        <w:div w:id="1530800127">
                                                                                          <w:marLeft w:val="0"/>
                                                                                          <w:marRight w:val="0"/>
                                                                                          <w:marTop w:val="0"/>
                                                                                          <w:marBottom w:val="0"/>
                                                                                          <w:divBdr>
                                                                                            <w:top w:val="none" w:sz="0" w:space="0" w:color="auto"/>
                                                                                            <w:left w:val="none" w:sz="0" w:space="0" w:color="auto"/>
                                                                                            <w:bottom w:val="none" w:sz="0" w:space="0" w:color="auto"/>
                                                                                            <w:right w:val="none" w:sz="0" w:space="0" w:color="auto"/>
                                                                                          </w:divBdr>
                                                                                        </w:div>
                                                                                        <w:div w:id="1544631090">
                                                                                          <w:marLeft w:val="0"/>
                                                                                          <w:marRight w:val="0"/>
                                                                                          <w:marTop w:val="0"/>
                                                                                          <w:marBottom w:val="0"/>
                                                                                          <w:divBdr>
                                                                                            <w:top w:val="none" w:sz="0" w:space="0" w:color="auto"/>
                                                                                            <w:left w:val="none" w:sz="0" w:space="0" w:color="auto"/>
                                                                                            <w:bottom w:val="none" w:sz="0" w:space="0" w:color="auto"/>
                                                                                            <w:right w:val="none" w:sz="0" w:space="0" w:color="auto"/>
                                                                                          </w:divBdr>
                                                                                        </w:div>
                                                                                        <w:div w:id="1557661994">
                                                                                          <w:marLeft w:val="0"/>
                                                                                          <w:marRight w:val="0"/>
                                                                                          <w:marTop w:val="0"/>
                                                                                          <w:marBottom w:val="0"/>
                                                                                          <w:divBdr>
                                                                                            <w:top w:val="none" w:sz="0" w:space="0" w:color="auto"/>
                                                                                            <w:left w:val="none" w:sz="0" w:space="0" w:color="auto"/>
                                                                                            <w:bottom w:val="none" w:sz="0" w:space="0" w:color="auto"/>
                                                                                            <w:right w:val="none" w:sz="0" w:space="0" w:color="auto"/>
                                                                                          </w:divBdr>
                                                                                        </w:div>
                                                                                        <w:div w:id="1602759358">
                                                                                          <w:marLeft w:val="0"/>
                                                                                          <w:marRight w:val="0"/>
                                                                                          <w:marTop w:val="0"/>
                                                                                          <w:marBottom w:val="0"/>
                                                                                          <w:divBdr>
                                                                                            <w:top w:val="none" w:sz="0" w:space="0" w:color="auto"/>
                                                                                            <w:left w:val="none" w:sz="0" w:space="0" w:color="auto"/>
                                                                                            <w:bottom w:val="none" w:sz="0" w:space="0" w:color="auto"/>
                                                                                            <w:right w:val="none" w:sz="0" w:space="0" w:color="auto"/>
                                                                                          </w:divBdr>
                                                                                        </w:div>
                                                                                        <w:div w:id="1677614393">
                                                                                          <w:marLeft w:val="0"/>
                                                                                          <w:marRight w:val="0"/>
                                                                                          <w:marTop w:val="0"/>
                                                                                          <w:marBottom w:val="0"/>
                                                                                          <w:divBdr>
                                                                                            <w:top w:val="none" w:sz="0" w:space="0" w:color="auto"/>
                                                                                            <w:left w:val="none" w:sz="0" w:space="0" w:color="auto"/>
                                                                                            <w:bottom w:val="none" w:sz="0" w:space="0" w:color="auto"/>
                                                                                            <w:right w:val="none" w:sz="0" w:space="0" w:color="auto"/>
                                                                                          </w:divBdr>
                                                                                        </w:div>
                                                                                        <w:div w:id="1703549392">
                                                                                          <w:marLeft w:val="0"/>
                                                                                          <w:marRight w:val="0"/>
                                                                                          <w:marTop w:val="0"/>
                                                                                          <w:marBottom w:val="0"/>
                                                                                          <w:divBdr>
                                                                                            <w:top w:val="none" w:sz="0" w:space="0" w:color="auto"/>
                                                                                            <w:left w:val="none" w:sz="0" w:space="0" w:color="auto"/>
                                                                                            <w:bottom w:val="none" w:sz="0" w:space="0" w:color="auto"/>
                                                                                            <w:right w:val="none" w:sz="0" w:space="0" w:color="auto"/>
                                                                                          </w:divBdr>
                                                                                        </w:div>
                                                                                        <w:div w:id="1755011597">
                                                                                          <w:marLeft w:val="0"/>
                                                                                          <w:marRight w:val="0"/>
                                                                                          <w:marTop w:val="0"/>
                                                                                          <w:marBottom w:val="0"/>
                                                                                          <w:divBdr>
                                                                                            <w:top w:val="none" w:sz="0" w:space="0" w:color="auto"/>
                                                                                            <w:left w:val="none" w:sz="0" w:space="0" w:color="auto"/>
                                                                                            <w:bottom w:val="none" w:sz="0" w:space="0" w:color="auto"/>
                                                                                            <w:right w:val="none" w:sz="0" w:space="0" w:color="auto"/>
                                                                                          </w:divBdr>
                                                                                        </w:div>
                                                                                        <w:div w:id="1756704423">
                                                                                          <w:marLeft w:val="0"/>
                                                                                          <w:marRight w:val="0"/>
                                                                                          <w:marTop w:val="0"/>
                                                                                          <w:marBottom w:val="0"/>
                                                                                          <w:divBdr>
                                                                                            <w:top w:val="none" w:sz="0" w:space="0" w:color="auto"/>
                                                                                            <w:left w:val="none" w:sz="0" w:space="0" w:color="auto"/>
                                                                                            <w:bottom w:val="none" w:sz="0" w:space="0" w:color="auto"/>
                                                                                            <w:right w:val="none" w:sz="0" w:space="0" w:color="auto"/>
                                                                                          </w:divBdr>
                                                                                        </w:div>
                                                                                        <w:div w:id="1780174715">
                                                                                          <w:marLeft w:val="0"/>
                                                                                          <w:marRight w:val="0"/>
                                                                                          <w:marTop w:val="0"/>
                                                                                          <w:marBottom w:val="0"/>
                                                                                          <w:divBdr>
                                                                                            <w:top w:val="none" w:sz="0" w:space="0" w:color="auto"/>
                                                                                            <w:left w:val="none" w:sz="0" w:space="0" w:color="auto"/>
                                                                                            <w:bottom w:val="none" w:sz="0" w:space="0" w:color="auto"/>
                                                                                            <w:right w:val="none" w:sz="0" w:space="0" w:color="auto"/>
                                                                                          </w:divBdr>
                                                                                        </w:div>
                                                                                        <w:div w:id="1790005785">
                                                                                          <w:marLeft w:val="0"/>
                                                                                          <w:marRight w:val="0"/>
                                                                                          <w:marTop w:val="0"/>
                                                                                          <w:marBottom w:val="0"/>
                                                                                          <w:divBdr>
                                                                                            <w:top w:val="none" w:sz="0" w:space="0" w:color="auto"/>
                                                                                            <w:left w:val="none" w:sz="0" w:space="0" w:color="auto"/>
                                                                                            <w:bottom w:val="none" w:sz="0" w:space="0" w:color="auto"/>
                                                                                            <w:right w:val="none" w:sz="0" w:space="0" w:color="auto"/>
                                                                                          </w:divBdr>
                                                                                        </w:div>
                                                                                        <w:div w:id="1791511659">
                                                                                          <w:marLeft w:val="0"/>
                                                                                          <w:marRight w:val="0"/>
                                                                                          <w:marTop w:val="0"/>
                                                                                          <w:marBottom w:val="0"/>
                                                                                          <w:divBdr>
                                                                                            <w:top w:val="none" w:sz="0" w:space="0" w:color="auto"/>
                                                                                            <w:left w:val="none" w:sz="0" w:space="0" w:color="auto"/>
                                                                                            <w:bottom w:val="none" w:sz="0" w:space="0" w:color="auto"/>
                                                                                            <w:right w:val="none" w:sz="0" w:space="0" w:color="auto"/>
                                                                                          </w:divBdr>
                                                                                        </w:div>
                                                                                        <w:div w:id="1823504657">
                                                                                          <w:marLeft w:val="0"/>
                                                                                          <w:marRight w:val="0"/>
                                                                                          <w:marTop w:val="0"/>
                                                                                          <w:marBottom w:val="0"/>
                                                                                          <w:divBdr>
                                                                                            <w:top w:val="none" w:sz="0" w:space="0" w:color="auto"/>
                                                                                            <w:left w:val="none" w:sz="0" w:space="0" w:color="auto"/>
                                                                                            <w:bottom w:val="none" w:sz="0" w:space="0" w:color="auto"/>
                                                                                            <w:right w:val="none" w:sz="0" w:space="0" w:color="auto"/>
                                                                                          </w:divBdr>
                                                                                        </w:div>
                                                                                        <w:div w:id="1850022210">
                                                                                          <w:marLeft w:val="0"/>
                                                                                          <w:marRight w:val="0"/>
                                                                                          <w:marTop w:val="0"/>
                                                                                          <w:marBottom w:val="0"/>
                                                                                          <w:divBdr>
                                                                                            <w:top w:val="none" w:sz="0" w:space="0" w:color="auto"/>
                                                                                            <w:left w:val="none" w:sz="0" w:space="0" w:color="auto"/>
                                                                                            <w:bottom w:val="none" w:sz="0" w:space="0" w:color="auto"/>
                                                                                            <w:right w:val="none" w:sz="0" w:space="0" w:color="auto"/>
                                                                                          </w:divBdr>
                                                                                        </w:div>
                                                                                        <w:div w:id="1948390799">
                                                                                          <w:marLeft w:val="0"/>
                                                                                          <w:marRight w:val="0"/>
                                                                                          <w:marTop w:val="0"/>
                                                                                          <w:marBottom w:val="0"/>
                                                                                          <w:divBdr>
                                                                                            <w:top w:val="none" w:sz="0" w:space="0" w:color="auto"/>
                                                                                            <w:left w:val="none" w:sz="0" w:space="0" w:color="auto"/>
                                                                                            <w:bottom w:val="none" w:sz="0" w:space="0" w:color="auto"/>
                                                                                            <w:right w:val="none" w:sz="0" w:space="0" w:color="auto"/>
                                                                                          </w:divBdr>
                                                                                        </w:div>
                                                                                        <w:div w:id="1954823497">
                                                                                          <w:marLeft w:val="0"/>
                                                                                          <w:marRight w:val="0"/>
                                                                                          <w:marTop w:val="0"/>
                                                                                          <w:marBottom w:val="0"/>
                                                                                          <w:divBdr>
                                                                                            <w:top w:val="none" w:sz="0" w:space="0" w:color="auto"/>
                                                                                            <w:left w:val="none" w:sz="0" w:space="0" w:color="auto"/>
                                                                                            <w:bottom w:val="none" w:sz="0" w:space="0" w:color="auto"/>
                                                                                            <w:right w:val="none" w:sz="0" w:space="0" w:color="auto"/>
                                                                                          </w:divBdr>
                                                                                        </w:div>
                                                                                        <w:div w:id="2002462462">
                                                                                          <w:marLeft w:val="0"/>
                                                                                          <w:marRight w:val="0"/>
                                                                                          <w:marTop w:val="0"/>
                                                                                          <w:marBottom w:val="0"/>
                                                                                          <w:divBdr>
                                                                                            <w:top w:val="none" w:sz="0" w:space="0" w:color="auto"/>
                                                                                            <w:left w:val="none" w:sz="0" w:space="0" w:color="auto"/>
                                                                                            <w:bottom w:val="none" w:sz="0" w:space="0" w:color="auto"/>
                                                                                            <w:right w:val="none" w:sz="0" w:space="0" w:color="auto"/>
                                                                                          </w:divBdr>
                                                                                        </w:div>
                                                                                        <w:div w:id="2022270349">
                                                                                          <w:marLeft w:val="0"/>
                                                                                          <w:marRight w:val="0"/>
                                                                                          <w:marTop w:val="0"/>
                                                                                          <w:marBottom w:val="0"/>
                                                                                          <w:divBdr>
                                                                                            <w:top w:val="none" w:sz="0" w:space="0" w:color="auto"/>
                                                                                            <w:left w:val="none" w:sz="0" w:space="0" w:color="auto"/>
                                                                                            <w:bottom w:val="none" w:sz="0" w:space="0" w:color="auto"/>
                                                                                            <w:right w:val="none" w:sz="0" w:space="0" w:color="auto"/>
                                                                                          </w:divBdr>
                                                                                        </w:div>
                                                                                        <w:div w:id="21140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349396">
      <w:bodyDiv w:val="1"/>
      <w:marLeft w:val="0"/>
      <w:marRight w:val="0"/>
      <w:marTop w:val="0"/>
      <w:marBottom w:val="0"/>
      <w:divBdr>
        <w:top w:val="none" w:sz="0" w:space="0" w:color="auto"/>
        <w:left w:val="none" w:sz="0" w:space="0" w:color="auto"/>
        <w:bottom w:val="none" w:sz="0" w:space="0" w:color="auto"/>
        <w:right w:val="none" w:sz="0" w:space="0" w:color="auto"/>
      </w:divBdr>
    </w:div>
    <w:div w:id="822310906">
      <w:bodyDiv w:val="1"/>
      <w:marLeft w:val="0"/>
      <w:marRight w:val="0"/>
      <w:marTop w:val="0"/>
      <w:marBottom w:val="0"/>
      <w:divBdr>
        <w:top w:val="none" w:sz="0" w:space="0" w:color="auto"/>
        <w:left w:val="none" w:sz="0" w:space="0" w:color="auto"/>
        <w:bottom w:val="none" w:sz="0" w:space="0" w:color="auto"/>
        <w:right w:val="none" w:sz="0" w:space="0" w:color="auto"/>
      </w:divBdr>
      <w:divsChild>
        <w:div w:id="337120758">
          <w:marLeft w:val="0"/>
          <w:marRight w:val="0"/>
          <w:marTop w:val="0"/>
          <w:marBottom w:val="0"/>
          <w:divBdr>
            <w:top w:val="none" w:sz="0" w:space="0" w:color="auto"/>
            <w:left w:val="none" w:sz="0" w:space="0" w:color="auto"/>
            <w:bottom w:val="none" w:sz="0" w:space="0" w:color="auto"/>
            <w:right w:val="none" w:sz="0" w:space="0" w:color="auto"/>
          </w:divBdr>
          <w:divsChild>
            <w:div w:id="853835649">
              <w:marLeft w:val="0"/>
              <w:marRight w:val="0"/>
              <w:marTop w:val="0"/>
              <w:marBottom w:val="0"/>
              <w:divBdr>
                <w:top w:val="none" w:sz="0" w:space="0" w:color="auto"/>
                <w:left w:val="none" w:sz="0" w:space="0" w:color="auto"/>
                <w:bottom w:val="none" w:sz="0" w:space="0" w:color="auto"/>
                <w:right w:val="none" w:sz="0" w:space="0" w:color="auto"/>
              </w:divBdr>
              <w:divsChild>
                <w:div w:id="940454286">
                  <w:marLeft w:val="0"/>
                  <w:marRight w:val="0"/>
                  <w:marTop w:val="0"/>
                  <w:marBottom w:val="0"/>
                  <w:divBdr>
                    <w:top w:val="none" w:sz="0" w:space="0" w:color="auto"/>
                    <w:left w:val="none" w:sz="0" w:space="0" w:color="auto"/>
                    <w:bottom w:val="none" w:sz="0" w:space="0" w:color="auto"/>
                    <w:right w:val="none" w:sz="0" w:space="0" w:color="auto"/>
                  </w:divBdr>
                  <w:divsChild>
                    <w:div w:id="832841015">
                      <w:marLeft w:val="0"/>
                      <w:marRight w:val="0"/>
                      <w:marTop w:val="0"/>
                      <w:marBottom w:val="0"/>
                      <w:divBdr>
                        <w:top w:val="none" w:sz="0" w:space="0" w:color="auto"/>
                        <w:left w:val="none" w:sz="0" w:space="0" w:color="auto"/>
                        <w:bottom w:val="none" w:sz="0" w:space="0" w:color="auto"/>
                        <w:right w:val="none" w:sz="0" w:space="0" w:color="auto"/>
                      </w:divBdr>
                      <w:divsChild>
                        <w:div w:id="714701700">
                          <w:marLeft w:val="0"/>
                          <w:marRight w:val="0"/>
                          <w:marTop w:val="0"/>
                          <w:marBottom w:val="0"/>
                          <w:divBdr>
                            <w:top w:val="none" w:sz="0" w:space="0" w:color="auto"/>
                            <w:left w:val="none" w:sz="0" w:space="0" w:color="auto"/>
                            <w:bottom w:val="none" w:sz="0" w:space="0" w:color="auto"/>
                            <w:right w:val="none" w:sz="0" w:space="0" w:color="auto"/>
                          </w:divBdr>
                          <w:divsChild>
                            <w:div w:id="1230729228">
                              <w:marLeft w:val="0"/>
                              <w:marRight w:val="0"/>
                              <w:marTop w:val="0"/>
                              <w:marBottom w:val="0"/>
                              <w:divBdr>
                                <w:top w:val="none" w:sz="0" w:space="0" w:color="auto"/>
                                <w:left w:val="none" w:sz="0" w:space="0" w:color="auto"/>
                                <w:bottom w:val="none" w:sz="0" w:space="0" w:color="auto"/>
                                <w:right w:val="none" w:sz="0" w:space="0" w:color="auto"/>
                              </w:divBdr>
                              <w:divsChild>
                                <w:div w:id="1739086389">
                                  <w:marLeft w:val="0"/>
                                  <w:marRight w:val="0"/>
                                  <w:marTop w:val="0"/>
                                  <w:marBottom w:val="0"/>
                                  <w:divBdr>
                                    <w:top w:val="none" w:sz="0" w:space="0" w:color="auto"/>
                                    <w:left w:val="none" w:sz="0" w:space="0" w:color="auto"/>
                                    <w:bottom w:val="none" w:sz="0" w:space="0" w:color="auto"/>
                                    <w:right w:val="none" w:sz="0" w:space="0" w:color="auto"/>
                                  </w:divBdr>
                                  <w:divsChild>
                                    <w:div w:id="914168163">
                                      <w:marLeft w:val="0"/>
                                      <w:marRight w:val="0"/>
                                      <w:marTop w:val="0"/>
                                      <w:marBottom w:val="0"/>
                                      <w:divBdr>
                                        <w:top w:val="none" w:sz="0" w:space="0" w:color="auto"/>
                                        <w:left w:val="none" w:sz="0" w:space="0" w:color="auto"/>
                                        <w:bottom w:val="none" w:sz="0" w:space="0" w:color="auto"/>
                                        <w:right w:val="none" w:sz="0" w:space="0" w:color="auto"/>
                                      </w:divBdr>
                                      <w:divsChild>
                                        <w:div w:id="329451128">
                                          <w:marLeft w:val="0"/>
                                          <w:marRight w:val="0"/>
                                          <w:marTop w:val="0"/>
                                          <w:marBottom w:val="0"/>
                                          <w:divBdr>
                                            <w:top w:val="none" w:sz="0" w:space="0" w:color="auto"/>
                                            <w:left w:val="none" w:sz="0" w:space="0" w:color="auto"/>
                                            <w:bottom w:val="none" w:sz="0" w:space="0" w:color="auto"/>
                                            <w:right w:val="none" w:sz="0" w:space="0" w:color="auto"/>
                                          </w:divBdr>
                                          <w:divsChild>
                                            <w:div w:id="1798065314">
                                              <w:marLeft w:val="0"/>
                                              <w:marRight w:val="0"/>
                                              <w:marTop w:val="0"/>
                                              <w:marBottom w:val="0"/>
                                              <w:divBdr>
                                                <w:top w:val="none" w:sz="0" w:space="0" w:color="auto"/>
                                                <w:left w:val="none" w:sz="0" w:space="0" w:color="auto"/>
                                                <w:bottom w:val="none" w:sz="0" w:space="0" w:color="auto"/>
                                                <w:right w:val="none" w:sz="0" w:space="0" w:color="auto"/>
                                              </w:divBdr>
                                              <w:divsChild>
                                                <w:div w:id="2087607028">
                                                  <w:marLeft w:val="0"/>
                                                  <w:marRight w:val="0"/>
                                                  <w:marTop w:val="0"/>
                                                  <w:marBottom w:val="0"/>
                                                  <w:divBdr>
                                                    <w:top w:val="none" w:sz="0" w:space="0" w:color="auto"/>
                                                    <w:left w:val="none" w:sz="0" w:space="0" w:color="auto"/>
                                                    <w:bottom w:val="none" w:sz="0" w:space="0" w:color="auto"/>
                                                    <w:right w:val="none" w:sz="0" w:space="0" w:color="auto"/>
                                                  </w:divBdr>
                                                  <w:divsChild>
                                                    <w:div w:id="671614306">
                                                      <w:marLeft w:val="0"/>
                                                      <w:marRight w:val="0"/>
                                                      <w:marTop w:val="0"/>
                                                      <w:marBottom w:val="0"/>
                                                      <w:divBdr>
                                                        <w:top w:val="none" w:sz="0" w:space="0" w:color="auto"/>
                                                        <w:left w:val="none" w:sz="0" w:space="0" w:color="auto"/>
                                                        <w:bottom w:val="none" w:sz="0" w:space="0" w:color="auto"/>
                                                        <w:right w:val="none" w:sz="0" w:space="0" w:color="auto"/>
                                                      </w:divBdr>
                                                      <w:divsChild>
                                                        <w:div w:id="271329113">
                                                          <w:marLeft w:val="0"/>
                                                          <w:marRight w:val="0"/>
                                                          <w:marTop w:val="0"/>
                                                          <w:marBottom w:val="0"/>
                                                          <w:divBdr>
                                                            <w:top w:val="none" w:sz="0" w:space="0" w:color="auto"/>
                                                            <w:left w:val="none" w:sz="0" w:space="0" w:color="auto"/>
                                                            <w:bottom w:val="none" w:sz="0" w:space="0" w:color="auto"/>
                                                            <w:right w:val="none" w:sz="0" w:space="0" w:color="auto"/>
                                                          </w:divBdr>
                                                          <w:divsChild>
                                                            <w:div w:id="1309163278">
                                                              <w:marLeft w:val="0"/>
                                                              <w:marRight w:val="0"/>
                                                              <w:marTop w:val="0"/>
                                                              <w:marBottom w:val="0"/>
                                                              <w:divBdr>
                                                                <w:top w:val="none" w:sz="0" w:space="0" w:color="auto"/>
                                                                <w:left w:val="none" w:sz="0" w:space="0" w:color="auto"/>
                                                                <w:bottom w:val="none" w:sz="0" w:space="0" w:color="auto"/>
                                                                <w:right w:val="none" w:sz="0" w:space="0" w:color="auto"/>
                                                              </w:divBdr>
                                                              <w:divsChild>
                                                                <w:div w:id="883445120">
                                                                  <w:marLeft w:val="0"/>
                                                                  <w:marRight w:val="0"/>
                                                                  <w:marTop w:val="0"/>
                                                                  <w:marBottom w:val="0"/>
                                                                  <w:divBdr>
                                                                    <w:top w:val="none" w:sz="0" w:space="0" w:color="auto"/>
                                                                    <w:left w:val="none" w:sz="0" w:space="0" w:color="auto"/>
                                                                    <w:bottom w:val="none" w:sz="0" w:space="0" w:color="auto"/>
                                                                    <w:right w:val="none" w:sz="0" w:space="0" w:color="auto"/>
                                                                  </w:divBdr>
                                                                  <w:divsChild>
                                                                    <w:div w:id="768307226">
                                                                      <w:marLeft w:val="0"/>
                                                                      <w:marRight w:val="0"/>
                                                                      <w:marTop w:val="0"/>
                                                                      <w:marBottom w:val="0"/>
                                                                      <w:divBdr>
                                                                        <w:top w:val="none" w:sz="0" w:space="0" w:color="auto"/>
                                                                        <w:left w:val="none" w:sz="0" w:space="0" w:color="auto"/>
                                                                        <w:bottom w:val="none" w:sz="0" w:space="0" w:color="auto"/>
                                                                        <w:right w:val="none" w:sz="0" w:space="0" w:color="auto"/>
                                                                      </w:divBdr>
                                                                      <w:divsChild>
                                                                        <w:div w:id="1771004345">
                                                                          <w:marLeft w:val="0"/>
                                                                          <w:marRight w:val="0"/>
                                                                          <w:marTop w:val="0"/>
                                                                          <w:marBottom w:val="0"/>
                                                                          <w:divBdr>
                                                                            <w:top w:val="none" w:sz="0" w:space="0" w:color="auto"/>
                                                                            <w:left w:val="none" w:sz="0" w:space="0" w:color="auto"/>
                                                                            <w:bottom w:val="none" w:sz="0" w:space="0" w:color="auto"/>
                                                                            <w:right w:val="none" w:sz="0" w:space="0" w:color="auto"/>
                                                                          </w:divBdr>
                                                                          <w:divsChild>
                                                                            <w:div w:id="1619605500">
                                                                              <w:marLeft w:val="0"/>
                                                                              <w:marRight w:val="0"/>
                                                                              <w:marTop w:val="0"/>
                                                                              <w:marBottom w:val="0"/>
                                                                              <w:divBdr>
                                                                                <w:top w:val="none" w:sz="0" w:space="0" w:color="auto"/>
                                                                                <w:left w:val="none" w:sz="0" w:space="0" w:color="auto"/>
                                                                                <w:bottom w:val="none" w:sz="0" w:space="0" w:color="auto"/>
                                                                                <w:right w:val="none" w:sz="0" w:space="0" w:color="auto"/>
                                                                              </w:divBdr>
                                                                              <w:divsChild>
                                                                                <w:div w:id="215893446">
                                                                                  <w:marLeft w:val="0"/>
                                                                                  <w:marRight w:val="0"/>
                                                                                  <w:marTop w:val="0"/>
                                                                                  <w:marBottom w:val="0"/>
                                                                                  <w:divBdr>
                                                                                    <w:top w:val="none" w:sz="0" w:space="0" w:color="auto"/>
                                                                                    <w:left w:val="none" w:sz="0" w:space="0" w:color="auto"/>
                                                                                    <w:bottom w:val="none" w:sz="0" w:space="0" w:color="auto"/>
                                                                                    <w:right w:val="none" w:sz="0" w:space="0" w:color="auto"/>
                                                                                  </w:divBdr>
                                                                                  <w:divsChild>
                                                                                    <w:div w:id="465783286">
                                                                                      <w:marLeft w:val="0"/>
                                                                                      <w:marRight w:val="0"/>
                                                                                      <w:marTop w:val="0"/>
                                                                                      <w:marBottom w:val="0"/>
                                                                                      <w:divBdr>
                                                                                        <w:top w:val="single" w:sz="6" w:space="0" w:color="A7B3BD"/>
                                                                                        <w:left w:val="none" w:sz="0" w:space="0" w:color="auto"/>
                                                                                        <w:bottom w:val="none" w:sz="0" w:space="0" w:color="auto"/>
                                                                                        <w:right w:val="none" w:sz="0" w:space="0" w:color="auto"/>
                                                                                      </w:divBdr>
                                                                                      <w:divsChild>
                                                                                        <w:div w:id="310793943">
                                                                                          <w:marLeft w:val="0"/>
                                                                                          <w:marRight w:val="0"/>
                                                                                          <w:marTop w:val="0"/>
                                                                                          <w:marBottom w:val="0"/>
                                                                                          <w:divBdr>
                                                                                            <w:top w:val="none" w:sz="0" w:space="0" w:color="auto"/>
                                                                                            <w:left w:val="none" w:sz="0" w:space="0" w:color="auto"/>
                                                                                            <w:bottom w:val="none" w:sz="0" w:space="0" w:color="auto"/>
                                                                                            <w:right w:val="none" w:sz="0" w:space="0" w:color="auto"/>
                                                                                          </w:divBdr>
                                                                                          <w:divsChild>
                                                                                            <w:div w:id="1701936634">
                                                                                              <w:marLeft w:val="0"/>
                                                                                              <w:marRight w:val="0"/>
                                                                                              <w:marTop w:val="0"/>
                                                                                              <w:marBottom w:val="0"/>
                                                                                              <w:divBdr>
                                                                                                <w:top w:val="none" w:sz="0" w:space="0" w:color="auto"/>
                                                                                                <w:left w:val="single" w:sz="12" w:space="4" w:color="000000"/>
                                                                                                <w:bottom w:val="none" w:sz="0" w:space="0" w:color="auto"/>
                                                                                                <w:right w:val="none" w:sz="0" w:space="0" w:color="auto"/>
                                                                                              </w:divBdr>
                                                                                              <w:divsChild>
                                                                                                <w:div w:id="1764183131">
                                                                                                  <w:marLeft w:val="0"/>
                                                                                                  <w:marRight w:val="0"/>
                                                                                                  <w:marTop w:val="0"/>
                                                                                                  <w:marBottom w:val="0"/>
                                                                                                  <w:divBdr>
                                                                                                    <w:top w:val="none" w:sz="0" w:space="0" w:color="auto"/>
                                                                                                    <w:left w:val="none" w:sz="0" w:space="0" w:color="auto"/>
                                                                                                    <w:bottom w:val="none" w:sz="0" w:space="0" w:color="auto"/>
                                                                                                    <w:right w:val="none" w:sz="0" w:space="0" w:color="auto"/>
                                                                                                  </w:divBdr>
                                                                                                  <w:divsChild>
                                                                                                    <w:div w:id="916550420">
                                                                                                      <w:marLeft w:val="0"/>
                                                                                                      <w:marRight w:val="0"/>
                                                                                                      <w:marTop w:val="0"/>
                                                                                                      <w:marBottom w:val="0"/>
                                                                                                      <w:divBdr>
                                                                                                        <w:top w:val="none" w:sz="0" w:space="0" w:color="auto"/>
                                                                                                        <w:left w:val="single" w:sz="12" w:space="4" w:color="000000"/>
                                                                                                        <w:bottom w:val="none" w:sz="0" w:space="0" w:color="auto"/>
                                                                                                        <w:right w:val="none" w:sz="0" w:space="0" w:color="auto"/>
                                                                                                      </w:divBdr>
                                                                                                      <w:divsChild>
                                                                                                        <w:div w:id="6493704">
                                                                                                          <w:marLeft w:val="0"/>
                                                                                                          <w:marRight w:val="0"/>
                                                                                                          <w:marTop w:val="0"/>
                                                                                                          <w:marBottom w:val="0"/>
                                                                                                          <w:divBdr>
                                                                                                            <w:top w:val="none" w:sz="0" w:space="0" w:color="auto"/>
                                                                                                            <w:left w:val="none" w:sz="0" w:space="0" w:color="auto"/>
                                                                                                            <w:bottom w:val="none" w:sz="0" w:space="0" w:color="auto"/>
                                                                                                            <w:right w:val="none" w:sz="0" w:space="0" w:color="auto"/>
                                                                                                          </w:divBdr>
                                                                                                        </w:div>
                                                                                                        <w:div w:id="43255721">
                                                                                                          <w:marLeft w:val="0"/>
                                                                                                          <w:marRight w:val="0"/>
                                                                                                          <w:marTop w:val="0"/>
                                                                                                          <w:marBottom w:val="0"/>
                                                                                                          <w:divBdr>
                                                                                                            <w:top w:val="none" w:sz="0" w:space="0" w:color="auto"/>
                                                                                                            <w:left w:val="none" w:sz="0" w:space="0" w:color="auto"/>
                                                                                                            <w:bottom w:val="none" w:sz="0" w:space="0" w:color="auto"/>
                                                                                                            <w:right w:val="none" w:sz="0" w:space="0" w:color="auto"/>
                                                                                                          </w:divBdr>
                                                                                                        </w:div>
                                                                                                        <w:div w:id="888801145">
                                                                                                          <w:marLeft w:val="0"/>
                                                                                                          <w:marRight w:val="0"/>
                                                                                                          <w:marTop w:val="0"/>
                                                                                                          <w:marBottom w:val="0"/>
                                                                                                          <w:divBdr>
                                                                                                            <w:top w:val="none" w:sz="0" w:space="0" w:color="auto"/>
                                                                                                            <w:left w:val="none" w:sz="0" w:space="0" w:color="auto"/>
                                                                                                            <w:bottom w:val="none" w:sz="0" w:space="0" w:color="auto"/>
                                                                                                            <w:right w:val="none" w:sz="0" w:space="0" w:color="auto"/>
                                                                                                          </w:divBdr>
                                                                                                        </w:div>
                                                                                                        <w:div w:id="938871783">
                                                                                                          <w:marLeft w:val="0"/>
                                                                                                          <w:marRight w:val="0"/>
                                                                                                          <w:marTop w:val="0"/>
                                                                                                          <w:marBottom w:val="0"/>
                                                                                                          <w:divBdr>
                                                                                                            <w:top w:val="none" w:sz="0" w:space="0" w:color="auto"/>
                                                                                                            <w:left w:val="none" w:sz="0" w:space="0" w:color="auto"/>
                                                                                                            <w:bottom w:val="none" w:sz="0" w:space="0" w:color="auto"/>
                                                                                                            <w:right w:val="none" w:sz="0" w:space="0" w:color="auto"/>
                                                                                                          </w:divBdr>
                                                                                                        </w:div>
                                                                                                        <w:div w:id="1084759919">
                                                                                                          <w:marLeft w:val="0"/>
                                                                                                          <w:marRight w:val="0"/>
                                                                                                          <w:marTop w:val="0"/>
                                                                                                          <w:marBottom w:val="0"/>
                                                                                                          <w:divBdr>
                                                                                                            <w:top w:val="none" w:sz="0" w:space="0" w:color="auto"/>
                                                                                                            <w:left w:val="none" w:sz="0" w:space="0" w:color="auto"/>
                                                                                                            <w:bottom w:val="none" w:sz="0" w:space="0" w:color="auto"/>
                                                                                                            <w:right w:val="none" w:sz="0" w:space="0" w:color="auto"/>
                                                                                                          </w:divBdr>
                                                                                                        </w:div>
                                                                                                        <w:div w:id="1145469425">
                                                                                                          <w:marLeft w:val="0"/>
                                                                                                          <w:marRight w:val="0"/>
                                                                                                          <w:marTop w:val="0"/>
                                                                                                          <w:marBottom w:val="0"/>
                                                                                                          <w:divBdr>
                                                                                                            <w:top w:val="none" w:sz="0" w:space="0" w:color="auto"/>
                                                                                                            <w:left w:val="none" w:sz="0" w:space="0" w:color="auto"/>
                                                                                                            <w:bottom w:val="none" w:sz="0" w:space="0" w:color="auto"/>
                                                                                                            <w:right w:val="none" w:sz="0" w:space="0" w:color="auto"/>
                                                                                                          </w:divBdr>
                                                                                                        </w:div>
                                                                                                        <w:div w:id="1704788950">
                                                                                                          <w:marLeft w:val="0"/>
                                                                                                          <w:marRight w:val="0"/>
                                                                                                          <w:marTop w:val="0"/>
                                                                                                          <w:marBottom w:val="0"/>
                                                                                                          <w:divBdr>
                                                                                                            <w:top w:val="none" w:sz="0" w:space="0" w:color="auto"/>
                                                                                                            <w:left w:val="none" w:sz="0" w:space="0" w:color="auto"/>
                                                                                                            <w:bottom w:val="none" w:sz="0" w:space="0" w:color="auto"/>
                                                                                                            <w:right w:val="none" w:sz="0" w:space="0" w:color="auto"/>
                                                                                                          </w:divBdr>
                                                                                                        </w:div>
                                                                                                        <w:div w:id="18386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507212">
      <w:bodyDiv w:val="1"/>
      <w:marLeft w:val="0"/>
      <w:marRight w:val="0"/>
      <w:marTop w:val="0"/>
      <w:marBottom w:val="0"/>
      <w:divBdr>
        <w:top w:val="none" w:sz="0" w:space="0" w:color="auto"/>
        <w:left w:val="none" w:sz="0" w:space="0" w:color="auto"/>
        <w:bottom w:val="none" w:sz="0" w:space="0" w:color="auto"/>
        <w:right w:val="none" w:sz="0" w:space="0" w:color="auto"/>
      </w:divBdr>
    </w:div>
    <w:div w:id="1401909088">
      <w:bodyDiv w:val="1"/>
      <w:marLeft w:val="0"/>
      <w:marRight w:val="0"/>
      <w:marTop w:val="0"/>
      <w:marBottom w:val="0"/>
      <w:divBdr>
        <w:top w:val="none" w:sz="0" w:space="0" w:color="auto"/>
        <w:left w:val="none" w:sz="0" w:space="0" w:color="auto"/>
        <w:bottom w:val="none" w:sz="0" w:space="0" w:color="auto"/>
        <w:right w:val="none" w:sz="0" w:space="0" w:color="auto"/>
      </w:divBdr>
    </w:div>
    <w:div w:id="1602185074">
      <w:bodyDiv w:val="1"/>
      <w:marLeft w:val="0"/>
      <w:marRight w:val="0"/>
      <w:marTop w:val="0"/>
      <w:marBottom w:val="0"/>
      <w:divBdr>
        <w:top w:val="none" w:sz="0" w:space="0" w:color="auto"/>
        <w:left w:val="none" w:sz="0" w:space="0" w:color="auto"/>
        <w:bottom w:val="none" w:sz="0" w:space="0" w:color="auto"/>
        <w:right w:val="none" w:sz="0" w:space="0" w:color="auto"/>
      </w:divBdr>
    </w:div>
    <w:div w:id="1638991676">
      <w:bodyDiv w:val="1"/>
      <w:marLeft w:val="0"/>
      <w:marRight w:val="0"/>
      <w:marTop w:val="0"/>
      <w:marBottom w:val="0"/>
      <w:divBdr>
        <w:top w:val="none" w:sz="0" w:space="0" w:color="auto"/>
        <w:left w:val="none" w:sz="0" w:space="0" w:color="auto"/>
        <w:bottom w:val="none" w:sz="0" w:space="0" w:color="auto"/>
        <w:right w:val="none" w:sz="0" w:space="0" w:color="auto"/>
      </w:divBdr>
    </w:div>
    <w:div w:id="1778452313">
      <w:bodyDiv w:val="1"/>
      <w:marLeft w:val="0"/>
      <w:marRight w:val="0"/>
      <w:marTop w:val="0"/>
      <w:marBottom w:val="0"/>
      <w:divBdr>
        <w:top w:val="none" w:sz="0" w:space="0" w:color="auto"/>
        <w:left w:val="none" w:sz="0" w:space="0" w:color="auto"/>
        <w:bottom w:val="none" w:sz="0" w:space="0" w:color="auto"/>
        <w:right w:val="none" w:sz="0" w:space="0" w:color="auto"/>
      </w:divBdr>
    </w:div>
    <w:div w:id="19624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gregg.bell@cba.ua.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sreagan@unm.edu" TargetMode="External"/><Relationship Id="rId2" Type="http://schemas.openxmlformats.org/officeDocument/2006/relationships/customXml" Target="../customXml/item2.xml"/><Relationship Id="rId16" Type="http://schemas.openxmlformats.org/officeDocument/2006/relationships/hyperlink" Target="mailto:Schenker.pamela@leg.state.fl.us"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rynerson@pdx.edu" TargetMode="External"/><Relationship Id="rId10" Type="http://schemas.openxmlformats.org/officeDocument/2006/relationships/footnotes" Target="footnotes.xml"/><Relationship Id="rId19" Type="http://schemas.openxmlformats.org/officeDocument/2006/relationships/hyperlink" Target="mailto:allen.barnes@azdo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dd.graham@metc.state.mn.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9763956a26826808528da70cc63e5fdf">
  <xsd:schema xmlns:xsd="http://www.w3.org/2001/XMLSchema" xmlns:xs="http://www.w3.org/2001/XMLSchema" xmlns:p="http://schemas.microsoft.com/office/2006/metadata/properties" xmlns:ns2="dfc2ec3a-c873-4fd0-833e-82ea7dba9d6a" targetNamespace="http://schemas.microsoft.com/office/2006/metadata/properties" ma:root="true" ma:fieldsID="89fd2a7176685b1b1be3a5976a34e13c"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Participant Statistical Areas Program</OMB_x0020_Package>
    <Loaded_x0020_to_x0020_ROCIS xmlns="dfc2ec3a-c873-4fd0-833e-82ea7dba9d6a" xsi:nil="true"/>
    <Document_x0020_Type xmlns="dfc2ec3a-c873-4fd0-833e-82ea7dba9d6a">Part A</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6CC61-0015-47B3-91D6-04BDC21353D2}">
  <ds:schemaRefs>
    <ds:schemaRef ds:uri="http://schemas.microsoft.com/sharepoint/v3/contenttype/forms"/>
  </ds:schemaRefs>
</ds:datastoreItem>
</file>

<file path=customXml/itemProps2.xml><?xml version="1.0" encoding="utf-8"?>
<ds:datastoreItem xmlns:ds="http://schemas.openxmlformats.org/officeDocument/2006/customXml" ds:itemID="{4988C265-0AB5-4134-ACB8-5E8D26302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E9104-61CB-47A6-A7B4-5BFE5B73ED1F}">
  <ds:schemaRefs>
    <ds:schemaRef ds:uri="dfc2ec3a-c873-4fd0-833e-82ea7dba9d6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931E312A-D278-46AA-A3CF-83ECBFC4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3092</Words>
  <Characters>17628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2020 Census PSAP Supporting Statement A</vt:lpstr>
    </vt:vector>
  </TitlesOfParts>
  <Company>US Census</Company>
  <LinksUpToDate>false</LinksUpToDate>
  <CharactersWithSpaces>20679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PSAP Supporting Statement A</dc:title>
  <dc:creator>Jessie Files (CENSUS/GEO FED)</dc:creator>
  <cp:lastModifiedBy>SYSTEM</cp:lastModifiedBy>
  <cp:revision>2</cp:revision>
  <cp:lastPrinted>2017-11-06T14:43:00Z</cp:lastPrinted>
  <dcterms:created xsi:type="dcterms:W3CDTF">2017-11-06T17:58:00Z</dcterms:created>
  <dcterms:modified xsi:type="dcterms:W3CDTF">2017-11-06T17:58:00Z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