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90E37" w14:textId="77777777" w:rsidR="008F353F" w:rsidRPr="00130646" w:rsidRDefault="00D57B03" w:rsidP="00D57B03">
      <w:pPr>
        <w:spacing w:after="0" w:line="240" w:lineRule="auto"/>
        <w:jc w:val="center"/>
        <w:rPr>
          <w:rFonts w:ascii="Times New Roman" w:hAnsi="Times New Roman" w:cs="Times New Roman"/>
          <w:color w:val="1A1A1A" w:themeColor="background1" w:themeShade="1A"/>
          <w:sz w:val="24"/>
        </w:rPr>
      </w:pPr>
      <w:r w:rsidRPr="00130646">
        <w:rPr>
          <w:noProof/>
          <w:color w:val="1A1A1A" w:themeColor="background1" w:themeShade="1A"/>
        </w:rPr>
        <w:drawing>
          <wp:anchor distT="0" distB="0" distL="114300" distR="114300" simplePos="0" relativeHeight="251659264" behindDoc="1" locked="1" layoutInCell="1" allowOverlap="1" wp14:anchorId="46698360" wp14:editId="58E1E505">
            <wp:simplePos x="0" y="0"/>
            <wp:positionH relativeFrom="page">
              <wp:posOffset>171450</wp:posOffset>
            </wp:positionH>
            <wp:positionV relativeFrom="margin">
              <wp:posOffset>-767080</wp:posOffset>
            </wp:positionV>
            <wp:extent cx="7410450" cy="1019175"/>
            <wp:effectExtent l="0" t="0" r="0" b="9525"/>
            <wp:wrapNone/>
            <wp:docPr id="1" name="Picture 0" descr="U.S. Department of Health and Human Services&#10;Public Health Service&#10;Centers for Disease Control and Pre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letterhead.graphic(RGB).tif"/>
                    <pic:cNvPicPr/>
                  </pic:nvPicPr>
                  <pic:blipFill>
                    <a:blip r:embed="rId12" cstate="print"/>
                    <a:stretch>
                      <a:fillRect/>
                    </a:stretch>
                  </pic:blipFill>
                  <pic:spPr>
                    <a:xfrm>
                      <a:off x="0" y="0"/>
                      <a:ext cx="7410450" cy="1019175"/>
                    </a:xfrm>
                    <a:prstGeom prst="rect">
                      <a:avLst/>
                    </a:prstGeom>
                    <a:noFill/>
                    <a:ln>
                      <a:noFill/>
                    </a:ln>
                  </pic:spPr>
                </pic:pic>
              </a:graphicData>
            </a:graphic>
          </wp:anchor>
        </w:drawing>
      </w:r>
    </w:p>
    <w:p w14:paraId="17035E60" w14:textId="77777777" w:rsidR="008F353F" w:rsidRPr="00130646" w:rsidRDefault="008F353F" w:rsidP="00D432A3">
      <w:pPr>
        <w:spacing w:after="0" w:line="240" w:lineRule="auto"/>
        <w:jc w:val="right"/>
        <w:rPr>
          <w:rFonts w:ascii="Times New Roman" w:hAnsi="Times New Roman" w:cs="Times New Roman"/>
          <w:color w:val="1A1A1A" w:themeColor="background1" w:themeShade="1A"/>
          <w:sz w:val="24"/>
        </w:rPr>
      </w:pPr>
    </w:p>
    <w:p w14:paraId="77484F3B" w14:textId="77777777" w:rsidR="008F353F" w:rsidRPr="00130646" w:rsidRDefault="008F353F" w:rsidP="00D432A3">
      <w:pPr>
        <w:spacing w:after="0" w:line="240" w:lineRule="auto"/>
        <w:jc w:val="right"/>
        <w:rPr>
          <w:rFonts w:ascii="Times New Roman" w:hAnsi="Times New Roman" w:cs="Times New Roman"/>
          <w:color w:val="1A1A1A" w:themeColor="background1" w:themeShade="1A"/>
          <w:sz w:val="24"/>
        </w:rPr>
      </w:pPr>
    </w:p>
    <w:p w14:paraId="2C1479C7" w14:textId="77777777" w:rsidR="00982A19" w:rsidRPr="00130646" w:rsidRDefault="00982A19" w:rsidP="00191B41">
      <w:pPr>
        <w:spacing w:after="0" w:line="240" w:lineRule="auto"/>
        <w:jc w:val="center"/>
        <w:rPr>
          <w:rFonts w:ascii="Times New Roman" w:hAnsi="Times New Roman" w:cs="Times New Roman"/>
          <w:color w:val="1A1A1A" w:themeColor="background1" w:themeShade="1A"/>
          <w:sz w:val="24"/>
          <w:szCs w:val="24"/>
        </w:rPr>
      </w:pPr>
      <w:r w:rsidRPr="00130646">
        <w:rPr>
          <w:rFonts w:ascii="Times New Roman" w:hAnsi="Times New Roman" w:cs="Times New Roman"/>
          <w:color w:val="1A1A1A" w:themeColor="background1" w:themeShade="1A"/>
          <w:sz w:val="24"/>
          <w:szCs w:val="24"/>
        </w:rPr>
        <w:t>Centers for Disease Control and Prevention (CDC)</w:t>
      </w:r>
    </w:p>
    <w:p w14:paraId="28909E23" w14:textId="77777777" w:rsidR="00982A19" w:rsidRPr="00130646" w:rsidRDefault="00982A19" w:rsidP="00982A19">
      <w:pPr>
        <w:spacing w:after="0" w:line="240" w:lineRule="auto"/>
        <w:jc w:val="center"/>
        <w:rPr>
          <w:rFonts w:ascii="Times New Roman" w:hAnsi="Times New Roman" w:cs="Times New Roman"/>
          <w:color w:val="1A1A1A" w:themeColor="background1" w:themeShade="1A"/>
          <w:sz w:val="24"/>
          <w:szCs w:val="24"/>
        </w:rPr>
      </w:pPr>
      <w:r w:rsidRPr="00130646">
        <w:rPr>
          <w:rFonts w:ascii="Times New Roman" w:hAnsi="Times New Roman" w:cs="Times New Roman"/>
          <w:color w:val="1A1A1A" w:themeColor="background1" w:themeShade="1A"/>
          <w:sz w:val="24"/>
          <w:szCs w:val="24"/>
        </w:rPr>
        <w:t>Procurement and Grants Office</w:t>
      </w:r>
    </w:p>
    <w:p w14:paraId="4F0F6C32" w14:textId="77777777" w:rsidR="00982A19" w:rsidRPr="00130646" w:rsidRDefault="00982A19" w:rsidP="00982A19">
      <w:pPr>
        <w:spacing w:after="0" w:line="240" w:lineRule="auto"/>
        <w:jc w:val="center"/>
        <w:rPr>
          <w:rFonts w:ascii="Times New Roman" w:hAnsi="Times New Roman" w:cs="Times New Roman"/>
          <w:b/>
          <w:color w:val="1A1A1A" w:themeColor="background1" w:themeShade="1A"/>
          <w:sz w:val="24"/>
          <w:szCs w:val="24"/>
        </w:rPr>
      </w:pPr>
      <w:r w:rsidRPr="00130646">
        <w:rPr>
          <w:rFonts w:ascii="Times New Roman" w:hAnsi="Times New Roman" w:cs="Times New Roman"/>
          <w:b/>
          <w:color w:val="1A1A1A" w:themeColor="background1" w:themeShade="1A"/>
          <w:sz w:val="24"/>
          <w:szCs w:val="24"/>
        </w:rPr>
        <w:t>Instructions for Preparing an Annual Performance Report (APR)</w:t>
      </w:r>
    </w:p>
    <w:p w14:paraId="01FC6928" w14:textId="7DD0ACA4" w:rsidR="00982A19" w:rsidRPr="00B453A0" w:rsidRDefault="00AD62C6" w:rsidP="00982A19">
      <w:pPr>
        <w:spacing w:after="0" w:line="240" w:lineRule="auto"/>
        <w:jc w:val="center"/>
        <w:rPr>
          <w:rFonts w:ascii="Times New Roman" w:hAnsi="Times New Roman" w:cs="Times New Roman"/>
          <w:color w:val="1A1A1A" w:themeColor="background1" w:themeShade="1A"/>
          <w:sz w:val="24"/>
          <w:szCs w:val="24"/>
        </w:rPr>
      </w:pPr>
      <w:r>
        <w:rPr>
          <w:rFonts w:ascii="Times New Roman" w:hAnsi="Times New Roman" w:cs="Times New Roman"/>
          <w:b/>
          <w:color w:val="1A1A1A" w:themeColor="background1" w:themeShade="1A"/>
          <w:sz w:val="24"/>
          <w:szCs w:val="24"/>
        </w:rPr>
        <w:t xml:space="preserve"> </w:t>
      </w:r>
      <w:r w:rsidR="00982A19" w:rsidRPr="00130646">
        <w:rPr>
          <w:rFonts w:ascii="Times New Roman" w:hAnsi="Times New Roman" w:cs="Times New Roman"/>
          <w:color w:val="1A1A1A" w:themeColor="background1" w:themeShade="1A"/>
          <w:sz w:val="24"/>
          <w:szCs w:val="24"/>
        </w:rPr>
        <w:t xml:space="preserve">Catalog of Federal Domestic Assistance (CFDA): </w:t>
      </w:r>
      <w:sdt>
        <w:sdtPr>
          <w:rPr>
            <w:rFonts w:ascii="Times New Roman" w:hAnsi="Times New Roman" w:cs="Times New Roman"/>
            <w:color w:val="1A1A1A" w:themeColor="background1" w:themeShade="1A"/>
            <w:sz w:val="24"/>
            <w:szCs w:val="24"/>
          </w:rPr>
          <w:alias w:val="Enter CFDA Number"/>
          <w:tag w:val="Enter CFDA Number"/>
          <w:id w:val="40110242"/>
          <w:placeholder>
            <w:docPart w:val="982F4D7631FD4C52B88963402498C0BF"/>
          </w:placeholder>
        </w:sdtPr>
        <w:sdtContent>
          <w:r w:rsidR="000811DC" w:rsidRPr="00B453A0">
            <w:rPr>
              <w:rFonts w:ascii="Times New Roman" w:hAnsi="Times New Roman"/>
              <w:b/>
              <w:noProof/>
              <w:color w:val="1A1A1A" w:themeColor="background1" w:themeShade="1A"/>
              <w:sz w:val="24"/>
            </w:rPr>
            <w:t>93.944</w:t>
          </w:r>
        </w:sdtContent>
      </w:sdt>
    </w:p>
    <w:p w14:paraId="4B5AE2B2" w14:textId="4EA2E96B" w:rsidR="00982A19" w:rsidRPr="00130646" w:rsidRDefault="00982A19" w:rsidP="00982A19">
      <w:pPr>
        <w:spacing w:after="0" w:line="240" w:lineRule="auto"/>
        <w:jc w:val="center"/>
        <w:rPr>
          <w:rFonts w:ascii="Times New Roman" w:hAnsi="Times New Roman" w:cs="Times New Roman"/>
          <w:b/>
          <w:color w:val="1A1A1A" w:themeColor="background1" w:themeShade="1A"/>
          <w:sz w:val="24"/>
          <w:szCs w:val="24"/>
        </w:rPr>
      </w:pPr>
      <w:r w:rsidRPr="00B453A0">
        <w:rPr>
          <w:rFonts w:ascii="Times New Roman" w:hAnsi="Times New Roman" w:cs="Times New Roman"/>
          <w:color w:val="1A1A1A" w:themeColor="background1" w:themeShade="1A"/>
          <w:sz w:val="24"/>
          <w:szCs w:val="24"/>
        </w:rPr>
        <w:t>Funding Opport</w:t>
      </w:r>
      <w:r w:rsidR="00EC64CA">
        <w:rPr>
          <w:rFonts w:ascii="Times New Roman" w:hAnsi="Times New Roman" w:cs="Times New Roman"/>
          <w:color w:val="1A1A1A" w:themeColor="background1" w:themeShade="1A"/>
          <w:sz w:val="24"/>
          <w:szCs w:val="24"/>
        </w:rPr>
        <w:t>unity Announcement (FOA) Number</w:t>
      </w:r>
      <w:r w:rsidRPr="00B453A0">
        <w:rPr>
          <w:rFonts w:ascii="Times New Roman" w:hAnsi="Times New Roman" w:cs="Times New Roman"/>
          <w:color w:val="1A1A1A" w:themeColor="background1" w:themeShade="1A"/>
          <w:sz w:val="24"/>
          <w:szCs w:val="24"/>
        </w:rPr>
        <w:t xml:space="preserve">: </w:t>
      </w:r>
      <w:sdt>
        <w:sdtPr>
          <w:rPr>
            <w:rFonts w:ascii="Times New Roman" w:hAnsi="Times New Roman" w:cs="Times New Roman"/>
            <w:b/>
            <w:color w:val="1A1A1A" w:themeColor="background1" w:themeShade="1A"/>
            <w:sz w:val="24"/>
            <w:szCs w:val="24"/>
          </w:rPr>
          <w:alias w:val="Enter FOA Number"/>
          <w:tag w:val="Enter FOA Number"/>
          <w:id w:val="-719981039"/>
          <w:placeholder>
            <w:docPart w:val="02B9215E12A04142ACFC2CF0FAB61FDC"/>
          </w:placeholder>
        </w:sdtPr>
        <w:sdtContent>
          <w:r w:rsidR="00B87F62" w:rsidRPr="00B453A0">
            <w:rPr>
              <w:rFonts w:ascii="Times New Roman" w:hAnsi="Times New Roman" w:cs="Times New Roman"/>
              <w:b/>
              <w:color w:val="1A1A1A" w:themeColor="background1" w:themeShade="1A"/>
              <w:sz w:val="24"/>
              <w:szCs w:val="24"/>
            </w:rPr>
            <w:t>CDC-RFA-PS13-1302</w:t>
          </w:r>
          <w:r w:rsidR="005620D3">
            <w:rPr>
              <w:rFonts w:ascii="Times New Roman" w:hAnsi="Times New Roman" w:cs="Times New Roman"/>
              <w:b/>
              <w:color w:val="1A1A1A" w:themeColor="background1" w:themeShade="1A"/>
              <w:sz w:val="24"/>
              <w:szCs w:val="24"/>
            </w:rPr>
            <w:t>05CONT17</w:t>
          </w:r>
          <w:r w:rsidR="004E0344">
            <w:rPr>
              <w:rFonts w:ascii="Times New Roman" w:hAnsi="Times New Roman" w:cs="Times New Roman"/>
              <w:b/>
              <w:color w:val="1A1A1A" w:themeColor="background1" w:themeShade="1A"/>
              <w:sz w:val="24"/>
              <w:szCs w:val="24"/>
            </w:rPr>
            <w:t xml:space="preserve"> </w:t>
          </w:r>
        </w:sdtContent>
      </w:sdt>
    </w:p>
    <w:p w14:paraId="78B7A539" w14:textId="77777777" w:rsidR="00982A19" w:rsidRPr="00130646" w:rsidRDefault="00982A19" w:rsidP="00982A19">
      <w:pPr>
        <w:spacing w:after="0" w:line="240" w:lineRule="auto"/>
        <w:jc w:val="center"/>
        <w:rPr>
          <w:rFonts w:ascii="Times New Roman" w:hAnsi="Times New Roman" w:cs="Times New Roman"/>
          <w:b/>
          <w:color w:val="1A1A1A" w:themeColor="background1" w:themeShade="1A"/>
          <w:sz w:val="24"/>
          <w:szCs w:val="24"/>
        </w:rPr>
      </w:pPr>
    </w:p>
    <w:p w14:paraId="3E97655B" w14:textId="6DB48AB8" w:rsidR="005E049E" w:rsidRDefault="00C51C04" w:rsidP="005E049E">
      <w:pPr>
        <w:spacing w:after="0" w:line="240" w:lineRule="auto"/>
        <w:jc w:val="center"/>
        <w:rPr>
          <w:rFonts w:ascii="Times New Roman" w:hAnsi="Times New Roman" w:cs="Times New Roman"/>
          <w:b/>
          <w:color w:val="1A1A1A" w:themeColor="background1" w:themeShade="1A"/>
          <w:sz w:val="24"/>
          <w:szCs w:val="24"/>
        </w:rPr>
      </w:pPr>
      <w:r w:rsidRPr="005E049E">
        <w:rPr>
          <w:rFonts w:ascii="Times New Roman" w:hAnsi="Times New Roman" w:cs="Times New Roman"/>
          <w:b/>
          <w:color w:val="1A1A1A" w:themeColor="background1" w:themeShade="1A"/>
          <w:sz w:val="24"/>
          <w:szCs w:val="24"/>
        </w:rPr>
        <w:t>National HIV Surveillance System (NHSS)</w:t>
      </w:r>
      <w:r w:rsidR="005E049E" w:rsidRPr="005E049E">
        <w:rPr>
          <w:rFonts w:ascii="Times New Roman" w:hAnsi="Times New Roman" w:cs="Times New Roman"/>
          <w:b/>
          <w:color w:val="1A1A1A" w:themeColor="background1" w:themeShade="1A"/>
          <w:sz w:val="24"/>
          <w:szCs w:val="24"/>
        </w:rPr>
        <w:t xml:space="preserve"> </w:t>
      </w:r>
      <w:r w:rsidR="0003774B">
        <w:rPr>
          <w:rFonts w:ascii="Times New Roman" w:hAnsi="Times New Roman" w:cs="Times New Roman"/>
          <w:b/>
          <w:color w:val="1A1A1A" w:themeColor="background1" w:themeShade="1A"/>
          <w:sz w:val="24"/>
          <w:szCs w:val="24"/>
        </w:rPr>
        <w:t xml:space="preserve"> </w:t>
      </w:r>
      <w:r w:rsidR="00E711EA">
        <w:rPr>
          <w:rFonts w:ascii="Times New Roman" w:hAnsi="Times New Roman" w:cs="Times New Roman"/>
          <w:b/>
          <w:color w:val="1A1A1A" w:themeColor="background1" w:themeShade="1A"/>
          <w:sz w:val="24"/>
          <w:szCs w:val="24"/>
        </w:rPr>
        <w:br/>
        <w:t xml:space="preserve">0920-0573 Expires </w:t>
      </w:r>
      <w:r w:rsidR="00E711EA" w:rsidRPr="00E711EA">
        <w:rPr>
          <w:rFonts w:ascii="Times New Roman" w:hAnsi="Times New Roman" w:cs="Times New Roman"/>
          <w:b/>
          <w:color w:val="1A1A1A" w:themeColor="background1" w:themeShade="1A"/>
          <w:sz w:val="24"/>
          <w:szCs w:val="24"/>
        </w:rPr>
        <w:t>6/30/2019</w:t>
      </w:r>
      <w:r w:rsidR="0003774B" w:rsidRPr="005E049E">
        <w:rPr>
          <w:rFonts w:ascii="Times New Roman" w:hAnsi="Times New Roman" w:cs="Times New Roman"/>
          <w:b/>
          <w:color w:val="1A1A1A" w:themeColor="background1" w:themeShade="1A"/>
          <w:sz w:val="24"/>
          <w:szCs w:val="24"/>
        </w:rPr>
        <w:t xml:space="preserve"> </w:t>
      </w:r>
    </w:p>
    <w:p w14:paraId="384A7564" w14:textId="395D6FC4" w:rsidR="00982A19" w:rsidRPr="005E049E" w:rsidRDefault="00982A19" w:rsidP="00E2571C">
      <w:pPr>
        <w:spacing w:after="0" w:line="240" w:lineRule="auto"/>
        <w:rPr>
          <w:rFonts w:ascii="Times New Roman" w:hAnsi="Times New Roman" w:cs="Times New Roman"/>
          <w:b/>
          <w:color w:val="1A1A1A" w:themeColor="background1" w:themeShade="1A"/>
          <w:sz w:val="24"/>
          <w:szCs w:val="24"/>
        </w:rPr>
      </w:pPr>
    </w:p>
    <w:p w14:paraId="1B865692" w14:textId="77777777" w:rsidR="007A0DC8" w:rsidRPr="005E049E" w:rsidRDefault="007A0DC8" w:rsidP="007A0DC8">
      <w:pPr>
        <w:spacing w:after="0" w:line="240" w:lineRule="auto"/>
        <w:rPr>
          <w:rFonts w:ascii="Times New Roman" w:hAnsi="Times New Roman" w:cs="Times New Roman"/>
          <w:b/>
          <w:color w:val="1A1A1A" w:themeColor="background1" w:themeShade="1A"/>
          <w:sz w:val="24"/>
          <w:szCs w:val="24"/>
        </w:rPr>
      </w:pPr>
    </w:p>
    <w:p w14:paraId="0BB3DF55" w14:textId="77777777" w:rsidR="007A0DC8" w:rsidRPr="00130646" w:rsidRDefault="007A0DC8" w:rsidP="007A0DC8">
      <w:pPr>
        <w:spacing w:after="0" w:line="240" w:lineRule="auto"/>
        <w:rPr>
          <w:rFonts w:ascii="Times New Roman" w:hAnsi="Times New Roman" w:cs="Times New Roman"/>
          <w:b/>
          <w:color w:val="1A1A1A" w:themeColor="background1" w:themeShade="1A"/>
          <w:sz w:val="24"/>
          <w:szCs w:val="24"/>
        </w:rPr>
      </w:pPr>
      <w:r w:rsidRPr="00130646">
        <w:rPr>
          <w:rFonts w:ascii="Times New Roman" w:hAnsi="Times New Roman" w:cs="Times New Roman"/>
          <w:b/>
          <w:color w:val="1A1A1A" w:themeColor="background1" w:themeShade="1A"/>
          <w:sz w:val="24"/>
          <w:szCs w:val="24"/>
        </w:rPr>
        <w:t>Eligibility:</w:t>
      </w:r>
    </w:p>
    <w:p w14:paraId="0E8B6D83" w14:textId="77777777" w:rsidR="007A0DC8" w:rsidRPr="00130646" w:rsidRDefault="007A0DC8" w:rsidP="007A0DC8">
      <w:pPr>
        <w:spacing w:after="0" w:line="240" w:lineRule="auto"/>
        <w:rPr>
          <w:rFonts w:ascii="Times New Roman" w:hAnsi="Times New Roman" w:cs="Times New Roman"/>
          <w:b/>
          <w:color w:val="1A1A1A" w:themeColor="background1" w:themeShade="1A"/>
          <w:sz w:val="24"/>
          <w:szCs w:val="24"/>
        </w:rPr>
      </w:pPr>
    </w:p>
    <w:p w14:paraId="15F505D2" w14:textId="4BB5215C" w:rsidR="007A0DC8" w:rsidRPr="00E2571C" w:rsidRDefault="007A0DC8" w:rsidP="007A0DC8">
      <w:pPr>
        <w:spacing w:after="0" w:line="240" w:lineRule="auto"/>
        <w:rPr>
          <w:rFonts w:ascii="Times New Roman" w:hAnsi="Times New Roman" w:cs="Times New Roman"/>
          <w:b/>
          <w:color w:val="1A1A1A" w:themeColor="background1" w:themeShade="1A"/>
          <w:sz w:val="24"/>
          <w:szCs w:val="24"/>
        </w:rPr>
      </w:pPr>
      <w:r w:rsidRPr="00130646">
        <w:rPr>
          <w:rFonts w:ascii="Times New Roman" w:hAnsi="Times New Roman" w:cs="Times New Roman"/>
          <w:color w:val="1A1A1A" w:themeColor="background1" w:themeShade="1A"/>
          <w:sz w:val="24"/>
          <w:szCs w:val="24"/>
        </w:rPr>
        <w:t xml:space="preserve">This award will be a continuation of funds intended only for grantees previously awarded under </w:t>
      </w:r>
      <w:sdt>
        <w:sdtPr>
          <w:rPr>
            <w:rFonts w:ascii="Times New Roman" w:hAnsi="Times New Roman" w:cs="Times New Roman"/>
            <w:b/>
            <w:color w:val="1A1A1A" w:themeColor="background1" w:themeShade="1A"/>
            <w:sz w:val="24"/>
            <w:szCs w:val="24"/>
          </w:rPr>
          <w:alias w:val="Enter Name and Number of FOA"/>
          <w:tag w:val="Enter Name and Number of FOA"/>
          <w:id w:val="1232969666"/>
          <w:placeholder>
            <w:docPart w:val="6ED7220C82574972B4E9E850DC9FD1D2"/>
          </w:placeholder>
        </w:sdtPr>
        <w:sdtContent>
          <w:r w:rsidR="00005691" w:rsidRPr="00E2571C">
            <w:rPr>
              <w:rFonts w:ascii="Times New Roman" w:eastAsia="Times New Roman" w:hAnsi="Times New Roman" w:cs="Times New Roman"/>
              <w:b/>
              <w:noProof/>
              <w:color w:val="1A1A1A" w:themeColor="background1" w:themeShade="1A"/>
              <w:sz w:val="24"/>
              <w:szCs w:val="24"/>
            </w:rPr>
            <w:t xml:space="preserve">CDC-RFA-PS13-1302: </w:t>
          </w:r>
          <w:r w:rsidR="00005691" w:rsidRPr="00E2571C">
            <w:rPr>
              <w:rFonts w:ascii="Times New Roman" w:eastAsia="Times New Roman" w:hAnsi="Times New Roman" w:cs="Times New Roman"/>
              <w:b/>
              <w:color w:val="1A1A1A" w:themeColor="background1" w:themeShade="1A"/>
              <w:sz w:val="24"/>
              <w:szCs w:val="24"/>
            </w:rPr>
            <w:t>National HIV Surveillance System (NHSS</w:t>
          </w:r>
          <w:r w:rsidR="00382ABC" w:rsidRPr="00E2571C">
            <w:rPr>
              <w:rFonts w:ascii="Times New Roman" w:eastAsia="Times New Roman" w:hAnsi="Times New Roman" w:cs="Times New Roman"/>
              <w:b/>
              <w:color w:val="1A1A1A" w:themeColor="background1" w:themeShade="1A"/>
              <w:sz w:val="24"/>
              <w:szCs w:val="24"/>
            </w:rPr>
            <w:t>)</w:t>
          </w:r>
          <w:r w:rsidR="00983C92" w:rsidRPr="00E2571C">
            <w:rPr>
              <w:rFonts w:ascii="Times New Roman" w:hAnsi="Times New Roman" w:cs="Times New Roman"/>
              <w:b/>
              <w:color w:val="1A1A1A" w:themeColor="background1" w:themeShade="1A"/>
              <w:sz w:val="24"/>
              <w:szCs w:val="24"/>
            </w:rPr>
            <w:t>.</w:t>
          </w:r>
          <w:r w:rsidR="00005691" w:rsidRPr="00E2571C">
            <w:rPr>
              <w:rFonts w:ascii="Times New Roman" w:eastAsia="Times New Roman" w:hAnsi="Times New Roman" w:cs="Times New Roman"/>
              <w:b/>
              <w:color w:val="1A1A1A" w:themeColor="background1" w:themeShade="1A"/>
              <w:sz w:val="24"/>
              <w:szCs w:val="24"/>
            </w:rPr>
            <w:t xml:space="preserve">  </w:t>
          </w:r>
        </w:sdtContent>
      </w:sdt>
    </w:p>
    <w:p w14:paraId="73ED0AD9" w14:textId="77777777" w:rsidR="007A0DC8" w:rsidRPr="00130646" w:rsidRDefault="007A0DC8" w:rsidP="007A0DC8">
      <w:pPr>
        <w:spacing w:after="0" w:line="240" w:lineRule="auto"/>
        <w:rPr>
          <w:rFonts w:ascii="Times New Roman" w:hAnsi="Times New Roman" w:cs="Times New Roman"/>
          <w:b/>
          <w:color w:val="1A1A1A" w:themeColor="background1" w:themeShade="1A"/>
          <w:sz w:val="24"/>
          <w:szCs w:val="24"/>
        </w:rPr>
      </w:pPr>
    </w:p>
    <w:p w14:paraId="67C6248F" w14:textId="77777777" w:rsidR="007A0DC8" w:rsidRPr="00130646" w:rsidRDefault="007A0DC8" w:rsidP="007F5E8D">
      <w:pPr>
        <w:spacing w:after="0" w:line="240" w:lineRule="auto"/>
        <w:rPr>
          <w:rFonts w:ascii="Times New Roman" w:hAnsi="Times New Roman" w:cs="Times New Roman"/>
          <w:b/>
          <w:color w:val="1A1A1A" w:themeColor="background1" w:themeShade="1A"/>
          <w:sz w:val="24"/>
          <w:szCs w:val="24"/>
        </w:rPr>
      </w:pPr>
      <w:r w:rsidRPr="00130646">
        <w:rPr>
          <w:rFonts w:ascii="Times New Roman" w:hAnsi="Times New Roman" w:cs="Times New Roman"/>
          <w:b/>
          <w:color w:val="1A1A1A" w:themeColor="background1" w:themeShade="1A"/>
          <w:sz w:val="24"/>
          <w:szCs w:val="24"/>
        </w:rPr>
        <w:t>Application Submission:</w:t>
      </w:r>
    </w:p>
    <w:p w14:paraId="37757A5C" w14:textId="77777777" w:rsidR="007A0DC8" w:rsidRPr="00130646" w:rsidRDefault="007A0DC8" w:rsidP="007F5E8D">
      <w:pPr>
        <w:spacing w:after="0" w:line="240" w:lineRule="auto"/>
        <w:rPr>
          <w:rFonts w:ascii="Times New Roman" w:hAnsi="Times New Roman" w:cs="Times New Roman"/>
          <w:b/>
          <w:color w:val="1A1A1A" w:themeColor="background1" w:themeShade="1A"/>
          <w:sz w:val="24"/>
          <w:szCs w:val="24"/>
        </w:rPr>
      </w:pPr>
    </w:p>
    <w:p w14:paraId="30E3F14A" w14:textId="77777777" w:rsidR="007A0DC8" w:rsidRPr="00130646" w:rsidRDefault="007A0DC8" w:rsidP="007F5E8D">
      <w:pPr>
        <w:spacing w:after="0" w:line="240" w:lineRule="auto"/>
        <w:rPr>
          <w:rFonts w:ascii="Times New Roman" w:hAnsi="Times New Roman" w:cs="Times New Roman"/>
          <w:color w:val="1A1A1A" w:themeColor="background1" w:themeShade="1A"/>
          <w:sz w:val="24"/>
          <w:szCs w:val="24"/>
        </w:rPr>
      </w:pPr>
      <w:r w:rsidRPr="00130646">
        <w:rPr>
          <w:rFonts w:ascii="Times New Roman" w:hAnsi="Times New Roman" w:cs="Times New Roman"/>
          <w:color w:val="1A1A1A" w:themeColor="background1" w:themeShade="1A"/>
          <w:sz w:val="24"/>
          <w:szCs w:val="24"/>
        </w:rPr>
        <w:t xml:space="preserve">CDC requires grantees to submit their Annual Performance Reports (APR), which serves as the continuation application, through </w:t>
      </w:r>
      <w:hyperlink r:id="rId13" w:history="1">
        <w:r w:rsidRPr="00130646">
          <w:rPr>
            <w:rStyle w:val="Hyperlink"/>
            <w:rFonts w:ascii="Times New Roman" w:hAnsi="Times New Roman" w:cs="Times New Roman"/>
            <w:color w:val="1A1A1A" w:themeColor="background1" w:themeShade="1A"/>
            <w:sz w:val="24"/>
            <w:szCs w:val="24"/>
          </w:rPr>
          <w:t>www.Grants.gov</w:t>
        </w:r>
      </w:hyperlink>
      <w:r w:rsidRPr="00130646">
        <w:rPr>
          <w:rFonts w:ascii="Times New Roman" w:hAnsi="Times New Roman" w:cs="Times New Roman"/>
          <w:color w:val="1A1A1A" w:themeColor="background1" w:themeShade="1A"/>
          <w:sz w:val="24"/>
          <w:szCs w:val="24"/>
        </w:rPr>
        <w:t xml:space="preserve"> NLT 120 days prior to the end of the budget period.</w:t>
      </w:r>
    </w:p>
    <w:p w14:paraId="33AC83DE" w14:textId="77777777" w:rsidR="007A0DC8" w:rsidRPr="00130646" w:rsidRDefault="005D0E6C" w:rsidP="005D0E6C">
      <w:pPr>
        <w:tabs>
          <w:tab w:val="left" w:pos="3804"/>
        </w:tabs>
        <w:spacing w:after="0" w:line="240" w:lineRule="auto"/>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ab/>
      </w:r>
    </w:p>
    <w:p w14:paraId="7C4BA945" w14:textId="35E998F7" w:rsidR="007A0DC8" w:rsidRPr="00947777" w:rsidRDefault="007A0DC8" w:rsidP="00AA1CE6">
      <w:pPr>
        <w:spacing w:after="0" w:line="240" w:lineRule="auto"/>
        <w:ind w:right="-450"/>
        <w:rPr>
          <w:rFonts w:ascii="Times New Roman" w:hAnsi="Times New Roman" w:cs="Times New Roman"/>
          <w:color w:val="000000" w:themeColor="text1"/>
          <w:sz w:val="24"/>
          <w:szCs w:val="24"/>
        </w:rPr>
      </w:pPr>
      <w:r w:rsidRPr="00130646">
        <w:rPr>
          <w:rFonts w:ascii="Times New Roman" w:hAnsi="Times New Roman" w:cs="Times New Roman"/>
          <w:noProof/>
          <w:color w:val="1A1A1A" w:themeColor="background1" w:themeShade="1A"/>
          <w:sz w:val="24"/>
          <w:szCs w:val="24"/>
        </w:rPr>
        <w:t xml:space="preserve">If you encounter any difficulties submitting your annual performance report through </w:t>
      </w:r>
      <w:hyperlink r:id="rId14" w:history="1">
        <w:r w:rsidRPr="00130646">
          <w:rPr>
            <w:rStyle w:val="Hyperlink"/>
            <w:rFonts w:ascii="Times New Roman" w:hAnsi="Times New Roman" w:cs="Times New Roman"/>
            <w:noProof/>
            <w:color w:val="1A1A1A" w:themeColor="background1" w:themeShade="1A"/>
            <w:sz w:val="24"/>
            <w:szCs w:val="24"/>
          </w:rPr>
          <w:t>www.Grants.gov</w:t>
        </w:r>
      </w:hyperlink>
      <w:r w:rsidRPr="00130646">
        <w:rPr>
          <w:rFonts w:ascii="Times New Roman" w:hAnsi="Times New Roman" w:cs="Times New Roman"/>
          <w:noProof/>
          <w:color w:val="1A1A1A" w:themeColor="background1" w:themeShade="1A"/>
          <w:sz w:val="24"/>
          <w:szCs w:val="24"/>
        </w:rPr>
        <w:t>, please contact CDC’s Technical Information Management Section at 770-488-2700 prior to the submission deadline.  If you need further information regarding the annual performance report process, please contact</w:t>
      </w:r>
      <w:r w:rsidR="00806E0C" w:rsidRPr="00130646">
        <w:rPr>
          <w:rFonts w:ascii="Times New Roman" w:hAnsi="Times New Roman" w:cs="Times New Roman"/>
          <w:noProof/>
          <w:color w:val="1A1A1A" w:themeColor="background1" w:themeShade="1A"/>
          <w:sz w:val="24"/>
          <w:szCs w:val="24"/>
        </w:rPr>
        <w:t xml:space="preserve"> </w:t>
      </w:r>
      <w:r w:rsidR="00467CB3" w:rsidRPr="00E2571C">
        <w:rPr>
          <w:rFonts w:ascii="Times New Roman" w:hAnsi="Times New Roman"/>
          <w:b/>
          <w:noProof/>
          <w:color w:val="000000" w:themeColor="text1"/>
          <w:sz w:val="24"/>
        </w:rPr>
        <w:t>Constance Jarvis</w:t>
      </w:r>
      <w:r w:rsidR="00806E0C" w:rsidRPr="00947777">
        <w:rPr>
          <w:rFonts w:ascii="Times New Roman" w:hAnsi="Times New Roman"/>
          <w:noProof/>
          <w:color w:val="000000" w:themeColor="text1"/>
          <w:sz w:val="24"/>
        </w:rPr>
        <w:t xml:space="preserve">, Grants Management Specialist at (770) </w:t>
      </w:r>
      <w:r w:rsidR="00806E0C" w:rsidRPr="00947777">
        <w:rPr>
          <w:rFonts w:ascii="Times New Roman" w:hAnsi="Times New Roman"/>
          <w:color w:val="000000" w:themeColor="text1"/>
          <w:sz w:val="24"/>
        </w:rPr>
        <w:t>488-</w:t>
      </w:r>
      <w:r w:rsidR="00467CB3" w:rsidRPr="00947777">
        <w:rPr>
          <w:rFonts w:ascii="Times New Roman" w:hAnsi="Times New Roman"/>
          <w:noProof/>
          <w:color w:val="000000" w:themeColor="text1"/>
          <w:sz w:val="24"/>
        </w:rPr>
        <w:t>5859</w:t>
      </w:r>
      <w:r w:rsidR="00806E0C" w:rsidRPr="00947777">
        <w:rPr>
          <w:rFonts w:ascii="Times New Roman" w:hAnsi="Times New Roman"/>
          <w:noProof/>
          <w:color w:val="000000" w:themeColor="text1"/>
          <w:sz w:val="24"/>
        </w:rPr>
        <w:t>.</w:t>
      </w:r>
      <w:r w:rsidRPr="00947777">
        <w:rPr>
          <w:rFonts w:ascii="Times New Roman" w:hAnsi="Times New Roman" w:cs="Times New Roman"/>
          <w:color w:val="000000" w:themeColor="text1"/>
          <w:sz w:val="24"/>
          <w:szCs w:val="24"/>
        </w:rPr>
        <w:t xml:space="preserve"> </w:t>
      </w:r>
      <w:r w:rsidR="00806E0C" w:rsidRPr="00947777">
        <w:rPr>
          <w:rFonts w:ascii="Times New Roman" w:hAnsi="Times New Roman" w:cs="Times New Roman"/>
          <w:color w:val="000000" w:themeColor="text1"/>
          <w:sz w:val="24"/>
          <w:szCs w:val="24"/>
        </w:rPr>
        <w:t xml:space="preserve"> </w:t>
      </w:r>
      <w:r w:rsidRPr="00947777">
        <w:rPr>
          <w:rFonts w:ascii="Times New Roman" w:hAnsi="Times New Roman" w:cs="Times New Roman"/>
          <w:color w:val="000000" w:themeColor="text1"/>
          <w:sz w:val="24"/>
          <w:szCs w:val="24"/>
        </w:rPr>
        <w:t xml:space="preserve">For programmatic information, please contact </w:t>
      </w:r>
      <w:sdt>
        <w:sdtPr>
          <w:rPr>
            <w:rFonts w:ascii="Times New Roman" w:hAnsi="Times New Roman" w:cs="Times New Roman"/>
            <w:color w:val="000000" w:themeColor="text1"/>
            <w:sz w:val="24"/>
            <w:szCs w:val="24"/>
          </w:rPr>
          <w:alias w:val="Enter Name of Project Officer"/>
          <w:tag w:val="Enter Name of Project Officer"/>
          <w:id w:val="-238942917"/>
          <w:placeholder>
            <w:docPart w:val="3AAE9AACA26944649918058E4DF7EEBE"/>
          </w:placeholder>
        </w:sdtPr>
        <w:sdtContent>
          <w:r w:rsidR="00304F77" w:rsidRPr="00E2571C">
            <w:rPr>
              <w:rFonts w:ascii="Times New Roman" w:hAnsi="Times New Roman" w:cs="Times New Roman"/>
              <w:b/>
              <w:color w:val="000000" w:themeColor="text1"/>
              <w:sz w:val="24"/>
              <w:szCs w:val="24"/>
            </w:rPr>
            <w:t>Lydia Blasini-Alcivar</w:t>
          </w:r>
        </w:sdtContent>
      </w:sdt>
      <w:r w:rsidRPr="00947777">
        <w:rPr>
          <w:rFonts w:ascii="Times New Roman" w:hAnsi="Times New Roman" w:cs="Times New Roman"/>
          <w:color w:val="000000" w:themeColor="text1"/>
          <w:sz w:val="24"/>
          <w:szCs w:val="24"/>
        </w:rPr>
        <w:t>, at</w:t>
      </w:r>
      <w:r w:rsidR="00C7167F" w:rsidRPr="00947777">
        <w:rPr>
          <w:rFonts w:ascii="Times New Roman" w:hAnsi="Times New Roman" w:cs="Times New Roman"/>
          <w:color w:val="000000" w:themeColor="text1"/>
          <w:sz w:val="24"/>
          <w:szCs w:val="24"/>
        </w:rPr>
        <w:t xml:space="preserve"> </w:t>
      </w:r>
      <w:hyperlink r:id="rId15" w:history="1">
        <w:r w:rsidR="00C7167F" w:rsidRPr="00947777">
          <w:rPr>
            <w:rFonts w:ascii="Times New Roman" w:eastAsia="Times New Roman" w:hAnsi="Times New Roman" w:cs="Times New Roman"/>
            <w:color w:val="000000" w:themeColor="text1"/>
            <w:sz w:val="24"/>
            <w:szCs w:val="24"/>
            <w:u w:val="single"/>
          </w:rPr>
          <w:t>LBlasiniAlcivar@cdc.gov</w:t>
        </w:r>
      </w:hyperlink>
      <w:r w:rsidR="00C7167F" w:rsidRPr="00947777">
        <w:rPr>
          <w:rFonts w:ascii="Times New Roman" w:eastAsia="Times New Roman" w:hAnsi="Times New Roman" w:cs="Times New Roman"/>
          <w:color w:val="000000" w:themeColor="text1"/>
          <w:sz w:val="24"/>
          <w:szCs w:val="24"/>
        </w:rPr>
        <w:t xml:space="preserve"> </w:t>
      </w:r>
      <w:hyperlink r:id="rId16" w:history="1"/>
      <w:r w:rsidR="00C7167F" w:rsidRPr="00947777">
        <w:rPr>
          <w:rFonts w:ascii="Times New Roman" w:eastAsia="Times New Roman" w:hAnsi="Times New Roman" w:cs="Times New Roman"/>
          <w:color w:val="000000" w:themeColor="text1"/>
          <w:sz w:val="24"/>
          <w:szCs w:val="24"/>
        </w:rPr>
        <w:t>or</w:t>
      </w:r>
      <w:r w:rsidRPr="00947777">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alias w:val="Enter Telephone Number of Project Officer"/>
          <w:tag w:val="Enter Telephone Number of Project Officer"/>
          <w:id w:val="1348441016"/>
          <w:placeholder>
            <w:docPart w:val="B7B82FF6F96443A98D49E115F71919C1"/>
          </w:placeholder>
        </w:sdtPr>
        <w:sdtContent>
          <w:r w:rsidR="00304F77" w:rsidRPr="00947777">
            <w:rPr>
              <w:rFonts w:ascii="Times New Roman" w:hAnsi="Times New Roman" w:cs="Times New Roman"/>
              <w:color w:val="000000" w:themeColor="text1"/>
              <w:sz w:val="24"/>
              <w:szCs w:val="24"/>
            </w:rPr>
            <w:t>404-639-4108</w:t>
          </w:r>
        </w:sdtContent>
      </w:sdt>
      <w:r w:rsidRPr="00947777">
        <w:rPr>
          <w:rFonts w:ascii="Times New Roman" w:hAnsi="Times New Roman" w:cs="Times New Roman"/>
          <w:color w:val="000000" w:themeColor="text1"/>
          <w:sz w:val="24"/>
          <w:szCs w:val="24"/>
        </w:rPr>
        <w:t>.</w:t>
      </w:r>
      <w:r w:rsidR="00304F77" w:rsidRPr="00947777">
        <w:rPr>
          <w:rFonts w:ascii="Times New Roman" w:hAnsi="Times New Roman" w:cs="Times New Roman"/>
          <w:color w:val="000000" w:themeColor="text1"/>
          <w:sz w:val="24"/>
          <w:szCs w:val="24"/>
        </w:rPr>
        <w:tab/>
      </w:r>
    </w:p>
    <w:p w14:paraId="7DA9C329" w14:textId="77777777" w:rsidR="007A0DC8" w:rsidRPr="00130646" w:rsidRDefault="007A0DC8" w:rsidP="007F5E8D">
      <w:pPr>
        <w:spacing w:after="0" w:line="240" w:lineRule="auto"/>
        <w:rPr>
          <w:rFonts w:ascii="Times New Roman" w:hAnsi="Times New Roman" w:cs="Times New Roman"/>
          <w:color w:val="1A1A1A" w:themeColor="background1" w:themeShade="1A"/>
          <w:sz w:val="24"/>
          <w:szCs w:val="24"/>
        </w:rPr>
      </w:pPr>
    </w:p>
    <w:p w14:paraId="74B0E8EA" w14:textId="77F242D5" w:rsidR="007A0DC8" w:rsidRDefault="007A0DC8" w:rsidP="00AA1CE6">
      <w:pPr>
        <w:spacing w:after="0" w:line="240" w:lineRule="auto"/>
        <w:ind w:right="-90"/>
        <w:rPr>
          <w:rFonts w:ascii="Times New Roman" w:hAnsi="Times New Roman" w:cs="Times New Roman"/>
          <w:color w:val="1A1A1A" w:themeColor="background1" w:themeShade="1A"/>
          <w:sz w:val="24"/>
          <w:szCs w:val="24"/>
        </w:rPr>
      </w:pPr>
      <w:r w:rsidRPr="00130646">
        <w:rPr>
          <w:rFonts w:ascii="Times New Roman" w:hAnsi="Times New Roman" w:cs="Times New Roman"/>
          <w:color w:val="1A1A1A" w:themeColor="background1" w:themeShade="1A"/>
          <w:sz w:val="24"/>
          <w:szCs w:val="24"/>
        </w:rPr>
        <w:t xml:space="preserve">Reports must be submitted </w:t>
      </w:r>
      <w:r w:rsidRPr="008D4745">
        <w:rPr>
          <w:rFonts w:ascii="Times New Roman" w:hAnsi="Times New Roman" w:cs="Times New Roman"/>
          <w:color w:val="1A1A1A" w:themeColor="background1" w:themeShade="1A"/>
          <w:sz w:val="24"/>
          <w:szCs w:val="24"/>
        </w:rPr>
        <w:t xml:space="preserve">by </w:t>
      </w:r>
      <w:r w:rsidR="007C487F" w:rsidRPr="00E2571C">
        <w:rPr>
          <w:rFonts w:ascii="Times New Roman" w:hAnsi="Times New Roman"/>
          <w:b/>
          <w:color w:val="FF0000"/>
          <w:sz w:val="24"/>
          <w:szCs w:val="24"/>
        </w:rPr>
        <w:t>August 15, 2016</w:t>
      </w:r>
      <w:r w:rsidR="0054125D" w:rsidRPr="00E2571C">
        <w:rPr>
          <w:rFonts w:ascii="Times New Roman" w:hAnsi="Times New Roman"/>
          <w:b/>
          <w:color w:val="FF0000"/>
          <w:sz w:val="24"/>
          <w:szCs w:val="24"/>
        </w:rPr>
        <w:t xml:space="preserve">, 11:59 p.m. Eastern Standard Time </w:t>
      </w:r>
      <w:r w:rsidR="0054125D">
        <w:rPr>
          <w:rFonts w:ascii="Times New Roman" w:hAnsi="Times New Roman"/>
          <w:b/>
          <w:sz w:val="24"/>
          <w:szCs w:val="24"/>
        </w:rPr>
        <w:t xml:space="preserve">on </w:t>
      </w:r>
      <w:hyperlink r:id="rId17" w:history="1">
        <w:r w:rsidR="0054125D" w:rsidRPr="00F56025">
          <w:rPr>
            <w:rStyle w:val="Hyperlink"/>
            <w:rFonts w:ascii="Times New Roman" w:hAnsi="Times New Roman"/>
            <w:b/>
            <w:color w:val="auto"/>
            <w:sz w:val="24"/>
            <w:szCs w:val="24"/>
          </w:rPr>
          <w:t>www.Grants.gov</w:t>
        </w:r>
      </w:hyperlink>
      <w:r w:rsidR="0054125D" w:rsidRPr="00F56025">
        <w:rPr>
          <w:rFonts w:ascii="Times New Roman" w:hAnsi="Times New Roman" w:cs="Times New Roman"/>
          <w:b/>
          <w:sz w:val="24"/>
          <w:szCs w:val="24"/>
        </w:rPr>
        <w:t xml:space="preserve"> </w:t>
      </w:r>
      <w:r w:rsidRPr="00130646">
        <w:rPr>
          <w:rFonts w:ascii="Times New Roman" w:hAnsi="Times New Roman" w:cs="Times New Roman"/>
          <w:color w:val="1A1A1A" w:themeColor="background1" w:themeShade="1A"/>
          <w:sz w:val="24"/>
          <w:szCs w:val="24"/>
        </w:rPr>
        <w:t xml:space="preserve">for </w:t>
      </w:r>
      <w:r w:rsidRPr="00E2571C">
        <w:rPr>
          <w:rFonts w:ascii="Times New Roman" w:hAnsi="Times New Roman" w:cs="Times New Roman"/>
          <w:b/>
          <w:color w:val="1A1A1A" w:themeColor="background1" w:themeShade="1A"/>
          <w:sz w:val="24"/>
          <w:szCs w:val="24"/>
        </w:rPr>
        <w:t xml:space="preserve">Reporting </w:t>
      </w:r>
      <w:r w:rsidRPr="00E2571C">
        <w:rPr>
          <w:rFonts w:ascii="Times New Roman" w:hAnsi="Times New Roman" w:cs="Times New Roman"/>
          <w:b/>
          <w:color w:val="000000" w:themeColor="text1"/>
          <w:sz w:val="24"/>
          <w:szCs w:val="24"/>
        </w:rPr>
        <w:t xml:space="preserve">Period </w:t>
      </w:r>
      <w:sdt>
        <w:sdtPr>
          <w:rPr>
            <w:rFonts w:ascii="Times New Roman" w:hAnsi="Times New Roman" w:cs="Times New Roman"/>
            <w:b/>
            <w:color w:val="000000" w:themeColor="text1"/>
            <w:sz w:val="24"/>
            <w:szCs w:val="24"/>
          </w:rPr>
          <w:alias w:val="Select beginning date of reporting period"/>
          <w:tag w:val="Select beginning date of reporting period"/>
          <w:id w:val="-288355767"/>
          <w:placeholder>
            <w:docPart w:val="EFD0D30698034163933BC8D17FA71A63"/>
          </w:placeholder>
          <w:date w:fullDate="2015-07-01T00:00:00Z">
            <w:dateFormat w:val="M/d/yyyy"/>
            <w:lid w:val="en-US"/>
            <w:storeMappedDataAs w:val="dateTime"/>
            <w:calendar w:val="gregorian"/>
          </w:date>
        </w:sdtPr>
        <w:sdtContent>
          <w:r w:rsidR="00DB377C" w:rsidRPr="00E2571C">
            <w:rPr>
              <w:rFonts w:ascii="Times New Roman" w:hAnsi="Times New Roman" w:cs="Times New Roman"/>
              <w:b/>
              <w:color w:val="000000" w:themeColor="text1"/>
              <w:sz w:val="24"/>
              <w:szCs w:val="24"/>
            </w:rPr>
            <w:t>7/1/2015</w:t>
          </w:r>
        </w:sdtContent>
      </w:sdt>
      <w:r w:rsidRPr="00E2571C">
        <w:rPr>
          <w:rFonts w:ascii="Times New Roman" w:hAnsi="Times New Roman" w:cs="Times New Roman"/>
          <w:b/>
          <w:color w:val="000000" w:themeColor="text1"/>
          <w:sz w:val="24"/>
          <w:szCs w:val="24"/>
        </w:rPr>
        <w:t xml:space="preserve">- </w:t>
      </w:r>
      <w:sdt>
        <w:sdtPr>
          <w:rPr>
            <w:rFonts w:ascii="Times New Roman" w:hAnsi="Times New Roman" w:cs="Times New Roman"/>
            <w:b/>
            <w:color w:val="000000" w:themeColor="text1"/>
            <w:sz w:val="24"/>
            <w:szCs w:val="24"/>
          </w:rPr>
          <w:alias w:val="Select ending date of reporting period"/>
          <w:tag w:val="Select ending date of reporting period"/>
          <w:id w:val="228357056"/>
          <w:placeholder>
            <w:docPart w:val="C3FBB290160A47E4A4A1A64A2BEF7781"/>
          </w:placeholder>
          <w:date w:fullDate="2016-06-30T00:00:00Z">
            <w:dateFormat w:val="M/d/yyyy"/>
            <w:lid w:val="en-US"/>
            <w:storeMappedDataAs w:val="dateTime"/>
            <w:calendar w:val="gregorian"/>
          </w:date>
        </w:sdtPr>
        <w:sdtContent>
          <w:r w:rsidR="00BD65B9" w:rsidRPr="00E2571C">
            <w:rPr>
              <w:rFonts w:ascii="Times New Roman" w:hAnsi="Times New Roman" w:cs="Times New Roman"/>
              <w:b/>
              <w:color w:val="000000" w:themeColor="text1"/>
              <w:sz w:val="24"/>
              <w:szCs w:val="24"/>
            </w:rPr>
            <w:t>6/30/2016</w:t>
          </w:r>
        </w:sdtContent>
      </w:sdt>
      <w:r w:rsidRPr="00947777">
        <w:rPr>
          <w:rFonts w:ascii="Times New Roman" w:hAnsi="Times New Roman" w:cs="Times New Roman"/>
          <w:color w:val="000000" w:themeColor="text1"/>
          <w:sz w:val="24"/>
          <w:szCs w:val="24"/>
        </w:rPr>
        <w:t xml:space="preserve">.  Late or incomplete reports could result in an enforcement action such as a delay in the award or a reduction </w:t>
      </w:r>
      <w:r w:rsidRPr="00130646">
        <w:rPr>
          <w:rFonts w:ascii="Times New Roman" w:hAnsi="Times New Roman" w:cs="Times New Roman"/>
          <w:color w:val="1A1A1A" w:themeColor="background1" w:themeShade="1A"/>
          <w:sz w:val="24"/>
          <w:szCs w:val="24"/>
        </w:rPr>
        <w:t>in funds.  CDC will accept requests for a deadline extension on rare occasions and after adequate justification has been provided.</w:t>
      </w:r>
    </w:p>
    <w:p w14:paraId="41E43DF0" w14:textId="77777777" w:rsidR="00571298" w:rsidRDefault="00571298" w:rsidP="00AA1CE6">
      <w:pPr>
        <w:spacing w:after="0" w:line="240" w:lineRule="auto"/>
        <w:ind w:right="-90"/>
        <w:rPr>
          <w:rFonts w:ascii="Times New Roman" w:hAnsi="Times New Roman" w:cs="Times New Roman"/>
          <w:color w:val="1A1A1A" w:themeColor="background1" w:themeShade="1A"/>
          <w:sz w:val="24"/>
          <w:szCs w:val="24"/>
        </w:rPr>
      </w:pPr>
    </w:p>
    <w:p w14:paraId="6C28ED70" w14:textId="77777777" w:rsidR="00571298" w:rsidRPr="00947777" w:rsidRDefault="00571298" w:rsidP="00A36EC4">
      <w:pPr>
        <w:spacing w:after="0" w:line="240" w:lineRule="auto"/>
        <w:rPr>
          <w:rFonts w:ascii="Times New Roman" w:hAnsi="Times New Roman" w:cs="Times New Roman"/>
          <w:color w:val="000000" w:themeColor="text1"/>
          <w:sz w:val="24"/>
          <w:szCs w:val="24"/>
        </w:rPr>
      </w:pPr>
      <w:r w:rsidRPr="006E15B7">
        <w:rPr>
          <w:rFonts w:ascii="Times New Roman" w:hAnsi="Times New Roman" w:cs="Times New Roman"/>
          <w:b/>
          <w:bCs/>
          <w:color w:val="1A1A1A" w:themeColor="background1" w:themeShade="1A"/>
          <w:sz w:val="24"/>
          <w:szCs w:val="24"/>
        </w:rPr>
        <w:t>Performance Reporting</w:t>
      </w:r>
      <w:r>
        <w:rPr>
          <w:rFonts w:ascii="Times New Roman" w:hAnsi="Times New Roman" w:cs="Times New Roman"/>
          <w:b/>
          <w:bCs/>
          <w:color w:val="1A1A1A" w:themeColor="background1" w:themeShade="1A"/>
          <w:sz w:val="24"/>
          <w:szCs w:val="24"/>
        </w:rPr>
        <w:t xml:space="preserve"> Special Notice</w:t>
      </w:r>
      <w:r w:rsidRPr="006E15B7">
        <w:rPr>
          <w:rFonts w:ascii="Times New Roman" w:hAnsi="Times New Roman" w:cs="Times New Roman"/>
          <w:b/>
          <w:bCs/>
          <w:color w:val="1A1A1A" w:themeColor="background1" w:themeShade="1A"/>
          <w:sz w:val="24"/>
          <w:szCs w:val="24"/>
        </w:rPr>
        <w:t>:</w:t>
      </w:r>
      <w:r>
        <w:rPr>
          <w:rFonts w:ascii="Times New Roman" w:hAnsi="Times New Roman" w:cs="Times New Roman"/>
          <w:bCs/>
          <w:color w:val="1A1A1A" w:themeColor="background1" w:themeShade="1A"/>
          <w:sz w:val="24"/>
          <w:szCs w:val="24"/>
        </w:rPr>
        <w:t xml:space="preserve"> The Annual Performance Report is due no later than 120 days prior to the end of the budget period, December 31, 2015, and also serves as the continuing application. This report should include the information specified in the FOA. The curre</w:t>
      </w:r>
      <w:r w:rsidR="00A36EC4">
        <w:rPr>
          <w:rFonts w:ascii="Times New Roman" w:hAnsi="Times New Roman" w:cs="Times New Roman"/>
          <w:bCs/>
          <w:color w:val="1A1A1A" w:themeColor="background1" w:themeShade="1A"/>
          <w:sz w:val="24"/>
          <w:szCs w:val="24"/>
        </w:rPr>
        <w:t xml:space="preserve">nt budget period is </w:t>
      </w:r>
      <w:r w:rsidR="00A36EC4" w:rsidRPr="00947777">
        <w:rPr>
          <w:rFonts w:ascii="Times New Roman" w:hAnsi="Times New Roman" w:cs="Times New Roman"/>
          <w:b/>
          <w:bCs/>
          <w:color w:val="000000" w:themeColor="text1"/>
          <w:sz w:val="24"/>
          <w:szCs w:val="24"/>
        </w:rPr>
        <w:t>January 2016</w:t>
      </w:r>
      <w:r w:rsidRPr="00947777">
        <w:rPr>
          <w:rFonts w:ascii="Times New Roman" w:hAnsi="Times New Roman" w:cs="Times New Roman"/>
          <w:b/>
          <w:bCs/>
          <w:color w:val="000000" w:themeColor="text1"/>
          <w:sz w:val="24"/>
          <w:szCs w:val="24"/>
        </w:rPr>
        <w:t xml:space="preserve"> to December 201</w:t>
      </w:r>
      <w:r w:rsidR="00A36EC4" w:rsidRPr="00947777">
        <w:rPr>
          <w:rFonts w:ascii="Times New Roman" w:hAnsi="Times New Roman" w:cs="Times New Roman"/>
          <w:b/>
          <w:bCs/>
          <w:color w:val="000000" w:themeColor="text1"/>
          <w:sz w:val="24"/>
          <w:szCs w:val="24"/>
        </w:rPr>
        <w:t>6</w:t>
      </w:r>
      <w:r w:rsidR="006B2884" w:rsidRPr="00947777">
        <w:rPr>
          <w:rFonts w:ascii="Times New Roman" w:hAnsi="Times New Roman" w:cs="Times New Roman"/>
          <w:bCs/>
          <w:color w:val="000000" w:themeColor="text1"/>
          <w:sz w:val="24"/>
          <w:szCs w:val="24"/>
        </w:rPr>
        <w:t xml:space="preserve">. The APR due date is </w:t>
      </w:r>
      <w:r w:rsidR="006B2884" w:rsidRPr="00947777">
        <w:rPr>
          <w:rFonts w:ascii="Times New Roman" w:hAnsi="Times New Roman" w:cs="Times New Roman"/>
          <w:b/>
          <w:bCs/>
          <w:color w:val="000000" w:themeColor="text1"/>
          <w:sz w:val="24"/>
          <w:szCs w:val="24"/>
        </w:rPr>
        <w:t>August 15</w:t>
      </w:r>
      <w:r w:rsidR="00A36EC4" w:rsidRPr="00947777">
        <w:rPr>
          <w:rFonts w:ascii="Times New Roman" w:hAnsi="Times New Roman" w:cs="Times New Roman"/>
          <w:b/>
          <w:bCs/>
          <w:color w:val="000000" w:themeColor="text1"/>
          <w:sz w:val="24"/>
          <w:szCs w:val="24"/>
        </w:rPr>
        <w:t>, 2016</w:t>
      </w:r>
      <w:r w:rsidRPr="00947777">
        <w:rPr>
          <w:rFonts w:ascii="Times New Roman" w:hAnsi="Times New Roman" w:cs="Times New Roman"/>
          <w:bCs/>
          <w:color w:val="000000" w:themeColor="text1"/>
          <w:sz w:val="24"/>
          <w:szCs w:val="24"/>
        </w:rPr>
        <w:t xml:space="preserve"> and the </w:t>
      </w:r>
      <w:r w:rsidRPr="00947777">
        <w:rPr>
          <w:rFonts w:ascii="Times New Roman" w:hAnsi="Times New Roman" w:cs="Times New Roman"/>
          <w:b/>
          <w:bCs/>
          <w:color w:val="000000" w:themeColor="text1"/>
          <w:sz w:val="24"/>
          <w:szCs w:val="24"/>
          <w:u w:val="single"/>
        </w:rPr>
        <w:t xml:space="preserve">APR reporting period </w:t>
      </w:r>
      <w:r w:rsidR="00A36EC4" w:rsidRPr="00947777">
        <w:rPr>
          <w:rFonts w:ascii="Times New Roman" w:hAnsi="Times New Roman" w:cs="Times New Roman"/>
          <w:b/>
          <w:bCs/>
          <w:color w:val="000000" w:themeColor="text1"/>
          <w:sz w:val="24"/>
          <w:szCs w:val="24"/>
          <w:u w:val="single"/>
        </w:rPr>
        <w:t>is July 1, 2015 to June 30, 2016</w:t>
      </w:r>
      <w:r w:rsidRPr="00947777">
        <w:rPr>
          <w:rFonts w:ascii="Times New Roman" w:hAnsi="Times New Roman" w:cs="Times New Roman"/>
          <w:b/>
          <w:bCs/>
          <w:color w:val="000000" w:themeColor="text1"/>
          <w:sz w:val="24"/>
          <w:szCs w:val="24"/>
          <w:u w:val="single"/>
        </w:rPr>
        <w:t>.</w:t>
      </w:r>
      <w:r w:rsidRPr="00947777">
        <w:rPr>
          <w:rFonts w:ascii="Times New Roman" w:hAnsi="Times New Roman" w:cs="Times New Roman"/>
          <w:bCs/>
          <w:color w:val="000000" w:themeColor="text1"/>
          <w:sz w:val="24"/>
          <w:szCs w:val="24"/>
        </w:rPr>
        <w:t xml:space="preserve"> </w:t>
      </w:r>
    </w:p>
    <w:p w14:paraId="7929C5F0" w14:textId="77777777" w:rsidR="007A0DC8" w:rsidRPr="00947777" w:rsidRDefault="007A0DC8" w:rsidP="007F5E8D">
      <w:pPr>
        <w:spacing w:after="0" w:line="240" w:lineRule="auto"/>
        <w:rPr>
          <w:rFonts w:ascii="Times New Roman" w:hAnsi="Times New Roman" w:cs="Times New Roman"/>
          <w:color w:val="000000" w:themeColor="text1"/>
          <w:sz w:val="24"/>
          <w:szCs w:val="24"/>
        </w:rPr>
      </w:pPr>
    </w:p>
    <w:p w14:paraId="59C39D12" w14:textId="77777777" w:rsidR="007A0DC8" w:rsidRPr="00130646" w:rsidRDefault="007A0DC8" w:rsidP="007F5E8D">
      <w:pPr>
        <w:spacing w:after="0" w:line="240" w:lineRule="auto"/>
        <w:rPr>
          <w:rFonts w:ascii="Times New Roman" w:hAnsi="Times New Roman" w:cs="Times New Roman"/>
          <w:b/>
          <w:color w:val="1A1A1A" w:themeColor="background1" w:themeShade="1A"/>
          <w:sz w:val="24"/>
          <w:szCs w:val="24"/>
        </w:rPr>
      </w:pPr>
      <w:r w:rsidRPr="00EF6238">
        <w:rPr>
          <w:rFonts w:ascii="Times New Roman" w:hAnsi="Times New Roman" w:cs="Times New Roman"/>
          <w:b/>
          <w:color w:val="1A1A1A" w:themeColor="background1" w:themeShade="1A"/>
          <w:sz w:val="24"/>
          <w:szCs w:val="24"/>
        </w:rPr>
        <w:t>General Application Packet Tips:</w:t>
      </w:r>
    </w:p>
    <w:p w14:paraId="406DB380" w14:textId="77777777" w:rsidR="0025068D" w:rsidRPr="00130646" w:rsidRDefault="0025068D" w:rsidP="00884501">
      <w:pPr>
        <w:widowControl w:val="0"/>
        <w:numPr>
          <w:ilvl w:val="0"/>
          <w:numId w:val="1"/>
        </w:numPr>
        <w:tabs>
          <w:tab w:val="left" w:pos="720"/>
          <w:tab w:val="left" w:pos="180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bCs/>
          <w:color w:val="1A1A1A" w:themeColor="background1" w:themeShade="1A"/>
          <w:sz w:val="24"/>
          <w:szCs w:val="24"/>
        </w:rPr>
      </w:pPr>
      <w:r w:rsidRPr="00130646">
        <w:rPr>
          <w:rFonts w:ascii="Times New Roman" w:eastAsia="Times New Roman" w:hAnsi="Times New Roman" w:cs="Times New Roman"/>
          <w:bCs/>
          <w:color w:val="1A1A1A" w:themeColor="background1" w:themeShade="1A"/>
          <w:sz w:val="24"/>
          <w:szCs w:val="24"/>
        </w:rPr>
        <w:t>Properly label each item of the application packet</w:t>
      </w:r>
      <w:r w:rsidR="005F796F">
        <w:rPr>
          <w:rFonts w:ascii="Times New Roman" w:eastAsia="Times New Roman" w:hAnsi="Times New Roman" w:cs="Times New Roman"/>
          <w:bCs/>
          <w:color w:val="1A1A1A" w:themeColor="background1" w:themeShade="1A"/>
          <w:sz w:val="24"/>
          <w:szCs w:val="24"/>
        </w:rPr>
        <w:t>.</w:t>
      </w:r>
    </w:p>
    <w:p w14:paraId="4B8C07EC" w14:textId="77777777" w:rsidR="0025068D" w:rsidRPr="00130646" w:rsidRDefault="0025068D" w:rsidP="00884501">
      <w:pPr>
        <w:widowControl w:val="0"/>
        <w:numPr>
          <w:ilvl w:val="0"/>
          <w:numId w:val="1"/>
        </w:numPr>
        <w:tabs>
          <w:tab w:val="left" w:pos="720"/>
          <w:tab w:val="left" w:pos="180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bCs/>
          <w:color w:val="1A1A1A" w:themeColor="background1" w:themeShade="1A"/>
          <w:sz w:val="24"/>
          <w:szCs w:val="24"/>
        </w:rPr>
      </w:pPr>
      <w:r w:rsidRPr="00130646">
        <w:rPr>
          <w:rFonts w:ascii="Times New Roman" w:eastAsia="Times New Roman" w:hAnsi="Times New Roman" w:cs="Times New Roman"/>
          <w:color w:val="1A1A1A" w:themeColor="background1" w:themeShade="1A"/>
          <w:sz w:val="24"/>
          <w:szCs w:val="24"/>
        </w:rPr>
        <w:t>Each section should use 1.5 spacing with one-inch margins</w:t>
      </w:r>
      <w:r w:rsidR="005F796F">
        <w:rPr>
          <w:rFonts w:ascii="Times New Roman" w:eastAsia="Times New Roman" w:hAnsi="Times New Roman" w:cs="Times New Roman"/>
          <w:color w:val="1A1A1A" w:themeColor="background1" w:themeShade="1A"/>
          <w:sz w:val="24"/>
          <w:szCs w:val="24"/>
        </w:rPr>
        <w:t>.</w:t>
      </w:r>
    </w:p>
    <w:p w14:paraId="5618BB14" w14:textId="77777777" w:rsidR="0025068D" w:rsidRPr="00130646" w:rsidRDefault="0025068D" w:rsidP="00884501">
      <w:pPr>
        <w:widowControl w:val="0"/>
        <w:numPr>
          <w:ilvl w:val="0"/>
          <w:numId w:val="1"/>
        </w:numPr>
        <w:tabs>
          <w:tab w:val="left" w:pos="720"/>
          <w:tab w:val="left" w:pos="180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bCs/>
          <w:color w:val="1A1A1A" w:themeColor="background1" w:themeShade="1A"/>
          <w:sz w:val="24"/>
          <w:szCs w:val="24"/>
        </w:rPr>
      </w:pPr>
      <w:r w:rsidRPr="00130646">
        <w:rPr>
          <w:rFonts w:ascii="Times New Roman" w:eastAsia="Times New Roman" w:hAnsi="Times New Roman" w:cs="Times New Roman"/>
          <w:bCs/>
          <w:color w:val="1A1A1A" w:themeColor="background1" w:themeShade="1A"/>
          <w:sz w:val="24"/>
          <w:szCs w:val="24"/>
        </w:rPr>
        <w:lastRenderedPageBreak/>
        <w:t>Number all narrative pages only</w:t>
      </w:r>
      <w:r w:rsidR="005F796F">
        <w:rPr>
          <w:rFonts w:ascii="Times New Roman" w:eastAsia="Times New Roman" w:hAnsi="Times New Roman" w:cs="Times New Roman"/>
          <w:bCs/>
          <w:color w:val="1A1A1A" w:themeColor="background1" w:themeShade="1A"/>
          <w:sz w:val="24"/>
          <w:szCs w:val="24"/>
        </w:rPr>
        <w:t>.</w:t>
      </w:r>
    </w:p>
    <w:p w14:paraId="0DCDE003" w14:textId="4C30CE60" w:rsidR="007F3CC1" w:rsidRPr="00CA4FD4" w:rsidRDefault="007C1017" w:rsidP="00CA4FD4">
      <w:pPr>
        <w:widowControl w:val="0"/>
        <w:numPr>
          <w:ilvl w:val="0"/>
          <w:numId w:val="1"/>
        </w:numPr>
        <w:tabs>
          <w:tab w:val="left" w:pos="720"/>
          <w:tab w:val="left" w:pos="180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bCs/>
          <w:color w:val="1A1A1A" w:themeColor="background1" w:themeShade="1A"/>
          <w:sz w:val="24"/>
          <w:szCs w:val="24"/>
        </w:rPr>
      </w:pPr>
      <w:r>
        <w:rPr>
          <w:rFonts w:ascii="Times New Roman" w:eastAsia="Times New Roman" w:hAnsi="Times New Roman" w:cs="Times New Roman"/>
          <w:color w:val="1A1A1A" w:themeColor="background1" w:themeShade="1A"/>
          <w:sz w:val="24"/>
          <w:szCs w:val="24"/>
        </w:rPr>
        <w:t>This report must not exceed 44</w:t>
      </w:r>
      <w:r w:rsidR="0025068D" w:rsidRPr="005F796F">
        <w:rPr>
          <w:rFonts w:ascii="Times New Roman" w:eastAsia="Times New Roman" w:hAnsi="Times New Roman" w:cs="Times New Roman"/>
          <w:color w:val="1A1A1A" w:themeColor="background1" w:themeShade="1A"/>
          <w:sz w:val="24"/>
          <w:szCs w:val="24"/>
        </w:rPr>
        <w:t xml:space="preserve"> pages</w:t>
      </w:r>
      <w:r w:rsidR="005F796F">
        <w:rPr>
          <w:rFonts w:ascii="Times New Roman" w:eastAsia="Times New Roman" w:hAnsi="Times New Roman" w:cs="Times New Roman"/>
          <w:color w:val="1A1A1A" w:themeColor="background1" w:themeShade="1A"/>
          <w:sz w:val="24"/>
          <w:szCs w:val="24"/>
        </w:rPr>
        <w:t xml:space="preserve">, excluding </w:t>
      </w:r>
      <w:r w:rsidR="00113ECB">
        <w:rPr>
          <w:rFonts w:ascii="Times New Roman" w:eastAsia="Times New Roman" w:hAnsi="Times New Roman" w:cs="Times New Roman"/>
          <w:color w:val="1A1A1A" w:themeColor="background1" w:themeShade="1A"/>
          <w:sz w:val="24"/>
          <w:szCs w:val="24"/>
        </w:rPr>
        <w:t>attachments separately submitted</w:t>
      </w:r>
      <w:r w:rsidR="005F796F">
        <w:rPr>
          <w:rFonts w:ascii="Times New Roman" w:eastAsia="Times New Roman" w:hAnsi="Times New Roman" w:cs="Times New Roman"/>
          <w:color w:val="1A1A1A" w:themeColor="background1" w:themeShade="1A"/>
          <w:sz w:val="24"/>
          <w:szCs w:val="24"/>
        </w:rPr>
        <w:t>.</w:t>
      </w:r>
    </w:p>
    <w:p w14:paraId="2E177C3A" w14:textId="77777777" w:rsidR="00CA4FD4" w:rsidRPr="00CA4FD4" w:rsidRDefault="00CA4FD4" w:rsidP="00CA4FD4">
      <w:pPr>
        <w:widowControl w:val="0"/>
        <w:tabs>
          <w:tab w:val="left" w:pos="720"/>
          <w:tab w:val="left" w:pos="180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Times New Roman" w:eastAsia="Times New Roman" w:hAnsi="Times New Roman" w:cs="Times New Roman"/>
          <w:bCs/>
          <w:color w:val="1A1A1A" w:themeColor="background1" w:themeShade="1A"/>
          <w:sz w:val="24"/>
          <w:szCs w:val="24"/>
        </w:rPr>
      </w:pPr>
    </w:p>
    <w:p w14:paraId="56058C32" w14:textId="44B87473" w:rsidR="004C20B7" w:rsidRPr="00130646" w:rsidRDefault="004C20B7" w:rsidP="004C20B7">
      <w:pPr>
        <w:pStyle w:val="BlockText"/>
        <w:tabs>
          <w:tab w:val="clear" w:pos="2160"/>
          <w:tab w:val="clear" w:pos="2880"/>
          <w:tab w:val="clear" w:pos="8640"/>
          <w:tab w:val="clear" w:pos="9360"/>
          <w:tab w:val="left" w:pos="630"/>
          <w:tab w:val="left" w:pos="720"/>
          <w:tab w:val="left" w:pos="1800"/>
        </w:tabs>
        <w:spacing w:line="360" w:lineRule="auto"/>
        <w:ind w:left="360" w:right="0"/>
        <w:jc w:val="left"/>
        <w:rPr>
          <w:bCs/>
          <w:color w:val="1A1A1A" w:themeColor="background1" w:themeShade="1A"/>
        </w:rPr>
      </w:pPr>
      <w:r w:rsidRPr="00130646">
        <w:rPr>
          <w:bCs/>
          <w:color w:val="1A1A1A" w:themeColor="background1" w:themeShade="1A"/>
        </w:rPr>
        <w:tab/>
      </w:r>
      <w:r w:rsidRPr="00130646">
        <w:rPr>
          <w:bCs/>
          <w:color w:val="1A1A1A" w:themeColor="background1" w:themeShade="1A"/>
        </w:rPr>
        <w:tab/>
      </w:r>
      <w:r w:rsidRPr="00130646">
        <w:rPr>
          <w:bCs/>
          <w:color w:val="1A1A1A" w:themeColor="background1" w:themeShade="1A"/>
          <w:u w:val="single"/>
        </w:rPr>
        <w:t>Case Surveillance – Component A</w:t>
      </w:r>
      <w:r w:rsidRPr="00130646">
        <w:rPr>
          <w:bCs/>
          <w:color w:val="1A1A1A" w:themeColor="background1" w:themeShade="1A"/>
        </w:rPr>
        <w:tab/>
      </w:r>
      <w:r w:rsidRPr="00130646">
        <w:rPr>
          <w:bCs/>
          <w:color w:val="1A1A1A" w:themeColor="background1" w:themeShade="1A"/>
        </w:rPr>
        <w:tab/>
      </w:r>
      <w:r w:rsidRPr="00130646">
        <w:rPr>
          <w:bCs/>
          <w:color w:val="1A1A1A" w:themeColor="background1" w:themeShade="1A"/>
        </w:rPr>
        <w:tab/>
      </w:r>
      <w:r w:rsidRPr="00130646">
        <w:rPr>
          <w:bCs/>
          <w:color w:val="1A1A1A" w:themeColor="background1" w:themeShade="1A"/>
        </w:rPr>
        <w:tab/>
      </w:r>
      <w:r w:rsidRPr="00130646">
        <w:rPr>
          <w:bCs/>
          <w:color w:val="1A1A1A" w:themeColor="background1" w:themeShade="1A"/>
        </w:rPr>
        <w:tab/>
      </w:r>
      <w:r w:rsidR="004C5659">
        <w:rPr>
          <w:bCs/>
          <w:color w:val="1A1A1A" w:themeColor="background1" w:themeShade="1A"/>
        </w:rPr>
        <w:t>25</w:t>
      </w:r>
      <w:r w:rsidRPr="00130646">
        <w:rPr>
          <w:bCs/>
          <w:color w:val="1A1A1A" w:themeColor="background1" w:themeShade="1A"/>
        </w:rPr>
        <w:t xml:space="preserve"> pages   </w:t>
      </w:r>
    </w:p>
    <w:p w14:paraId="2DE02CD0" w14:textId="77777777" w:rsidR="004C20B7" w:rsidRPr="00130646" w:rsidRDefault="004C20B7" w:rsidP="004303AD">
      <w:pPr>
        <w:pStyle w:val="BlockText"/>
        <w:numPr>
          <w:ilvl w:val="0"/>
          <w:numId w:val="8"/>
        </w:numPr>
        <w:tabs>
          <w:tab w:val="clear" w:pos="2160"/>
          <w:tab w:val="clear" w:pos="2880"/>
          <w:tab w:val="clear" w:pos="8640"/>
          <w:tab w:val="clear" w:pos="9360"/>
          <w:tab w:val="left" w:pos="1800"/>
        </w:tabs>
        <w:ind w:left="990" w:right="0" w:hanging="270"/>
        <w:jc w:val="left"/>
        <w:rPr>
          <w:bCs/>
          <w:color w:val="1A1A1A" w:themeColor="background1" w:themeShade="1A"/>
        </w:rPr>
      </w:pPr>
      <w:r w:rsidRPr="00130646">
        <w:rPr>
          <w:bCs/>
          <w:color w:val="1A1A1A" w:themeColor="background1" w:themeShade="1A"/>
        </w:rPr>
        <w:t>Molecular HIV Surveillance (MHS)*</w:t>
      </w:r>
      <w:r w:rsidRPr="00130646">
        <w:rPr>
          <w:bCs/>
          <w:color w:val="1A1A1A" w:themeColor="background1" w:themeShade="1A"/>
        </w:rPr>
        <w:tab/>
      </w:r>
      <w:r w:rsidRPr="00130646">
        <w:rPr>
          <w:bCs/>
          <w:color w:val="1A1A1A" w:themeColor="background1" w:themeShade="1A"/>
        </w:rPr>
        <w:tab/>
      </w:r>
      <w:r w:rsidRPr="00130646">
        <w:rPr>
          <w:bCs/>
          <w:color w:val="1A1A1A" w:themeColor="background1" w:themeShade="1A"/>
        </w:rPr>
        <w:tab/>
      </w:r>
      <w:r w:rsidRPr="00130646">
        <w:rPr>
          <w:bCs/>
          <w:color w:val="1A1A1A" w:themeColor="background1" w:themeShade="1A"/>
        </w:rPr>
        <w:tab/>
        <w:t>03 pages</w:t>
      </w:r>
    </w:p>
    <w:p w14:paraId="0C23E874" w14:textId="77777777" w:rsidR="004C20B7" w:rsidRPr="00130646" w:rsidRDefault="004C20B7" w:rsidP="004303AD">
      <w:pPr>
        <w:pStyle w:val="BlockText"/>
        <w:numPr>
          <w:ilvl w:val="0"/>
          <w:numId w:val="8"/>
        </w:num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90"/>
        </w:tabs>
        <w:ind w:left="990" w:right="0" w:hanging="270"/>
        <w:jc w:val="left"/>
        <w:rPr>
          <w:bCs/>
          <w:color w:val="1A1A1A" w:themeColor="background1" w:themeShade="1A"/>
        </w:rPr>
      </w:pPr>
      <w:r w:rsidRPr="00130646">
        <w:rPr>
          <w:bCs/>
          <w:color w:val="1A1A1A" w:themeColor="background1" w:themeShade="1A"/>
        </w:rPr>
        <w:t>Perinatal HIV Exposure Reporting Surveillance (PHERS)*</w:t>
      </w:r>
      <w:r w:rsidRPr="00130646">
        <w:rPr>
          <w:bCs/>
          <w:color w:val="1A1A1A" w:themeColor="background1" w:themeShade="1A"/>
        </w:rPr>
        <w:tab/>
        <w:t>03 pages</w:t>
      </w:r>
    </w:p>
    <w:p w14:paraId="58996927" w14:textId="77777777" w:rsidR="004C20B7" w:rsidRPr="00130646" w:rsidRDefault="004C20B7" w:rsidP="004303AD">
      <w:pPr>
        <w:pStyle w:val="BlockText"/>
        <w:numPr>
          <w:ilvl w:val="0"/>
          <w:numId w:val="8"/>
        </w:numPr>
        <w:tabs>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990" w:right="0" w:hanging="270"/>
        <w:jc w:val="left"/>
        <w:rPr>
          <w:bCs/>
          <w:color w:val="1A1A1A" w:themeColor="background1" w:themeShade="1A"/>
        </w:rPr>
      </w:pPr>
      <w:r w:rsidRPr="00130646">
        <w:rPr>
          <w:bCs/>
          <w:color w:val="1A1A1A" w:themeColor="background1" w:themeShade="1A"/>
        </w:rPr>
        <w:t>Geocoding and Data Linkage*</w:t>
      </w:r>
      <w:r w:rsidRPr="00130646">
        <w:rPr>
          <w:bCs/>
          <w:color w:val="1A1A1A" w:themeColor="background1" w:themeShade="1A"/>
        </w:rPr>
        <w:tab/>
      </w:r>
      <w:r w:rsidRPr="00130646">
        <w:rPr>
          <w:bCs/>
          <w:color w:val="1A1A1A" w:themeColor="background1" w:themeShade="1A"/>
        </w:rPr>
        <w:tab/>
      </w:r>
      <w:r w:rsidRPr="00130646">
        <w:rPr>
          <w:bCs/>
          <w:color w:val="1A1A1A" w:themeColor="background1" w:themeShade="1A"/>
        </w:rPr>
        <w:tab/>
      </w:r>
      <w:r w:rsidRPr="00130646">
        <w:rPr>
          <w:bCs/>
          <w:color w:val="1A1A1A" w:themeColor="background1" w:themeShade="1A"/>
        </w:rPr>
        <w:tab/>
      </w:r>
      <w:r w:rsidRPr="00130646">
        <w:rPr>
          <w:bCs/>
          <w:color w:val="1A1A1A" w:themeColor="background1" w:themeShade="1A"/>
        </w:rPr>
        <w:tab/>
        <w:t>03 pages</w:t>
      </w:r>
    </w:p>
    <w:p w14:paraId="1063F428" w14:textId="77777777" w:rsidR="004C20B7" w:rsidRPr="00130646" w:rsidRDefault="004C20B7" w:rsidP="004C20B7">
      <w:pPr>
        <w:pStyle w:val="Block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630"/>
          <w:tab w:val="left" w:pos="720"/>
          <w:tab w:val="left" w:pos="1800"/>
        </w:tabs>
        <w:ind w:left="630" w:right="0"/>
        <w:jc w:val="left"/>
        <w:rPr>
          <w:bCs/>
          <w:color w:val="1A1A1A" w:themeColor="background1" w:themeShade="1A"/>
        </w:rPr>
      </w:pPr>
    </w:p>
    <w:p w14:paraId="659A6717" w14:textId="7143C6C8" w:rsidR="004C20B7" w:rsidRPr="00130646" w:rsidRDefault="004C20B7" w:rsidP="004C20B7">
      <w:pPr>
        <w:pStyle w:val="Block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90"/>
        </w:tabs>
        <w:ind w:left="720" w:right="0"/>
        <w:jc w:val="left"/>
        <w:rPr>
          <w:bCs/>
          <w:color w:val="1A1A1A" w:themeColor="background1" w:themeShade="1A"/>
        </w:rPr>
      </w:pPr>
      <w:r w:rsidRPr="00130646">
        <w:rPr>
          <w:bCs/>
          <w:color w:val="1A1A1A" w:themeColor="background1" w:themeShade="1A"/>
        </w:rPr>
        <w:t xml:space="preserve">(*If conducted as part of Case Surveillance activities, optional activities total pages are    </w:t>
      </w:r>
      <w:r w:rsidR="00B85281">
        <w:rPr>
          <w:bCs/>
          <w:color w:val="1A1A1A" w:themeColor="background1" w:themeShade="1A"/>
        </w:rPr>
        <w:t>inclusive of the 25</w:t>
      </w:r>
      <w:r w:rsidRPr="00130646">
        <w:rPr>
          <w:bCs/>
          <w:color w:val="1A1A1A" w:themeColor="background1" w:themeShade="1A"/>
        </w:rPr>
        <w:t xml:space="preserve"> pages for Case Surveillance.)              </w:t>
      </w:r>
    </w:p>
    <w:p w14:paraId="6F71BEE9" w14:textId="77777777" w:rsidR="004C20B7" w:rsidRPr="00130646" w:rsidRDefault="004C20B7" w:rsidP="004C20B7">
      <w:pPr>
        <w:pStyle w:val="BlockText"/>
        <w:tabs>
          <w:tab w:val="clear" w:pos="2160"/>
          <w:tab w:val="clear" w:pos="2880"/>
          <w:tab w:val="clear" w:pos="8640"/>
          <w:tab w:val="clear" w:pos="9360"/>
          <w:tab w:val="left" w:pos="630"/>
          <w:tab w:val="left" w:pos="1800"/>
        </w:tabs>
        <w:ind w:left="720" w:right="0" w:hanging="360"/>
        <w:jc w:val="left"/>
        <w:rPr>
          <w:bCs/>
          <w:color w:val="1A1A1A" w:themeColor="background1" w:themeShade="1A"/>
          <w:u w:val="single"/>
        </w:rPr>
      </w:pPr>
    </w:p>
    <w:p w14:paraId="79B5DD83" w14:textId="77777777" w:rsidR="004C20B7" w:rsidRPr="00130646" w:rsidRDefault="004C20B7" w:rsidP="004C20B7">
      <w:pPr>
        <w:pStyle w:val="BlockText"/>
        <w:tabs>
          <w:tab w:val="clear" w:pos="2160"/>
          <w:tab w:val="clear" w:pos="2880"/>
          <w:tab w:val="clear" w:pos="8640"/>
          <w:tab w:val="clear" w:pos="9360"/>
          <w:tab w:val="left" w:pos="360"/>
          <w:tab w:val="left" w:pos="1800"/>
        </w:tabs>
        <w:ind w:left="720" w:right="0"/>
        <w:jc w:val="left"/>
        <w:rPr>
          <w:bCs/>
          <w:color w:val="1A1A1A" w:themeColor="background1" w:themeShade="1A"/>
        </w:rPr>
      </w:pPr>
      <w:r w:rsidRPr="00130646">
        <w:rPr>
          <w:bCs/>
          <w:color w:val="1A1A1A" w:themeColor="background1" w:themeShade="1A"/>
          <w:u w:val="single"/>
        </w:rPr>
        <w:t>HIV Incidence Surveillance – Component B</w:t>
      </w:r>
      <w:r w:rsidRPr="00130646">
        <w:rPr>
          <w:bCs/>
          <w:color w:val="1A1A1A" w:themeColor="background1" w:themeShade="1A"/>
        </w:rPr>
        <w:tab/>
      </w:r>
      <w:r w:rsidRPr="00130646">
        <w:rPr>
          <w:bCs/>
          <w:color w:val="1A1A1A" w:themeColor="background1" w:themeShade="1A"/>
        </w:rPr>
        <w:tab/>
      </w:r>
      <w:r w:rsidRPr="00130646">
        <w:rPr>
          <w:bCs/>
          <w:color w:val="1A1A1A" w:themeColor="background1" w:themeShade="1A"/>
        </w:rPr>
        <w:tab/>
      </w:r>
      <w:r w:rsidRPr="00130646">
        <w:rPr>
          <w:bCs/>
          <w:color w:val="1A1A1A" w:themeColor="background1" w:themeShade="1A"/>
        </w:rPr>
        <w:tab/>
        <w:t>10 pages</w:t>
      </w:r>
    </w:p>
    <w:p w14:paraId="50FFE7F2" w14:textId="77777777" w:rsidR="004C20B7" w:rsidRPr="00130646" w:rsidRDefault="004C20B7" w:rsidP="004C20B7">
      <w:pPr>
        <w:widowControl w:val="0"/>
        <w:tabs>
          <w:tab w:val="left" w:pos="720"/>
          <w:tab w:val="left" w:pos="180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bCs/>
          <w:color w:val="1A1A1A" w:themeColor="background1" w:themeShade="1A"/>
          <w:sz w:val="24"/>
          <w:szCs w:val="24"/>
        </w:rPr>
      </w:pPr>
    </w:p>
    <w:p w14:paraId="04720469" w14:textId="77777777" w:rsidR="004C20B7" w:rsidRPr="00130646" w:rsidRDefault="004C20B7" w:rsidP="004303AD">
      <w:pPr>
        <w:pStyle w:val="ListParagraph"/>
        <w:numPr>
          <w:ilvl w:val="0"/>
          <w:numId w:val="15"/>
        </w:numPr>
        <w:spacing w:after="0" w:line="240" w:lineRule="auto"/>
        <w:rPr>
          <w:rFonts w:ascii="Times New Roman" w:hAnsi="Times New Roman" w:cs="Times New Roman"/>
          <w:color w:val="1A1A1A" w:themeColor="background1" w:themeShade="1A"/>
          <w:sz w:val="24"/>
          <w:szCs w:val="24"/>
        </w:rPr>
      </w:pPr>
      <w:r w:rsidRPr="00130646">
        <w:rPr>
          <w:rFonts w:ascii="Times New Roman" w:hAnsi="Times New Roman" w:cs="Times New Roman"/>
          <w:color w:val="1A1A1A" w:themeColor="background1" w:themeShade="1A"/>
          <w:sz w:val="24"/>
          <w:szCs w:val="24"/>
        </w:rPr>
        <w:t>CDC requires the use of PDF format for ALL attachments.</w:t>
      </w:r>
    </w:p>
    <w:p w14:paraId="251FED4A" w14:textId="77777777" w:rsidR="004C20B7" w:rsidRPr="00130646" w:rsidRDefault="004C20B7" w:rsidP="004303AD">
      <w:pPr>
        <w:pStyle w:val="ListParagraph"/>
        <w:numPr>
          <w:ilvl w:val="0"/>
          <w:numId w:val="15"/>
        </w:numPr>
        <w:spacing w:after="0" w:line="240" w:lineRule="auto"/>
        <w:rPr>
          <w:rFonts w:ascii="Times New Roman" w:hAnsi="Times New Roman" w:cs="Times New Roman"/>
          <w:color w:val="1A1A1A" w:themeColor="background1" w:themeShade="1A"/>
          <w:sz w:val="24"/>
          <w:szCs w:val="24"/>
        </w:rPr>
      </w:pPr>
      <w:r w:rsidRPr="00130646">
        <w:rPr>
          <w:rFonts w:ascii="Times New Roman" w:hAnsi="Times New Roman" w:cs="Times New Roman"/>
          <w:color w:val="1A1A1A" w:themeColor="background1" w:themeShade="1A"/>
          <w:sz w:val="24"/>
          <w:szCs w:val="24"/>
        </w:rPr>
        <w:t>Use of file formats other than PDF may result in the file being unreadable by CDC staff.</w:t>
      </w:r>
    </w:p>
    <w:p w14:paraId="54DEEBC0" w14:textId="77777777" w:rsidR="004C20B7" w:rsidRPr="00130646" w:rsidRDefault="004C20B7" w:rsidP="004303AD">
      <w:pPr>
        <w:pStyle w:val="ListParagraph"/>
        <w:numPr>
          <w:ilvl w:val="0"/>
          <w:numId w:val="15"/>
        </w:numPr>
        <w:spacing w:after="0" w:line="240" w:lineRule="auto"/>
        <w:rPr>
          <w:rFonts w:ascii="Times New Roman" w:hAnsi="Times New Roman" w:cs="Times New Roman"/>
          <w:color w:val="1A1A1A" w:themeColor="background1" w:themeShade="1A"/>
          <w:sz w:val="24"/>
          <w:szCs w:val="24"/>
        </w:rPr>
      </w:pPr>
      <w:r w:rsidRPr="00130646">
        <w:rPr>
          <w:rFonts w:ascii="Times New Roman" w:hAnsi="Times New Roman" w:cs="Times New Roman"/>
          <w:color w:val="1A1A1A" w:themeColor="background1" w:themeShade="1A"/>
          <w:sz w:val="24"/>
          <w:szCs w:val="24"/>
        </w:rPr>
        <w:t xml:space="preserve">Directions for creating PDF files can be found on </w:t>
      </w:r>
      <w:hyperlink r:id="rId18" w:history="1">
        <w:r w:rsidRPr="00130646">
          <w:rPr>
            <w:rStyle w:val="Hyperlink"/>
            <w:rFonts w:ascii="Times New Roman" w:hAnsi="Times New Roman" w:cs="Times New Roman"/>
            <w:color w:val="1A1A1A" w:themeColor="background1" w:themeShade="1A"/>
            <w:sz w:val="24"/>
            <w:szCs w:val="24"/>
          </w:rPr>
          <w:t>www.Grants.gov</w:t>
        </w:r>
      </w:hyperlink>
    </w:p>
    <w:p w14:paraId="4E8D160B" w14:textId="77777777" w:rsidR="003E7654" w:rsidRPr="003E7654" w:rsidRDefault="003E7654" w:rsidP="003E7654">
      <w:pPr>
        <w:spacing w:after="0" w:line="240" w:lineRule="auto"/>
        <w:ind w:left="720"/>
        <w:rPr>
          <w:rFonts w:ascii="Times New Roman" w:hAnsi="Times New Roman" w:cs="Times New Roman"/>
          <w:color w:val="1A1A1A" w:themeColor="background1" w:themeShade="1A"/>
          <w:sz w:val="24"/>
          <w:szCs w:val="24"/>
          <w:u w:val="single"/>
        </w:rPr>
      </w:pPr>
    </w:p>
    <w:p w14:paraId="33224FDD" w14:textId="77777777" w:rsidR="0025068D" w:rsidRPr="00130646" w:rsidRDefault="0025068D" w:rsidP="0025068D">
      <w:pPr>
        <w:spacing w:after="0" w:line="240" w:lineRule="auto"/>
        <w:rPr>
          <w:rFonts w:ascii="Times New Roman" w:hAnsi="Times New Roman" w:cs="Times New Roman"/>
          <w:b/>
          <w:color w:val="1A1A1A" w:themeColor="background1" w:themeShade="1A"/>
          <w:sz w:val="24"/>
          <w:szCs w:val="24"/>
        </w:rPr>
      </w:pPr>
      <w:r w:rsidRPr="00130646">
        <w:rPr>
          <w:rFonts w:ascii="Times New Roman" w:hAnsi="Times New Roman" w:cs="Times New Roman"/>
          <w:b/>
          <w:color w:val="1A1A1A" w:themeColor="background1" w:themeShade="1A"/>
          <w:sz w:val="24"/>
          <w:szCs w:val="24"/>
        </w:rPr>
        <w:t>Checklist of required contents of application packet:</w:t>
      </w:r>
    </w:p>
    <w:p w14:paraId="465EA31B" w14:textId="77777777" w:rsidR="0025068D" w:rsidRPr="00130646" w:rsidRDefault="0025068D" w:rsidP="0025068D">
      <w:pPr>
        <w:spacing w:after="0" w:line="240" w:lineRule="auto"/>
        <w:rPr>
          <w:rFonts w:ascii="Times New Roman" w:hAnsi="Times New Roman" w:cs="Times New Roman"/>
          <w:b/>
          <w:color w:val="1A1A1A" w:themeColor="background1" w:themeShade="1A"/>
          <w:sz w:val="24"/>
          <w:szCs w:val="24"/>
        </w:rPr>
      </w:pPr>
    </w:p>
    <w:p w14:paraId="2A0B23E3" w14:textId="77777777" w:rsidR="004303AD" w:rsidRDefault="004303AD" w:rsidP="00884501">
      <w:pPr>
        <w:pStyle w:val="ListParagraph"/>
        <w:numPr>
          <w:ilvl w:val="0"/>
          <w:numId w:val="2"/>
        </w:numPr>
        <w:spacing w:after="0" w:line="240" w:lineRule="auto"/>
        <w:ind w:left="360"/>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PS13-1302</w:t>
      </w:r>
    </w:p>
    <w:p w14:paraId="37A42A23" w14:textId="086C7B3C" w:rsidR="0025068D" w:rsidRPr="00130646" w:rsidRDefault="0025068D" w:rsidP="004303AD">
      <w:pPr>
        <w:pStyle w:val="ListParagraph"/>
        <w:numPr>
          <w:ilvl w:val="0"/>
          <w:numId w:val="29"/>
        </w:numPr>
        <w:spacing w:after="0" w:line="240" w:lineRule="auto"/>
        <w:rPr>
          <w:rFonts w:ascii="Times New Roman" w:hAnsi="Times New Roman" w:cs="Times New Roman"/>
          <w:color w:val="1A1A1A" w:themeColor="background1" w:themeShade="1A"/>
          <w:sz w:val="24"/>
          <w:szCs w:val="24"/>
        </w:rPr>
      </w:pPr>
      <w:r w:rsidRPr="00130646">
        <w:rPr>
          <w:rFonts w:ascii="Times New Roman" w:hAnsi="Times New Roman" w:cs="Times New Roman"/>
          <w:color w:val="1A1A1A" w:themeColor="background1" w:themeShade="1A"/>
          <w:sz w:val="24"/>
          <w:szCs w:val="24"/>
        </w:rPr>
        <w:t>SF-424 Application for Federal Domestic Assistance-Short Organizational Form</w:t>
      </w:r>
    </w:p>
    <w:p w14:paraId="5E21F7FA" w14:textId="64D084F1" w:rsidR="004D54E9" w:rsidRPr="004D54E9" w:rsidRDefault="0025068D" w:rsidP="004D54E9">
      <w:pPr>
        <w:pStyle w:val="ListParagraph"/>
        <w:numPr>
          <w:ilvl w:val="0"/>
          <w:numId w:val="29"/>
        </w:numPr>
        <w:spacing w:after="0" w:line="240" w:lineRule="auto"/>
        <w:rPr>
          <w:rFonts w:ascii="Times New Roman" w:hAnsi="Times New Roman" w:cs="Times New Roman"/>
          <w:color w:val="1A1A1A" w:themeColor="background1" w:themeShade="1A"/>
          <w:sz w:val="24"/>
          <w:szCs w:val="24"/>
        </w:rPr>
      </w:pPr>
      <w:r w:rsidRPr="00130646">
        <w:rPr>
          <w:rFonts w:ascii="Times New Roman" w:hAnsi="Times New Roman" w:cs="Times New Roman"/>
          <w:color w:val="1A1A1A" w:themeColor="background1" w:themeShade="1A"/>
          <w:sz w:val="24"/>
          <w:szCs w:val="24"/>
        </w:rPr>
        <w:t>SF-424A Budget Information-Non-Construction Programs</w:t>
      </w:r>
    </w:p>
    <w:p w14:paraId="2B0A3224" w14:textId="650DDF77" w:rsidR="004D54E9" w:rsidRPr="004D54E9" w:rsidRDefault="004D54E9" w:rsidP="004D54E9">
      <w:pPr>
        <w:pStyle w:val="ListParagraph"/>
        <w:numPr>
          <w:ilvl w:val="0"/>
          <w:numId w:val="29"/>
        </w:numPr>
        <w:autoSpaceDE w:val="0"/>
        <w:autoSpaceDN w:val="0"/>
        <w:adjustRightInd w:val="0"/>
        <w:spacing w:after="0" w:line="240" w:lineRule="auto"/>
        <w:rPr>
          <w:rFonts w:ascii="Times New Roman" w:hAnsi="Times New Roman" w:cs="Times New Roman"/>
          <w:color w:val="000000"/>
          <w:sz w:val="23"/>
          <w:szCs w:val="23"/>
        </w:rPr>
      </w:pPr>
      <w:r w:rsidRPr="004D54E9">
        <w:rPr>
          <w:rFonts w:ascii="Times New Roman" w:hAnsi="Times New Roman" w:cs="Times New Roman"/>
          <w:color w:val="000000"/>
          <w:sz w:val="23"/>
          <w:szCs w:val="23"/>
        </w:rPr>
        <w:t xml:space="preserve">Certification of Compliance with the NCHHSTP Data Security and Confidentiality Standards and Designation of Overall Responsible Party (ORP) </w:t>
      </w:r>
    </w:p>
    <w:p w14:paraId="56320D87" w14:textId="1CDC8E12" w:rsidR="0025068D" w:rsidRPr="00130646" w:rsidRDefault="0025068D" w:rsidP="004303AD">
      <w:pPr>
        <w:pStyle w:val="ListParagraph"/>
        <w:numPr>
          <w:ilvl w:val="0"/>
          <w:numId w:val="29"/>
        </w:numPr>
        <w:spacing w:after="0" w:line="240" w:lineRule="auto"/>
        <w:rPr>
          <w:rFonts w:ascii="Times New Roman" w:hAnsi="Times New Roman" w:cs="Times New Roman"/>
          <w:color w:val="1A1A1A" w:themeColor="background1" w:themeShade="1A"/>
          <w:sz w:val="24"/>
          <w:szCs w:val="24"/>
        </w:rPr>
      </w:pPr>
      <w:r w:rsidRPr="00130646">
        <w:rPr>
          <w:rFonts w:ascii="Times New Roman" w:hAnsi="Times New Roman" w:cs="Times New Roman"/>
          <w:color w:val="1A1A1A" w:themeColor="background1" w:themeShade="1A"/>
          <w:sz w:val="24"/>
          <w:szCs w:val="24"/>
        </w:rPr>
        <w:t>Budget Justification</w:t>
      </w:r>
      <w:r w:rsidR="006131CE">
        <w:rPr>
          <w:rFonts w:ascii="Times New Roman" w:hAnsi="Times New Roman" w:cs="Times New Roman"/>
          <w:color w:val="1A1A1A" w:themeColor="background1" w:themeShade="1A"/>
          <w:sz w:val="24"/>
          <w:szCs w:val="24"/>
        </w:rPr>
        <w:t xml:space="preserve"> </w:t>
      </w:r>
      <w:r w:rsidR="004303AD">
        <w:rPr>
          <w:rFonts w:ascii="Times New Roman" w:hAnsi="Times New Roman" w:cs="Times New Roman"/>
          <w:color w:val="1A1A1A" w:themeColor="background1" w:themeShade="1A"/>
          <w:sz w:val="24"/>
          <w:szCs w:val="24"/>
        </w:rPr>
        <w:t xml:space="preserve"> </w:t>
      </w:r>
    </w:p>
    <w:p w14:paraId="593DDF57" w14:textId="77777777" w:rsidR="0025068D" w:rsidRPr="00130646" w:rsidRDefault="0025068D" w:rsidP="004303AD">
      <w:pPr>
        <w:pStyle w:val="ListParagraph"/>
        <w:numPr>
          <w:ilvl w:val="0"/>
          <w:numId w:val="29"/>
        </w:numPr>
        <w:spacing w:after="0" w:line="240" w:lineRule="auto"/>
        <w:rPr>
          <w:rFonts w:ascii="Times New Roman" w:hAnsi="Times New Roman" w:cs="Times New Roman"/>
          <w:color w:val="1A1A1A" w:themeColor="background1" w:themeShade="1A"/>
          <w:sz w:val="24"/>
          <w:szCs w:val="24"/>
        </w:rPr>
      </w:pPr>
      <w:r w:rsidRPr="00130646">
        <w:rPr>
          <w:rFonts w:ascii="Times New Roman" w:hAnsi="Times New Roman" w:cs="Times New Roman"/>
          <w:color w:val="1A1A1A" w:themeColor="background1" w:themeShade="1A"/>
          <w:sz w:val="24"/>
          <w:szCs w:val="24"/>
        </w:rPr>
        <w:t>Indirect Cost Rate Agreement</w:t>
      </w:r>
    </w:p>
    <w:p w14:paraId="16B28695" w14:textId="58CF8948" w:rsidR="009D7233" w:rsidRPr="00A42005" w:rsidRDefault="003D70C3" w:rsidP="004303AD">
      <w:pPr>
        <w:pStyle w:val="BlockText"/>
        <w:numPr>
          <w:ilvl w:val="0"/>
          <w:numId w:val="29"/>
        </w:numPr>
        <w:tabs>
          <w:tab w:val="clear" w:pos="2160"/>
          <w:tab w:val="clear" w:pos="3600"/>
          <w:tab w:val="clear" w:pos="8640"/>
          <w:tab w:val="clear" w:pos="9360"/>
        </w:tabs>
        <w:ind w:right="0"/>
        <w:jc w:val="left"/>
        <w:rPr>
          <w:bCs/>
          <w:color w:val="000000" w:themeColor="text1"/>
        </w:rPr>
      </w:pPr>
      <w:r w:rsidRPr="00130646">
        <w:rPr>
          <w:bCs/>
          <w:color w:val="1A1A1A" w:themeColor="background1" w:themeShade="1A"/>
        </w:rPr>
        <w:t>Project Narrative</w:t>
      </w:r>
      <w:r w:rsidR="002F36AA">
        <w:rPr>
          <w:bCs/>
          <w:color w:val="1A1A1A" w:themeColor="background1" w:themeShade="1A"/>
        </w:rPr>
        <w:t xml:space="preserve"> for PS13-1302 only</w:t>
      </w:r>
      <w:r w:rsidRPr="00130646">
        <w:rPr>
          <w:bCs/>
          <w:color w:val="1A1A1A" w:themeColor="background1" w:themeShade="1A"/>
        </w:rPr>
        <w:t xml:space="preserve"> (for progress towards o</w:t>
      </w:r>
      <w:r w:rsidR="005A1824">
        <w:rPr>
          <w:bCs/>
          <w:color w:val="1A1A1A" w:themeColor="background1" w:themeShade="1A"/>
        </w:rPr>
        <w:t xml:space="preserve">bjectives for the period </w:t>
      </w:r>
      <w:r w:rsidR="005A1824" w:rsidRPr="00A42005">
        <w:rPr>
          <w:bCs/>
          <w:color w:val="000000" w:themeColor="text1"/>
        </w:rPr>
        <w:t>J</w:t>
      </w:r>
      <w:r w:rsidR="004A67F4" w:rsidRPr="00A42005">
        <w:rPr>
          <w:bCs/>
          <w:color w:val="000000" w:themeColor="text1"/>
        </w:rPr>
        <w:t>uly 1, 2015 to June 30, 2016</w:t>
      </w:r>
      <w:r w:rsidR="00E12E2B" w:rsidRPr="00A42005">
        <w:rPr>
          <w:bCs/>
          <w:color w:val="000000" w:themeColor="text1"/>
        </w:rPr>
        <w:t>)</w:t>
      </w:r>
    </w:p>
    <w:p w14:paraId="7086E3C9" w14:textId="23B08612" w:rsidR="004303AD" w:rsidRPr="004303AD" w:rsidRDefault="003D70C3" w:rsidP="0011501B">
      <w:pPr>
        <w:pStyle w:val="BlockText"/>
        <w:numPr>
          <w:ilvl w:val="0"/>
          <w:numId w:val="29"/>
        </w:numPr>
        <w:tabs>
          <w:tab w:val="clear" w:pos="2160"/>
          <w:tab w:val="clear" w:pos="3600"/>
          <w:tab w:val="clear" w:pos="8640"/>
          <w:tab w:val="clear" w:pos="9360"/>
        </w:tabs>
        <w:ind w:right="0"/>
        <w:jc w:val="left"/>
        <w:rPr>
          <w:bCs/>
          <w:color w:val="000000" w:themeColor="text1"/>
        </w:rPr>
      </w:pPr>
      <w:r w:rsidRPr="005F522B">
        <w:rPr>
          <w:bCs/>
          <w:color w:val="000000" w:themeColor="text1"/>
        </w:rPr>
        <w:t>Program Implementation Plan a</w:t>
      </w:r>
      <w:r w:rsidR="004A67F4" w:rsidRPr="005F522B">
        <w:rPr>
          <w:bCs/>
          <w:color w:val="000000" w:themeColor="text1"/>
        </w:rPr>
        <w:t xml:space="preserve">nd Timeline </w:t>
      </w:r>
      <w:r w:rsidR="004303AD">
        <w:rPr>
          <w:bCs/>
          <w:color w:val="000000" w:themeColor="text1"/>
        </w:rPr>
        <w:t>for budget year 2017</w:t>
      </w:r>
    </w:p>
    <w:p w14:paraId="3F435742" w14:textId="77777777" w:rsidR="00501F3C" w:rsidRPr="005F522B" w:rsidRDefault="00501F3C" w:rsidP="0025068D">
      <w:pPr>
        <w:spacing w:after="0" w:line="240" w:lineRule="auto"/>
        <w:rPr>
          <w:rFonts w:ascii="Times New Roman" w:hAnsi="Times New Roman" w:cs="Times New Roman"/>
          <w:color w:val="000000" w:themeColor="text1"/>
          <w:sz w:val="24"/>
          <w:szCs w:val="24"/>
        </w:rPr>
      </w:pPr>
    </w:p>
    <w:p w14:paraId="15774C4E" w14:textId="77777777" w:rsidR="0025068D" w:rsidRPr="005F522B" w:rsidRDefault="0025068D" w:rsidP="0025068D">
      <w:pPr>
        <w:spacing w:after="0" w:line="240" w:lineRule="auto"/>
        <w:rPr>
          <w:rFonts w:ascii="Times New Roman" w:hAnsi="Times New Roman" w:cs="Times New Roman"/>
          <w:b/>
          <w:color w:val="000000" w:themeColor="text1"/>
          <w:sz w:val="24"/>
          <w:szCs w:val="24"/>
        </w:rPr>
      </w:pPr>
      <w:r w:rsidRPr="005F522B">
        <w:rPr>
          <w:rFonts w:ascii="Times New Roman" w:hAnsi="Times New Roman" w:cs="Times New Roman"/>
          <w:b/>
          <w:color w:val="000000" w:themeColor="text1"/>
          <w:sz w:val="24"/>
          <w:szCs w:val="24"/>
        </w:rPr>
        <w:t>Instructions for accessing and completing required contents of the application package:</w:t>
      </w:r>
    </w:p>
    <w:p w14:paraId="1CB71133" w14:textId="77777777" w:rsidR="0025068D" w:rsidRPr="005F522B" w:rsidRDefault="0025068D" w:rsidP="0025068D">
      <w:pPr>
        <w:spacing w:after="0" w:line="240" w:lineRule="auto"/>
        <w:rPr>
          <w:rFonts w:ascii="Times New Roman" w:hAnsi="Times New Roman" w:cs="Times New Roman"/>
          <w:b/>
          <w:color w:val="000000" w:themeColor="text1"/>
          <w:sz w:val="24"/>
          <w:szCs w:val="24"/>
        </w:rPr>
      </w:pPr>
    </w:p>
    <w:p w14:paraId="361B823B" w14:textId="77777777" w:rsidR="0025068D" w:rsidRPr="005F522B" w:rsidRDefault="0025068D" w:rsidP="004303AD">
      <w:pPr>
        <w:pStyle w:val="ListParagraph"/>
        <w:numPr>
          <w:ilvl w:val="0"/>
          <w:numId w:val="6"/>
        </w:numPr>
        <w:spacing w:after="0" w:line="240" w:lineRule="auto"/>
        <w:ind w:left="360"/>
        <w:rPr>
          <w:rFonts w:ascii="Times New Roman" w:hAnsi="Times New Roman" w:cs="Times New Roman"/>
          <w:b/>
          <w:color w:val="000000" w:themeColor="text1"/>
          <w:sz w:val="24"/>
          <w:szCs w:val="24"/>
        </w:rPr>
      </w:pPr>
      <w:r w:rsidRPr="005F522B">
        <w:rPr>
          <w:rFonts w:ascii="Times New Roman" w:hAnsi="Times New Roman" w:cs="Times New Roman"/>
          <w:b/>
          <w:color w:val="000000" w:themeColor="text1"/>
          <w:sz w:val="24"/>
          <w:szCs w:val="24"/>
        </w:rPr>
        <w:t xml:space="preserve">Go to: </w:t>
      </w:r>
      <w:hyperlink r:id="rId19" w:history="1">
        <w:r w:rsidRPr="005F522B">
          <w:rPr>
            <w:rStyle w:val="Hyperlink"/>
            <w:rFonts w:ascii="Times New Roman" w:hAnsi="Times New Roman" w:cs="Times New Roman"/>
            <w:color w:val="000000" w:themeColor="text1"/>
            <w:sz w:val="24"/>
            <w:szCs w:val="24"/>
          </w:rPr>
          <w:t>www.Grants.gov</w:t>
        </w:r>
      </w:hyperlink>
    </w:p>
    <w:p w14:paraId="585FEDD2" w14:textId="77777777" w:rsidR="0025068D" w:rsidRPr="005F522B" w:rsidRDefault="0025068D" w:rsidP="004303AD">
      <w:pPr>
        <w:pStyle w:val="ListParagraph"/>
        <w:numPr>
          <w:ilvl w:val="0"/>
          <w:numId w:val="6"/>
        </w:numPr>
        <w:spacing w:after="0" w:line="240" w:lineRule="auto"/>
        <w:ind w:left="360"/>
        <w:rPr>
          <w:rFonts w:ascii="Times New Roman" w:hAnsi="Times New Roman" w:cs="Times New Roman"/>
          <w:b/>
          <w:color w:val="000000" w:themeColor="text1"/>
          <w:sz w:val="24"/>
          <w:szCs w:val="24"/>
        </w:rPr>
      </w:pPr>
      <w:r w:rsidRPr="005F522B">
        <w:rPr>
          <w:rFonts w:ascii="Times New Roman" w:hAnsi="Times New Roman" w:cs="Times New Roman"/>
          <w:b/>
          <w:color w:val="000000" w:themeColor="text1"/>
          <w:sz w:val="24"/>
          <w:szCs w:val="24"/>
        </w:rPr>
        <w:t>Select:</w:t>
      </w:r>
      <w:r w:rsidRPr="005F522B">
        <w:rPr>
          <w:rFonts w:ascii="Times New Roman" w:hAnsi="Times New Roman" w:cs="Times New Roman"/>
          <w:color w:val="000000" w:themeColor="text1"/>
          <w:sz w:val="24"/>
          <w:szCs w:val="24"/>
        </w:rPr>
        <w:t xml:space="preserve"> “Apply for Grants”</w:t>
      </w:r>
    </w:p>
    <w:p w14:paraId="733369B4" w14:textId="77777777" w:rsidR="0025068D" w:rsidRPr="005F522B" w:rsidRDefault="0025068D" w:rsidP="004303AD">
      <w:pPr>
        <w:pStyle w:val="ListParagraph"/>
        <w:numPr>
          <w:ilvl w:val="0"/>
          <w:numId w:val="6"/>
        </w:numPr>
        <w:spacing w:after="0" w:line="240" w:lineRule="auto"/>
        <w:ind w:left="360"/>
        <w:rPr>
          <w:rFonts w:ascii="Times New Roman" w:hAnsi="Times New Roman" w:cs="Times New Roman"/>
          <w:b/>
          <w:color w:val="000000" w:themeColor="text1"/>
          <w:sz w:val="24"/>
          <w:szCs w:val="24"/>
        </w:rPr>
      </w:pPr>
      <w:r w:rsidRPr="005F522B">
        <w:rPr>
          <w:rFonts w:ascii="Times New Roman" w:hAnsi="Times New Roman" w:cs="Times New Roman"/>
          <w:b/>
          <w:color w:val="000000" w:themeColor="text1"/>
          <w:sz w:val="24"/>
          <w:szCs w:val="24"/>
        </w:rPr>
        <w:t>Select:</w:t>
      </w:r>
      <w:r w:rsidRPr="005F522B">
        <w:rPr>
          <w:rFonts w:ascii="Times New Roman" w:hAnsi="Times New Roman" w:cs="Times New Roman"/>
          <w:color w:val="000000" w:themeColor="text1"/>
          <w:sz w:val="24"/>
          <w:szCs w:val="24"/>
        </w:rPr>
        <w:t xml:space="preserve"> “Step 1: Download a Grant Application”</w:t>
      </w:r>
    </w:p>
    <w:p w14:paraId="166B051F" w14:textId="45017F41" w:rsidR="00D62FEA" w:rsidRPr="005F522B" w:rsidRDefault="0025068D" w:rsidP="004303AD">
      <w:pPr>
        <w:pStyle w:val="ListParagraph"/>
        <w:numPr>
          <w:ilvl w:val="0"/>
          <w:numId w:val="6"/>
        </w:numPr>
        <w:spacing w:after="0" w:line="240" w:lineRule="auto"/>
        <w:ind w:left="360"/>
        <w:rPr>
          <w:rFonts w:ascii="Times New Roman" w:hAnsi="Times New Roman" w:cs="Times New Roman"/>
          <w:b/>
          <w:color w:val="000000" w:themeColor="text1"/>
          <w:sz w:val="24"/>
          <w:szCs w:val="24"/>
        </w:rPr>
      </w:pPr>
      <w:r w:rsidRPr="005F522B">
        <w:rPr>
          <w:rFonts w:ascii="Times New Roman" w:hAnsi="Times New Roman" w:cs="Times New Roman"/>
          <w:b/>
          <w:color w:val="000000" w:themeColor="text1"/>
          <w:sz w:val="24"/>
          <w:szCs w:val="24"/>
        </w:rPr>
        <w:t xml:space="preserve">Insert the </w:t>
      </w:r>
      <w:sdt>
        <w:sdtPr>
          <w:rPr>
            <w:rFonts w:ascii="Times New Roman" w:hAnsi="Times New Roman" w:cs="Times New Roman"/>
            <w:color w:val="000000" w:themeColor="text1"/>
            <w:sz w:val="24"/>
            <w:szCs w:val="24"/>
          </w:rPr>
          <w:alias w:val="Enter FOA Number"/>
          <w:tag w:val="Enter FOA Number"/>
          <w:id w:val="-1943677041"/>
          <w:placeholder>
            <w:docPart w:val="A343308BCD664F74B5CCAB1F5DB2DC86"/>
          </w:placeholder>
        </w:sdtPr>
        <w:sdtContent>
          <w:r w:rsidR="00EC53B4" w:rsidRPr="00B44901">
            <w:rPr>
              <w:rFonts w:ascii="Times New Roman" w:hAnsi="Times New Roman" w:cs="Times New Roman"/>
              <w:b/>
              <w:color w:val="FF0000"/>
              <w:sz w:val="24"/>
              <w:szCs w:val="24"/>
            </w:rPr>
            <w:t>CDC-RFA-</w:t>
          </w:r>
          <w:r w:rsidR="00304F77" w:rsidRPr="00B44901">
            <w:rPr>
              <w:rFonts w:ascii="Times New Roman" w:hAnsi="Times New Roman" w:cs="Times New Roman"/>
              <w:b/>
              <w:color w:val="FF0000"/>
              <w:sz w:val="24"/>
              <w:szCs w:val="24"/>
            </w:rPr>
            <w:t>PS13-1302</w:t>
          </w:r>
          <w:r w:rsidR="00266B46" w:rsidRPr="00B44901">
            <w:rPr>
              <w:rFonts w:ascii="Times New Roman" w:hAnsi="Times New Roman" w:cs="Times New Roman"/>
              <w:b/>
              <w:color w:val="FF0000"/>
              <w:sz w:val="24"/>
              <w:szCs w:val="24"/>
            </w:rPr>
            <w:t>05</w:t>
          </w:r>
          <w:r w:rsidR="00411DA9" w:rsidRPr="00B44901">
            <w:rPr>
              <w:rFonts w:ascii="Times New Roman" w:hAnsi="Times New Roman" w:cs="Times New Roman"/>
              <w:b/>
              <w:color w:val="FF0000"/>
              <w:sz w:val="24"/>
              <w:szCs w:val="24"/>
            </w:rPr>
            <w:t>CONT1</w:t>
          </w:r>
          <w:r w:rsidR="00485FA5" w:rsidRPr="00B44901">
            <w:rPr>
              <w:rFonts w:ascii="Times New Roman" w:hAnsi="Times New Roman" w:cs="Times New Roman"/>
              <w:b/>
              <w:color w:val="FF0000"/>
              <w:sz w:val="24"/>
              <w:szCs w:val="24"/>
            </w:rPr>
            <w:t>7</w:t>
          </w:r>
        </w:sdtContent>
      </w:sdt>
      <w:r w:rsidRPr="005F522B">
        <w:rPr>
          <w:rFonts w:ascii="Times New Roman" w:hAnsi="Times New Roman" w:cs="Times New Roman"/>
          <w:b/>
          <w:color w:val="000000" w:themeColor="text1"/>
          <w:sz w:val="24"/>
          <w:szCs w:val="24"/>
        </w:rPr>
        <w:t xml:space="preserve"> </w:t>
      </w:r>
    </w:p>
    <w:p w14:paraId="22B02AF0" w14:textId="77777777" w:rsidR="0025068D" w:rsidRPr="00130646" w:rsidRDefault="0025068D" w:rsidP="004303AD">
      <w:pPr>
        <w:pStyle w:val="ListParagraph"/>
        <w:numPr>
          <w:ilvl w:val="0"/>
          <w:numId w:val="6"/>
        </w:numPr>
        <w:spacing w:after="0" w:line="240" w:lineRule="auto"/>
        <w:ind w:left="360"/>
        <w:rPr>
          <w:rFonts w:ascii="Times New Roman" w:hAnsi="Times New Roman" w:cs="Times New Roman"/>
          <w:b/>
          <w:color w:val="1A1A1A" w:themeColor="background1" w:themeShade="1A"/>
          <w:sz w:val="24"/>
          <w:szCs w:val="24"/>
        </w:rPr>
      </w:pPr>
      <w:r w:rsidRPr="00130646">
        <w:rPr>
          <w:rFonts w:ascii="Times New Roman" w:hAnsi="Times New Roman" w:cs="Times New Roman"/>
          <w:b/>
          <w:bCs/>
          <w:color w:val="1A1A1A" w:themeColor="background1" w:themeShade="1A"/>
          <w:sz w:val="24"/>
          <w:szCs w:val="24"/>
        </w:rPr>
        <w:t xml:space="preserve">Download </w:t>
      </w:r>
      <w:r w:rsidRPr="00130646">
        <w:rPr>
          <w:rFonts w:ascii="Times New Roman" w:hAnsi="Times New Roman" w:cs="Times New Roman"/>
          <w:bCs/>
          <w:color w:val="1A1A1A" w:themeColor="background1" w:themeShade="1A"/>
          <w:sz w:val="24"/>
          <w:szCs w:val="24"/>
        </w:rPr>
        <w:t>application pa</w:t>
      </w:r>
      <w:r w:rsidR="00A231CA" w:rsidRPr="00130646">
        <w:rPr>
          <w:rFonts w:ascii="Times New Roman" w:hAnsi="Times New Roman" w:cs="Times New Roman"/>
          <w:bCs/>
          <w:color w:val="1A1A1A" w:themeColor="background1" w:themeShade="1A"/>
          <w:sz w:val="24"/>
          <w:szCs w:val="24"/>
        </w:rPr>
        <w:t>ckage and complete all sections</w:t>
      </w:r>
    </w:p>
    <w:p w14:paraId="5B6C0743" w14:textId="77777777" w:rsidR="0025068D" w:rsidRPr="00130646" w:rsidRDefault="0025068D" w:rsidP="0025068D">
      <w:pPr>
        <w:spacing w:after="0" w:line="240" w:lineRule="auto"/>
        <w:rPr>
          <w:rFonts w:ascii="Times New Roman" w:hAnsi="Times New Roman" w:cs="Times New Roman"/>
          <w:b/>
          <w:color w:val="1A1A1A" w:themeColor="background1" w:themeShade="1A"/>
          <w:sz w:val="24"/>
          <w:szCs w:val="24"/>
        </w:rPr>
      </w:pPr>
    </w:p>
    <w:p w14:paraId="5A5F7985" w14:textId="77777777" w:rsidR="0025068D" w:rsidRDefault="0025068D" w:rsidP="0025068D">
      <w:pPr>
        <w:spacing w:after="0" w:line="240" w:lineRule="auto"/>
        <w:rPr>
          <w:rFonts w:ascii="Times New Roman" w:hAnsi="Times New Roman" w:cs="Times New Roman"/>
          <w:color w:val="1A1A1A" w:themeColor="background1" w:themeShade="1A"/>
          <w:sz w:val="24"/>
          <w:szCs w:val="24"/>
        </w:rPr>
      </w:pPr>
    </w:p>
    <w:p w14:paraId="63BFBBAD" w14:textId="77777777" w:rsidR="0025068D" w:rsidRPr="00130646" w:rsidRDefault="0025068D" w:rsidP="0025068D">
      <w:pPr>
        <w:spacing w:after="0" w:line="240" w:lineRule="auto"/>
        <w:rPr>
          <w:rFonts w:ascii="Times New Roman" w:hAnsi="Times New Roman" w:cs="Times New Roman"/>
          <w:b/>
          <w:color w:val="1A1A1A" w:themeColor="background1" w:themeShade="1A"/>
          <w:sz w:val="24"/>
          <w:szCs w:val="24"/>
          <w:u w:val="single"/>
        </w:rPr>
      </w:pPr>
      <w:r w:rsidRPr="00130646">
        <w:rPr>
          <w:rFonts w:ascii="Times New Roman" w:hAnsi="Times New Roman" w:cs="Times New Roman"/>
          <w:b/>
          <w:bCs/>
          <w:color w:val="1A1A1A" w:themeColor="background1" w:themeShade="1A"/>
          <w:sz w:val="24"/>
          <w:szCs w:val="24"/>
        </w:rPr>
        <w:t xml:space="preserve">1.  </w:t>
      </w:r>
      <w:r w:rsidR="00F23EE2" w:rsidRPr="00130646">
        <w:rPr>
          <w:rFonts w:ascii="Times New Roman" w:hAnsi="Times New Roman" w:cs="Times New Roman"/>
          <w:b/>
          <w:bCs/>
          <w:color w:val="1A1A1A" w:themeColor="background1" w:themeShade="1A"/>
          <w:sz w:val="24"/>
          <w:szCs w:val="24"/>
        </w:rPr>
        <w:t xml:space="preserve"> </w:t>
      </w:r>
      <w:r w:rsidRPr="00130646">
        <w:rPr>
          <w:rFonts w:ascii="Times New Roman" w:hAnsi="Times New Roman" w:cs="Times New Roman"/>
          <w:b/>
          <w:bCs/>
          <w:color w:val="1A1A1A" w:themeColor="background1" w:themeShade="1A"/>
          <w:sz w:val="24"/>
          <w:szCs w:val="24"/>
          <w:u w:val="single"/>
        </w:rPr>
        <w:t>SF-424 Application for Federal Domestic Assistance-Short Organizational Form:</w:t>
      </w:r>
    </w:p>
    <w:p w14:paraId="4D8FD90D" w14:textId="77777777" w:rsidR="0025068D" w:rsidRPr="00130646" w:rsidRDefault="0025068D" w:rsidP="0025068D">
      <w:pPr>
        <w:spacing w:after="0" w:line="240" w:lineRule="auto"/>
        <w:rPr>
          <w:rFonts w:ascii="Times New Roman" w:hAnsi="Times New Roman" w:cs="Times New Roman"/>
          <w:bCs/>
          <w:color w:val="1A1A1A" w:themeColor="background1" w:themeShade="1A"/>
          <w:sz w:val="24"/>
          <w:szCs w:val="24"/>
        </w:rPr>
      </w:pPr>
      <w:r w:rsidRPr="00130646">
        <w:rPr>
          <w:rFonts w:ascii="Times New Roman" w:hAnsi="Times New Roman" w:cs="Times New Roman"/>
          <w:bCs/>
          <w:color w:val="1A1A1A" w:themeColor="background1" w:themeShade="1A"/>
          <w:sz w:val="24"/>
          <w:szCs w:val="24"/>
        </w:rPr>
        <w:t xml:space="preserve">   </w:t>
      </w:r>
    </w:p>
    <w:p w14:paraId="2286B592" w14:textId="77777777" w:rsidR="0025068D" w:rsidRPr="00130646" w:rsidRDefault="0025068D" w:rsidP="0054537D">
      <w:pPr>
        <w:spacing w:after="0" w:line="240" w:lineRule="auto"/>
        <w:ind w:firstLine="360"/>
        <w:rPr>
          <w:rFonts w:ascii="Times New Roman" w:hAnsi="Times New Roman" w:cs="Times New Roman"/>
          <w:bCs/>
          <w:color w:val="1A1A1A" w:themeColor="background1" w:themeShade="1A"/>
          <w:sz w:val="24"/>
          <w:szCs w:val="24"/>
        </w:rPr>
      </w:pPr>
      <w:r w:rsidRPr="00130646">
        <w:rPr>
          <w:rFonts w:ascii="Times New Roman" w:hAnsi="Times New Roman" w:cs="Times New Roman"/>
          <w:bCs/>
          <w:color w:val="1A1A1A" w:themeColor="background1" w:themeShade="1A"/>
          <w:sz w:val="24"/>
          <w:szCs w:val="24"/>
        </w:rPr>
        <w:t>Complete all sections:</w:t>
      </w:r>
    </w:p>
    <w:p w14:paraId="24F06075" w14:textId="77777777" w:rsidR="0025068D" w:rsidRPr="00130646" w:rsidRDefault="0025068D" w:rsidP="00884501">
      <w:pPr>
        <w:numPr>
          <w:ilvl w:val="0"/>
          <w:numId w:val="3"/>
        </w:numPr>
        <w:spacing w:after="0" w:line="240" w:lineRule="auto"/>
        <w:rPr>
          <w:rFonts w:ascii="Times New Roman" w:hAnsi="Times New Roman" w:cs="Times New Roman"/>
          <w:color w:val="1A1A1A" w:themeColor="background1" w:themeShade="1A"/>
          <w:sz w:val="24"/>
          <w:szCs w:val="24"/>
        </w:rPr>
      </w:pPr>
      <w:r w:rsidRPr="00130646">
        <w:rPr>
          <w:rFonts w:ascii="Times New Roman" w:hAnsi="Times New Roman" w:cs="Times New Roman"/>
          <w:bCs/>
          <w:color w:val="1A1A1A" w:themeColor="background1" w:themeShade="1A"/>
          <w:sz w:val="24"/>
          <w:szCs w:val="24"/>
        </w:rPr>
        <w:t xml:space="preserve">In addition to inserting the legal name of your organization in Block #5a, insert the CDC Award Number provided in the CDC Notice of Award.  </w:t>
      </w:r>
      <w:r w:rsidRPr="00130646">
        <w:rPr>
          <w:rFonts w:ascii="Times New Roman" w:hAnsi="Times New Roman" w:cs="Times New Roman"/>
          <w:color w:val="1A1A1A" w:themeColor="background1" w:themeShade="1A"/>
          <w:sz w:val="24"/>
          <w:szCs w:val="24"/>
        </w:rPr>
        <w:t xml:space="preserve">Failure to provide your award number could cause delay in processing your application.  </w:t>
      </w:r>
    </w:p>
    <w:p w14:paraId="34B127BF" w14:textId="77777777" w:rsidR="0025068D" w:rsidRPr="00130646" w:rsidRDefault="0025068D" w:rsidP="00884501">
      <w:pPr>
        <w:numPr>
          <w:ilvl w:val="0"/>
          <w:numId w:val="3"/>
        </w:numPr>
        <w:spacing w:after="0" w:line="240" w:lineRule="auto"/>
        <w:rPr>
          <w:rFonts w:ascii="Times New Roman" w:hAnsi="Times New Roman" w:cs="Times New Roman"/>
          <w:color w:val="1A1A1A" w:themeColor="background1" w:themeShade="1A"/>
          <w:sz w:val="24"/>
          <w:szCs w:val="24"/>
        </w:rPr>
      </w:pPr>
      <w:r w:rsidRPr="00130646">
        <w:rPr>
          <w:rFonts w:ascii="Times New Roman" w:hAnsi="Times New Roman" w:cs="Times New Roman"/>
          <w:color w:val="1A1A1A" w:themeColor="background1" w:themeShade="1A"/>
          <w:sz w:val="24"/>
          <w:szCs w:val="24"/>
        </w:rPr>
        <w:lastRenderedPageBreak/>
        <w:t>Please insert your organization’s Business Official information in Block #8.</w:t>
      </w:r>
    </w:p>
    <w:p w14:paraId="0B4E898E" w14:textId="77777777" w:rsidR="0025068D" w:rsidRPr="00130646" w:rsidRDefault="0025068D" w:rsidP="0025068D">
      <w:pPr>
        <w:spacing w:after="0" w:line="240" w:lineRule="auto"/>
        <w:rPr>
          <w:rFonts w:ascii="Times New Roman" w:hAnsi="Times New Roman" w:cs="Times New Roman"/>
          <w:color w:val="1A1A1A" w:themeColor="background1" w:themeShade="1A"/>
          <w:sz w:val="24"/>
          <w:szCs w:val="24"/>
        </w:rPr>
      </w:pPr>
    </w:p>
    <w:p w14:paraId="5EFFC4C8" w14:textId="77777777" w:rsidR="00022A5C" w:rsidRDefault="0025068D" w:rsidP="0025068D">
      <w:pPr>
        <w:spacing w:after="0" w:line="240" w:lineRule="auto"/>
        <w:rPr>
          <w:rFonts w:ascii="Times New Roman" w:hAnsi="Times New Roman" w:cs="Times New Roman"/>
          <w:color w:val="1A1A1A" w:themeColor="background1" w:themeShade="1A"/>
          <w:sz w:val="24"/>
          <w:szCs w:val="24"/>
        </w:rPr>
      </w:pPr>
      <w:r w:rsidRPr="00264E64">
        <w:rPr>
          <w:rFonts w:ascii="Times New Roman" w:hAnsi="Times New Roman" w:cs="Times New Roman"/>
          <w:b/>
          <w:i/>
          <w:color w:val="1A1A1A" w:themeColor="background1" w:themeShade="1A"/>
          <w:sz w:val="24"/>
          <w:szCs w:val="24"/>
        </w:rPr>
        <w:t>SPECIAL NOTE</w:t>
      </w:r>
      <w:r w:rsidRPr="00264E64">
        <w:rPr>
          <w:rFonts w:ascii="Times New Roman" w:hAnsi="Times New Roman" w:cs="Times New Roman"/>
          <w:color w:val="1A1A1A" w:themeColor="background1" w:themeShade="1A"/>
          <w:sz w:val="24"/>
          <w:szCs w:val="24"/>
        </w:rPr>
        <w:t>:  Items 2, 3, and 4 should be a</w:t>
      </w:r>
      <w:r w:rsidRPr="00264E64">
        <w:rPr>
          <w:rFonts w:ascii="Times New Roman" w:hAnsi="Times New Roman" w:cs="Times New Roman"/>
          <w:bCs/>
          <w:color w:val="1A1A1A" w:themeColor="background1" w:themeShade="1A"/>
          <w:sz w:val="24"/>
          <w:szCs w:val="24"/>
        </w:rPr>
        <w:t xml:space="preserve">ttached </w:t>
      </w:r>
      <w:r w:rsidRPr="00264E64">
        <w:rPr>
          <w:rFonts w:ascii="Times New Roman" w:hAnsi="Times New Roman" w:cs="Times New Roman"/>
          <w:color w:val="1A1A1A" w:themeColor="background1" w:themeShade="1A"/>
          <w:sz w:val="24"/>
          <w:szCs w:val="24"/>
        </w:rPr>
        <w:t>to the application through the “Mandatory Documents” section of the “Grant Application” page.  Select “Other Attachments Form” and attach as a PDF file.</w:t>
      </w:r>
    </w:p>
    <w:p w14:paraId="152D0F57" w14:textId="77777777" w:rsidR="00AF547D" w:rsidRDefault="00AF547D" w:rsidP="0025068D">
      <w:pPr>
        <w:spacing w:after="0" w:line="240" w:lineRule="auto"/>
        <w:rPr>
          <w:rFonts w:ascii="Times New Roman" w:hAnsi="Times New Roman" w:cs="Times New Roman"/>
          <w:b/>
          <w:bCs/>
          <w:color w:val="1A1A1A" w:themeColor="background1" w:themeShade="1A"/>
          <w:sz w:val="24"/>
          <w:szCs w:val="24"/>
        </w:rPr>
      </w:pPr>
    </w:p>
    <w:p w14:paraId="7CB2388B" w14:textId="77777777" w:rsidR="0025068D" w:rsidRPr="00130646" w:rsidRDefault="0025068D" w:rsidP="0025068D">
      <w:pPr>
        <w:spacing w:after="0" w:line="240" w:lineRule="auto"/>
        <w:rPr>
          <w:rFonts w:ascii="Times New Roman" w:hAnsi="Times New Roman" w:cs="Times New Roman"/>
          <w:b/>
          <w:color w:val="1A1A1A" w:themeColor="background1" w:themeShade="1A"/>
          <w:sz w:val="24"/>
          <w:szCs w:val="24"/>
          <w:u w:val="single"/>
        </w:rPr>
      </w:pPr>
      <w:r w:rsidRPr="00130646">
        <w:rPr>
          <w:rFonts w:ascii="Times New Roman" w:hAnsi="Times New Roman" w:cs="Times New Roman"/>
          <w:b/>
          <w:bCs/>
          <w:color w:val="1A1A1A" w:themeColor="background1" w:themeShade="1A"/>
          <w:sz w:val="24"/>
          <w:szCs w:val="24"/>
        </w:rPr>
        <w:t xml:space="preserve">2.  </w:t>
      </w:r>
      <w:r w:rsidR="00F23EE2" w:rsidRPr="00130646">
        <w:rPr>
          <w:rFonts w:ascii="Times New Roman" w:hAnsi="Times New Roman" w:cs="Times New Roman"/>
          <w:b/>
          <w:bCs/>
          <w:color w:val="1A1A1A" w:themeColor="background1" w:themeShade="1A"/>
          <w:sz w:val="24"/>
          <w:szCs w:val="24"/>
        </w:rPr>
        <w:t xml:space="preserve"> </w:t>
      </w:r>
      <w:r w:rsidRPr="00130646">
        <w:rPr>
          <w:rFonts w:ascii="Times New Roman" w:hAnsi="Times New Roman" w:cs="Times New Roman"/>
          <w:b/>
          <w:bCs/>
          <w:color w:val="1A1A1A" w:themeColor="background1" w:themeShade="1A"/>
          <w:sz w:val="24"/>
          <w:szCs w:val="24"/>
          <w:u w:val="single"/>
        </w:rPr>
        <w:t xml:space="preserve">SF-424A Budget Information and Justification: </w:t>
      </w:r>
    </w:p>
    <w:p w14:paraId="5C3038AF" w14:textId="77777777" w:rsidR="0025068D" w:rsidRPr="00130646" w:rsidRDefault="0025068D" w:rsidP="0025068D">
      <w:pPr>
        <w:spacing w:after="0" w:line="240" w:lineRule="auto"/>
        <w:rPr>
          <w:rFonts w:ascii="Times New Roman" w:hAnsi="Times New Roman" w:cs="Times New Roman"/>
          <w:color w:val="1A1A1A" w:themeColor="background1" w:themeShade="1A"/>
          <w:sz w:val="24"/>
          <w:szCs w:val="24"/>
        </w:rPr>
      </w:pPr>
    </w:p>
    <w:p w14:paraId="40FB8C15" w14:textId="77777777" w:rsidR="0025068D" w:rsidRPr="00130646" w:rsidRDefault="0025068D" w:rsidP="00884501">
      <w:pPr>
        <w:numPr>
          <w:ilvl w:val="0"/>
          <w:numId w:val="4"/>
        </w:numPr>
        <w:tabs>
          <w:tab w:val="num" w:pos="2520"/>
        </w:tabs>
        <w:spacing w:after="0" w:line="240" w:lineRule="auto"/>
        <w:rPr>
          <w:rFonts w:ascii="Times New Roman" w:hAnsi="Times New Roman" w:cs="Times New Roman"/>
          <w:color w:val="1A1A1A" w:themeColor="background1" w:themeShade="1A"/>
          <w:sz w:val="24"/>
          <w:szCs w:val="24"/>
        </w:rPr>
      </w:pPr>
      <w:r w:rsidRPr="00130646">
        <w:rPr>
          <w:rFonts w:ascii="Times New Roman" w:hAnsi="Times New Roman" w:cs="Times New Roman"/>
          <w:color w:val="1A1A1A" w:themeColor="background1" w:themeShade="1A"/>
          <w:sz w:val="24"/>
          <w:szCs w:val="24"/>
        </w:rPr>
        <w:t xml:space="preserve">Download the form from </w:t>
      </w:r>
      <w:hyperlink r:id="rId20" w:history="1">
        <w:r w:rsidRPr="00130646">
          <w:rPr>
            <w:rStyle w:val="Hyperlink"/>
            <w:rFonts w:ascii="Times New Roman" w:hAnsi="Times New Roman" w:cs="Times New Roman"/>
            <w:color w:val="1A1A1A" w:themeColor="background1" w:themeShade="1A"/>
            <w:sz w:val="24"/>
            <w:szCs w:val="24"/>
          </w:rPr>
          <w:t>www.grants.gov</w:t>
        </w:r>
      </w:hyperlink>
      <w:r w:rsidRPr="00130646">
        <w:rPr>
          <w:rFonts w:ascii="Times New Roman" w:hAnsi="Times New Roman" w:cs="Times New Roman"/>
          <w:color w:val="1A1A1A" w:themeColor="background1" w:themeShade="1A"/>
          <w:sz w:val="24"/>
          <w:szCs w:val="24"/>
        </w:rPr>
        <w:t xml:space="preserve">.  </w:t>
      </w:r>
    </w:p>
    <w:p w14:paraId="0D39DACC" w14:textId="77777777" w:rsidR="0025068D" w:rsidRPr="00130646" w:rsidRDefault="0025068D" w:rsidP="00884501">
      <w:pPr>
        <w:numPr>
          <w:ilvl w:val="0"/>
          <w:numId w:val="4"/>
        </w:numPr>
        <w:tabs>
          <w:tab w:val="num" w:pos="2520"/>
        </w:tabs>
        <w:spacing w:after="0" w:line="240" w:lineRule="auto"/>
        <w:rPr>
          <w:rFonts w:ascii="Times New Roman" w:hAnsi="Times New Roman" w:cs="Times New Roman"/>
          <w:color w:val="1A1A1A" w:themeColor="background1" w:themeShade="1A"/>
          <w:sz w:val="24"/>
          <w:szCs w:val="24"/>
        </w:rPr>
      </w:pPr>
      <w:r w:rsidRPr="00130646">
        <w:rPr>
          <w:rFonts w:ascii="Times New Roman" w:hAnsi="Times New Roman" w:cs="Times New Roman"/>
          <w:color w:val="1A1A1A" w:themeColor="background1" w:themeShade="1A"/>
          <w:sz w:val="24"/>
          <w:szCs w:val="24"/>
        </w:rPr>
        <w:t xml:space="preserve">Complete all applicable sections. </w:t>
      </w:r>
    </w:p>
    <w:p w14:paraId="7F8B7D6D" w14:textId="77777777" w:rsidR="0025068D" w:rsidRPr="00130646" w:rsidRDefault="0025068D" w:rsidP="00884501">
      <w:pPr>
        <w:numPr>
          <w:ilvl w:val="0"/>
          <w:numId w:val="4"/>
        </w:numPr>
        <w:tabs>
          <w:tab w:val="num" w:pos="2520"/>
        </w:tabs>
        <w:spacing w:after="0" w:line="240" w:lineRule="auto"/>
        <w:rPr>
          <w:rFonts w:ascii="Times New Roman" w:hAnsi="Times New Roman" w:cs="Times New Roman"/>
          <w:color w:val="1A1A1A" w:themeColor="background1" w:themeShade="1A"/>
          <w:sz w:val="24"/>
          <w:szCs w:val="24"/>
        </w:rPr>
      </w:pPr>
      <w:r w:rsidRPr="00130646">
        <w:rPr>
          <w:rFonts w:ascii="Times New Roman" w:hAnsi="Times New Roman" w:cs="Times New Roman"/>
          <w:color w:val="1A1A1A" w:themeColor="background1" w:themeShade="1A"/>
          <w:sz w:val="24"/>
          <w:szCs w:val="24"/>
        </w:rPr>
        <w:t>Estimated Un-obligated</w:t>
      </w:r>
    </w:p>
    <w:p w14:paraId="2557BD14" w14:textId="77777777" w:rsidR="00264E64" w:rsidRDefault="0025068D" w:rsidP="00264E64">
      <w:pPr>
        <w:numPr>
          <w:ilvl w:val="1"/>
          <w:numId w:val="4"/>
        </w:numPr>
        <w:spacing w:after="0" w:line="240" w:lineRule="auto"/>
        <w:rPr>
          <w:rFonts w:ascii="Times New Roman" w:hAnsi="Times New Roman" w:cs="Times New Roman"/>
          <w:color w:val="1A1A1A" w:themeColor="background1" w:themeShade="1A"/>
          <w:sz w:val="24"/>
          <w:szCs w:val="24"/>
        </w:rPr>
      </w:pPr>
      <w:r w:rsidRPr="00130646">
        <w:rPr>
          <w:rFonts w:ascii="Times New Roman" w:hAnsi="Times New Roman" w:cs="Times New Roman"/>
          <w:color w:val="1A1A1A" w:themeColor="background1" w:themeShade="1A"/>
          <w:sz w:val="24"/>
          <w:szCs w:val="24"/>
        </w:rPr>
        <w:t xml:space="preserve">Awardees may request up to 75% of anticipated unobligated funds at the end of the current budget period. </w:t>
      </w:r>
    </w:p>
    <w:p w14:paraId="31FD731F" w14:textId="77777777" w:rsidR="00C921F6" w:rsidRPr="00264E64" w:rsidRDefault="0025068D" w:rsidP="00264E64">
      <w:pPr>
        <w:numPr>
          <w:ilvl w:val="1"/>
          <w:numId w:val="4"/>
        </w:numPr>
        <w:spacing w:after="0" w:line="240" w:lineRule="auto"/>
        <w:rPr>
          <w:rFonts w:ascii="Times New Roman" w:hAnsi="Times New Roman" w:cs="Times New Roman"/>
          <w:color w:val="1A1A1A" w:themeColor="background1" w:themeShade="1A"/>
          <w:sz w:val="24"/>
          <w:szCs w:val="24"/>
        </w:rPr>
      </w:pPr>
      <w:r w:rsidRPr="00264E64">
        <w:rPr>
          <w:rFonts w:ascii="Times New Roman" w:hAnsi="Times New Roman" w:cs="Times New Roman"/>
          <w:color w:val="1A1A1A" w:themeColor="background1" w:themeShade="1A"/>
          <w:sz w:val="24"/>
          <w:szCs w:val="24"/>
        </w:rPr>
        <w:t xml:space="preserve">If use of estimated un-obligated funds is requested in addition to funding for the next year, complete all columns in Section A of SF-424A and submit an interim </w:t>
      </w:r>
      <w:r w:rsidR="00BC2916" w:rsidRPr="00264E64">
        <w:rPr>
          <w:rFonts w:ascii="Times New Roman" w:hAnsi="Times New Roman" w:cs="Times New Roman"/>
          <w:color w:val="1A1A1A" w:themeColor="background1" w:themeShade="1A"/>
          <w:sz w:val="24"/>
          <w:szCs w:val="24"/>
          <w:highlight w:val="yellow"/>
        </w:rPr>
        <w:t xml:space="preserve"> </w:t>
      </w:r>
    </w:p>
    <w:p w14:paraId="63363158" w14:textId="77777777" w:rsidR="003C78A7" w:rsidRPr="004614EE" w:rsidRDefault="0025068D" w:rsidP="003C78A7">
      <w:pPr>
        <w:spacing w:after="0" w:line="240" w:lineRule="auto"/>
        <w:ind w:left="1440"/>
        <w:rPr>
          <w:rStyle w:val="Hyperlink"/>
          <w:rFonts w:ascii="Times New Roman" w:hAnsi="Times New Roman" w:cs="Times New Roman"/>
          <w:color w:val="1A1A1A" w:themeColor="background1" w:themeShade="1A"/>
          <w:sz w:val="24"/>
          <w:szCs w:val="24"/>
        </w:rPr>
      </w:pPr>
      <w:r w:rsidRPr="00130646">
        <w:rPr>
          <w:rFonts w:ascii="Times New Roman" w:hAnsi="Times New Roman" w:cs="Times New Roman"/>
          <w:color w:val="1A1A1A" w:themeColor="background1" w:themeShade="1A"/>
          <w:sz w:val="24"/>
          <w:szCs w:val="24"/>
        </w:rPr>
        <w:t>Federal Financial Report (FFR), Standard Form-425, a</w:t>
      </w:r>
      <w:r w:rsidR="005543E9">
        <w:rPr>
          <w:rFonts w:ascii="Times New Roman" w:hAnsi="Times New Roman" w:cs="Times New Roman"/>
          <w:color w:val="1A1A1A" w:themeColor="background1" w:themeShade="1A"/>
          <w:sz w:val="24"/>
          <w:szCs w:val="24"/>
        </w:rPr>
        <w:t>vailable on the CDC internet at</w:t>
      </w:r>
      <w:r w:rsidR="005543E9">
        <w:rPr>
          <w:color w:val="1F497D"/>
        </w:rPr>
        <w:t>:  </w:t>
      </w:r>
      <w:hyperlink r:id="rId21" w:history="1">
        <w:r w:rsidR="006D1B06" w:rsidRPr="0078718F">
          <w:rPr>
            <w:rStyle w:val="Hyperlink"/>
            <w:rFonts w:ascii="Times New Roman" w:hAnsi="Times New Roman" w:cs="Times New Roman"/>
            <w:sz w:val="24"/>
            <w:szCs w:val="24"/>
          </w:rPr>
          <w:t>http://grants.nih.gov/grants/forms.htm</w:t>
        </w:r>
      </w:hyperlink>
      <w:r w:rsidR="003C78A7" w:rsidRPr="004614EE">
        <w:rPr>
          <w:rStyle w:val="Hyperlink"/>
          <w:rFonts w:ascii="Times New Roman" w:hAnsi="Times New Roman" w:cs="Times New Roman"/>
          <w:color w:val="1A1A1A" w:themeColor="background1" w:themeShade="1A"/>
          <w:sz w:val="24"/>
          <w:szCs w:val="24"/>
          <w:highlight w:val="cyan"/>
        </w:rPr>
        <w:t xml:space="preserve"> </w:t>
      </w:r>
    </w:p>
    <w:p w14:paraId="310FE8F1" w14:textId="77777777" w:rsidR="00C921F6" w:rsidRPr="00130646" w:rsidRDefault="003C78A7" w:rsidP="003C78A7">
      <w:pPr>
        <w:spacing w:after="0" w:line="240" w:lineRule="auto"/>
        <w:ind w:left="1440"/>
        <w:rPr>
          <w:rFonts w:ascii="Times New Roman" w:hAnsi="Times New Roman" w:cs="Times New Roman"/>
          <w:color w:val="1A1A1A" w:themeColor="background1" w:themeShade="1A"/>
          <w:sz w:val="24"/>
          <w:szCs w:val="24"/>
          <w:highlight w:val="yellow"/>
        </w:rPr>
      </w:pPr>
      <w:r>
        <w:rPr>
          <w:rStyle w:val="Hyperlink"/>
          <w:rFonts w:ascii="Times New Roman" w:hAnsi="Times New Roman" w:cs="Times New Roman"/>
          <w:color w:val="1A1A1A" w:themeColor="background1" w:themeShade="1A"/>
          <w:sz w:val="24"/>
          <w:szCs w:val="24"/>
        </w:rPr>
        <w:t xml:space="preserve"> </w:t>
      </w:r>
    </w:p>
    <w:p w14:paraId="4A683593" w14:textId="20E08A59" w:rsidR="0025068D" w:rsidRPr="00130646" w:rsidRDefault="0025068D" w:rsidP="00884501">
      <w:pPr>
        <w:numPr>
          <w:ilvl w:val="0"/>
          <w:numId w:val="4"/>
        </w:numPr>
        <w:tabs>
          <w:tab w:val="num" w:pos="2520"/>
        </w:tabs>
        <w:spacing w:after="0" w:line="240" w:lineRule="auto"/>
        <w:rPr>
          <w:rFonts w:ascii="Times New Roman" w:hAnsi="Times New Roman" w:cs="Times New Roman"/>
          <w:color w:val="1A1A1A" w:themeColor="background1" w:themeShade="1A"/>
          <w:sz w:val="24"/>
          <w:szCs w:val="24"/>
        </w:rPr>
      </w:pPr>
      <w:r w:rsidRPr="00130646">
        <w:rPr>
          <w:rFonts w:ascii="Times New Roman" w:hAnsi="Times New Roman" w:cs="Times New Roman"/>
          <w:color w:val="1A1A1A" w:themeColor="background1" w:themeShade="1A"/>
          <w:sz w:val="24"/>
          <w:szCs w:val="24"/>
        </w:rPr>
        <w:t xml:space="preserve">The estimated un-obligated balance should be realistic in order to be consistent with the annual FFR to be submitted </w:t>
      </w:r>
      <w:r w:rsidR="00A77DFC">
        <w:rPr>
          <w:rFonts w:ascii="Times New Roman" w:hAnsi="Times New Roman" w:cs="Times New Roman"/>
          <w:color w:val="1A1A1A" w:themeColor="background1" w:themeShade="1A"/>
          <w:sz w:val="24"/>
          <w:szCs w:val="24"/>
        </w:rPr>
        <w:t xml:space="preserve">hardcopy </w:t>
      </w:r>
      <w:r w:rsidR="00055479">
        <w:rPr>
          <w:rFonts w:ascii="Times New Roman" w:hAnsi="Times New Roman" w:cs="Times New Roman"/>
          <w:color w:val="1A1A1A" w:themeColor="background1" w:themeShade="1A"/>
          <w:sz w:val="24"/>
          <w:szCs w:val="24"/>
        </w:rPr>
        <w:t xml:space="preserve">(previously </w:t>
      </w:r>
      <w:r w:rsidR="00055479" w:rsidRPr="00130646">
        <w:rPr>
          <w:rFonts w:ascii="Times New Roman" w:hAnsi="Times New Roman" w:cs="Times New Roman"/>
          <w:color w:val="1A1A1A" w:themeColor="background1" w:themeShade="1A"/>
          <w:sz w:val="24"/>
          <w:szCs w:val="24"/>
        </w:rPr>
        <w:t>via eRA Commons</w:t>
      </w:r>
      <w:r w:rsidR="00055479">
        <w:rPr>
          <w:rFonts w:ascii="Times New Roman" w:hAnsi="Times New Roman" w:cs="Times New Roman"/>
          <w:color w:val="1A1A1A" w:themeColor="background1" w:themeShade="1A"/>
          <w:sz w:val="24"/>
          <w:szCs w:val="24"/>
        </w:rPr>
        <w:t>)</w:t>
      </w:r>
      <w:r w:rsidR="00055479" w:rsidRPr="00130646">
        <w:rPr>
          <w:rFonts w:ascii="Times New Roman" w:hAnsi="Times New Roman" w:cs="Times New Roman"/>
          <w:color w:val="1A1A1A" w:themeColor="background1" w:themeShade="1A"/>
          <w:sz w:val="24"/>
          <w:szCs w:val="24"/>
        </w:rPr>
        <w:t xml:space="preserve"> </w:t>
      </w:r>
      <w:r w:rsidR="00A77DFC">
        <w:rPr>
          <w:rFonts w:ascii="Times New Roman" w:hAnsi="Times New Roman" w:cs="Times New Roman"/>
          <w:color w:val="1A1A1A" w:themeColor="background1" w:themeShade="1A"/>
          <w:sz w:val="24"/>
          <w:szCs w:val="24"/>
        </w:rPr>
        <w:t>to your Grants Management Specialist</w:t>
      </w:r>
      <w:r w:rsidR="00094014">
        <w:rPr>
          <w:rFonts w:ascii="Times New Roman" w:hAnsi="Times New Roman" w:cs="Times New Roman"/>
          <w:color w:val="1A1A1A" w:themeColor="background1" w:themeShade="1A"/>
          <w:sz w:val="24"/>
          <w:szCs w:val="24"/>
        </w:rPr>
        <w:t xml:space="preserve"> and to </w:t>
      </w:r>
      <w:r w:rsidR="00055479">
        <w:rPr>
          <w:rFonts w:ascii="Times New Roman" w:hAnsi="Times New Roman" w:cs="Times New Roman"/>
          <w:color w:val="1A1A1A" w:themeColor="background1" w:themeShade="1A"/>
          <w:sz w:val="24"/>
          <w:szCs w:val="24"/>
        </w:rPr>
        <w:t xml:space="preserve">your Grants Management Officer </w:t>
      </w:r>
      <w:r w:rsidRPr="00130646">
        <w:rPr>
          <w:rFonts w:ascii="Times New Roman" w:hAnsi="Times New Roman" w:cs="Times New Roman"/>
          <w:color w:val="1A1A1A" w:themeColor="background1" w:themeShade="1A"/>
          <w:sz w:val="24"/>
          <w:szCs w:val="24"/>
        </w:rPr>
        <w:t xml:space="preserve">following the end of the budget period. </w:t>
      </w:r>
    </w:p>
    <w:p w14:paraId="1ADC21F2" w14:textId="77777777" w:rsidR="0025068D" w:rsidRPr="00130646" w:rsidRDefault="0025068D" w:rsidP="00884501">
      <w:pPr>
        <w:numPr>
          <w:ilvl w:val="0"/>
          <w:numId w:val="4"/>
        </w:numPr>
        <w:tabs>
          <w:tab w:val="num" w:pos="2520"/>
        </w:tabs>
        <w:spacing w:after="0" w:line="240" w:lineRule="auto"/>
        <w:rPr>
          <w:rFonts w:ascii="Times New Roman" w:hAnsi="Times New Roman" w:cs="Times New Roman"/>
          <w:color w:val="1A1A1A" w:themeColor="background1" w:themeShade="1A"/>
          <w:sz w:val="24"/>
          <w:szCs w:val="24"/>
        </w:rPr>
      </w:pPr>
      <w:r w:rsidRPr="00130646">
        <w:rPr>
          <w:rFonts w:ascii="Times New Roman" w:hAnsi="Times New Roman" w:cs="Times New Roman"/>
          <w:color w:val="1A1A1A" w:themeColor="background1" w:themeShade="1A"/>
          <w:sz w:val="24"/>
          <w:szCs w:val="24"/>
        </w:rPr>
        <w:t xml:space="preserve">Based on the current rate of obligation, if it appears there will be </w:t>
      </w:r>
      <w:r w:rsidRPr="00130646">
        <w:rPr>
          <w:rFonts w:ascii="Times New Roman" w:hAnsi="Times New Roman" w:cs="Times New Roman"/>
          <w:bCs/>
          <w:color w:val="1A1A1A" w:themeColor="background1" w:themeShade="1A"/>
          <w:sz w:val="24"/>
          <w:szCs w:val="24"/>
        </w:rPr>
        <w:t xml:space="preserve">un-obligated funds </w:t>
      </w:r>
      <w:r w:rsidRPr="00130646">
        <w:rPr>
          <w:rFonts w:ascii="Times New Roman" w:hAnsi="Times New Roman" w:cs="Times New Roman"/>
          <w:color w:val="1A1A1A" w:themeColor="background1" w:themeShade="1A"/>
          <w:sz w:val="24"/>
          <w:szCs w:val="24"/>
        </w:rPr>
        <w:t xml:space="preserve">at the end of the current budget period, provide detailed actions that will be taken to obligate this amount. </w:t>
      </w:r>
    </w:p>
    <w:p w14:paraId="0A0EF6B7" w14:textId="77777777" w:rsidR="00F23EE2" w:rsidRPr="00130646" w:rsidRDefault="0025068D" w:rsidP="00884501">
      <w:pPr>
        <w:numPr>
          <w:ilvl w:val="0"/>
          <w:numId w:val="4"/>
        </w:numPr>
        <w:tabs>
          <w:tab w:val="num" w:pos="2520"/>
        </w:tabs>
        <w:spacing w:after="0" w:line="240" w:lineRule="auto"/>
        <w:rPr>
          <w:rFonts w:ascii="Times New Roman" w:hAnsi="Times New Roman" w:cs="Times New Roman"/>
          <w:color w:val="1A1A1A" w:themeColor="background1" w:themeShade="1A"/>
          <w:sz w:val="24"/>
          <w:szCs w:val="24"/>
        </w:rPr>
      </w:pPr>
      <w:r w:rsidRPr="00130646">
        <w:rPr>
          <w:rFonts w:ascii="Times New Roman" w:hAnsi="Times New Roman" w:cs="Times New Roman"/>
          <w:color w:val="1A1A1A" w:themeColor="background1" w:themeShade="1A"/>
          <w:sz w:val="24"/>
          <w:szCs w:val="24"/>
        </w:rPr>
        <w:t xml:space="preserve">If it appears there will be </w:t>
      </w:r>
      <w:r w:rsidR="00F23EE2" w:rsidRPr="00130646">
        <w:rPr>
          <w:rFonts w:ascii="Times New Roman" w:hAnsi="Times New Roman" w:cs="Times New Roman"/>
          <w:bCs/>
          <w:color w:val="1A1A1A" w:themeColor="background1" w:themeShade="1A"/>
          <w:sz w:val="24"/>
          <w:szCs w:val="24"/>
        </w:rPr>
        <w:t>insufficient funds</w:t>
      </w:r>
    </w:p>
    <w:p w14:paraId="7B1B8DFD" w14:textId="77777777" w:rsidR="00F23EE2" w:rsidRPr="00130646" w:rsidRDefault="00F23EE2" w:rsidP="004303AD">
      <w:pPr>
        <w:pStyle w:val="ListParagraph"/>
        <w:numPr>
          <w:ilvl w:val="0"/>
          <w:numId w:val="7"/>
        </w:numPr>
        <w:spacing w:after="0" w:line="240" w:lineRule="auto"/>
        <w:rPr>
          <w:rFonts w:ascii="Times New Roman" w:hAnsi="Times New Roman" w:cs="Times New Roman"/>
          <w:color w:val="1A1A1A" w:themeColor="background1" w:themeShade="1A"/>
          <w:sz w:val="24"/>
          <w:szCs w:val="24"/>
        </w:rPr>
      </w:pPr>
      <w:r w:rsidRPr="00130646">
        <w:rPr>
          <w:rFonts w:ascii="Times New Roman" w:hAnsi="Times New Roman" w:cs="Times New Roman"/>
          <w:color w:val="1A1A1A" w:themeColor="background1" w:themeShade="1A"/>
          <w:sz w:val="24"/>
          <w:szCs w:val="24"/>
        </w:rPr>
        <w:t>P</w:t>
      </w:r>
      <w:r w:rsidR="0025068D" w:rsidRPr="00130646">
        <w:rPr>
          <w:rFonts w:ascii="Times New Roman" w:hAnsi="Times New Roman" w:cs="Times New Roman"/>
          <w:color w:val="1A1A1A" w:themeColor="background1" w:themeShade="1A"/>
          <w:sz w:val="24"/>
          <w:szCs w:val="24"/>
        </w:rPr>
        <w:t>rovide detailed justification of the shortfall</w:t>
      </w:r>
    </w:p>
    <w:p w14:paraId="6B2315FF" w14:textId="77777777" w:rsidR="0025068D" w:rsidRPr="00130646" w:rsidRDefault="00F23EE2" w:rsidP="004303AD">
      <w:pPr>
        <w:pStyle w:val="ListParagraph"/>
        <w:numPr>
          <w:ilvl w:val="0"/>
          <w:numId w:val="7"/>
        </w:numPr>
        <w:spacing w:after="0" w:line="240" w:lineRule="auto"/>
        <w:rPr>
          <w:rFonts w:ascii="Times New Roman" w:hAnsi="Times New Roman" w:cs="Times New Roman"/>
          <w:color w:val="1A1A1A" w:themeColor="background1" w:themeShade="1A"/>
          <w:sz w:val="24"/>
          <w:szCs w:val="24"/>
        </w:rPr>
      </w:pPr>
      <w:r w:rsidRPr="00130646">
        <w:rPr>
          <w:rFonts w:ascii="Times New Roman" w:hAnsi="Times New Roman" w:cs="Times New Roman"/>
          <w:color w:val="1A1A1A" w:themeColor="background1" w:themeShade="1A"/>
          <w:sz w:val="24"/>
          <w:szCs w:val="24"/>
        </w:rPr>
        <w:t>L</w:t>
      </w:r>
      <w:r w:rsidR="0025068D" w:rsidRPr="00130646">
        <w:rPr>
          <w:rFonts w:ascii="Times New Roman" w:hAnsi="Times New Roman" w:cs="Times New Roman"/>
          <w:color w:val="1A1A1A" w:themeColor="background1" w:themeShade="1A"/>
          <w:sz w:val="24"/>
          <w:szCs w:val="24"/>
        </w:rPr>
        <w:t>ist the actions taken to bring the obligations in line with the authorized funding level.</w:t>
      </w:r>
    </w:p>
    <w:p w14:paraId="3C0FD7D7" w14:textId="77777777" w:rsidR="0025068D" w:rsidRPr="00130646" w:rsidRDefault="0025068D" w:rsidP="00884501">
      <w:pPr>
        <w:numPr>
          <w:ilvl w:val="0"/>
          <w:numId w:val="4"/>
        </w:numPr>
        <w:spacing w:after="0" w:line="240" w:lineRule="auto"/>
        <w:rPr>
          <w:rFonts w:ascii="Times New Roman" w:hAnsi="Times New Roman" w:cs="Times New Roman"/>
          <w:color w:val="1A1A1A" w:themeColor="background1" w:themeShade="1A"/>
          <w:sz w:val="24"/>
          <w:szCs w:val="24"/>
        </w:rPr>
      </w:pPr>
      <w:r w:rsidRPr="00130646">
        <w:rPr>
          <w:rFonts w:ascii="Times New Roman" w:hAnsi="Times New Roman" w:cs="Times New Roman"/>
          <w:color w:val="1A1A1A" w:themeColor="background1" w:themeShade="1A"/>
          <w:sz w:val="24"/>
          <w:szCs w:val="24"/>
        </w:rPr>
        <w:t xml:space="preserve">The proposed budget should be based on the federal funding level stated in the letter from CDC. </w:t>
      </w:r>
    </w:p>
    <w:p w14:paraId="46D824DA" w14:textId="77777777" w:rsidR="0025068D" w:rsidRPr="00130646" w:rsidRDefault="0025068D" w:rsidP="00884501">
      <w:pPr>
        <w:numPr>
          <w:ilvl w:val="0"/>
          <w:numId w:val="4"/>
        </w:numPr>
        <w:spacing w:after="0" w:line="240" w:lineRule="auto"/>
        <w:rPr>
          <w:rFonts w:ascii="Times New Roman" w:hAnsi="Times New Roman" w:cs="Times New Roman"/>
          <w:color w:val="1A1A1A" w:themeColor="background1" w:themeShade="1A"/>
          <w:sz w:val="24"/>
          <w:szCs w:val="24"/>
        </w:rPr>
      </w:pPr>
      <w:r w:rsidRPr="00130646">
        <w:rPr>
          <w:rFonts w:ascii="Times New Roman" w:hAnsi="Times New Roman" w:cs="Times New Roman"/>
          <w:color w:val="1A1A1A" w:themeColor="background1" w:themeShade="1A"/>
          <w:sz w:val="24"/>
          <w:szCs w:val="24"/>
        </w:rPr>
        <w:t>In a separate narrative, provide a detailed, line-item budget justification of the funding amount requested to support the activities to be carried out with those funds.  Attach in the “Mandatory Documents” box under “Budget Narrative Attachment Form</w:t>
      </w:r>
      <w:r w:rsidR="00F23EE2" w:rsidRPr="00130646">
        <w:rPr>
          <w:rFonts w:ascii="Times New Roman" w:hAnsi="Times New Roman" w:cs="Times New Roman"/>
          <w:color w:val="1A1A1A" w:themeColor="background1" w:themeShade="1A"/>
          <w:sz w:val="24"/>
          <w:szCs w:val="24"/>
        </w:rPr>
        <w:t>.</w:t>
      </w:r>
      <w:r w:rsidRPr="00130646">
        <w:rPr>
          <w:rFonts w:ascii="Times New Roman" w:hAnsi="Times New Roman" w:cs="Times New Roman"/>
          <w:color w:val="1A1A1A" w:themeColor="background1" w:themeShade="1A"/>
          <w:sz w:val="24"/>
          <w:szCs w:val="24"/>
        </w:rPr>
        <w:t>”  Document needs to be in the PDF format.</w:t>
      </w:r>
    </w:p>
    <w:p w14:paraId="6D0A9F8D" w14:textId="784F2095" w:rsidR="0025068D" w:rsidRPr="006D1B06" w:rsidRDefault="0025068D" w:rsidP="00467CB3">
      <w:pPr>
        <w:numPr>
          <w:ilvl w:val="0"/>
          <w:numId w:val="4"/>
        </w:numPr>
        <w:tabs>
          <w:tab w:val="num" w:pos="2520"/>
        </w:tabs>
        <w:spacing w:after="0" w:line="240" w:lineRule="auto"/>
        <w:rPr>
          <w:rFonts w:ascii="Times New Roman" w:hAnsi="Times New Roman" w:cs="Times New Roman"/>
          <w:color w:val="1A1A1A" w:themeColor="background1" w:themeShade="1A"/>
          <w:sz w:val="24"/>
          <w:szCs w:val="24"/>
        </w:rPr>
      </w:pPr>
      <w:r w:rsidRPr="006D1B06">
        <w:rPr>
          <w:rFonts w:ascii="Times New Roman" w:hAnsi="Times New Roman" w:cs="Times New Roman"/>
          <w:color w:val="1A1A1A" w:themeColor="background1" w:themeShade="1A"/>
          <w:sz w:val="24"/>
          <w:szCs w:val="24"/>
        </w:rPr>
        <w:t xml:space="preserve">The budget justification must be prepared in the general form, format, and to the level of detail as described in the CDC Budget Guidance.  The sample budget guidance is provided on CDC’s internet at: </w:t>
      </w:r>
      <w:hyperlink r:id="rId22" w:history="1">
        <w:r w:rsidR="006D1B06">
          <w:rPr>
            <w:rStyle w:val="Hyperlink"/>
          </w:rPr>
          <w:t>http://www.cdc.gov/grants/interestedinapplying/applicationresources.html</w:t>
        </w:r>
      </w:hyperlink>
      <w:r w:rsidR="006D4ECF">
        <w:rPr>
          <w:rStyle w:val="Hyperlink"/>
        </w:rPr>
        <w:t xml:space="preserve">. </w:t>
      </w:r>
      <w:r w:rsidR="006D1B06">
        <w:rPr>
          <w:color w:val="1F497D"/>
        </w:rPr>
        <w:t xml:space="preserve"> </w:t>
      </w:r>
      <w:r w:rsidRPr="006D1B06">
        <w:rPr>
          <w:rFonts w:ascii="Times New Roman" w:hAnsi="Times New Roman" w:cs="Times New Roman"/>
          <w:color w:val="1A1A1A" w:themeColor="background1" w:themeShade="1A"/>
          <w:sz w:val="24"/>
          <w:szCs w:val="24"/>
        </w:rPr>
        <w:t>For any new proposed subcontracts</w:t>
      </w:r>
      <w:r w:rsidR="006D4ECF">
        <w:rPr>
          <w:rFonts w:ascii="Times New Roman" w:hAnsi="Times New Roman" w:cs="Times New Roman"/>
          <w:color w:val="1A1A1A" w:themeColor="background1" w:themeShade="1A"/>
          <w:sz w:val="24"/>
          <w:szCs w:val="24"/>
        </w:rPr>
        <w:t>,</w:t>
      </w:r>
      <w:r w:rsidRPr="006D1B06">
        <w:rPr>
          <w:rFonts w:ascii="Times New Roman" w:hAnsi="Times New Roman" w:cs="Times New Roman"/>
          <w:color w:val="1A1A1A" w:themeColor="background1" w:themeShade="1A"/>
          <w:sz w:val="24"/>
          <w:szCs w:val="24"/>
        </w:rPr>
        <w:t xml:space="preserve"> provide the information specified in the Budget Guidance.  </w:t>
      </w:r>
    </w:p>
    <w:p w14:paraId="4B97D4B1" w14:textId="77777777" w:rsidR="0025068D" w:rsidRPr="00130646" w:rsidRDefault="0025068D" w:rsidP="00884501">
      <w:pPr>
        <w:numPr>
          <w:ilvl w:val="0"/>
          <w:numId w:val="4"/>
        </w:numPr>
        <w:tabs>
          <w:tab w:val="num" w:pos="2520"/>
        </w:tabs>
        <w:spacing w:after="0" w:line="240" w:lineRule="auto"/>
        <w:rPr>
          <w:rFonts w:ascii="Times New Roman" w:hAnsi="Times New Roman" w:cs="Times New Roman"/>
          <w:color w:val="1A1A1A" w:themeColor="background1" w:themeShade="1A"/>
          <w:sz w:val="24"/>
          <w:szCs w:val="24"/>
        </w:rPr>
      </w:pPr>
      <w:r w:rsidRPr="00130646">
        <w:rPr>
          <w:rFonts w:ascii="Times New Roman" w:hAnsi="Times New Roman" w:cs="Times New Roman"/>
          <w:color w:val="1A1A1A" w:themeColor="background1" w:themeShade="1A"/>
          <w:sz w:val="24"/>
          <w:szCs w:val="24"/>
        </w:rPr>
        <w:t>When non-federal matching is required, provide a line-item list of non-</w:t>
      </w:r>
      <w:r w:rsidR="00F23EE2" w:rsidRPr="00130646">
        <w:rPr>
          <w:rFonts w:ascii="Times New Roman" w:hAnsi="Times New Roman" w:cs="Times New Roman"/>
          <w:color w:val="1A1A1A" w:themeColor="background1" w:themeShade="1A"/>
          <w:sz w:val="24"/>
          <w:szCs w:val="24"/>
        </w:rPr>
        <w:t>f</w:t>
      </w:r>
      <w:r w:rsidRPr="00130646">
        <w:rPr>
          <w:rFonts w:ascii="Times New Roman" w:hAnsi="Times New Roman" w:cs="Times New Roman"/>
          <w:color w:val="1A1A1A" w:themeColor="background1" w:themeShade="1A"/>
          <w:sz w:val="24"/>
          <w:szCs w:val="24"/>
        </w:rPr>
        <w:t>ederal contributions including source, amount, and/or value of third party contributions proposed to meet a matching requirement.</w:t>
      </w:r>
    </w:p>
    <w:p w14:paraId="1AC75681" w14:textId="77777777" w:rsidR="0025068D" w:rsidRPr="00130646" w:rsidRDefault="0025068D" w:rsidP="0025068D">
      <w:pPr>
        <w:spacing w:after="0" w:line="240" w:lineRule="auto"/>
        <w:rPr>
          <w:rFonts w:ascii="Times New Roman" w:hAnsi="Times New Roman" w:cs="Times New Roman"/>
          <w:color w:val="1A1A1A" w:themeColor="background1" w:themeShade="1A"/>
          <w:sz w:val="24"/>
          <w:szCs w:val="24"/>
        </w:rPr>
      </w:pPr>
    </w:p>
    <w:p w14:paraId="6C4E6249" w14:textId="77777777" w:rsidR="0025068D" w:rsidRPr="00130646" w:rsidRDefault="0025068D" w:rsidP="00F23EE2">
      <w:pPr>
        <w:spacing w:after="0" w:line="240" w:lineRule="auto"/>
        <w:ind w:left="360" w:hanging="360"/>
        <w:rPr>
          <w:rFonts w:ascii="Times New Roman" w:hAnsi="Times New Roman" w:cs="Times New Roman"/>
          <w:b/>
          <w:color w:val="1A1A1A" w:themeColor="background1" w:themeShade="1A"/>
          <w:sz w:val="24"/>
          <w:szCs w:val="24"/>
        </w:rPr>
      </w:pPr>
      <w:r w:rsidRPr="00130646">
        <w:rPr>
          <w:rFonts w:ascii="Times New Roman" w:hAnsi="Times New Roman" w:cs="Times New Roman"/>
          <w:b/>
          <w:bCs/>
          <w:color w:val="1A1A1A" w:themeColor="background1" w:themeShade="1A"/>
          <w:sz w:val="24"/>
          <w:szCs w:val="24"/>
        </w:rPr>
        <w:lastRenderedPageBreak/>
        <w:t xml:space="preserve">3.  </w:t>
      </w:r>
      <w:r w:rsidR="00F23EE2" w:rsidRPr="00130646">
        <w:rPr>
          <w:rFonts w:ascii="Times New Roman" w:hAnsi="Times New Roman" w:cs="Times New Roman"/>
          <w:b/>
          <w:bCs/>
          <w:color w:val="1A1A1A" w:themeColor="background1" w:themeShade="1A"/>
          <w:sz w:val="24"/>
          <w:szCs w:val="24"/>
        </w:rPr>
        <w:t xml:space="preserve"> </w:t>
      </w:r>
      <w:r w:rsidR="00F23EE2" w:rsidRPr="00130646">
        <w:rPr>
          <w:rFonts w:ascii="Times New Roman" w:hAnsi="Times New Roman" w:cs="Times New Roman"/>
          <w:b/>
          <w:bCs/>
          <w:color w:val="1A1A1A" w:themeColor="background1" w:themeShade="1A"/>
          <w:sz w:val="24"/>
          <w:szCs w:val="24"/>
          <w:u w:val="single"/>
        </w:rPr>
        <w:t>Indirect Cost Rate Agreement</w:t>
      </w:r>
      <w:r w:rsidRPr="00130646">
        <w:rPr>
          <w:rFonts w:ascii="Times New Roman" w:hAnsi="Times New Roman" w:cs="Times New Roman"/>
          <w:b/>
          <w:color w:val="1A1A1A" w:themeColor="background1" w:themeShade="1A"/>
          <w:sz w:val="24"/>
          <w:szCs w:val="24"/>
        </w:rPr>
        <w:t xml:space="preserve"> (This is not applicable to grantees subject to OMB            Guidance A-21 – Educational Institutions.  The rates stay the same as the first year award.)</w:t>
      </w:r>
      <w:r w:rsidR="00F23EE2" w:rsidRPr="00130646">
        <w:rPr>
          <w:rFonts w:ascii="Times New Roman" w:hAnsi="Times New Roman" w:cs="Times New Roman"/>
          <w:b/>
          <w:color w:val="1A1A1A" w:themeColor="background1" w:themeShade="1A"/>
          <w:sz w:val="24"/>
          <w:szCs w:val="24"/>
        </w:rPr>
        <w:t>:</w:t>
      </w:r>
    </w:p>
    <w:p w14:paraId="161D790B" w14:textId="77777777" w:rsidR="0025068D" w:rsidRPr="00130646" w:rsidRDefault="0025068D" w:rsidP="0025068D">
      <w:pPr>
        <w:spacing w:after="0" w:line="240" w:lineRule="auto"/>
        <w:rPr>
          <w:rFonts w:ascii="Times New Roman" w:hAnsi="Times New Roman" w:cs="Times New Roman"/>
          <w:color w:val="1A1A1A" w:themeColor="background1" w:themeShade="1A"/>
          <w:sz w:val="24"/>
          <w:szCs w:val="24"/>
        </w:rPr>
      </w:pPr>
    </w:p>
    <w:p w14:paraId="03B94B7B" w14:textId="77777777" w:rsidR="0025068D" w:rsidRPr="00130646" w:rsidRDefault="0025068D" w:rsidP="00884501">
      <w:pPr>
        <w:numPr>
          <w:ilvl w:val="0"/>
          <w:numId w:val="5"/>
        </w:numPr>
        <w:tabs>
          <w:tab w:val="num" w:pos="2520"/>
        </w:tabs>
        <w:spacing w:after="0" w:line="240" w:lineRule="auto"/>
        <w:rPr>
          <w:rFonts w:ascii="Times New Roman" w:hAnsi="Times New Roman" w:cs="Times New Roman"/>
          <w:color w:val="1A1A1A" w:themeColor="background1" w:themeShade="1A"/>
          <w:sz w:val="24"/>
          <w:szCs w:val="24"/>
        </w:rPr>
      </w:pPr>
      <w:r w:rsidRPr="00130646">
        <w:rPr>
          <w:rFonts w:ascii="Times New Roman" w:hAnsi="Times New Roman" w:cs="Times New Roman"/>
          <w:color w:val="1A1A1A" w:themeColor="background1" w:themeShade="1A"/>
          <w:sz w:val="24"/>
          <w:szCs w:val="24"/>
        </w:rPr>
        <w:t xml:space="preserve">If indirect costs are requested, include a copy of the current negotiated </w:t>
      </w:r>
      <w:r w:rsidR="00F23EE2" w:rsidRPr="00130646">
        <w:rPr>
          <w:rFonts w:ascii="Times New Roman" w:hAnsi="Times New Roman" w:cs="Times New Roman"/>
          <w:color w:val="1A1A1A" w:themeColor="background1" w:themeShade="1A"/>
          <w:sz w:val="24"/>
          <w:szCs w:val="24"/>
        </w:rPr>
        <w:t>f</w:t>
      </w:r>
      <w:r w:rsidRPr="00130646">
        <w:rPr>
          <w:rFonts w:ascii="Times New Roman" w:hAnsi="Times New Roman" w:cs="Times New Roman"/>
          <w:color w:val="1A1A1A" w:themeColor="background1" w:themeShade="1A"/>
          <w:sz w:val="24"/>
          <w:szCs w:val="24"/>
        </w:rPr>
        <w:t xml:space="preserve">ederal indirect cost rate agreement or a cost allocation plan approval letter for those Grantees under such a plan. </w:t>
      </w:r>
    </w:p>
    <w:p w14:paraId="76914ECD" w14:textId="77777777" w:rsidR="0025068D" w:rsidRPr="00130646" w:rsidRDefault="0025068D" w:rsidP="00884501">
      <w:pPr>
        <w:numPr>
          <w:ilvl w:val="0"/>
          <w:numId w:val="5"/>
        </w:numPr>
        <w:tabs>
          <w:tab w:val="num" w:pos="2520"/>
        </w:tabs>
        <w:spacing w:after="0" w:line="240" w:lineRule="auto"/>
        <w:rPr>
          <w:rFonts w:ascii="Times New Roman" w:hAnsi="Times New Roman" w:cs="Times New Roman"/>
          <w:bCs/>
          <w:color w:val="1A1A1A" w:themeColor="background1" w:themeShade="1A"/>
          <w:sz w:val="24"/>
          <w:szCs w:val="24"/>
        </w:rPr>
      </w:pPr>
      <w:r w:rsidRPr="00130646">
        <w:rPr>
          <w:rFonts w:ascii="Times New Roman" w:hAnsi="Times New Roman" w:cs="Times New Roman"/>
          <w:color w:val="1A1A1A" w:themeColor="background1" w:themeShade="1A"/>
          <w:sz w:val="24"/>
          <w:szCs w:val="24"/>
        </w:rPr>
        <w:t xml:space="preserve">Clearly describe the method used to calculate indirect costs.  Make sure the method is consistent with the Indirect Cost Rate Agreement.  </w:t>
      </w:r>
    </w:p>
    <w:p w14:paraId="3F88F340" w14:textId="77777777" w:rsidR="0025068D" w:rsidRPr="00130646" w:rsidRDefault="0025068D" w:rsidP="00884501">
      <w:pPr>
        <w:numPr>
          <w:ilvl w:val="0"/>
          <w:numId w:val="5"/>
        </w:numPr>
        <w:tabs>
          <w:tab w:val="num" w:pos="2520"/>
        </w:tabs>
        <w:spacing w:after="0" w:line="240" w:lineRule="auto"/>
        <w:rPr>
          <w:rFonts w:ascii="Times New Roman" w:hAnsi="Times New Roman" w:cs="Times New Roman"/>
          <w:color w:val="1A1A1A" w:themeColor="background1" w:themeShade="1A"/>
          <w:sz w:val="24"/>
          <w:szCs w:val="24"/>
        </w:rPr>
      </w:pPr>
      <w:r w:rsidRPr="00130646">
        <w:rPr>
          <w:rFonts w:ascii="Times New Roman" w:hAnsi="Times New Roman" w:cs="Times New Roman"/>
          <w:color w:val="1A1A1A" w:themeColor="background1" w:themeShade="1A"/>
          <w:sz w:val="24"/>
          <w:szCs w:val="24"/>
        </w:rPr>
        <w:t>To be entitled to use indirect cost rates, a rate agreement must be in effect at the start of the budget period.</w:t>
      </w:r>
    </w:p>
    <w:p w14:paraId="03E8C3EF" w14:textId="77777777" w:rsidR="0025068D" w:rsidRPr="00130646" w:rsidRDefault="0025068D" w:rsidP="00884501">
      <w:pPr>
        <w:numPr>
          <w:ilvl w:val="0"/>
          <w:numId w:val="5"/>
        </w:numPr>
        <w:tabs>
          <w:tab w:val="num" w:pos="2520"/>
        </w:tabs>
        <w:spacing w:after="0" w:line="240" w:lineRule="auto"/>
        <w:rPr>
          <w:rFonts w:ascii="Times New Roman" w:hAnsi="Times New Roman" w:cs="Times New Roman"/>
          <w:color w:val="1A1A1A" w:themeColor="background1" w:themeShade="1A"/>
          <w:sz w:val="24"/>
          <w:szCs w:val="24"/>
        </w:rPr>
      </w:pPr>
      <w:r w:rsidRPr="00130646">
        <w:rPr>
          <w:rFonts w:ascii="Times New Roman" w:hAnsi="Times New Roman" w:cs="Times New Roman"/>
          <w:color w:val="1A1A1A" w:themeColor="background1" w:themeShade="1A"/>
          <w:sz w:val="24"/>
          <w:szCs w:val="24"/>
        </w:rPr>
        <w:t>If an Indirect Cost Rate Agreement is not in effect, indirect costs may be charged as direct if (1) this practice is consist with the grantee’s/applicant’s approved accounting practices; and (2) if the costs are adequately supported and justified.  Please see the Budget Guidelines (</w:t>
      </w:r>
      <w:hyperlink r:id="rId23" w:history="1">
        <w:r w:rsidR="006D1B06">
          <w:rPr>
            <w:rStyle w:val="Hyperlink"/>
          </w:rPr>
          <w:t>http://www.cdc.gov/grants/interestedinapplying/applicationresources.html</w:t>
        </w:r>
      </w:hyperlink>
      <w:r w:rsidRPr="00130646">
        <w:rPr>
          <w:rFonts w:ascii="Times New Roman" w:hAnsi="Times New Roman" w:cs="Times New Roman"/>
          <w:color w:val="1A1A1A" w:themeColor="background1" w:themeShade="1A"/>
          <w:sz w:val="24"/>
          <w:szCs w:val="24"/>
        </w:rPr>
        <w:t>) for additional information.</w:t>
      </w:r>
    </w:p>
    <w:p w14:paraId="13B14799" w14:textId="77777777" w:rsidR="0025068D" w:rsidRPr="00130646" w:rsidRDefault="0025068D" w:rsidP="00884501">
      <w:pPr>
        <w:numPr>
          <w:ilvl w:val="0"/>
          <w:numId w:val="5"/>
        </w:numPr>
        <w:tabs>
          <w:tab w:val="num" w:pos="2520"/>
        </w:tabs>
        <w:spacing w:after="0" w:line="240" w:lineRule="auto"/>
        <w:rPr>
          <w:rFonts w:ascii="Times New Roman" w:hAnsi="Times New Roman" w:cs="Times New Roman"/>
          <w:color w:val="1A1A1A" w:themeColor="background1" w:themeShade="1A"/>
          <w:sz w:val="24"/>
          <w:szCs w:val="24"/>
        </w:rPr>
      </w:pPr>
      <w:r w:rsidRPr="00130646">
        <w:rPr>
          <w:rFonts w:ascii="Times New Roman" w:hAnsi="Times New Roman" w:cs="Times New Roman"/>
          <w:color w:val="1A1A1A" w:themeColor="background1" w:themeShade="1A"/>
          <w:sz w:val="24"/>
          <w:szCs w:val="24"/>
        </w:rPr>
        <w:t>If applicable, attach in the “Mandatory Documents” box under “Other Attachments Form”.  Nam</w:t>
      </w:r>
      <w:r w:rsidR="00F23EE2" w:rsidRPr="00130646">
        <w:rPr>
          <w:rFonts w:ascii="Times New Roman" w:hAnsi="Times New Roman" w:cs="Times New Roman"/>
          <w:color w:val="1A1A1A" w:themeColor="background1" w:themeShade="1A"/>
          <w:sz w:val="24"/>
          <w:szCs w:val="24"/>
        </w:rPr>
        <w:t>e document “Indirect Cost Rate.”</w:t>
      </w:r>
    </w:p>
    <w:p w14:paraId="13146CA9" w14:textId="77777777" w:rsidR="00F23EE2" w:rsidRPr="00130646" w:rsidRDefault="00F23EE2" w:rsidP="00F23EE2">
      <w:pPr>
        <w:spacing w:after="0" w:line="240" w:lineRule="auto"/>
        <w:ind w:left="720"/>
        <w:rPr>
          <w:rFonts w:ascii="Times New Roman" w:hAnsi="Times New Roman" w:cs="Times New Roman"/>
          <w:color w:val="1A1A1A" w:themeColor="background1" w:themeShade="1A"/>
          <w:sz w:val="24"/>
          <w:szCs w:val="24"/>
        </w:rPr>
      </w:pPr>
    </w:p>
    <w:p w14:paraId="11994C17" w14:textId="77777777" w:rsidR="004E029D" w:rsidRPr="006226E7" w:rsidRDefault="0025068D" w:rsidP="004E029D">
      <w:pPr>
        <w:rPr>
          <w:rFonts w:ascii="Times New Roman" w:hAnsi="Times New Roman"/>
          <w:b/>
          <w:bCs/>
          <w:color w:val="1A1A1A" w:themeColor="background1" w:themeShade="1A"/>
          <w:sz w:val="24"/>
        </w:rPr>
      </w:pPr>
      <w:r w:rsidRPr="00130646">
        <w:rPr>
          <w:rFonts w:ascii="Times New Roman" w:hAnsi="Times New Roman" w:cs="Times New Roman"/>
          <w:b/>
          <w:bCs/>
          <w:color w:val="1A1A1A" w:themeColor="background1" w:themeShade="1A"/>
          <w:sz w:val="24"/>
          <w:szCs w:val="24"/>
        </w:rPr>
        <w:t xml:space="preserve">4.  </w:t>
      </w:r>
      <w:r w:rsidR="00F23EE2" w:rsidRPr="00130646">
        <w:rPr>
          <w:rFonts w:ascii="Times New Roman" w:hAnsi="Times New Roman" w:cs="Times New Roman"/>
          <w:b/>
          <w:bCs/>
          <w:color w:val="1A1A1A" w:themeColor="background1" w:themeShade="1A"/>
          <w:sz w:val="24"/>
          <w:szCs w:val="24"/>
        </w:rPr>
        <w:t xml:space="preserve"> </w:t>
      </w:r>
      <w:r w:rsidR="004E029D" w:rsidRPr="006226E7">
        <w:rPr>
          <w:rFonts w:ascii="Times New Roman" w:hAnsi="Times New Roman"/>
          <w:b/>
          <w:bCs/>
          <w:color w:val="1A1A1A" w:themeColor="background1" w:themeShade="1A"/>
          <w:sz w:val="24"/>
          <w:u w:val="single"/>
        </w:rPr>
        <w:t xml:space="preserve">Estimated Funding: </w:t>
      </w:r>
      <w:r w:rsidR="006226E7" w:rsidRPr="006226E7">
        <w:rPr>
          <w:rFonts w:ascii="Times New Roman" w:hAnsi="Times New Roman"/>
          <w:b/>
          <w:bCs/>
          <w:color w:val="1A1A1A" w:themeColor="background1" w:themeShade="1A"/>
          <w:sz w:val="24"/>
          <w:u w:val="single"/>
        </w:rPr>
        <w:t xml:space="preserve"> </w:t>
      </w:r>
    </w:p>
    <w:p w14:paraId="4108C6C7" w14:textId="2B495E4C" w:rsidR="004E029D" w:rsidRPr="00383560" w:rsidRDefault="00B62F7E" w:rsidP="009D53C9">
      <w:pPr>
        <w:pStyle w:val="ListParagraph"/>
        <w:numPr>
          <w:ilvl w:val="0"/>
          <w:numId w:val="31"/>
        </w:numPr>
        <w:rPr>
          <w:rFonts w:ascii="Times New Roman" w:hAnsi="Times New Roman"/>
          <w:b/>
          <w:bCs/>
          <w:color w:val="000000" w:themeColor="text1"/>
          <w:sz w:val="24"/>
        </w:rPr>
      </w:pPr>
      <w:r w:rsidRPr="00383560">
        <w:rPr>
          <w:rFonts w:ascii="Times New Roman" w:hAnsi="Times New Roman"/>
          <w:b/>
          <w:bCs/>
          <w:color w:val="000000" w:themeColor="text1"/>
          <w:sz w:val="24"/>
        </w:rPr>
        <w:t xml:space="preserve">Total </w:t>
      </w:r>
      <w:r w:rsidR="00B04059" w:rsidRPr="00383560">
        <w:rPr>
          <w:rFonts w:ascii="Times New Roman" w:hAnsi="Times New Roman"/>
          <w:b/>
          <w:bCs/>
          <w:color w:val="000000" w:themeColor="text1"/>
          <w:sz w:val="24"/>
        </w:rPr>
        <w:t xml:space="preserve">FY17 </w:t>
      </w:r>
      <w:r w:rsidR="00814390" w:rsidRPr="00383560">
        <w:rPr>
          <w:rFonts w:ascii="Times New Roman" w:hAnsi="Times New Roman"/>
          <w:b/>
          <w:bCs/>
          <w:color w:val="000000" w:themeColor="text1"/>
          <w:sz w:val="24"/>
        </w:rPr>
        <w:t>HICSB</w:t>
      </w:r>
      <w:r w:rsidR="00AA79F3" w:rsidRPr="00383560">
        <w:rPr>
          <w:rFonts w:ascii="Times New Roman" w:hAnsi="Times New Roman"/>
          <w:b/>
          <w:bCs/>
          <w:color w:val="000000" w:themeColor="text1"/>
          <w:sz w:val="24"/>
        </w:rPr>
        <w:t xml:space="preserve"> </w:t>
      </w:r>
      <w:r w:rsidR="004E029D" w:rsidRPr="00383560">
        <w:rPr>
          <w:rFonts w:ascii="Times New Roman" w:hAnsi="Times New Roman"/>
          <w:b/>
          <w:bCs/>
          <w:color w:val="000000" w:themeColor="text1"/>
          <w:sz w:val="24"/>
        </w:rPr>
        <w:t>fund</w:t>
      </w:r>
      <w:r w:rsidR="00F617DF" w:rsidRPr="00383560">
        <w:rPr>
          <w:rFonts w:ascii="Times New Roman" w:hAnsi="Times New Roman"/>
          <w:b/>
          <w:bCs/>
          <w:color w:val="000000" w:themeColor="text1"/>
          <w:sz w:val="24"/>
        </w:rPr>
        <w:t>s for CDC-RFA-PS13-130205</w:t>
      </w:r>
      <w:r w:rsidR="00EC53B4">
        <w:rPr>
          <w:rFonts w:ascii="Times New Roman" w:hAnsi="Times New Roman"/>
          <w:b/>
          <w:bCs/>
          <w:color w:val="000000" w:themeColor="text1"/>
          <w:sz w:val="24"/>
        </w:rPr>
        <w:t>CONT16</w:t>
      </w:r>
      <w:r w:rsidR="004E029D" w:rsidRPr="00383560">
        <w:rPr>
          <w:rFonts w:ascii="Times New Roman" w:hAnsi="Times New Roman"/>
          <w:b/>
          <w:bCs/>
          <w:color w:val="000000" w:themeColor="text1"/>
          <w:sz w:val="24"/>
        </w:rPr>
        <w:t xml:space="preserve"> will be $</w:t>
      </w:r>
      <w:sdt>
        <w:sdtPr>
          <w:alias w:val="Enter PPHF Funding Amount"/>
          <w:tag w:val="Enter PPHF Funding Amount"/>
          <w:id w:val="67692189"/>
          <w:placeholder>
            <w:docPart w:val="1E8E6B7D723446B68931E929AEC3E210"/>
          </w:placeholder>
        </w:sdtPr>
        <w:sdtContent>
          <w:r w:rsidR="004D413D" w:rsidRPr="00383560">
            <w:rPr>
              <w:rFonts w:ascii="Times New Roman" w:hAnsi="Times New Roman"/>
              <w:b/>
              <w:color w:val="000000" w:themeColor="text1"/>
              <w:sz w:val="24"/>
            </w:rPr>
            <w:t>61,</w:t>
          </w:r>
          <w:r w:rsidR="00E91C19" w:rsidRPr="00383560">
            <w:rPr>
              <w:rFonts w:ascii="Times New Roman" w:hAnsi="Times New Roman"/>
              <w:b/>
              <w:color w:val="000000" w:themeColor="text1"/>
              <w:sz w:val="24"/>
            </w:rPr>
            <w:t>390,839</w:t>
          </w:r>
          <w:r w:rsidR="00E91C19" w:rsidRPr="00383560">
            <w:rPr>
              <w:rFonts w:ascii="Times New Roman" w:hAnsi="Times New Roman"/>
              <w:b/>
              <w:color w:val="000000" w:themeColor="text1"/>
              <w:sz w:val="24"/>
            </w:rPr>
            <w:tab/>
          </w:r>
        </w:sdtContent>
      </w:sdt>
    </w:p>
    <w:p w14:paraId="08BE9185" w14:textId="507411D1" w:rsidR="00AA79F3" w:rsidRPr="00383560" w:rsidRDefault="00AA79F3" w:rsidP="009D53C9">
      <w:pPr>
        <w:pStyle w:val="ListParagraph"/>
        <w:numPr>
          <w:ilvl w:val="0"/>
          <w:numId w:val="32"/>
        </w:numPr>
        <w:spacing w:after="0" w:line="240" w:lineRule="auto"/>
        <w:rPr>
          <w:rFonts w:ascii="Times New Roman" w:hAnsi="Times New Roman"/>
          <w:bCs/>
          <w:color w:val="000000" w:themeColor="text1"/>
          <w:sz w:val="24"/>
        </w:rPr>
      </w:pPr>
      <w:r w:rsidRPr="00383560">
        <w:rPr>
          <w:rFonts w:ascii="Times New Roman" w:hAnsi="Times New Roman"/>
          <w:bCs/>
          <w:color w:val="000000" w:themeColor="text1"/>
          <w:sz w:val="24"/>
        </w:rPr>
        <w:t>Case Surveillance: $</w:t>
      </w:r>
      <w:r w:rsidR="004D413D" w:rsidRPr="00383560">
        <w:rPr>
          <w:rFonts w:ascii="Times New Roman" w:hAnsi="Times New Roman"/>
          <w:bCs/>
          <w:color w:val="000000" w:themeColor="text1"/>
          <w:sz w:val="24"/>
        </w:rPr>
        <w:t>4</w:t>
      </w:r>
      <w:r w:rsidR="00E91C19" w:rsidRPr="00383560">
        <w:rPr>
          <w:rFonts w:ascii="Times New Roman" w:hAnsi="Times New Roman"/>
          <w:bCs/>
          <w:color w:val="000000" w:themeColor="text1"/>
          <w:sz w:val="24"/>
        </w:rPr>
        <w:t>9,051,322</w:t>
      </w:r>
    </w:p>
    <w:p w14:paraId="33FC24A3" w14:textId="166824CC" w:rsidR="00E91C19" w:rsidRPr="00383560" w:rsidRDefault="004D413D" w:rsidP="00383560">
      <w:pPr>
        <w:pStyle w:val="ListParagraph"/>
        <w:numPr>
          <w:ilvl w:val="0"/>
          <w:numId w:val="32"/>
        </w:numPr>
        <w:spacing w:after="0" w:line="240" w:lineRule="auto"/>
        <w:rPr>
          <w:rFonts w:ascii="Times New Roman" w:hAnsi="Times New Roman"/>
          <w:bCs/>
          <w:color w:val="000000" w:themeColor="text1"/>
          <w:sz w:val="24"/>
        </w:rPr>
      </w:pPr>
      <w:r w:rsidRPr="00383560">
        <w:rPr>
          <w:rFonts w:ascii="Times New Roman" w:hAnsi="Times New Roman"/>
          <w:bCs/>
          <w:color w:val="000000" w:themeColor="text1"/>
          <w:sz w:val="24"/>
        </w:rPr>
        <w:t>Direct Assistance: $1,</w:t>
      </w:r>
      <w:r w:rsidR="00E91C19" w:rsidRPr="00383560">
        <w:rPr>
          <w:rFonts w:ascii="Times New Roman" w:hAnsi="Times New Roman"/>
          <w:bCs/>
          <w:color w:val="000000" w:themeColor="text1"/>
          <w:sz w:val="24"/>
        </w:rPr>
        <w:t>188,595</w:t>
      </w:r>
    </w:p>
    <w:p w14:paraId="0B031A25" w14:textId="3C8B8000" w:rsidR="00AA79F3" w:rsidRPr="00383560" w:rsidRDefault="00AA79F3" w:rsidP="00383560">
      <w:pPr>
        <w:pStyle w:val="ListParagraph"/>
        <w:numPr>
          <w:ilvl w:val="0"/>
          <w:numId w:val="32"/>
        </w:numPr>
        <w:spacing w:after="0" w:line="240" w:lineRule="auto"/>
        <w:rPr>
          <w:rFonts w:ascii="Times New Roman" w:hAnsi="Times New Roman"/>
          <w:bCs/>
          <w:color w:val="000000" w:themeColor="text1"/>
          <w:sz w:val="24"/>
        </w:rPr>
      </w:pPr>
      <w:r w:rsidRPr="00383560">
        <w:rPr>
          <w:rFonts w:ascii="Times New Roman" w:hAnsi="Times New Roman"/>
          <w:bCs/>
          <w:color w:val="000000" w:themeColor="text1"/>
          <w:sz w:val="24"/>
        </w:rPr>
        <w:t>Incidence: $</w:t>
      </w:r>
      <w:r w:rsidR="001F6A95" w:rsidRPr="00383560">
        <w:rPr>
          <w:rFonts w:ascii="Times New Roman" w:hAnsi="Times New Roman"/>
          <w:bCs/>
          <w:color w:val="000000" w:themeColor="text1"/>
          <w:sz w:val="24"/>
        </w:rPr>
        <w:t>6,590,47</w:t>
      </w:r>
      <w:r w:rsidR="00E91C19" w:rsidRPr="00383560">
        <w:rPr>
          <w:rFonts w:ascii="Times New Roman" w:hAnsi="Times New Roman"/>
          <w:bCs/>
          <w:color w:val="000000" w:themeColor="text1"/>
          <w:sz w:val="24"/>
        </w:rPr>
        <w:t>2</w:t>
      </w:r>
    </w:p>
    <w:p w14:paraId="110EC6F3" w14:textId="77777777" w:rsidR="00AA79F3" w:rsidRPr="005F522B" w:rsidRDefault="00AA79F3" w:rsidP="009D53C9">
      <w:pPr>
        <w:pStyle w:val="ListParagraph"/>
        <w:numPr>
          <w:ilvl w:val="0"/>
          <w:numId w:val="32"/>
        </w:numPr>
        <w:spacing w:after="0" w:line="240" w:lineRule="auto"/>
        <w:rPr>
          <w:rFonts w:ascii="Times New Roman" w:hAnsi="Times New Roman"/>
          <w:bCs/>
          <w:color w:val="000000" w:themeColor="text1"/>
          <w:sz w:val="24"/>
        </w:rPr>
      </w:pPr>
      <w:r w:rsidRPr="005F522B">
        <w:rPr>
          <w:rFonts w:ascii="Times New Roman" w:hAnsi="Times New Roman"/>
          <w:bCs/>
          <w:color w:val="000000" w:themeColor="text1"/>
          <w:sz w:val="24"/>
        </w:rPr>
        <w:t>Optional (if funds are available)</w:t>
      </w:r>
    </w:p>
    <w:p w14:paraId="7EF31305" w14:textId="5D61E504" w:rsidR="00AA79F3" w:rsidRPr="005F522B" w:rsidRDefault="00AA79F3" w:rsidP="004303AD">
      <w:pPr>
        <w:pStyle w:val="ListParagraph"/>
        <w:numPr>
          <w:ilvl w:val="0"/>
          <w:numId w:val="22"/>
        </w:numPr>
        <w:spacing w:after="0" w:line="240" w:lineRule="auto"/>
        <w:rPr>
          <w:rFonts w:ascii="Times New Roman" w:hAnsi="Times New Roman"/>
          <w:bCs/>
          <w:color w:val="000000" w:themeColor="text1"/>
          <w:sz w:val="24"/>
        </w:rPr>
      </w:pPr>
      <w:r w:rsidRPr="005F522B">
        <w:rPr>
          <w:rFonts w:ascii="Times New Roman" w:hAnsi="Times New Roman"/>
          <w:bCs/>
          <w:color w:val="000000" w:themeColor="text1"/>
          <w:sz w:val="24"/>
        </w:rPr>
        <w:t>MHS: $</w:t>
      </w:r>
      <w:r w:rsidR="001F6A95" w:rsidRPr="005F522B">
        <w:rPr>
          <w:rFonts w:ascii="Times New Roman" w:hAnsi="Times New Roman"/>
          <w:bCs/>
          <w:color w:val="000000" w:themeColor="text1"/>
          <w:sz w:val="24"/>
        </w:rPr>
        <w:t>1,35</w:t>
      </w:r>
      <w:r w:rsidR="00E91C19">
        <w:rPr>
          <w:rFonts w:ascii="Times New Roman" w:hAnsi="Times New Roman"/>
          <w:bCs/>
          <w:color w:val="000000" w:themeColor="text1"/>
          <w:sz w:val="24"/>
        </w:rPr>
        <w:t>3</w:t>
      </w:r>
      <w:r w:rsidR="001F6A95" w:rsidRPr="005F522B">
        <w:rPr>
          <w:rFonts w:ascii="Times New Roman" w:hAnsi="Times New Roman"/>
          <w:bCs/>
          <w:color w:val="000000" w:themeColor="text1"/>
          <w:sz w:val="24"/>
        </w:rPr>
        <w:t>,</w:t>
      </w:r>
      <w:r w:rsidR="00E91C19">
        <w:rPr>
          <w:rFonts w:ascii="Times New Roman" w:hAnsi="Times New Roman"/>
          <w:bCs/>
          <w:color w:val="000000" w:themeColor="text1"/>
          <w:sz w:val="24"/>
        </w:rPr>
        <w:t>94</w:t>
      </w:r>
      <w:r w:rsidR="001F6A95" w:rsidRPr="005F522B">
        <w:rPr>
          <w:rFonts w:ascii="Times New Roman" w:hAnsi="Times New Roman"/>
          <w:bCs/>
          <w:color w:val="000000" w:themeColor="text1"/>
          <w:sz w:val="24"/>
        </w:rPr>
        <w:t>8</w:t>
      </w:r>
    </w:p>
    <w:p w14:paraId="4E2D903D" w14:textId="07077060" w:rsidR="004869CE" w:rsidRPr="005F522B" w:rsidRDefault="00AA79F3" w:rsidP="004303AD">
      <w:pPr>
        <w:pStyle w:val="ListParagraph"/>
        <w:numPr>
          <w:ilvl w:val="0"/>
          <w:numId w:val="22"/>
        </w:numPr>
        <w:spacing w:after="0" w:line="240" w:lineRule="auto"/>
        <w:rPr>
          <w:rFonts w:ascii="Times New Roman" w:hAnsi="Times New Roman"/>
          <w:bCs/>
          <w:color w:val="000000" w:themeColor="text1"/>
          <w:sz w:val="24"/>
        </w:rPr>
      </w:pPr>
      <w:r w:rsidRPr="005F522B">
        <w:rPr>
          <w:rFonts w:ascii="Times New Roman" w:hAnsi="Times New Roman"/>
          <w:bCs/>
          <w:color w:val="000000" w:themeColor="text1"/>
          <w:sz w:val="24"/>
        </w:rPr>
        <w:t>Perinatal HIV Exposure: $</w:t>
      </w:r>
      <w:r w:rsidR="004D413D" w:rsidRPr="005F522B">
        <w:rPr>
          <w:rFonts w:ascii="Times New Roman" w:hAnsi="Times New Roman"/>
          <w:bCs/>
          <w:color w:val="000000" w:themeColor="text1"/>
          <w:sz w:val="24"/>
        </w:rPr>
        <w:t>2,</w:t>
      </w:r>
      <w:r w:rsidR="00E91C19">
        <w:rPr>
          <w:rFonts w:ascii="Times New Roman" w:hAnsi="Times New Roman"/>
          <w:bCs/>
          <w:color w:val="000000" w:themeColor="text1"/>
          <w:sz w:val="24"/>
        </w:rPr>
        <w:t>071,125</w:t>
      </w:r>
    </w:p>
    <w:p w14:paraId="68AA387F" w14:textId="66CC3609" w:rsidR="00BF7EC1" w:rsidRPr="006F056D" w:rsidRDefault="00AA79F3" w:rsidP="0011501B">
      <w:pPr>
        <w:pStyle w:val="ListParagraph"/>
        <w:numPr>
          <w:ilvl w:val="0"/>
          <w:numId w:val="22"/>
        </w:numPr>
        <w:spacing w:after="0" w:line="240" w:lineRule="auto"/>
      </w:pPr>
      <w:r w:rsidRPr="00383560">
        <w:rPr>
          <w:rFonts w:ascii="Times New Roman" w:hAnsi="Times New Roman"/>
          <w:bCs/>
          <w:color w:val="000000" w:themeColor="text1"/>
          <w:sz w:val="24"/>
        </w:rPr>
        <w:t>Geocoding and Census Data Linkage: $</w:t>
      </w:r>
      <w:r w:rsidR="001F6A95" w:rsidRPr="00383560">
        <w:rPr>
          <w:rFonts w:ascii="Times New Roman" w:hAnsi="Times New Roman"/>
          <w:bCs/>
          <w:color w:val="000000" w:themeColor="text1"/>
          <w:sz w:val="24"/>
        </w:rPr>
        <w:t>1,</w:t>
      </w:r>
      <w:r w:rsidR="00E91C19">
        <w:rPr>
          <w:rFonts w:ascii="Times New Roman" w:hAnsi="Times New Roman"/>
          <w:bCs/>
          <w:color w:val="000000" w:themeColor="text1"/>
          <w:sz w:val="24"/>
        </w:rPr>
        <w:t>234,995</w:t>
      </w:r>
    </w:p>
    <w:p w14:paraId="5A9255A4" w14:textId="77777777" w:rsidR="006F056D" w:rsidRPr="004B38DB" w:rsidRDefault="006F056D" w:rsidP="006F056D">
      <w:pPr>
        <w:pStyle w:val="ListParagraph"/>
        <w:ind w:left="1080"/>
        <w:rPr>
          <w:bCs/>
          <w:color w:val="000000" w:themeColor="text1"/>
        </w:rPr>
      </w:pPr>
    </w:p>
    <w:p w14:paraId="5A92AA9F" w14:textId="7AFF7612" w:rsidR="00654460" w:rsidRDefault="0025068D" w:rsidP="00AF4EE7">
      <w:pPr>
        <w:pStyle w:val="ListParagraph"/>
        <w:numPr>
          <w:ilvl w:val="0"/>
          <w:numId w:val="33"/>
        </w:numPr>
        <w:spacing w:after="0" w:line="240" w:lineRule="auto"/>
        <w:rPr>
          <w:rFonts w:ascii="Times New Roman" w:hAnsi="Times New Roman" w:cs="Times New Roman"/>
          <w:b/>
          <w:bCs/>
          <w:color w:val="1A1A1A" w:themeColor="background1" w:themeShade="1A"/>
          <w:sz w:val="24"/>
          <w:szCs w:val="24"/>
          <w:u w:val="single"/>
        </w:rPr>
      </w:pPr>
      <w:r w:rsidRPr="004E029D">
        <w:rPr>
          <w:rFonts w:ascii="Times New Roman" w:hAnsi="Times New Roman" w:cs="Times New Roman"/>
          <w:b/>
          <w:bCs/>
          <w:color w:val="1A1A1A" w:themeColor="background1" w:themeShade="1A"/>
          <w:sz w:val="24"/>
          <w:szCs w:val="24"/>
          <w:u w:val="single"/>
        </w:rPr>
        <w:t>Project Narrative</w:t>
      </w:r>
      <w:r w:rsidR="00C8473F">
        <w:rPr>
          <w:rFonts w:ascii="Times New Roman" w:hAnsi="Times New Roman" w:cs="Times New Roman"/>
          <w:b/>
          <w:bCs/>
          <w:color w:val="1A1A1A" w:themeColor="background1" w:themeShade="1A"/>
          <w:sz w:val="24"/>
          <w:szCs w:val="24"/>
          <w:u w:val="single"/>
        </w:rPr>
        <w:t xml:space="preserve"> </w:t>
      </w:r>
    </w:p>
    <w:p w14:paraId="4B0CD36B" w14:textId="77777777" w:rsidR="00924E5F" w:rsidRPr="00973738" w:rsidRDefault="00924E5F" w:rsidP="00973738">
      <w:pPr>
        <w:pStyle w:val="BlockText"/>
        <w:tabs>
          <w:tab w:val="clear" w:pos="2160"/>
          <w:tab w:val="clear" w:pos="8640"/>
        </w:tabs>
        <w:ind w:left="0" w:right="0"/>
        <w:jc w:val="left"/>
        <w:rPr>
          <w:color w:val="1A1A1A" w:themeColor="background1" w:themeShade="1A"/>
        </w:rPr>
      </w:pPr>
    </w:p>
    <w:p w14:paraId="47577BAF" w14:textId="080B5B3B" w:rsidR="00986476" w:rsidRPr="00130646" w:rsidRDefault="002924EB" w:rsidP="004303AD">
      <w:pPr>
        <w:pStyle w:val="BlockText"/>
        <w:numPr>
          <w:ilvl w:val="0"/>
          <w:numId w:val="27"/>
        </w:numPr>
        <w:tabs>
          <w:tab w:val="clear" w:pos="2160"/>
          <w:tab w:val="clear" w:pos="8640"/>
          <w:tab w:val="left" w:pos="630"/>
        </w:tabs>
        <w:ind w:right="0"/>
        <w:jc w:val="left"/>
        <w:rPr>
          <w:color w:val="1A1A1A" w:themeColor="background1" w:themeShade="1A"/>
        </w:rPr>
      </w:pPr>
      <w:r>
        <w:rPr>
          <w:b/>
          <w:bCs/>
          <w:color w:val="1A1A1A" w:themeColor="background1" w:themeShade="1A"/>
        </w:rPr>
        <w:t xml:space="preserve"> </w:t>
      </w:r>
      <w:r w:rsidR="00C8473F" w:rsidRPr="00654460">
        <w:rPr>
          <w:b/>
          <w:bCs/>
          <w:color w:val="1A1A1A" w:themeColor="background1" w:themeShade="1A"/>
        </w:rPr>
        <w:t>PS13-1302</w:t>
      </w:r>
      <w:r w:rsidR="00654460">
        <w:rPr>
          <w:b/>
          <w:bCs/>
          <w:color w:val="1A1A1A" w:themeColor="background1" w:themeShade="1A"/>
        </w:rPr>
        <w:t xml:space="preserve"> - </w:t>
      </w:r>
      <w:r w:rsidR="00986476" w:rsidRPr="00130646">
        <w:rPr>
          <w:b/>
          <w:bCs/>
          <w:color w:val="1A1A1A" w:themeColor="background1" w:themeShade="1A"/>
        </w:rPr>
        <w:t xml:space="preserve">Current Budget Period </w:t>
      </w:r>
      <w:r w:rsidR="00986476" w:rsidRPr="005F522B">
        <w:rPr>
          <w:b/>
          <w:bCs/>
          <w:color w:val="000000" w:themeColor="text1"/>
        </w:rPr>
        <w:t xml:space="preserve">Progress </w:t>
      </w:r>
      <w:r w:rsidR="00A675D9" w:rsidRPr="005F522B">
        <w:rPr>
          <w:b/>
          <w:bCs/>
          <w:color w:val="000000" w:themeColor="text1"/>
        </w:rPr>
        <w:t>(July 1, 2015 to June 30, 2016</w:t>
      </w:r>
      <w:r w:rsidR="00986476" w:rsidRPr="005F522B">
        <w:rPr>
          <w:b/>
          <w:bCs/>
          <w:color w:val="000000" w:themeColor="text1"/>
        </w:rPr>
        <w:t>):</w:t>
      </w:r>
      <w:r w:rsidR="00986476" w:rsidRPr="005F522B">
        <w:rPr>
          <w:color w:val="000000" w:themeColor="text1"/>
        </w:rPr>
        <w:t xml:space="preserve">  </w:t>
      </w:r>
    </w:p>
    <w:p w14:paraId="0230D35A" w14:textId="77777777" w:rsidR="007E6A5F" w:rsidRDefault="007E6A5F" w:rsidP="00E83913">
      <w:pPr>
        <w:tabs>
          <w:tab w:val="left" w:pos="450"/>
          <w:tab w:val="left" w:pos="810"/>
        </w:tabs>
        <w:spacing w:after="0" w:line="240" w:lineRule="auto"/>
        <w:ind w:left="450"/>
        <w:rPr>
          <w:rFonts w:ascii="Times New Roman" w:hAnsi="Times New Roman"/>
          <w:color w:val="1A1A1A" w:themeColor="background1" w:themeShade="1A"/>
          <w:sz w:val="24"/>
        </w:rPr>
      </w:pPr>
    </w:p>
    <w:p w14:paraId="073773F0" w14:textId="0EAEBF47" w:rsidR="0029273A" w:rsidRDefault="007D305D" w:rsidP="00654460">
      <w:pPr>
        <w:tabs>
          <w:tab w:val="left" w:pos="450"/>
          <w:tab w:val="left" w:pos="810"/>
        </w:tabs>
        <w:spacing w:after="0" w:line="240" w:lineRule="auto"/>
        <w:ind w:left="720"/>
        <w:rPr>
          <w:rFonts w:ascii="Times New Roman" w:hAnsi="Times New Roman"/>
          <w:color w:val="1A1A1A" w:themeColor="background1" w:themeShade="1A"/>
          <w:sz w:val="24"/>
        </w:rPr>
      </w:pPr>
      <w:r>
        <w:rPr>
          <w:rFonts w:ascii="Times New Roman" w:hAnsi="Times New Roman"/>
          <w:color w:val="1A1A1A" w:themeColor="background1" w:themeShade="1A"/>
          <w:sz w:val="24"/>
        </w:rPr>
        <w:t>P</w:t>
      </w:r>
      <w:r w:rsidR="00986476" w:rsidRPr="00130646">
        <w:rPr>
          <w:rFonts w:ascii="Times New Roman" w:hAnsi="Times New Roman"/>
          <w:color w:val="1A1A1A" w:themeColor="background1" w:themeShade="1A"/>
          <w:sz w:val="24"/>
        </w:rPr>
        <w:t xml:space="preserve">lease provide a narrative report of progress </w:t>
      </w:r>
      <w:r>
        <w:rPr>
          <w:rFonts w:ascii="Times New Roman" w:hAnsi="Times New Roman"/>
          <w:color w:val="1A1A1A" w:themeColor="background1" w:themeShade="1A"/>
          <w:sz w:val="24"/>
        </w:rPr>
        <w:t>f</w:t>
      </w:r>
      <w:r w:rsidRPr="00130646">
        <w:rPr>
          <w:rFonts w:ascii="Times New Roman" w:hAnsi="Times New Roman"/>
          <w:color w:val="1A1A1A" w:themeColor="background1" w:themeShade="1A"/>
          <w:sz w:val="24"/>
        </w:rPr>
        <w:t>or Case Surveillance, Incidence Surveil</w:t>
      </w:r>
      <w:r>
        <w:rPr>
          <w:rFonts w:ascii="Times New Roman" w:hAnsi="Times New Roman"/>
          <w:color w:val="1A1A1A" w:themeColor="background1" w:themeShade="1A"/>
          <w:sz w:val="24"/>
        </w:rPr>
        <w:t>lance, and Optional Activities from</w:t>
      </w:r>
      <w:r w:rsidR="00986476" w:rsidRPr="00130646">
        <w:rPr>
          <w:rFonts w:ascii="Times New Roman" w:hAnsi="Times New Roman"/>
          <w:color w:val="1A1A1A" w:themeColor="background1" w:themeShade="1A"/>
          <w:sz w:val="24"/>
        </w:rPr>
        <w:t xml:space="preserve"> </w:t>
      </w:r>
      <w:r w:rsidR="00FB0650">
        <w:rPr>
          <w:rFonts w:ascii="Times New Roman" w:hAnsi="Times New Roman"/>
          <w:color w:val="1A1A1A" w:themeColor="background1" w:themeShade="1A"/>
          <w:sz w:val="24"/>
        </w:rPr>
        <w:t>July 1, 2015 to June 30, 2016</w:t>
      </w:r>
      <w:r w:rsidR="00986476" w:rsidRPr="00130646">
        <w:rPr>
          <w:rFonts w:ascii="Times New Roman" w:hAnsi="Times New Roman"/>
          <w:color w:val="1A1A1A" w:themeColor="background1" w:themeShade="1A"/>
          <w:sz w:val="24"/>
        </w:rPr>
        <w:t xml:space="preserve">. This report should:  </w:t>
      </w:r>
    </w:p>
    <w:p w14:paraId="17C0BC80" w14:textId="3840118A" w:rsidR="00986476" w:rsidRPr="00130646" w:rsidRDefault="00986476" w:rsidP="00E83913">
      <w:pPr>
        <w:tabs>
          <w:tab w:val="left" w:pos="450"/>
          <w:tab w:val="left" w:pos="810"/>
        </w:tabs>
        <w:spacing w:after="0" w:line="240" w:lineRule="auto"/>
        <w:ind w:left="45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 xml:space="preserve">  </w:t>
      </w:r>
    </w:p>
    <w:p w14:paraId="580C46ED" w14:textId="59C4945B" w:rsidR="00986476" w:rsidRPr="00130646" w:rsidRDefault="00986476" w:rsidP="00924F9F">
      <w:pPr>
        <w:widowControl w:val="0"/>
        <w:numPr>
          <w:ilvl w:val="0"/>
          <w:numId w:val="9"/>
        </w:numPr>
        <w:tabs>
          <w:tab w:val="clear" w:pos="-1440"/>
          <w:tab w:val="num" w:pos="-1260"/>
          <w:tab w:val="num" w:pos="450"/>
        </w:tabs>
        <w:autoSpaceDE w:val="0"/>
        <w:autoSpaceDN w:val="0"/>
        <w:adjustRightInd w:val="0"/>
        <w:spacing w:after="0" w:line="240" w:lineRule="auto"/>
        <w:ind w:left="108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Cover activities that took place during the period of</w:t>
      </w:r>
      <w:r w:rsidR="00A675D9">
        <w:rPr>
          <w:rFonts w:ascii="Times New Roman" w:hAnsi="Times New Roman"/>
          <w:color w:val="1A1A1A" w:themeColor="background1" w:themeShade="1A"/>
          <w:sz w:val="24"/>
        </w:rPr>
        <w:t xml:space="preserve"> </w:t>
      </w:r>
      <w:r w:rsidR="00A675D9" w:rsidRPr="00654460">
        <w:rPr>
          <w:rFonts w:ascii="Times New Roman" w:hAnsi="Times New Roman"/>
          <w:color w:val="000000" w:themeColor="text1"/>
          <w:sz w:val="24"/>
        </w:rPr>
        <w:t>July 1, 2015 through June 30, 2016</w:t>
      </w:r>
      <w:r w:rsidRPr="00654460">
        <w:rPr>
          <w:rFonts w:ascii="Times New Roman" w:hAnsi="Times New Roman"/>
          <w:color w:val="000000" w:themeColor="text1"/>
          <w:sz w:val="24"/>
        </w:rPr>
        <w:t xml:space="preserve">, </w:t>
      </w:r>
      <w:r w:rsidRPr="00130646">
        <w:rPr>
          <w:rFonts w:ascii="Times New Roman" w:hAnsi="Times New Roman"/>
          <w:color w:val="1A1A1A" w:themeColor="background1" w:themeShade="1A"/>
          <w:sz w:val="24"/>
        </w:rPr>
        <w:t>as stated in the ter</w:t>
      </w:r>
      <w:r w:rsidR="00882347">
        <w:rPr>
          <w:rFonts w:ascii="Times New Roman" w:hAnsi="Times New Roman"/>
          <w:color w:val="1A1A1A" w:themeColor="background1" w:themeShade="1A"/>
          <w:sz w:val="24"/>
        </w:rPr>
        <w:t>ms and conditions of your Year 4</w:t>
      </w:r>
      <w:r w:rsidRPr="00130646">
        <w:rPr>
          <w:rFonts w:ascii="Times New Roman" w:hAnsi="Times New Roman"/>
          <w:color w:val="1A1A1A" w:themeColor="background1" w:themeShade="1A"/>
          <w:sz w:val="24"/>
        </w:rPr>
        <w:t xml:space="preserve"> award.</w:t>
      </w:r>
    </w:p>
    <w:p w14:paraId="6A09D66D" w14:textId="77777777" w:rsidR="00986476" w:rsidRPr="00130646" w:rsidRDefault="00986476" w:rsidP="00924F9F">
      <w:pPr>
        <w:widowControl w:val="0"/>
        <w:numPr>
          <w:ilvl w:val="0"/>
          <w:numId w:val="9"/>
        </w:numPr>
        <w:tabs>
          <w:tab w:val="clear" w:pos="-1440"/>
          <w:tab w:val="num" w:pos="-1260"/>
        </w:tabs>
        <w:autoSpaceDE w:val="0"/>
        <w:autoSpaceDN w:val="0"/>
        <w:adjustRightInd w:val="0"/>
        <w:spacing w:after="0" w:line="240" w:lineRule="auto"/>
        <w:ind w:left="108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Be attached in the “Mandatory Documents” box under “Project Narrative Attachment Form.” The document needs to be in PDF format.</w:t>
      </w:r>
    </w:p>
    <w:p w14:paraId="1673F5C2" w14:textId="77777777" w:rsidR="00986476" w:rsidRPr="00130646" w:rsidRDefault="00986476" w:rsidP="00924F9F">
      <w:pPr>
        <w:widowControl w:val="0"/>
        <w:numPr>
          <w:ilvl w:val="0"/>
          <w:numId w:val="9"/>
        </w:numPr>
        <w:tabs>
          <w:tab w:val="clear" w:pos="-1440"/>
          <w:tab w:val="num" w:pos="-1260"/>
          <w:tab w:val="left" w:pos="810"/>
        </w:tabs>
        <w:autoSpaceDE w:val="0"/>
        <w:autoSpaceDN w:val="0"/>
        <w:adjustRightInd w:val="0"/>
        <w:spacing w:after="0" w:line="240" w:lineRule="auto"/>
        <w:ind w:left="108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Provide a corrective action plan for each objective you are “not expecting to meet” that describes concise specific actions to assess the cause of the proble</w:t>
      </w:r>
      <w:bookmarkStart w:id="0" w:name="_GoBack"/>
      <w:bookmarkEnd w:id="0"/>
      <w:r w:rsidRPr="00130646">
        <w:rPr>
          <w:rFonts w:ascii="Times New Roman" w:hAnsi="Times New Roman"/>
          <w:color w:val="1A1A1A" w:themeColor="background1" w:themeShade="1A"/>
          <w:sz w:val="24"/>
        </w:rPr>
        <w:t xml:space="preserve">m, correct the </w:t>
      </w:r>
      <w:r w:rsidRPr="00130646">
        <w:rPr>
          <w:rFonts w:ascii="Times New Roman" w:hAnsi="Times New Roman"/>
          <w:color w:val="1A1A1A" w:themeColor="background1" w:themeShade="1A"/>
          <w:sz w:val="24"/>
        </w:rPr>
        <w:lastRenderedPageBreak/>
        <w:t>problem, and follow the outcomes of the prescribed actions over time to assure that the desired outcomes are sustained over time.  Also, include a discussion of technical assistance needed to assist in resolving the situation.</w:t>
      </w:r>
    </w:p>
    <w:p w14:paraId="79A7C500" w14:textId="77777777" w:rsidR="00986476" w:rsidRPr="00130646" w:rsidRDefault="00986476" w:rsidP="00924F9F">
      <w:pPr>
        <w:widowControl w:val="0"/>
        <w:numPr>
          <w:ilvl w:val="0"/>
          <w:numId w:val="9"/>
        </w:numPr>
        <w:tabs>
          <w:tab w:val="clear" w:pos="-1440"/>
          <w:tab w:val="num" w:pos="-1260"/>
          <w:tab w:val="num" w:pos="2070"/>
        </w:tabs>
        <w:autoSpaceDE w:val="0"/>
        <w:autoSpaceDN w:val="0"/>
        <w:adjustRightInd w:val="0"/>
        <w:spacing w:after="0" w:line="240" w:lineRule="auto"/>
        <w:ind w:left="108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For each Component use this format:</w:t>
      </w:r>
    </w:p>
    <w:p w14:paraId="343D93AD" w14:textId="77777777" w:rsidR="00986476" w:rsidRPr="00130646" w:rsidRDefault="00986476" w:rsidP="00924F9F">
      <w:pPr>
        <w:widowControl w:val="0"/>
        <w:numPr>
          <w:ilvl w:val="0"/>
          <w:numId w:val="34"/>
        </w:numPr>
        <w:tabs>
          <w:tab w:val="left" w:pos="630"/>
          <w:tab w:val="left" w:pos="1170"/>
        </w:tabs>
        <w:autoSpaceDE w:val="0"/>
        <w:autoSpaceDN w:val="0"/>
        <w:adjustRightInd w:val="0"/>
        <w:spacing w:after="0" w:line="240" w:lineRule="auto"/>
        <w:ind w:left="162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 xml:space="preserve">Recipient activity. </w:t>
      </w:r>
    </w:p>
    <w:p w14:paraId="3957254C" w14:textId="77777777" w:rsidR="00986476" w:rsidRPr="00130646" w:rsidRDefault="00986476" w:rsidP="00924F9F">
      <w:pPr>
        <w:widowControl w:val="0"/>
        <w:numPr>
          <w:ilvl w:val="0"/>
          <w:numId w:val="34"/>
        </w:numPr>
        <w:tabs>
          <w:tab w:val="left" w:pos="630"/>
          <w:tab w:val="left" w:pos="1170"/>
        </w:tabs>
        <w:autoSpaceDE w:val="0"/>
        <w:autoSpaceDN w:val="0"/>
        <w:adjustRightInd w:val="0"/>
        <w:spacing w:after="0" w:line="240" w:lineRule="auto"/>
        <w:ind w:left="162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 xml:space="preserve">Program objective(s). </w:t>
      </w:r>
    </w:p>
    <w:p w14:paraId="5F3E9918" w14:textId="77777777" w:rsidR="00986476" w:rsidRPr="00130646" w:rsidRDefault="00986476" w:rsidP="00924F9F">
      <w:pPr>
        <w:widowControl w:val="0"/>
        <w:numPr>
          <w:ilvl w:val="0"/>
          <w:numId w:val="34"/>
        </w:numPr>
        <w:tabs>
          <w:tab w:val="left" w:pos="630"/>
          <w:tab w:val="left" w:pos="1170"/>
        </w:tabs>
        <w:autoSpaceDE w:val="0"/>
        <w:autoSpaceDN w:val="0"/>
        <w:adjustRightInd w:val="0"/>
        <w:spacing w:after="0" w:line="240" w:lineRule="auto"/>
        <w:ind w:left="162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Discussion of progress towards accomplishing the objective.</w:t>
      </w:r>
    </w:p>
    <w:p w14:paraId="7F84084E" w14:textId="77777777" w:rsidR="00986476" w:rsidRPr="00130646" w:rsidRDefault="00986476" w:rsidP="00924F9F">
      <w:pPr>
        <w:widowControl w:val="0"/>
        <w:numPr>
          <w:ilvl w:val="0"/>
          <w:numId w:val="34"/>
        </w:numPr>
        <w:tabs>
          <w:tab w:val="left" w:pos="630"/>
          <w:tab w:val="left" w:pos="1170"/>
        </w:tabs>
        <w:autoSpaceDE w:val="0"/>
        <w:autoSpaceDN w:val="0"/>
        <w:adjustRightInd w:val="0"/>
        <w:spacing w:after="0" w:line="240" w:lineRule="auto"/>
        <w:ind w:left="162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Corrective action plans if “not expecting to meet.”</w:t>
      </w:r>
      <w:r w:rsidR="006C792A" w:rsidRPr="00130646">
        <w:rPr>
          <w:rFonts w:ascii="Times New Roman" w:hAnsi="Times New Roman"/>
          <w:color w:val="1A1A1A" w:themeColor="background1" w:themeShade="1A"/>
          <w:sz w:val="24"/>
        </w:rPr>
        <w:t xml:space="preserve"> </w:t>
      </w:r>
    </w:p>
    <w:p w14:paraId="7851B464" w14:textId="77777777" w:rsidR="005318B7" w:rsidRDefault="005318B7" w:rsidP="00924F9F">
      <w:pPr>
        <w:tabs>
          <w:tab w:val="left" w:pos="810"/>
          <w:tab w:val="left" w:pos="990"/>
        </w:tabs>
        <w:ind w:left="1080" w:hanging="360"/>
        <w:rPr>
          <w:rFonts w:ascii="Times New Roman" w:hAnsi="Times New Roman"/>
          <w:color w:val="1A1A1A" w:themeColor="background1" w:themeShade="1A"/>
          <w:sz w:val="24"/>
        </w:rPr>
      </w:pPr>
    </w:p>
    <w:p w14:paraId="073F8955" w14:textId="477E0902" w:rsidR="00986476" w:rsidRPr="00130646" w:rsidRDefault="00986476" w:rsidP="005318B7">
      <w:pPr>
        <w:ind w:left="810"/>
        <w:rPr>
          <w:rFonts w:ascii="Times New Roman" w:hAnsi="Times New Roman"/>
          <w:color w:val="1A1A1A" w:themeColor="background1" w:themeShade="1A"/>
          <w:sz w:val="24"/>
        </w:rPr>
      </w:pPr>
      <w:r w:rsidRPr="00130646">
        <w:rPr>
          <w:rFonts w:ascii="Times New Roman" w:hAnsi="Times New Roman"/>
          <w:color w:val="1A1A1A" w:themeColor="background1" w:themeShade="1A"/>
          <w:sz w:val="24"/>
          <w:u w:val="single"/>
        </w:rPr>
        <w:t>Progress narrative for Case Surveillance</w:t>
      </w:r>
      <w:r w:rsidR="00647658">
        <w:rPr>
          <w:rFonts w:ascii="Times New Roman" w:hAnsi="Times New Roman"/>
          <w:color w:val="1A1A1A" w:themeColor="background1" w:themeShade="1A"/>
          <w:sz w:val="24"/>
        </w:rPr>
        <w:t xml:space="preserve"> (25</w:t>
      </w:r>
      <w:r w:rsidRPr="00130646">
        <w:rPr>
          <w:rFonts w:ascii="Times New Roman" w:hAnsi="Times New Roman"/>
          <w:color w:val="1A1A1A" w:themeColor="background1" w:themeShade="1A"/>
          <w:sz w:val="24"/>
        </w:rPr>
        <w:t xml:space="preserve"> page limit) – For each of the “Recipient Activities” below, please provide a narrative description of</w:t>
      </w:r>
      <w:r w:rsidR="005318B7">
        <w:rPr>
          <w:rFonts w:ascii="Times New Roman" w:hAnsi="Times New Roman"/>
          <w:color w:val="1A1A1A" w:themeColor="background1" w:themeShade="1A"/>
          <w:sz w:val="24"/>
        </w:rPr>
        <w:t xml:space="preserve"> progress towards achieving </w:t>
      </w:r>
      <w:r w:rsidRPr="00130646">
        <w:rPr>
          <w:rFonts w:ascii="Times New Roman" w:hAnsi="Times New Roman"/>
          <w:color w:val="1A1A1A" w:themeColor="background1" w:themeShade="1A"/>
          <w:sz w:val="24"/>
        </w:rPr>
        <w:t>program’s objectives and activities as provided in the FOA 13-1302 application. Please be specific in describing the accomplishment of activities which will lead to the attainment of the related objective. Please use quantitative terms whenever possible to assist us in understanding the quality of your performance.</w:t>
      </w:r>
      <w:r w:rsidRPr="00130646">
        <w:rPr>
          <w:rFonts w:ascii="Times New Roman" w:hAnsi="Times New Roman"/>
          <w:color w:val="1A1A1A" w:themeColor="background1" w:themeShade="1A"/>
          <w:sz w:val="24"/>
        </w:rPr>
        <w:tab/>
      </w:r>
    </w:p>
    <w:p w14:paraId="2B84320F" w14:textId="77777777" w:rsidR="00986476" w:rsidRPr="00130646" w:rsidRDefault="00986476" w:rsidP="00986476">
      <w:pPr>
        <w:tabs>
          <w:tab w:val="left" w:pos="630"/>
          <w:tab w:val="left" w:pos="810"/>
        </w:tabs>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ab/>
      </w:r>
      <w:r w:rsidRPr="00130646">
        <w:rPr>
          <w:rFonts w:ascii="Times New Roman" w:hAnsi="Times New Roman"/>
          <w:color w:val="1A1A1A" w:themeColor="background1" w:themeShade="1A"/>
          <w:sz w:val="24"/>
        </w:rPr>
        <w:tab/>
        <w:t xml:space="preserve">You must address the following: </w:t>
      </w:r>
    </w:p>
    <w:p w14:paraId="09813B6D" w14:textId="77777777" w:rsidR="00986476" w:rsidRPr="00130646" w:rsidRDefault="00986476" w:rsidP="004303AD">
      <w:pPr>
        <w:widowControl w:val="0"/>
        <w:numPr>
          <w:ilvl w:val="3"/>
          <w:numId w:val="9"/>
        </w:numPr>
        <w:tabs>
          <w:tab w:val="num" w:pos="-90"/>
          <w:tab w:val="left" w:pos="630"/>
          <w:tab w:val="num" w:pos="1260"/>
        </w:tabs>
        <w:autoSpaceDE w:val="0"/>
        <w:autoSpaceDN w:val="0"/>
        <w:adjustRightInd w:val="0"/>
        <w:spacing w:after="0" w:line="240" w:lineRule="auto"/>
        <w:ind w:hanging="27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Identify and report persons with HIV infection.</w:t>
      </w:r>
    </w:p>
    <w:p w14:paraId="3DD16D22" w14:textId="77777777" w:rsidR="009352FC" w:rsidRPr="00130646" w:rsidRDefault="00986476" w:rsidP="004303AD">
      <w:pPr>
        <w:widowControl w:val="0"/>
        <w:numPr>
          <w:ilvl w:val="3"/>
          <w:numId w:val="9"/>
        </w:numPr>
        <w:tabs>
          <w:tab w:val="num" w:pos="-90"/>
          <w:tab w:val="left" w:pos="630"/>
          <w:tab w:val="left" w:pos="1260"/>
          <w:tab w:val="left" w:pos="1800"/>
          <w:tab w:val="num" w:pos="2070"/>
        </w:tabs>
        <w:autoSpaceDE w:val="0"/>
        <w:autoSpaceDN w:val="0"/>
        <w:adjustRightInd w:val="0"/>
        <w:spacing w:after="0" w:line="240" w:lineRule="auto"/>
        <w:ind w:hanging="27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Conduct death ascertainment.</w:t>
      </w:r>
    </w:p>
    <w:p w14:paraId="26549575" w14:textId="77777777" w:rsidR="009352FC" w:rsidRPr="00130646" w:rsidRDefault="00986476" w:rsidP="004303AD">
      <w:pPr>
        <w:widowControl w:val="0"/>
        <w:numPr>
          <w:ilvl w:val="3"/>
          <w:numId w:val="9"/>
        </w:numPr>
        <w:tabs>
          <w:tab w:val="num" w:pos="-90"/>
          <w:tab w:val="left" w:pos="630"/>
          <w:tab w:val="left" w:pos="1260"/>
          <w:tab w:val="left" w:pos="1800"/>
          <w:tab w:val="num" w:pos="2070"/>
        </w:tabs>
        <w:autoSpaceDE w:val="0"/>
        <w:autoSpaceDN w:val="0"/>
        <w:adjustRightInd w:val="0"/>
        <w:spacing w:after="0" w:line="240" w:lineRule="auto"/>
        <w:ind w:hanging="27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Conduct intrastate de-duplication of HIV cases.</w:t>
      </w:r>
    </w:p>
    <w:p w14:paraId="15F676C2" w14:textId="77777777" w:rsidR="00986476" w:rsidRPr="00130646" w:rsidRDefault="00986476" w:rsidP="004303AD">
      <w:pPr>
        <w:widowControl w:val="0"/>
        <w:numPr>
          <w:ilvl w:val="3"/>
          <w:numId w:val="9"/>
        </w:numPr>
        <w:tabs>
          <w:tab w:val="num" w:pos="-90"/>
          <w:tab w:val="left" w:pos="630"/>
          <w:tab w:val="left" w:pos="1260"/>
          <w:tab w:val="left" w:pos="1800"/>
          <w:tab w:val="num" w:pos="2070"/>
        </w:tabs>
        <w:autoSpaceDE w:val="0"/>
        <w:autoSpaceDN w:val="0"/>
        <w:adjustRightInd w:val="0"/>
        <w:spacing w:after="0" w:line="240" w:lineRule="auto"/>
        <w:ind w:hanging="27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Participate in routine interstate de-duplication review (RIDR) of HIV cases.</w:t>
      </w:r>
    </w:p>
    <w:p w14:paraId="2B36AE5E" w14:textId="77777777" w:rsidR="00986476" w:rsidRPr="00130646" w:rsidRDefault="00986476" w:rsidP="004303AD">
      <w:pPr>
        <w:widowControl w:val="0"/>
        <w:numPr>
          <w:ilvl w:val="3"/>
          <w:numId w:val="9"/>
        </w:numPr>
        <w:tabs>
          <w:tab w:val="left" w:pos="630"/>
          <w:tab w:val="num" w:pos="1260"/>
          <w:tab w:val="num" w:pos="2430"/>
        </w:tabs>
        <w:autoSpaceDE w:val="0"/>
        <w:autoSpaceDN w:val="0"/>
        <w:adjustRightInd w:val="0"/>
        <w:spacing w:after="0" w:line="240" w:lineRule="auto"/>
        <w:ind w:hanging="27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Conduct risk factor ascertainment.</w:t>
      </w:r>
    </w:p>
    <w:p w14:paraId="6BCC2755" w14:textId="77777777" w:rsidR="00276099" w:rsidRDefault="00986476" w:rsidP="004303AD">
      <w:pPr>
        <w:widowControl w:val="0"/>
        <w:numPr>
          <w:ilvl w:val="3"/>
          <w:numId w:val="9"/>
        </w:numPr>
        <w:tabs>
          <w:tab w:val="left" w:pos="630"/>
          <w:tab w:val="num" w:pos="1260"/>
          <w:tab w:val="num" w:pos="2430"/>
        </w:tabs>
        <w:autoSpaceDE w:val="0"/>
        <w:autoSpaceDN w:val="0"/>
        <w:adjustRightInd w:val="0"/>
        <w:spacing w:after="0" w:line="240" w:lineRule="auto"/>
        <w:ind w:hanging="27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Collect HIV laboratory reports.</w:t>
      </w:r>
    </w:p>
    <w:p w14:paraId="120DEA42" w14:textId="77777777" w:rsidR="00276099" w:rsidRDefault="00986476" w:rsidP="004303AD">
      <w:pPr>
        <w:widowControl w:val="0"/>
        <w:numPr>
          <w:ilvl w:val="3"/>
          <w:numId w:val="9"/>
        </w:numPr>
        <w:tabs>
          <w:tab w:val="left" w:pos="630"/>
          <w:tab w:val="num" w:pos="1260"/>
          <w:tab w:val="num" w:pos="2430"/>
        </w:tabs>
        <w:autoSpaceDE w:val="0"/>
        <w:autoSpaceDN w:val="0"/>
        <w:adjustRightInd w:val="0"/>
        <w:spacing w:after="0" w:line="240" w:lineRule="auto"/>
        <w:ind w:hanging="270"/>
        <w:rPr>
          <w:rFonts w:ascii="Times New Roman" w:hAnsi="Times New Roman"/>
          <w:color w:val="1A1A1A" w:themeColor="background1" w:themeShade="1A"/>
          <w:sz w:val="24"/>
        </w:rPr>
      </w:pPr>
      <w:r w:rsidRPr="00276099">
        <w:rPr>
          <w:rFonts w:ascii="Times New Roman" w:hAnsi="Times New Roman"/>
          <w:color w:val="1A1A1A" w:themeColor="background1" w:themeShade="1A"/>
          <w:sz w:val="24"/>
        </w:rPr>
        <w:t>Assess data quality.</w:t>
      </w:r>
    </w:p>
    <w:p w14:paraId="3AE09B8D" w14:textId="77777777" w:rsidR="00276099" w:rsidRDefault="00986476" w:rsidP="004303AD">
      <w:pPr>
        <w:widowControl w:val="0"/>
        <w:numPr>
          <w:ilvl w:val="3"/>
          <w:numId w:val="9"/>
        </w:numPr>
        <w:tabs>
          <w:tab w:val="left" w:pos="630"/>
          <w:tab w:val="num" w:pos="1260"/>
          <w:tab w:val="num" w:pos="2430"/>
        </w:tabs>
        <w:autoSpaceDE w:val="0"/>
        <w:autoSpaceDN w:val="0"/>
        <w:adjustRightInd w:val="0"/>
        <w:spacing w:after="0" w:line="240" w:lineRule="auto"/>
        <w:ind w:hanging="270"/>
        <w:rPr>
          <w:rFonts w:ascii="Times New Roman" w:hAnsi="Times New Roman"/>
          <w:color w:val="1A1A1A" w:themeColor="background1" w:themeShade="1A"/>
          <w:sz w:val="24"/>
        </w:rPr>
      </w:pPr>
      <w:r w:rsidRPr="00276099">
        <w:rPr>
          <w:rFonts w:ascii="Times New Roman" w:hAnsi="Times New Roman"/>
          <w:color w:val="1A1A1A" w:themeColor="background1" w:themeShade="1A"/>
          <w:sz w:val="24"/>
        </w:rPr>
        <w:t>Investigate cases of public health importance (COPHI).</w:t>
      </w:r>
    </w:p>
    <w:p w14:paraId="55BC4531" w14:textId="77777777" w:rsidR="00986476" w:rsidRPr="00276099" w:rsidRDefault="00986476" w:rsidP="004303AD">
      <w:pPr>
        <w:widowControl w:val="0"/>
        <w:numPr>
          <w:ilvl w:val="3"/>
          <w:numId w:val="9"/>
        </w:numPr>
        <w:tabs>
          <w:tab w:val="left" w:pos="630"/>
          <w:tab w:val="num" w:pos="1260"/>
          <w:tab w:val="num" w:pos="2340"/>
          <w:tab w:val="num" w:pos="2430"/>
        </w:tabs>
        <w:autoSpaceDE w:val="0"/>
        <w:autoSpaceDN w:val="0"/>
        <w:adjustRightInd w:val="0"/>
        <w:spacing w:after="0" w:line="240" w:lineRule="auto"/>
        <w:ind w:hanging="270"/>
        <w:rPr>
          <w:rFonts w:ascii="Times New Roman" w:hAnsi="Times New Roman"/>
          <w:color w:val="1A1A1A" w:themeColor="background1" w:themeShade="1A"/>
          <w:sz w:val="24"/>
        </w:rPr>
      </w:pPr>
      <w:r w:rsidRPr="00276099">
        <w:rPr>
          <w:rFonts w:ascii="Times New Roman" w:hAnsi="Times New Roman"/>
          <w:color w:val="1A1A1A" w:themeColor="background1" w:themeShade="1A"/>
          <w:sz w:val="24"/>
        </w:rPr>
        <w:t xml:space="preserve">Conduct evaluation of the HIV surveillance system. </w:t>
      </w:r>
    </w:p>
    <w:p w14:paraId="32B741E4" w14:textId="77777777" w:rsidR="00986476" w:rsidRPr="00130646" w:rsidRDefault="00986476" w:rsidP="004303AD">
      <w:pPr>
        <w:widowControl w:val="0"/>
        <w:numPr>
          <w:ilvl w:val="3"/>
          <w:numId w:val="9"/>
        </w:numPr>
        <w:autoSpaceDE w:val="0"/>
        <w:autoSpaceDN w:val="0"/>
        <w:adjustRightInd w:val="0"/>
        <w:spacing w:after="0" w:line="240" w:lineRule="auto"/>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Conduct analysis of HIV surveillance data and disseminate findings.</w:t>
      </w:r>
    </w:p>
    <w:p w14:paraId="3B67A08B" w14:textId="77777777" w:rsidR="00986476" w:rsidRPr="00130646" w:rsidRDefault="00986476" w:rsidP="004303AD">
      <w:pPr>
        <w:widowControl w:val="0"/>
        <w:numPr>
          <w:ilvl w:val="3"/>
          <w:numId w:val="9"/>
        </w:numPr>
        <w:tabs>
          <w:tab w:val="left" w:pos="630"/>
          <w:tab w:val="num" w:pos="2430"/>
        </w:tabs>
        <w:autoSpaceDE w:val="0"/>
        <w:autoSpaceDN w:val="0"/>
        <w:adjustRightInd w:val="0"/>
        <w:spacing w:after="0" w:line="240" w:lineRule="auto"/>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 xml:space="preserve">Report data to CDC. </w:t>
      </w:r>
    </w:p>
    <w:p w14:paraId="1186D0BC" w14:textId="77777777" w:rsidR="00986476" w:rsidRPr="00130646" w:rsidRDefault="00986476" w:rsidP="004303AD">
      <w:pPr>
        <w:widowControl w:val="0"/>
        <w:numPr>
          <w:ilvl w:val="3"/>
          <w:numId w:val="9"/>
        </w:numPr>
        <w:tabs>
          <w:tab w:val="left" w:pos="630"/>
          <w:tab w:val="num" w:pos="1260"/>
          <w:tab w:val="num" w:pos="2430"/>
        </w:tabs>
        <w:autoSpaceDE w:val="0"/>
        <w:autoSpaceDN w:val="0"/>
        <w:adjustRightInd w:val="0"/>
        <w:spacing w:after="0" w:line="240" w:lineRule="auto"/>
        <w:ind w:left="2160" w:hanging="135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Integrate case and incidence surveillance.</w:t>
      </w:r>
    </w:p>
    <w:p w14:paraId="7C0286C6" w14:textId="77777777" w:rsidR="00986476" w:rsidRPr="00130646" w:rsidRDefault="00986476" w:rsidP="004303AD">
      <w:pPr>
        <w:widowControl w:val="0"/>
        <w:numPr>
          <w:ilvl w:val="3"/>
          <w:numId w:val="9"/>
        </w:numPr>
        <w:tabs>
          <w:tab w:val="left" w:pos="630"/>
          <w:tab w:val="num" w:pos="1260"/>
          <w:tab w:val="num" w:pos="2430"/>
        </w:tabs>
        <w:autoSpaceDE w:val="0"/>
        <w:autoSpaceDN w:val="0"/>
        <w:adjustRightInd w:val="0"/>
        <w:spacing w:after="0" w:line="240" w:lineRule="auto"/>
        <w:ind w:left="2160" w:hanging="135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Integrate program activities to enhance efficiency and improve outcomes.</w:t>
      </w:r>
    </w:p>
    <w:p w14:paraId="07F948E7" w14:textId="77777777" w:rsidR="00986476" w:rsidRPr="00130646" w:rsidRDefault="00986476" w:rsidP="004303AD">
      <w:pPr>
        <w:widowControl w:val="0"/>
        <w:numPr>
          <w:ilvl w:val="3"/>
          <w:numId w:val="9"/>
        </w:numPr>
        <w:tabs>
          <w:tab w:val="left" w:pos="630"/>
          <w:tab w:val="num" w:pos="1260"/>
          <w:tab w:val="num" w:pos="2430"/>
        </w:tabs>
        <w:autoSpaceDE w:val="0"/>
        <w:autoSpaceDN w:val="0"/>
        <w:adjustRightInd w:val="0"/>
        <w:spacing w:after="0" w:line="240" w:lineRule="auto"/>
        <w:ind w:left="2160" w:hanging="135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Attend CDC sponsored meetings.</w:t>
      </w:r>
    </w:p>
    <w:p w14:paraId="016E79D9" w14:textId="77777777" w:rsidR="00986476" w:rsidRPr="00130646" w:rsidRDefault="00986476" w:rsidP="004303AD">
      <w:pPr>
        <w:widowControl w:val="0"/>
        <w:numPr>
          <w:ilvl w:val="3"/>
          <w:numId w:val="9"/>
        </w:numPr>
        <w:tabs>
          <w:tab w:val="left" w:pos="630"/>
          <w:tab w:val="num" w:pos="1260"/>
          <w:tab w:val="num" w:pos="2430"/>
        </w:tabs>
        <w:autoSpaceDE w:val="0"/>
        <w:autoSpaceDN w:val="0"/>
        <w:adjustRightInd w:val="0"/>
        <w:spacing w:after="0" w:line="240" w:lineRule="auto"/>
        <w:ind w:left="2160" w:hanging="135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Implement and adhere to data security and confidentiality guidelines.</w:t>
      </w:r>
    </w:p>
    <w:p w14:paraId="06452897" w14:textId="77777777" w:rsidR="00986476" w:rsidRPr="00130646" w:rsidRDefault="00986476" w:rsidP="004303AD">
      <w:pPr>
        <w:widowControl w:val="0"/>
        <w:numPr>
          <w:ilvl w:val="3"/>
          <w:numId w:val="9"/>
        </w:numPr>
        <w:tabs>
          <w:tab w:val="left" w:pos="630"/>
          <w:tab w:val="num" w:pos="1260"/>
          <w:tab w:val="num" w:pos="2430"/>
        </w:tabs>
        <w:autoSpaceDE w:val="0"/>
        <w:autoSpaceDN w:val="0"/>
        <w:adjustRightInd w:val="0"/>
        <w:spacing w:after="0" w:line="240" w:lineRule="auto"/>
        <w:ind w:left="2160" w:hanging="135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Implement National HIV Surveillance System software requirements.</w:t>
      </w:r>
    </w:p>
    <w:p w14:paraId="5ED64965" w14:textId="0E466A95" w:rsidR="001B3072" w:rsidRPr="00020757" w:rsidRDefault="00986476" w:rsidP="004303AD">
      <w:pPr>
        <w:widowControl w:val="0"/>
        <w:numPr>
          <w:ilvl w:val="3"/>
          <w:numId w:val="9"/>
        </w:numPr>
        <w:tabs>
          <w:tab w:val="clear" w:pos="1170"/>
        </w:tabs>
        <w:autoSpaceDE w:val="0"/>
        <w:autoSpaceDN w:val="0"/>
        <w:adjustRightInd w:val="0"/>
        <w:spacing w:after="0" w:line="240" w:lineRule="auto"/>
        <w:rPr>
          <w:rFonts w:ascii="Times New Roman" w:hAnsi="Times New Roman"/>
          <w:color w:val="1A1A1A" w:themeColor="background1" w:themeShade="1A"/>
          <w:sz w:val="24"/>
          <w:u w:val="single"/>
        </w:rPr>
      </w:pPr>
      <w:r w:rsidRPr="00020757">
        <w:rPr>
          <w:rFonts w:ascii="Times New Roman" w:hAnsi="Times New Roman"/>
          <w:color w:val="1A1A1A" w:themeColor="background1" w:themeShade="1A"/>
          <w:sz w:val="24"/>
        </w:rPr>
        <w:t>Other Case Surveillance Activities (MHS, PHERS, Geocoding): If the jurisdiction</w:t>
      </w:r>
      <w:r w:rsidR="00445944" w:rsidRPr="00020757">
        <w:rPr>
          <w:rFonts w:ascii="Times New Roman" w:hAnsi="Times New Roman"/>
          <w:color w:val="1A1A1A" w:themeColor="background1" w:themeShade="1A"/>
          <w:sz w:val="24"/>
        </w:rPr>
        <w:t xml:space="preserve"> </w:t>
      </w:r>
      <w:r w:rsidRPr="00020757">
        <w:rPr>
          <w:rFonts w:ascii="Times New Roman" w:hAnsi="Times New Roman"/>
          <w:color w:val="1A1A1A" w:themeColor="background1" w:themeShade="1A"/>
          <w:sz w:val="24"/>
        </w:rPr>
        <w:t>conducted any of these activities as part of case surveillance, please provide a narrative description of the activities conducted (as listed below) and progress</w:t>
      </w:r>
      <w:r w:rsidR="00654460" w:rsidRPr="00020757">
        <w:rPr>
          <w:rFonts w:ascii="Times New Roman" w:hAnsi="Times New Roman"/>
          <w:color w:val="1A1A1A" w:themeColor="background1" w:themeShade="1A"/>
          <w:sz w:val="24"/>
        </w:rPr>
        <w:t>.</w:t>
      </w:r>
      <w:r w:rsidRPr="00020757">
        <w:rPr>
          <w:rFonts w:ascii="Times New Roman" w:hAnsi="Times New Roman"/>
          <w:color w:val="1A1A1A" w:themeColor="background1" w:themeShade="1A"/>
          <w:sz w:val="24"/>
        </w:rPr>
        <w:t xml:space="preserve"> </w:t>
      </w:r>
    </w:p>
    <w:p w14:paraId="3E739658" w14:textId="77777777" w:rsidR="00020757" w:rsidRPr="00020757" w:rsidRDefault="00020757" w:rsidP="00020757">
      <w:pPr>
        <w:widowControl w:val="0"/>
        <w:autoSpaceDE w:val="0"/>
        <w:autoSpaceDN w:val="0"/>
        <w:adjustRightInd w:val="0"/>
        <w:spacing w:after="0" w:line="240" w:lineRule="auto"/>
        <w:ind w:left="1170"/>
        <w:rPr>
          <w:rFonts w:ascii="Times New Roman" w:hAnsi="Times New Roman"/>
          <w:color w:val="1A1A1A" w:themeColor="background1" w:themeShade="1A"/>
          <w:sz w:val="24"/>
          <w:u w:val="single"/>
        </w:rPr>
      </w:pPr>
    </w:p>
    <w:p w14:paraId="58512329" w14:textId="4136653A" w:rsidR="0017660D" w:rsidRDefault="0017660D" w:rsidP="007177B3">
      <w:pPr>
        <w:ind w:firstLine="720"/>
        <w:rPr>
          <w:rFonts w:ascii="Times New Roman" w:hAnsi="Times New Roman"/>
          <w:color w:val="1A1A1A" w:themeColor="background1" w:themeShade="1A"/>
          <w:sz w:val="24"/>
        </w:rPr>
      </w:pPr>
      <w:r w:rsidRPr="00130646">
        <w:rPr>
          <w:rFonts w:ascii="Times New Roman" w:hAnsi="Times New Roman"/>
          <w:color w:val="1A1A1A" w:themeColor="background1" w:themeShade="1A"/>
          <w:sz w:val="24"/>
          <w:u w:val="single"/>
        </w:rPr>
        <w:t>MHS Activities (3 pages)</w:t>
      </w:r>
      <w:r w:rsidRPr="00130646">
        <w:rPr>
          <w:rFonts w:ascii="Times New Roman" w:hAnsi="Times New Roman"/>
          <w:color w:val="1A1A1A" w:themeColor="background1" w:themeShade="1A"/>
          <w:sz w:val="24"/>
        </w:rPr>
        <w:t>:</w:t>
      </w:r>
    </w:p>
    <w:p w14:paraId="20CFC222" w14:textId="77777777" w:rsidR="0017660D" w:rsidRDefault="0017660D" w:rsidP="0017660D">
      <w:pPr>
        <w:tabs>
          <w:tab w:val="left" w:pos="630"/>
        </w:tabs>
        <w:spacing w:after="0" w:line="240" w:lineRule="auto"/>
        <w:ind w:left="2070" w:hanging="117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You must address the following:</w:t>
      </w:r>
    </w:p>
    <w:p w14:paraId="5D57471A" w14:textId="77777777" w:rsidR="0017660D" w:rsidRPr="00130646" w:rsidRDefault="0017660D" w:rsidP="0017660D">
      <w:pPr>
        <w:tabs>
          <w:tab w:val="left" w:pos="630"/>
        </w:tabs>
        <w:spacing w:after="0" w:line="240" w:lineRule="auto"/>
        <w:ind w:left="2070" w:hanging="1170"/>
        <w:rPr>
          <w:rFonts w:ascii="Times New Roman" w:hAnsi="Times New Roman"/>
          <w:color w:val="1A1A1A" w:themeColor="background1" w:themeShade="1A"/>
          <w:sz w:val="24"/>
        </w:rPr>
      </w:pPr>
    </w:p>
    <w:p w14:paraId="784F857C" w14:textId="77777777" w:rsidR="0017660D" w:rsidRPr="00130646" w:rsidRDefault="0017660D" w:rsidP="004303AD">
      <w:pPr>
        <w:numPr>
          <w:ilvl w:val="0"/>
          <w:numId w:val="11"/>
        </w:numPr>
        <w:tabs>
          <w:tab w:val="left" w:pos="630"/>
          <w:tab w:val="left" w:pos="1260"/>
        </w:tabs>
        <w:autoSpaceDE w:val="0"/>
        <w:autoSpaceDN w:val="0"/>
        <w:spacing w:after="0" w:line="240" w:lineRule="auto"/>
        <w:ind w:left="900" w:firstLine="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Secure and confidential reporting of HIV surveillance data.</w:t>
      </w:r>
    </w:p>
    <w:p w14:paraId="1DC0EC78" w14:textId="77777777" w:rsidR="0017660D" w:rsidRPr="00130646" w:rsidRDefault="0017660D" w:rsidP="004303AD">
      <w:pPr>
        <w:numPr>
          <w:ilvl w:val="0"/>
          <w:numId w:val="11"/>
        </w:numPr>
        <w:tabs>
          <w:tab w:val="left" w:pos="630"/>
          <w:tab w:val="left" w:pos="1260"/>
        </w:tabs>
        <w:autoSpaceDE w:val="0"/>
        <w:autoSpaceDN w:val="0"/>
        <w:spacing w:after="0" w:line="240" w:lineRule="auto"/>
        <w:ind w:left="126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Review state or local HIV laws and regulations regarding the reporting of HIV nucleotide sequence data.</w:t>
      </w:r>
    </w:p>
    <w:p w14:paraId="0D3C8C57" w14:textId="77777777" w:rsidR="0017660D" w:rsidRPr="00130646" w:rsidRDefault="0017660D" w:rsidP="004303AD">
      <w:pPr>
        <w:numPr>
          <w:ilvl w:val="0"/>
          <w:numId w:val="11"/>
        </w:numPr>
        <w:tabs>
          <w:tab w:val="left" w:pos="630"/>
          <w:tab w:val="left" w:pos="1260"/>
        </w:tabs>
        <w:autoSpaceDE w:val="0"/>
        <w:autoSpaceDN w:val="0"/>
        <w:spacing w:after="0" w:line="240" w:lineRule="auto"/>
        <w:ind w:left="2070" w:hanging="117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lastRenderedPageBreak/>
        <w:t xml:space="preserve">Collaborate with laboratories performing HIV genotypic drug resistance testing. </w:t>
      </w:r>
    </w:p>
    <w:p w14:paraId="66E0A9CA" w14:textId="77777777" w:rsidR="0017660D" w:rsidRPr="00130646" w:rsidRDefault="0017660D" w:rsidP="004303AD">
      <w:pPr>
        <w:numPr>
          <w:ilvl w:val="0"/>
          <w:numId w:val="11"/>
        </w:numPr>
        <w:tabs>
          <w:tab w:val="left" w:pos="630"/>
          <w:tab w:val="left" w:pos="1260"/>
        </w:tabs>
        <w:autoSpaceDE w:val="0"/>
        <w:autoSpaceDN w:val="0"/>
        <w:spacing w:after="0" w:line="240" w:lineRule="auto"/>
        <w:ind w:left="2070" w:hanging="117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Obtain all HIV nucleotide sequence data for persons diagnosed with HIV infection.</w:t>
      </w:r>
    </w:p>
    <w:p w14:paraId="53DE8F76" w14:textId="77777777" w:rsidR="0017660D" w:rsidRPr="00130646" w:rsidRDefault="0017660D" w:rsidP="004303AD">
      <w:pPr>
        <w:numPr>
          <w:ilvl w:val="0"/>
          <w:numId w:val="11"/>
        </w:numPr>
        <w:tabs>
          <w:tab w:val="left" w:pos="630"/>
          <w:tab w:val="left" w:pos="1260"/>
        </w:tabs>
        <w:autoSpaceDE w:val="0"/>
        <w:autoSpaceDN w:val="0"/>
        <w:spacing w:after="0" w:line="240" w:lineRule="auto"/>
        <w:ind w:left="2070" w:hanging="117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Validate HIV nucleotide sequence data.</w:t>
      </w:r>
    </w:p>
    <w:p w14:paraId="1C327CFC" w14:textId="77777777" w:rsidR="0017660D" w:rsidRPr="00130646" w:rsidRDefault="0017660D" w:rsidP="004303AD">
      <w:pPr>
        <w:numPr>
          <w:ilvl w:val="0"/>
          <w:numId w:val="11"/>
        </w:numPr>
        <w:tabs>
          <w:tab w:val="left" w:pos="630"/>
          <w:tab w:val="left" w:pos="1260"/>
        </w:tabs>
        <w:autoSpaceDE w:val="0"/>
        <w:autoSpaceDN w:val="0"/>
        <w:spacing w:after="0" w:line="240" w:lineRule="auto"/>
        <w:ind w:left="2070" w:hanging="117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 xml:space="preserve">Import </w:t>
      </w:r>
      <w:r>
        <w:rPr>
          <w:rFonts w:ascii="Times New Roman" w:hAnsi="Times New Roman"/>
          <w:color w:val="1A1A1A" w:themeColor="background1" w:themeShade="1A"/>
          <w:sz w:val="24"/>
        </w:rPr>
        <w:t xml:space="preserve">all </w:t>
      </w:r>
      <w:r w:rsidRPr="00130646">
        <w:rPr>
          <w:rFonts w:ascii="Times New Roman" w:hAnsi="Times New Roman"/>
          <w:color w:val="1A1A1A" w:themeColor="background1" w:themeShade="1A"/>
          <w:sz w:val="24"/>
        </w:rPr>
        <w:t>nucleotide sequence data into eHARS.</w:t>
      </w:r>
    </w:p>
    <w:p w14:paraId="57F17E3A" w14:textId="77777777" w:rsidR="0017660D" w:rsidRPr="00130646" w:rsidRDefault="0017660D" w:rsidP="004303AD">
      <w:pPr>
        <w:numPr>
          <w:ilvl w:val="0"/>
          <w:numId w:val="11"/>
        </w:numPr>
        <w:tabs>
          <w:tab w:val="left" w:pos="630"/>
          <w:tab w:val="left" w:pos="1260"/>
        </w:tabs>
        <w:autoSpaceDE w:val="0"/>
        <w:autoSpaceDN w:val="0"/>
        <w:spacing w:after="0" w:line="240" w:lineRule="auto"/>
        <w:ind w:left="126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Collect antiretroviral use history data for all persons newly diagnosed with HIV infection.</w:t>
      </w:r>
    </w:p>
    <w:p w14:paraId="66845720" w14:textId="77777777" w:rsidR="0017660D" w:rsidRPr="00130646" w:rsidRDefault="0017660D" w:rsidP="004303AD">
      <w:pPr>
        <w:numPr>
          <w:ilvl w:val="0"/>
          <w:numId w:val="11"/>
        </w:numPr>
        <w:tabs>
          <w:tab w:val="left" w:pos="630"/>
          <w:tab w:val="left" w:pos="1260"/>
          <w:tab w:val="left" w:pos="1620"/>
        </w:tabs>
        <w:autoSpaceDE w:val="0"/>
        <w:autoSpaceDN w:val="0"/>
        <w:spacing w:after="0" w:line="240" w:lineRule="auto"/>
        <w:ind w:left="2070" w:hanging="117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 xml:space="preserve">Report </w:t>
      </w:r>
      <w:r>
        <w:rPr>
          <w:rFonts w:ascii="Times New Roman" w:hAnsi="Times New Roman"/>
          <w:color w:val="1A1A1A" w:themeColor="background1" w:themeShade="1A"/>
          <w:sz w:val="24"/>
        </w:rPr>
        <w:t xml:space="preserve">all </w:t>
      </w:r>
      <w:r w:rsidRPr="00130646">
        <w:rPr>
          <w:rFonts w:ascii="Times New Roman" w:hAnsi="Times New Roman"/>
          <w:color w:val="1A1A1A" w:themeColor="background1" w:themeShade="1A"/>
          <w:sz w:val="24"/>
        </w:rPr>
        <w:t xml:space="preserve">data to CDC. </w:t>
      </w:r>
    </w:p>
    <w:p w14:paraId="7E0F6194" w14:textId="77777777" w:rsidR="0017660D" w:rsidRPr="00130646" w:rsidRDefault="0017660D" w:rsidP="004303AD">
      <w:pPr>
        <w:numPr>
          <w:ilvl w:val="0"/>
          <w:numId w:val="11"/>
        </w:numPr>
        <w:tabs>
          <w:tab w:val="left" w:pos="630"/>
          <w:tab w:val="left" w:pos="1260"/>
          <w:tab w:val="left" w:pos="1620"/>
        </w:tabs>
        <w:autoSpaceDE w:val="0"/>
        <w:autoSpaceDN w:val="0"/>
        <w:spacing w:after="0" w:line="240" w:lineRule="auto"/>
        <w:ind w:left="900" w:firstLine="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Conduct ongoing monitoring of data quality and evaluation of local activities.</w:t>
      </w:r>
    </w:p>
    <w:p w14:paraId="2F1F6DBE" w14:textId="77777777" w:rsidR="0017660D" w:rsidRPr="00130646" w:rsidRDefault="0017660D" w:rsidP="004303AD">
      <w:pPr>
        <w:numPr>
          <w:ilvl w:val="0"/>
          <w:numId w:val="11"/>
        </w:numPr>
        <w:tabs>
          <w:tab w:val="left" w:pos="630"/>
          <w:tab w:val="left" w:pos="1260"/>
        </w:tabs>
        <w:autoSpaceDE w:val="0"/>
        <w:autoSpaceDN w:val="0"/>
        <w:spacing w:after="0" w:line="240" w:lineRule="auto"/>
        <w:ind w:left="2070" w:hanging="126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Analyze data, including transmitted drug resistance.</w:t>
      </w:r>
    </w:p>
    <w:p w14:paraId="63C1D8FB" w14:textId="77777777" w:rsidR="0017660D" w:rsidRDefault="0017660D" w:rsidP="004303AD">
      <w:pPr>
        <w:numPr>
          <w:ilvl w:val="0"/>
          <w:numId w:val="11"/>
        </w:numPr>
        <w:tabs>
          <w:tab w:val="left" w:pos="630"/>
          <w:tab w:val="left" w:pos="1260"/>
        </w:tabs>
        <w:autoSpaceDE w:val="0"/>
        <w:autoSpaceDN w:val="0"/>
        <w:spacing w:after="0" w:line="240" w:lineRule="auto"/>
        <w:ind w:left="900" w:hanging="9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Develop and disseminate data reports and presentations.</w:t>
      </w:r>
    </w:p>
    <w:p w14:paraId="79054744" w14:textId="5C7C323A" w:rsidR="0017660D" w:rsidRPr="00130646" w:rsidRDefault="007177B3" w:rsidP="00736E84">
      <w:pPr>
        <w:tabs>
          <w:tab w:val="left" w:pos="630"/>
          <w:tab w:val="left" w:pos="3510"/>
        </w:tabs>
        <w:spacing w:before="240" w:line="240" w:lineRule="auto"/>
        <w:rPr>
          <w:rFonts w:ascii="Times New Roman" w:hAnsi="Times New Roman"/>
          <w:color w:val="1A1A1A" w:themeColor="background1" w:themeShade="1A"/>
          <w:sz w:val="24"/>
        </w:rPr>
      </w:pPr>
      <w:r w:rsidRPr="00F5560F">
        <w:rPr>
          <w:rFonts w:ascii="Times New Roman" w:hAnsi="Times New Roman"/>
          <w:color w:val="1A1A1A" w:themeColor="background1" w:themeShade="1A"/>
          <w:sz w:val="24"/>
        </w:rPr>
        <w:tab/>
      </w:r>
      <w:r w:rsidR="0017660D" w:rsidRPr="00130646">
        <w:rPr>
          <w:rFonts w:ascii="Times New Roman" w:hAnsi="Times New Roman"/>
          <w:color w:val="1A1A1A" w:themeColor="background1" w:themeShade="1A"/>
          <w:sz w:val="24"/>
          <w:u w:val="single"/>
        </w:rPr>
        <w:t>PHERS Activities (3 pages)</w:t>
      </w:r>
      <w:r w:rsidR="0017660D" w:rsidRPr="00130646">
        <w:rPr>
          <w:rFonts w:ascii="Times New Roman" w:hAnsi="Times New Roman"/>
          <w:color w:val="1A1A1A" w:themeColor="background1" w:themeShade="1A"/>
          <w:sz w:val="24"/>
        </w:rPr>
        <w:t>:</w:t>
      </w:r>
    </w:p>
    <w:p w14:paraId="5A8BFD07" w14:textId="77777777" w:rsidR="0017660D" w:rsidRPr="00130646" w:rsidRDefault="0017660D" w:rsidP="0017660D">
      <w:pPr>
        <w:tabs>
          <w:tab w:val="left" w:pos="630"/>
          <w:tab w:val="left" w:pos="3510"/>
        </w:tabs>
        <w:ind w:left="1260" w:hanging="36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You must address the following:</w:t>
      </w:r>
    </w:p>
    <w:p w14:paraId="4776E32A" w14:textId="77777777" w:rsidR="0017660D" w:rsidRPr="00130646" w:rsidRDefault="0017660D" w:rsidP="004303AD">
      <w:pPr>
        <w:pStyle w:val="ListParagraph"/>
        <w:numPr>
          <w:ilvl w:val="0"/>
          <w:numId w:val="14"/>
        </w:numPr>
        <w:tabs>
          <w:tab w:val="left" w:pos="630"/>
          <w:tab w:val="left" w:pos="3510"/>
        </w:tabs>
        <w:rPr>
          <w:rFonts w:ascii="Times New Roman" w:hAnsi="Times New Roman"/>
          <w:color w:val="1A1A1A" w:themeColor="background1" w:themeShade="1A"/>
          <w:sz w:val="24"/>
          <w:szCs w:val="24"/>
        </w:rPr>
      </w:pPr>
      <w:r w:rsidRPr="00130646">
        <w:rPr>
          <w:rFonts w:ascii="Times New Roman" w:hAnsi="Times New Roman"/>
          <w:color w:val="1A1A1A" w:themeColor="background1" w:themeShade="1A"/>
          <w:sz w:val="24"/>
          <w:szCs w:val="24"/>
        </w:rPr>
        <w:t>Conduct active and passive surveillance for perinatal HIV exposure.</w:t>
      </w:r>
    </w:p>
    <w:p w14:paraId="36F59222" w14:textId="77777777" w:rsidR="0017660D" w:rsidRPr="00130646" w:rsidRDefault="0017660D" w:rsidP="004303AD">
      <w:pPr>
        <w:pStyle w:val="ListParagraph"/>
        <w:numPr>
          <w:ilvl w:val="0"/>
          <w:numId w:val="14"/>
        </w:numPr>
        <w:tabs>
          <w:tab w:val="left" w:pos="630"/>
          <w:tab w:val="left" w:pos="3510"/>
        </w:tabs>
        <w:rPr>
          <w:rFonts w:ascii="Times New Roman" w:hAnsi="Times New Roman"/>
          <w:color w:val="1A1A1A" w:themeColor="background1" w:themeShade="1A"/>
          <w:sz w:val="24"/>
          <w:szCs w:val="24"/>
        </w:rPr>
      </w:pPr>
      <w:r w:rsidRPr="00130646">
        <w:rPr>
          <w:rFonts w:ascii="Times New Roman" w:hAnsi="Times New Roman"/>
          <w:color w:val="1A1A1A" w:themeColor="background1" w:themeShade="1A"/>
          <w:sz w:val="24"/>
          <w:szCs w:val="24"/>
        </w:rPr>
        <w:t>Conduct longitudinal follow-up of all HIV exposed children.</w:t>
      </w:r>
    </w:p>
    <w:p w14:paraId="05F3EDF5" w14:textId="77777777" w:rsidR="0017660D" w:rsidRPr="00130646" w:rsidRDefault="0017660D" w:rsidP="004303AD">
      <w:pPr>
        <w:pStyle w:val="ListParagraph"/>
        <w:numPr>
          <w:ilvl w:val="0"/>
          <w:numId w:val="14"/>
        </w:numPr>
        <w:tabs>
          <w:tab w:val="left" w:pos="630"/>
          <w:tab w:val="left" w:pos="3510"/>
        </w:tabs>
        <w:rPr>
          <w:rFonts w:ascii="Times New Roman" w:hAnsi="Times New Roman"/>
          <w:color w:val="1A1A1A" w:themeColor="background1" w:themeShade="1A"/>
          <w:sz w:val="24"/>
          <w:szCs w:val="24"/>
        </w:rPr>
      </w:pPr>
      <w:r w:rsidRPr="00130646">
        <w:rPr>
          <w:rFonts w:ascii="Times New Roman" w:hAnsi="Times New Roman"/>
          <w:color w:val="1A1A1A" w:themeColor="background1" w:themeShade="1A"/>
          <w:sz w:val="24"/>
          <w:szCs w:val="24"/>
        </w:rPr>
        <w:t>Conduct medical record review to assess for opportunistic infections.</w:t>
      </w:r>
    </w:p>
    <w:p w14:paraId="79FC8E0B" w14:textId="77777777" w:rsidR="0017660D" w:rsidRPr="00130646" w:rsidRDefault="0017660D" w:rsidP="004303AD">
      <w:pPr>
        <w:pStyle w:val="ListParagraph"/>
        <w:numPr>
          <w:ilvl w:val="0"/>
          <w:numId w:val="14"/>
        </w:numPr>
        <w:tabs>
          <w:tab w:val="left" w:pos="630"/>
          <w:tab w:val="left" w:pos="3510"/>
        </w:tabs>
        <w:rPr>
          <w:rFonts w:ascii="Times New Roman" w:hAnsi="Times New Roman"/>
          <w:color w:val="1A1A1A" w:themeColor="background1" w:themeShade="1A"/>
          <w:sz w:val="24"/>
          <w:szCs w:val="24"/>
        </w:rPr>
      </w:pPr>
      <w:r w:rsidRPr="00130646">
        <w:rPr>
          <w:rFonts w:ascii="Times New Roman" w:hAnsi="Times New Roman"/>
          <w:color w:val="1A1A1A" w:themeColor="background1" w:themeShade="1A"/>
          <w:sz w:val="24"/>
          <w:szCs w:val="24"/>
        </w:rPr>
        <w:t>Assess potential adverse outcomes of AVR exposure.</w:t>
      </w:r>
    </w:p>
    <w:p w14:paraId="68E2251E" w14:textId="77777777" w:rsidR="0017660D" w:rsidRPr="00130646" w:rsidRDefault="0017660D" w:rsidP="004303AD">
      <w:pPr>
        <w:pStyle w:val="ListParagraph"/>
        <w:numPr>
          <w:ilvl w:val="0"/>
          <w:numId w:val="14"/>
        </w:numPr>
        <w:tabs>
          <w:tab w:val="left" w:pos="630"/>
          <w:tab w:val="left" w:pos="3510"/>
        </w:tabs>
        <w:rPr>
          <w:rFonts w:ascii="Times New Roman" w:hAnsi="Times New Roman"/>
          <w:color w:val="1A1A1A" w:themeColor="background1" w:themeShade="1A"/>
          <w:sz w:val="24"/>
          <w:szCs w:val="24"/>
        </w:rPr>
      </w:pPr>
      <w:r w:rsidRPr="00130646">
        <w:rPr>
          <w:rFonts w:ascii="Times New Roman" w:hAnsi="Times New Roman"/>
          <w:color w:val="1A1A1A" w:themeColor="background1" w:themeShade="1A"/>
          <w:sz w:val="24"/>
          <w:szCs w:val="24"/>
        </w:rPr>
        <w:t>Conduct linkage of HIV and birth registries.</w:t>
      </w:r>
    </w:p>
    <w:p w14:paraId="46B6EA1B" w14:textId="77777777" w:rsidR="0017660D" w:rsidRPr="00130646" w:rsidRDefault="0017660D" w:rsidP="004303AD">
      <w:pPr>
        <w:pStyle w:val="ListParagraph"/>
        <w:numPr>
          <w:ilvl w:val="0"/>
          <w:numId w:val="14"/>
        </w:numPr>
        <w:tabs>
          <w:tab w:val="left" w:pos="630"/>
          <w:tab w:val="left" w:pos="3510"/>
        </w:tabs>
        <w:rPr>
          <w:rFonts w:ascii="Times New Roman" w:hAnsi="Times New Roman"/>
          <w:color w:val="1A1A1A" w:themeColor="background1" w:themeShade="1A"/>
          <w:sz w:val="24"/>
          <w:szCs w:val="24"/>
        </w:rPr>
      </w:pPr>
      <w:r w:rsidRPr="00130646">
        <w:rPr>
          <w:rFonts w:ascii="Times New Roman" w:hAnsi="Times New Roman"/>
          <w:color w:val="1A1A1A" w:themeColor="background1" w:themeShade="1A"/>
          <w:sz w:val="24"/>
          <w:szCs w:val="24"/>
        </w:rPr>
        <w:t>Conduct active and passive surveillance for HIV-infected pregnant women.</w:t>
      </w:r>
    </w:p>
    <w:p w14:paraId="723FF176" w14:textId="77777777" w:rsidR="0017660D" w:rsidRPr="00F17361" w:rsidRDefault="0017660D" w:rsidP="004303AD">
      <w:pPr>
        <w:pStyle w:val="ListParagraph"/>
        <w:numPr>
          <w:ilvl w:val="0"/>
          <w:numId w:val="14"/>
        </w:numPr>
        <w:tabs>
          <w:tab w:val="left" w:pos="630"/>
          <w:tab w:val="left" w:pos="3510"/>
        </w:tabs>
        <w:rPr>
          <w:rFonts w:ascii="Times New Roman" w:hAnsi="Times New Roman"/>
          <w:color w:val="1A1A1A" w:themeColor="background1" w:themeShade="1A"/>
        </w:rPr>
      </w:pPr>
      <w:r w:rsidRPr="00F17361">
        <w:rPr>
          <w:rFonts w:ascii="Times New Roman" w:hAnsi="Times New Roman"/>
          <w:color w:val="1A1A1A" w:themeColor="background1" w:themeShade="1A"/>
          <w:sz w:val="24"/>
          <w:szCs w:val="24"/>
        </w:rPr>
        <w:t>Conduct activities to improve the quality, efficiency, and productivity of perinatal exposure surveillance.</w:t>
      </w:r>
    </w:p>
    <w:p w14:paraId="1A1F2C0A" w14:textId="77777777" w:rsidR="0017660D" w:rsidRDefault="0017660D" w:rsidP="004303AD">
      <w:pPr>
        <w:pStyle w:val="ListParagraph"/>
        <w:numPr>
          <w:ilvl w:val="0"/>
          <w:numId w:val="14"/>
        </w:numPr>
        <w:tabs>
          <w:tab w:val="left" w:pos="630"/>
          <w:tab w:val="left" w:pos="3510"/>
        </w:tabs>
        <w:rPr>
          <w:rFonts w:ascii="Times New Roman" w:hAnsi="Times New Roman"/>
          <w:color w:val="1A1A1A" w:themeColor="background1" w:themeShade="1A"/>
          <w:sz w:val="24"/>
          <w:szCs w:val="24"/>
        </w:rPr>
      </w:pPr>
      <w:r w:rsidRPr="00F17361">
        <w:rPr>
          <w:rFonts w:ascii="Times New Roman" w:hAnsi="Times New Roman"/>
          <w:color w:val="1A1A1A" w:themeColor="background1" w:themeShade="1A"/>
          <w:sz w:val="24"/>
          <w:szCs w:val="24"/>
        </w:rPr>
        <w:t>Conduct an evaluation of the perinatal HIV surveillance program as defined in the Technical Guidance for HIV Surveillance Programs Volume I: Policies and Procedures document.</w:t>
      </w:r>
    </w:p>
    <w:p w14:paraId="38E92BF6" w14:textId="77777777" w:rsidR="0017660D" w:rsidRDefault="0017660D" w:rsidP="004303AD">
      <w:pPr>
        <w:pStyle w:val="ListParagraph"/>
        <w:numPr>
          <w:ilvl w:val="0"/>
          <w:numId w:val="14"/>
        </w:numPr>
        <w:tabs>
          <w:tab w:val="left" w:pos="630"/>
          <w:tab w:val="left" w:pos="3510"/>
        </w:tabs>
        <w:rPr>
          <w:rFonts w:ascii="Times New Roman" w:hAnsi="Times New Roman"/>
          <w:color w:val="1A1A1A" w:themeColor="background1" w:themeShade="1A"/>
          <w:sz w:val="24"/>
          <w:szCs w:val="24"/>
        </w:rPr>
      </w:pPr>
      <w:r w:rsidRPr="00F17361">
        <w:rPr>
          <w:rFonts w:ascii="Times New Roman" w:hAnsi="Times New Roman"/>
          <w:color w:val="1A1A1A" w:themeColor="background1" w:themeShade="1A"/>
          <w:sz w:val="24"/>
          <w:szCs w:val="24"/>
        </w:rPr>
        <w:t>Report data to CDC.</w:t>
      </w:r>
    </w:p>
    <w:p w14:paraId="64485C46" w14:textId="77777777" w:rsidR="0017660D" w:rsidRDefault="0017660D" w:rsidP="004303AD">
      <w:pPr>
        <w:pStyle w:val="ListParagraph"/>
        <w:numPr>
          <w:ilvl w:val="0"/>
          <w:numId w:val="14"/>
        </w:numPr>
        <w:tabs>
          <w:tab w:val="left" w:pos="630"/>
          <w:tab w:val="left" w:pos="3510"/>
        </w:tabs>
        <w:rPr>
          <w:rFonts w:ascii="Times New Roman" w:hAnsi="Times New Roman"/>
          <w:color w:val="1A1A1A" w:themeColor="background1" w:themeShade="1A"/>
          <w:sz w:val="24"/>
          <w:szCs w:val="24"/>
        </w:rPr>
      </w:pPr>
      <w:r w:rsidRPr="00F17361">
        <w:rPr>
          <w:rFonts w:ascii="Times New Roman" w:hAnsi="Times New Roman"/>
          <w:color w:val="1A1A1A" w:themeColor="background1" w:themeShade="1A"/>
          <w:sz w:val="24"/>
          <w:szCs w:val="24"/>
        </w:rPr>
        <w:t>Analyze and disseminate perinatal HIV surveillance data and promote their use for prevention and health services planning and evaluation.</w:t>
      </w:r>
    </w:p>
    <w:p w14:paraId="4708D673" w14:textId="77777777" w:rsidR="0017660D" w:rsidRDefault="0017660D" w:rsidP="004303AD">
      <w:pPr>
        <w:pStyle w:val="ListParagraph"/>
        <w:numPr>
          <w:ilvl w:val="0"/>
          <w:numId w:val="14"/>
        </w:numPr>
        <w:tabs>
          <w:tab w:val="left" w:pos="630"/>
          <w:tab w:val="left" w:pos="3510"/>
        </w:tabs>
        <w:rPr>
          <w:rFonts w:ascii="Times New Roman" w:hAnsi="Times New Roman"/>
          <w:color w:val="1A1A1A" w:themeColor="background1" w:themeShade="1A"/>
          <w:sz w:val="24"/>
          <w:szCs w:val="24"/>
        </w:rPr>
      </w:pPr>
      <w:r w:rsidRPr="00F17361">
        <w:rPr>
          <w:rFonts w:ascii="Times New Roman" w:hAnsi="Times New Roman"/>
          <w:color w:val="1A1A1A" w:themeColor="background1" w:themeShade="1A"/>
          <w:sz w:val="24"/>
          <w:szCs w:val="24"/>
        </w:rPr>
        <w:t>Implement and adhere to Data Security and Confidentiality Guidelines.</w:t>
      </w:r>
    </w:p>
    <w:p w14:paraId="3917DEA2" w14:textId="77777777" w:rsidR="0017660D" w:rsidRPr="00F17361" w:rsidRDefault="0017660D" w:rsidP="004303AD">
      <w:pPr>
        <w:pStyle w:val="ListParagraph"/>
        <w:numPr>
          <w:ilvl w:val="0"/>
          <w:numId w:val="14"/>
        </w:numPr>
        <w:tabs>
          <w:tab w:val="left" w:pos="630"/>
          <w:tab w:val="left" w:pos="3510"/>
        </w:tabs>
        <w:rPr>
          <w:rFonts w:ascii="Times New Roman" w:hAnsi="Times New Roman"/>
          <w:color w:val="1A1A1A" w:themeColor="background1" w:themeShade="1A"/>
          <w:sz w:val="24"/>
          <w:szCs w:val="24"/>
        </w:rPr>
      </w:pPr>
      <w:r w:rsidRPr="00F17361">
        <w:rPr>
          <w:rFonts w:ascii="Times New Roman" w:hAnsi="Times New Roman"/>
          <w:color w:val="1A1A1A" w:themeColor="background1" w:themeShade="1A"/>
          <w:sz w:val="24"/>
          <w:szCs w:val="24"/>
        </w:rPr>
        <w:t>Attend CDC sponsored meetings.</w:t>
      </w:r>
    </w:p>
    <w:p w14:paraId="37DD0F4A" w14:textId="48FEB9FF" w:rsidR="00986476" w:rsidRPr="0017660D" w:rsidRDefault="0068639D" w:rsidP="00105450">
      <w:pPr>
        <w:ind w:firstLine="720"/>
        <w:rPr>
          <w:rFonts w:ascii="Times New Roman" w:hAnsi="Times New Roman"/>
          <w:color w:val="1A1A1A" w:themeColor="background1" w:themeShade="1A"/>
          <w:sz w:val="24"/>
          <w:u w:val="single"/>
        </w:rPr>
      </w:pPr>
      <w:r>
        <w:rPr>
          <w:rFonts w:ascii="Times New Roman" w:hAnsi="Times New Roman"/>
          <w:color w:val="1A1A1A" w:themeColor="background1" w:themeShade="1A"/>
          <w:sz w:val="24"/>
          <w:u w:val="single"/>
        </w:rPr>
        <w:br w:type="page"/>
      </w:r>
      <w:r w:rsidR="00986476" w:rsidRPr="00130646">
        <w:rPr>
          <w:rFonts w:ascii="Times New Roman" w:hAnsi="Times New Roman"/>
          <w:color w:val="1A1A1A" w:themeColor="background1" w:themeShade="1A"/>
          <w:sz w:val="24"/>
          <w:u w:val="single"/>
        </w:rPr>
        <w:lastRenderedPageBreak/>
        <w:t>Geocoding Activities (3 pages)</w:t>
      </w:r>
      <w:r w:rsidR="00986476" w:rsidRPr="00130646">
        <w:rPr>
          <w:rFonts w:ascii="Times New Roman" w:hAnsi="Times New Roman"/>
          <w:color w:val="1A1A1A" w:themeColor="background1" w:themeShade="1A"/>
          <w:sz w:val="24"/>
        </w:rPr>
        <w:t xml:space="preserve">: </w:t>
      </w:r>
    </w:p>
    <w:p w14:paraId="36A0611A" w14:textId="77777777" w:rsidR="00986476" w:rsidRPr="00130646" w:rsidRDefault="00986476" w:rsidP="00986476">
      <w:pPr>
        <w:tabs>
          <w:tab w:val="left" w:pos="630"/>
          <w:tab w:val="left" w:pos="3510"/>
        </w:tabs>
        <w:ind w:left="1170" w:hanging="27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 xml:space="preserve">You must address the following:  </w:t>
      </w:r>
    </w:p>
    <w:p w14:paraId="41B9E668" w14:textId="77777777" w:rsidR="00986476" w:rsidRPr="00183D3E" w:rsidRDefault="00986476" w:rsidP="004303AD">
      <w:pPr>
        <w:pStyle w:val="Default"/>
        <w:numPr>
          <w:ilvl w:val="0"/>
          <w:numId w:val="13"/>
        </w:numPr>
        <w:tabs>
          <w:tab w:val="left" w:pos="630"/>
        </w:tabs>
        <w:rPr>
          <w:rFonts w:ascii="Times New Roman" w:hAnsi="Times New Roman"/>
          <w:color w:val="1A1A1A" w:themeColor="background1" w:themeShade="1A"/>
        </w:rPr>
      </w:pPr>
      <w:r w:rsidRPr="00183D3E">
        <w:rPr>
          <w:rFonts w:ascii="Times New Roman" w:hAnsi="Times New Roman"/>
          <w:color w:val="1A1A1A" w:themeColor="background1" w:themeShade="1A"/>
        </w:rPr>
        <w:t>Collect HIV surveillance information according to routine surveillance procedures (Required data elements include local street address, city, and state of residence at diagnosis for each newly diagnosed HIV case).</w:t>
      </w:r>
    </w:p>
    <w:p w14:paraId="13C8F3F5" w14:textId="77777777" w:rsidR="00986476" w:rsidRPr="00183D3E" w:rsidRDefault="00986476" w:rsidP="004303AD">
      <w:pPr>
        <w:pStyle w:val="Default"/>
        <w:numPr>
          <w:ilvl w:val="0"/>
          <w:numId w:val="13"/>
        </w:numPr>
        <w:rPr>
          <w:rFonts w:ascii="Times New Roman" w:hAnsi="Times New Roman"/>
          <w:color w:val="1A1A1A" w:themeColor="background1" w:themeShade="1A"/>
        </w:rPr>
      </w:pPr>
      <w:r w:rsidRPr="00183D3E">
        <w:rPr>
          <w:rFonts w:ascii="Times New Roman" w:hAnsi="Times New Roman"/>
          <w:color w:val="1A1A1A" w:themeColor="background1" w:themeShade="1A"/>
        </w:rPr>
        <w:t>Have a Memorandum of Agreement (MOA) for the 5-year funding period in place.</w:t>
      </w:r>
    </w:p>
    <w:p w14:paraId="1F43BF1E" w14:textId="77777777" w:rsidR="00986476" w:rsidRPr="00183D3E" w:rsidRDefault="00986476" w:rsidP="004303AD">
      <w:pPr>
        <w:pStyle w:val="ListParagraph"/>
        <w:numPr>
          <w:ilvl w:val="0"/>
          <w:numId w:val="13"/>
        </w:numPr>
        <w:rPr>
          <w:rFonts w:ascii="Times New Roman" w:hAnsi="Times New Roman" w:cs="Times New Roman"/>
          <w:color w:val="1A1A1A" w:themeColor="background1" w:themeShade="1A"/>
          <w:sz w:val="24"/>
          <w:szCs w:val="24"/>
        </w:rPr>
      </w:pPr>
      <w:r w:rsidRPr="00183D3E">
        <w:rPr>
          <w:rFonts w:ascii="Times New Roman" w:hAnsi="Times New Roman" w:cs="Times New Roman"/>
          <w:color w:val="1A1A1A" w:themeColor="background1" w:themeShade="1A"/>
          <w:sz w:val="24"/>
          <w:szCs w:val="24"/>
        </w:rPr>
        <w:t>Apply geocoding standards provided by CDC, including cleaning and standardizing the data and the collection of variables derived from the geocoding process.</w:t>
      </w:r>
    </w:p>
    <w:p w14:paraId="0507B5D2" w14:textId="3B159F09" w:rsidR="00986476" w:rsidRPr="00183D3E" w:rsidRDefault="00986476" w:rsidP="004303AD">
      <w:pPr>
        <w:pStyle w:val="ListParagraph"/>
        <w:numPr>
          <w:ilvl w:val="0"/>
          <w:numId w:val="13"/>
        </w:numPr>
        <w:rPr>
          <w:rFonts w:ascii="Times New Roman" w:hAnsi="Times New Roman" w:cs="Times New Roman"/>
          <w:color w:val="1A1A1A" w:themeColor="background1" w:themeShade="1A"/>
          <w:sz w:val="24"/>
          <w:szCs w:val="24"/>
        </w:rPr>
      </w:pPr>
      <w:r w:rsidRPr="00183D3E">
        <w:rPr>
          <w:rFonts w:ascii="Times New Roman" w:hAnsi="Times New Roman" w:cs="Times New Roman"/>
          <w:color w:val="1A1A1A" w:themeColor="background1" w:themeShade="1A"/>
          <w:sz w:val="24"/>
          <w:szCs w:val="24"/>
        </w:rPr>
        <w:t xml:space="preserve">Geocode, to the census tract level, residence at HIV disease diagnosis information for </w:t>
      </w:r>
      <w:r w:rsidR="00D109F0" w:rsidRPr="0078718F">
        <w:rPr>
          <w:rFonts w:ascii="Times New Roman" w:hAnsi="Times New Roman" w:cs="Times New Roman"/>
          <w:color w:val="000000" w:themeColor="text1"/>
          <w:sz w:val="24"/>
          <w:szCs w:val="24"/>
        </w:rPr>
        <w:t>cases diagnosed in 2015</w:t>
      </w:r>
      <w:r w:rsidRPr="0078718F">
        <w:rPr>
          <w:rFonts w:ascii="Times New Roman" w:hAnsi="Times New Roman" w:cs="Times New Roman"/>
          <w:color w:val="000000" w:themeColor="text1"/>
          <w:sz w:val="24"/>
          <w:szCs w:val="24"/>
        </w:rPr>
        <w:t xml:space="preserve"> per CDC </w:t>
      </w:r>
      <w:r w:rsidRPr="00183D3E">
        <w:rPr>
          <w:rFonts w:ascii="Times New Roman" w:hAnsi="Times New Roman" w:cs="Times New Roman"/>
          <w:color w:val="1A1A1A" w:themeColor="background1" w:themeShade="1A"/>
          <w:sz w:val="24"/>
          <w:szCs w:val="24"/>
        </w:rPr>
        <w:t>guidance.</w:t>
      </w:r>
    </w:p>
    <w:p w14:paraId="13D6FD8D" w14:textId="77777777" w:rsidR="00986476" w:rsidRPr="00130646" w:rsidRDefault="00986476" w:rsidP="003C5DDC">
      <w:pPr>
        <w:widowControl w:val="0"/>
        <w:tabs>
          <w:tab w:val="num" w:pos="990"/>
        </w:tabs>
        <w:autoSpaceDE w:val="0"/>
        <w:autoSpaceDN w:val="0"/>
        <w:adjustRightInd w:val="0"/>
        <w:spacing w:after="0" w:line="240" w:lineRule="auto"/>
        <w:ind w:left="810"/>
        <w:rPr>
          <w:rFonts w:ascii="Times New Roman" w:hAnsi="Times New Roman"/>
          <w:color w:val="1A1A1A" w:themeColor="background1" w:themeShade="1A"/>
          <w:sz w:val="24"/>
        </w:rPr>
      </w:pPr>
      <w:r w:rsidRPr="00130646">
        <w:rPr>
          <w:rFonts w:ascii="Times New Roman" w:hAnsi="Times New Roman"/>
          <w:color w:val="1A1A1A" w:themeColor="background1" w:themeShade="1A"/>
          <w:sz w:val="24"/>
          <w:u w:val="single"/>
        </w:rPr>
        <w:t>Progress narrative for Incidence Surveillance</w:t>
      </w:r>
      <w:r w:rsidRPr="00130646">
        <w:rPr>
          <w:rFonts w:ascii="Times New Roman" w:hAnsi="Times New Roman"/>
          <w:color w:val="1A1A1A" w:themeColor="background1" w:themeShade="1A"/>
          <w:sz w:val="24"/>
        </w:rPr>
        <w:t xml:space="preserve"> (10 pages) – For each of the “Recipient Activities” below, please provide a narrative description of progress towards achieving the program’s objectives and activities as provided in the FOA 13-1302 application. Please be specific in describing the accomplishment of activities which will lead to the attainment of the related objective. Please use quantitative terms whenever possible to assist us in understanding the quality of your performance.</w:t>
      </w:r>
    </w:p>
    <w:p w14:paraId="39C9CFE8" w14:textId="77777777" w:rsidR="008F08B9" w:rsidRPr="00130646" w:rsidRDefault="008F08B9" w:rsidP="008F08B9">
      <w:pPr>
        <w:widowControl w:val="0"/>
        <w:tabs>
          <w:tab w:val="num" w:pos="810"/>
        </w:tabs>
        <w:autoSpaceDE w:val="0"/>
        <w:autoSpaceDN w:val="0"/>
        <w:adjustRightInd w:val="0"/>
        <w:spacing w:after="0" w:line="240" w:lineRule="auto"/>
        <w:ind w:left="810"/>
        <w:rPr>
          <w:rFonts w:ascii="Times New Roman" w:hAnsi="Times New Roman"/>
          <w:color w:val="1A1A1A" w:themeColor="background1" w:themeShade="1A"/>
          <w:sz w:val="24"/>
        </w:rPr>
      </w:pPr>
    </w:p>
    <w:p w14:paraId="0E39CE47" w14:textId="77777777" w:rsidR="00986476" w:rsidRPr="00130646" w:rsidRDefault="008F08B9" w:rsidP="00E65FB7">
      <w:pPr>
        <w:spacing w:line="240" w:lineRule="auto"/>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ab/>
        <w:t xml:space="preserve"> </w:t>
      </w:r>
      <w:r w:rsidR="00986476" w:rsidRPr="00130646">
        <w:rPr>
          <w:rFonts w:ascii="Times New Roman" w:hAnsi="Times New Roman"/>
          <w:color w:val="1A1A1A" w:themeColor="background1" w:themeShade="1A"/>
          <w:sz w:val="24"/>
        </w:rPr>
        <w:t>You must address the following:</w:t>
      </w:r>
    </w:p>
    <w:p w14:paraId="5AAB28D9" w14:textId="77777777" w:rsidR="00C53B21" w:rsidRPr="00130646" w:rsidRDefault="00C53B21" w:rsidP="004303AD">
      <w:pPr>
        <w:widowControl w:val="0"/>
        <w:numPr>
          <w:ilvl w:val="3"/>
          <w:numId w:val="12"/>
        </w:numPr>
        <w:tabs>
          <w:tab w:val="num" w:pos="-4590"/>
        </w:tabs>
        <w:autoSpaceDE w:val="0"/>
        <w:autoSpaceDN w:val="0"/>
        <w:adjustRightInd w:val="0"/>
        <w:spacing w:after="0" w:line="240" w:lineRule="auto"/>
        <w:ind w:left="117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 xml:space="preserve">Collaborate with CDC, laboratories, providers, and affected communities. </w:t>
      </w:r>
    </w:p>
    <w:p w14:paraId="734AE95E" w14:textId="77777777" w:rsidR="00C53B21" w:rsidRPr="00130646" w:rsidRDefault="00C53B21" w:rsidP="004303AD">
      <w:pPr>
        <w:widowControl w:val="0"/>
        <w:numPr>
          <w:ilvl w:val="3"/>
          <w:numId w:val="12"/>
        </w:numPr>
        <w:tabs>
          <w:tab w:val="left" w:pos="630"/>
          <w:tab w:val="left" w:pos="1170"/>
        </w:tabs>
        <w:autoSpaceDE w:val="0"/>
        <w:autoSpaceDN w:val="0"/>
        <w:adjustRightInd w:val="0"/>
        <w:spacing w:after="0" w:line="240" w:lineRule="auto"/>
        <w:ind w:left="1350" w:hanging="54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Obtain HIV testing and treatment information on all newly diagnosed individuals.</w:t>
      </w:r>
    </w:p>
    <w:p w14:paraId="1BE7A181" w14:textId="77777777" w:rsidR="00C53B21" w:rsidRPr="00130646" w:rsidRDefault="00C53B21" w:rsidP="004303AD">
      <w:pPr>
        <w:widowControl w:val="0"/>
        <w:numPr>
          <w:ilvl w:val="3"/>
          <w:numId w:val="12"/>
        </w:numPr>
        <w:tabs>
          <w:tab w:val="num" w:pos="-3870"/>
          <w:tab w:val="left" w:pos="630"/>
        </w:tabs>
        <w:autoSpaceDE w:val="0"/>
        <w:autoSpaceDN w:val="0"/>
        <w:adjustRightInd w:val="0"/>
        <w:spacing w:after="0" w:line="240" w:lineRule="auto"/>
        <w:ind w:left="117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Collect results from tests for recent HIV infection.</w:t>
      </w:r>
    </w:p>
    <w:p w14:paraId="202B8A23" w14:textId="77777777" w:rsidR="00C53B21" w:rsidRPr="00130646" w:rsidRDefault="00C53B21" w:rsidP="004303AD">
      <w:pPr>
        <w:widowControl w:val="0"/>
        <w:numPr>
          <w:ilvl w:val="3"/>
          <w:numId w:val="12"/>
        </w:numPr>
        <w:tabs>
          <w:tab w:val="num" w:pos="-3870"/>
          <w:tab w:val="left" w:pos="630"/>
        </w:tabs>
        <w:autoSpaceDE w:val="0"/>
        <w:autoSpaceDN w:val="0"/>
        <w:adjustRightInd w:val="0"/>
        <w:spacing w:after="0" w:line="240" w:lineRule="auto"/>
        <w:ind w:left="117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Collect all CD4 and viral load results as applicable by local laws and regulations and enter into eHARS.</w:t>
      </w:r>
    </w:p>
    <w:p w14:paraId="415F2400" w14:textId="77777777" w:rsidR="00C53B21" w:rsidRPr="00130646" w:rsidRDefault="00C53B21" w:rsidP="004303AD">
      <w:pPr>
        <w:widowControl w:val="0"/>
        <w:numPr>
          <w:ilvl w:val="3"/>
          <w:numId w:val="12"/>
        </w:numPr>
        <w:tabs>
          <w:tab w:val="num" w:pos="-3150"/>
          <w:tab w:val="left" w:pos="630"/>
        </w:tabs>
        <w:autoSpaceDE w:val="0"/>
        <w:autoSpaceDN w:val="0"/>
        <w:adjustRightInd w:val="0"/>
        <w:spacing w:after="0" w:line="240" w:lineRule="auto"/>
        <w:ind w:left="117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 xml:space="preserve">Integrate HIV incidence surveillance activities with case surveillance activities.  </w:t>
      </w:r>
    </w:p>
    <w:p w14:paraId="79F4F22F" w14:textId="77777777" w:rsidR="00C53B21" w:rsidRPr="00130646" w:rsidRDefault="00C53B21" w:rsidP="004303AD">
      <w:pPr>
        <w:widowControl w:val="0"/>
        <w:numPr>
          <w:ilvl w:val="3"/>
          <w:numId w:val="12"/>
        </w:numPr>
        <w:tabs>
          <w:tab w:val="num" w:pos="-2430"/>
          <w:tab w:val="left" w:pos="630"/>
        </w:tabs>
        <w:autoSpaceDE w:val="0"/>
        <w:autoSpaceDN w:val="0"/>
        <w:adjustRightInd w:val="0"/>
        <w:spacing w:after="0" w:line="240" w:lineRule="auto"/>
        <w:ind w:left="117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 xml:space="preserve">Report data to CDC. </w:t>
      </w:r>
    </w:p>
    <w:p w14:paraId="44FBDB47" w14:textId="77777777" w:rsidR="00C53B21" w:rsidRPr="00130646" w:rsidRDefault="00C53B21" w:rsidP="004303AD">
      <w:pPr>
        <w:widowControl w:val="0"/>
        <w:numPr>
          <w:ilvl w:val="3"/>
          <w:numId w:val="12"/>
        </w:numPr>
        <w:tabs>
          <w:tab w:val="num" w:pos="-2070"/>
          <w:tab w:val="left" w:pos="630"/>
        </w:tabs>
        <w:autoSpaceDE w:val="0"/>
        <w:autoSpaceDN w:val="0"/>
        <w:adjustRightInd w:val="0"/>
        <w:spacing w:after="0" w:line="240" w:lineRule="auto"/>
        <w:ind w:left="117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Conduct systematic evaluation of HIV incidence using outcome and process standards.</w:t>
      </w:r>
    </w:p>
    <w:p w14:paraId="0D180358" w14:textId="77777777" w:rsidR="00C53B21" w:rsidRPr="00130646" w:rsidRDefault="00C53B21" w:rsidP="004303AD">
      <w:pPr>
        <w:widowControl w:val="0"/>
        <w:numPr>
          <w:ilvl w:val="3"/>
          <w:numId w:val="12"/>
        </w:numPr>
        <w:tabs>
          <w:tab w:val="left" w:pos="630"/>
          <w:tab w:val="left" w:pos="1170"/>
        </w:tabs>
        <w:autoSpaceDE w:val="0"/>
        <w:autoSpaceDN w:val="0"/>
        <w:adjustRightInd w:val="0"/>
        <w:spacing w:after="0" w:line="240" w:lineRule="auto"/>
        <w:ind w:left="1170"/>
        <w:rPr>
          <w:rFonts w:ascii="Times New Roman" w:hAnsi="Times New Roman"/>
          <w:color w:val="1A1A1A" w:themeColor="background1" w:themeShade="1A"/>
          <w:sz w:val="24"/>
        </w:rPr>
      </w:pPr>
      <w:r>
        <w:rPr>
          <w:rFonts w:ascii="Times New Roman" w:hAnsi="Times New Roman"/>
          <w:color w:val="1A1A1A" w:themeColor="background1" w:themeShade="1A"/>
          <w:sz w:val="24"/>
        </w:rPr>
        <w:t>A</w:t>
      </w:r>
      <w:r w:rsidRPr="00130646">
        <w:rPr>
          <w:rFonts w:ascii="Times New Roman" w:hAnsi="Times New Roman"/>
          <w:color w:val="1A1A1A" w:themeColor="background1" w:themeShade="1A"/>
          <w:sz w:val="24"/>
        </w:rPr>
        <w:t>nnual</w:t>
      </w:r>
      <w:r>
        <w:rPr>
          <w:rFonts w:ascii="Times New Roman" w:hAnsi="Times New Roman"/>
          <w:color w:val="1A1A1A" w:themeColor="background1" w:themeShade="1A"/>
          <w:sz w:val="24"/>
        </w:rPr>
        <w:t>ly c</w:t>
      </w:r>
      <w:r w:rsidRPr="00130646">
        <w:rPr>
          <w:rFonts w:ascii="Times New Roman" w:hAnsi="Times New Roman"/>
          <w:color w:val="1A1A1A" w:themeColor="background1" w:themeShade="1A"/>
          <w:sz w:val="24"/>
        </w:rPr>
        <w:t xml:space="preserve">alculate and disseminate population-based estimates of HIV incidence and promote the use of incidence data for prevention and health planning. </w:t>
      </w:r>
    </w:p>
    <w:p w14:paraId="6D45048F" w14:textId="77777777" w:rsidR="00C53B21" w:rsidRPr="00130646" w:rsidRDefault="00C53B21" w:rsidP="004303AD">
      <w:pPr>
        <w:widowControl w:val="0"/>
        <w:numPr>
          <w:ilvl w:val="3"/>
          <w:numId w:val="12"/>
        </w:numPr>
        <w:tabs>
          <w:tab w:val="num" w:pos="-1620"/>
          <w:tab w:val="left" w:pos="900"/>
        </w:tabs>
        <w:autoSpaceDE w:val="0"/>
        <w:autoSpaceDN w:val="0"/>
        <w:adjustRightInd w:val="0"/>
        <w:spacing w:after="0" w:line="240" w:lineRule="auto"/>
        <w:ind w:left="117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Collaborate with CDC to revise program design, implementation, and evaluation.</w:t>
      </w:r>
    </w:p>
    <w:p w14:paraId="0BCCC7A1" w14:textId="77777777" w:rsidR="00C53B21" w:rsidRPr="00130646" w:rsidRDefault="00C53B21" w:rsidP="004303AD">
      <w:pPr>
        <w:widowControl w:val="0"/>
        <w:numPr>
          <w:ilvl w:val="3"/>
          <w:numId w:val="12"/>
        </w:numPr>
        <w:tabs>
          <w:tab w:val="num" w:pos="-90"/>
          <w:tab w:val="left" w:pos="1170"/>
          <w:tab w:val="left" w:pos="1260"/>
        </w:tabs>
        <w:autoSpaceDE w:val="0"/>
        <w:autoSpaceDN w:val="0"/>
        <w:adjustRightInd w:val="0"/>
        <w:spacing w:after="0" w:line="240" w:lineRule="auto"/>
        <w:ind w:left="1170" w:hanging="45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Attend CDC-sponsored mandated conferences and workshops consistent with the funded activities.</w:t>
      </w:r>
    </w:p>
    <w:p w14:paraId="4A1331B2" w14:textId="77777777" w:rsidR="00986476" w:rsidRDefault="00C53B21" w:rsidP="00C53B21">
      <w:pPr>
        <w:widowControl w:val="0"/>
        <w:tabs>
          <w:tab w:val="left" w:pos="630"/>
        </w:tabs>
        <w:autoSpaceDE w:val="0"/>
        <w:autoSpaceDN w:val="0"/>
        <w:adjustRightInd w:val="0"/>
        <w:spacing w:after="0" w:line="240" w:lineRule="auto"/>
        <w:ind w:left="117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 xml:space="preserve">Adherence to security and confidentiality policies and procedures.     </w:t>
      </w:r>
      <w:r w:rsidR="00986476" w:rsidRPr="00130646">
        <w:rPr>
          <w:rFonts w:ascii="Times New Roman" w:hAnsi="Times New Roman"/>
          <w:color w:val="1A1A1A" w:themeColor="background1" w:themeShade="1A"/>
          <w:sz w:val="24"/>
        </w:rPr>
        <w:t xml:space="preserve">     </w:t>
      </w:r>
    </w:p>
    <w:p w14:paraId="5D665B12" w14:textId="54400702" w:rsidR="003C469A" w:rsidRDefault="003C469A">
      <w:pPr>
        <w:rPr>
          <w:rFonts w:ascii="Times New Roman" w:hAnsi="Times New Roman"/>
          <w:color w:val="1A1A1A" w:themeColor="background1" w:themeShade="1A"/>
          <w:sz w:val="24"/>
        </w:rPr>
      </w:pPr>
      <w:r>
        <w:rPr>
          <w:rFonts w:ascii="Times New Roman" w:hAnsi="Times New Roman"/>
          <w:color w:val="1A1A1A" w:themeColor="background1" w:themeShade="1A"/>
          <w:sz w:val="24"/>
        </w:rPr>
        <w:br w:type="page"/>
      </w:r>
    </w:p>
    <w:p w14:paraId="2225F4B2" w14:textId="3C827B04" w:rsidR="003C469A" w:rsidRPr="003C469A" w:rsidRDefault="00884501" w:rsidP="003C469A">
      <w:pPr>
        <w:pStyle w:val="ListParagraph"/>
        <w:widowControl w:val="0"/>
        <w:numPr>
          <w:ilvl w:val="0"/>
          <w:numId w:val="35"/>
        </w:numPr>
        <w:tabs>
          <w:tab w:val="left" w:pos="5040"/>
          <w:tab w:val="left" w:pos="5760"/>
          <w:tab w:val="left" w:pos="6480"/>
          <w:tab w:val="left" w:pos="7200"/>
          <w:tab w:val="left" w:pos="7920"/>
          <w:tab w:val="left" w:pos="8640"/>
          <w:tab w:val="left" w:pos="9360"/>
        </w:tabs>
        <w:autoSpaceDE w:val="0"/>
        <w:autoSpaceDN w:val="0"/>
        <w:adjustRightInd w:val="0"/>
        <w:spacing w:line="240" w:lineRule="auto"/>
        <w:ind w:right="450"/>
        <w:rPr>
          <w:rFonts w:ascii="Times New Roman" w:hAnsi="Times New Roman"/>
          <w:color w:val="000000" w:themeColor="text1"/>
          <w:sz w:val="24"/>
        </w:rPr>
      </w:pPr>
      <w:r w:rsidRPr="003C469A">
        <w:rPr>
          <w:rFonts w:ascii="Times New Roman" w:hAnsi="Times New Roman"/>
          <w:b/>
          <w:bCs/>
          <w:color w:val="1A1A1A" w:themeColor="background1" w:themeShade="1A"/>
          <w:sz w:val="24"/>
          <w:u w:val="single"/>
        </w:rPr>
        <w:lastRenderedPageBreak/>
        <w:t xml:space="preserve">Implementation Plan and Timeline </w:t>
      </w:r>
      <w:r w:rsidRPr="0011501B">
        <w:rPr>
          <w:rFonts w:ascii="Times New Roman" w:hAnsi="Times New Roman"/>
          <w:b/>
          <w:bCs/>
          <w:color w:val="1A1A1A" w:themeColor="background1" w:themeShade="1A"/>
          <w:sz w:val="24"/>
          <w:u w:val="single"/>
        </w:rPr>
        <w:t xml:space="preserve">for </w:t>
      </w:r>
      <w:r w:rsidRPr="0011501B">
        <w:rPr>
          <w:rFonts w:ascii="Times New Roman" w:hAnsi="Times New Roman"/>
          <w:b/>
          <w:bCs/>
          <w:color w:val="000000" w:themeColor="text1"/>
          <w:sz w:val="24"/>
          <w:u w:val="single"/>
        </w:rPr>
        <w:t xml:space="preserve">FY </w:t>
      </w:r>
      <w:r w:rsidR="00DC774D" w:rsidRPr="0011501B">
        <w:rPr>
          <w:rFonts w:ascii="Times New Roman" w:hAnsi="Times New Roman"/>
          <w:b/>
          <w:bCs/>
          <w:color w:val="000000" w:themeColor="text1"/>
          <w:sz w:val="24"/>
          <w:u w:val="single"/>
        </w:rPr>
        <w:t>2017</w:t>
      </w:r>
      <w:r w:rsidR="00DC774D" w:rsidRPr="003C469A">
        <w:rPr>
          <w:rFonts w:ascii="Times New Roman" w:hAnsi="Times New Roman"/>
          <w:b/>
          <w:bCs/>
          <w:color w:val="000000" w:themeColor="text1"/>
          <w:sz w:val="24"/>
        </w:rPr>
        <w:t xml:space="preserve"> </w:t>
      </w:r>
      <w:r w:rsidRPr="003C469A">
        <w:rPr>
          <w:rFonts w:ascii="Times New Roman" w:hAnsi="Times New Roman"/>
          <w:b/>
          <w:bCs/>
          <w:color w:val="000000" w:themeColor="text1"/>
          <w:sz w:val="24"/>
        </w:rPr>
        <w:t xml:space="preserve">(Proposed Objectives and Activities)  </w:t>
      </w:r>
    </w:p>
    <w:p w14:paraId="2BDECF85" w14:textId="6813A223" w:rsidR="00884501" w:rsidRPr="006A42C8" w:rsidRDefault="00884501" w:rsidP="003C469A">
      <w:pPr>
        <w:tabs>
          <w:tab w:val="left" w:pos="5040"/>
          <w:tab w:val="left" w:pos="5760"/>
          <w:tab w:val="left" w:pos="6480"/>
          <w:tab w:val="left" w:pos="7200"/>
          <w:tab w:val="left" w:pos="7920"/>
          <w:tab w:val="left" w:pos="8640"/>
          <w:tab w:val="left" w:pos="9360"/>
        </w:tabs>
        <w:spacing w:after="0" w:line="240" w:lineRule="auto"/>
        <w:ind w:left="720" w:right="450"/>
        <w:rPr>
          <w:rFonts w:ascii="Times New Roman" w:hAnsi="Times New Roman"/>
          <w:color w:val="000000" w:themeColor="text1"/>
          <w:sz w:val="24"/>
        </w:rPr>
      </w:pPr>
      <w:r w:rsidRPr="006A42C8">
        <w:rPr>
          <w:rFonts w:ascii="Times New Roman" w:hAnsi="Times New Roman"/>
          <w:color w:val="000000" w:themeColor="text1"/>
          <w:sz w:val="24"/>
        </w:rPr>
        <w:t>For Case Surveillance, Incidence Surveillance,</w:t>
      </w:r>
      <w:r w:rsidR="00F919EE" w:rsidRPr="006A42C8">
        <w:rPr>
          <w:rFonts w:ascii="Times New Roman" w:hAnsi="Times New Roman"/>
          <w:color w:val="000000" w:themeColor="text1"/>
          <w:sz w:val="24"/>
        </w:rPr>
        <w:t xml:space="preserve"> </w:t>
      </w:r>
      <w:r w:rsidR="00F919EE" w:rsidRPr="00C67FB7">
        <w:rPr>
          <w:rFonts w:ascii="Times New Roman" w:hAnsi="Times New Roman"/>
          <w:color w:val="000000" w:themeColor="text1"/>
          <w:sz w:val="24"/>
        </w:rPr>
        <w:t>and</w:t>
      </w:r>
      <w:r w:rsidRPr="006A42C8">
        <w:rPr>
          <w:rFonts w:ascii="Times New Roman" w:hAnsi="Times New Roman"/>
          <w:color w:val="000000" w:themeColor="text1"/>
          <w:sz w:val="24"/>
        </w:rPr>
        <w:t xml:space="preserve"> Optional Activities</w:t>
      </w:r>
      <w:r w:rsidR="000B1FD5" w:rsidRPr="006A42C8">
        <w:rPr>
          <w:rFonts w:ascii="Times New Roman" w:hAnsi="Times New Roman"/>
          <w:color w:val="000000" w:themeColor="text1"/>
          <w:sz w:val="24"/>
        </w:rPr>
        <w:t xml:space="preserve"> for which you applied under FOA PS13-1302</w:t>
      </w:r>
      <w:r w:rsidR="007E05CF">
        <w:rPr>
          <w:rFonts w:ascii="Times New Roman" w:hAnsi="Times New Roman"/>
          <w:color w:val="000000" w:themeColor="text1"/>
          <w:sz w:val="24"/>
        </w:rPr>
        <w:t>,</w:t>
      </w:r>
      <w:r w:rsidRPr="006A42C8">
        <w:rPr>
          <w:rFonts w:ascii="Times New Roman" w:hAnsi="Times New Roman"/>
          <w:color w:val="000000" w:themeColor="text1"/>
          <w:sz w:val="24"/>
        </w:rPr>
        <w:t xml:space="preserve"> please provide an Implementation Pla</w:t>
      </w:r>
      <w:r w:rsidR="00DC774D" w:rsidRPr="006A42C8">
        <w:rPr>
          <w:rFonts w:ascii="Times New Roman" w:hAnsi="Times New Roman"/>
          <w:color w:val="000000" w:themeColor="text1"/>
          <w:sz w:val="24"/>
        </w:rPr>
        <w:t>n and Timeline for Budget Year 5</w:t>
      </w:r>
      <w:r w:rsidRPr="006A42C8">
        <w:rPr>
          <w:rFonts w:ascii="Times New Roman" w:hAnsi="Times New Roman"/>
          <w:color w:val="000000" w:themeColor="text1"/>
          <w:sz w:val="24"/>
        </w:rPr>
        <w:t>. This plan should:</w:t>
      </w:r>
    </w:p>
    <w:p w14:paraId="1DCBEF18" w14:textId="071B0AEE" w:rsidR="00884501" w:rsidRPr="0080111E" w:rsidRDefault="00884501" w:rsidP="003C469A">
      <w:pPr>
        <w:widowControl w:val="0"/>
        <w:numPr>
          <w:ilvl w:val="1"/>
          <w:numId w:val="18"/>
        </w:numPr>
        <w:tabs>
          <w:tab w:val="clear" w:pos="1080"/>
          <w:tab w:val="num" w:pos="1530"/>
          <w:tab w:val="left" w:pos="5040"/>
          <w:tab w:val="left" w:pos="5760"/>
          <w:tab w:val="left" w:pos="6480"/>
          <w:tab w:val="left" w:pos="7200"/>
          <w:tab w:val="left" w:pos="7920"/>
          <w:tab w:val="left" w:pos="8640"/>
          <w:tab w:val="left" w:pos="9360"/>
        </w:tabs>
        <w:autoSpaceDE w:val="0"/>
        <w:autoSpaceDN w:val="0"/>
        <w:adjustRightInd w:val="0"/>
        <w:spacing w:after="0"/>
        <w:ind w:right="720"/>
        <w:rPr>
          <w:rFonts w:ascii="Times New Roman" w:hAnsi="Times New Roman"/>
          <w:color w:val="000000" w:themeColor="text1"/>
          <w:sz w:val="24"/>
        </w:rPr>
      </w:pPr>
      <w:r w:rsidRPr="0089768F">
        <w:rPr>
          <w:rFonts w:ascii="Times New Roman" w:hAnsi="Times New Roman"/>
          <w:color w:val="1A1A1A" w:themeColor="background1" w:themeShade="1A"/>
          <w:sz w:val="24"/>
        </w:rPr>
        <w:t>Address all programmatic objectives and activities to be performed d</w:t>
      </w:r>
      <w:r w:rsidR="00DC774D">
        <w:rPr>
          <w:rFonts w:ascii="Times New Roman" w:hAnsi="Times New Roman"/>
          <w:color w:val="1A1A1A" w:themeColor="background1" w:themeShade="1A"/>
          <w:sz w:val="24"/>
        </w:rPr>
        <w:t xml:space="preserve">uring the </w:t>
      </w:r>
      <w:r w:rsidR="00DC774D" w:rsidRPr="0080111E">
        <w:rPr>
          <w:rFonts w:ascii="Times New Roman" w:hAnsi="Times New Roman"/>
          <w:color w:val="000000" w:themeColor="text1"/>
          <w:sz w:val="24"/>
        </w:rPr>
        <w:t>period January 1, 2017 to December 31, 2017</w:t>
      </w:r>
      <w:r w:rsidRPr="0080111E">
        <w:rPr>
          <w:rFonts w:ascii="Times New Roman" w:hAnsi="Times New Roman"/>
          <w:color w:val="000000" w:themeColor="text1"/>
          <w:sz w:val="24"/>
        </w:rPr>
        <w:t>.</w:t>
      </w:r>
    </w:p>
    <w:p w14:paraId="33A03407" w14:textId="77777777" w:rsidR="00884501" w:rsidRPr="0089768F" w:rsidRDefault="00884501" w:rsidP="003C469A">
      <w:pPr>
        <w:widowControl w:val="0"/>
        <w:numPr>
          <w:ilvl w:val="1"/>
          <w:numId w:val="18"/>
        </w:numPr>
        <w:tabs>
          <w:tab w:val="clear" w:pos="1080"/>
          <w:tab w:val="left" w:pos="630"/>
          <w:tab w:val="num" w:pos="153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40"/>
        <w:rPr>
          <w:rFonts w:ascii="Times New Roman" w:hAnsi="Times New Roman"/>
          <w:color w:val="1A1A1A" w:themeColor="background1" w:themeShade="1A"/>
          <w:sz w:val="24"/>
        </w:rPr>
      </w:pPr>
      <w:r w:rsidRPr="0089768F">
        <w:rPr>
          <w:rFonts w:ascii="Times New Roman" w:hAnsi="Times New Roman"/>
          <w:color w:val="1A1A1A" w:themeColor="background1" w:themeShade="1A"/>
          <w:sz w:val="24"/>
        </w:rPr>
        <w:t xml:space="preserve">Be attached in the “Mandatory Documents” box in PDF format under “Other Attachments.”  </w:t>
      </w:r>
    </w:p>
    <w:p w14:paraId="23F8AEE3" w14:textId="77777777" w:rsidR="00ED1039" w:rsidRDefault="00884501" w:rsidP="003C469A">
      <w:pPr>
        <w:widowControl w:val="0"/>
        <w:numPr>
          <w:ilvl w:val="1"/>
          <w:numId w:val="18"/>
        </w:numPr>
        <w:tabs>
          <w:tab w:val="clear" w:pos="1080"/>
          <w:tab w:val="left" w:pos="630"/>
          <w:tab w:val="num" w:pos="1530"/>
        </w:tabs>
        <w:autoSpaceDE w:val="0"/>
        <w:autoSpaceDN w:val="0"/>
        <w:adjustRightInd w:val="0"/>
        <w:spacing w:after="0" w:line="240" w:lineRule="auto"/>
        <w:ind w:right="360"/>
        <w:rPr>
          <w:rFonts w:ascii="Times New Roman" w:eastAsia="Arial Unicode MS" w:hAnsi="Times New Roman"/>
          <w:color w:val="1A1A1A" w:themeColor="background1" w:themeShade="1A"/>
          <w:sz w:val="24"/>
        </w:rPr>
      </w:pPr>
      <w:r w:rsidRPr="0089768F">
        <w:rPr>
          <w:rFonts w:ascii="Times New Roman" w:eastAsia="Arial Unicode MS" w:hAnsi="Times New Roman"/>
          <w:color w:val="1A1A1A" w:themeColor="background1" w:themeShade="1A"/>
          <w:sz w:val="24"/>
        </w:rPr>
        <w:t xml:space="preserve">Provide objectives that are designed to successfully achieve all standards for the “Recipient Activity” as established in the </w:t>
      </w:r>
      <w:r w:rsidRPr="0089768F">
        <w:rPr>
          <w:rFonts w:ascii="Times New Roman" w:hAnsi="Times New Roman"/>
          <w:i/>
          <w:color w:val="1A1A1A" w:themeColor="background1" w:themeShade="1A"/>
          <w:sz w:val="24"/>
        </w:rPr>
        <w:t>Technical Guidance for HIV Surveillance Programs Volume I: Policies and Procedures</w:t>
      </w:r>
      <w:r w:rsidRPr="0089768F">
        <w:rPr>
          <w:rFonts w:ascii="Times New Roman" w:eastAsia="Arial Unicode MS" w:hAnsi="Times New Roman"/>
          <w:color w:val="1A1A1A" w:themeColor="background1" w:themeShade="1A"/>
          <w:sz w:val="24"/>
        </w:rPr>
        <w:t>. Each Objective is to have time-phased activities which are designed to successfully accomplish the related objective. For each objective, indicate the program’s evaluation plan.</w:t>
      </w:r>
    </w:p>
    <w:p w14:paraId="07C47053" w14:textId="77777777" w:rsidR="00FA2A80" w:rsidRDefault="00FA2A80" w:rsidP="00FA2A80">
      <w:pPr>
        <w:widowControl w:val="0"/>
        <w:tabs>
          <w:tab w:val="left" w:pos="630"/>
        </w:tabs>
        <w:autoSpaceDE w:val="0"/>
        <w:autoSpaceDN w:val="0"/>
        <w:adjustRightInd w:val="0"/>
        <w:spacing w:after="0" w:line="240" w:lineRule="auto"/>
        <w:ind w:left="1080" w:right="360"/>
        <w:rPr>
          <w:rFonts w:ascii="Times New Roman" w:eastAsia="Arial Unicode MS" w:hAnsi="Times New Roman"/>
          <w:color w:val="1A1A1A" w:themeColor="background1" w:themeShade="1A"/>
          <w:sz w:val="24"/>
        </w:rPr>
      </w:pPr>
    </w:p>
    <w:p w14:paraId="13C1FFF3" w14:textId="797346B3" w:rsidR="004E3295" w:rsidRDefault="00957BCD" w:rsidP="003C469A">
      <w:pPr>
        <w:widowControl w:val="0"/>
        <w:tabs>
          <w:tab w:val="left" w:pos="630"/>
        </w:tabs>
        <w:autoSpaceDE w:val="0"/>
        <w:autoSpaceDN w:val="0"/>
        <w:adjustRightInd w:val="0"/>
        <w:spacing w:after="0" w:line="240" w:lineRule="auto"/>
        <w:ind w:left="720" w:right="360"/>
        <w:rPr>
          <w:rFonts w:ascii="Times New Roman" w:eastAsia="Arial Unicode MS" w:hAnsi="Times New Roman"/>
          <w:color w:val="1A1A1A" w:themeColor="background1" w:themeShade="1A"/>
          <w:sz w:val="24"/>
        </w:rPr>
      </w:pPr>
      <w:r w:rsidRPr="00957BCD">
        <w:rPr>
          <w:rFonts w:ascii="Times New Roman" w:eastAsia="Arial Unicode MS" w:hAnsi="Times New Roman"/>
          <w:b/>
          <w:color w:val="1A1A1A" w:themeColor="background1" w:themeShade="1A"/>
          <w:sz w:val="24"/>
        </w:rPr>
        <w:t xml:space="preserve"> </w:t>
      </w:r>
      <w:r w:rsidR="00884501" w:rsidRPr="0089768F">
        <w:rPr>
          <w:rFonts w:ascii="Times New Roman" w:eastAsia="Arial Unicode MS" w:hAnsi="Times New Roman"/>
          <w:color w:val="1A1A1A" w:themeColor="background1" w:themeShade="1A"/>
          <w:sz w:val="24"/>
        </w:rPr>
        <w:t>For each component, use this format:</w:t>
      </w:r>
    </w:p>
    <w:p w14:paraId="1484C51A" w14:textId="77777777" w:rsidR="004E3295" w:rsidRDefault="004E3295" w:rsidP="003C469A">
      <w:pPr>
        <w:widowControl w:val="0"/>
        <w:tabs>
          <w:tab w:val="left" w:pos="630"/>
        </w:tabs>
        <w:autoSpaceDE w:val="0"/>
        <w:autoSpaceDN w:val="0"/>
        <w:adjustRightInd w:val="0"/>
        <w:spacing w:after="0" w:line="240" w:lineRule="auto"/>
        <w:ind w:left="720" w:right="360"/>
        <w:rPr>
          <w:rFonts w:ascii="Times New Roman" w:eastAsia="Arial Unicode MS" w:hAnsi="Times New Roman"/>
          <w:color w:val="1A1A1A" w:themeColor="background1" w:themeShade="1A"/>
          <w:sz w:val="24"/>
        </w:rPr>
      </w:pPr>
    </w:p>
    <w:p w14:paraId="448A3649" w14:textId="77777777" w:rsidR="00884501" w:rsidRPr="0089768F" w:rsidRDefault="00884501" w:rsidP="003C469A">
      <w:pPr>
        <w:tabs>
          <w:tab w:val="left" w:pos="630"/>
        </w:tabs>
        <w:spacing w:after="0"/>
        <w:ind w:left="1170" w:hanging="90"/>
        <w:rPr>
          <w:rFonts w:ascii="Times New Roman" w:eastAsia="Arial Unicode MS" w:hAnsi="Times New Roman"/>
          <w:color w:val="1A1A1A" w:themeColor="background1" w:themeShade="1A"/>
          <w:sz w:val="24"/>
        </w:rPr>
      </w:pPr>
      <w:r w:rsidRPr="0089768F">
        <w:rPr>
          <w:rFonts w:ascii="Times New Roman" w:eastAsia="Arial Unicode MS" w:hAnsi="Times New Roman"/>
          <w:color w:val="1A1A1A" w:themeColor="background1" w:themeShade="1A"/>
          <w:sz w:val="24"/>
        </w:rPr>
        <w:t>Required Activity:</w:t>
      </w:r>
    </w:p>
    <w:p w14:paraId="05515F12" w14:textId="77777777" w:rsidR="00884501" w:rsidRPr="0089768F" w:rsidRDefault="00884501" w:rsidP="003C469A">
      <w:pPr>
        <w:widowControl w:val="0"/>
        <w:numPr>
          <w:ilvl w:val="2"/>
          <w:numId w:val="18"/>
        </w:numPr>
        <w:tabs>
          <w:tab w:val="left" w:pos="630"/>
          <w:tab w:val="num" w:pos="1440"/>
        </w:tabs>
        <w:autoSpaceDE w:val="0"/>
        <w:autoSpaceDN w:val="0"/>
        <w:adjustRightInd w:val="0"/>
        <w:spacing w:after="0" w:line="240" w:lineRule="auto"/>
        <w:ind w:left="1710" w:hanging="270"/>
        <w:rPr>
          <w:rFonts w:ascii="Times New Roman" w:eastAsia="Arial Unicode MS" w:hAnsi="Times New Roman"/>
          <w:color w:val="1A1A1A" w:themeColor="background1" w:themeShade="1A"/>
          <w:sz w:val="24"/>
        </w:rPr>
      </w:pPr>
      <w:r w:rsidRPr="0089768F">
        <w:rPr>
          <w:rFonts w:ascii="Times New Roman" w:eastAsia="Arial Unicode MS" w:hAnsi="Times New Roman"/>
          <w:color w:val="1A1A1A" w:themeColor="background1" w:themeShade="1A"/>
          <w:sz w:val="24"/>
        </w:rPr>
        <w:t xml:space="preserve">SMART Objective </w:t>
      </w:r>
    </w:p>
    <w:p w14:paraId="1DB8F322" w14:textId="77777777" w:rsidR="00884501" w:rsidRPr="0089768F" w:rsidRDefault="00884501" w:rsidP="003C469A">
      <w:pPr>
        <w:widowControl w:val="0"/>
        <w:numPr>
          <w:ilvl w:val="2"/>
          <w:numId w:val="18"/>
        </w:numPr>
        <w:tabs>
          <w:tab w:val="left" w:pos="630"/>
          <w:tab w:val="num" w:pos="1440"/>
        </w:tabs>
        <w:autoSpaceDE w:val="0"/>
        <w:autoSpaceDN w:val="0"/>
        <w:adjustRightInd w:val="0"/>
        <w:spacing w:after="0" w:line="240" w:lineRule="auto"/>
        <w:ind w:left="1710" w:hanging="270"/>
        <w:rPr>
          <w:rFonts w:ascii="Times New Roman" w:eastAsia="Arial Unicode MS" w:hAnsi="Times New Roman"/>
          <w:color w:val="1A1A1A" w:themeColor="background1" w:themeShade="1A"/>
          <w:sz w:val="24"/>
        </w:rPr>
      </w:pPr>
      <w:r w:rsidRPr="0089768F">
        <w:rPr>
          <w:rFonts w:ascii="Times New Roman" w:eastAsia="Arial Unicode MS" w:hAnsi="Times New Roman"/>
          <w:color w:val="1A1A1A" w:themeColor="background1" w:themeShade="1A"/>
          <w:sz w:val="24"/>
        </w:rPr>
        <w:t>Activities</w:t>
      </w:r>
    </w:p>
    <w:p w14:paraId="5B541EAA" w14:textId="77777777" w:rsidR="00884501" w:rsidRDefault="00884501" w:rsidP="003C469A">
      <w:pPr>
        <w:widowControl w:val="0"/>
        <w:numPr>
          <w:ilvl w:val="2"/>
          <w:numId w:val="18"/>
        </w:numPr>
        <w:tabs>
          <w:tab w:val="left" w:pos="630"/>
          <w:tab w:val="num" w:pos="1440"/>
        </w:tabs>
        <w:autoSpaceDE w:val="0"/>
        <w:autoSpaceDN w:val="0"/>
        <w:adjustRightInd w:val="0"/>
        <w:spacing w:after="0" w:line="240" w:lineRule="auto"/>
        <w:ind w:left="1710" w:hanging="270"/>
        <w:rPr>
          <w:rFonts w:ascii="Times New Roman" w:eastAsia="Arial Unicode MS" w:hAnsi="Times New Roman"/>
          <w:color w:val="1A1A1A" w:themeColor="background1" w:themeShade="1A"/>
          <w:sz w:val="24"/>
        </w:rPr>
      </w:pPr>
      <w:r w:rsidRPr="0089768F">
        <w:rPr>
          <w:rFonts w:ascii="Times New Roman" w:eastAsia="Arial Unicode MS" w:hAnsi="Times New Roman"/>
          <w:color w:val="1A1A1A" w:themeColor="background1" w:themeShade="1A"/>
          <w:sz w:val="24"/>
        </w:rPr>
        <w:t>Evaluation plan</w:t>
      </w:r>
    </w:p>
    <w:p w14:paraId="45294C41" w14:textId="77777777" w:rsidR="00CA4FD4" w:rsidRPr="00CA4FD4" w:rsidRDefault="00CA4FD4" w:rsidP="003C469A">
      <w:pPr>
        <w:widowControl w:val="0"/>
        <w:tabs>
          <w:tab w:val="left" w:pos="630"/>
        </w:tabs>
        <w:autoSpaceDE w:val="0"/>
        <w:autoSpaceDN w:val="0"/>
        <w:adjustRightInd w:val="0"/>
        <w:spacing w:after="0" w:line="240" w:lineRule="auto"/>
        <w:ind w:left="1350"/>
        <w:rPr>
          <w:rFonts w:ascii="Times New Roman" w:eastAsia="Arial Unicode MS" w:hAnsi="Times New Roman"/>
          <w:color w:val="1A1A1A" w:themeColor="background1" w:themeShade="1A"/>
          <w:sz w:val="24"/>
        </w:rPr>
      </w:pPr>
    </w:p>
    <w:p w14:paraId="5C5F340D" w14:textId="77777777" w:rsidR="00884501" w:rsidRPr="0089768F" w:rsidRDefault="00884501" w:rsidP="003C469A">
      <w:pPr>
        <w:tabs>
          <w:tab w:val="left" w:pos="0"/>
          <w:tab w:val="left" w:pos="1440"/>
          <w:tab w:val="left" w:pos="5040"/>
          <w:tab w:val="left" w:pos="5760"/>
          <w:tab w:val="left" w:pos="6480"/>
          <w:tab w:val="left" w:pos="7200"/>
          <w:tab w:val="left" w:pos="7920"/>
          <w:tab w:val="left" w:pos="8640"/>
          <w:tab w:val="left" w:pos="9000"/>
          <w:tab w:val="left" w:pos="9360"/>
        </w:tabs>
        <w:ind w:left="720" w:right="180"/>
        <w:rPr>
          <w:rFonts w:ascii="Times New Roman" w:hAnsi="Times New Roman"/>
          <w:color w:val="1A1A1A" w:themeColor="background1" w:themeShade="1A"/>
          <w:sz w:val="24"/>
        </w:rPr>
      </w:pPr>
      <w:r w:rsidRPr="0089768F">
        <w:rPr>
          <w:rFonts w:ascii="Times New Roman" w:eastAsia="Arial Unicode MS" w:hAnsi="Times New Roman"/>
          <w:b/>
          <w:color w:val="1A1A1A" w:themeColor="background1" w:themeShade="1A"/>
          <w:sz w:val="24"/>
        </w:rPr>
        <w:t>Special Note:</w:t>
      </w:r>
      <w:r w:rsidRPr="0089768F">
        <w:rPr>
          <w:rFonts w:ascii="Times New Roman" w:eastAsia="Arial Unicode MS" w:hAnsi="Times New Roman"/>
          <w:color w:val="1A1A1A" w:themeColor="background1" w:themeShade="1A"/>
          <w:sz w:val="24"/>
        </w:rPr>
        <w:t xml:space="preserve"> If the program plans to add, remove, or revise a program objective from previously proposed objectives, please clearly identify the changes as a “Proposed New Objective,” “Proposed Revised Objective,” or “Proposed Removed Objective.”</w:t>
      </w:r>
      <w:r w:rsidRPr="0089768F">
        <w:rPr>
          <w:rFonts w:ascii="Times New Roman" w:hAnsi="Times New Roman"/>
          <w:color w:val="1A1A1A" w:themeColor="background1" w:themeShade="1A"/>
          <w:sz w:val="24"/>
        </w:rPr>
        <w:t xml:space="preserve">  </w:t>
      </w:r>
    </w:p>
    <w:p w14:paraId="4B5CB9C7" w14:textId="77777777" w:rsidR="00FE5580" w:rsidRDefault="00884501" w:rsidP="00BB638A">
      <w:pPr>
        <w:widowControl w:val="0"/>
        <w:numPr>
          <w:ilvl w:val="1"/>
          <w:numId w:val="18"/>
        </w:numPr>
        <w:tabs>
          <w:tab w:val="clear" w:pos="1080"/>
          <w:tab w:val="left" w:pos="144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450"/>
        <w:rPr>
          <w:rFonts w:ascii="Times New Roman" w:hAnsi="Times New Roman"/>
          <w:color w:val="1A1A1A" w:themeColor="background1" w:themeShade="1A"/>
          <w:sz w:val="24"/>
        </w:rPr>
      </w:pPr>
      <w:r w:rsidRPr="0089768F">
        <w:rPr>
          <w:rFonts w:ascii="Times New Roman" w:hAnsi="Times New Roman"/>
          <w:bCs/>
          <w:color w:val="1A1A1A" w:themeColor="background1" w:themeShade="1A"/>
          <w:sz w:val="24"/>
          <w:u w:val="single"/>
        </w:rPr>
        <w:t>Implementation Plan for Case Surveillance</w:t>
      </w:r>
      <w:r w:rsidRPr="0089768F">
        <w:rPr>
          <w:rFonts w:ascii="Times New Roman" w:hAnsi="Times New Roman"/>
          <w:bCs/>
          <w:color w:val="1A1A1A" w:themeColor="background1" w:themeShade="1A"/>
          <w:sz w:val="24"/>
        </w:rPr>
        <w:t xml:space="preserve"> (No page Limit) - </w:t>
      </w:r>
      <w:r w:rsidRPr="0089768F">
        <w:rPr>
          <w:rFonts w:ascii="Times New Roman" w:hAnsi="Times New Roman"/>
          <w:color w:val="1A1A1A" w:themeColor="background1" w:themeShade="1A"/>
          <w:sz w:val="24"/>
        </w:rPr>
        <w:t>To prepare for the next budget period for HIV Case surveillance, programs should describe their plan to address defined programmatic objectives and activities in accordance to the technical guidance. Please establish each objective/activity as Specific, Measureable, Action-oriented, Realistic, and Time-phased (SMART). At a minimum</w:t>
      </w:r>
      <w:r w:rsidR="00156C8F">
        <w:rPr>
          <w:rFonts w:ascii="Times New Roman" w:hAnsi="Times New Roman"/>
          <w:color w:val="1A1A1A" w:themeColor="background1" w:themeShade="1A"/>
          <w:sz w:val="24"/>
        </w:rPr>
        <w:t>,</w:t>
      </w:r>
      <w:r w:rsidRPr="0089768F">
        <w:rPr>
          <w:rFonts w:ascii="Times New Roman" w:hAnsi="Times New Roman"/>
          <w:color w:val="1A1A1A" w:themeColor="background1" w:themeShade="1A"/>
          <w:sz w:val="24"/>
        </w:rPr>
        <w:t xml:space="preserve"> your program should address each requirement listed below with an objective and associated activities.</w:t>
      </w:r>
    </w:p>
    <w:p w14:paraId="3F4FE614" w14:textId="77777777" w:rsidR="00FE5580" w:rsidRPr="00FE5580" w:rsidRDefault="00FE5580" w:rsidP="003C469A">
      <w:pPr>
        <w:widowControl w:val="0"/>
        <w:tabs>
          <w:tab w:val="left" w:pos="630"/>
          <w:tab w:val="left" w:pos="144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ight="450"/>
        <w:rPr>
          <w:rFonts w:ascii="Times New Roman" w:hAnsi="Times New Roman"/>
          <w:color w:val="1A1A1A" w:themeColor="background1" w:themeShade="1A"/>
          <w:sz w:val="24"/>
        </w:rPr>
      </w:pPr>
    </w:p>
    <w:p w14:paraId="773A5E7C" w14:textId="3B458E73" w:rsidR="00884501" w:rsidRDefault="00884501" w:rsidP="00BB638A">
      <w:pPr>
        <w:widowControl w:val="0"/>
        <w:tabs>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80" w:right="450"/>
        <w:rPr>
          <w:rFonts w:ascii="Times New Roman" w:hAnsi="Times New Roman"/>
          <w:color w:val="1A1A1A" w:themeColor="background1" w:themeShade="1A"/>
          <w:sz w:val="24"/>
        </w:rPr>
      </w:pPr>
      <w:r w:rsidRPr="00FE5580">
        <w:rPr>
          <w:rFonts w:ascii="Times New Roman" w:hAnsi="Times New Roman"/>
          <w:color w:val="000000"/>
          <w:sz w:val="24"/>
        </w:rPr>
        <w:t>You must address the following:</w:t>
      </w:r>
    </w:p>
    <w:p w14:paraId="1547B75B" w14:textId="77777777" w:rsidR="00FE5580" w:rsidRPr="00FE5580" w:rsidRDefault="00FE5580" w:rsidP="00BB638A">
      <w:pPr>
        <w:widowControl w:val="0"/>
        <w:tabs>
          <w:tab w:val="left" w:pos="630"/>
          <w:tab w:val="left" w:pos="1440"/>
          <w:tab w:val="left" w:pos="5040"/>
          <w:tab w:val="left" w:pos="5760"/>
          <w:tab w:val="left" w:pos="6480"/>
          <w:tab w:val="left" w:pos="7200"/>
          <w:tab w:val="left" w:pos="7920"/>
          <w:tab w:val="left" w:pos="8640"/>
          <w:tab w:val="left" w:pos="9360"/>
        </w:tabs>
        <w:autoSpaceDE w:val="0"/>
        <w:autoSpaceDN w:val="0"/>
        <w:adjustRightInd w:val="0"/>
        <w:spacing w:after="0" w:line="240" w:lineRule="auto"/>
        <w:ind w:left="630" w:right="450"/>
        <w:rPr>
          <w:rFonts w:ascii="Times New Roman" w:hAnsi="Times New Roman"/>
          <w:color w:val="1A1A1A" w:themeColor="background1" w:themeShade="1A"/>
          <w:sz w:val="24"/>
        </w:rPr>
      </w:pPr>
    </w:p>
    <w:p w14:paraId="7B51DEB8" w14:textId="77777777" w:rsidR="00884501" w:rsidRPr="003E7B45" w:rsidRDefault="00884501" w:rsidP="0021265F">
      <w:pPr>
        <w:widowControl w:val="0"/>
        <w:numPr>
          <w:ilvl w:val="0"/>
          <w:numId w:val="19"/>
        </w:numPr>
        <w:tabs>
          <w:tab w:val="left" w:pos="2430"/>
        </w:tabs>
        <w:autoSpaceDE w:val="0"/>
        <w:autoSpaceDN w:val="0"/>
        <w:adjustRightInd w:val="0"/>
        <w:spacing w:after="0" w:line="240" w:lineRule="auto"/>
        <w:ind w:left="1350" w:hanging="270"/>
        <w:rPr>
          <w:rFonts w:ascii="Times New Roman" w:hAnsi="Times New Roman"/>
          <w:color w:val="000000"/>
          <w:sz w:val="24"/>
        </w:rPr>
      </w:pPr>
      <w:r w:rsidRPr="003E7B45">
        <w:rPr>
          <w:rFonts w:ascii="Times New Roman" w:hAnsi="Times New Roman"/>
          <w:color w:val="000000"/>
          <w:sz w:val="24"/>
        </w:rPr>
        <w:t xml:space="preserve">Identify and </w:t>
      </w:r>
      <w:r>
        <w:rPr>
          <w:rFonts w:ascii="Times New Roman" w:hAnsi="Times New Roman"/>
          <w:color w:val="000000"/>
          <w:sz w:val="24"/>
        </w:rPr>
        <w:t>r</w:t>
      </w:r>
      <w:r w:rsidRPr="003E7B45">
        <w:rPr>
          <w:rFonts w:ascii="Times New Roman" w:hAnsi="Times New Roman"/>
          <w:color w:val="000000"/>
          <w:sz w:val="24"/>
        </w:rPr>
        <w:t>eport persons with HIV</w:t>
      </w:r>
      <w:r>
        <w:rPr>
          <w:rFonts w:ascii="Times New Roman" w:hAnsi="Times New Roman"/>
          <w:color w:val="000000"/>
          <w:sz w:val="24"/>
        </w:rPr>
        <w:t xml:space="preserve"> infection.</w:t>
      </w:r>
    </w:p>
    <w:p w14:paraId="0EDA2FAF" w14:textId="77777777" w:rsidR="00884501" w:rsidRPr="003E7B45" w:rsidRDefault="00884501" w:rsidP="0021265F">
      <w:pPr>
        <w:widowControl w:val="0"/>
        <w:numPr>
          <w:ilvl w:val="0"/>
          <w:numId w:val="19"/>
        </w:numPr>
        <w:tabs>
          <w:tab w:val="num" w:pos="540"/>
          <w:tab w:val="left" w:pos="1440"/>
          <w:tab w:val="left" w:pos="2430"/>
          <w:tab w:val="left" w:pos="2520"/>
        </w:tabs>
        <w:autoSpaceDE w:val="0"/>
        <w:autoSpaceDN w:val="0"/>
        <w:adjustRightInd w:val="0"/>
        <w:spacing w:after="0" w:line="240" w:lineRule="auto"/>
        <w:ind w:left="1350" w:hanging="270"/>
        <w:rPr>
          <w:rFonts w:ascii="Times New Roman" w:hAnsi="Times New Roman"/>
          <w:color w:val="000000"/>
          <w:sz w:val="24"/>
        </w:rPr>
      </w:pPr>
      <w:r w:rsidRPr="003E7B45">
        <w:rPr>
          <w:rFonts w:ascii="Times New Roman" w:hAnsi="Times New Roman"/>
          <w:color w:val="000000"/>
          <w:sz w:val="24"/>
        </w:rPr>
        <w:t xml:space="preserve">Conduct </w:t>
      </w:r>
      <w:r>
        <w:rPr>
          <w:rFonts w:ascii="Times New Roman" w:hAnsi="Times New Roman"/>
          <w:color w:val="000000"/>
          <w:sz w:val="24"/>
        </w:rPr>
        <w:t>d</w:t>
      </w:r>
      <w:r w:rsidRPr="003E7B45">
        <w:rPr>
          <w:rFonts w:ascii="Times New Roman" w:hAnsi="Times New Roman"/>
          <w:color w:val="000000"/>
          <w:sz w:val="24"/>
        </w:rPr>
        <w:t xml:space="preserve">eath </w:t>
      </w:r>
      <w:r>
        <w:rPr>
          <w:rFonts w:ascii="Times New Roman" w:hAnsi="Times New Roman"/>
          <w:color w:val="000000"/>
          <w:sz w:val="24"/>
        </w:rPr>
        <w:t>a</w:t>
      </w:r>
      <w:r w:rsidRPr="003E7B45">
        <w:rPr>
          <w:rFonts w:ascii="Times New Roman" w:hAnsi="Times New Roman"/>
          <w:color w:val="000000"/>
          <w:sz w:val="24"/>
        </w:rPr>
        <w:t>scertainment</w:t>
      </w:r>
      <w:r>
        <w:rPr>
          <w:rFonts w:ascii="Times New Roman" w:hAnsi="Times New Roman"/>
          <w:color w:val="000000"/>
          <w:sz w:val="24"/>
        </w:rPr>
        <w:t>.</w:t>
      </w:r>
    </w:p>
    <w:p w14:paraId="63640358" w14:textId="77777777" w:rsidR="00884501" w:rsidRPr="003E7B45" w:rsidRDefault="00884501" w:rsidP="0021265F">
      <w:pPr>
        <w:widowControl w:val="0"/>
        <w:numPr>
          <w:ilvl w:val="0"/>
          <w:numId w:val="19"/>
        </w:numPr>
        <w:tabs>
          <w:tab w:val="left" w:pos="1440"/>
          <w:tab w:val="left" w:pos="2430"/>
          <w:tab w:val="num" w:pos="2880"/>
        </w:tabs>
        <w:autoSpaceDE w:val="0"/>
        <w:autoSpaceDN w:val="0"/>
        <w:adjustRightInd w:val="0"/>
        <w:spacing w:after="0" w:line="240" w:lineRule="auto"/>
        <w:ind w:left="1350" w:hanging="270"/>
        <w:rPr>
          <w:rFonts w:ascii="Times New Roman" w:hAnsi="Times New Roman"/>
          <w:color w:val="000000"/>
          <w:sz w:val="24"/>
        </w:rPr>
      </w:pPr>
      <w:r w:rsidRPr="003E7B45">
        <w:rPr>
          <w:rFonts w:ascii="Times New Roman" w:hAnsi="Times New Roman"/>
          <w:color w:val="000000"/>
          <w:sz w:val="24"/>
        </w:rPr>
        <w:t xml:space="preserve">Conduct </w:t>
      </w:r>
      <w:r>
        <w:rPr>
          <w:rFonts w:ascii="Times New Roman" w:hAnsi="Times New Roman"/>
          <w:color w:val="000000"/>
          <w:sz w:val="24"/>
        </w:rPr>
        <w:t>i</w:t>
      </w:r>
      <w:r w:rsidRPr="003E7B45">
        <w:rPr>
          <w:rFonts w:ascii="Times New Roman" w:hAnsi="Times New Roman"/>
          <w:color w:val="000000"/>
          <w:sz w:val="24"/>
        </w:rPr>
        <w:t xml:space="preserve">ntrastate </w:t>
      </w:r>
      <w:r>
        <w:rPr>
          <w:rFonts w:ascii="Times New Roman" w:hAnsi="Times New Roman"/>
          <w:color w:val="000000"/>
          <w:sz w:val="24"/>
        </w:rPr>
        <w:t>d</w:t>
      </w:r>
      <w:r w:rsidRPr="003E7B45">
        <w:rPr>
          <w:rFonts w:ascii="Times New Roman" w:hAnsi="Times New Roman"/>
          <w:color w:val="000000"/>
          <w:sz w:val="24"/>
        </w:rPr>
        <w:t xml:space="preserve">e-duplication of HIV </w:t>
      </w:r>
      <w:r>
        <w:rPr>
          <w:rFonts w:ascii="Times New Roman" w:hAnsi="Times New Roman"/>
          <w:color w:val="000000"/>
          <w:sz w:val="24"/>
        </w:rPr>
        <w:t>c</w:t>
      </w:r>
      <w:r w:rsidRPr="003E7B45">
        <w:rPr>
          <w:rFonts w:ascii="Times New Roman" w:hAnsi="Times New Roman"/>
          <w:color w:val="000000"/>
          <w:sz w:val="24"/>
        </w:rPr>
        <w:t>ases</w:t>
      </w:r>
      <w:r>
        <w:rPr>
          <w:rFonts w:ascii="Times New Roman" w:hAnsi="Times New Roman"/>
          <w:color w:val="000000"/>
          <w:sz w:val="24"/>
        </w:rPr>
        <w:t>.</w:t>
      </w:r>
    </w:p>
    <w:p w14:paraId="71E49F53" w14:textId="7D9D8353" w:rsidR="001B346F" w:rsidRPr="00383560" w:rsidRDefault="00884501" w:rsidP="00383560">
      <w:pPr>
        <w:widowControl w:val="0"/>
        <w:numPr>
          <w:ilvl w:val="0"/>
          <w:numId w:val="19"/>
        </w:numPr>
        <w:autoSpaceDE w:val="0"/>
        <w:autoSpaceDN w:val="0"/>
        <w:adjustRightInd w:val="0"/>
        <w:spacing w:after="0" w:line="240" w:lineRule="auto"/>
        <w:ind w:left="1350" w:hanging="270"/>
        <w:rPr>
          <w:rFonts w:ascii="Times New Roman" w:hAnsi="Times New Roman"/>
          <w:b/>
          <w:color w:val="000000"/>
          <w:sz w:val="24"/>
        </w:rPr>
      </w:pPr>
      <w:r w:rsidRPr="00383560">
        <w:rPr>
          <w:rFonts w:ascii="Times New Roman" w:hAnsi="Times New Roman"/>
          <w:color w:val="000000"/>
          <w:sz w:val="24"/>
        </w:rPr>
        <w:t>Participate in routine interstate duplicat</w:t>
      </w:r>
      <w:r w:rsidR="00A86760" w:rsidRPr="00383560">
        <w:rPr>
          <w:rFonts w:ascii="Times New Roman" w:hAnsi="Times New Roman"/>
          <w:color w:val="000000"/>
          <w:sz w:val="24"/>
        </w:rPr>
        <w:t>e</w:t>
      </w:r>
      <w:r w:rsidRPr="00383560">
        <w:rPr>
          <w:rFonts w:ascii="Times New Roman" w:hAnsi="Times New Roman"/>
          <w:color w:val="000000"/>
          <w:sz w:val="24"/>
        </w:rPr>
        <w:t xml:space="preserve"> review (RIDR) of HIV cases.</w:t>
      </w:r>
      <w:r w:rsidR="00950BA9" w:rsidRPr="00383560">
        <w:rPr>
          <w:rFonts w:ascii="Times New Roman" w:hAnsi="Times New Roman"/>
          <w:color w:val="000000"/>
          <w:sz w:val="24"/>
        </w:rPr>
        <w:t xml:space="preserve"> </w:t>
      </w:r>
    </w:p>
    <w:p w14:paraId="722F6344" w14:textId="77777777" w:rsidR="00884501" w:rsidRPr="003E7B45" w:rsidRDefault="00884501" w:rsidP="0021265F">
      <w:pPr>
        <w:widowControl w:val="0"/>
        <w:numPr>
          <w:ilvl w:val="0"/>
          <w:numId w:val="19"/>
        </w:numPr>
        <w:tabs>
          <w:tab w:val="num" w:pos="2790"/>
        </w:tabs>
        <w:autoSpaceDE w:val="0"/>
        <w:autoSpaceDN w:val="0"/>
        <w:adjustRightInd w:val="0"/>
        <w:spacing w:after="0" w:line="240" w:lineRule="auto"/>
        <w:ind w:left="1350" w:hanging="270"/>
        <w:rPr>
          <w:rFonts w:ascii="Times New Roman" w:hAnsi="Times New Roman"/>
          <w:color w:val="000000"/>
          <w:sz w:val="24"/>
        </w:rPr>
      </w:pPr>
      <w:r w:rsidRPr="003E7B45">
        <w:rPr>
          <w:rFonts w:ascii="Times New Roman" w:hAnsi="Times New Roman"/>
          <w:color w:val="000000"/>
          <w:sz w:val="24"/>
        </w:rPr>
        <w:t xml:space="preserve">Conduct </w:t>
      </w:r>
      <w:r>
        <w:rPr>
          <w:rFonts w:ascii="Times New Roman" w:hAnsi="Times New Roman"/>
          <w:color w:val="000000"/>
          <w:sz w:val="24"/>
        </w:rPr>
        <w:t>r</w:t>
      </w:r>
      <w:r w:rsidRPr="003E7B45">
        <w:rPr>
          <w:rFonts w:ascii="Times New Roman" w:hAnsi="Times New Roman"/>
          <w:color w:val="000000"/>
          <w:sz w:val="24"/>
        </w:rPr>
        <w:t xml:space="preserve">isk </w:t>
      </w:r>
      <w:r>
        <w:rPr>
          <w:rFonts w:ascii="Times New Roman" w:hAnsi="Times New Roman"/>
          <w:color w:val="000000"/>
          <w:sz w:val="24"/>
        </w:rPr>
        <w:t>f</w:t>
      </w:r>
      <w:r w:rsidRPr="003E7B45">
        <w:rPr>
          <w:rFonts w:ascii="Times New Roman" w:hAnsi="Times New Roman"/>
          <w:color w:val="000000"/>
          <w:sz w:val="24"/>
        </w:rPr>
        <w:t xml:space="preserve">actor </w:t>
      </w:r>
      <w:r>
        <w:rPr>
          <w:rFonts w:ascii="Times New Roman" w:hAnsi="Times New Roman"/>
          <w:color w:val="000000"/>
          <w:sz w:val="24"/>
        </w:rPr>
        <w:t>a</w:t>
      </w:r>
      <w:r w:rsidRPr="003E7B45">
        <w:rPr>
          <w:rFonts w:ascii="Times New Roman" w:hAnsi="Times New Roman"/>
          <w:color w:val="000000"/>
          <w:sz w:val="24"/>
        </w:rPr>
        <w:t>scertainment</w:t>
      </w:r>
      <w:r>
        <w:rPr>
          <w:rFonts w:ascii="Times New Roman" w:hAnsi="Times New Roman"/>
          <w:color w:val="000000"/>
          <w:sz w:val="24"/>
        </w:rPr>
        <w:t>.</w:t>
      </w:r>
    </w:p>
    <w:p w14:paraId="1F002CC7" w14:textId="77777777" w:rsidR="00FE5580" w:rsidRDefault="00884501" w:rsidP="0021265F">
      <w:pPr>
        <w:widowControl w:val="0"/>
        <w:numPr>
          <w:ilvl w:val="0"/>
          <w:numId w:val="19"/>
        </w:numPr>
        <w:tabs>
          <w:tab w:val="num" w:pos="2790"/>
        </w:tabs>
        <w:autoSpaceDE w:val="0"/>
        <w:autoSpaceDN w:val="0"/>
        <w:adjustRightInd w:val="0"/>
        <w:spacing w:after="0" w:line="240" w:lineRule="auto"/>
        <w:ind w:left="1350" w:hanging="270"/>
        <w:rPr>
          <w:rFonts w:ascii="Times New Roman" w:hAnsi="Times New Roman"/>
          <w:color w:val="000000"/>
          <w:sz w:val="24"/>
        </w:rPr>
      </w:pPr>
      <w:r w:rsidRPr="003E7B45">
        <w:rPr>
          <w:rFonts w:ascii="Times New Roman" w:hAnsi="Times New Roman"/>
          <w:color w:val="000000"/>
          <w:sz w:val="24"/>
        </w:rPr>
        <w:t xml:space="preserve">Collect HIV </w:t>
      </w:r>
      <w:r>
        <w:rPr>
          <w:rFonts w:ascii="Times New Roman" w:hAnsi="Times New Roman"/>
          <w:color w:val="000000"/>
          <w:sz w:val="24"/>
        </w:rPr>
        <w:t>l</w:t>
      </w:r>
      <w:r w:rsidRPr="003E7B45">
        <w:rPr>
          <w:rFonts w:ascii="Times New Roman" w:hAnsi="Times New Roman"/>
          <w:color w:val="000000"/>
          <w:sz w:val="24"/>
        </w:rPr>
        <w:t xml:space="preserve">aboratory </w:t>
      </w:r>
      <w:r>
        <w:rPr>
          <w:rFonts w:ascii="Times New Roman" w:hAnsi="Times New Roman"/>
          <w:color w:val="000000"/>
          <w:sz w:val="24"/>
        </w:rPr>
        <w:t>r</w:t>
      </w:r>
      <w:r w:rsidRPr="003E7B45">
        <w:rPr>
          <w:rFonts w:ascii="Times New Roman" w:hAnsi="Times New Roman"/>
          <w:color w:val="000000"/>
          <w:sz w:val="24"/>
        </w:rPr>
        <w:t>esults</w:t>
      </w:r>
      <w:r>
        <w:rPr>
          <w:rFonts w:ascii="Times New Roman" w:hAnsi="Times New Roman"/>
          <w:color w:val="000000"/>
          <w:sz w:val="24"/>
        </w:rPr>
        <w:t>.</w:t>
      </w:r>
    </w:p>
    <w:p w14:paraId="64C2988C" w14:textId="77777777" w:rsidR="00884501" w:rsidRPr="00FE5580" w:rsidRDefault="00884501" w:rsidP="0021265F">
      <w:pPr>
        <w:widowControl w:val="0"/>
        <w:numPr>
          <w:ilvl w:val="0"/>
          <w:numId w:val="19"/>
        </w:numPr>
        <w:tabs>
          <w:tab w:val="num" w:pos="2790"/>
        </w:tabs>
        <w:autoSpaceDE w:val="0"/>
        <w:autoSpaceDN w:val="0"/>
        <w:adjustRightInd w:val="0"/>
        <w:spacing w:after="0" w:line="240" w:lineRule="auto"/>
        <w:ind w:left="1350" w:hanging="270"/>
        <w:rPr>
          <w:rFonts w:ascii="Times New Roman" w:hAnsi="Times New Roman"/>
          <w:color w:val="000000"/>
          <w:sz w:val="24"/>
        </w:rPr>
      </w:pPr>
      <w:r w:rsidRPr="00FE5580">
        <w:rPr>
          <w:rFonts w:ascii="Times New Roman" w:hAnsi="Times New Roman"/>
          <w:color w:val="000000"/>
          <w:sz w:val="24"/>
        </w:rPr>
        <w:t>Assess data quality.</w:t>
      </w:r>
    </w:p>
    <w:p w14:paraId="18630CED" w14:textId="77777777" w:rsidR="00884501" w:rsidRPr="003E7B45" w:rsidRDefault="00884501" w:rsidP="0021265F">
      <w:pPr>
        <w:widowControl w:val="0"/>
        <w:numPr>
          <w:ilvl w:val="0"/>
          <w:numId w:val="19"/>
        </w:numPr>
        <w:tabs>
          <w:tab w:val="num" w:pos="2700"/>
        </w:tabs>
        <w:autoSpaceDE w:val="0"/>
        <w:autoSpaceDN w:val="0"/>
        <w:adjustRightInd w:val="0"/>
        <w:spacing w:after="0" w:line="240" w:lineRule="auto"/>
        <w:ind w:left="1350" w:hanging="270"/>
        <w:rPr>
          <w:rFonts w:ascii="Times New Roman" w:hAnsi="Times New Roman"/>
          <w:color w:val="000000"/>
          <w:sz w:val="24"/>
        </w:rPr>
      </w:pPr>
      <w:r w:rsidRPr="003E7B45">
        <w:rPr>
          <w:rFonts w:ascii="Times New Roman" w:hAnsi="Times New Roman"/>
          <w:color w:val="000000"/>
          <w:sz w:val="24"/>
        </w:rPr>
        <w:t xml:space="preserve">Investigate </w:t>
      </w:r>
      <w:r>
        <w:rPr>
          <w:rFonts w:ascii="Times New Roman" w:hAnsi="Times New Roman"/>
          <w:color w:val="000000"/>
          <w:sz w:val="24"/>
        </w:rPr>
        <w:t>c</w:t>
      </w:r>
      <w:r w:rsidRPr="003E7B45">
        <w:rPr>
          <w:rFonts w:ascii="Times New Roman" w:hAnsi="Times New Roman"/>
          <w:color w:val="000000"/>
          <w:sz w:val="24"/>
        </w:rPr>
        <w:t xml:space="preserve">ases of </w:t>
      </w:r>
      <w:r>
        <w:rPr>
          <w:rFonts w:ascii="Times New Roman" w:hAnsi="Times New Roman"/>
          <w:color w:val="000000"/>
          <w:sz w:val="24"/>
        </w:rPr>
        <w:t>p</w:t>
      </w:r>
      <w:r w:rsidRPr="003E7B45">
        <w:rPr>
          <w:rFonts w:ascii="Times New Roman" w:hAnsi="Times New Roman"/>
          <w:color w:val="000000"/>
          <w:sz w:val="24"/>
        </w:rPr>
        <w:t xml:space="preserve">ublic </w:t>
      </w:r>
      <w:r>
        <w:rPr>
          <w:rFonts w:ascii="Times New Roman" w:hAnsi="Times New Roman"/>
          <w:color w:val="000000"/>
          <w:sz w:val="24"/>
        </w:rPr>
        <w:t>h</w:t>
      </w:r>
      <w:r w:rsidRPr="003E7B45">
        <w:rPr>
          <w:rFonts w:ascii="Times New Roman" w:hAnsi="Times New Roman"/>
          <w:color w:val="000000"/>
          <w:sz w:val="24"/>
        </w:rPr>
        <w:t xml:space="preserve">ealth </w:t>
      </w:r>
      <w:r>
        <w:rPr>
          <w:rFonts w:ascii="Times New Roman" w:hAnsi="Times New Roman"/>
          <w:color w:val="000000"/>
          <w:sz w:val="24"/>
        </w:rPr>
        <w:t>i</w:t>
      </w:r>
      <w:r w:rsidRPr="003E7B45">
        <w:rPr>
          <w:rFonts w:ascii="Times New Roman" w:hAnsi="Times New Roman"/>
          <w:color w:val="000000"/>
          <w:sz w:val="24"/>
        </w:rPr>
        <w:t>mportance (COPHI)</w:t>
      </w:r>
      <w:r>
        <w:rPr>
          <w:rFonts w:ascii="Times New Roman" w:hAnsi="Times New Roman"/>
          <w:color w:val="000000"/>
          <w:sz w:val="24"/>
        </w:rPr>
        <w:t>.</w:t>
      </w:r>
    </w:p>
    <w:p w14:paraId="2AF3A050" w14:textId="77777777" w:rsidR="00884501" w:rsidRPr="003E7B45" w:rsidRDefault="00884501" w:rsidP="0021265F">
      <w:pPr>
        <w:widowControl w:val="0"/>
        <w:numPr>
          <w:ilvl w:val="0"/>
          <w:numId w:val="19"/>
        </w:numPr>
        <w:tabs>
          <w:tab w:val="num" w:pos="2790"/>
        </w:tabs>
        <w:autoSpaceDE w:val="0"/>
        <w:autoSpaceDN w:val="0"/>
        <w:adjustRightInd w:val="0"/>
        <w:spacing w:after="0" w:line="240" w:lineRule="auto"/>
        <w:ind w:left="1350" w:hanging="270"/>
        <w:rPr>
          <w:rFonts w:ascii="Times New Roman" w:hAnsi="Times New Roman"/>
          <w:color w:val="000000"/>
          <w:sz w:val="24"/>
        </w:rPr>
      </w:pPr>
      <w:r w:rsidRPr="003E7B45">
        <w:rPr>
          <w:rFonts w:ascii="Times New Roman" w:hAnsi="Times New Roman"/>
          <w:color w:val="000000"/>
          <w:sz w:val="24"/>
        </w:rPr>
        <w:t xml:space="preserve">Conduct </w:t>
      </w:r>
      <w:r>
        <w:rPr>
          <w:rFonts w:ascii="Times New Roman" w:hAnsi="Times New Roman"/>
          <w:color w:val="000000"/>
          <w:sz w:val="24"/>
        </w:rPr>
        <w:t>e</w:t>
      </w:r>
      <w:r w:rsidRPr="003E7B45">
        <w:rPr>
          <w:rFonts w:ascii="Times New Roman" w:hAnsi="Times New Roman"/>
          <w:color w:val="000000"/>
          <w:sz w:val="24"/>
        </w:rPr>
        <w:t xml:space="preserve">valuation of the HIV </w:t>
      </w:r>
      <w:r>
        <w:rPr>
          <w:rFonts w:ascii="Times New Roman" w:hAnsi="Times New Roman"/>
          <w:color w:val="000000"/>
          <w:sz w:val="24"/>
        </w:rPr>
        <w:t>s</w:t>
      </w:r>
      <w:r w:rsidRPr="003E7B45">
        <w:rPr>
          <w:rFonts w:ascii="Times New Roman" w:hAnsi="Times New Roman"/>
          <w:color w:val="000000"/>
          <w:sz w:val="24"/>
        </w:rPr>
        <w:t xml:space="preserve">urveillance </w:t>
      </w:r>
      <w:r>
        <w:rPr>
          <w:rFonts w:ascii="Times New Roman" w:hAnsi="Times New Roman"/>
          <w:color w:val="000000"/>
          <w:sz w:val="24"/>
        </w:rPr>
        <w:t>s</w:t>
      </w:r>
      <w:r w:rsidRPr="003E7B45">
        <w:rPr>
          <w:rFonts w:ascii="Times New Roman" w:hAnsi="Times New Roman"/>
          <w:color w:val="000000"/>
          <w:sz w:val="24"/>
        </w:rPr>
        <w:t>ystem</w:t>
      </w:r>
      <w:r>
        <w:rPr>
          <w:rFonts w:ascii="Times New Roman" w:hAnsi="Times New Roman"/>
          <w:color w:val="000000"/>
          <w:sz w:val="24"/>
        </w:rPr>
        <w:t>.</w:t>
      </w:r>
      <w:r w:rsidRPr="003E7B45">
        <w:rPr>
          <w:rFonts w:ascii="Times New Roman" w:hAnsi="Times New Roman"/>
          <w:color w:val="000000"/>
          <w:sz w:val="24"/>
        </w:rPr>
        <w:t xml:space="preserve"> </w:t>
      </w:r>
    </w:p>
    <w:p w14:paraId="5F59EA16" w14:textId="77777777" w:rsidR="00FE5580" w:rsidRDefault="00884501" w:rsidP="0021265F">
      <w:pPr>
        <w:widowControl w:val="0"/>
        <w:numPr>
          <w:ilvl w:val="0"/>
          <w:numId w:val="19"/>
        </w:numPr>
        <w:autoSpaceDE w:val="0"/>
        <w:autoSpaceDN w:val="0"/>
        <w:adjustRightInd w:val="0"/>
        <w:spacing w:after="0" w:line="240" w:lineRule="auto"/>
        <w:ind w:left="1350"/>
        <w:rPr>
          <w:rFonts w:ascii="Times New Roman" w:hAnsi="Times New Roman"/>
          <w:color w:val="000000"/>
          <w:sz w:val="24"/>
        </w:rPr>
      </w:pPr>
      <w:r w:rsidRPr="003E7B45">
        <w:rPr>
          <w:rFonts w:ascii="Times New Roman" w:hAnsi="Times New Roman"/>
          <w:color w:val="000000"/>
          <w:sz w:val="24"/>
        </w:rPr>
        <w:lastRenderedPageBreak/>
        <w:t xml:space="preserve">Conduct </w:t>
      </w:r>
      <w:r>
        <w:rPr>
          <w:rFonts w:ascii="Times New Roman" w:hAnsi="Times New Roman"/>
          <w:color w:val="000000"/>
          <w:sz w:val="24"/>
        </w:rPr>
        <w:t>a</w:t>
      </w:r>
      <w:r w:rsidRPr="003E7B45">
        <w:rPr>
          <w:rFonts w:ascii="Times New Roman" w:hAnsi="Times New Roman"/>
          <w:color w:val="000000"/>
          <w:sz w:val="24"/>
        </w:rPr>
        <w:t xml:space="preserve">nalysis of HIV </w:t>
      </w:r>
      <w:r>
        <w:rPr>
          <w:rFonts w:ascii="Times New Roman" w:hAnsi="Times New Roman"/>
          <w:color w:val="000000"/>
          <w:sz w:val="24"/>
        </w:rPr>
        <w:t>s</w:t>
      </w:r>
      <w:r w:rsidRPr="003E7B45">
        <w:rPr>
          <w:rFonts w:ascii="Times New Roman" w:hAnsi="Times New Roman"/>
          <w:color w:val="000000"/>
          <w:sz w:val="24"/>
        </w:rPr>
        <w:t xml:space="preserve">urveillance </w:t>
      </w:r>
      <w:r>
        <w:rPr>
          <w:rFonts w:ascii="Times New Roman" w:hAnsi="Times New Roman"/>
          <w:color w:val="000000"/>
          <w:sz w:val="24"/>
        </w:rPr>
        <w:t>d</w:t>
      </w:r>
      <w:r w:rsidRPr="003E7B45">
        <w:rPr>
          <w:rFonts w:ascii="Times New Roman" w:hAnsi="Times New Roman"/>
          <w:color w:val="000000"/>
          <w:sz w:val="24"/>
        </w:rPr>
        <w:t xml:space="preserve">ata and </w:t>
      </w:r>
      <w:r>
        <w:rPr>
          <w:rFonts w:ascii="Times New Roman" w:hAnsi="Times New Roman"/>
          <w:color w:val="000000"/>
          <w:sz w:val="24"/>
        </w:rPr>
        <w:t>d</w:t>
      </w:r>
      <w:r w:rsidRPr="003E7B45">
        <w:rPr>
          <w:rFonts w:ascii="Times New Roman" w:hAnsi="Times New Roman"/>
          <w:color w:val="000000"/>
          <w:sz w:val="24"/>
        </w:rPr>
        <w:t xml:space="preserve">isseminate </w:t>
      </w:r>
      <w:r>
        <w:rPr>
          <w:rFonts w:ascii="Times New Roman" w:hAnsi="Times New Roman"/>
          <w:color w:val="000000"/>
          <w:sz w:val="24"/>
        </w:rPr>
        <w:t>f</w:t>
      </w:r>
      <w:r w:rsidRPr="003E7B45">
        <w:rPr>
          <w:rFonts w:ascii="Times New Roman" w:hAnsi="Times New Roman"/>
          <w:color w:val="000000"/>
          <w:sz w:val="24"/>
        </w:rPr>
        <w:t>indings</w:t>
      </w:r>
      <w:r>
        <w:rPr>
          <w:rFonts w:ascii="Times New Roman" w:hAnsi="Times New Roman"/>
          <w:color w:val="000000"/>
          <w:sz w:val="24"/>
        </w:rPr>
        <w:t>.</w:t>
      </w:r>
    </w:p>
    <w:p w14:paraId="177643B5" w14:textId="77777777" w:rsidR="00FE5580" w:rsidRDefault="00884501" w:rsidP="0021265F">
      <w:pPr>
        <w:widowControl w:val="0"/>
        <w:numPr>
          <w:ilvl w:val="0"/>
          <w:numId w:val="19"/>
        </w:numPr>
        <w:autoSpaceDE w:val="0"/>
        <w:autoSpaceDN w:val="0"/>
        <w:adjustRightInd w:val="0"/>
        <w:spacing w:after="0" w:line="240" w:lineRule="auto"/>
        <w:ind w:left="1350"/>
        <w:rPr>
          <w:rFonts w:ascii="Times New Roman" w:hAnsi="Times New Roman"/>
          <w:color w:val="000000"/>
          <w:sz w:val="24"/>
        </w:rPr>
      </w:pPr>
      <w:r w:rsidRPr="00FE5580">
        <w:rPr>
          <w:rFonts w:ascii="Times New Roman" w:hAnsi="Times New Roman"/>
          <w:color w:val="000000"/>
          <w:sz w:val="24"/>
        </w:rPr>
        <w:t>Report data to CDC.</w:t>
      </w:r>
    </w:p>
    <w:p w14:paraId="2F1037F1" w14:textId="77777777" w:rsidR="00884501" w:rsidRPr="00FE5580" w:rsidRDefault="00884501" w:rsidP="0021265F">
      <w:pPr>
        <w:widowControl w:val="0"/>
        <w:numPr>
          <w:ilvl w:val="0"/>
          <w:numId w:val="19"/>
        </w:numPr>
        <w:autoSpaceDE w:val="0"/>
        <w:autoSpaceDN w:val="0"/>
        <w:adjustRightInd w:val="0"/>
        <w:spacing w:after="0" w:line="240" w:lineRule="auto"/>
        <w:ind w:left="1350"/>
        <w:rPr>
          <w:rFonts w:ascii="Times New Roman" w:hAnsi="Times New Roman"/>
          <w:color w:val="000000"/>
          <w:sz w:val="24"/>
        </w:rPr>
      </w:pPr>
      <w:r w:rsidRPr="00FE5580">
        <w:rPr>
          <w:rFonts w:ascii="Times New Roman" w:hAnsi="Times New Roman"/>
          <w:color w:val="000000"/>
          <w:sz w:val="24"/>
        </w:rPr>
        <w:t>Integrate case and incidence surveillance.</w:t>
      </w:r>
    </w:p>
    <w:p w14:paraId="1C3EF371" w14:textId="77777777" w:rsidR="00FE5580" w:rsidRDefault="00884501" w:rsidP="0021265F">
      <w:pPr>
        <w:widowControl w:val="0"/>
        <w:numPr>
          <w:ilvl w:val="0"/>
          <w:numId w:val="19"/>
        </w:numPr>
        <w:autoSpaceDE w:val="0"/>
        <w:autoSpaceDN w:val="0"/>
        <w:adjustRightInd w:val="0"/>
        <w:spacing w:after="0" w:line="240" w:lineRule="auto"/>
        <w:ind w:left="1350"/>
        <w:rPr>
          <w:rFonts w:ascii="Times New Roman" w:hAnsi="Times New Roman"/>
          <w:color w:val="000000"/>
          <w:sz w:val="24"/>
        </w:rPr>
      </w:pPr>
      <w:r w:rsidRPr="003E7B45">
        <w:rPr>
          <w:rFonts w:ascii="Times New Roman" w:hAnsi="Times New Roman"/>
          <w:color w:val="000000"/>
          <w:sz w:val="24"/>
        </w:rPr>
        <w:t xml:space="preserve">Integrate </w:t>
      </w:r>
      <w:r>
        <w:rPr>
          <w:rFonts w:ascii="Times New Roman" w:hAnsi="Times New Roman"/>
          <w:color w:val="000000"/>
          <w:sz w:val="24"/>
        </w:rPr>
        <w:t>p</w:t>
      </w:r>
      <w:r w:rsidRPr="003E7B45">
        <w:rPr>
          <w:rFonts w:ascii="Times New Roman" w:hAnsi="Times New Roman"/>
          <w:color w:val="000000"/>
          <w:sz w:val="24"/>
        </w:rPr>
        <w:t xml:space="preserve">rogram </w:t>
      </w:r>
      <w:r>
        <w:rPr>
          <w:rFonts w:ascii="Times New Roman" w:hAnsi="Times New Roman"/>
          <w:color w:val="000000"/>
          <w:sz w:val="24"/>
        </w:rPr>
        <w:t>a</w:t>
      </w:r>
      <w:r w:rsidRPr="003E7B45">
        <w:rPr>
          <w:rFonts w:ascii="Times New Roman" w:hAnsi="Times New Roman"/>
          <w:color w:val="000000"/>
          <w:sz w:val="24"/>
        </w:rPr>
        <w:t xml:space="preserve">ctivities to </w:t>
      </w:r>
      <w:r>
        <w:rPr>
          <w:rFonts w:ascii="Times New Roman" w:hAnsi="Times New Roman"/>
          <w:color w:val="000000"/>
          <w:sz w:val="24"/>
        </w:rPr>
        <w:t>e</w:t>
      </w:r>
      <w:r w:rsidRPr="003E7B45">
        <w:rPr>
          <w:rFonts w:ascii="Times New Roman" w:hAnsi="Times New Roman"/>
          <w:color w:val="000000"/>
          <w:sz w:val="24"/>
        </w:rPr>
        <w:t xml:space="preserve">nhance </w:t>
      </w:r>
      <w:r>
        <w:rPr>
          <w:rFonts w:ascii="Times New Roman" w:hAnsi="Times New Roman"/>
          <w:color w:val="000000"/>
          <w:sz w:val="24"/>
        </w:rPr>
        <w:t>e</w:t>
      </w:r>
      <w:r w:rsidRPr="003E7B45">
        <w:rPr>
          <w:rFonts w:ascii="Times New Roman" w:hAnsi="Times New Roman"/>
          <w:color w:val="000000"/>
          <w:sz w:val="24"/>
        </w:rPr>
        <w:t xml:space="preserve">fficiency and </w:t>
      </w:r>
      <w:r>
        <w:rPr>
          <w:rFonts w:ascii="Times New Roman" w:hAnsi="Times New Roman"/>
          <w:color w:val="000000"/>
          <w:sz w:val="24"/>
        </w:rPr>
        <w:t>i</w:t>
      </w:r>
      <w:r w:rsidRPr="003E7B45">
        <w:rPr>
          <w:rFonts w:ascii="Times New Roman" w:hAnsi="Times New Roman"/>
          <w:color w:val="000000"/>
          <w:sz w:val="24"/>
        </w:rPr>
        <w:t>mprove outcomes</w:t>
      </w:r>
      <w:r>
        <w:rPr>
          <w:rFonts w:ascii="Times New Roman" w:hAnsi="Times New Roman"/>
          <w:color w:val="000000"/>
          <w:sz w:val="24"/>
        </w:rPr>
        <w:t>.</w:t>
      </w:r>
    </w:p>
    <w:p w14:paraId="360DF631" w14:textId="77777777" w:rsidR="00FE5580" w:rsidRDefault="00884501" w:rsidP="0021265F">
      <w:pPr>
        <w:widowControl w:val="0"/>
        <w:numPr>
          <w:ilvl w:val="0"/>
          <w:numId w:val="19"/>
        </w:numPr>
        <w:autoSpaceDE w:val="0"/>
        <w:autoSpaceDN w:val="0"/>
        <w:adjustRightInd w:val="0"/>
        <w:spacing w:after="0" w:line="240" w:lineRule="auto"/>
        <w:ind w:left="1350"/>
        <w:rPr>
          <w:rFonts w:ascii="Times New Roman" w:hAnsi="Times New Roman"/>
          <w:color w:val="000000"/>
          <w:sz w:val="24"/>
        </w:rPr>
      </w:pPr>
      <w:r w:rsidRPr="00FE5580">
        <w:rPr>
          <w:rFonts w:ascii="Times New Roman" w:hAnsi="Times New Roman"/>
          <w:color w:val="000000"/>
          <w:sz w:val="24"/>
        </w:rPr>
        <w:t>Attend CDC sponsored meetings.</w:t>
      </w:r>
    </w:p>
    <w:p w14:paraId="50AA7BDC" w14:textId="77777777" w:rsidR="00FE5580" w:rsidRDefault="00884501" w:rsidP="0021265F">
      <w:pPr>
        <w:widowControl w:val="0"/>
        <w:numPr>
          <w:ilvl w:val="0"/>
          <w:numId w:val="19"/>
        </w:numPr>
        <w:autoSpaceDE w:val="0"/>
        <w:autoSpaceDN w:val="0"/>
        <w:adjustRightInd w:val="0"/>
        <w:spacing w:after="0" w:line="240" w:lineRule="auto"/>
        <w:ind w:left="1350"/>
        <w:rPr>
          <w:rFonts w:ascii="Times New Roman" w:hAnsi="Times New Roman"/>
          <w:color w:val="000000"/>
          <w:sz w:val="24"/>
        </w:rPr>
      </w:pPr>
      <w:r w:rsidRPr="00FE5580">
        <w:rPr>
          <w:rFonts w:ascii="Times New Roman" w:hAnsi="Times New Roman"/>
          <w:color w:val="000000"/>
          <w:sz w:val="24"/>
        </w:rPr>
        <w:t>Implement and adhere to data security and confidentiality guidelines.</w:t>
      </w:r>
    </w:p>
    <w:p w14:paraId="4C021483" w14:textId="77777777" w:rsidR="0021265F" w:rsidRDefault="00884501" w:rsidP="0021265F">
      <w:pPr>
        <w:widowControl w:val="0"/>
        <w:numPr>
          <w:ilvl w:val="0"/>
          <w:numId w:val="19"/>
        </w:numPr>
        <w:autoSpaceDE w:val="0"/>
        <w:autoSpaceDN w:val="0"/>
        <w:adjustRightInd w:val="0"/>
        <w:spacing w:after="0" w:line="240" w:lineRule="auto"/>
        <w:ind w:left="1350"/>
        <w:rPr>
          <w:rFonts w:ascii="Times New Roman" w:hAnsi="Times New Roman"/>
          <w:color w:val="000000"/>
          <w:sz w:val="24"/>
        </w:rPr>
      </w:pPr>
      <w:r w:rsidRPr="00FE5580">
        <w:rPr>
          <w:rFonts w:ascii="Times New Roman" w:hAnsi="Times New Roman"/>
          <w:color w:val="000000"/>
          <w:sz w:val="24"/>
        </w:rPr>
        <w:t>Implement National HIV Surveillance System software requirements.</w:t>
      </w:r>
    </w:p>
    <w:p w14:paraId="3E8A3581" w14:textId="06D9C427" w:rsidR="00AC5E85" w:rsidRPr="0021265F" w:rsidRDefault="00884501" w:rsidP="0021265F">
      <w:pPr>
        <w:widowControl w:val="0"/>
        <w:numPr>
          <w:ilvl w:val="0"/>
          <w:numId w:val="19"/>
        </w:numPr>
        <w:autoSpaceDE w:val="0"/>
        <w:autoSpaceDN w:val="0"/>
        <w:adjustRightInd w:val="0"/>
        <w:spacing w:after="0" w:line="240" w:lineRule="auto"/>
        <w:ind w:left="1350"/>
        <w:rPr>
          <w:rFonts w:ascii="Times New Roman" w:hAnsi="Times New Roman"/>
          <w:color w:val="000000"/>
          <w:sz w:val="24"/>
        </w:rPr>
      </w:pPr>
      <w:r w:rsidRPr="0021265F">
        <w:rPr>
          <w:rFonts w:ascii="Times New Roman" w:hAnsi="Times New Roman"/>
          <w:color w:val="000000"/>
          <w:sz w:val="24"/>
        </w:rPr>
        <w:t xml:space="preserve">Other Case Surveillance Activities (MHS, PHERS, Geocoding): </w:t>
      </w:r>
      <w:r w:rsidRPr="0021265F">
        <w:rPr>
          <w:rFonts w:ascii="Times New Roman" w:hAnsi="Times New Roman"/>
          <w:color w:val="1A1A1A" w:themeColor="background1" w:themeShade="1A"/>
          <w:sz w:val="24"/>
        </w:rPr>
        <w:t xml:space="preserve">If the jurisdiction plans on conducting any of these activities as part of Case Surveillance, please describe your plan to address defined programmatic objectives and activities (as listed in F1, </w:t>
      </w:r>
      <w:r w:rsidR="00BD74FA" w:rsidRPr="0021265F">
        <w:rPr>
          <w:rFonts w:ascii="Times New Roman" w:hAnsi="Times New Roman"/>
          <w:color w:val="1A1A1A" w:themeColor="background1" w:themeShade="1A"/>
          <w:sz w:val="24"/>
        </w:rPr>
        <w:t>F</w:t>
      </w:r>
      <w:r w:rsidRPr="0021265F">
        <w:rPr>
          <w:rFonts w:ascii="Times New Roman" w:hAnsi="Times New Roman"/>
          <w:color w:val="1A1A1A" w:themeColor="background1" w:themeShade="1A"/>
          <w:sz w:val="24"/>
        </w:rPr>
        <w:t xml:space="preserve">2, and </w:t>
      </w:r>
      <w:r w:rsidR="00BD74FA" w:rsidRPr="0021265F">
        <w:rPr>
          <w:rFonts w:ascii="Times New Roman" w:hAnsi="Times New Roman"/>
          <w:color w:val="1A1A1A" w:themeColor="background1" w:themeShade="1A"/>
          <w:sz w:val="24"/>
        </w:rPr>
        <w:t>F</w:t>
      </w:r>
      <w:r w:rsidRPr="0021265F">
        <w:rPr>
          <w:rFonts w:ascii="Times New Roman" w:hAnsi="Times New Roman"/>
          <w:color w:val="1A1A1A" w:themeColor="background1" w:themeShade="1A"/>
          <w:sz w:val="24"/>
        </w:rPr>
        <w:t>3 below).</w:t>
      </w:r>
    </w:p>
    <w:p w14:paraId="57337446" w14:textId="77777777" w:rsidR="00884501" w:rsidRPr="00FE5580" w:rsidRDefault="00884501" w:rsidP="0021265F">
      <w:pPr>
        <w:widowControl w:val="0"/>
        <w:tabs>
          <w:tab w:val="num" w:pos="2160"/>
        </w:tabs>
        <w:autoSpaceDE w:val="0"/>
        <w:autoSpaceDN w:val="0"/>
        <w:adjustRightInd w:val="0"/>
        <w:spacing w:after="0" w:line="240" w:lineRule="auto"/>
        <w:ind w:left="1350" w:hanging="270"/>
        <w:rPr>
          <w:rFonts w:ascii="Times New Roman" w:hAnsi="Times New Roman"/>
          <w:color w:val="1A1A1A" w:themeColor="background1" w:themeShade="1A"/>
          <w:sz w:val="24"/>
        </w:rPr>
      </w:pPr>
    </w:p>
    <w:p w14:paraId="6C00762C" w14:textId="2CD57990" w:rsidR="00884501" w:rsidRPr="00747B8E" w:rsidRDefault="00884501" w:rsidP="00532C9A">
      <w:pPr>
        <w:tabs>
          <w:tab w:val="left" w:pos="9612"/>
          <w:tab w:val="left" w:pos="10440"/>
        </w:tabs>
        <w:ind w:left="900" w:right="72" w:hanging="270"/>
        <w:rPr>
          <w:rFonts w:ascii="Times New Roman" w:eastAsia="Arial Unicode MS" w:hAnsi="Times New Roman"/>
          <w:color w:val="1A1A1A" w:themeColor="background1" w:themeShade="1A"/>
          <w:sz w:val="24"/>
        </w:rPr>
      </w:pPr>
      <w:r w:rsidRPr="00CB115E">
        <w:rPr>
          <w:rFonts w:ascii="Times New Roman" w:hAnsi="Times New Roman"/>
          <w:bCs/>
          <w:color w:val="000000"/>
          <w:sz w:val="24"/>
        </w:rPr>
        <w:t>E</w:t>
      </w:r>
      <w:r w:rsidR="00532C9A">
        <w:rPr>
          <w:rFonts w:ascii="Times New Roman" w:hAnsi="Times New Roman"/>
          <w:bCs/>
          <w:color w:val="000000"/>
          <w:sz w:val="24"/>
        </w:rPr>
        <w:t xml:space="preserve">. </w:t>
      </w:r>
      <w:r w:rsidRPr="00662A43">
        <w:rPr>
          <w:rFonts w:ascii="Times New Roman" w:hAnsi="Times New Roman"/>
          <w:bCs/>
          <w:color w:val="000000"/>
          <w:sz w:val="24"/>
        </w:rPr>
        <w:t>Implementation Plan for Incidence Surveillance (No page limits)</w:t>
      </w:r>
      <w:r>
        <w:rPr>
          <w:rFonts w:ascii="Times New Roman" w:hAnsi="Times New Roman"/>
          <w:b/>
          <w:bCs/>
          <w:color w:val="000000"/>
          <w:sz w:val="24"/>
        </w:rPr>
        <w:t xml:space="preserve"> - </w:t>
      </w:r>
      <w:r>
        <w:rPr>
          <w:rFonts w:ascii="Times New Roman" w:hAnsi="Times New Roman"/>
          <w:color w:val="000000"/>
          <w:sz w:val="24"/>
        </w:rPr>
        <w:t>T</w:t>
      </w:r>
      <w:r w:rsidRPr="003E7B45">
        <w:rPr>
          <w:rFonts w:ascii="Times New Roman" w:hAnsi="Times New Roman"/>
          <w:color w:val="000000"/>
          <w:sz w:val="24"/>
        </w:rPr>
        <w:t xml:space="preserve">o prepare for the next budget period for HIV </w:t>
      </w:r>
      <w:r>
        <w:rPr>
          <w:rFonts w:ascii="Times New Roman" w:hAnsi="Times New Roman"/>
          <w:color w:val="000000"/>
          <w:sz w:val="24"/>
        </w:rPr>
        <w:t>i</w:t>
      </w:r>
      <w:r w:rsidRPr="003E7B45">
        <w:rPr>
          <w:rFonts w:ascii="Times New Roman" w:hAnsi="Times New Roman"/>
          <w:color w:val="000000"/>
          <w:sz w:val="24"/>
        </w:rPr>
        <w:t>ncidence surveillance, programs should describe their plan to address defined programmatic objectives and activities</w:t>
      </w:r>
      <w:r>
        <w:rPr>
          <w:rFonts w:ascii="Times New Roman" w:hAnsi="Times New Roman"/>
          <w:color w:val="000000"/>
          <w:sz w:val="24"/>
        </w:rPr>
        <w:t xml:space="preserve"> in accordance to the technical guidance</w:t>
      </w:r>
      <w:r w:rsidRPr="003E7B45">
        <w:rPr>
          <w:rFonts w:ascii="Times New Roman" w:hAnsi="Times New Roman"/>
          <w:color w:val="000000"/>
          <w:sz w:val="24"/>
        </w:rPr>
        <w:t>.</w:t>
      </w:r>
      <w:r w:rsidRPr="003E7B45">
        <w:rPr>
          <w:rFonts w:ascii="Times New Roman" w:hAnsi="Times New Roman"/>
          <w:sz w:val="24"/>
        </w:rPr>
        <w:t xml:space="preserve"> </w:t>
      </w:r>
      <w:r w:rsidRPr="00747B8E">
        <w:rPr>
          <w:rFonts w:ascii="Times New Roman" w:hAnsi="Times New Roman"/>
          <w:color w:val="1A1A1A" w:themeColor="background1" w:themeShade="1A"/>
          <w:sz w:val="24"/>
        </w:rPr>
        <w:t>Your program should address all the requirements listed below with objectives and associated activities. Please establish each objective as Specific, Measurable, Action-oriented, Realistic and Time-phased (SMART)</w:t>
      </w:r>
      <w:r w:rsidRPr="00747B8E">
        <w:rPr>
          <w:rFonts w:ascii="Times New Roman" w:eastAsia="Arial Unicode MS" w:hAnsi="Times New Roman"/>
          <w:color w:val="1A1A1A" w:themeColor="background1" w:themeShade="1A"/>
          <w:sz w:val="24"/>
        </w:rPr>
        <w:t>.</w:t>
      </w:r>
    </w:p>
    <w:p w14:paraId="68C26088" w14:textId="77777777" w:rsidR="00806BF4" w:rsidRDefault="00884501" w:rsidP="00FD2997">
      <w:pPr>
        <w:tabs>
          <w:tab w:val="left" w:pos="1440"/>
        </w:tabs>
        <w:ind w:left="990" w:right="72" w:hanging="90"/>
        <w:rPr>
          <w:rFonts w:ascii="Times New Roman" w:hAnsi="Times New Roman"/>
          <w:color w:val="000000"/>
          <w:sz w:val="24"/>
        </w:rPr>
      </w:pPr>
      <w:r w:rsidRPr="003E7B45">
        <w:rPr>
          <w:rFonts w:ascii="Times New Roman" w:hAnsi="Times New Roman"/>
          <w:color w:val="000000"/>
          <w:sz w:val="24"/>
        </w:rPr>
        <w:t>You must address the following:</w:t>
      </w:r>
    </w:p>
    <w:p w14:paraId="4481AC27" w14:textId="1EC402A3" w:rsidR="00ED618E" w:rsidRPr="00806BF4" w:rsidRDefault="00806BF4" w:rsidP="00FD2997">
      <w:pPr>
        <w:widowControl w:val="0"/>
        <w:numPr>
          <w:ilvl w:val="0"/>
          <w:numId w:val="25"/>
        </w:numPr>
        <w:autoSpaceDE w:val="0"/>
        <w:autoSpaceDN w:val="0"/>
        <w:adjustRightInd w:val="0"/>
        <w:spacing w:after="0" w:line="240" w:lineRule="auto"/>
        <w:ind w:left="1260"/>
        <w:rPr>
          <w:rFonts w:ascii="Times New Roman" w:eastAsia="Times New Roman" w:hAnsi="Times New Roman" w:cs="Times New Roman"/>
          <w:color w:val="1A1A1A" w:themeColor="background1" w:themeShade="1A"/>
          <w:sz w:val="24"/>
          <w:szCs w:val="20"/>
        </w:rPr>
      </w:pPr>
      <w:r w:rsidRPr="00806BF4">
        <w:rPr>
          <w:rFonts w:ascii="Times New Roman" w:eastAsia="Times New Roman" w:hAnsi="Times New Roman" w:cs="Times New Roman"/>
          <w:color w:val="1A1A1A" w:themeColor="background1" w:themeShade="1A"/>
          <w:sz w:val="24"/>
          <w:szCs w:val="20"/>
        </w:rPr>
        <w:t xml:space="preserve">Collaborate with CDC, laboratories, providers, and affected communities. </w:t>
      </w:r>
    </w:p>
    <w:p w14:paraId="18F2D223" w14:textId="60A5E7E0" w:rsidR="00ED618E" w:rsidRPr="00ED618E" w:rsidRDefault="00806BF4" w:rsidP="00383560">
      <w:pPr>
        <w:widowControl w:val="0"/>
        <w:numPr>
          <w:ilvl w:val="0"/>
          <w:numId w:val="25"/>
        </w:numPr>
        <w:autoSpaceDE w:val="0"/>
        <w:autoSpaceDN w:val="0"/>
        <w:adjustRightInd w:val="0"/>
        <w:spacing w:after="0" w:line="240" w:lineRule="auto"/>
        <w:ind w:left="1260"/>
        <w:rPr>
          <w:rFonts w:ascii="Times New Roman" w:eastAsia="Times New Roman" w:hAnsi="Times New Roman" w:cs="Times New Roman"/>
          <w:color w:val="1A1A1A" w:themeColor="background1" w:themeShade="1A"/>
          <w:sz w:val="24"/>
          <w:szCs w:val="20"/>
        </w:rPr>
      </w:pPr>
      <w:r w:rsidRPr="00383560">
        <w:rPr>
          <w:rFonts w:ascii="Times New Roman" w:eastAsia="Times New Roman" w:hAnsi="Times New Roman" w:cs="Times New Roman"/>
          <w:color w:val="1A1A1A" w:themeColor="background1" w:themeShade="1A"/>
          <w:sz w:val="24"/>
          <w:szCs w:val="20"/>
        </w:rPr>
        <w:t>Obtain HIV testing and treatment information on all newly diagnosed individuals.</w:t>
      </w:r>
      <w:r w:rsidR="00ED618E" w:rsidRPr="00383560">
        <w:rPr>
          <w:rFonts w:ascii="Times New Roman" w:eastAsia="Times New Roman" w:hAnsi="Times New Roman" w:cs="Times New Roman"/>
          <w:color w:val="1A1A1A" w:themeColor="background1" w:themeShade="1A"/>
          <w:sz w:val="24"/>
          <w:szCs w:val="20"/>
        </w:rPr>
        <w:t xml:space="preserve"> Expand methods of collecting negative HIV test results for persons with diagnosed HIV infection.</w:t>
      </w:r>
    </w:p>
    <w:p w14:paraId="1B4553B9" w14:textId="62FDB3C5" w:rsidR="00806BF4" w:rsidRPr="00ED618E" w:rsidRDefault="00806BF4" w:rsidP="00383560">
      <w:pPr>
        <w:widowControl w:val="0"/>
        <w:numPr>
          <w:ilvl w:val="0"/>
          <w:numId w:val="25"/>
        </w:numPr>
        <w:autoSpaceDE w:val="0"/>
        <w:autoSpaceDN w:val="0"/>
        <w:adjustRightInd w:val="0"/>
        <w:spacing w:after="0" w:line="240" w:lineRule="auto"/>
        <w:ind w:left="1260"/>
        <w:rPr>
          <w:rFonts w:ascii="Times New Roman" w:eastAsia="Times New Roman" w:hAnsi="Times New Roman" w:cs="Times New Roman"/>
          <w:color w:val="1A1A1A" w:themeColor="background1" w:themeShade="1A"/>
          <w:sz w:val="24"/>
          <w:szCs w:val="20"/>
        </w:rPr>
      </w:pPr>
      <w:r w:rsidRPr="00ED618E">
        <w:rPr>
          <w:rFonts w:ascii="Times New Roman" w:eastAsia="Times New Roman" w:hAnsi="Times New Roman" w:cs="Times New Roman"/>
          <w:color w:val="1A1A1A" w:themeColor="background1" w:themeShade="1A"/>
          <w:sz w:val="24"/>
          <w:szCs w:val="20"/>
        </w:rPr>
        <w:t>Collect results from tests for recent HIV infection.</w:t>
      </w:r>
      <w:r w:rsidR="00ED618E" w:rsidRPr="00ED618E">
        <w:rPr>
          <w:rFonts w:ascii="Times New Roman" w:eastAsia="Times New Roman" w:hAnsi="Times New Roman" w:cs="Times New Roman"/>
          <w:color w:val="1A1A1A" w:themeColor="background1" w:themeShade="1A"/>
          <w:sz w:val="24"/>
          <w:szCs w:val="20"/>
        </w:rPr>
        <w:t xml:space="preserve"> This includes 1) collecting and shipping remnant samples for persons with HIV diagnosed through 2016 for recency testing at the STARHS laboratory,</w:t>
      </w:r>
      <w:r w:rsidR="00D608E8">
        <w:rPr>
          <w:rFonts w:ascii="Times New Roman" w:eastAsia="Times New Roman" w:hAnsi="Times New Roman" w:cs="Times New Roman"/>
          <w:color w:val="1A1A1A" w:themeColor="background1" w:themeShade="1A"/>
          <w:sz w:val="24"/>
          <w:szCs w:val="20"/>
        </w:rPr>
        <w:t xml:space="preserve"> </w:t>
      </w:r>
      <w:r w:rsidR="00ED618E" w:rsidRPr="00ED618E">
        <w:rPr>
          <w:rFonts w:ascii="Times New Roman" w:eastAsia="Times New Roman" w:hAnsi="Times New Roman" w:cs="Times New Roman"/>
          <w:color w:val="1A1A1A" w:themeColor="background1" w:themeShade="1A"/>
          <w:sz w:val="24"/>
          <w:szCs w:val="20"/>
        </w:rPr>
        <w:t>2) investigating incomplete laboratory reporting of potential acute HIV infection, and 3) reporting  results of recent HIV infection as they become available.</w:t>
      </w:r>
    </w:p>
    <w:p w14:paraId="4DA99AA7" w14:textId="77777777" w:rsidR="00806BF4" w:rsidRPr="00806BF4" w:rsidRDefault="00806BF4" w:rsidP="00FD2997">
      <w:pPr>
        <w:widowControl w:val="0"/>
        <w:numPr>
          <w:ilvl w:val="0"/>
          <w:numId w:val="25"/>
        </w:numPr>
        <w:tabs>
          <w:tab w:val="left" w:pos="630"/>
        </w:tabs>
        <w:autoSpaceDE w:val="0"/>
        <w:autoSpaceDN w:val="0"/>
        <w:adjustRightInd w:val="0"/>
        <w:spacing w:after="0" w:line="240" w:lineRule="auto"/>
        <w:ind w:left="1260"/>
        <w:rPr>
          <w:rFonts w:ascii="Times New Roman" w:eastAsia="Times New Roman" w:hAnsi="Times New Roman" w:cs="Times New Roman"/>
          <w:color w:val="1A1A1A" w:themeColor="background1" w:themeShade="1A"/>
          <w:sz w:val="24"/>
          <w:szCs w:val="20"/>
        </w:rPr>
      </w:pPr>
      <w:r w:rsidRPr="00806BF4">
        <w:rPr>
          <w:rFonts w:ascii="Times New Roman" w:eastAsia="Times New Roman" w:hAnsi="Times New Roman" w:cs="Times New Roman"/>
          <w:color w:val="1A1A1A" w:themeColor="background1" w:themeShade="1A"/>
          <w:sz w:val="24"/>
          <w:szCs w:val="20"/>
        </w:rPr>
        <w:t>Collect all CD4 and viral load results as applicable by local laws and regulations and enter into eHARS.</w:t>
      </w:r>
    </w:p>
    <w:p w14:paraId="7E9EC637" w14:textId="77777777" w:rsidR="00806BF4" w:rsidRPr="00806BF4" w:rsidRDefault="00806BF4" w:rsidP="00FD2997">
      <w:pPr>
        <w:widowControl w:val="0"/>
        <w:numPr>
          <w:ilvl w:val="0"/>
          <w:numId w:val="25"/>
        </w:numPr>
        <w:tabs>
          <w:tab w:val="left" w:pos="630"/>
        </w:tabs>
        <w:autoSpaceDE w:val="0"/>
        <w:autoSpaceDN w:val="0"/>
        <w:adjustRightInd w:val="0"/>
        <w:spacing w:after="0" w:line="240" w:lineRule="auto"/>
        <w:ind w:left="1260"/>
        <w:rPr>
          <w:rFonts w:ascii="Times New Roman" w:eastAsia="Times New Roman" w:hAnsi="Times New Roman" w:cs="Times New Roman"/>
          <w:color w:val="1A1A1A" w:themeColor="background1" w:themeShade="1A"/>
          <w:sz w:val="24"/>
          <w:szCs w:val="20"/>
        </w:rPr>
      </w:pPr>
      <w:r w:rsidRPr="00806BF4">
        <w:rPr>
          <w:rFonts w:ascii="Times New Roman" w:eastAsia="Times New Roman" w:hAnsi="Times New Roman" w:cs="Times New Roman"/>
          <w:color w:val="1A1A1A" w:themeColor="background1" w:themeShade="1A"/>
          <w:sz w:val="24"/>
          <w:szCs w:val="20"/>
        </w:rPr>
        <w:t xml:space="preserve">Integrate HIV incidence surveillance activities with case surveillance activities.  </w:t>
      </w:r>
    </w:p>
    <w:p w14:paraId="2C272C1C" w14:textId="77777777" w:rsidR="00806BF4" w:rsidRPr="00806BF4" w:rsidRDefault="00806BF4" w:rsidP="00FD2997">
      <w:pPr>
        <w:widowControl w:val="0"/>
        <w:numPr>
          <w:ilvl w:val="0"/>
          <w:numId w:val="25"/>
        </w:numPr>
        <w:tabs>
          <w:tab w:val="left" w:pos="630"/>
        </w:tabs>
        <w:autoSpaceDE w:val="0"/>
        <w:autoSpaceDN w:val="0"/>
        <w:adjustRightInd w:val="0"/>
        <w:spacing w:after="0" w:line="240" w:lineRule="auto"/>
        <w:ind w:left="1260"/>
        <w:rPr>
          <w:rFonts w:ascii="Times New Roman" w:eastAsia="Times New Roman" w:hAnsi="Times New Roman" w:cs="Times New Roman"/>
          <w:color w:val="1A1A1A" w:themeColor="background1" w:themeShade="1A"/>
          <w:sz w:val="24"/>
          <w:szCs w:val="20"/>
        </w:rPr>
      </w:pPr>
      <w:r w:rsidRPr="00806BF4">
        <w:rPr>
          <w:rFonts w:ascii="Times New Roman" w:eastAsia="Times New Roman" w:hAnsi="Times New Roman" w:cs="Times New Roman"/>
          <w:color w:val="1A1A1A" w:themeColor="background1" w:themeShade="1A"/>
          <w:sz w:val="24"/>
          <w:szCs w:val="20"/>
        </w:rPr>
        <w:t xml:space="preserve">Report data to CDC. </w:t>
      </w:r>
    </w:p>
    <w:p w14:paraId="75D3F906" w14:textId="77777777" w:rsidR="00806BF4" w:rsidRPr="00806BF4" w:rsidRDefault="00806BF4" w:rsidP="00FD2997">
      <w:pPr>
        <w:widowControl w:val="0"/>
        <w:numPr>
          <w:ilvl w:val="0"/>
          <w:numId w:val="25"/>
        </w:numPr>
        <w:tabs>
          <w:tab w:val="left" w:pos="630"/>
        </w:tabs>
        <w:autoSpaceDE w:val="0"/>
        <w:autoSpaceDN w:val="0"/>
        <w:adjustRightInd w:val="0"/>
        <w:spacing w:after="0" w:line="240" w:lineRule="auto"/>
        <w:ind w:left="1260"/>
        <w:rPr>
          <w:rFonts w:ascii="Times New Roman" w:eastAsia="Times New Roman" w:hAnsi="Times New Roman" w:cs="Times New Roman"/>
          <w:color w:val="1A1A1A" w:themeColor="background1" w:themeShade="1A"/>
          <w:sz w:val="24"/>
          <w:szCs w:val="20"/>
        </w:rPr>
      </w:pPr>
      <w:r w:rsidRPr="00806BF4">
        <w:rPr>
          <w:rFonts w:ascii="Times New Roman" w:eastAsia="Times New Roman" w:hAnsi="Times New Roman" w:cs="Times New Roman"/>
          <w:color w:val="1A1A1A" w:themeColor="background1" w:themeShade="1A"/>
          <w:sz w:val="24"/>
          <w:szCs w:val="20"/>
        </w:rPr>
        <w:t>Conduct systematic evaluation of HIV incidence using outcome and process standards.</w:t>
      </w:r>
    </w:p>
    <w:p w14:paraId="600546A0" w14:textId="77777777" w:rsidR="00806BF4" w:rsidRPr="00806BF4" w:rsidRDefault="00806BF4" w:rsidP="009A0636">
      <w:pPr>
        <w:widowControl w:val="0"/>
        <w:numPr>
          <w:ilvl w:val="0"/>
          <w:numId w:val="25"/>
        </w:numPr>
        <w:tabs>
          <w:tab w:val="left" w:pos="630"/>
        </w:tabs>
        <w:autoSpaceDE w:val="0"/>
        <w:autoSpaceDN w:val="0"/>
        <w:adjustRightInd w:val="0"/>
        <w:spacing w:after="0" w:line="240" w:lineRule="auto"/>
        <w:ind w:left="1260"/>
        <w:rPr>
          <w:rFonts w:ascii="Times New Roman" w:eastAsia="Times New Roman" w:hAnsi="Times New Roman" w:cs="Times New Roman"/>
          <w:color w:val="1A1A1A" w:themeColor="background1" w:themeShade="1A"/>
          <w:sz w:val="24"/>
          <w:szCs w:val="20"/>
        </w:rPr>
      </w:pPr>
      <w:r w:rsidRPr="00806BF4">
        <w:rPr>
          <w:rFonts w:ascii="Times New Roman" w:eastAsia="Times New Roman" w:hAnsi="Times New Roman" w:cs="Times New Roman"/>
          <w:color w:val="1A1A1A" w:themeColor="background1" w:themeShade="1A"/>
          <w:sz w:val="24"/>
          <w:szCs w:val="20"/>
        </w:rPr>
        <w:t xml:space="preserve">Annually calculate and disseminate population-based estimates of HIV incidence and promote the use of incidence data for prevention and health planning. </w:t>
      </w:r>
    </w:p>
    <w:p w14:paraId="4573543F" w14:textId="3BF9B594" w:rsidR="00806BF4" w:rsidRPr="00806BF4" w:rsidRDefault="00806BF4" w:rsidP="00FD2997">
      <w:pPr>
        <w:widowControl w:val="0"/>
        <w:numPr>
          <w:ilvl w:val="0"/>
          <w:numId w:val="25"/>
        </w:numPr>
        <w:tabs>
          <w:tab w:val="left" w:pos="900"/>
        </w:tabs>
        <w:autoSpaceDE w:val="0"/>
        <w:autoSpaceDN w:val="0"/>
        <w:adjustRightInd w:val="0"/>
        <w:spacing w:after="0" w:line="240" w:lineRule="auto"/>
        <w:ind w:left="1260"/>
        <w:rPr>
          <w:rFonts w:ascii="Times New Roman" w:eastAsia="Times New Roman" w:hAnsi="Times New Roman" w:cs="Times New Roman"/>
          <w:color w:val="1A1A1A" w:themeColor="background1" w:themeShade="1A"/>
          <w:sz w:val="24"/>
          <w:szCs w:val="20"/>
        </w:rPr>
      </w:pPr>
      <w:r w:rsidRPr="00806BF4">
        <w:rPr>
          <w:rFonts w:ascii="Times New Roman" w:eastAsia="Times New Roman" w:hAnsi="Times New Roman" w:cs="Times New Roman"/>
          <w:color w:val="1A1A1A" w:themeColor="background1" w:themeShade="1A"/>
          <w:sz w:val="24"/>
          <w:szCs w:val="20"/>
        </w:rPr>
        <w:t>Collaborate with CDC to revise program design, implementation, and evaluation.</w:t>
      </w:r>
    </w:p>
    <w:p w14:paraId="7473D2D8" w14:textId="77777777" w:rsidR="00806BF4" w:rsidRPr="00806BF4" w:rsidRDefault="00806BF4" w:rsidP="009A0636">
      <w:pPr>
        <w:widowControl w:val="0"/>
        <w:numPr>
          <w:ilvl w:val="0"/>
          <w:numId w:val="25"/>
        </w:numPr>
        <w:tabs>
          <w:tab w:val="left" w:pos="1260"/>
        </w:tabs>
        <w:autoSpaceDE w:val="0"/>
        <w:autoSpaceDN w:val="0"/>
        <w:adjustRightInd w:val="0"/>
        <w:spacing w:after="0" w:line="240" w:lineRule="auto"/>
        <w:ind w:left="1260" w:hanging="450"/>
        <w:rPr>
          <w:rFonts w:ascii="Times New Roman" w:eastAsia="Times New Roman" w:hAnsi="Times New Roman" w:cs="Times New Roman"/>
          <w:color w:val="1A1A1A" w:themeColor="background1" w:themeShade="1A"/>
          <w:sz w:val="24"/>
          <w:szCs w:val="20"/>
        </w:rPr>
      </w:pPr>
      <w:r w:rsidRPr="00806BF4">
        <w:rPr>
          <w:rFonts w:ascii="Times New Roman" w:eastAsia="Times New Roman" w:hAnsi="Times New Roman" w:cs="Times New Roman"/>
          <w:color w:val="1A1A1A" w:themeColor="background1" w:themeShade="1A"/>
          <w:sz w:val="24"/>
          <w:szCs w:val="20"/>
        </w:rPr>
        <w:t>Attend CDC-sponsored mandated conferences and workshops consistent with the funded activities.</w:t>
      </w:r>
    </w:p>
    <w:p w14:paraId="1A6CA022" w14:textId="77777777" w:rsidR="00806BF4" w:rsidRPr="00806BF4" w:rsidRDefault="00806BF4" w:rsidP="009A0636">
      <w:pPr>
        <w:widowControl w:val="0"/>
        <w:numPr>
          <w:ilvl w:val="0"/>
          <w:numId w:val="25"/>
        </w:numPr>
        <w:tabs>
          <w:tab w:val="left" w:pos="630"/>
        </w:tabs>
        <w:autoSpaceDE w:val="0"/>
        <w:autoSpaceDN w:val="0"/>
        <w:adjustRightInd w:val="0"/>
        <w:spacing w:after="0" w:line="240" w:lineRule="auto"/>
        <w:ind w:left="1260" w:hanging="450"/>
        <w:rPr>
          <w:rFonts w:ascii="Times New Roman" w:eastAsia="Times New Roman" w:hAnsi="Times New Roman" w:cs="Times New Roman"/>
          <w:color w:val="1A1A1A" w:themeColor="background1" w:themeShade="1A"/>
          <w:sz w:val="24"/>
          <w:szCs w:val="20"/>
        </w:rPr>
      </w:pPr>
      <w:r w:rsidRPr="00806BF4">
        <w:rPr>
          <w:rFonts w:ascii="Times New Roman" w:eastAsia="Times New Roman" w:hAnsi="Times New Roman" w:cs="Times New Roman"/>
          <w:color w:val="1A1A1A" w:themeColor="background1" w:themeShade="1A"/>
          <w:sz w:val="24"/>
          <w:szCs w:val="20"/>
        </w:rPr>
        <w:t xml:space="preserve">Adherence to security and confidentiality policies and procedures.     </w:t>
      </w:r>
    </w:p>
    <w:p w14:paraId="5447EEF9" w14:textId="77777777" w:rsidR="00806BF4" w:rsidRPr="006B3E3A" w:rsidRDefault="00806BF4" w:rsidP="00FD2997">
      <w:pPr>
        <w:widowControl w:val="0"/>
        <w:tabs>
          <w:tab w:val="left" w:pos="1710"/>
        </w:tabs>
        <w:autoSpaceDE w:val="0"/>
        <w:autoSpaceDN w:val="0"/>
        <w:adjustRightInd w:val="0"/>
        <w:spacing w:after="0" w:line="240" w:lineRule="auto"/>
        <w:ind w:left="280"/>
        <w:rPr>
          <w:rFonts w:ascii="Times New Roman" w:hAnsi="Times New Roman"/>
          <w:color w:val="000000"/>
          <w:sz w:val="24"/>
        </w:rPr>
      </w:pPr>
    </w:p>
    <w:p w14:paraId="66A7B041" w14:textId="77777777" w:rsidR="00884501" w:rsidRPr="00FD3581" w:rsidRDefault="00884501" w:rsidP="001C1171">
      <w:pPr>
        <w:tabs>
          <w:tab w:val="left" w:pos="10080"/>
        </w:tabs>
        <w:ind w:left="900"/>
        <w:rPr>
          <w:rFonts w:ascii="Times New Roman" w:hAnsi="Times New Roman"/>
          <w:color w:val="1A1A1A" w:themeColor="background1" w:themeShade="1A"/>
          <w:sz w:val="24"/>
        </w:rPr>
      </w:pPr>
      <w:r w:rsidRPr="00FD3581">
        <w:rPr>
          <w:rFonts w:ascii="Times New Roman" w:hAnsi="Times New Roman"/>
          <w:color w:val="1A1A1A" w:themeColor="background1" w:themeShade="1A"/>
          <w:sz w:val="24"/>
        </w:rPr>
        <w:t xml:space="preserve">In addition, CDC requires that additional objectives and activities being conducted by the individual program also be listed in the IPR (e.g., revisions of state reporting </w:t>
      </w:r>
      <w:r w:rsidRPr="00FD3581">
        <w:rPr>
          <w:rFonts w:ascii="Times New Roman" w:hAnsi="Times New Roman"/>
          <w:color w:val="1A1A1A" w:themeColor="background1" w:themeShade="1A"/>
          <w:sz w:val="24"/>
        </w:rPr>
        <w:lastRenderedPageBreak/>
        <w:t>regulations, participation in meetings and conference calls as stated in the cooperative agreement, data cleaning, and pilot testing of CDC programs).</w:t>
      </w:r>
    </w:p>
    <w:p w14:paraId="2BAB10C2" w14:textId="4CEFF95C" w:rsidR="00FA2A80" w:rsidRDefault="002965C9" w:rsidP="001905BD">
      <w:pPr>
        <w:tabs>
          <w:tab w:val="left" w:pos="9900"/>
          <w:tab w:val="left" w:pos="10080"/>
        </w:tabs>
        <w:ind w:left="900" w:right="90" w:hanging="270"/>
        <w:rPr>
          <w:rFonts w:ascii="Times New Roman" w:hAnsi="Times New Roman"/>
          <w:bCs/>
          <w:color w:val="000000"/>
          <w:sz w:val="24"/>
        </w:rPr>
      </w:pPr>
      <w:r>
        <w:rPr>
          <w:rFonts w:ascii="Times New Roman" w:hAnsi="Times New Roman"/>
          <w:bCs/>
          <w:color w:val="000000"/>
          <w:sz w:val="24"/>
        </w:rPr>
        <w:t xml:space="preserve">F. </w:t>
      </w:r>
      <w:r w:rsidR="00884501" w:rsidRPr="002965C9">
        <w:rPr>
          <w:rFonts w:ascii="Times New Roman" w:hAnsi="Times New Roman"/>
          <w:bCs/>
          <w:color w:val="000000"/>
          <w:sz w:val="24"/>
        </w:rPr>
        <w:t>Implementation Plan for Optional Activities (No page limits) -</w:t>
      </w:r>
      <w:r w:rsidR="00884501" w:rsidRPr="002965C9">
        <w:rPr>
          <w:rFonts w:ascii="Times New Roman" w:hAnsi="Times New Roman"/>
          <w:b/>
          <w:bCs/>
          <w:color w:val="000000"/>
          <w:sz w:val="24"/>
        </w:rPr>
        <w:t xml:space="preserve"> </w:t>
      </w:r>
      <w:r w:rsidR="00884501" w:rsidRPr="002965C9">
        <w:rPr>
          <w:rFonts w:ascii="Times New Roman" w:hAnsi="Times New Roman"/>
          <w:bCs/>
          <w:color w:val="000000"/>
          <w:sz w:val="24"/>
        </w:rPr>
        <w:t>This section applies only to those awardees that were notified that their original FOA PS 13-1302 Notice of Award that their application for MHS, PHERS or Geocoding was “Approved, but not funded.” Please see the list of grantees (below) that are required to submit an implementation plan for each category.  All other grantees should not submit this implementation plan requirement since they will not be reviewed or considered.</w:t>
      </w:r>
    </w:p>
    <w:p w14:paraId="06139F43" w14:textId="7B8DDFCE" w:rsidR="00884501" w:rsidRPr="00F57BEE" w:rsidRDefault="00884501" w:rsidP="001D5D00">
      <w:pPr>
        <w:tabs>
          <w:tab w:val="left" w:pos="9900"/>
          <w:tab w:val="left" w:pos="10080"/>
        </w:tabs>
        <w:ind w:left="1170" w:right="90" w:hanging="270"/>
        <w:rPr>
          <w:rFonts w:ascii="Times New Roman" w:hAnsi="Times New Roman"/>
          <w:b/>
          <w:bCs/>
          <w:color w:val="000000"/>
          <w:sz w:val="24"/>
        </w:rPr>
      </w:pPr>
      <w:r w:rsidRPr="00F57BEE">
        <w:rPr>
          <w:rFonts w:ascii="Times New Roman" w:hAnsi="Times New Roman"/>
          <w:b/>
          <w:bCs/>
          <w:color w:val="000000"/>
          <w:sz w:val="24"/>
        </w:rPr>
        <w:t xml:space="preserve">1. </w:t>
      </w:r>
      <w:r w:rsidRPr="00F57BEE">
        <w:rPr>
          <w:rFonts w:ascii="Times New Roman" w:hAnsi="Times New Roman"/>
          <w:b/>
          <w:bCs/>
          <w:color w:val="000000"/>
          <w:sz w:val="24"/>
        </w:rPr>
        <w:tab/>
        <w:t>Implementation Plan for Molecular HIV Surveillance (No page limits):</w:t>
      </w:r>
    </w:p>
    <w:tbl>
      <w:tblPr>
        <w:tblW w:w="8702"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884501" w:rsidRPr="009B24D2" w14:paraId="33FFF258" w14:textId="77777777" w:rsidTr="003F0B95">
        <w:trPr>
          <w:trHeight w:val="242"/>
        </w:trPr>
        <w:tc>
          <w:tcPr>
            <w:tcW w:w="8702" w:type="dxa"/>
            <w:shd w:val="clear" w:color="auto" w:fill="auto"/>
          </w:tcPr>
          <w:p w14:paraId="39D17846" w14:textId="77777777" w:rsidR="00884501" w:rsidRPr="009B24D2" w:rsidRDefault="00884501" w:rsidP="003F0B95">
            <w:pPr>
              <w:tabs>
                <w:tab w:val="left" w:pos="9900"/>
                <w:tab w:val="left" w:pos="10080"/>
              </w:tabs>
              <w:ind w:left="-48" w:right="-198"/>
              <w:rPr>
                <w:rFonts w:ascii="Times New Roman" w:hAnsi="Times New Roman"/>
                <w:color w:val="000000"/>
                <w:sz w:val="24"/>
              </w:rPr>
            </w:pPr>
            <w:r w:rsidRPr="009B24D2">
              <w:rPr>
                <w:rFonts w:ascii="Times New Roman" w:hAnsi="Times New Roman"/>
                <w:color w:val="000000"/>
                <w:sz w:val="24"/>
              </w:rPr>
              <w:t xml:space="preserve">To be completed by Alabama, Arizona, California, Colorado, Connecticut, Washington DC, Florida, Houston, Idaho, Illinois, Los Angeles, Louisiana, Maryland, Michigan, Montana, New York, New York City, Oregon, Philadelphia, Puerto Rico, San Francisco, Texas, Utah, Virginia, Washington, and Wisconsin.   </w:t>
            </w:r>
          </w:p>
        </w:tc>
      </w:tr>
    </w:tbl>
    <w:p w14:paraId="33458F68" w14:textId="77777777" w:rsidR="00D50902" w:rsidRDefault="00D50902" w:rsidP="005F522B">
      <w:pPr>
        <w:tabs>
          <w:tab w:val="left" w:pos="630"/>
          <w:tab w:val="left" w:pos="9900"/>
          <w:tab w:val="left" w:pos="10080"/>
        </w:tabs>
        <w:spacing w:after="0"/>
        <w:ind w:left="540" w:right="90"/>
        <w:rPr>
          <w:rFonts w:ascii="Times New Roman" w:hAnsi="Times New Roman"/>
          <w:color w:val="1A1A1A" w:themeColor="background1" w:themeShade="1A"/>
          <w:sz w:val="24"/>
        </w:rPr>
      </w:pPr>
    </w:p>
    <w:p w14:paraId="242F5092" w14:textId="77777777" w:rsidR="00884501" w:rsidRDefault="00884501" w:rsidP="0027459D">
      <w:pPr>
        <w:tabs>
          <w:tab w:val="left" w:pos="9900"/>
          <w:tab w:val="left" w:pos="10080"/>
        </w:tabs>
        <w:spacing w:after="0"/>
        <w:ind w:left="900" w:right="90"/>
        <w:rPr>
          <w:rFonts w:ascii="Times New Roman" w:eastAsia="Arial Unicode MS" w:hAnsi="Times New Roman"/>
          <w:color w:val="1A1A1A" w:themeColor="background1" w:themeShade="1A"/>
          <w:sz w:val="24"/>
        </w:rPr>
      </w:pPr>
      <w:r w:rsidRPr="004E12F2">
        <w:rPr>
          <w:rFonts w:ascii="Times New Roman" w:hAnsi="Times New Roman"/>
          <w:color w:val="1A1A1A" w:themeColor="background1" w:themeShade="1A"/>
          <w:sz w:val="24"/>
        </w:rPr>
        <w:t>To prepare for the next budget period for MHS, programs should describe their plan to address defined programmatic objectives and activities in accordance to the technical guidance. Your program should address all the requirements listed below with objectives and associated activities. Please establish each objective as Specific, Measurable, Action-oriented, Realistic and Time-phased (SMART)</w:t>
      </w:r>
      <w:r w:rsidRPr="004E12F2">
        <w:rPr>
          <w:rFonts w:ascii="Times New Roman" w:eastAsia="Arial Unicode MS" w:hAnsi="Times New Roman"/>
          <w:color w:val="1A1A1A" w:themeColor="background1" w:themeShade="1A"/>
          <w:sz w:val="24"/>
        </w:rPr>
        <w:t xml:space="preserve">. </w:t>
      </w:r>
    </w:p>
    <w:p w14:paraId="4632A869" w14:textId="77777777" w:rsidR="002D5D9D" w:rsidRPr="004E12F2" w:rsidRDefault="002D5D9D" w:rsidP="002D5D9D">
      <w:pPr>
        <w:tabs>
          <w:tab w:val="left" w:pos="630"/>
          <w:tab w:val="left" w:pos="9900"/>
          <w:tab w:val="left" w:pos="10080"/>
        </w:tabs>
        <w:spacing w:after="0"/>
        <w:ind w:left="540" w:right="90"/>
        <w:rPr>
          <w:rFonts w:ascii="Times New Roman" w:eastAsia="Arial Unicode MS" w:hAnsi="Times New Roman"/>
          <w:color w:val="1A1A1A" w:themeColor="background1" w:themeShade="1A"/>
          <w:sz w:val="24"/>
        </w:rPr>
      </w:pPr>
    </w:p>
    <w:p w14:paraId="2073A6E7" w14:textId="77777777" w:rsidR="00884501" w:rsidRPr="004E12F2" w:rsidRDefault="00884501" w:rsidP="0027459D">
      <w:pPr>
        <w:pStyle w:val="BlockText"/>
        <w:ind w:left="900"/>
        <w:rPr>
          <w:bCs/>
          <w:color w:val="1A1A1A" w:themeColor="background1" w:themeShade="1A"/>
        </w:rPr>
      </w:pPr>
      <w:r w:rsidRPr="004E12F2">
        <w:rPr>
          <w:bCs/>
          <w:color w:val="1A1A1A" w:themeColor="background1" w:themeShade="1A"/>
          <w:u w:val="single"/>
        </w:rPr>
        <w:t>MHS Activities</w:t>
      </w:r>
      <w:r w:rsidRPr="004E12F2">
        <w:rPr>
          <w:bCs/>
          <w:color w:val="1A1A1A" w:themeColor="background1" w:themeShade="1A"/>
        </w:rPr>
        <w:t>:</w:t>
      </w:r>
    </w:p>
    <w:p w14:paraId="0FD6AED5" w14:textId="77777777" w:rsidR="0074793F" w:rsidRPr="004E12F2" w:rsidRDefault="0074793F" w:rsidP="0027459D">
      <w:pPr>
        <w:pStyle w:val="BlockText"/>
        <w:ind w:left="900"/>
        <w:rPr>
          <w:bCs/>
          <w:color w:val="1A1A1A" w:themeColor="background1" w:themeShade="1A"/>
        </w:rPr>
      </w:pPr>
    </w:p>
    <w:p w14:paraId="39FDDCB9" w14:textId="185EA9CF" w:rsidR="00884501" w:rsidRDefault="001D5D00" w:rsidP="0027459D">
      <w:pPr>
        <w:pStyle w:val="BlockText"/>
        <w:ind w:left="1170" w:hanging="360"/>
        <w:rPr>
          <w:bCs/>
          <w:color w:val="1A1A1A" w:themeColor="background1" w:themeShade="1A"/>
        </w:rPr>
      </w:pPr>
      <w:r>
        <w:rPr>
          <w:bCs/>
          <w:color w:val="1A1A1A" w:themeColor="background1" w:themeShade="1A"/>
        </w:rPr>
        <w:t xml:space="preserve"> </w:t>
      </w:r>
      <w:r w:rsidR="00884501" w:rsidRPr="004E12F2">
        <w:rPr>
          <w:bCs/>
          <w:color w:val="1A1A1A" w:themeColor="background1" w:themeShade="1A"/>
        </w:rPr>
        <w:t>You must address the following:</w:t>
      </w:r>
    </w:p>
    <w:p w14:paraId="002431D2" w14:textId="77777777" w:rsidR="0027459D" w:rsidRPr="004E12F2" w:rsidRDefault="0027459D" w:rsidP="0027459D">
      <w:pPr>
        <w:pStyle w:val="BlockText"/>
        <w:ind w:left="1170" w:hanging="360"/>
        <w:rPr>
          <w:bCs/>
          <w:color w:val="1A1A1A" w:themeColor="background1" w:themeShade="1A"/>
        </w:rPr>
      </w:pPr>
    </w:p>
    <w:p w14:paraId="5B0979A6" w14:textId="77777777" w:rsidR="00301B74" w:rsidRPr="00130646" w:rsidRDefault="00301B74" w:rsidP="004303AD">
      <w:pPr>
        <w:numPr>
          <w:ilvl w:val="0"/>
          <w:numId w:val="24"/>
        </w:numPr>
        <w:tabs>
          <w:tab w:val="left" w:pos="630"/>
          <w:tab w:val="left" w:pos="1260"/>
        </w:tabs>
        <w:autoSpaceDE w:val="0"/>
        <w:autoSpaceDN w:val="0"/>
        <w:spacing w:after="0" w:line="240" w:lineRule="auto"/>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Secure and confidential reporting of HIV surveillance data.</w:t>
      </w:r>
    </w:p>
    <w:p w14:paraId="158CCA58" w14:textId="77777777" w:rsidR="00301B74" w:rsidRPr="00130646" w:rsidRDefault="00301B74" w:rsidP="004303AD">
      <w:pPr>
        <w:numPr>
          <w:ilvl w:val="0"/>
          <w:numId w:val="24"/>
        </w:numPr>
        <w:tabs>
          <w:tab w:val="left" w:pos="630"/>
          <w:tab w:val="left" w:pos="1260"/>
        </w:tabs>
        <w:autoSpaceDE w:val="0"/>
        <w:autoSpaceDN w:val="0"/>
        <w:spacing w:after="0" w:line="240" w:lineRule="auto"/>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Review state or local HIV laws and regulations regarding the reporting of HIV nucleotide sequence data.</w:t>
      </w:r>
    </w:p>
    <w:p w14:paraId="553B612B" w14:textId="77777777" w:rsidR="00301B74" w:rsidRPr="00130646" w:rsidRDefault="00301B74" w:rsidP="004303AD">
      <w:pPr>
        <w:numPr>
          <w:ilvl w:val="0"/>
          <w:numId w:val="24"/>
        </w:numPr>
        <w:tabs>
          <w:tab w:val="left" w:pos="630"/>
          <w:tab w:val="left" w:pos="1260"/>
        </w:tabs>
        <w:autoSpaceDE w:val="0"/>
        <w:autoSpaceDN w:val="0"/>
        <w:spacing w:after="0" w:line="240" w:lineRule="auto"/>
        <w:ind w:left="2070" w:hanging="117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 xml:space="preserve">Collaborate with laboratories performing HIV genotypic drug resistance testing. </w:t>
      </w:r>
    </w:p>
    <w:p w14:paraId="620B883C" w14:textId="77777777" w:rsidR="00301B74" w:rsidRPr="00130646" w:rsidRDefault="00301B74" w:rsidP="004303AD">
      <w:pPr>
        <w:numPr>
          <w:ilvl w:val="0"/>
          <w:numId w:val="24"/>
        </w:numPr>
        <w:tabs>
          <w:tab w:val="left" w:pos="630"/>
          <w:tab w:val="left" w:pos="1260"/>
        </w:tabs>
        <w:autoSpaceDE w:val="0"/>
        <w:autoSpaceDN w:val="0"/>
        <w:spacing w:after="0" w:line="240" w:lineRule="auto"/>
        <w:ind w:left="2070" w:hanging="117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Obtain all HIV nucleotide sequence data for persons diagnosed with HIV infection.</w:t>
      </w:r>
    </w:p>
    <w:p w14:paraId="6F7648ED" w14:textId="77777777" w:rsidR="00301B74" w:rsidRPr="00130646" w:rsidRDefault="00301B74" w:rsidP="004303AD">
      <w:pPr>
        <w:numPr>
          <w:ilvl w:val="0"/>
          <w:numId w:val="24"/>
        </w:numPr>
        <w:tabs>
          <w:tab w:val="left" w:pos="630"/>
          <w:tab w:val="left" w:pos="1260"/>
        </w:tabs>
        <w:autoSpaceDE w:val="0"/>
        <w:autoSpaceDN w:val="0"/>
        <w:spacing w:after="0" w:line="240" w:lineRule="auto"/>
        <w:ind w:left="2070" w:hanging="117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Validate HIV nucleotide sequence data.</w:t>
      </w:r>
    </w:p>
    <w:p w14:paraId="27D891DA" w14:textId="77777777" w:rsidR="00301B74" w:rsidRPr="00130646" w:rsidRDefault="00301B74" w:rsidP="004303AD">
      <w:pPr>
        <w:numPr>
          <w:ilvl w:val="0"/>
          <w:numId w:val="24"/>
        </w:numPr>
        <w:tabs>
          <w:tab w:val="left" w:pos="630"/>
          <w:tab w:val="left" w:pos="1260"/>
        </w:tabs>
        <w:autoSpaceDE w:val="0"/>
        <w:autoSpaceDN w:val="0"/>
        <w:spacing w:after="0" w:line="240" w:lineRule="auto"/>
        <w:ind w:left="2070" w:hanging="117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 xml:space="preserve">Import </w:t>
      </w:r>
      <w:r>
        <w:rPr>
          <w:rFonts w:ascii="Times New Roman" w:hAnsi="Times New Roman"/>
          <w:color w:val="1A1A1A" w:themeColor="background1" w:themeShade="1A"/>
          <w:sz w:val="24"/>
        </w:rPr>
        <w:t xml:space="preserve">all </w:t>
      </w:r>
      <w:r w:rsidRPr="00130646">
        <w:rPr>
          <w:rFonts w:ascii="Times New Roman" w:hAnsi="Times New Roman"/>
          <w:color w:val="1A1A1A" w:themeColor="background1" w:themeShade="1A"/>
          <w:sz w:val="24"/>
        </w:rPr>
        <w:t>nucleotide sequence data into eHARS.</w:t>
      </w:r>
    </w:p>
    <w:p w14:paraId="3A602572" w14:textId="77777777" w:rsidR="00301B74" w:rsidRPr="00130646" w:rsidRDefault="00301B74" w:rsidP="004303AD">
      <w:pPr>
        <w:numPr>
          <w:ilvl w:val="0"/>
          <w:numId w:val="24"/>
        </w:numPr>
        <w:tabs>
          <w:tab w:val="left" w:pos="630"/>
          <w:tab w:val="left" w:pos="1260"/>
        </w:tabs>
        <w:autoSpaceDE w:val="0"/>
        <w:autoSpaceDN w:val="0"/>
        <w:spacing w:after="0" w:line="240" w:lineRule="auto"/>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Collect antiretroviral use history data for all persons newly diagnosed with HIV infection.</w:t>
      </w:r>
    </w:p>
    <w:p w14:paraId="15896AAC" w14:textId="77777777" w:rsidR="00301B74" w:rsidRPr="00130646" w:rsidRDefault="00301B74" w:rsidP="004303AD">
      <w:pPr>
        <w:numPr>
          <w:ilvl w:val="0"/>
          <w:numId w:val="24"/>
        </w:numPr>
        <w:tabs>
          <w:tab w:val="left" w:pos="630"/>
          <w:tab w:val="left" w:pos="1260"/>
          <w:tab w:val="left" w:pos="1620"/>
        </w:tabs>
        <w:autoSpaceDE w:val="0"/>
        <w:autoSpaceDN w:val="0"/>
        <w:spacing w:after="0" w:line="240" w:lineRule="auto"/>
        <w:ind w:left="2070" w:hanging="117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 xml:space="preserve">Report </w:t>
      </w:r>
      <w:r>
        <w:rPr>
          <w:rFonts w:ascii="Times New Roman" w:hAnsi="Times New Roman"/>
          <w:color w:val="1A1A1A" w:themeColor="background1" w:themeShade="1A"/>
          <w:sz w:val="24"/>
        </w:rPr>
        <w:t xml:space="preserve">all </w:t>
      </w:r>
      <w:r w:rsidRPr="00130646">
        <w:rPr>
          <w:rFonts w:ascii="Times New Roman" w:hAnsi="Times New Roman"/>
          <w:color w:val="1A1A1A" w:themeColor="background1" w:themeShade="1A"/>
          <w:sz w:val="24"/>
        </w:rPr>
        <w:t xml:space="preserve">data to CDC. </w:t>
      </w:r>
    </w:p>
    <w:p w14:paraId="53CDFD4F" w14:textId="77777777" w:rsidR="00301B74" w:rsidRPr="00130646" w:rsidRDefault="00301B74" w:rsidP="004303AD">
      <w:pPr>
        <w:numPr>
          <w:ilvl w:val="0"/>
          <w:numId w:val="24"/>
        </w:numPr>
        <w:tabs>
          <w:tab w:val="left" w:pos="630"/>
          <w:tab w:val="left" w:pos="1260"/>
          <w:tab w:val="left" w:pos="1620"/>
        </w:tabs>
        <w:autoSpaceDE w:val="0"/>
        <w:autoSpaceDN w:val="0"/>
        <w:spacing w:after="0" w:line="240" w:lineRule="auto"/>
        <w:ind w:left="900" w:firstLine="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Conduct ongoing monitoring of data quality and evaluation of local activities.</w:t>
      </w:r>
    </w:p>
    <w:p w14:paraId="207B9BB7" w14:textId="77777777" w:rsidR="00301B74" w:rsidRPr="00130646" w:rsidRDefault="00301B74" w:rsidP="004303AD">
      <w:pPr>
        <w:numPr>
          <w:ilvl w:val="0"/>
          <w:numId w:val="24"/>
        </w:numPr>
        <w:tabs>
          <w:tab w:val="left" w:pos="630"/>
          <w:tab w:val="left" w:pos="1260"/>
        </w:tabs>
        <w:autoSpaceDE w:val="0"/>
        <w:autoSpaceDN w:val="0"/>
        <w:spacing w:after="0" w:line="240" w:lineRule="auto"/>
        <w:ind w:left="2070" w:hanging="126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Analyze data, including transmitted drug resistance.</w:t>
      </w:r>
    </w:p>
    <w:p w14:paraId="4111710E" w14:textId="77777777" w:rsidR="00301B74" w:rsidRDefault="00301B74" w:rsidP="004303AD">
      <w:pPr>
        <w:numPr>
          <w:ilvl w:val="0"/>
          <w:numId w:val="24"/>
        </w:numPr>
        <w:tabs>
          <w:tab w:val="left" w:pos="630"/>
          <w:tab w:val="left" w:pos="1260"/>
        </w:tabs>
        <w:autoSpaceDE w:val="0"/>
        <w:autoSpaceDN w:val="0"/>
        <w:spacing w:after="0" w:line="240" w:lineRule="auto"/>
        <w:ind w:left="900" w:hanging="90"/>
        <w:rPr>
          <w:rFonts w:ascii="Times New Roman" w:hAnsi="Times New Roman"/>
          <w:color w:val="1A1A1A" w:themeColor="background1" w:themeShade="1A"/>
          <w:sz w:val="24"/>
        </w:rPr>
      </w:pPr>
      <w:r w:rsidRPr="00130646">
        <w:rPr>
          <w:rFonts w:ascii="Times New Roman" w:hAnsi="Times New Roman"/>
          <w:color w:val="1A1A1A" w:themeColor="background1" w:themeShade="1A"/>
          <w:sz w:val="24"/>
        </w:rPr>
        <w:t>Develop and disseminate data reports and presentations.</w:t>
      </w:r>
    </w:p>
    <w:p w14:paraId="5E8B3FD1" w14:textId="57BD7336" w:rsidR="00ED618E" w:rsidRPr="00383560" w:rsidRDefault="00ED618E" w:rsidP="00383560">
      <w:pPr>
        <w:widowControl w:val="0"/>
        <w:numPr>
          <w:ilvl w:val="0"/>
          <w:numId w:val="24"/>
        </w:numPr>
        <w:autoSpaceDE w:val="0"/>
        <w:autoSpaceDN w:val="0"/>
        <w:adjustRightInd w:val="0"/>
        <w:spacing w:after="0" w:line="240" w:lineRule="auto"/>
        <w:ind w:hanging="450"/>
        <w:rPr>
          <w:rFonts w:ascii="Times New Roman" w:hAnsi="Times New Roman"/>
          <w:color w:val="1A1A1A" w:themeColor="background1" w:themeShade="1A"/>
          <w:sz w:val="24"/>
        </w:rPr>
      </w:pPr>
      <w:r>
        <w:rPr>
          <w:rFonts w:ascii="Times New Roman" w:hAnsi="Times New Roman"/>
          <w:color w:val="1A1A1A" w:themeColor="background1" w:themeShade="1A"/>
          <w:sz w:val="24"/>
        </w:rPr>
        <w:t>Attend CDC sponsored meetings</w:t>
      </w:r>
      <w:r w:rsidR="00606E81">
        <w:rPr>
          <w:rFonts w:ascii="Times New Roman" w:hAnsi="Times New Roman"/>
          <w:color w:val="1A1A1A" w:themeColor="background1" w:themeShade="1A"/>
          <w:sz w:val="24"/>
        </w:rPr>
        <w:t>.</w:t>
      </w:r>
    </w:p>
    <w:p w14:paraId="6CEE212C" w14:textId="69A205C6" w:rsidR="00884501" w:rsidRDefault="00483AEC" w:rsidP="00FA2A80">
      <w:pPr>
        <w:ind w:firstLine="720"/>
        <w:rPr>
          <w:rFonts w:ascii="Times New Roman" w:hAnsi="Times New Roman"/>
          <w:b/>
          <w:bCs/>
          <w:color w:val="000000"/>
          <w:sz w:val="24"/>
        </w:rPr>
      </w:pPr>
      <w:r>
        <w:rPr>
          <w:rFonts w:ascii="Times New Roman" w:hAnsi="Times New Roman"/>
          <w:color w:val="1A1A1A" w:themeColor="background1" w:themeShade="1A"/>
          <w:sz w:val="24"/>
        </w:rPr>
        <w:br w:type="page"/>
      </w:r>
      <w:r w:rsidR="00884501" w:rsidRPr="00297751">
        <w:rPr>
          <w:rFonts w:ascii="Times New Roman" w:eastAsia="Arial Unicode MS" w:hAnsi="Times New Roman"/>
          <w:b/>
          <w:color w:val="1A1A1A" w:themeColor="background1" w:themeShade="1A"/>
          <w:sz w:val="24"/>
        </w:rPr>
        <w:lastRenderedPageBreak/>
        <w:t xml:space="preserve">2.  </w:t>
      </w:r>
      <w:r w:rsidR="00884501" w:rsidRPr="00F57BEE">
        <w:rPr>
          <w:rFonts w:ascii="Times New Roman" w:hAnsi="Times New Roman"/>
          <w:b/>
          <w:bCs/>
          <w:color w:val="000000"/>
          <w:sz w:val="24"/>
        </w:rPr>
        <w:t>Implementation Plan for Perinatal HIV Exposure Surveillance (No page limits)</w:t>
      </w:r>
      <w:r w:rsidR="00884501">
        <w:rPr>
          <w:rFonts w:ascii="Times New Roman" w:hAnsi="Times New Roman"/>
          <w:b/>
          <w:bCs/>
          <w:color w:val="000000"/>
          <w:sz w:val="24"/>
        </w:rPr>
        <w:t>:</w:t>
      </w:r>
    </w:p>
    <w:tbl>
      <w:tblPr>
        <w:tblW w:w="8702" w:type="dxa"/>
        <w:tblInd w:w="1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884501" w:rsidRPr="009B24D2" w14:paraId="4DEC060C" w14:textId="77777777" w:rsidTr="00483AEC">
        <w:tc>
          <w:tcPr>
            <w:tcW w:w="8702" w:type="dxa"/>
            <w:shd w:val="clear" w:color="auto" w:fill="auto"/>
          </w:tcPr>
          <w:p w14:paraId="067B9411" w14:textId="77777777" w:rsidR="00884501" w:rsidRPr="009B24D2" w:rsidRDefault="00884501" w:rsidP="00467CB3">
            <w:pPr>
              <w:tabs>
                <w:tab w:val="left" w:pos="630"/>
                <w:tab w:val="left" w:pos="9900"/>
                <w:tab w:val="left" w:pos="10080"/>
              </w:tabs>
              <w:ind w:right="-198"/>
              <w:rPr>
                <w:rFonts w:ascii="Times New Roman" w:hAnsi="Times New Roman"/>
                <w:b/>
                <w:bCs/>
                <w:color w:val="000000"/>
                <w:sz w:val="24"/>
              </w:rPr>
            </w:pPr>
            <w:r w:rsidRPr="009B24D2">
              <w:rPr>
                <w:rFonts w:ascii="Times New Roman" w:hAnsi="Times New Roman"/>
                <w:color w:val="000000"/>
                <w:sz w:val="24"/>
              </w:rPr>
              <w:t xml:space="preserve">To be completed by Alabama, Chicago, Delaware, Washington DC, Georgia, Houston,  Illinois, Iowa, Kansas, Louisiana, Maryland, Michigan, Minnesota, Mississippi, Missouri, Nebraska, New Jersey,  New York, New York City, Oklahoma, Pennsylvania, Philadelphia, Puerto Rico, </w:t>
            </w:r>
            <w:r>
              <w:rPr>
                <w:rFonts w:ascii="Times New Roman" w:hAnsi="Times New Roman"/>
                <w:color w:val="000000"/>
                <w:sz w:val="24"/>
              </w:rPr>
              <w:t>Rhode Island</w:t>
            </w:r>
            <w:r w:rsidRPr="009B24D2">
              <w:rPr>
                <w:rFonts w:ascii="Times New Roman" w:hAnsi="Times New Roman"/>
                <w:color w:val="000000"/>
                <w:sz w:val="24"/>
              </w:rPr>
              <w:t xml:space="preserve">, Texas, Utah, Virgin Islands, Virginia, Washington, and Wisconsin.   </w:t>
            </w:r>
          </w:p>
        </w:tc>
      </w:tr>
    </w:tbl>
    <w:p w14:paraId="083BF280" w14:textId="77777777" w:rsidR="00884501" w:rsidRDefault="00884501" w:rsidP="00A23837">
      <w:pPr>
        <w:tabs>
          <w:tab w:val="left" w:pos="630"/>
          <w:tab w:val="left" w:pos="9900"/>
          <w:tab w:val="left" w:pos="10080"/>
        </w:tabs>
        <w:spacing w:before="240" w:line="240" w:lineRule="auto"/>
        <w:ind w:left="1260" w:right="-198"/>
        <w:rPr>
          <w:rFonts w:ascii="Times New Roman" w:eastAsia="Arial Unicode MS" w:hAnsi="Times New Roman"/>
          <w:color w:val="1A1A1A" w:themeColor="background1" w:themeShade="1A"/>
          <w:sz w:val="24"/>
        </w:rPr>
      </w:pPr>
      <w:r>
        <w:rPr>
          <w:rFonts w:ascii="Times New Roman" w:hAnsi="Times New Roman"/>
          <w:color w:val="000000"/>
          <w:sz w:val="24"/>
        </w:rPr>
        <w:t>T</w:t>
      </w:r>
      <w:r w:rsidRPr="003E7B45">
        <w:rPr>
          <w:rFonts w:ascii="Times New Roman" w:hAnsi="Times New Roman"/>
          <w:color w:val="000000"/>
          <w:sz w:val="24"/>
        </w:rPr>
        <w:t xml:space="preserve">o prepare for the next budget period for </w:t>
      </w:r>
      <w:r>
        <w:rPr>
          <w:rFonts w:ascii="Times New Roman" w:hAnsi="Times New Roman"/>
          <w:color w:val="000000"/>
          <w:sz w:val="24"/>
        </w:rPr>
        <w:t>PHERS</w:t>
      </w:r>
      <w:r w:rsidRPr="003E7B45">
        <w:rPr>
          <w:rFonts w:ascii="Times New Roman" w:hAnsi="Times New Roman"/>
          <w:color w:val="000000"/>
          <w:sz w:val="24"/>
        </w:rPr>
        <w:t>, programs should describe their plan to address defined programmatic objectives and activities</w:t>
      </w:r>
      <w:r>
        <w:rPr>
          <w:rFonts w:ascii="Times New Roman" w:hAnsi="Times New Roman"/>
          <w:color w:val="000000"/>
          <w:sz w:val="24"/>
        </w:rPr>
        <w:t xml:space="preserve"> in accordance to the technical guidance</w:t>
      </w:r>
      <w:r w:rsidRPr="003E7B45">
        <w:rPr>
          <w:rFonts w:ascii="Times New Roman" w:hAnsi="Times New Roman"/>
          <w:color w:val="000000"/>
          <w:sz w:val="24"/>
        </w:rPr>
        <w:t>.</w:t>
      </w:r>
      <w:r w:rsidRPr="003E7B45">
        <w:rPr>
          <w:rFonts w:ascii="Times New Roman" w:hAnsi="Times New Roman"/>
          <w:sz w:val="24"/>
        </w:rPr>
        <w:t xml:space="preserve"> </w:t>
      </w:r>
      <w:r w:rsidRPr="002513AC">
        <w:rPr>
          <w:rFonts w:ascii="Times New Roman" w:hAnsi="Times New Roman"/>
          <w:color w:val="1A1A1A" w:themeColor="background1" w:themeShade="1A"/>
          <w:sz w:val="24"/>
        </w:rPr>
        <w:t>Your program should address all the requirements listed below with objectives and associated activities. Please establish each objective as Specific, Measurable, Action-oriented, Realistic and Time-phased (SMART)</w:t>
      </w:r>
      <w:r w:rsidRPr="002513AC">
        <w:rPr>
          <w:rFonts w:ascii="Times New Roman" w:eastAsia="Arial Unicode MS" w:hAnsi="Times New Roman"/>
          <w:color w:val="1A1A1A" w:themeColor="background1" w:themeShade="1A"/>
          <w:sz w:val="24"/>
        </w:rPr>
        <w:t>.</w:t>
      </w:r>
    </w:p>
    <w:p w14:paraId="7ED2CC6C" w14:textId="39B5B11B" w:rsidR="00884501" w:rsidRPr="002513AC" w:rsidRDefault="00884501" w:rsidP="00A23837">
      <w:pPr>
        <w:tabs>
          <w:tab w:val="left" w:pos="630"/>
        </w:tabs>
        <w:ind w:left="1260"/>
        <w:rPr>
          <w:rFonts w:ascii="Times New Roman" w:hAnsi="Times New Roman"/>
          <w:color w:val="1A1A1A" w:themeColor="background1" w:themeShade="1A"/>
          <w:sz w:val="24"/>
        </w:rPr>
      </w:pPr>
      <w:r w:rsidRPr="002513AC">
        <w:rPr>
          <w:rFonts w:ascii="Times New Roman" w:hAnsi="Times New Roman"/>
          <w:color w:val="1A1A1A" w:themeColor="background1" w:themeShade="1A"/>
          <w:sz w:val="24"/>
          <w:u w:val="single"/>
        </w:rPr>
        <w:t>PHERS Activities</w:t>
      </w:r>
      <w:r w:rsidRPr="002513AC">
        <w:rPr>
          <w:rFonts w:ascii="Times New Roman" w:hAnsi="Times New Roman"/>
          <w:color w:val="1A1A1A" w:themeColor="background1" w:themeShade="1A"/>
          <w:sz w:val="24"/>
        </w:rPr>
        <w:t>:</w:t>
      </w:r>
    </w:p>
    <w:p w14:paraId="77F946B7" w14:textId="77777777" w:rsidR="00884501" w:rsidRPr="002513AC" w:rsidRDefault="00884501" w:rsidP="00A23837">
      <w:pPr>
        <w:tabs>
          <w:tab w:val="left" w:pos="630"/>
          <w:tab w:val="left" w:pos="3510"/>
        </w:tabs>
        <w:ind w:left="1260"/>
        <w:rPr>
          <w:rFonts w:ascii="Times New Roman" w:hAnsi="Times New Roman"/>
          <w:color w:val="1A1A1A" w:themeColor="background1" w:themeShade="1A"/>
          <w:sz w:val="24"/>
        </w:rPr>
      </w:pPr>
      <w:r w:rsidRPr="002513AC">
        <w:rPr>
          <w:rFonts w:ascii="Times New Roman" w:hAnsi="Times New Roman"/>
          <w:color w:val="1A1A1A" w:themeColor="background1" w:themeShade="1A"/>
          <w:sz w:val="24"/>
        </w:rPr>
        <w:t>You must address the following:</w:t>
      </w:r>
    </w:p>
    <w:p w14:paraId="311AC182" w14:textId="77777777" w:rsidR="00884501" w:rsidRPr="002513AC" w:rsidRDefault="00884501" w:rsidP="00A23837">
      <w:pPr>
        <w:widowControl w:val="0"/>
        <w:numPr>
          <w:ilvl w:val="0"/>
          <w:numId w:val="20"/>
        </w:numPr>
        <w:autoSpaceDE w:val="0"/>
        <w:autoSpaceDN w:val="0"/>
        <w:adjustRightInd w:val="0"/>
        <w:spacing w:after="0" w:line="240" w:lineRule="auto"/>
        <w:ind w:left="1350" w:firstLine="0"/>
        <w:rPr>
          <w:rFonts w:ascii="Times New Roman" w:hAnsi="Times New Roman"/>
          <w:color w:val="1A1A1A" w:themeColor="background1" w:themeShade="1A"/>
          <w:sz w:val="24"/>
        </w:rPr>
      </w:pPr>
      <w:r w:rsidRPr="002513AC">
        <w:rPr>
          <w:rFonts w:ascii="Times New Roman" w:hAnsi="Times New Roman"/>
          <w:color w:val="1A1A1A" w:themeColor="background1" w:themeShade="1A"/>
          <w:sz w:val="24"/>
        </w:rPr>
        <w:t>Conduct active and passive surveillance for perinatal HIV exposure.</w:t>
      </w:r>
    </w:p>
    <w:p w14:paraId="6A7E68C6" w14:textId="77777777" w:rsidR="00884501" w:rsidRPr="002513AC" w:rsidRDefault="00884501" w:rsidP="00A23837">
      <w:pPr>
        <w:widowControl w:val="0"/>
        <w:numPr>
          <w:ilvl w:val="0"/>
          <w:numId w:val="20"/>
        </w:numPr>
        <w:autoSpaceDE w:val="0"/>
        <w:autoSpaceDN w:val="0"/>
        <w:adjustRightInd w:val="0"/>
        <w:spacing w:after="0" w:line="240" w:lineRule="auto"/>
        <w:ind w:left="1350" w:firstLine="0"/>
        <w:rPr>
          <w:rFonts w:ascii="Times New Roman" w:hAnsi="Times New Roman"/>
          <w:color w:val="1A1A1A" w:themeColor="background1" w:themeShade="1A"/>
          <w:sz w:val="24"/>
        </w:rPr>
      </w:pPr>
      <w:r w:rsidRPr="002513AC">
        <w:rPr>
          <w:rFonts w:ascii="Times New Roman" w:hAnsi="Times New Roman"/>
          <w:color w:val="1A1A1A" w:themeColor="background1" w:themeShade="1A"/>
          <w:sz w:val="24"/>
        </w:rPr>
        <w:t>Conduct longitudinal follow-up of all HIV exposed children.</w:t>
      </w:r>
    </w:p>
    <w:p w14:paraId="0E8657E3" w14:textId="77777777" w:rsidR="00884501" w:rsidRPr="002513AC" w:rsidRDefault="00884501" w:rsidP="00A23837">
      <w:pPr>
        <w:widowControl w:val="0"/>
        <w:numPr>
          <w:ilvl w:val="0"/>
          <w:numId w:val="20"/>
        </w:numPr>
        <w:autoSpaceDE w:val="0"/>
        <w:autoSpaceDN w:val="0"/>
        <w:adjustRightInd w:val="0"/>
        <w:spacing w:after="0" w:line="240" w:lineRule="auto"/>
        <w:ind w:left="1350" w:firstLine="0"/>
        <w:rPr>
          <w:rFonts w:ascii="Times New Roman" w:hAnsi="Times New Roman"/>
          <w:color w:val="1A1A1A" w:themeColor="background1" w:themeShade="1A"/>
          <w:sz w:val="24"/>
        </w:rPr>
      </w:pPr>
      <w:r w:rsidRPr="002513AC">
        <w:rPr>
          <w:rFonts w:ascii="Times New Roman" w:hAnsi="Times New Roman"/>
          <w:color w:val="1A1A1A" w:themeColor="background1" w:themeShade="1A"/>
          <w:sz w:val="24"/>
        </w:rPr>
        <w:t>Conduct medical record review to assess for opportunistic infections.</w:t>
      </w:r>
    </w:p>
    <w:p w14:paraId="52E65EC7" w14:textId="77777777" w:rsidR="00884501" w:rsidRPr="002513AC" w:rsidRDefault="00884501" w:rsidP="00A23837">
      <w:pPr>
        <w:widowControl w:val="0"/>
        <w:numPr>
          <w:ilvl w:val="0"/>
          <w:numId w:val="20"/>
        </w:numPr>
        <w:autoSpaceDE w:val="0"/>
        <w:autoSpaceDN w:val="0"/>
        <w:adjustRightInd w:val="0"/>
        <w:spacing w:after="0" w:line="240" w:lineRule="auto"/>
        <w:ind w:left="1350" w:firstLine="0"/>
        <w:rPr>
          <w:rFonts w:ascii="Times New Roman" w:hAnsi="Times New Roman"/>
          <w:color w:val="1A1A1A" w:themeColor="background1" w:themeShade="1A"/>
          <w:sz w:val="24"/>
        </w:rPr>
      </w:pPr>
      <w:r w:rsidRPr="002513AC">
        <w:rPr>
          <w:rFonts w:ascii="Times New Roman" w:hAnsi="Times New Roman"/>
          <w:color w:val="1A1A1A" w:themeColor="background1" w:themeShade="1A"/>
          <w:sz w:val="24"/>
        </w:rPr>
        <w:t>Assess potential adverse outcomes of AVR exposure.</w:t>
      </w:r>
    </w:p>
    <w:p w14:paraId="6ACEE4C9" w14:textId="77777777" w:rsidR="00884501" w:rsidRPr="002513AC" w:rsidRDefault="00884501" w:rsidP="00A23837">
      <w:pPr>
        <w:widowControl w:val="0"/>
        <w:numPr>
          <w:ilvl w:val="0"/>
          <w:numId w:val="20"/>
        </w:numPr>
        <w:autoSpaceDE w:val="0"/>
        <w:autoSpaceDN w:val="0"/>
        <w:adjustRightInd w:val="0"/>
        <w:spacing w:after="0" w:line="240" w:lineRule="auto"/>
        <w:ind w:left="1350" w:firstLine="0"/>
        <w:rPr>
          <w:rFonts w:ascii="Times New Roman" w:hAnsi="Times New Roman"/>
          <w:color w:val="1A1A1A" w:themeColor="background1" w:themeShade="1A"/>
          <w:sz w:val="24"/>
        </w:rPr>
      </w:pPr>
      <w:r w:rsidRPr="002513AC">
        <w:rPr>
          <w:rFonts w:ascii="Times New Roman" w:hAnsi="Times New Roman"/>
          <w:color w:val="1A1A1A" w:themeColor="background1" w:themeShade="1A"/>
          <w:sz w:val="24"/>
        </w:rPr>
        <w:t>Conduct linkage of HIV and birth registries.</w:t>
      </w:r>
    </w:p>
    <w:p w14:paraId="1E2BF3D3" w14:textId="77777777" w:rsidR="00BC04ED" w:rsidRDefault="00884501" w:rsidP="00A23837">
      <w:pPr>
        <w:widowControl w:val="0"/>
        <w:numPr>
          <w:ilvl w:val="0"/>
          <w:numId w:val="20"/>
        </w:numPr>
        <w:autoSpaceDE w:val="0"/>
        <w:autoSpaceDN w:val="0"/>
        <w:adjustRightInd w:val="0"/>
        <w:spacing w:after="0" w:line="240" w:lineRule="auto"/>
        <w:ind w:left="1350" w:firstLine="0"/>
        <w:rPr>
          <w:rFonts w:ascii="Times New Roman" w:hAnsi="Times New Roman"/>
          <w:color w:val="1A1A1A" w:themeColor="background1" w:themeShade="1A"/>
          <w:sz w:val="24"/>
        </w:rPr>
      </w:pPr>
      <w:r w:rsidRPr="002513AC">
        <w:rPr>
          <w:rFonts w:ascii="Times New Roman" w:hAnsi="Times New Roman"/>
          <w:color w:val="1A1A1A" w:themeColor="background1" w:themeShade="1A"/>
          <w:sz w:val="24"/>
        </w:rPr>
        <w:t>Conduct active and passive surveillance for HIV-infected pregnant women.</w:t>
      </w:r>
    </w:p>
    <w:p w14:paraId="1735A26C" w14:textId="06BBF31D" w:rsidR="00BC04ED" w:rsidRDefault="00884501" w:rsidP="00A23837">
      <w:pPr>
        <w:widowControl w:val="0"/>
        <w:numPr>
          <w:ilvl w:val="0"/>
          <w:numId w:val="20"/>
        </w:numPr>
        <w:autoSpaceDE w:val="0"/>
        <w:autoSpaceDN w:val="0"/>
        <w:adjustRightInd w:val="0"/>
        <w:spacing w:after="0" w:line="240" w:lineRule="auto"/>
        <w:ind w:hanging="90"/>
        <w:rPr>
          <w:rFonts w:ascii="Times New Roman" w:hAnsi="Times New Roman"/>
          <w:color w:val="1A1A1A" w:themeColor="background1" w:themeShade="1A"/>
          <w:sz w:val="24"/>
        </w:rPr>
      </w:pPr>
      <w:r w:rsidRPr="00BC04ED">
        <w:rPr>
          <w:rFonts w:ascii="Times New Roman" w:hAnsi="Times New Roman"/>
          <w:color w:val="1A1A1A" w:themeColor="background1" w:themeShade="1A"/>
          <w:sz w:val="24"/>
        </w:rPr>
        <w:t>Conduct activities to improve the quality efficiency and productivity of perinatal</w:t>
      </w:r>
      <w:r w:rsidR="00A23837">
        <w:rPr>
          <w:rFonts w:ascii="Times New Roman" w:hAnsi="Times New Roman"/>
          <w:color w:val="1A1A1A" w:themeColor="background1" w:themeShade="1A"/>
          <w:sz w:val="24"/>
        </w:rPr>
        <w:t xml:space="preserve"> </w:t>
      </w:r>
      <w:r w:rsidRPr="00BC04ED">
        <w:rPr>
          <w:rFonts w:ascii="Times New Roman" w:hAnsi="Times New Roman"/>
          <w:color w:val="1A1A1A" w:themeColor="background1" w:themeShade="1A"/>
          <w:sz w:val="24"/>
        </w:rPr>
        <w:t>exposure surveillance.</w:t>
      </w:r>
    </w:p>
    <w:p w14:paraId="7FA4C89F" w14:textId="77777777" w:rsidR="00884501" w:rsidRPr="00BC04ED" w:rsidRDefault="00884501" w:rsidP="00A23837">
      <w:pPr>
        <w:widowControl w:val="0"/>
        <w:numPr>
          <w:ilvl w:val="0"/>
          <w:numId w:val="20"/>
        </w:numPr>
        <w:autoSpaceDE w:val="0"/>
        <w:autoSpaceDN w:val="0"/>
        <w:adjustRightInd w:val="0"/>
        <w:spacing w:after="0" w:line="240" w:lineRule="auto"/>
        <w:ind w:hanging="90"/>
        <w:rPr>
          <w:rFonts w:ascii="Times New Roman" w:hAnsi="Times New Roman"/>
          <w:color w:val="1A1A1A" w:themeColor="background1" w:themeShade="1A"/>
          <w:sz w:val="24"/>
        </w:rPr>
      </w:pPr>
      <w:r w:rsidRPr="00BC04ED">
        <w:rPr>
          <w:rFonts w:ascii="Times New Roman" w:hAnsi="Times New Roman"/>
          <w:color w:val="1A1A1A" w:themeColor="background1" w:themeShade="1A"/>
          <w:sz w:val="24"/>
        </w:rPr>
        <w:t>Conduct an evaluation of the perinatal HIV surveillance program as defined in the Technical Guidance for HIV Surveillance Programs Volume I: Policies and Procedures document.</w:t>
      </w:r>
    </w:p>
    <w:p w14:paraId="6FB16F39" w14:textId="77777777" w:rsidR="006325BC" w:rsidRDefault="00884501" w:rsidP="00A23837">
      <w:pPr>
        <w:widowControl w:val="0"/>
        <w:numPr>
          <w:ilvl w:val="0"/>
          <w:numId w:val="20"/>
        </w:numPr>
        <w:autoSpaceDE w:val="0"/>
        <w:autoSpaceDN w:val="0"/>
        <w:adjustRightInd w:val="0"/>
        <w:spacing w:after="0" w:line="240" w:lineRule="auto"/>
        <w:ind w:left="1350" w:firstLine="0"/>
        <w:rPr>
          <w:rFonts w:ascii="Times New Roman" w:hAnsi="Times New Roman"/>
          <w:color w:val="1A1A1A" w:themeColor="background1" w:themeShade="1A"/>
          <w:sz w:val="24"/>
        </w:rPr>
      </w:pPr>
      <w:r w:rsidRPr="002513AC">
        <w:rPr>
          <w:rFonts w:ascii="Times New Roman" w:hAnsi="Times New Roman"/>
          <w:color w:val="1A1A1A" w:themeColor="background1" w:themeShade="1A"/>
          <w:sz w:val="24"/>
        </w:rPr>
        <w:t>Report data to CDC.</w:t>
      </w:r>
    </w:p>
    <w:p w14:paraId="0504DA77" w14:textId="77777777" w:rsidR="00884501" w:rsidRPr="006325BC" w:rsidRDefault="00884501" w:rsidP="00A23837">
      <w:pPr>
        <w:widowControl w:val="0"/>
        <w:numPr>
          <w:ilvl w:val="0"/>
          <w:numId w:val="20"/>
        </w:numPr>
        <w:autoSpaceDE w:val="0"/>
        <w:autoSpaceDN w:val="0"/>
        <w:adjustRightInd w:val="0"/>
        <w:spacing w:after="0" w:line="240" w:lineRule="auto"/>
        <w:ind w:hanging="90"/>
        <w:rPr>
          <w:rFonts w:ascii="Times New Roman" w:hAnsi="Times New Roman"/>
          <w:color w:val="1A1A1A" w:themeColor="background1" w:themeShade="1A"/>
          <w:sz w:val="24"/>
        </w:rPr>
      </w:pPr>
      <w:r w:rsidRPr="006325BC">
        <w:rPr>
          <w:rFonts w:ascii="Times New Roman" w:hAnsi="Times New Roman"/>
          <w:color w:val="1A1A1A" w:themeColor="background1" w:themeShade="1A"/>
          <w:sz w:val="24"/>
        </w:rPr>
        <w:t>Analyze and disseminate perinatal HIV surveillance data and promote their use for prevention and health services planning and evaluation.</w:t>
      </w:r>
    </w:p>
    <w:p w14:paraId="263DCB58" w14:textId="77777777" w:rsidR="00884501" w:rsidRPr="002513AC" w:rsidRDefault="00884501" w:rsidP="00A23837">
      <w:pPr>
        <w:widowControl w:val="0"/>
        <w:numPr>
          <w:ilvl w:val="0"/>
          <w:numId w:val="20"/>
        </w:numPr>
        <w:autoSpaceDE w:val="0"/>
        <w:autoSpaceDN w:val="0"/>
        <w:adjustRightInd w:val="0"/>
        <w:spacing w:after="0" w:line="240" w:lineRule="auto"/>
        <w:ind w:left="1350" w:firstLine="0"/>
        <w:rPr>
          <w:rFonts w:ascii="Times New Roman" w:hAnsi="Times New Roman"/>
          <w:color w:val="1A1A1A" w:themeColor="background1" w:themeShade="1A"/>
          <w:sz w:val="24"/>
        </w:rPr>
      </w:pPr>
      <w:r w:rsidRPr="002513AC">
        <w:rPr>
          <w:rFonts w:ascii="Times New Roman" w:hAnsi="Times New Roman"/>
          <w:color w:val="1A1A1A" w:themeColor="background1" w:themeShade="1A"/>
          <w:sz w:val="24"/>
        </w:rPr>
        <w:t>Implement and adhere to Data Security and Confidentiality Guidelines.</w:t>
      </w:r>
    </w:p>
    <w:p w14:paraId="2BAEA6B8" w14:textId="77777777" w:rsidR="00884501" w:rsidRDefault="002D5D9D" w:rsidP="00A23837">
      <w:pPr>
        <w:widowControl w:val="0"/>
        <w:numPr>
          <w:ilvl w:val="0"/>
          <w:numId w:val="20"/>
        </w:numPr>
        <w:autoSpaceDE w:val="0"/>
        <w:autoSpaceDN w:val="0"/>
        <w:adjustRightInd w:val="0"/>
        <w:spacing w:after="0" w:line="240" w:lineRule="auto"/>
        <w:ind w:left="1350" w:firstLine="0"/>
        <w:rPr>
          <w:rFonts w:ascii="Times New Roman" w:hAnsi="Times New Roman"/>
          <w:color w:val="1A1A1A" w:themeColor="background1" w:themeShade="1A"/>
          <w:sz w:val="24"/>
        </w:rPr>
      </w:pPr>
      <w:r>
        <w:rPr>
          <w:rFonts w:ascii="Times New Roman" w:hAnsi="Times New Roman"/>
          <w:color w:val="1A1A1A" w:themeColor="background1" w:themeShade="1A"/>
          <w:sz w:val="24"/>
        </w:rPr>
        <w:t>Attend CDC sponsored meetings</w:t>
      </w:r>
    </w:p>
    <w:p w14:paraId="663E99B6" w14:textId="77777777" w:rsidR="002D5D9D" w:rsidRPr="002D5D9D" w:rsidRDefault="002D5D9D" w:rsidP="009A0542">
      <w:pPr>
        <w:widowControl w:val="0"/>
        <w:autoSpaceDE w:val="0"/>
        <w:autoSpaceDN w:val="0"/>
        <w:adjustRightInd w:val="0"/>
        <w:spacing w:after="0" w:line="240" w:lineRule="auto"/>
        <w:ind w:left="1080"/>
        <w:rPr>
          <w:rFonts w:ascii="Times New Roman" w:hAnsi="Times New Roman"/>
          <w:color w:val="1A1A1A" w:themeColor="background1" w:themeShade="1A"/>
          <w:sz w:val="24"/>
        </w:rPr>
      </w:pPr>
    </w:p>
    <w:p w14:paraId="0A9BD627" w14:textId="77777777" w:rsidR="00884501" w:rsidRDefault="00884501" w:rsidP="00A23837">
      <w:pPr>
        <w:tabs>
          <w:tab w:val="left" w:pos="9900"/>
          <w:tab w:val="left" w:pos="10080"/>
        </w:tabs>
        <w:ind w:left="810" w:right="-198"/>
        <w:rPr>
          <w:rFonts w:ascii="Times New Roman" w:hAnsi="Times New Roman"/>
          <w:b/>
          <w:bCs/>
          <w:color w:val="000000"/>
          <w:sz w:val="24"/>
        </w:rPr>
      </w:pPr>
      <w:r w:rsidRPr="00531C40">
        <w:rPr>
          <w:rFonts w:ascii="Times New Roman" w:eastAsia="Arial Unicode MS" w:hAnsi="Times New Roman"/>
          <w:b/>
          <w:color w:val="1A1A1A" w:themeColor="background1" w:themeShade="1A"/>
          <w:sz w:val="24"/>
        </w:rPr>
        <w:t xml:space="preserve">3.  </w:t>
      </w:r>
      <w:r w:rsidRPr="00F57BEE">
        <w:rPr>
          <w:rFonts w:ascii="Times New Roman" w:hAnsi="Times New Roman"/>
          <w:b/>
          <w:bCs/>
          <w:color w:val="000000"/>
          <w:sz w:val="24"/>
        </w:rPr>
        <w:t>Implementation Plan for Geocoding and Data linkage (No page limits):</w:t>
      </w:r>
    </w:p>
    <w:tbl>
      <w:tblPr>
        <w:tblW w:w="8928"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tblGrid>
      <w:tr w:rsidR="00884501" w:rsidRPr="009B24D2" w14:paraId="3E52BFCD" w14:textId="77777777" w:rsidTr="0043557A">
        <w:tc>
          <w:tcPr>
            <w:tcW w:w="8928" w:type="dxa"/>
            <w:shd w:val="clear" w:color="auto" w:fill="auto"/>
          </w:tcPr>
          <w:p w14:paraId="17735363" w14:textId="77777777" w:rsidR="00884501" w:rsidRPr="009B24D2" w:rsidRDefault="00884501" w:rsidP="00691625">
            <w:pPr>
              <w:tabs>
                <w:tab w:val="left" w:pos="9900"/>
                <w:tab w:val="left" w:pos="10080"/>
              </w:tabs>
              <w:ind w:left="-29" w:right="-202"/>
              <w:rPr>
                <w:rFonts w:ascii="Times New Roman" w:hAnsi="Times New Roman"/>
                <w:b/>
                <w:bCs/>
                <w:color w:val="000000"/>
                <w:sz w:val="24"/>
              </w:rPr>
            </w:pPr>
            <w:r w:rsidRPr="009B24D2">
              <w:rPr>
                <w:rFonts w:ascii="Times New Roman" w:hAnsi="Times New Roman"/>
                <w:color w:val="000000"/>
                <w:sz w:val="24"/>
              </w:rPr>
              <w:t>To be completed by Alabama, Arizona, California, C</w:t>
            </w:r>
            <w:r>
              <w:rPr>
                <w:rFonts w:ascii="Times New Roman" w:hAnsi="Times New Roman"/>
                <w:color w:val="000000"/>
                <w:sz w:val="24"/>
              </w:rPr>
              <w:t>hicago</w:t>
            </w:r>
            <w:r w:rsidRPr="009B24D2">
              <w:rPr>
                <w:rFonts w:ascii="Times New Roman" w:hAnsi="Times New Roman"/>
                <w:color w:val="000000"/>
                <w:sz w:val="24"/>
              </w:rPr>
              <w:t xml:space="preserve">, </w:t>
            </w:r>
            <w:r>
              <w:rPr>
                <w:rFonts w:ascii="Times New Roman" w:hAnsi="Times New Roman"/>
                <w:color w:val="000000"/>
                <w:sz w:val="24"/>
              </w:rPr>
              <w:t xml:space="preserve">Colorado, </w:t>
            </w:r>
            <w:r w:rsidRPr="009B24D2">
              <w:rPr>
                <w:rFonts w:ascii="Times New Roman" w:hAnsi="Times New Roman"/>
                <w:color w:val="000000"/>
                <w:sz w:val="24"/>
              </w:rPr>
              <w:t xml:space="preserve">Connecticut, Washington DC, Florida, </w:t>
            </w:r>
            <w:r>
              <w:rPr>
                <w:rFonts w:ascii="Times New Roman" w:hAnsi="Times New Roman"/>
                <w:color w:val="000000"/>
                <w:sz w:val="24"/>
              </w:rPr>
              <w:t xml:space="preserve">Georgia, Hawaii, </w:t>
            </w:r>
            <w:r w:rsidRPr="009B24D2">
              <w:rPr>
                <w:rFonts w:ascii="Times New Roman" w:hAnsi="Times New Roman"/>
                <w:color w:val="000000"/>
                <w:sz w:val="24"/>
              </w:rPr>
              <w:t xml:space="preserve">Houston,  Illinois, </w:t>
            </w:r>
            <w:r>
              <w:rPr>
                <w:rFonts w:ascii="Times New Roman" w:hAnsi="Times New Roman"/>
                <w:color w:val="000000"/>
                <w:sz w:val="24"/>
              </w:rPr>
              <w:t xml:space="preserve">Iowa, Louisiana, </w:t>
            </w:r>
            <w:r w:rsidRPr="009B24D2">
              <w:rPr>
                <w:rFonts w:ascii="Times New Roman" w:hAnsi="Times New Roman"/>
                <w:color w:val="000000"/>
                <w:sz w:val="24"/>
              </w:rPr>
              <w:t xml:space="preserve">Maryland, Michigan, </w:t>
            </w:r>
            <w:r>
              <w:rPr>
                <w:rFonts w:ascii="Times New Roman" w:hAnsi="Times New Roman"/>
                <w:color w:val="000000"/>
                <w:sz w:val="24"/>
              </w:rPr>
              <w:t xml:space="preserve">Minnesota, Mississippi, Missouri, Nebraska, Nevada, </w:t>
            </w:r>
            <w:r w:rsidRPr="009B24D2">
              <w:rPr>
                <w:rFonts w:ascii="Times New Roman" w:hAnsi="Times New Roman"/>
                <w:color w:val="000000"/>
                <w:sz w:val="24"/>
              </w:rPr>
              <w:t xml:space="preserve"> </w:t>
            </w:r>
            <w:r>
              <w:rPr>
                <w:rFonts w:ascii="Times New Roman" w:hAnsi="Times New Roman"/>
                <w:color w:val="000000"/>
                <w:sz w:val="24"/>
              </w:rPr>
              <w:t xml:space="preserve">New York, New York City, North Carolina, Oklahoma, </w:t>
            </w:r>
            <w:r w:rsidRPr="009B24D2">
              <w:rPr>
                <w:rFonts w:ascii="Times New Roman" w:hAnsi="Times New Roman"/>
                <w:color w:val="000000"/>
                <w:sz w:val="24"/>
              </w:rPr>
              <w:t xml:space="preserve">Oregon, </w:t>
            </w:r>
            <w:r>
              <w:rPr>
                <w:rFonts w:ascii="Times New Roman" w:hAnsi="Times New Roman"/>
                <w:color w:val="000000"/>
                <w:sz w:val="24"/>
              </w:rPr>
              <w:t xml:space="preserve">Pennsylvania, </w:t>
            </w:r>
            <w:r w:rsidRPr="009B24D2">
              <w:rPr>
                <w:rFonts w:ascii="Times New Roman" w:hAnsi="Times New Roman"/>
                <w:color w:val="000000"/>
                <w:sz w:val="24"/>
              </w:rPr>
              <w:t>Philadelphia, Puerto Rico, San Francisco, Texas, Utah, Virgin</w:t>
            </w:r>
            <w:r>
              <w:rPr>
                <w:rFonts w:ascii="Times New Roman" w:hAnsi="Times New Roman"/>
                <w:color w:val="000000"/>
                <w:sz w:val="24"/>
              </w:rPr>
              <w:t xml:space="preserve"> Islands</w:t>
            </w:r>
            <w:r w:rsidRPr="009B24D2">
              <w:rPr>
                <w:rFonts w:ascii="Times New Roman" w:hAnsi="Times New Roman"/>
                <w:color w:val="000000"/>
                <w:sz w:val="24"/>
              </w:rPr>
              <w:t xml:space="preserve">, </w:t>
            </w:r>
            <w:r>
              <w:rPr>
                <w:rFonts w:ascii="Times New Roman" w:hAnsi="Times New Roman"/>
                <w:color w:val="000000"/>
                <w:sz w:val="24"/>
              </w:rPr>
              <w:t xml:space="preserve">Virginia, </w:t>
            </w:r>
            <w:r w:rsidRPr="009B24D2">
              <w:rPr>
                <w:rFonts w:ascii="Times New Roman" w:hAnsi="Times New Roman"/>
                <w:color w:val="000000"/>
                <w:sz w:val="24"/>
              </w:rPr>
              <w:t xml:space="preserve">Washington, and Wisconsin.   </w:t>
            </w:r>
          </w:p>
        </w:tc>
      </w:tr>
    </w:tbl>
    <w:p w14:paraId="1BEF2CF9" w14:textId="77777777" w:rsidR="0037340D" w:rsidRDefault="0037340D" w:rsidP="0009435D">
      <w:pPr>
        <w:tabs>
          <w:tab w:val="left" w:pos="9900"/>
          <w:tab w:val="left" w:pos="10080"/>
        </w:tabs>
        <w:ind w:left="720" w:right="-198"/>
        <w:rPr>
          <w:rFonts w:ascii="Times New Roman" w:hAnsi="Times New Roman"/>
          <w:color w:val="000000"/>
          <w:sz w:val="24"/>
        </w:rPr>
      </w:pPr>
    </w:p>
    <w:p w14:paraId="0794F637" w14:textId="77777777" w:rsidR="00884501" w:rsidRPr="00531C40" w:rsidRDefault="00884501" w:rsidP="00483AEC">
      <w:pPr>
        <w:tabs>
          <w:tab w:val="left" w:pos="9900"/>
          <w:tab w:val="left" w:pos="10080"/>
        </w:tabs>
        <w:ind w:left="900" w:right="-198"/>
        <w:rPr>
          <w:rFonts w:ascii="Times New Roman" w:eastAsia="Arial Unicode MS" w:hAnsi="Times New Roman"/>
          <w:color w:val="1A1A1A" w:themeColor="background1" w:themeShade="1A"/>
          <w:sz w:val="24"/>
        </w:rPr>
      </w:pPr>
      <w:r>
        <w:rPr>
          <w:rFonts w:ascii="Times New Roman" w:hAnsi="Times New Roman"/>
          <w:color w:val="000000"/>
          <w:sz w:val="24"/>
        </w:rPr>
        <w:lastRenderedPageBreak/>
        <w:t>T</w:t>
      </w:r>
      <w:r w:rsidRPr="003E7B45">
        <w:rPr>
          <w:rFonts w:ascii="Times New Roman" w:hAnsi="Times New Roman"/>
          <w:color w:val="000000"/>
          <w:sz w:val="24"/>
        </w:rPr>
        <w:t xml:space="preserve">o prepare for the next budget period for </w:t>
      </w:r>
      <w:r>
        <w:rPr>
          <w:rFonts w:ascii="Times New Roman" w:hAnsi="Times New Roman"/>
          <w:color w:val="000000"/>
          <w:sz w:val="24"/>
        </w:rPr>
        <w:t>geocoding and data linkage</w:t>
      </w:r>
      <w:r w:rsidRPr="003E7B45">
        <w:rPr>
          <w:rFonts w:ascii="Times New Roman" w:hAnsi="Times New Roman"/>
          <w:color w:val="000000"/>
          <w:sz w:val="24"/>
        </w:rPr>
        <w:t>, programs should describe their plan to address defined programmatic objectives and activities</w:t>
      </w:r>
      <w:r>
        <w:rPr>
          <w:rFonts w:ascii="Times New Roman" w:hAnsi="Times New Roman"/>
          <w:color w:val="000000"/>
          <w:sz w:val="24"/>
        </w:rPr>
        <w:t xml:space="preserve"> in accordance to the technical guidance</w:t>
      </w:r>
      <w:r w:rsidRPr="003E7B45">
        <w:rPr>
          <w:rFonts w:ascii="Times New Roman" w:hAnsi="Times New Roman"/>
          <w:color w:val="000000"/>
          <w:sz w:val="24"/>
        </w:rPr>
        <w:t>.</w:t>
      </w:r>
      <w:r w:rsidRPr="003E7B45">
        <w:rPr>
          <w:rFonts w:ascii="Times New Roman" w:hAnsi="Times New Roman"/>
          <w:sz w:val="24"/>
        </w:rPr>
        <w:t xml:space="preserve"> </w:t>
      </w:r>
      <w:r w:rsidRPr="00531C40">
        <w:rPr>
          <w:rFonts w:ascii="Times New Roman" w:hAnsi="Times New Roman"/>
          <w:color w:val="1A1A1A" w:themeColor="background1" w:themeShade="1A"/>
          <w:sz w:val="24"/>
        </w:rPr>
        <w:t>Your program should address all the requirements listed below with objectives and associated activities. Please establish each objective as Specific, Measurable, Action-oriented, Realistic and Time-phased (SMART)</w:t>
      </w:r>
      <w:r w:rsidRPr="00531C40">
        <w:rPr>
          <w:rFonts w:ascii="Times New Roman" w:eastAsia="Arial Unicode MS" w:hAnsi="Times New Roman"/>
          <w:color w:val="1A1A1A" w:themeColor="background1" w:themeShade="1A"/>
          <w:sz w:val="24"/>
        </w:rPr>
        <w:t>.</w:t>
      </w:r>
    </w:p>
    <w:p w14:paraId="78B64E2E" w14:textId="7F1D8D8F" w:rsidR="00884501" w:rsidRPr="005247EA" w:rsidRDefault="00884501" w:rsidP="00021CF5">
      <w:pPr>
        <w:ind w:firstLine="720"/>
        <w:rPr>
          <w:rFonts w:ascii="Times New Roman" w:hAnsi="Times New Roman"/>
          <w:color w:val="1A1A1A" w:themeColor="background1" w:themeShade="1A"/>
          <w:sz w:val="24"/>
          <w:u w:val="single"/>
        </w:rPr>
      </w:pPr>
      <w:r w:rsidRPr="00F415A7">
        <w:rPr>
          <w:rFonts w:ascii="Times New Roman" w:hAnsi="Times New Roman"/>
          <w:color w:val="1A1A1A" w:themeColor="background1" w:themeShade="1A"/>
          <w:sz w:val="24"/>
          <w:u w:val="single"/>
        </w:rPr>
        <w:t>Geocoding Activities</w:t>
      </w:r>
      <w:r w:rsidRPr="00F415A7">
        <w:rPr>
          <w:rFonts w:ascii="Times New Roman" w:hAnsi="Times New Roman"/>
          <w:color w:val="1A1A1A" w:themeColor="background1" w:themeShade="1A"/>
          <w:sz w:val="24"/>
        </w:rPr>
        <w:t xml:space="preserve">: </w:t>
      </w:r>
    </w:p>
    <w:p w14:paraId="04E22F61" w14:textId="77777777" w:rsidR="00884501" w:rsidRPr="00531C40" w:rsidRDefault="00884501" w:rsidP="00AE4710">
      <w:pPr>
        <w:tabs>
          <w:tab w:val="left" w:pos="630"/>
          <w:tab w:val="left" w:pos="3510"/>
        </w:tabs>
        <w:ind w:left="810"/>
        <w:rPr>
          <w:rFonts w:ascii="Times New Roman" w:hAnsi="Times New Roman"/>
          <w:color w:val="1A1A1A" w:themeColor="background1" w:themeShade="1A"/>
          <w:sz w:val="24"/>
        </w:rPr>
      </w:pPr>
      <w:r w:rsidRPr="00531C40">
        <w:rPr>
          <w:rFonts w:ascii="Times New Roman" w:hAnsi="Times New Roman"/>
          <w:color w:val="1A1A1A" w:themeColor="background1" w:themeShade="1A"/>
          <w:sz w:val="24"/>
        </w:rPr>
        <w:t>You must address the following:</w:t>
      </w:r>
    </w:p>
    <w:p w14:paraId="744048AB" w14:textId="77777777" w:rsidR="00884501" w:rsidRPr="00531C40" w:rsidRDefault="00884501" w:rsidP="004303AD">
      <w:pPr>
        <w:pStyle w:val="Default"/>
        <w:numPr>
          <w:ilvl w:val="0"/>
          <w:numId w:val="23"/>
        </w:numPr>
        <w:ind w:left="1170"/>
        <w:rPr>
          <w:rFonts w:ascii="Times New Roman" w:hAnsi="Times New Roman"/>
          <w:color w:val="1A1A1A" w:themeColor="background1" w:themeShade="1A"/>
        </w:rPr>
      </w:pPr>
      <w:r w:rsidRPr="00531C40">
        <w:rPr>
          <w:rFonts w:ascii="Times New Roman" w:hAnsi="Times New Roman"/>
          <w:color w:val="1A1A1A" w:themeColor="background1" w:themeShade="1A"/>
        </w:rPr>
        <w:t>Collect HIV surveillance information according to routine surveillance procedures (Required data elements include local street address, city, and state of residence at diagnosis for each newly diagnosed HIV case).</w:t>
      </w:r>
    </w:p>
    <w:p w14:paraId="6130BD4F" w14:textId="77777777" w:rsidR="00884501" w:rsidRPr="00531C40" w:rsidRDefault="00884501" w:rsidP="004303AD">
      <w:pPr>
        <w:pStyle w:val="Default"/>
        <w:numPr>
          <w:ilvl w:val="0"/>
          <w:numId w:val="23"/>
        </w:numPr>
        <w:ind w:left="1170"/>
        <w:rPr>
          <w:rFonts w:ascii="Times New Roman" w:hAnsi="Times New Roman"/>
          <w:color w:val="1A1A1A" w:themeColor="background1" w:themeShade="1A"/>
        </w:rPr>
      </w:pPr>
      <w:r w:rsidRPr="00531C40">
        <w:rPr>
          <w:rFonts w:ascii="Times New Roman" w:hAnsi="Times New Roman"/>
          <w:color w:val="1A1A1A" w:themeColor="background1" w:themeShade="1A"/>
        </w:rPr>
        <w:t>Have a Memorandum of Agreement (MOA) for the 5-year funding period in place.</w:t>
      </w:r>
    </w:p>
    <w:p w14:paraId="25DB5CD6" w14:textId="77777777" w:rsidR="00884501" w:rsidRPr="00531C40" w:rsidRDefault="00884501" w:rsidP="004303AD">
      <w:pPr>
        <w:pStyle w:val="Default"/>
        <w:numPr>
          <w:ilvl w:val="0"/>
          <w:numId w:val="23"/>
        </w:numPr>
        <w:ind w:left="1170"/>
        <w:rPr>
          <w:rFonts w:ascii="Times New Roman" w:hAnsi="Times New Roman"/>
          <w:color w:val="1A1A1A" w:themeColor="background1" w:themeShade="1A"/>
        </w:rPr>
      </w:pPr>
      <w:r w:rsidRPr="00531C40">
        <w:rPr>
          <w:rFonts w:ascii="Times New Roman" w:hAnsi="Times New Roman"/>
          <w:color w:val="1A1A1A" w:themeColor="background1" w:themeShade="1A"/>
        </w:rPr>
        <w:t>Apply geocoding standards provided by CDC, including cleaning and standardizing the data and the collection of variables derived from the geocoding process.</w:t>
      </w:r>
    </w:p>
    <w:p w14:paraId="6B854F1D" w14:textId="01040E03" w:rsidR="00884501" w:rsidRPr="00531C40" w:rsidRDefault="00884501" w:rsidP="004303AD">
      <w:pPr>
        <w:pStyle w:val="Default"/>
        <w:numPr>
          <w:ilvl w:val="0"/>
          <w:numId w:val="23"/>
        </w:numPr>
        <w:ind w:left="1170"/>
        <w:rPr>
          <w:rFonts w:ascii="Times New Roman" w:hAnsi="Times New Roman"/>
          <w:color w:val="1A1A1A" w:themeColor="background1" w:themeShade="1A"/>
        </w:rPr>
      </w:pPr>
      <w:r w:rsidRPr="00531C40">
        <w:rPr>
          <w:rFonts w:ascii="Times New Roman" w:hAnsi="Times New Roman"/>
          <w:color w:val="1A1A1A" w:themeColor="background1" w:themeShade="1A"/>
        </w:rPr>
        <w:t xml:space="preserve">Geocode, to the census tract level, residence at HIV disease diagnosis information for cases diagnosed </w:t>
      </w:r>
      <w:r w:rsidRPr="0078718F">
        <w:rPr>
          <w:rFonts w:ascii="Times New Roman" w:hAnsi="Times New Roman"/>
          <w:color w:val="000000" w:themeColor="text1"/>
        </w:rPr>
        <w:t>in 201</w:t>
      </w:r>
      <w:r w:rsidR="00E81639" w:rsidRPr="0078718F">
        <w:rPr>
          <w:rFonts w:ascii="Times New Roman" w:hAnsi="Times New Roman"/>
          <w:color w:val="000000" w:themeColor="text1"/>
        </w:rPr>
        <w:t xml:space="preserve">6 </w:t>
      </w:r>
      <w:r w:rsidRPr="00531C40">
        <w:rPr>
          <w:rFonts w:ascii="Times New Roman" w:hAnsi="Times New Roman"/>
          <w:color w:val="1A1A1A" w:themeColor="background1" w:themeShade="1A"/>
        </w:rPr>
        <w:t>per CDC guidance.</w:t>
      </w:r>
    </w:p>
    <w:p w14:paraId="299BD35E" w14:textId="19F9BB9B" w:rsidR="00330C14" w:rsidRPr="00383560" w:rsidRDefault="00884501" w:rsidP="00383560">
      <w:pPr>
        <w:pStyle w:val="Default"/>
        <w:numPr>
          <w:ilvl w:val="0"/>
          <w:numId w:val="23"/>
        </w:numPr>
        <w:ind w:left="1170"/>
        <w:rPr>
          <w:rFonts w:ascii="Times New Roman" w:eastAsia="Arial Unicode MS" w:hAnsi="Times New Roman"/>
          <w:color w:val="1A1A1A" w:themeColor="background1" w:themeShade="1A"/>
        </w:rPr>
      </w:pPr>
      <w:r w:rsidRPr="00383560">
        <w:rPr>
          <w:rFonts w:ascii="Times New Roman" w:hAnsi="Times New Roman"/>
          <w:color w:val="1A1A1A" w:themeColor="background1" w:themeShade="1A"/>
        </w:rPr>
        <w:t>Report data to CDC.</w:t>
      </w:r>
    </w:p>
    <w:p w14:paraId="4F8B1FE9" w14:textId="77777777" w:rsidR="00366A08" w:rsidRPr="0011501B" w:rsidRDefault="00366A08" w:rsidP="0011501B">
      <w:pPr>
        <w:pStyle w:val="Default"/>
        <w:ind w:left="1440"/>
      </w:pPr>
    </w:p>
    <w:p w14:paraId="5356D28B" w14:textId="77777777" w:rsidR="00AF547D" w:rsidRPr="0041284D" w:rsidRDefault="0025068D" w:rsidP="0011501B">
      <w:pPr>
        <w:pStyle w:val="ListParagraph"/>
        <w:numPr>
          <w:ilvl w:val="0"/>
          <w:numId w:val="43"/>
        </w:numPr>
        <w:spacing w:after="0" w:line="240" w:lineRule="auto"/>
        <w:ind w:left="810" w:hanging="450"/>
        <w:rPr>
          <w:rFonts w:ascii="Times New Roman" w:hAnsi="Times New Roman" w:cs="Times New Roman"/>
          <w:b/>
          <w:bCs/>
          <w:color w:val="1A1A1A" w:themeColor="background1" w:themeShade="1A"/>
          <w:sz w:val="24"/>
          <w:szCs w:val="24"/>
        </w:rPr>
      </w:pPr>
      <w:r w:rsidRPr="0041284D">
        <w:rPr>
          <w:rFonts w:ascii="Times New Roman" w:hAnsi="Times New Roman" w:cs="Times New Roman"/>
          <w:b/>
          <w:bCs/>
          <w:color w:val="1A1A1A" w:themeColor="background1" w:themeShade="1A"/>
          <w:sz w:val="24"/>
          <w:szCs w:val="24"/>
          <w:u w:val="single"/>
        </w:rPr>
        <w:t>Additional Program Requirements</w:t>
      </w:r>
      <w:r w:rsidRPr="0041284D">
        <w:rPr>
          <w:rFonts w:ascii="Times New Roman" w:hAnsi="Times New Roman" w:cs="Times New Roman"/>
          <w:b/>
          <w:bCs/>
          <w:color w:val="1A1A1A" w:themeColor="background1" w:themeShade="1A"/>
          <w:sz w:val="24"/>
          <w:szCs w:val="24"/>
        </w:rPr>
        <w:t xml:space="preserve"> </w:t>
      </w:r>
    </w:p>
    <w:p w14:paraId="44D7FB68" w14:textId="77777777" w:rsidR="006E15B7" w:rsidRDefault="00E36E2C" w:rsidP="00B555B4">
      <w:pPr>
        <w:spacing w:after="0" w:line="240" w:lineRule="auto"/>
        <w:ind w:left="720"/>
        <w:rPr>
          <w:rFonts w:ascii="Times New Roman" w:hAnsi="Times New Roman" w:cs="Times New Roman"/>
          <w:bCs/>
          <w:color w:val="1A1A1A" w:themeColor="background1" w:themeShade="1A"/>
          <w:sz w:val="24"/>
          <w:szCs w:val="24"/>
        </w:rPr>
      </w:pPr>
      <w:r>
        <w:rPr>
          <w:rFonts w:ascii="Times New Roman" w:hAnsi="Times New Roman" w:cs="Times New Roman"/>
          <w:b/>
          <w:bCs/>
          <w:color w:val="FF0000"/>
          <w:sz w:val="24"/>
          <w:szCs w:val="24"/>
        </w:rPr>
        <w:t xml:space="preserve"> </w:t>
      </w:r>
    </w:p>
    <w:p w14:paraId="2CD4A79D" w14:textId="49B4B51A" w:rsidR="005A1824" w:rsidRDefault="005A1824" w:rsidP="008F1C73">
      <w:pPr>
        <w:pStyle w:val="ListParagraph"/>
        <w:numPr>
          <w:ilvl w:val="0"/>
          <w:numId w:val="38"/>
        </w:numPr>
        <w:spacing w:after="0" w:line="240" w:lineRule="auto"/>
        <w:ind w:left="1170"/>
        <w:rPr>
          <w:rFonts w:ascii="Times New Roman" w:hAnsi="Times New Roman" w:cs="Times New Roman"/>
          <w:bCs/>
          <w:color w:val="000000" w:themeColor="text1"/>
          <w:sz w:val="24"/>
          <w:szCs w:val="24"/>
        </w:rPr>
      </w:pPr>
      <w:r w:rsidRPr="003347F4">
        <w:rPr>
          <w:rFonts w:ascii="Times New Roman" w:hAnsi="Times New Roman" w:cs="Times New Roman"/>
          <w:b/>
          <w:bCs/>
          <w:color w:val="1A1A1A" w:themeColor="background1" w:themeShade="1A"/>
          <w:sz w:val="24"/>
          <w:szCs w:val="24"/>
        </w:rPr>
        <w:t xml:space="preserve">Annual Federal Financial Report (FFR, SF-425): </w:t>
      </w:r>
      <w:r w:rsidRPr="003347F4">
        <w:rPr>
          <w:rFonts w:ascii="Times New Roman" w:hAnsi="Times New Roman" w:cs="Times New Roman"/>
          <w:bCs/>
          <w:color w:val="1A1A1A" w:themeColor="background1" w:themeShade="1A"/>
          <w:sz w:val="24"/>
          <w:szCs w:val="24"/>
        </w:rPr>
        <w:t xml:space="preserve"> The Annual Federal Financial Report (FFR)</w:t>
      </w:r>
      <w:r w:rsidR="00571298" w:rsidRPr="003347F4">
        <w:rPr>
          <w:rFonts w:ascii="Times New Roman" w:hAnsi="Times New Roman" w:cs="Times New Roman"/>
          <w:bCs/>
          <w:color w:val="1A1A1A" w:themeColor="background1" w:themeShade="1A"/>
          <w:sz w:val="24"/>
          <w:szCs w:val="24"/>
        </w:rPr>
        <w:t xml:space="preserve"> SF-425 is required and </w:t>
      </w:r>
      <w:r w:rsidR="00625212" w:rsidRPr="003347F4">
        <w:rPr>
          <w:rFonts w:ascii="Times New Roman" w:hAnsi="Times New Roman" w:cs="Times New Roman"/>
          <w:bCs/>
          <w:color w:val="1A1A1A" w:themeColor="background1" w:themeShade="1A"/>
          <w:sz w:val="24"/>
          <w:szCs w:val="24"/>
        </w:rPr>
        <w:t xml:space="preserve">effective January 1, 2017, it </w:t>
      </w:r>
      <w:r w:rsidR="00571298" w:rsidRPr="003347F4">
        <w:rPr>
          <w:rFonts w:ascii="Times New Roman" w:hAnsi="Times New Roman" w:cs="Times New Roman"/>
          <w:bCs/>
          <w:color w:val="1A1A1A" w:themeColor="background1" w:themeShade="1A"/>
          <w:sz w:val="24"/>
          <w:szCs w:val="24"/>
        </w:rPr>
        <w:t xml:space="preserve">must be submitted </w:t>
      </w:r>
      <w:r w:rsidR="00625212" w:rsidRPr="003347F4">
        <w:rPr>
          <w:rFonts w:ascii="Times New Roman" w:hAnsi="Times New Roman" w:cs="Times New Roman"/>
          <w:bCs/>
          <w:color w:val="1A1A1A" w:themeColor="background1" w:themeShade="1A"/>
          <w:sz w:val="24"/>
          <w:szCs w:val="24"/>
        </w:rPr>
        <w:t xml:space="preserve">hardcopy (previously through eRA Commons) to your Grants Management Specialist and Grants Management Officer </w:t>
      </w:r>
      <w:r w:rsidR="00571298" w:rsidRPr="003347F4">
        <w:rPr>
          <w:rFonts w:ascii="Times New Roman" w:hAnsi="Times New Roman" w:cs="Times New Roman"/>
          <w:bCs/>
          <w:color w:val="1A1A1A" w:themeColor="background1" w:themeShade="1A"/>
          <w:sz w:val="24"/>
          <w:szCs w:val="24"/>
        </w:rPr>
        <w:t>no later than 90 days after the end of the calendar quarter in which the budget period ends. The FFR for this budget period is due</w:t>
      </w:r>
      <w:r w:rsidR="00990B60" w:rsidRPr="003347F4">
        <w:rPr>
          <w:rFonts w:ascii="Times New Roman" w:hAnsi="Times New Roman" w:cs="Times New Roman"/>
          <w:bCs/>
          <w:color w:val="1A1A1A" w:themeColor="background1" w:themeShade="1A"/>
          <w:sz w:val="24"/>
          <w:szCs w:val="24"/>
        </w:rPr>
        <w:t xml:space="preserve"> to the GMS/GMO </w:t>
      </w:r>
      <w:r w:rsidR="00990B60" w:rsidRPr="003347F4">
        <w:rPr>
          <w:rFonts w:ascii="Times New Roman" w:hAnsi="Times New Roman" w:cs="Times New Roman"/>
          <w:bCs/>
          <w:color w:val="000000" w:themeColor="text1"/>
          <w:sz w:val="24"/>
          <w:szCs w:val="24"/>
        </w:rPr>
        <w:t xml:space="preserve">by </w:t>
      </w:r>
      <w:r w:rsidR="00E5254E">
        <w:rPr>
          <w:rFonts w:ascii="Times New Roman" w:hAnsi="Times New Roman" w:cs="Times New Roman"/>
          <w:bCs/>
          <w:color w:val="000000" w:themeColor="text1"/>
          <w:sz w:val="24"/>
          <w:szCs w:val="24"/>
        </w:rPr>
        <w:t>March 31</w:t>
      </w:r>
      <w:r w:rsidR="00990B60" w:rsidRPr="003347F4">
        <w:rPr>
          <w:rFonts w:ascii="Times New Roman" w:hAnsi="Times New Roman" w:cs="Times New Roman"/>
          <w:bCs/>
          <w:color w:val="000000" w:themeColor="text1"/>
          <w:sz w:val="24"/>
          <w:szCs w:val="24"/>
        </w:rPr>
        <w:t>, 2017</w:t>
      </w:r>
      <w:r w:rsidR="00571298" w:rsidRPr="003347F4">
        <w:rPr>
          <w:rFonts w:ascii="Times New Roman" w:hAnsi="Times New Roman" w:cs="Times New Roman"/>
          <w:bCs/>
          <w:color w:val="000000" w:themeColor="text1"/>
          <w:sz w:val="24"/>
          <w:szCs w:val="24"/>
        </w:rPr>
        <w:t>. Reporting time frame is January 1</w:t>
      </w:r>
      <w:r w:rsidR="00990B60" w:rsidRPr="003347F4">
        <w:rPr>
          <w:rFonts w:ascii="Times New Roman" w:hAnsi="Times New Roman" w:cs="Times New Roman"/>
          <w:bCs/>
          <w:color w:val="000000" w:themeColor="text1"/>
          <w:sz w:val="24"/>
          <w:szCs w:val="24"/>
        </w:rPr>
        <w:t>, 2016 through December 31, 2016</w:t>
      </w:r>
      <w:r w:rsidR="00571298" w:rsidRPr="003347F4">
        <w:rPr>
          <w:rFonts w:ascii="Times New Roman" w:hAnsi="Times New Roman" w:cs="Times New Roman"/>
          <w:bCs/>
          <w:color w:val="000000" w:themeColor="text1"/>
          <w:sz w:val="24"/>
          <w:szCs w:val="24"/>
        </w:rPr>
        <w:t xml:space="preserve">. </w:t>
      </w:r>
    </w:p>
    <w:p w14:paraId="1A5040F7" w14:textId="77777777" w:rsidR="004543B8" w:rsidRDefault="004543B8" w:rsidP="004543B8">
      <w:pPr>
        <w:pStyle w:val="ListParagraph"/>
        <w:spacing w:after="0" w:line="240" w:lineRule="auto"/>
        <w:ind w:left="1440"/>
        <w:rPr>
          <w:rFonts w:ascii="Times New Roman" w:hAnsi="Times New Roman" w:cs="Times New Roman"/>
          <w:bCs/>
          <w:color w:val="000000" w:themeColor="text1"/>
          <w:sz w:val="24"/>
          <w:szCs w:val="24"/>
        </w:rPr>
      </w:pPr>
    </w:p>
    <w:p w14:paraId="27D4F251" w14:textId="18239CCF" w:rsidR="003347F4" w:rsidRPr="004543B8" w:rsidRDefault="00375576" w:rsidP="008F1C73">
      <w:pPr>
        <w:pStyle w:val="ListParagraph"/>
        <w:numPr>
          <w:ilvl w:val="0"/>
          <w:numId w:val="38"/>
        </w:numPr>
        <w:spacing w:after="0" w:line="240" w:lineRule="auto"/>
        <w:ind w:left="1170"/>
        <w:rPr>
          <w:rFonts w:ascii="Times New Roman" w:hAnsi="Times New Roman" w:cs="Times New Roman"/>
          <w:bCs/>
          <w:color w:val="000000" w:themeColor="text1"/>
          <w:sz w:val="24"/>
          <w:szCs w:val="24"/>
        </w:rPr>
      </w:pPr>
      <w:r>
        <w:rPr>
          <w:rFonts w:ascii="Times New Roman" w:hAnsi="Times New Roman" w:cs="Times New Roman"/>
          <w:b/>
          <w:bCs/>
          <w:color w:val="1A1A1A" w:themeColor="background1" w:themeShade="1A"/>
          <w:sz w:val="24"/>
          <w:szCs w:val="24"/>
        </w:rPr>
        <w:t>Overall Responsible Party (</w:t>
      </w:r>
      <w:r w:rsidR="003347F4">
        <w:rPr>
          <w:rFonts w:ascii="Times New Roman" w:hAnsi="Times New Roman" w:cs="Times New Roman"/>
          <w:b/>
          <w:bCs/>
          <w:color w:val="1A1A1A" w:themeColor="background1" w:themeShade="1A"/>
          <w:sz w:val="24"/>
          <w:szCs w:val="24"/>
        </w:rPr>
        <w:t>ORP</w:t>
      </w:r>
      <w:r w:rsidR="005264D0">
        <w:rPr>
          <w:rFonts w:ascii="Times New Roman" w:hAnsi="Times New Roman" w:cs="Times New Roman"/>
          <w:b/>
          <w:bCs/>
          <w:color w:val="1A1A1A" w:themeColor="background1" w:themeShade="1A"/>
          <w:sz w:val="24"/>
          <w:szCs w:val="24"/>
        </w:rPr>
        <w:t>):</w:t>
      </w:r>
      <w:r>
        <w:rPr>
          <w:rFonts w:ascii="Times New Roman" w:hAnsi="Times New Roman" w:cs="Times New Roman"/>
          <w:b/>
          <w:bCs/>
          <w:color w:val="1A1A1A" w:themeColor="background1" w:themeShade="1A"/>
          <w:sz w:val="24"/>
          <w:szCs w:val="24"/>
        </w:rPr>
        <w:t xml:space="preserve"> </w:t>
      </w:r>
      <w:r w:rsidRPr="00375576">
        <w:rPr>
          <w:rFonts w:ascii="Times New Roman" w:hAnsi="Times New Roman" w:cs="Times New Roman"/>
          <w:bCs/>
          <w:color w:val="1A1A1A" w:themeColor="background1" w:themeShade="1A"/>
          <w:sz w:val="24"/>
          <w:szCs w:val="24"/>
        </w:rPr>
        <w:t xml:space="preserve">Each grantee must submit their annual Certification of Compliance with the NCHHSTP Data Security and Confidentiality Standards, Designation of Overall Responsible Party.  </w:t>
      </w:r>
    </w:p>
    <w:p w14:paraId="13D90AEA" w14:textId="77777777" w:rsidR="004543B8" w:rsidRPr="004543B8" w:rsidRDefault="004543B8" w:rsidP="004543B8">
      <w:pPr>
        <w:spacing w:after="0" w:line="240" w:lineRule="auto"/>
        <w:rPr>
          <w:rFonts w:ascii="Times New Roman" w:hAnsi="Times New Roman" w:cs="Times New Roman"/>
          <w:bCs/>
          <w:color w:val="000000" w:themeColor="text1"/>
          <w:sz w:val="24"/>
          <w:szCs w:val="24"/>
        </w:rPr>
      </w:pPr>
    </w:p>
    <w:p w14:paraId="752EFBE9" w14:textId="07640CB9" w:rsidR="006E15B7" w:rsidRPr="005264D0" w:rsidRDefault="003347F4" w:rsidP="008F1C73">
      <w:pPr>
        <w:pStyle w:val="ListParagraph"/>
        <w:numPr>
          <w:ilvl w:val="0"/>
          <w:numId w:val="38"/>
        </w:numPr>
        <w:spacing w:after="0" w:line="240" w:lineRule="auto"/>
        <w:ind w:left="1170"/>
        <w:rPr>
          <w:rFonts w:ascii="Times New Roman" w:hAnsi="Times New Roman" w:cs="Times New Roman"/>
          <w:bCs/>
          <w:color w:val="000000" w:themeColor="text1"/>
          <w:sz w:val="24"/>
          <w:szCs w:val="24"/>
          <w:u w:val="single"/>
        </w:rPr>
      </w:pPr>
      <w:r w:rsidRPr="005264D0">
        <w:rPr>
          <w:rFonts w:ascii="Times New Roman" w:hAnsi="Times New Roman" w:cs="Times New Roman"/>
          <w:b/>
          <w:bCs/>
          <w:color w:val="000000" w:themeColor="text1"/>
          <w:sz w:val="24"/>
          <w:szCs w:val="24"/>
        </w:rPr>
        <w:t>Standard</w:t>
      </w:r>
      <w:r w:rsidR="005264D0" w:rsidRPr="005264D0">
        <w:rPr>
          <w:rFonts w:ascii="Times New Roman" w:hAnsi="Times New Roman" w:cs="Times New Roman"/>
          <w:b/>
          <w:bCs/>
          <w:color w:val="000000" w:themeColor="text1"/>
          <w:sz w:val="24"/>
          <w:szCs w:val="24"/>
        </w:rPr>
        <w:t>s</w:t>
      </w:r>
      <w:r w:rsidRPr="005264D0">
        <w:rPr>
          <w:rFonts w:ascii="Times New Roman" w:hAnsi="Times New Roman" w:cs="Times New Roman"/>
          <w:b/>
          <w:bCs/>
          <w:color w:val="000000" w:themeColor="text1"/>
          <w:sz w:val="24"/>
          <w:szCs w:val="24"/>
        </w:rPr>
        <w:t xml:space="preserve"> Evaluation Report (SER)</w:t>
      </w:r>
      <w:r w:rsidR="005264D0" w:rsidRPr="005264D0">
        <w:rPr>
          <w:rFonts w:ascii="Times New Roman" w:hAnsi="Times New Roman" w:cs="Times New Roman"/>
          <w:b/>
          <w:bCs/>
          <w:color w:val="000000" w:themeColor="text1"/>
          <w:sz w:val="24"/>
          <w:szCs w:val="24"/>
        </w:rPr>
        <w:t xml:space="preserve">: </w:t>
      </w:r>
      <w:r w:rsidR="005264D0" w:rsidRPr="005264D0">
        <w:rPr>
          <w:rFonts w:ascii="Times New Roman" w:hAnsi="Times New Roman" w:cs="Times New Roman"/>
          <w:bCs/>
          <w:color w:val="000000" w:themeColor="text1"/>
          <w:sz w:val="24"/>
          <w:szCs w:val="24"/>
        </w:rPr>
        <w:t>Each grantee must submit their SER and SAS tables to your Epidemiologist and Public Health Advisor only (no need to submit to the Office of Gran</w:t>
      </w:r>
      <w:r w:rsidR="005264D0">
        <w:rPr>
          <w:rFonts w:ascii="Times New Roman" w:hAnsi="Times New Roman" w:cs="Times New Roman"/>
          <w:bCs/>
          <w:color w:val="000000" w:themeColor="text1"/>
          <w:sz w:val="24"/>
          <w:szCs w:val="24"/>
        </w:rPr>
        <w:t xml:space="preserve">ts Services (OGS; formerly PGO) by January </w:t>
      </w:r>
      <w:r w:rsidR="00AC0A9E">
        <w:rPr>
          <w:rFonts w:ascii="Times New Roman" w:hAnsi="Times New Roman" w:cs="Times New Roman"/>
          <w:bCs/>
          <w:color w:val="000000" w:themeColor="text1"/>
          <w:sz w:val="24"/>
          <w:szCs w:val="24"/>
        </w:rPr>
        <w:t>31, 2017.</w:t>
      </w:r>
    </w:p>
    <w:p w14:paraId="26831D98" w14:textId="40B9829F" w:rsidR="0025068D" w:rsidRPr="00130646" w:rsidRDefault="003347F4" w:rsidP="00B555B4">
      <w:pPr>
        <w:spacing w:after="0" w:line="240" w:lineRule="auto"/>
        <w:ind w:left="720"/>
        <w:rPr>
          <w:rFonts w:ascii="Times New Roman" w:hAnsi="Times New Roman" w:cs="Times New Roman"/>
          <w:bCs/>
          <w:iCs/>
          <w:color w:val="1A1A1A" w:themeColor="background1" w:themeShade="1A"/>
          <w:sz w:val="24"/>
          <w:szCs w:val="24"/>
        </w:rPr>
      </w:pPr>
      <w:r>
        <w:rPr>
          <w:rFonts w:ascii="Times New Roman" w:hAnsi="Times New Roman" w:cs="Times New Roman"/>
          <w:b/>
          <w:bCs/>
          <w:iCs/>
          <w:color w:val="1A1A1A" w:themeColor="background1" w:themeShade="1A"/>
          <w:sz w:val="24"/>
          <w:szCs w:val="24"/>
        </w:rPr>
        <w:t xml:space="preserve"> </w:t>
      </w:r>
    </w:p>
    <w:p w14:paraId="0F13251E" w14:textId="77777777" w:rsidR="0025068D" w:rsidRPr="00130646" w:rsidRDefault="0025068D" w:rsidP="00757334">
      <w:pPr>
        <w:spacing w:after="0" w:line="240" w:lineRule="auto"/>
        <w:ind w:left="900"/>
        <w:rPr>
          <w:rFonts w:ascii="Times New Roman" w:hAnsi="Times New Roman" w:cs="Times New Roman"/>
          <w:b/>
          <w:bCs/>
          <w:iCs/>
          <w:color w:val="1A1A1A" w:themeColor="background1" w:themeShade="1A"/>
          <w:sz w:val="24"/>
          <w:szCs w:val="24"/>
        </w:rPr>
      </w:pPr>
    </w:p>
    <w:p w14:paraId="6C839BA7" w14:textId="77777777" w:rsidR="00EB5CCE" w:rsidRPr="00790FD1" w:rsidRDefault="00EB5CCE" w:rsidP="00B555B4">
      <w:pPr>
        <w:spacing w:after="0" w:line="240" w:lineRule="auto"/>
        <w:ind w:left="720"/>
        <w:rPr>
          <w:rFonts w:ascii="Times New Roman" w:hAnsi="Times New Roman" w:cs="Times New Roman"/>
          <w:color w:val="1A1A1A" w:themeColor="background1" w:themeShade="1A"/>
          <w:sz w:val="24"/>
          <w:szCs w:val="24"/>
        </w:rPr>
      </w:pPr>
      <w:r w:rsidRPr="00790FD1">
        <w:rPr>
          <w:rFonts w:ascii="Times New Roman" w:hAnsi="Times New Roman"/>
          <w:b/>
          <w:color w:val="1A1A1A" w:themeColor="background1" w:themeShade="1A"/>
          <w:sz w:val="24"/>
        </w:rPr>
        <w:t>Please reference the funding opportunity announcement number and your award number on all correspondence.</w:t>
      </w:r>
    </w:p>
    <w:p w14:paraId="0FF758DF" w14:textId="77777777" w:rsidR="00EB5CCE" w:rsidRPr="00130646" w:rsidRDefault="00EB5CCE" w:rsidP="00757334">
      <w:pPr>
        <w:spacing w:after="0" w:line="240" w:lineRule="auto"/>
        <w:ind w:left="900"/>
        <w:rPr>
          <w:rFonts w:ascii="Times New Roman" w:hAnsi="Times New Roman"/>
          <w:color w:val="1A1A1A" w:themeColor="background1" w:themeShade="1A"/>
          <w:sz w:val="24"/>
          <w:highlight w:val="yellow"/>
        </w:rPr>
      </w:pPr>
    </w:p>
    <w:p w14:paraId="0E1812F6" w14:textId="2FF6ED1C" w:rsidR="0009435D" w:rsidRDefault="00AC78A7" w:rsidP="005F5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Office of Grants Services (OGS)</w:t>
      </w:r>
      <w:r w:rsidR="006357F7" w:rsidRPr="006357F7">
        <w:rPr>
          <w:rFonts w:ascii="Times New Roman" w:eastAsia="Times New Roman" w:hAnsi="Times New Roman" w:cs="Times New Roman"/>
          <w:color w:val="000000"/>
          <w:sz w:val="24"/>
          <w:szCs w:val="24"/>
        </w:rPr>
        <w:t xml:space="preserve"> and the CDC/DHAP/HIV Incidence and Case Surveillance Bra</w:t>
      </w:r>
      <w:r w:rsidR="00055479">
        <w:rPr>
          <w:rFonts w:ascii="Times New Roman" w:eastAsia="Times New Roman" w:hAnsi="Times New Roman" w:cs="Times New Roman"/>
          <w:color w:val="000000"/>
          <w:sz w:val="24"/>
          <w:szCs w:val="24"/>
        </w:rPr>
        <w:t>nch (HICSB) will review the APR</w:t>
      </w:r>
      <w:r>
        <w:rPr>
          <w:rFonts w:ascii="Times New Roman" w:eastAsia="Times New Roman" w:hAnsi="Times New Roman" w:cs="Times New Roman"/>
          <w:color w:val="000000"/>
          <w:sz w:val="24"/>
          <w:szCs w:val="24"/>
        </w:rPr>
        <w:t xml:space="preserve"> for completeness. OGS </w:t>
      </w:r>
      <w:r w:rsidR="006357F7" w:rsidRPr="006357F7">
        <w:rPr>
          <w:rFonts w:ascii="Times New Roman" w:eastAsia="Times New Roman" w:hAnsi="Times New Roman" w:cs="Times New Roman"/>
          <w:color w:val="000000"/>
          <w:sz w:val="24"/>
          <w:szCs w:val="24"/>
        </w:rPr>
        <w:t>will provide an analysis of the financial/business portion of the APR and HICSB will provide an analysis of the technical/programmatic portion of the APR.</w:t>
      </w:r>
      <w:r>
        <w:rPr>
          <w:rFonts w:ascii="Times New Roman" w:eastAsia="Times New Roman" w:hAnsi="Times New Roman" w:cs="Times New Roman"/>
          <w:color w:val="000000"/>
          <w:sz w:val="24"/>
          <w:szCs w:val="24"/>
        </w:rPr>
        <w:t xml:space="preserve"> OGS</w:t>
      </w:r>
      <w:r w:rsidR="006357F7" w:rsidRPr="006357F7">
        <w:rPr>
          <w:rFonts w:ascii="Times New Roman" w:eastAsia="Times New Roman" w:hAnsi="Times New Roman" w:cs="Times New Roman"/>
          <w:color w:val="000000"/>
          <w:sz w:val="24"/>
          <w:szCs w:val="24"/>
        </w:rPr>
        <w:t xml:space="preserve"> and HICSB will jointly </w:t>
      </w:r>
      <w:r w:rsidR="006357F7" w:rsidRPr="006357F7">
        <w:rPr>
          <w:rFonts w:ascii="Times New Roman" w:eastAsia="Times New Roman" w:hAnsi="Times New Roman" w:cs="Times New Roman"/>
          <w:color w:val="000000"/>
          <w:sz w:val="24"/>
          <w:szCs w:val="24"/>
        </w:rPr>
        <w:lastRenderedPageBreak/>
        <w:t xml:space="preserve">decide whether to award the continuation based on the analysis of all APR documentation, the availability of funds, and the best interest of </w:t>
      </w:r>
      <w:r w:rsidR="00B776D5">
        <w:rPr>
          <w:rFonts w:ascii="Times New Roman" w:eastAsia="Times New Roman" w:hAnsi="Times New Roman" w:cs="Times New Roman"/>
          <w:color w:val="000000"/>
          <w:sz w:val="24"/>
          <w:szCs w:val="24"/>
        </w:rPr>
        <w:t xml:space="preserve">the </w:t>
      </w:r>
      <w:r w:rsidR="006357F7" w:rsidRPr="006357F7">
        <w:rPr>
          <w:rFonts w:ascii="Times New Roman" w:eastAsia="Times New Roman" w:hAnsi="Times New Roman" w:cs="Times New Roman"/>
          <w:color w:val="000000"/>
          <w:sz w:val="24"/>
          <w:szCs w:val="24"/>
        </w:rPr>
        <w:t xml:space="preserve">government. CDC may withhold an award due to delinquent reports, failure to show satisfactory progress, inadequate stewardship of Federal funds, or failure to meet the terms and conditions of the award. This memo will be a part of the official grant file. </w:t>
      </w:r>
    </w:p>
    <w:p w14:paraId="4C9C19B8" w14:textId="7DB5EB62" w:rsidR="006822D4" w:rsidRPr="00F82CD2" w:rsidRDefault="006822D4" w:rsidP="00CA4FD4">
      <w:pPr>
        <w:widowControl w:val="0"/>
        <w:tabs>
          <w:tab w:val="left" w:pos="630"/>
          <w:tab w:val="left" w:pos="1890"/>
          <w:tab w:val="left" w:pos="5040"/>
          <w:tab w:val="left" w:pos="5760"/>
          <w:tab w:val="left" w:pos="6480"/>
          <w:tab w:val="left" w:pos="7200"/>
          <w:tab w:val="left" w:pos="7920"/>
          <w:tab w:val="left" w:pos="10620"/>
          <w:tab w:val="left" w:pos="10710"/>
        </w:tabs>
        <w:autoSpaceDE w:val="0"/>
        <w:autoSpaceDN w:val="0"/>
        <w:adjustRightInd w:val="0"/>
        <w:ind w:left="720" w:right="180"/>
        <w:rPr>
          <w:rFonts w:ascii="Times New Roman" w:eastAsia="Times New Roman" w:hAnsi="Times New Roman" w:cs="Times New Roman"/>
          <w:color w:val="000000"/>
          <w:sz w:val="24"/>
          <w:szCs w:val="24"/>
        </w:rPr>
      </w:pPr>
      <w:r w:rsidRPr="00630E8B">
        <w:rPr>
          <w:rFonts w:ascii="Times New Roman" w:hAnsi="Times New Roman"/>
          <w:color w:val="000000"/>
          <w:sz w:val="24"/>
          <w:szCs w:val="24"/>
        </w:rPr>
        <w:t xml:space="preserve">The recipient is reminded that the </w:t>
      </w:r>
      <w:r w:rsidRPr="00630E8B">
        <w:rPr>
          <w:rFonts w:ascii="Times New Roman" w:hAnsi="Times New Roman"/>
          <w:color w:val="1A1A1A"/>
          <w:sz w:val="24"/>
          <w:szCs w:val="24"/>
        </w:rPr>
        <w:t>annual Federal Financial Report (FFR) and the</w:t>
      </w:r>
      <w:r>
        <w:rPr>
          <w:rFonts w:ascii="Times New Roman" w:hAnsi="Times New Roman"/>
          <w:color w:val="1A1A1A"/>
          <w:sz w:val="24"/>
          <w:szCs w:val="24"/>
        </w:rPr>
        <w:t xml:space="preserve"> </w:t>
      </w:r>
      <w:r>
        <w:rPr>
          <w:rFonts w:ascii="Times New Roman" w:hAnsi="Times New Roman"/>
          <w:color w:val="000000"/>
          <w:sz w:val="24"/>
          <w:szCs w:val="24"/>
        </w:rPr>
        <w:t xml:space="preserve">Annual Performance Report (APR) covering budget </w:t>
      </w:r>
      <w:r w:rsidR="00630E8B">
        <w:rPr>
          <w:rFonts w:ascii="Times New Roman" w:hAnsi="Times New Roman"/>
          <w:color w:val="000000" w:themeColor="text1"/>
          <w:sz w:val="24"/>
          <w:szCs w:val="24"/>
        </w:rPr>
        <w:t xml:space="preserve">period </w:t>
      </w:r>
      <w:r w:rsidR="00630E8B" w:rsidRPr="00933170">
        <w:rPr>
          <w:rFonts w:ascii="Times New Roman" w:hAnsi="Times New Roman"/>
          <w:color w:val="000000" w:themeColor="text1"/>
          <w:sz w:val="24"/>
          <w:szCs w:val="24"/>
        </w:rPr>
        <w:t>January 2016</w:t>
      </w:r>
      <w:r w:rsidRPr="00933170">
        <w:rPr>
          <w:rFonts w:ascii="Times New Roman" w:hAnsi="Times New Roman"/>
          <w:color w:val="000000" w:themeColor="text1"/>
          <w:sz w:val="24"/>
          <w:szCs w:val="24"/>
        </w:rPr>
        <w:t xml:space="preserve"> to December 201</w:t>
      </w:r>
      <w:r w:rsidR="00630E8B" w:rsidRPr="00933170">
        <w:rPr>
          <w:rFonts w:ascii="Times New Roman" w:hAnsi="Times New Roman"/>
          <w:color w:val="000000" w:themeColor="text1"/>
          <w:sz w:val="24"/>
          <w:szCs w:val="24"/>
        </w:rPr>
        <w:t>6</w:t>
      </w:r>
      <w:r w:rsidRPr="006822D4">
        <w:rPr>
          <w:rFonts w:ascii="Times New Roman" w:hAnsi="Times New Roman"/>
          <w:color w:val="000000" w:themeColor="text1"/>
          <w:sz w:val="24"/>
          <w:szCs w:val="24"/>
        </w:rPr>
        <w:t xml:space="preserve"> </w:t>
      </w:r>
      <w:r>
        <w:rPr>
          <w:rFonts w:ascii="Times New Roman" w:hAnsi="Times New Roman"/>
          <w:color w:val="000000"/>
          <w:sz w:val="24"/>
          <w:szCs w:val="24"/>
        </w:rPr>
        <w:t xml:space="preserve">are due within 90 days from the end of the current budget period.  </w:t>
      </w:r>
      <w:r>
        <w:rPr>
          <w:rFonts w:ascii="Times New Roman" w:hAnsi="Times New Roman"/>
          <w:color w:val="FF0000"/>
          <w:sz w:val="24"/>
          <w:szCs w:val="24"/>
        </w:rPr>
        <w:t xml:space="preserve"> </w:t>
      </w:r>
    </w:p>
    <w:p w14:paraId="1B938415" w14:textId="7C5B5221" w:rsidR="00F82CD2" w:rsidRPr="00933170" w:rsidRDefault="00F82CD2" w:rsidP="00B555B4">
      <w:pPr>
        <w:widowControl w:val="0"/>
        <w:tabs>
          <w:tab w:val="left" w:pos="630"/>
          <w:tab w:val="left" w:pos="1350"/>
          <w:tab w:val="left" w:pos="1440"/>
          <w:tab w:val="left" w:pos="2160"/>
          <w:tab w:val="left" w:pos="5040"/>
          <w:tab w:val="left" w:pos="5760"/>
          <w:tab w:val="left" w:pos="6480"/>
          <w:tab w:val="left" w:pos="7200"/>
          <w:tab w:val="left" w:pos="7920"/>
          <w:tab w:val="left" w:pos="10350"/>
          <w:tab w:val="left" w:pos="10620"/>
        </w:tabs>
        <w:autoSpaceDE w:val="0"/>
        <w:autoSpaceDN w:val="0"/>
        <w:adjustRightInd w:val="0"/>
        <w:spacing w:after="0" w:line="240" w:lineRule="auto"/>
        <w:ind w:left="720" w:right="270"/>
        <w:rPr>
          <w:rFonts w:ascii="Times New Roman" w:eastAsia="Times New Roman" w:hAnsi="Times New Roman" w:cs="Times New Roman"/>
          <w:color w:val="000000" w:themeColor="text1"/>
          <w:sz w:val="24"/>
          <w:szCs w:val="24"/>
          <w:u w:val="single"/>
        </w:rPr>
      </w:pPr>
      <w:r w:rsidRPr="00F82CD2">
        <w:rPr>
          <w:rFonts w:ascii="Times New Roman" w:eastAsia="Times New Roman" w:hAnsi="Times New Roman" w:cs="Times New Roman"/>
          <w:color w:val="000000"/>
          <w:sz w:val="24"/>
          <w:szCs w:val="24"/>
        </w:rPr>
        <w:t>Should you have any grants management questions, including questions related to your budge</w:t>
      </w:r>
      <w:r w:rsidR="00CA4FD4">
        <w:rPr>
          <w:rFonts w:ascii="Times New Roman" w:eastAsia="Times New Roman" w:hAnsi="Times New Roman" w:cs="Times New Roman"/>
          <w:color w:val="000000"/>
          <w:sz w:val="24"/>
          <w:szCs w:val="24"/>
        </w:rPr>
        <w:t xml:space="preserve">t, please contact </w:t>
      </w:r>
      <w:r w:rsidR="00C7167F" w:rsidRPr="00933170">
        <w:rPr>
          <w:rFonts w:ascii="Times New Roman" w:hAnsi="Times New Roman"/>
          <w:noProof/>
          <w:color w:val="000000" w:themeColor="text1"/>
          <w:sz w:val="24"/>
        </w:rPr>
        <w:t xml:space="preserve">Constance Jarvis, Grants Management Specialist at (770) </w:t>
      </w:r>
      <w:r w:rsidR="00C7167F" w:rsidRPr="00933170">
        <w:rPr>
          <w:rFonts w:ascii="Times New Roman" w:hAnsi="Times New Roman"/>
          <w:color w:val="000000" w:themeColor="text1"/>
          <w:sz w:val="24"/>
        </w:rPr>
        <w:t>488-</w:t>
      </w:r>
      <w:r w:rsidR="00C7167F" w:rsidRPr="00933170">
        <w:rPr>
          <w:rFonts w:ascii="Times New Roman" w:hAnsi="Times New Roman"/>
          <w:noProof/>
          <w:color w:val="000000" w:themeColor="text1"/>
          <w:sz w:val="24"/>
        </w:rPr>
        <w:t xml:space="preserve">5859. </w:t>
      </w:r>
      <w:r w:rsidRPr="00933170">
        <w:rPr>
          <w:rFonts w:ascii="Times New Roman" w:eastAsia="Times New Roman" w:hAnsi="Times New Roman" w:cs="Times New Roman"/>
          <w:color w:val="000000" w:themeColor="text1"/>
          <w:sz w:val="24"/>
          <w:szCs w:val="24"/>
        </w:rPr>
        <w:t xml:space="preserve">Any programmatic questions should be directed to Lydia Blasini-Alcivar at </w:t>
      </w:r>
      <w:hyperlink r:id="rId24" w:history="1">
        <w:r w:rsidRPr="00933170">
          <w:rPr>
            <w:rFonts w:ascii="Times New Roman" w:eastAsia="Times New Roman" w:hAnsi="Times New Roman" w:cs="Times New Roman"/>
            <w:color w:val="000000" w:themeColor="text1"/>
            <w:sz w:val="24"/>
            <w:szCs w:val="24"/>
            <w:u w:val="single"/>
          </w:rPr>
          <w:t>LBlasiniAlcivar@cdc.gov</w:t>
        </w:r>
      </w:hyperlink>
      <w:r w:rsidRPr="00933170">
        <w:rPr>
          <w:rFonts w:ascii="Times New Roman" w:eastAsia="Times New Roman" w:hAnsi="Times New Roman" w:cs="Times New Roman"/>
          <w:color w:val="000000" w:themeColor="text1"/>
          <w:sz w:val="24"/>
          <w:szCs w:val="24"/>
        </w:rPr>
        <w:t xml:space="preserve"> </w:t>
      </w:r>
      <w:hyperlink r:id="rId25" w:history="1"/>
      <w:r w:rsidRPr="00933170">
        <w:rPr>
          <w:rFonts w:ascii="Times New Roman" w:eastAsia="Times New Roman" w:hAnsi="Times New Roman" w:cs="Times New Roman"/>
          <w:color w:val="000000" w:themeColor="text1"/>
          <w:sz w:val="24"/>
          <w:szCs w:val="24"/>
        </w:rPr>
        <w:t xml:space="preserve">or (404) 639-4108.   </w:t>
      </w:r>
      <w:r w:rsidRPr="00933170">
        <w:rPr>
          <w:rFonts w:ascii="Times New Roman" w:eastAsia="Times New Roman" w:hAnsi="Times New Roman" w:cs="Times New Roman"/>
          <w:color w:val="000000" w:themeColor="text1"/>
          <w:sz w:val="24"/>
          <w:szCs w:val="24"/>
          <w:u w:val="single"/>
        </w:rPr>
        <w:t xml:space="preserve"> </w:t>
      </w:r>
    </w:p>
    <w:p w14:paraId="053EE41D" w14:textId="77777777" w:rsidR="005247EA" w:rsidRDefault="005247EA" w:rsidP="00EB5CCE">
      <w:pPr>
        <w:rPr>
          <w:rFonts w:ascii="Times New Roman" w:hAnsi="Times New Roman" w:cs="Times New Roman"/>
          <w:b/>
          <w:bCs/>
          <w:color w:val="1A1A1A" w:themeColor="background1" w:themeShade="1A"/>
          <w:sz w:val="24"/>
          <w:szCs w:val="24"/>
        </w:rPr>
      </w:pPr>
    </w:p>
    <w:p w14:paraId="1E268282" w14:textId="571509C9" w:rsidR="00425E90" w:rsidRDefault="00EB5CCE" w:rsidP="00331842">
      <w:pPr>
        <w:ind w:left="720"/>
        <w:rPr>
          <w:rFonts w:ascii="Times New Roman" w:hAnsi="Times New Roman" w:cs="Times New Roman"/>
          <w:color w:val="1A1A1A" w:themeColor="background1" w:themeShade="1A"/>
          <w:sz w:val="24"/>
          <w:szCs w:val="24"/>
          <w:lang w:val="en"/>
        </w:rPr>
      </w:pPr>
      <w:r w:rsidRPr="00A10FA8">
        <w:rPr>
          <w:rFonts w:ascii="Times New Roman" w:hAnsi="Times New Roman" w:cs="Times New Roman"/>
          <w:b/>
          <w:bCs/>
          <w:color w:val="1A1A1A" w:themeColor="background1" w:themeShade="1A"/>
          <w:sz w:val="24"/>
          <w:szCs w:val="24"/>
        </w:rPr>
        <w:t>NOTE:</w:t>
      </w:r>
      <w:r w:rsidRPr="00A10FA8">
        <w:rPr>
          <w:rFonts w:ascii="Times New Roman" w:hAnsi="Times New Roman" w:cs="Times New Roman"/>
          <w:color w:val="1A1A1A" w:themeColor="background1" w:themeShade="1A"/>
          <w:sz w:val="24"/>
          <w:szCs w:val="24"/>
        </w:rPr>
        <w:t xml:space="preserve">  Certifications and Assurances –Non-Construction forms are required to be submitted with </w:t>
      </w:r>
      <w:r w:rsidR="00CE531E">
        <w:rPr>
          <w:rFonts w:ascii="Times New Roman" w:hAnsi="Times New Roman" w:cs="Times New Roman"/>
          <w:color w:val="1A1A1A" w:themeColor="background1" w:themeShade="1A"/>
          <w:sz w:val="24"/>
          <w:szCs w:val="24"/>
        </w:rPr>
        <w:t>APR</w:t>
      </w:r>
      <w:r w:rsidRPr="00A10FA8">
        <w:rPr>
          <w:rFonts w:ascii="Times New Roman" w:hAnsi="Times New Roman" w:cs="Times New Roman"/>
          <w:color w:val="1A1A1A" w:themeColor="background1" w:themeShade="1A"/>
          <w:sz w:val="24"/>
          <w:szCs w:val="24"/>
        </w:rPr>
        <w:t xml:space="preserve"> application.  Please go to the following website: </w:t>
      </w:r>
      <w:hyperlink r:id="rId26" w:history="1">
        <w:r w:rsidRPr="00A10FA8">
          <w:rPr>
            <w:rStyle w:val="Hyperlink"/>
            <w:rFonts w:ascii="Times New Roman" w:hAnsi="Times New Roman" w:cs="Times New Roman"/>
            <w:color w:val="1A1A1A" w:themeColor="background1" w:themeShade="1A"/>
            <w:sz w:val="24"/>
            <w:szCs w:val="24"/>
          </w:rPr>
          <w:t>http://wwwn.cdc.gov/grantassurances/Homepage.aspx</w:t>
        </w:r>
      </w:hyperlink>
      <w:r w:rsidRPr="00A10FA8">
        <w:rPr>
          <w:rFonts w:ascii="Times New Roman" w:hAnsi="Times New Roman" w:cs="Times New Roman"/>
          <w:color w:val="1A1A1A" w:themeColor="background1" w:themeShade="1A"/>
          <w:sz w:val="24"/>
          <w:szCs w:val="24"/>
        </w:rPr>
        <w:t xml:space="preserve">, to upload the forms.  The forms are required for each year of the project and should </w:t>
      </w:r>
      <w:r w:rsidR="00A10FA8">
        <w:rPr>
          <w:rFonts w:ascii="Times New Roman" w:hAnsi="Times New Roman" w:cs="Times New Roman"/>
          <w:color w:val="1A1A1A" w:themeColor="background1" w:themeShade="1A"/>
          <w:sz w:val="24"/>
          <w:szCs w:val="24"/>
        </w:rPr>
        <w:t xml:space="preserve">be updated as necessary. </w:t>
      </w:r>
      <w:r w:rsidRPr="00A10FA8">
        <w:rPr>
          <w:rFonts w:ascii="Times New Roman" w:hAnsi="Times New Roman" w:cs="Times New Roman"/>
          <w:color w:val="1A1A1A" w:themeColor="background1" w:themeShade="1A"/>
          <w:sz w:val="24"/>
          <w:szCs w:val="24"/>
        </w:rPr>
        <w:t>When you enter the website</w:t>
      </w:r>
      <w:r w:rsidR="00A10FA8">
        <w:rPr>
          <w:rFonts w:ascii="Times New Roman" w:hAnsi="Times New Roman" w:cs="Times New Roman"/>
          <w:color w:val="1A1A1A" w:themeColor="background1" w:themeShade="1A"/>
          <w:sz w:val="24"/>
          <w:szCs w:val="24"/>
        </w:rPr>
        <w:t xml:space="preserve">, </w:t>
      </w:r>
      <w:r w:rsidRPr="00A10FA8">
        <w:rPr>
          <w:rFonts w:ascii="Times New Roman" w:hAnsi="Times New Roman" w:cs="Times New Roman"/>
          <w:color w:val="1A1A1A" w:themeColor="background1" w:themeShade="1A"/>
          <w:sz w:val="24"/>
          <w:szCs w:val="24"/>
        </w:rPr>
        <w:t xml:space="preserve">click on </w:t>
      </w:r>
      <w:r w:rsidRPr="00A10FA8">
        <w:rPr>
          <w:rStyle w:val="tp-label"/>
          <w:rFonts w:ascii="Times New Roman" w:hAnsi="Times New Roman" w:cs="Times New Roman"/>
          <w:color w:val="1A1A1A" w:themeColor="background1" w:themeShade="1A"/>
          <w:sz w:val="24"/>
          <w:szCs w:val="24"/>
          <w:u w:val="single"/>
          <w:lang w:val="en"/>
        </w:rPr>
        <w:t>Download Instructions an</w:t>
      </w:r>
      <w:r w:rsidR="00A10FA8">
        <w:rPr>
          <w:rStyle w:val="tp-label"/>
          <w:rFonts w:ascii="Times New Roman" w:hAnsi="Times New Roman" w:cs="Times New Roman"/>
          <w:color w:val="1A1A1A" w:themeColor="background1" w:themeShade="1A"/>
          <w:sz w:val="24"/>
          <w:szCs w:val="24"/>
          <w:u w:val="single"/>
          <w:lang w:val="en"/>
        </w:rPr>
        <w:t xml:space="preserve">d Forms </w:t>
      </w:r>
      <w:r w:rsidRPr="00A10FA8">
        <w:rPr>
          <w:rFonts w:ascii="Times New Roman" w:hAnsi="Times New Roman" w:cs="Times New Roman"/>
          <w:color w:val="1A1A1A" w:themeColor="background1" w:themeShade="1A"/>
          <w:sz w:val="24"/>
          <w:szCs w:val="24"/>
          <w:lang w:val="en"/>
        </w:rPr>
        <w:t xml:space="preserve">and follow the instructions.  To </w:t>
      </w:r>
      <w:r w:rsidR="00A10FA8">
        <w:rPr>
          <w:rFonts w:ascii="Times New Roman" w:hAnsi="Times New Roman" w:cs="Times New Roman"/>
          <w:color w:val="1A1A1A" w:themeColor="background1" w:themeShade="1A"/>
          <w:sz w:val="24"/>
          <w:szCs w:val="24"/>
          <w:lang w:val="en"/>
        </w:rPr>
        <w:t xml:space="preserve">upload the completed forms, </w:t>
      </w:r>
      <w:r w:rsidRPr="00A10FA8">
        <w:rPr>
          <w:rFonts w:ascii="Times New Roman" w:hAnsi="Times New Roman" w:cs="Times New Roman"/>
          <w:color w:val="1A1A1A" w:themeColor="background1" w:themeShade="1A"/>
          <w:sz w:val="24"/>
          <w:szCs w:val="24"/>
          <w:lang w:val="en"/>
        </w:rPr>
        <w:t>click on “Submit Documents” in the upper left of the screen.</w:t>
      </w:r>
      <w:r w:rsidRPr="007E6A5F">
        <w:rPr>
          <w:rFonts w:ascii="Times New Roman" w:hAnsi="Times New Roman" w:cs="Times New Roman"/>
          <w:color w:val="1A1A1A" w:themeColor="background1" w:themeShade="1A"/>
          <w:sz w:val="24"/>
          <w:szCs w:val="24"/>
          <w:lang w:val="en"/>
        </w:rPr>
        <w:t xml:space="preserve">  </w:t>
      </w:r>
    </w:p>
    <w:p w14:paraId="7DFA9EA2" w14:textId="56B40FC7" w:rsidR="00644991" w:rsidRDefault="00644991" w:rsidP="00383560">
      <w:pPr>
        <w:jc w:val="center"/>
        <w:rPr>
          <w:rFonts w:ascii="Times New Roman" w:hAnsi="Times New Roman" w:cs="Times New Roman"/>
          <w:sz w:val="24"/>
          <w:szCs w:val="24"/>
        </w:rPr>
      </w:pPr>
    </w:p>
    <w:p w14:paraId="17639508" w14:textId="77777777" w:rsidR="006000EC" w:rsidRDefault="006000EC" w:rsidP="00383560">
      <w:pPr>
        <w:jc w:val="center"/>
        <w:rPr>
          <w:rFonts w:ascii="Times New Roman" w:hAnsi="Times New Roman" w:cs="Times New Roman"/>
          <w:sz w:val="24"/>
          <w:szCs w:val="24"/>
        </w:rPr>
      </w:pPr>
    </w:p>
    <w:p w14:paraId="53F216E9" w14:textId="77777777" w:rsidR="006000EC" w:rsidRDefault="006000EC" w:rsidP="00383560">
      <w:pPr>
        <w:jc w:val="center"/>
        <w:rPr>
          <w:rFonts w:ascii="Times New Roman" w:hAnsi="Times New Roman" w:cs="Times New Roman"/>
          <w:sz w:val="24"/>
          <w:szCs w:val="24"/>
        </w:rPr>
      </w:pPr>
    </w:p>
    <w:p w14:paraId="44406BA8" w14:textId="77777777" w:rsidR="006000EC" w:rsidRDefault="006000EC" w:rsidP="00383560">
      <w:pPr>
        <w:jc w:val="center"/>
        <w:rPr>
          <w:rFonts w:ascii="Times New Roman" w:hAnsi="Times New Roman" w:cs="Times New Roman"/>
          <w:sz w:val="24"/>
          <w:szCs w:val="24"/>
        </w:rPr>
      </w:pPr>
    </w:p>
    <w:p w14:paraId="4A7AAC2B" w14:textId="77777777" w:rsidR="006000EC" w:rsidRDefault="006000EC" w:rsidP="00383560">
      <w:pPr>
        <w:jc w:val="center"/>
        <w:rPr>
          <w:rFonts w:ascii="Times New Roman" w:hAnsi="Times New Roman" w:cs="Times New Roman"/>
          <w:sz w:val="24"/>
          <w:szCs w:val="24"/>
        </w:rPr>
      </w:pPr>
    </w:p>
    <w:p w14:paraId="1E1FA972" w14:textId="77777777" w:rsidR="006000EC" w:rsidRDefault="006000EC" w:rsidP="00383560">
      <w:pPr>
        <w:jc w:val="center"/>
        <w:rPr>
          <w:rFonts w:ascii="Times New Roman" w:hAnsi="Times New Roman" w:cs="Times New Roman"/>
          <w:sz w:val="24"/>
          <w:szCs w:val="24"/>
        </w:rPr>
      </w:pPr>
    </w:p>
    <w:p w14:paraId="6D988274" w14:textId="77777777" w:rsidR="006000EC" w:rsidRDefault="006000EC" w:rsidP="00383560">
      <w:pPr>
        <w:jc w:val="center"/>
        <w:rPr>
          <w:rFonts w:ascii="Times New Roman" w:hAnsi="Times New Roman" w:cs="Times New Roman"/>
          <w:sz w:val="24"/>
          <w:szCs w:val="24"/>
        </w:rPr>
      </w:pPr>
    </w:p>
    <w:p w14:paraId="0ED19BE6" w14:textId="77777777" w:rsidR="006000EC" w:rsidRDefault="006000EC" w:rsidP="00383560">
      <w:pPr>
        <w:jc w:val="center"/>
        <w:rPr>
          <w:rFonts w:ascii="Times New Roman" w:hAnsi="Times New Roman" w:cs="Times New Roman"/>
          <w:sz w:val="24"/>
          <w:szCs w:val="24"/>
        </w:rPr>
      </w:pPr>
    </w:p>
    <w:p w14:paraId="1A566E7E" w14:textId="77777777" w:rsidR="006000EC" w:rsidRDefault="006000EC" w:rsidP="00383560">
      <w:pPr>
        <w:jc w:val="center"/>
        <w:rPr>
          <w:rFonts w:ascii="Times New Roman" w:hAnsi="Times New Roman" w:cs="Times New Roman"/>
          <w:sz w:val="24"/>
          <w:szCs w:val="24"/>
        </w:rPr>
      </w:pPr>
    </w:p>
    <w:p w14:paraId="00D9AA80" w14:textId="77777777" w:rsidR="006000EC" w:rsidRDefault="006000EC" w:rsidP="00383560">
      <w:pPr>
        <w:jc w:val="center"/>
        <w:rPr>
          <w:rFonts w:ascii="Times New Roman" w:hAnsi="Times New Roman" w:cs="Times New Roman"/>
          <w:sz w:val="24"/>
          <w:szCs w:val="24"/>
        </w:rPr>
      </w:pPr>
    </w:p>
    <w:p w14:paraId="396E91FE" w14:textId="77777777" w:rsidR="006000EC" w:rsidRDefault="006000EC" w:rsidP="00383560">
      <w:pPr>
        <w:jc w:val="center"/>
        <w:rPr>
          <w:rFonts w:ascii="Times New Roman" w:hAnsi="Times New Roman" w:cs="Times New Roman"/>
          <w:sz w:val="24"/>
          <w:szCs w:val="24"/>
        </w:rPr>
      </w:pPr>
    </w:p>
    <w:p w14:paraId="2EAC5B09" w14:textId="77777777" w:rsidR="006000EC" w:rsidRDefault="006000EC" w:rsidP="00383560">
      <w:pPr>
        <w:jc w:val="center"/>
        <w:rPr>
          <w:rFonts w:ascii="Times New Roman" w:hAnsi="Times New Roman" w:cs="Times New Roman"/>
          <w:sz w:val="24"/>
          <w:szCs w:val="24"/>
        </w:rPr>
      </w:pPr>
    </w:p>
    <w:p w14:paraId="633D8CF9" w14:textId="0C519234" w:rsidR="006000EC" w:rsidRPr="006000EC" w:rsidRDefault="006000EC" w:rsidP="006000EC">
      <w:pPr>
        <w:pBdr>
          <w:top w:val="single" w:sz="4" w:space="1" w:color="auto"/>
          <w:left w:val="single" w:sz="4" w:space="4" w:color="auto"/>
          <w:bottom w:val="single" w:sz="4" w:space="0" w:color="auto"/>
          <w:right w:val="single" w:sz="4" w:space="4" w:color="auto"/>
        </w:pBdr>
        <w:shd w:val="clear" w:color="auto" w:fill="FBD4B4" w:themeFill="accent6" w:themeFillTint="66"/>
        <w:jc w:val="center"/>
        <w:rPr>
          <w:b/>
        </w:rPr>
      </w:pPr>
      <w:r w:rsidRPr="006000EC">
        <w:rPr>
          <w:b/>
        </w:rPr>
        <w:lastRenderedPageBreak/>
        <w:t xml:space="preserve">Appendix </w:t>
      </w:r>
      <w:r w:rsidR="00D44766">
        <w:rPr>
          <w:b/>
        </w:rPr>
        <w:t>A</w:t>
      </w:r>
      <w:r w:rsidRPr="006000EC">
        <w:rPr>
          <w:b/>
        </w:rPr>
        <w:t>: Assurance of Compliance</w:t>
      </w:r>
    </w:p>
    <w:tbl>
      <w:tblPr>
        <w:tblW w:w="5000" w:type="pct"/>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CellMar>
          <w:left w:w="82" w:type="dxa"/>
          <w:right w:w="82" w:type="dxa"/>
        </w:tblCellMar>
        <w:tblLook w:val="0000" w:firstRow="0" w:lastRow="0" w:firstColumn="0" w:lastColumn="0" w:noHBand="0" w:noVBand="0"/>
      </w:tblPr>
      <w:tblGrid>
        <w:gridCol w:w="2685"/>
        <w:gridCol w:w="1342"/>
        <w:gridCol w:w="1342"/>
        <w:gridCol w:w="3953"/>
      </w:tblGrid>
      <w:tr w:rsidR="006000EC" w:rsidRPr="006000EC" w14:paraId="6EF7A85F" w14:textId="77777777" w:rsidTr="008B2C99">
        <w:trPr>
          <w:cantSplit/>
          <w:trHeight w:val="6479"/>
        </w:trPr>
        <w:tc>
          <w:tcPr>
            <w:tcW w:w="5000" w:type="pct"/>
            <w:gridSpan w:val="4"/>
          </w:tcPr>
          <w:p w14:paraId="4B5617E7" w14:textId="77777777" w:rsidR="006000EC" w:rsidRPr="006000EC" w:rsidRDefault="006000EC" w:rsidP="006000EC">
            <w:pPr>
              <w:widowControl w:val="0"/>
              <w:rPr>
                <w:b/>
              </w:rPr>
            </w:pPr>
            <w:r w:rsidRPr="006000EC">
              <w:rPr>
                <w:b/>
              </w:rPr>
              <w:br w:type="page"/>
            </w:r>
            <w:r w:rsidRPr="006000EC">
              <w:fldChar w:fldCharType="begin"/>
            </w:r>
            <w:r w:rsidRPr="006000EC">
              <w:instrText xml:space="preserve"> SEQ CHAPTER \h \r 1</w:instrText>
            </w:r>
            <w:r w:rsidRPr="006000EC">
              <w:fldChar w:fldCharType="end"/>
            </w:r>
            <w:r w:rsidRPr="006000EC">
              <w:rPr>
                <w:noProof/>
              </w:rPr>
              <w:drawing>
                <wp:inline distT="0" distB="0" distL="0" distR="0" wp14:anchorId="3606DBEE" wp14:editId="40301519">
                  <wp:extent cx="1419225" cy="847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srcRect/>
                          <a:stretch>
                            <a:fillRect/>
                          </a:stretch>
                        </pic:blipFill>
                        <pic:spPr bwMode="auto">
                          <a:xfrm>
                            <a:off x="0" y="0"/>
                            <a:ext cx="1419225" cy="847725"/>
                          </a:xfrm>
                          <a:prstGeom prst="rect">
                            <a:avLst/>
                          </a:prstGeom>
                          <a:noFill/>
                          <a:ln w="9525">
                            <a:noFill/>
                            <a:miter lim="800000"/>
                            <a:headEnd/>
                            <a:tailEnd/>
                          </a:ln>
                        </pic:spPr>
                      </pic:pic>
                    </a:graphicData>
                  </a:graphic>
                </wp:inline>
              </w:drawing>
            </w:r>
            <w:r w:rsidRPr="006000EC">
              <w:t xml:space="preserve">                </w:t>
            </w:r>
            <w:r w:rsidRPr="006000EC">
              <w:rPr>
                <w:b/>
              </w:rPr>
              <w:t>ASSURANCE OF COMPLIANCE</w:t>
            </w:r>
          </w:p>
          <w:p w14:paraId="40DFE4E4" w14:textId="77777777" w:rsidR="006000EC" w:rsidRPr="006000EC" w:rsidRDefault="006000EC" w:rsidP="006000EC">
            <w:pPr>
              <w:widowControl w:val="0"/>
              <w:jc w:val="center"/>
            </w:pPr>
            <w:r w:rsidRPr="006000EC">
              <w:rPr>
                <w:b/>
              </w:rPr>
              <w:t>with the</w:t>
            </w:r>
          </w:p>
          <w:p w14:paraId="685CCED9" w14:textId="77777777" w:rsidR="006000EC" w:rsidRPr="006000EC" w:rsidRDefault="006000EC" w:rsidP="006000EC">
            <w:pPr>
              <w:widowControl w:val="0"/>
            </w:pPr>
            <w:r w:rsidRPr="006000EC">
              <w:rPr>
                <w:b/>
              </w:rPr>
              <w:t>“REQUIREMENTS FOR CONTENTS OF AIDS-RELATED WRITTEN MATERIALS, PICTORIALS, AUDIOVISUALS, QUESTIONNAIRES, SURVEY INSTRUMENTS, AND EDUCATIONAL SESSIONS IN CENTERS FOR DISEASE CONTROL AND PREVENTION (CDC) ASSISTANCE  PROGRAMS”</w:t>
            </w:r>
          </w:p>
          <w:p w14:paraId="4B785ABC" w14:textId="77777777" w:rsidR="006000EC" w:rsidRPr="006000EC" w:rsidRDefault="006000EC" w:rsidP="006000EC">
            <w:pPr>
              <w:widowControl w:val="0"/>
            </w:pPr>
          </w:p>
          <w:p w14:paraId="633DBA75" w14:textId="77777777" w:rsidR="006000EC" w:rsidRPr="006000EC" w:rsidRDefault="006000EC" w:rsidP="006000EC">
            <w:pPr>
              <w:widowControl w:val="0"/>
            </w:pPr>
            <w:r w:rsidRPr="006000EC">
              <w:t>By signing and submitting this form, we agree to comply with the specifications set forth in the “Requirements for Contents of AIDS-Related Written Materials, Pictorials, Audiovisuals, Questionnaires, Survey Instruments, and Educational Sessions in Centers for Disease Control and Prevention (CDC) Assistance Programs,” as revised June 15, 1992, 57 Federal Register 26742.</w:t>
            </w:r>
          </w:p>
          <w:p w14:paraId="52270460" w14:textId="77777777" w:rsidR="006000EC" w:rsidRPr="006000EC" w:rsidRDefault="006000EC" w:rsidP="006000EC">
            <w:pPr>
              <w:widowControl w:val="0"/>
            </w:pPr>
          </w:p>
          <w:p w14:paraId="3DDFC9F7" w14:textId="77777777" w:rsidR="006000EC" w:rsidRPr="006000EC" w:rsidRDefault="006000EC" w:rsidP="006000EC">
            <w:pPr>
              <w:widowControl w:val="0"/>
            </w:pPr>
            <w:r w:rsidRPr="006000EC">
              <w:t>We agree that all written materials, audiovisual materials, pictorials, questionnaires, survey instruments, proposed group educational sessions, educational curricula and like materials will be submitted to a Program Review Panel.  The Panel shall be composed of no less than five (5) persons representing a reasonable cross-section of the general population; but which is not drawn predominantly from the intended audience. (See additional requirements in attached contents guidelines, especially paragraph 2.c. (1) (b), regarding composition of Panel.)</w:t>
            </w:r>
          </w:p>
          <w:p w14:paraId="4D53E292" w14:textId="77777777" w:rsidR="006000EC" w:rsidRPr="006000EC" w:rsidRDefault="006000EC" w:rsidP="006000EC">
            <w:pPr>
              <w:widowControl w:val="0"/>
            </w:pPr>
          </w:p>
          <w:p w14:paraId="2627CCB6" w14:textId="77777777" w:rsidR="006000EC" w:rsidRPr="006000EC" w:rsidRDefault="006000EC" w:rsidP="006000EC">
            <w:pPr>
              <w:widowControl w:val="0"/>
              <w:spacing w:after="0" w:line="240" w:lineRule="auto"/>
              <w:rPr>
                <w:rFonts w:ascii="Times New Roman" w:eastAsia="Times New Roman" w:hAnsi="Times New Roman" w:cs="Times New Roman"/>
                <w:sz w:val="24"/>
                <w:szCs w:val="24"/>
              </w:rPr>
            </w:pPr>
            <w:r w:rsidRPr="006000EC">
              <w:rPr>
                <w:rFonts w:ascii="Times New Roman" w:eastAsia="Times New Roman" w:hAnsi="Times New Roman" w:cs="Times New Roman"/>
                <w:sz w:val="24"/>
                <w:szCs w:val="24"/>
              </w:rPr>
              <w:t>The Program Review Panel, guided by the CDC Basic Principles (set forth in 57 Federal Register 26742), will review and approve all applicable materials prior to their distribution and use in any activities funded in any part with CDC assistance funds.</w:t>
            </w:r>
          </w:p>
          <w:p w14:paraId="5FE53B81" w14:textId="77777777" w:rsidR="006000EC" w:rsidRPr="006000EC" w:rsidRDefault="006000EC" w:rsidP="006000EC">
            <w:pPr>
              <w:widowControl w:val="0"/>
            </w:pPr>
          </w:p>
          <w:p w14:paraId="7828B873" w14:textId="77777777" w:rsidR="006000EC" w:rsidRPr="006000EC" w:rsidRDefault="006000EC" w:rsidP="006000EC">
            <w:pPr>
              <w:widowControl w:val="0"/>
            </w:pPr>
            <w:r w:rsidRPr="006000EC">
              <w:t>Following are the names, occupations, and organizational affiliations of the proposed panel members: (If panel has more members than can be shown here, please indicate additional members on the reverse side.)</w:t>
            </w:r>
          </w:p>
          <w:p w14:paraId="4D3905E5" w14:textId="77777777" w:rsidR="006000EC" w:rsidRPr="006000EC" w:rsidRDefault="006000EC" w:rsidP="006000EC">
            <w:pPr>
              <w:widowControl w:val="0"/>
            </w:pPr>
          </w:p>
          <w:p w14:paraId="1FA3EE3F" w14:textId="77777777" w:rsidR="006000EC" w:rsidRPr="006000EC" w:rsidRDefault="006000EC" w:rsidP="006000EC">
            <w:pPr>
              <w:widowControl w:val="0"/>
              <w:rPr>
                <w:i/>
              </w:rPr>
            </w:pPr>
            <w:r w:rsidRPr="006000EC">
              <w:rPr>
                <w:i/>
              </w:rPr>
              <w:t>CDC 0.1113 (E), Rev. 3/1993, CDC Adobe Acrobat 5.0 Electronic Version, 8/2002</w:t>
            </w:r>
          </w:p>
        </w:tc>
      </w:tr>
      <w:tr w:rsidR="006000EC" w:rsidRPr="006000EC" w14:paraId="4F787B84" w14:textId="77777777" w:rsidTr="008B2C99">
        <w:trPr>
          <w:cantSplit/>
          <w:trHeight w:val="323"/>
        </w:trPr>
        <w:tc>
          <w:tcPr>
            <w:tcW w:w="1440" w:type="pct"/>
            <w:tcBorders>
              <w:top w:val="single" w:sz="15" w:space="0" w:color="000000"/>
              <w:left w:val="single" w:sz="15" w:space="0" w:color="000000"/>
              <w:bottom w:val="single" w:sz="7" w:space="0" w:color="000000"/>
              <w:right w:val="single" w:sz="7" w:space="0" w:color="000000"/>
            </w:tcBorders>
          </w:tcPr>
          <w:p w14:paraId="2E033B46" w14:textId="77777777" w:rsidR="006000EC" w:rsidRPr="006000EC" w:rsidRDefault="006000EC" w:rsidP="006000EC">
            <w:pPr>
              <w:widowControl w:val="0"/>
            </w:pPr>
            <w:r w:rsidRPr="006000EC">
              <w:rPr>
                <w:b/>
              </w:rPr>
              <w:t>NAME</w:t>
            </w:r>
          </w:p>
        </w:tc>
        <w:tc>
          <w:tcPr>
            <w:tcW w:w="1440" w:type="pct"/>
            <w:gridSpan w:val="2"/>
            <w:tcBorders>
              <w:top w:val="single" w:sz="15" w:space="0" w:color="000000"/>
              <w:left w:val="single" w:sz="7" w:space="0" w:color="000000"/>
              <w:bottom w:val="single" w:sz="7" w:space="0" w:color="000000"/>
              <w:right w:val="single" w:sz="7" w:space="0" w:color="000000"/>
            </w:tcBorders>
          </w:tcPr>
          <w:p w14:paraId="4D05C286" w14:textId="77777777" w:rsidR="006000EC" w:rsidRPr="006000EC" w:rsidRDefault="006000EC" w:rsidP="006000EC">
            <w:pPr>
              <w:widowControl w:val="0"/>
            </w:pPr>
            <w:r w:rsidRPr="006000EC">
              <w:rPr>
                <w:b/>
              </w:rPr>
              <w:t>OCCUPATION</w:t>
            </w:r>
          </w:p>
        </w:tc>
        <w:tc>
          <w:tcPr>
            <w:tcW w:w="2120" w:type="pct"/>
            <w:tcBorders>
              <w:top w:val="single" w:sz="15" w:space="0" w:color="000000"/>
              <w:left w:val="single" w:sz="7" w:space="0" w:color="000000"/>
              <w:bottom w:val="single" w:sz="7" w:space="0" w:color="000000"/>
              <w:right w:val="single" w:sz="15" w:space="0" w:color="000000"/>
            </w:tcBorders>
          </w:tcPr>
          <w:p w14:paraId="71045D34" w14:textId="77777777" w:rsidR="006000EC" w:rsidRPr="006000EC" w:rsidRDefault="006000EC" w:rsidP="006000EC">
            <w:pPr>
              <w:widowControl w:val="0"/>
            </w:pPr>
            <w:r w:rsidRPr="006000EC">
              <w:rPr>
                <w:b/>
              </w:rPr>
              <w:t>AFFILIATION</w:t>
            </w:r>
          </w:p>
        </w:tc>
      </w:tr>
      <w:tr w:rsidR="006000EC" w:rsidRPr="006000EC" w14:paraId="59933D8A" w14:textId="77777777" w:rsidTr="008B2C99">
        <w:trPr>
          <w:cantSplit/>
          <w:trHeight w:val="212"/>
        </w:trPr>
        <w:tc>
          <w:tcPr>
            <w:tcW w:w="1440" w:type="pct"/>
            <w:tcBorders>
              <w:top w:val="single" w:sz="7" w:space="0" w:color="000000"/>
              <w:left w:val="single" w:sz="15" w:space="0" w:color="000000"/>
              <w:bottom w:val="single" w:sz="7" w:space="0" w:color="000000"/>
              <w:right w:val="single" w:sz="7" w:space="0" w:color="000000"/>
            </w:tcBorders>
          </w:tcPr>
          <w:p w14:paraId="5C2758E2" w14:textId="77777777" w:rsidR="006000EC" w:rsidRPr="006000EC" w:rsidRDefault="006000EC" w:rsidP="006000EC">
            <w:r w:rsidRPr="006000EC">
              <w:lastRenderedPageBreak/>
              <w:fldChar w:fldCharType="begin">
                <w:ffData>
                  <w:name w:val="Dropdown9"/>
                  <w:enabled/>
                  <w:calcOnExit w:val="0"/>
                  <w:ddList/>
                </w:ffData>
              </w:fldChar>
            </w:r>
            <w:r w:rsidRPr="006000EC">
              <w:instrText xml:space="preserve"> FORMDROPDOWN </w:instrText>
            </w:r>
            <w:r w:rsidR="001F2070">
              <w:fldChar w:fldCharType="separate"/>
            </w:r>
            <w:r w:rsidRPr="006000EC">
              <w:fldChar w:fldCharType="end"/>
            </w:r>
          </w:p>
        </w:tc>
        <w:tc>
          <w:tcPr>
            <w:tcW w:w="1440" w:type="pct"/>
            <w:gridSpan w:val="2"/>
            <w:tcBorders>
              <w:top w:val="single" w:sz="7" w:space="0" w:color="000000"/>
              <w:left w:val="single" w:sz="7" w:space="0" w:color="000000"/>
              <w:bottom w:val="single" w:sz="7" w:space="0" w:color="000000"/>
              <w:right w:val="single" w:sz="7" w:space="0" w:color="000000"/>
            </w:tcBorders>
          </w:tcPr>
          <w:p w14:paraId="6C89BF73" w14:textId="77777777" w:rsidR="006000EC" w:rsidRPr="006000EC" w:rsidRDefault="006000EC" w:rsidP="006000EC">
            <w:r w:rsidRPr="006000EC">
              <w:fldChar w:fldCharType="begin">
                <w:ffData>
                  <w:name w:val="Dropdown9"/>
                  <w:enabled/>
                  <w:calcOnExit w:val="0"/>
                  <w:ddList/>
                </w:ffData>
              </w:fldChar>
            </w:r>
            <w:r w:rsidRPr="006000EC">
              <w:instrText xml:space="preserve"> FORMDROPDOWN </w:instrText>
            </w:r>
            <w:r w:rsidR="001F2070">
              <w:fldChar w:fldCharType="separate"/>
            </w:r>
            <w:r w:rsidRPr="006000EC">
              <w:fldChar w:fldCharType="end"/>
            </w:r>
          </w:p>
        </w:tc>
        <w:tc>
          <w:tcPr>
            <w:tcW w:w="2120" w:type="pct"/>
            <w:tcBorders>
              <w:top w:val="single" w:sz="7" w:space="0" w:color="000000"/>
              <w:left w:val="single" w:sz="7" w:space="0" w:color="000000"/>
              <w:bottom w:val="single" w:sz="7" w:space="0" w:color="000000"/>
              <w:right w:val="single" w:sz="15" w:space="0" w:color="000000"/>
            </w:tcBorders>
          </w:tcPr>
          <w:p w14:paraId="7B828773" w14:textId="77777777" w:rsidR="006000EC" w:rsidRPr="006000EC" w:rsidRDefault="006000EC" w:rsidP="006000EC"/>
        </w:tc>
      </w:tr>
      <w:tr w:rsidR="006000EC" w:rsidRPr="006000EC" w14:paraId="282299F1" w14:textId="77777777" w:rsidTr="008B2C99">
        <w:trPr>
          <w:cantSplit/>
          <w:trHeight w:val="212"/>
        </w:trPr>
        <w:tc>
          <w:tcPr>
            <w:tcW w:w="1440" w:type="pct"/>
            <w:tcBorders>
              <w:top w:val="single" w:sz="7" w:space="0" w:color="000000"/>
              <w:left w:val="single" w:sz="15" w:space="0" w:color="000000"/>
              <w:bottom w:val="single" w:sz="7" w:space="0" w:color="000000"/>
              <w:right w:val="single" w:sz="7" w:space="0" w:color="000000"/>
            </w:tcBorders>
          </w:tcPr>
          <w:p w14:paraId="00ACAD3B" w14:textId="77777777" w:rsidR="006000EC" w:rsidRPr="006000EC" w:rsidRDefault="006000EC" w:rsidP="006000EC">
            <w:r w:rsidRPr="006000EC">
              <w:fldChar w:fldCharType="begin">
                <w:ffData>
                  <w:name w:val="Dropdown9"/>
                  <w:enabled/>
                  <w:calcOnExit w:val="0"/>
                  <w:ddList/>
                </w:ffData>
              </w:fldChar>
            </w:r>
            <w:r w:rsidRPr="006000EC">
              <w:instrText xml:space="preserve"> FORMDROPDOWN </w:instrText>
            </w:r>
            <w:r w:rsidR="001F2070">
              <w:fldChar w:fldCharType="separate"/>
            </w:r>
            <w:r w:rsidRPr="006000EC">
              <w:fldChar w:fldCharType="end"/>
            </w:r>
          </w:p>
        </w:tc>
        <w:tc>
          <w:tcPr>
            <w:tcW w:w="1440" w:type="pct"/>
            <w:gridSpan w:val="2"/>
            <w:tcBorders>
              <w:top w:val="single" w:sz="7" w:space="0" w:color="000000"/>
              <w:left w:val="single" w:sz="7" w:space="0" w:color="000000"/>
              <w:bottom w:val="single" w:sz="7" w:space="0" w:color="000000"/>
              <w:right w:val="single" w:sz="7" w:space="0" w:color="000000"/>
            </w:tcBorders>
          </w:tcPr>
          <w:p w14:paraId="7B7E5898" w14:textId="77777777" w:rsidR="006000EC" w:rsidRPr="006000EC" w:rsidRDefault="006000EC" w:rsidP="006000EC">
            <w:r w:rsidRPr="006000EC">
              <w:fldChar w:fldCharType="begin">
                <w:ffData>
                  <w:name w:val="Dropdown9"/>
                  <w:enabled/>
                  <w:calcOnExit w:val="0"/>
                  <w:ddList/>
                </w:ffData>
              </w:fldChar>
            </w:r>
            <w:r w:rsidRPr="006000EC">
              <w:instrText xml:space="preserve"> FORMDROPDOWN </w:instrText>
            </w:r>
            <w:r w:rsidR="001F2070">
              <w:fldChar w:fldCharType="separate"/>
            </w:r>
            <w:r w:rsidRPr="006000EC">
              <w:fldChar w:fldCharType="end"/>
            </w:r>
          </w:p>
        </w:tc>
        <w:tc>
          <w:tcPr>
            <w:tcW w:w="2120" w:type="pct"/>
            <w:tcBorders>
              <w:top w:val="single" w:sz="7" w:space="0" w:color="000000"/>
              <w:left w:val="single" w:sz="7" w:space="0" w:color="000000"/>
              <w:bottom w:val="single" w:sz="7" w:space="0" w:color="000000"/>
              <w:right w:val="single" w:sz="15" w:space="0" w:color="000000"/>
            </w:tcBorders>
          </w:tcPr>
          <w:p w14:paraId="3919A6D9" w14:textId="77777777" w:rsidR="006000EC" w:rsidRPr="006000EC" w:rsidRDefault="006000EC" w:rsidP="006000EC">
            <w:r w:rsidRPr="006000EC">
              <w:fldChar w:fldCharType="begin">
                <w:ffData>
                  <w:name w:val="Dropdown9"/>
                  <w:enabled/>
                  <w:calcOnExit w:val="0"/>
                  <w:ddList/>
                </w:ffData>
              </w:fldChar>
            </w:r>
            <w:r w:rsidRPr="006000EC">
              <w:instrText xml:space="preserve"> FORMDROPDOWN </w:instrText>
            </w:r>
            <w:r w:rsidR="001F2070">
              <w:fldChar w:fldCharType="separate"/>
            </w:r>
            <w:r w:rsidRPr="006000EC">
              <w:fldChar w:fldCharType="end"/>
            </w:r>
          </w:p>
        </w:tc>
      </w:tr>
      <w:tr w:rsidR="006000EC" w:rsidRPr="006000EC" w14:paraId="6A8A2905" w14:textId="77777777" w:rsidTr="008B2C99">
        <w:trPr>
          <w:cantSplit/>
          <w:trHeight w:val="312"/>
        </w:trPr>
        <w:tc>
          <w:tcPr>
            <w:tcW w:w="1440" w:type="pct"/>
            <w:tcBorders>
              <w:top w:val="single" w:sz="7" w:space="0" w:color="000000"/>
              <w:left w:val="single" w:sz="15" w:space="0" w:color="000000"/>
              <w:bottom w:val="single" w:sz="7" w:space="0" w:color="000000"/>
              <w:right w:val="single" w:sz="7" w:space="0" w:color="000000"/>
            </w:tcBorders>
          </w:tcPr>
          <w:p w14:paraId="5278747D" w14:textId="77777777" w:rsidR="006000EC" w:rsidRPr="006000EC" w:rsidRDefault="006000EC" w:rsidP="006000EC">
            <w:r w:rsidRPr="006000EC">
              <w:fldChar w:fldCharType="begin">
                <w:ffData>
                  <w:name w:val="Dropdown9"/>
                  <w:enabled/>
                  <w:calcOnExit w:val="0"/>
                  <w:ddList/>
                </w:ffData>
              </w:fldChar>
            </w:r>
            <w:r w:rsidRPr="006000EC">
              <w:instrText xml:space="preserve"> FORMDROPDOWN </w:instrText>
            </w:r>
            <w:r w:rsidR="001F2070">
              <w:fldChar w:fldCharType="separate"/>
            </w:r>
            <w:r w:rsidRPr="006000EC">
              <w:fldChar w:fldCharType="end"/>
            </w:r>
          </w:p>
        </w:tc>
        <w:tc>
          <w:tcPr>
            <w:tcW w:w="1440" w:type="pct"/>
            <w:gridSpan w:val="2"/>
            <w:tcBorders>
              <w:top w:val="single" w:sz="7" w:space="0" w:color="000000"/>
              <w:left w:val="single" w:sz="7" w:space="0" w:color="000000"/>
              <w:bottom w:val="single" w:sz="7" w:space="0" w:color="000000"/>
              <w:right w:val="single" w:sz="7" w:space="0" w:color="000000"/>
            </w:tcBorders>
          </w:tcPr>
          <w:p w14:paraId="7219B341" w14:textId="77777777" w:rsidR="006000EC" w:rsidRPr="006000EC" w:rsidRDefault="006000EC" w:rsidP="006000EC">
            <w:r w:rsidRPr="006000EC">
              <w:fldChar w:fldCharType="begin">
                <w:ffData>
                  <w:name w:val="Dropdown9"/>
                  <w:enabled/>
                  <w:calcOnExit w:val="0"/>
                  <w:ddList/>
                </w:ffData>
              </w:fldChar>
            </w:r>
            <w:r w:rsidRPr="006000EC">
              <w:instrText xml:space="preserve"> FORMDROPDOWN </w:instrText>
            </w:r>
            <w:r w:rsidR="001F2070">
              <w:fldChar w:fldCharType="separate"/>
            </w:r>
            <w:r w:rsidRPr="006000EC">
              <w:fldChar w:fldCharType="end"/>
            </w:r>
          </w:p>
        </w:tc>
        <w:tc>
          <w:tcPr>
            <w:tcW w:w="2120" w:type="pct"/>
            <w:tcBorders>
              <w:top w:val="single" w:sz="7" w:space="0" w:color="000000"/>
              <w:left w:val="single" w:sz="7" w:space="0" w:color="000000"/>
              <w:bottom w:val="single" w:sz="7" w:space="0" w:color="000000"/>
              <w:right w:val="single" w:sz="15" w:space="0" w:color="000000"/>
            </w:tcBorders>
          </w:tcPr>
          <w:p w14:paraId="5EFEA844" w14:textId="77777777" w:rsidR="006000EC" w:rsidRPr="006000EC" w:rsidRDefault="006000EC" w:rsidP="006000EC">
            <w:pPr>
              <w:widowControl w:val="0"/>
            </w:pPr>
            <w:r w:rsidRPr="006000EC">
              <w:fldChar w:fldCharType="begin">
                <w:ffData>
                  <w:name w:val="Dropdown9"/>
                  <w:enabled/>
                  <w:calcOnExit w:val="0"/>
                  <w:ddList/>
                </w:ffData>
              </w:fldChar>
            </w:r>
            <w:bookmarkStart w:id="1" w:name="Dropdown9"/>
            <w:r w:rsidRPr="006000EC">
              <w:instrText xml:space="preserve"> FORMDROPDOWN </w:instrText>
            </w:r>
            <w:r w:rsidR="001F2070">
              <w:fldChar w:fldCharType="separate"/>
            </w:r>
            <w:r w:rsidRPr="006000EC">
              <w:fldChar w:fldCharType="end"/>
            </w:r>
            <w:bookmarkEnd w:id="1"/>
          </w:p>
        </w:tc>
      </w:tr>
      <w:tr w:rsidR="006000EC" w:rsidRPr="006000EC" w14:paraId="0BDFC1E1" w14:textId="77777777" w:rsidTr="008B2C99">
        <w:trPr>
          <w:cantSplit/>
          <w:trHeight w:val="312"/>
        </w:trPr>
        <w:tc>
          <w:tcPr>
            <w:tcW w:w="1440" w:type="pct"/>
            <w:tcBorders>
              <w:top w:val="single" w:sz="7" w:space="0" w:color="000000"/>
              <w:left w:val="single" w:sz="15" w:space="0" w:color="000000"/>
              <w:bottom w:val="single" w:sz="7" w:space="0" w:color="000000"/>
              <w:right w:val="single" w:sz="7" w:space="0" w:color="000000"/>
            </w:tcBorders>
          </w:tcPr>
          <w:p w14:paraId="5154895F" w14:textId="77777777" w:rsidR="006000EC" w:rsidRPr="006000EC" w:rsidRDefault="006000EC" w:rsidP="006000EC">
            <w:r w:rsidRPr="006000EC">
              <w:fldChar w:fldCharType="begin">
                <w:ffData>
                  <w:name w:val="Dropdown9"/>
                  <w:enabled/>
                  <w:calcOnExit w:val="0"/>
                  <w:ddList/>
                </w:ffData>
              </w:fldChar>
            </w:r>
            <w:r w:rsidRPr="006000EC">
              <w:instrText xml:space="preserve"> FORMDROPDOWN </w:instrText>
            </w:r>
            <w:r w:rsidR="001F2070">
              <w:fldChar w:fldCharType="separate"/>
            </w:r>
            <w:r w:rsidRPr="006000EC">
              <w:fldChar w:fldCharType="end"/>
            </w:r>
          </w:p>
        </w:tc>
        <w:tc>
          <w:tcPr>
            <w:tcW w:w="1440" w:type="pct"/>
            <w:gridSpan w:val="2"/>
            <w:tcBorders>
              <w:top w:val="single" w:sz="7" w:space="0" w:color="000000"/>
              <w:left w:val="single" w:sz="7" w:space="0" w:color="000000"/>
              <w:bottom w:val="single" w:sz="7" w:space="0" w:color="000000"/>
              <w:right w:val="single" w:sz="7" w:space="0" w:color="000000"/>
            </w:tcBorders>
          </w:tcPr>
          <w:p w14:paraId="3326D236" w14:textId="77777777" w:rsidR="006000EC" w:rsidRPr="006000EC" w:rsidRDefault="006000EC" w:rsidP="006000EC">
            <w:r w:rsidRPr="006000EC">
              <w:fldChar w:fldCharType="begin">
                <w:ffData>
                  <w:name w:val="Dropdown9"/>
                  <w:enabled/>
                  <w:calcOnExit w:val="0"/>
                  <w:ddList/>
                </w:ffData>
              </w:fldChar>
            </w:r>
            <w:r w:rsidRPr="006000EC">
              <w:instrText xml:space="preserve"> FORMDROPDOWN </w:instrText>
            </w:r>
            <w:r w:rsidR="001F2070">
              <w:fldChar w:fldCharType="separate"/>
            </w:r>
            <w:r w:rsidRPr="006000EC">
              <w:fldChar w:fldCharType="end"/>
            </w:r>
          </w:p>
        </w:tc>
        <w:tc>
          <w:tcPr>
            <w:tcW w:w="2120" w:type="pct"/>
            <w:tcBorders>
              <w:top w:val="single" w:sz="7" w:space="0" w:color="000000"/>
              <w:left w:val="single" w:sz="7" w:space="0" w:color="000000"/>
              <w:bottom w:val="single" w:sz="7" w:space="0" w:color="000000"/>
              <w:right w:val="single" w:sz="15" w:space="0" w:color="000000"/>
            </w:tcBorders>
          </w:tcPr>
          <w:p w14:paraId="735B2D24" w14:textId="77777777" w:rsidR="006000EC" w:rsidRPr="006000EC" w:rsidRDefault="006000EC" w:rsidP="006000EC">
            <w:pPr>
              <w:widowControl w:val="0"/>
            </w:pPr>
            <w:r w:rsidRPr="006000EC">
              <w:fldChar w:fldCharType="begin">
                <w:ffData>
                  <w:name w:val="Dropdown8"/>
                  <w:enabled/>
                  <w:calcOnExit w:val="0"/>
                  <w:ddList/>
                </w:ffData>
              </w:fldChar>
            </w:r>
            <w:bookmarkStart w:id="2" w:name="Dropdown8"/>
            <w:r w:rsidRPr="006000EC">
              <w:instrText xml:space="preserve"> FORMDROPDOWN </w:instrText>
            </w:r>
            <w:r w:rsidR="001F2070">
              <w:fldChar w:fldCharType="separate"/>
            </w:r>
            <w:r w:rsidRPr="006000EC">
              <w:fldChar w:fldCharType="end"/>
            </w:r>
            <w:bookmarkEnd w:id="2"/>
          </w:p>
        </w:tc>
      </w:tr>
      <w:tr w:rsidR="006000EC" w:rsidRPr="006000EC" w14:paraId="61F9608A" w14:textId="77777777" w:rsidTr="008B2C99">
        <w:trPr>
          <w:cantSplit/>
          <w:trHeight w:val="735"/>
        </w:trPr>
        <w:tc>
          <w:tcPr>
            <w:tcW w:w="1440" w:type="pct"/>
            <w:tcBorders>
              <w:top w:val="single" w:sz="7" w:space="0" w:color="000000"/>
              <w:left w:val="single" w:sz="15" w:space="0" w:color="000000"/>
              <w:bottom w:val="single" w:sz="15" w:space="0" w:color="000000"/>
              <w:right w:val="single" w:sz="7" w:space="0" w:color="000000"/>
            </w:tcBorders>
          </w:tcPr>
          <w:p w14:paraId="221D9BB3" w14:textId="77777777" w:rsidR="006000EC" w:rsidRPr="006000EC" w:rsidRDefault="006000EC" w:rsidP="006000EC">
            <w:r w:rsidRPr="006000EC">
              <w:fldChar w:fldCharType="begin">
                <w:ffData>
                  <w:name w:val="Dropdown9"/>
                  <w:enabled/>
                  <w:calcOnExit w:val="0"/>
                  <w:ddList/>
                </w:ffData>
              </w:fldChar>
            </w:r>
            <w:r w:rsidRPr="006000EC">
              <w:instrText xml:space="preserve"> FORMDROPDOWN </w:instrText>
            </w:r>
            <w:r w:rsidR="001F2070">
              <w:fldChar w:fldCharType="separate"/>
            </w:r>
            <w:r w:rsidRPr="006000EC">
              <w:fldChar w:fldCharType="end"/>
            </w:r>
          </w:p>
        </w:tc>
        <w:tc>
          <w:tcPr>
            <w:tcW w:w="1440" w:type="pct"/>
            <w:gridSpan w:val="2"/>
            <w:tcBorders>
              <w:top w:val="single" w:sz="7" w:space="0" w:color="000000"/>
              <w:left w:val="single" w:sz="7" w:space="0" w:color="000000"/>
              <w:bottom w:val="single" w:sz="15" w:space="0" w:color="000000"/>
              <w:right w:val="single" w:sz="7" w:space="0" w:color="000000"/>
            </w:tcBorders>
          </w:tcPr>
          <w:p w14:paraId="64EAD607" w14:textId="77777777" w:rsidR="006000EC" w:rsidRPr="006000EC" w:rsidRDefault="006000EC" w:rsidP="006000EC">
            <w:r w:rsidRPr="006000EC">
              <w:fldChar w:fldCharType="begin">
                <w:ffData>
                  <w:name w:val="Dropdown9"/>
                  <w:enabled/>
                  <w:calcOnExit w:val="0"/>
                  <w:ddList/>
                </w:ffData>
              </w:fldChar>
            </w:r>
            <w:r w:rsidRPr="006000EC">
              <w:instrText xml:space="preserve"> FORMDROPDOWN </w:instrText>
            </w:r>
            <w:r w:rsidR="001F2070">
              <w:fldChar w:fldCharType="separate"/>
            </w:r>
            <w:r w:rsidRPr="006000EC">
              <w:fldChar w:fldCharType="end"/>
            </w:r>
          </w:p>
        </w:tc>
        <w:tc>
          <w:tcPr>
            <w:tcW w:w="2120" w:type="pct"/>
            <w:tcBorders>
              <w:top w:val="single" w:sz="7" w:space="0" w:color="000000"/>
              <w:left w:val="single" w:sz="7" w:space="0" w:color="000000"/>
              <w:bottom w:val="single" w:sz="15" w:space="0" w:color="000000"/>
              <w:right w:val="single" w:sz="15" w:space="0" w:color="000000"/>
            </w:tcBorders>
          </w:tcPr>
          <w:p w14:paraId="2021A6A2" w14:textId="77777777" w:rsidR="006000EC" w:rsidRPr="006000EC" w:rsidRDefault="006000EC" w:rsidP="006000EC">
            <w:pPr>
              <w:widowControl w:val="0"/>
            </w:pPr>
            <w:r w:rsidRPr="006000EC">
              <w:fldChar w:fldCharType="begin">
                <w:ffData>
                  <w:name w:val="Dropdown7"/>
                  <w:enabled/>
                  <w:calcOnExit w:val="0"/>
                  <w:ddList/>
                </w:ffData>
              </w:fldChar>
            </w:r>
            <w:bookmarkStart w:id="3" w:name="Dropdown7"/>
            <w:r w:rsidRPr="006000EC">
              <w:instrText xml:space="preserve"> FORMDROPDOWN </w:instrText>
            </w:r>
            <w:r w:rsidR="001F2070">
              <w:fldChar w:fldCharType="separate"/>
            </w:r>
            <w:r w:rsidRPr="006000EC">
              <w:fldChar w:fldCharType="end"/>
            </w:r>
            <w:bookmarkEnd w:id="3"/>
          </w:p>
          <w:p w14:paraId="46025165" w14:textId="77777777" w:rsidR="006000EC" w:rsidRPr="006000EC" w:rsidRDefault="006000EC" w:rsidP="006000EC">
            <w:pPr>
              <w:widowControl w:val="0"/>
            </w:pPr>
            <w:r w:rsidRPr="006000EC">
              <w:rPr>
                <w:b/>
              </w:rPr>
              <w:t>(Health Department Representative)</w:t>
            </w:r>
          </w:p>
        </w:tc>
      </w:tr>
      <w:tr w:rsidR="006000EC" w:rsidRPr="006000EC" w14:paraId="0D432B24" w14:textId="77777777" w:rsidTr="008B2C99">
        <w:trPr>
          <w:cantSplit/>
          <w:trHeight w:hRule="exact" w:val="577"/>
        </w:trPr>
        <w:tc>
          <w:tcPr>
            <w:tcW w:w="2160" w:type="pct"/>
            <w:gridSpan w:val="2"/>
            <w:tcBorders>
              <w:top w:val="single" w:sz="15" w:space="0" w:color="000000"/>
              <w:left w:val="single" w:sz="15" w:space="0" w:color="000000"/>
              <w:bottom w:val="single" w:sz="7" w:space="0" w:color="000000"/>
              <w:right w:val="single" w:sz="7" w:space="0" w:color="000000"/>
            </w:tcBorders>
          </w:tcPr>
          <w:p w14:paraId="36F96799" w14:textId="77777777" w:rsidR="006000EC" w:rsidRPr="006000EC" w:rsidRDefault="006000EC" w:rsidP="006000EC">
            <w:pPr>
              <w:widowControl w:val="0"/>
              <w:rPr>
                <w:b/>
              </w:rPr>
            </w:pPr>
            <w:r w:rsidRPr="006000EC">
              <w:rPr>
                <w:b/>
              </w:rPr>
              <w:t>Applicant/Grantee Name:</w:t>
            </w:r>
          </w:p>
          <w:p w14:paraId="19082DC7" w14:textId="77777777" w:rsidR="006000EC" w:rsidRPr="006000EC" w:rsidRDefault="006000EC" w:rsidP="006000EC">
            <w:pPr>
              <w:widowControl w:val="0"/>
            </w:pPr>
            <w:r w:rsidRPr="006000EC">
              <w:rPr>
                <w:b/>
              </w:rPr>
              <w:fldChar w:fldCharType="begin">
                <w:ffData>
                  <w:name w:val="Dropdown6"/>
                  <w:enabled/>
                  <w:calcOnExit w:val="0"/>
                  <w:ddList/>
                </w:ffData>
              </w:fldChar>
            </w:r>
            <w:bookmarkStart w:id="4" w:name="Dropdown6"/>
            <w:r w:rsidRPr="006000EC">
              <w:rPr>
                <w:b/>
              </w:rPr>
              <w:instrText xml:space="preserve"> FORMDROPDOWN </w:instrText>
            </w:r>
            <w:r w:rsidR="001F2070">
              <w:rPr>
                <w:b/>
              </w:rPr>
            </w:r>
            <w:r w:rsidR="001F2070">
              <w:rPr>
                <w:b/>
              </w:rPr>
              <w:fldChar w:fldCharType="separate"/>
            </w:r>
            <w:r w:rsidRPr="006000EC">
              <w:rPr>
                <w:b/>
              </w:rPr>
              <w:fldChar w:fldCharType="end"/>
            </w:r>
            <w:bookmarkEnd w:id="4"/>
          </w:p>
        </w:tc>
        <w:tc>
          <w:tcPr>
            <w:tcW w:w="2840" w:type="pct"/>
            <w:gridSpan w:val="2"/>
            <w:tcBorders>
              <w:top w:val="single" w:sz="15" w:space="0" w:color="000000"/>
              <w:left w:val="single" w:sz="7" w:space="0" w:color="000000"/>
              <w:bottom w:val="single" w:sz="7" w:space="0" w:color="000000"/>
              <w:right w:val="single" w:sz="15" w:space="0" w:color="000000"/>
            </w:tcBorders>
          </w:tcPr>
          <w:p w14:paraId="69D0F2EC" w14:textId="77777777" w:rsidR="006000EC" w:rsidRPr="006000EC" w:rsidRDefault="006000EC" w:rsidP="006000EC">
            <w:pPr>
              <w:widowControl w:val="0"/>
              <w:rPr>
                <w:b/>
              </w:rPr>
            </w:pPr>
            <w:r w:rsidRPr="006000EC">
              <w:rPr>
                <w:b/>
              </w:rPr>
              <w:t>Grant Number (If Known):</w:t>
            </w:r>
          </w:p>
          <w:p w14:paraId="10043A74" w14:textId="77777777" w:rsidR="006000EC" w:rsidRPr="006000EC" w:rsidRDefault="006000EC" w:rsidP="006000EC">
            <w:pPr>
              <w:widowControl w:val="0"/>
            </w:pPr>
            <w:r w:rsidRPr="006000EC">
              <w:rPr>
                <w:b/>
              </w:rPr>
              <w:fldChar w:fldCharType="begin">
                <w:ffData>
                  <w:name w:val="Dropdown6"/>
                  <w:enabled/>
                  <w:calcOnExit w:val="0"/>
                  <w:ddList/>
                </w:ffData>
              </w:fldChar>
            </w:r>
            <w:r w:rsidRPr="006000EC">
              <w:rPr>
                <w:b/>
              </w:rPr>
              <w:instrText xml:space="preserve"> FORMDROPDOWN </w:instrText>
            </w:r>
            <w:r w:rsidR="001F2070">
              <w:rPr>
                <w:b/>
              </w:rPr>
            </w:r>
            <w:r w:rsidR="001F2070">
              <w:rPr>
                <w:b/>
              </w:rPr>
              <w:fldChar w:fldCharType="separate"/>
            </w:r>
            <w:r w:rsidRPr="006000EC">
              <w:rPr>
                <w:b/>
              </w:rPr>
              <w:fldChar w:fldCharType="end"/>
            </w:r>
          </w:p>
        </w:tc>
      </w:tr>
      <w:tr w:rsidR="006000EC" w:rsidRPr="006000EC" w14:paraId="435FC308" w14:textId="77777777" w:rsidTr="008B2C99">
        <w:trPr>
          <w:cantSplit/>
          <w:trHeight w:hRule="exact" w:val="575"/>
        </w:trPr>
        <w:tc>
          <w:tcPr>
            <w:tcW w:w="2160" w:type="pct"/>
            <w:gridSpan w:val="2"/>
            <w:tcBorders>
              <w:top w:val="single" w:sz="7" w:space="0" w:color="000000"/>
              <w:left w:val="single" w:sz="15" w:space="0" w:color="000000"/>
              <w:bottom w:val="single" w:sz="7" w:space="0" w:color="000000"/>
              <w:right w:val="single" w:sz="7" w:space="0" w:color="000000"/>
            </w:tcBorders>
          </w:tcPr>
          <w:p w14:paraId="64DAC3FD" w14:textId="77777777" w:rsidR="006000EC" w:rsidRPr="006000EC" w:rsidRDefault="006000EC" w:rsidP="006000EC">
            <w:pPr>
              <w:widowControl w:val="0"/>
              <w:rPr>
                <w:b/>
              </w:rPr>
            </w:pPr>
            <w:r w:rsidRPr="006000EC">
              <w:rPr>
                <w:b/>
              </w:rPr>
              <w:t>Signature: Project Director</w:t>
            </w:r>
          </w:p>
          <w:p w14:paraId="379DBECA" w14:textId="77777777" w:rsidR="006000EC" w:rsidRPr="006000EC" w:rsidRDefault="006000EC" w:rsidP="006000EC">
            <w:pPr>
              <w:widowControl w:val="0"/>
            </w:pPr>
          </w:p>
        </w:tc>
        <w:tc>
          <w:tcPr>
            <w:tcW w:w="2840" w:type="pct"/>
            <w:gridSpan w:val="2"/>
            <w:tcBorders>
              <w:top w:val="single" w:sz="7" w:space="0" w:color="000000"/>
              <w:left w:val="single" w:sz="7" w:space="0" w:color="000000"/>
              <w:bottom w:val="single" w:sz="7" w:space="0" w:color="000000"/>
              <w:right w:val="single" w:sz="15" w:space="0" w:color="000000"/>
            </w:tcBorders>
          </w:tcPr>
          <w:p w14:paraId="39AD2B38" w14:textId="77777777" w:rsidR="006000EC" w:rsidRPr="006000EC" w:rsidRDefault="006000EC" w:rsidP="006000EC">
            <w:pPr>
              <w:widowControl w:val="0"/>
            </w:pPr>
            <w:r w:rsidRPr="006000EC">
              <w:rPr>
                <w:b/>
              </w:rPr>
              <w:t>Signature: Authorized Business Official</w:t>
            </w:r>
          </w:p>
        </w:tc>
      </w:tr>
      <w:tr w:rsidR="006000EC" w:rsidRPr="006000EC" w14:paraId="3513072B" w14:textId="77777777" w:rsidTr="008B2C99">
        <w:trPr>
          <w:cantSplit/>
          <w:trHeight w:hRule="exact" w:val="458"/>
        </w:trPr>
        <w:tc>
          <w:tcPr>
            <w:tcW w:w="2160" w:type="pct"/>
            <w:gridSpan w:val="2"/>
            <w:tcBorders>
              <w:top w:val="single" w:sz="7" w:space="0" w:color="000000"/>
              <w:left w:val="single" w:sz="15" w:space="0" w:color="000000"/>
              <w:bottom w:val="single" w:sz="15" w:space="0" w:color="000000"/>
              <w:right w:val="single" w:sz="7" w:space="0" w:color="000000"/>
            </w:tcBorders>
          </w:tcPr>
          <w:p w14:paraId="4BC9F2E1" w14:textId="77777777" w:rsidR="006000EC" w:rsidRPr="006000EC" w:rsidRDefault="006000EC" w:rsidP="006000EC">
            <w:pPr>
              <w:widowControl w:val="0"/>
              <w:rPr>
                <w:b/>
              </w:rPr>
            </w:pPr>
            <w:r w:rsidRPr="006000EC">
              <w:rPr>
                <w:b/>
              </w:rPr>
              <w:t>Date:</w:t>
            </w:r>
            <w:r w:rsidRPr="006000EC">
              <w:rPr>
                <w:b/>
              </w:rPr>
              <w:fldChar w:fldCharType="begin">
                <w:ffData>
                  <w:name w:val="Text412"/>
                  <w:enabled/>
                  <w:calcOnExit w:val="0"/>
                  <w:textInput/>
                </w:ffData>
              </w:fldChar>
            </w:r>
            <w:bookmarkStart w:id="5" w:name="Text412"/>
            <w:r w:rsidRPr="006000EC">
              <w:rPr>
                <w:b/>
              </w:rPr>
              <w:instrText xml:space="preserve"> FORMTEXT </w:instrText>
            </w:r>
            <w:r w:rsidRPr="006000EC">
              <w:rPr>
                <w:b/>
              </w:rPr>
            </w:r>
            <w:r w:rsidRPr="006000EC">
              <w:rPr>
                <w:b/>
              </w:rPr>
              <w:fldChar w:fldCharType="separate"/>
            </w:r>
            <w:r w:rsidRPr="006000EC">
              <w:rPr>
                <w:b/>
                <w:noProof/>
              </w:rPr>
              <w:t> </w:t>
            </w:r>
            <w:r w:rsidRPr="006000EC">
              <w:rPr>
                <w:b/>
                <w:noProof/>
              </w:rPr>
              <w:t> </w:t>
            </w:r>
            <w:r w:rsidRPr="006000EC">
              <w:rPr>
                <w:b/>
                <w:noProof/>
              </w:rPr>
              <w:t> </w:t>
            </w:r>
            <w:r w:rsidRPr="006000EC">
              <w:rPr>
                <w:b/>
                <w:noProof/>
              </w:rPr>
              <w:t> </w:t>
            </w:r>
            <w:r w:rsidRPr="006000EC">
              <w:rPr>
                <w:b/>
                <w:noProof/>
              </w:rPr>
              <w:t> </w:t>
            </w:r>
            <w:r w:rsidRPr="006000EC">
              <w:rPr>
                <w:b/>
              </w:rPr>
              <w:fldChar w:fldCharType="end"/>
            </w:r>
            <w:bookmarkEnd w:id="5"/>
          </w:p>
          <w:p w14:paraId="1D778DF0" w14:textId="77777777" w:rsidR="006000EC" w:rsidRPr="006000EC" w:rsidRDefault="006000EC" w:rsidP="006000EC">
            <w:pPr>
              <w:widowControl w:val="0"/>
            </w:pPr>
          </w:p>
        </w:tc>
        <w:tc>
          <w:tcPr>
            <w:tcW w:w="2840" w:type="pct"/>
            <w:gridSpan w:val="2"/>
            <w:tcBorders>
              <w:top w:val="single" w:sz="7" w:space="0" w:color="000000"/>
              <w:left w:val="single" w:sz="7" w:space="0" w:color="000000"/>
              <w:bottom w:val="single" w:sz="15" w:space="0" w:color="000000"/>
              <w:right w:val="single" w:sz="15" w:space="0" w:color="000000"/>
            </w:tcBorders>
          </w:tcPr>
          <w:p w14:paraId="0E8CEEC2" w14:textId="77777777" w:rsidR="006000EC" w:rsidRPr="006000EC" w:rsidRDefault="006000EC" w:rsidP="006000EC">
            <w:pPr>
              <w:widowControl w:val="0"/>
              <w:rPr>
                <w:b/>
              </w:rPr>
            </w:pPr>
            <w:r w:rsidRPr="006000EC">
              <w:rPr>
                <w:b/>
              </w:rPr>
              <w:t>Date:</w:t>
            </w:r>
            <w:r w:rsidRPr="006000EC">
              <w:rPr>
                <w:b/>
              </w:rPr>
              <w:fldChar w:fldCharType="begin">
                <w:ffData>
                  <w:name w:val="Text413"/>
                  <w:enabled/>
                  <w:calcOnExit w:val="0"/>
                  <w:textInput/>
                </w:ffData>
              </w:fldChar>
            </w:r>
            <w:bookmarkStart w:id="6" w:name="Text413"/>
            <w:r w:rsidRPr="006000EC">
              <w:rPr>
                <w:b/>
              </w:rPr>
              <w:instrText xml:space="preserve"> FORMTEXT </w:instrText>
            </w:r>
            <w:r w:rsidRPr="006000EC">
              <w:rPr>
                <w:b/>
              </w:rPr>
            </w:r>
            <w:r w:rsidRPr="006000EC">
              <w:rPr>
                <w:b/>
              </w:rPr>
              <w:fldChar w:fldCharType="separate"/>
            </w:r>
            <w:r w:rsidRPr="006000EC">
              <w:rPr>
                <w:b/>
                <w:noProof/>
              </w:rPr>
              <w:t> </w:t>
            </w:r>
            <w:r w:rsidRPr="006000EC">
              <w:rPr>
                <w:b/>
                <w:noProof/>
              </w:rPr>
              <w:t> </w:t>
            </w:r>
            <w:r w:rsidRPr="006000EC">
              <w:rPr>
                <w:b/>
                <w:noProof/>
              </w:rPr>
              <w:t> </w:t>
            </w:r>
            <w:r w:rsidRPr="006000EC">
              <w:rPr>
                <w:b/>
                <w:noProof/>
              </w:rPr>
              <w:t> </w:t>
            </w:r>
            <w:r w:rsidRPr="006000EC">
              <w:rPr>
                <w:b/>
                <w:noProof/>
              </w:rPr>
              <w:t> </w:t>
            </w:r>
            <w:r w:rsidRPr="006000EC">
              <w:rPr>
                <w:b/>
              </w:rPr>
              <w:fldChar w:fldCharType="end"/>
            </w:r>
            <w:bookmarkEnd w:id="6"/>
          </w:p>
          <w:p w14:paraId="4FB02F4A" w14:textId="77777777" w:rsidR="006000EC" w:rsidRPr="006000EC" w:rsidRDefault="006000EC" w:rsidP="006000EC">
            <w:pPr>
              <w:widowControl w:val="0"/>
            </w:pPr>
          </w:p>
        </w:tc>
      </w:tr>
    </w:tbl>
    <w:p w14:paraId="16B127F1" w14:textId="77777777" w:rsidR="006000EC" w:rsidRPr="00644991" w:rsidRDefault="006000EC" w:rsidP="00383560">
      <w:pPr>
        <w:jc w:val="center"/>
        <w:rPr>
          <w:rFonts w:ascii="Times New Roman" w:hAnsi="Times New Roman" w:cs="Times New Roman"/>
          <w:sz w:val="24"/>
          <w:szCs w:val="24"/>
        </w:rPr>
      </w:pPr>
    </w:p>
    <w:sectPr w:rsidR="006000EC" w:rsidRPr="00644991" w:rsidSect="009C44A8">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291E1" w14:textId="77777777" w:rsidR="001F2070" w:rsidRDefault="001F2070" w:rsidP="0063263F">
      <w:pPr>
        <w:spacing w:after="0" w:line="240" w:lineRule="auto"/>
      </w:pPr>
      <w:r>
        <w:separator/>
      </w:r>
    </w:p>
  </w:endnote>
  <w:endnote w:type="continuationSeparator" w:id="0">
    <w:p w14:paraId="6852DEB6" w14:textId="77777777" w:rsidR="001F2070" w:rsidRDefault="001F2070" w:rsidP="00632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6DC03" w14:textId="202A367D" w:rsidR="001F2070" w:rsidRPr="0064717A" w:rsidRDefault="001F2070">
    <w:pPr>
      <w:pStyle w:val="Footer"/>
      <w:rPr>
        <w:rFonts w:ascii="Times New Roman" w:hAnsi="Times New Roman" w:cs="Times New Roman"/>
        <w:sz w:val="20"/>
        <w:szCs w:val="20"/>
      </w:rPr>
    </w:pPr>
    <w:r w:rsidRPr="00E81BCD">
      <w:rPr>
        <w:rFonts w:ascii="Times New Roman" w:hAnsi="Times New Roman" w:cs="Times New Roman"/>
        <w:sz w:val="20"/>
        <w:szCs w:val="20"/>
      </w:rPr>
      <w:t>Rev</w:t>
    </w:r>
    <w:r w:rsidR="0064717A">
      <w:rPr>
        <w:rFonts w:ascii="Times New Roman" w:hAnsi="Times New Roman" w:cs="Times New Roman"/>
        <w:sz w:val="20"/>
        <w:szCs w:val="20"/>
      </w:rPr>
      <w:t xml:space="preserve"> </w:t>
    </w:r>
    <w:r w:rsidRPr="00E81BCD">
      <w:rPr>
        <w:rFonts w:ascii="Times New Roman" w:hAnsi="Times New Roman" w:cs="Times New Roman"/>
        <w:sz w:val="20"/>
        <w:szCs w:val="20"/>
      </w:rPr>
      <w:fldChar w:fldCharType="begin"/>
    </w:r>
    <w:r w:rsidRPr="00E81BCD">
      <w:rPr>
        <w:rFonts w:ascii="Times New Roman" w:hAnsi="Times New Roman" w:cs="Times New Roman"/>
        <w:sz w:val="20"/>
        <w:szCs w:val="20"/>
      </w:rPr>
      <w:instrText xml:space="preserve"> DATE \@ "M/d/yyyy" </w:instrText>
    </w:r>
    <w:r w:rsidRPr="00E81BCD">
      <w:rPr>
        <w:rFonts w:ascii="Times New Roman" w:hAnsi="Times New Roman" w:cs="Times New Roman"/>
        <w:sz w:val="20"/>
        <w:szCs w:val="20"/>
      </w:rPr>
      <w:fldChar w:fldCharType="separate"/>
    </w:r>
    <w:r>
      <w:rPr>
        <w:rFonts w:ascii="Times New Roman" w:hAnsi="Times New Roman" w:cs="Times New Roman"/>
        <w:noProof/>
        <w:sz w:val="20"/>
        <w:szCs w:val="20"/>
      </w:rPr>
      <w:t>6/23/2016</w:t>
    </w:r>
    <w:r w:rsidRPr="00E81BCD">
      <w:rPr>
        <w:rFonts w:ascii="Times New Roman" w:hAnsi="Times New Roman" w:cs="Times New Roman"/>
        <w:sz w:val="20"/>
        <w:szCs w:val="20"/>
      </w:rPr>
      <w:fldChar w:fldCharType="end"/>
    </w:r>
    <w:r w:rsidRPr="00E81BCD">
      <w:rPr>
        <w:rFonts w:ascii="Times New Roman" w:hAnsi="Times New Roman" w:cs="Times New Roman"/>
        <w:sz w:val="20"/>
        <w:szCs w:val="20"/>
      </w:rPr>
      <w:tab/>
    </w:r>
    <w:r w:rsidRPr="00E81BCD">
      <w:rPr>
        <w:rFonts w:ascii="Times New Roman" w:hAnsi="Times New Roman" w:cs="Times New Roman"/>
        <w:sz w:val="20"/>
        <w:szCs w:val="20"/>
      </w:rPr>
      <w:tab/>
      <w:t xml:space="preserve">Page </w:t>
    </w:r>
    <w:sdt>
      <w:sdtPr>
        <w:rPr>
          <w:rFonts w:ascii="Times New Roman" w:hAnsi="Times New Roman" w:cs="Times New Roman"/>
          <w:sz w:val="20"/>
          <w:szCs w:val="20"/>
        </w:rPr>
        <w:id w:val="1898711332"/>
        <w:docPartObj>
          <w:docPartGallery w:val="Page Numbers (Bottom of Page)"/>
          <w:docPartUnique/>
        </w:docPartObj>
      </w:sdtPr>
      <w:sdtEndPr>
        <w:rPr>
          <w:noProof/>
        </w:rPr>
      </w:sdtEndPr>
      <w:sdtContent>
        <w:r w:rsidRPr="00E81BCD">
          <w:rPr>
            <w:rFonts w:ascii="Times New Roman" w:hAnsi="Times New Roman" w:cs="Times New Roman"/>
            <w:sz w:val="20"/>
            <w:szCs w:val="20"/>
          </w:rPr>
          <w:fldChar w:fldCharType="begin"/>
        </w:r>
        <w:r w:rsidRPr="00E81BCD">
          <w:rPr>
            <w:rFonts w:ascii="Times New Roman" w:hAnsi="Times New Roman" w:cs="Times New Roman"/>
            <w:sz w:val="20"/>
            <w:szCs w:val="20"/>
          </w:rPr>
          <w:instrText xml:space="preserve"> PAGE   \* MERGEFORMAT </w:instrText>
        </w:r>
        <w:r w:rsidRPr="00E81BCD">
          <w:rPr>
            <w:rFonts w:ascii="Times New Roman" w:hAnsi="Times New Roman" w:cs="Times New Roman"/>
            <w:sz w:val="20"/>
            <w:szCs w:val="20"/>
          </w:rPr>
          <w:fldChar w:fldCharType="separate"/>
        </w:r>
        <w:r w:rsidR="001F0276">
          <w:rPr>
            <w:rFonts w:ascii="Times New Roman" w:hAnsi="Times New Roman" w:cs="Times New Roman"/>
            <w:noProof/>
            <w:sz w:val="20"/>
            <w:szCs w:val="20"/>
          </w:rPr>
          <w:t>5</w:t>
        </w:r>
        <w:r w:rsidRPr="00E81BCD">
          <w:rPr>
            <w:rFonts w:ascii="Times New Roman" w:hAnsi="Times New Roman" w:cs="Times New Roman"/>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C0E37" w14:textId="77777777" w:rsidR="001F2070" w:rsidRDefault="001F2070" w:rsidP="0063263F">
      <w:pPr>
        <w:spacing w:after="0" w:line="240" w:lineRule="auto"/>
      </w:pPr>
      <w:r>
        <w:separator/>
      </w:r>
    </w:p>
  </w:footnote>
  <w:footnote w:type="continuationSeparator" w:id="0">
    <w:p w14:paraId="27B7B69F" w14:textId="77777777" w:rsidR="001F2070" w:rsidRDefault="001F2070" w:rsidP="006326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9535C"/>
    <w:multiLevelType w:val="hybridMultilevel"/>
    <w:tmpl w:val="935CBE1A"/>
    <w:lvl w:ilvl="0" w:tplc="F7F06328">
      <w:start w:val="1"/>
      <w:numFmt w:val="upperLetter"/>
      <w:lvlText w:val="%1."/>
      <w:lvlJc w:val="left"/>
      <w:pPr>
        <w:ind w:left="720" w:hanging="360"/>
      </w:pPr>
      <w:rPr>
        <w:rFonts w:hint="default"/>
        <w:color w:val="1A1A1A" w:themeColor="background1" w:themeShade="1A"/>
      </w:rPr>
    </w:lvl>
    <w:lvl w:ilvl="1" w:tplc="63F896C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D25CD"/>
    <w:multiLevelType w:val="hybridMultilevel"/>
    <w:tmpl w:val="ADDEBEA4"/>
    <w:lvl w:ilvl="0" w:tplc="04090001">
      <w:start w:val="1"/>
      <w:numFmt w:val="bullet"/>
      <w:lvlText w:val=""/>
      <w:lvlJc w:val="left"/>
      <w:pPr>
        <w:ind w:left="1350" w:hanging="360"/>
      </w:pPr>
      <w:rPr>
        <w:rFonts w:ascii="Symbol" w:hAnsi="Symbol" w:hint="default"/>
      </w:rPr>
    </w:lvl>
    <w:lvl w:ilvl="1" w:tplc="04090019" w:tentative="1">
      <w:start w:val="1"/>
      <w:numFmt w:val="lowerLetter"/>
      <w:lvlText w:val="%2."/>
      <w:lvlJc w:val="left"/>
      <w:pPr>
        <w:ind w:left="3825" w:hanging="360"/>
      </w:pPr>
    </w:lvl>
    <w:lvl w:ilvl="2" w:tplc="0409001B" w:tentative="1">
      <w:start w:val="1"/>
      <w:numFmt w:val="lowerRoman"/>
      <w:lvlText w:val="%3."/>
      <w:lvlJc w:val="right"/>
      <w:pPr>
        <w:ind w:left="4545" w:hanging="180"/>
      </w:pPr>
    </w:lvl>
    <w:lvl w:ilvl="3" w:tplc="0409000F" w:tentative="1">
      <w:start w:val="1"/>
      <w:numFmt w:val="decimal"/>
      <w:lvlText w:val="%4."/>
      <w:lvlJc w:val="left"/>
      <w:pPr>
        <w:ind w:left="5265" w:hanging="360"/>
      </w:pPr>
    </w:lvl>
    <w:lvl w:ilvl="4" w:tplc="04090019" w:tentative="1">
      <w:start w:val="1"/>
      <w:numFmt w:val="lowerLetter"/>
      <w:lvlText w:val="%5."/>
      <w:lvlJc w:val="left"/>
      <w:pPr>
        <w:ind w:left="5985" w:hanging="360"/>
      </w:pPr>
    </w:lvl>
    <w:lvl w:ilvl="5" w:tplc="0409001B" w:tentative="1">
      <w:start w:val="1"/>
      <w:numFmt w:val="lowerRoman"/>
      <w:lvlText w:val="%6."/>
      <w:lvlJc w:val="right"/>
      <w:pPr>
        <w:ind w:left="6705" w:hanging="180"/>
      </w:pPr>
    </w:lvl>
    <w:lvl w:ilvl="6" w:tplc="0409000F" w:tentative="1">
      <w:start w:val="1"/>
      <w:numFmt w:val="decimal"/>
      <w:lvlText w:val="%7."/>
      <w:lvlJc w:val="left"/>
      <w:pPr>
        <w:ind w:left="7425" w:hanging="360"/>
      </w:pPr>
    </w:lvl>
    <w:lvl w:ilvl="7" w:tplc="04090019" w:tentative="1">
      <w:start w:val="1"/>
      <w:numFmt w:val="lowerLetter"/>
      <w:lvlText w:val="%8."/>
      <w:lvlJc w:val="left"/>
      <w:pPr>
        <w:ind w:left="8145" w:hanging="360"/>
      </w:pPr>
    </w:lvl>
    <w:lvl w:ilvl="8" w:tplc="0409001B" w:tentative="1">
      <w:start w:val="1"/>
      <w:numFmt w:val="lowerRoman"/>
      <w:lvlText w:val="%9."/>
      <w:lvlJc w:val="right"/>
      <w:pPr>
        <w:ind w:left="8865" w:hanging="180"/>
      </w:pPr>
    </w:lvl>
  </w:abstractNum>
  <w:abstractNum w:abstractNumId="2" w15:restartNumberingAfterBreak="0">
    <w:nsid w:val="0D6A56EB"/>
    <w:multiLevelType w:val="hybridMultilevel"/>
    <w:tmpl w:val="07128A7E"/>
    <w:lvl w:ilvl="0" w:tplc="DB1E9CD0">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3671AC"/>
    <w:multiLevelType w:val="hybridMultilevel"/>
    <w:tmpl w:val="79B0B2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964FB"/>
    <w:multiLevelType w:val="hybridMultilevel"/>
    <w:tmpl w:val="B4A4AB22"/>
    <w:lvl w:ilvl="0" w:tplc="DB1E9CD0">
      <w:start w:val="1"/>
      <w:numFmt w:val="decimal"/>
      <w:lvlText w:val="%1."/>
      <w:lvlJc w:val="left"/>
      <w:pPr>
        <w:ind w:left="360" w:hanging="360"/>
      </w:pPr>
      <w:rPr>
        <w:rFonts w:hint="default"/>
        <w:b/>
        <w:color w:val="1A1A1A" w:themeColor="background1" w:themeShade="1A"/>
        <w:sz w:val="24"/>
        <w:szCs w:val="24"/>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5" w15:restartNumberingAfterBreak="0">
    <w:nsid w:val="19DA726F"/>
    <w:multiLevelType w:val="hybridMultilevel"/>
    <w:tmpl w:val="C1A0B0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67B82"/>
    <w:multiLevelType w:val="hybridMultilevel"/>
    <w:tmpl w:val="8BA2626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A915C2"/>
    <w:multiLevelType w:val="hybridMultilevel"/>
    <w:tmpl w:val="98C67A94"/>
    <w:lvl w:ilvl="0" w:tplc="AC302560">
      <w:start w:val="6"/>
      <w:numFmt w:val="decimal"/>
      <w:lvlText w:val="%1."/>
      <w:lvlJc w:val="left"/>
      <w:pPr>
        <w:ind w:left="720" w:hanging="360"/>
      </w:pPr>
      <w:rPr>
        <w:rFonts w:hint="default"/>
        <w:b/>
        <w:color w:val="1A1A1A" w:themeColor="background1" w:themeShade="1A"/>
        <w:sz w:val="24"/>
        <w:szCs w:val="24"/>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20FC2DEB"/>
    <w:multiLevelType w:val="hybridMultilevel"/>
    <w:tmpl w:val="B594A366"/>
    <w:lvl w:ilvl="0" w:tplc="E36C6952">
      <w:start w:val="1"/>
      <w:numFmt w:val="decimal"/>
      <w:lvlText w:val="%1."/>
      <w:lvlJc w:val="right"/>
      <w:pPr>
        <w:ind w:left="1440" w:hanging="360"/>
      </w:pPr>
      <w:rPr>
        <w:rFonts w:hint="default"/>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A74781"/>
    <w:multiLevelType w:val="hybridMultilevel"/>
    <w:tmpl w:val="C5028F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105D61"/>
    <w:multiLevelType w:val="hybridMultilevel"/>
    <w:tmpl w:val="C5CA6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2C79CF"/>
    <w:multiLevelType w:val="hybridMultilevel"/>
    <w:tmpl w:val="9F12E8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2077BD"/>
    <w:multiLevelType w:val="hybridMultilevel"/>
    <w:tmpl w:val="919CAD16"/>
    <w:lvl w:ilvl="0" w:tplc="C9149818">
      <w:start w:val="1"/>
      <w:numFmt w:val="upperLetter"/>
      <w:lvlText w:val="%1."/>
      <w:lvlJc w:val="left"/>
      <w:pPr>
        <w:ind w:left="1080" w:hanging="360"/>
      </w:pPr>
      <w:rPr>
        <w:rFonts w:ascii="Times New Roman"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65294F"/>
    <w:multiLevelType w:val="hybridMultilevel"/>
    <w:tmpl w:val="F0D82006"/>
    <w:lvl w:ilvl="0" w:tplc="B14AEA3A">
      <w:start w:val="8"/>
      <w:numFmt w:val="decimal"/>
      <w:lvlText w:val="%1."/>
      <w:lvlJc w:val="left"/>
      <w:pPr>
        <w:ind w:left="108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430328"/>
    <w:multiLevelType w:val="hybridMultilevel"/>
    <w:tmpl w:val="975E9196"/>
    <w:lvl w:ilvl="0" w:tplc="D65C0808">
      <w:start w:val="8"/>
      <w:numFmt w:val="decimal"/>
      <w:lvlText w:val="%1."/>
      <w:lvlJc w:val="left"/>
      <w:pPr>
        <w:ind w:left="12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4711EB"/>
    <w:multiLevelType w:val="hybridMultilevel"/>
    <w:tmpl w:val="64D81AAC"/>
    <w:lvl w:ilvl="0" w:tplc="AEC66D40">
      <w:start w:val="1"/>
      <w:numFmt w:val="upperLetter"/>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F7677E3"/>
    <w:multiLevelType w:val="hybridMultilevel"/>
    <w:tmpl w:val="5830B378"/>
    <w:lvl w:ilvl="0" w:tplc="55C25C46">
      <w:start w:val="6"/>
      <w:numFmt w:val="upperLetter"/>
      <w:lvlText w:val="%1."/>
      <w:lvlJc w:val="left"/>
      <w:pPr>
        <w:tabs>
          <w:tab w:val="num" w:pos="990"/>
        </w:tabs>
        <w:ind w:left="990" w:hanging="360"/>
      </w:pPr>
      <w:rPr>
        <w:rFonts w:hint="default"/>
        <w:color w:val="000000"/>
      </w:rPr>
    </w:lvl>
    <w:lvl w:ilvl="1" w:tplc="04090019">
      <w:start w:val="1"/>
      <w:numFmt w:val="lowerLetter"/>
      <w:lvlText w:val="%2."/>
      <w:lvlJc w:val="left"/>
      <w:pPr>
        <w:ind w:left="3870" w:hanging="360"/>
      </w:pPr>
    </w:lvl>
    <w:lvl w:ilvl="2" w:tplc="0409001B">
      <w:start w:val="1"/>
      <w:numFmt w:val="lowerRoman"/>
      <w:lvlText w:val="%3."/>
      <w:lvlJc w:val="right"/>
      <w:pPr>
        <w:ind w:left="4590" w:hanging="180"/>
      </w:pPr>
    </w:lvl>
    <w:lvl w:ilvl="3" w:tplc="0409000F">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7" w15:restartNumberingAfterBreak="0">
    <w:nsid w:val="326935AA"/>
    <w:multiLevelType w:val="hybridMultilevel"/>
    <w:tmpl w:val="CA1AE0D4"/>
    <w:lvl w:ilvl="0" w:tplc="04090019">
      <w:start w:val="1"/>
      <w:numFmt w:val="lowerLetter"/>
      <w:lvlText w:val="%1."/>
      <w:lvlJc w:val="left"/>
      <w:pPr>
        <w:tabs>
          <w:tab w:val="num" w:pos="-1440"/>
        </w:tabs>
        <w:ind w:left="-1440" w:hanging="360"/>
      </w:pPr>
      <w:rPr>
        <w:rFonts w:hint="default"/>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170"/>
        </w:tabs>
        <w:ind w:left="1170" w:hanging="360"/>
      </w:pPr>
    </w:lvl>
    <w:lvl w:ilvl="4" w:tplc="04090019">
      <w:start w:val="1"/>
      <w:numFmt w:val="lowerLetter"/>
      <w:lvlText w:val="%5."/>
      <w:lvlJc w:val="left"/>
      <w:pPr>
        <w:tabs>
          <w:tab w:val="num" w:pos="720"/>
        </w:tabs>
        <w:ind w:left="720" w:hanging="360"/>
      </w:pPr>
    </w:lvl>
    <w:lvl w:ilvl="5" w:tplc="0409001B">
      <w:start w:val="1"/>
      <w:numFmt w:val="lowerRoman"/>
      <w:lvlText w:val="%6."/>
      <w:lvlJc w:val="right"/>
      <w:pPr>
        <w:tabs>
          <w:tab w:val="num" w:pos="1440"/>
        </w:tabs>
        <w:ind w:left="1440" w:hanging="180"/>
      </w:pPr>
    </w:lvl>
    <w:lvl w:ilvl="6" w:tplc="0409000F">
      <w:start w:val="1"/>
      <w:numFmt w:val="decimal"/>
      <w:lvlText w:val="%7."/>
      <w:lvlJc w:val="left"/>
      <w:pPr>
        <w:tabs>
          <w:tab w:val="num" w:pos="2160"/>
        </w:tabs>
        <w:ind w:left="2160" w:hanging="360"/>
      </w:pPr>
    </w:lvl>
    <w:lvl w:ilvl="7" w:tplc="04090019" w:tentative="1">
      <w:start w:val="1"/>
      <w:numFmt w:val="lowerLetter"/>
      <w:lvlText w:val="%8."/>
      <w:lvlJc w:val="left"/>
      <w:pPr>
        <w:tabs>
          <w:tab w:val="num" w:pos="2880"/>
        </w:tabs>
        <w:ind w:left="2880" w:hanging="360"/>
      </w:pPr>
    </w:lvl>
    <w:lvl w:ilvl="8" w:tplc="0409001B" w:tentative="1">
      <w:start w:val="1"/>
      <w:numFmt w:val="lowerRoman"/>
      <w:lvlText w:val="%9."/>
      <w:lvlJc w:val="right"/>
      <w:pPr>
        <w:tabs>
          <w:tab w:val="num" w:pos="3600"/>
        </w:tabs>
        <w:ind w:left="3600" w:hanging="180"/>
      </w:pPr>
    </w:lvl>
  </w:abstractNum>
  <w:abstractNum w:abstractNumId="18" w15:restartNumberingAfterBreak="0">
    <w:nsid w:val="35460318"/>
    <w:multiLevelType w:val="hybridMultilevel"/>
    <w:tmpl w:val="F19C8308"/>
    <w:lvl w:ilvl="0" w:tplc="63F896CE">
      <w:start w:val="1"/>
      <w:numFmt w:val="decimal"/>
      <w:lvlText w:val="%1."/>
      <w:lvlJc w:val="left"/>
      <w:pPr>
        <w:ind w:left="3600" w:hanging="36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15:restartNumberingAfterBreak="0">
    <w:nsid w:val="386542DC"/>
    <w:multiLevelType w:val="hybridMultilevel"/>
    <w:tmpl w:val="72D6078E"/>
    <w:lvl w:ilvl="0" w:tplc="76F409A6">
      <w:start w:val="9"/>
      <w:numFmt w:val="decimal"/>
      <w:lvlText w:val="%1."/>
      <w:lvlJc w:val="left"/>
      <w:pPr>
        <w:ind w:left="108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4F0AE8"/>
    <w:multiLevelType w:val="hybridMultilevel"/>
    <w:tmpl w:val="0ABC505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932DFF"/>
    <w:multiLevelType w:val="hybridMultilevel"/>
    <w:tmpl w:val="BCB2AB30"/>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2" w15:restartNumberingAfterBreak="0">
    <w:nsid w:val="3C931674"/>
    <w:multiLevelType w:val="hybridMultilevel"/>
    <w:tmpl w:val="9ECEC768"/>
    <w:lvl w:ilvl="0" w:tplc="DB1E9CD0">
      <w:start w:val="1"/>
      <w:numFmt w:val="decimal"/>
      <w:lvlText w:val="%1."/>
      <w:lvlJc w:val="left"/>
      <w:pPr>
        <w:ind w:left="1260" w:hanging="360"/>
      </w:pPr>
      <w:rPr>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41941C9B"/>
    <w:multiLevelType w:val="hybridMultilevel"/>
    <w:tmpl w:val="4F7A5D98"/>
    <w:lvl w:ilvl="0" w:tplc="61C42B24">
      <w:start w:val="7"/>
      <w:numFmt w:val="decimal"/>
      <w:lvlText w:val="%1."/>
      <w:lvlJc w:val="left"/>
      <w:pPr>
        <w:ind w:left="36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2520" w:hanging="360"/>
      </w:pPr>
    </w:lvl>
    <w:lvl w:ilvl="8" w:tplc="0409001B" w:tentative="1">
      <w:start w:val="1"/>
      <w:numFmt w:val="lowerRoman"/>
      <w:lvlText w:val="%9."/>
      <w:lvlJc w:val="right"/>
      <w:pPr>
        <w:ind w:left="3240" w:hanging="180"/>
      </w:pPr>
    </w:lvl>
  </w:abstractNum>
  <w:abstractNum w:abstractNumId="24" w15:restartNumberingAfterBreak="0">
    <w:nsid w:val="43752821"/>
    <w:multiLevelType w:val="hybridMultilevel"/>
    <w:tmpl w:val="EDB00C4C"/>
    <w:lvl w:ilvl="0" w:tplc="DB1E9CD0">
      <w:start w:val="1"/>
      <w:numFmt w:val="decimal"/>
      <w:lvlText w:val="%1."/>
      <w:lvlJc w:val="left"/>
      <w:pPr>
        <w:ind w:left="1530" w:hanging="360"/>
      </w:pPr>
      <w:rPr>
        <w:rFonts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438764D3"/>
    <w:multiLevelType w:val="hybridMultilevel"/>
    <w:tmpl w:val="FE6AC278"/>
    <w:lvl w:ilvl="0" w:tplc="FDA2BA2A">
      <w:start w:val="1"/>
      <w:numFmt w:val="decimal"/>
      <w:lvlText w:val="%1."/>
      <w:lvlJc w:val="left"/>
      <w:pPr>
        <w:ind w:left="6120" w:hanging="360"/>
      </w:pPr>
      <w:rPr>
        <w:b w:val="0"/>
      </w:rPr>
    </w:lvl>
    <w:lvl w:ilvl="1" w:tplc="04090019">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6" w15:restartNumberingAfterBreak="0">
    <w:nsid w:val="463F2F2F"/>
    <w:multiLevelType w:val="hybridMultilevel"/>
    <w:tmpl w:val="94CA85F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6976039"/>
    <w:multiLevelType w:val="hybridMultilevel"/>
    <w:tmpl w:val="4608FA08"/>
    <w:lvl w:ilvl="0" w:tplc="C4523514">
      <w:start w:val="5"/>
      <w:numFmt w:val="decimal"/>
      <w:lvlText w:val="%1."/>
      <w:lvlJc w:val="left"/>
      <w:pPr>
        <w:ind w:left="360" w:hanging="360"/>
      </w:pPr>
      <w:rPr>
        <w:rFonts w:hint="default"/>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46B24CF0"/>
    <w:multiLevelType w:val="hybridMultilevel"/>
    <w:tmpl w:val="AFFA91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B5E117B"/>
    <w:multiLevelType w:val="hybridMultilevel"/>
    <w:tmpl w:val="9D880DF2"/>
    <w:lvl w:ilvl="0" w:tplc="AC7CBA5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2771F7"/>
    <w:multiLevelType w:val="hybridMultilevel"/>
    <w:tmpl w:val="AA287508"/>
    <w:lvl w:ilvl="0" w:tplc="A9F49578">
      <w:start w:val="6"/>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F419A6"/>
    <w:multiLevelType w:val="hybridMultilevel"/>
    <w:tmpl w:val="9ABCC664"/>
    <w:lvl w:ilvl="0" w:tplc="0409000F">
      <w:start w:val="1"/>
      <w:numFmt w:val="decimal"/>
      <w:lvlText w:val="%1."/>
      <w:lvlJc w:val="left"/>
      <w:pPr>
        <w:ind w:left="980" w:hanging="360"/>
      </w:pPr>
      <w:rPr>
        <w:rFonts w:hint="default"/>
      </w:rPr>
    </w:lvl>
    <w:lvl w:ilvl="1" w:tplc="04090019" w:tentative="1">
      <w:start w:val="1"/>
      <w:numFmt w:val="lowerLetter"/>
      <w:lvlText w:val="%2."/>
      <w:lvlJc w:val="left"/>
      <w:pPr>
        <w:ind w:left="170" w:hanging="360"/>
      </w:pPr>
    </w:lvl>
    <w:lvl w:ilvl="2" w:tplc="0409001B" w:tentative="1">
      <w:start w:val="1"/>
      <w:numFmt w:val="lowerRoman"/>
      <w:lvlText w:val="%3."/>
      <w:lvlJc w:val="right"/>
      <w:pPr>
        <w:ind w:left="890" w:hanging="180"/>
      </w:pPr>
    </w:lvl>
    <w:lvl w:ilvl="3" w:tplc="0409000F" w:tentative="1">
      <w:start w:val="1"/>
      <w:numFmt w:val="decimal"/>
      <w:lvlText w:val="%4."/>
      <w:lvlJc w:val="left"/>
      <w:pPr>
        <w:ind w:left="1610" w:hanging="360"/>
      </w:pPr>
    </w:lvl>
    <w:lvl w:ilvl="4" w:tplc="04090019" w:tentative="1">
      <w:start w:val="1"/>
      <w:numFmt w:val="lowerLetter"/>
      <w:lvlText w:val="%5."/>
      <w:lvlJc w:val="left"/>
      <w:pPr>
        <w:ind w:left="2330" w:hanging="360"/>
      </w:pPr>
    </w:lvl>
    <w:lvl w:ilvl="5" w:tplc="0409001B" w:tentative="1">
      <w:start w:val="1"/>
      <w:numFmt w:val="lowerRoman"/>
      <w:lvlText w:val="%6."/>
      <w:lvlJc w:val="right"/>
      <w:pPr>
        <w:ind w:left="3050" w:hanging="180"/>
      </w:pPr>
    </w:lvl>
    <w:lvl w:ilvl="6" w:tplc="0409000F" w:tentative="1">
      <w:start w:val="1"/>
      <w:numFmt w:val="decimal"/>
      <w:lvlText w:val="%7."/>
      <w:lvlJc w:val="left"/>
      <w:pPr>
        <w:ind w:left="3770" w:hanging="360"/>
      </w:pPr>
    </w:lvl>
    <w:lvl w:ilvl="7" w:tplc="04090019" w:tentative="1">
      <w:start w:val="1"/>
      <w:numFmt w:val="lowerLetter"/>
      <w:lvlText w:val="%8."/>
      <w:lvlJc w:val="left"/>
      <w:pPr>
        <w:ind w:left="4490" w:hanging="360"/>
      </w:pPr>
    </w:lvl>
    <w:lvl w:ilvl="8" w:tplc="0409001B" w:tentative="1">
      <w:start w:val="1"/>
      <w:numFmt w:val="lowerRoman"/>
      <w:lvlText w:val="%9."/>
      <w:lvlJc w:val="right"/>
      <w:pPr>
        <w:ind w:left="5210" w:hanging="180"/>
      </w:pPr>
    </w:lvl>
  </w:abstractNum>
  <w:abstractNum w:abstractNumId="32" w15:restartNumberingAfterBreak="0">
    <w:nsid w:val="53104F6D"/>
    <w:multiLevelType w:val="hybridMultilevel"/>
    <w:tmpl w:val="BE6835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616887"/>
    <w:multiLevelType w:val="hybridMultilevel"/>
    <w:tmpl w:val="989C48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CE5293"/>
    <w:multiLevelType w:val="hybridMultilevel"/>
    <w:tmpl w:val="B4802EE8"/>
    <w:lvl w:ilvl="0" w:tplc="931C4582">
      <w:start w:val="1"/>
      <w:numFmt w:val="decimal"/>
      <w:lvlText w:val="%1."/>
      <w:lvlJc w:val="left"/>
      <w:pPr>
        <w:tabs>
          <w:tab w:val="num" w:pos="720"/>
        </w:tabs>
        <w:ind w:left="720" w:hanging="360"/>
      </w:pPr>
      <w:rPr>
        <w:rFonts w:hint="default"/>
        <w:b/>
        <w:i w:val="0"/>
        <w:color w:val="000000"/>
      </w:rPr>
    </w:lvl>
    <w:lvl w:ilvl="1" w:tplc="04090015">
      <w:start w:val="1"/>
      <w:numFmt w:val="upperLetter"/>
      <w:lvlText w:val="%2."/>
      <w:lvlJc w:val="left"/>
      <w:pPr>
        <w:tabs>
          <w:tab w:val="num" w:pos="1080"/>
        </w:tabs>
        <w:ind w:left="1080" w:hanging="360"/>
      </w:pPr>
      <w:rPr>
        <w:rFonts w:hint="default"/>
        <w:b w:val="0"/>
      </w:rPr>
    </w:lvl>
    <w:lvl w:ilvl="2" w:tplc="04090001">
      <w:start w:val="1"/>
      <w:numFmt w:val="bullet"/>
      <w:lvlText w:val=""/>
      <w:lvlJc w:val="left"/>
      <w:pPr>
        <w:tabs>
          <w:tab w:val="num" w:pos="3330"/>
        </w:tabs>
        <w:ind w:left="3330" w:hanging="18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C935023"/>
    <w:multiLevelType w:val="hybridMultilevel"/>
    <w:tmpl w:val="C77207E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F982362"/>
    <w:multiLevelType w:val="hybridMultilevel"/>
    <w:tmpl w:val="E4509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CB3C0F"/>
    <w:multiLevelType w:val="hybridMultilevel"/>
    <w:tmpl w:val="A24004A6"/>
    <w:lvl w:ilvl="0" w:tplc="4A3AEB06">
      <w:start w:val="7"/>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962833"/>
    <w:multiLevelType w:val="hybridMultilevel"/>
    <w:tmpl w:val="10A01A02"/>
    <w:lvl w:ilvl="0" w:tplc="0409000F">
      <w:start w:val="1"/>
      <w:numFmt w:val="decimal"/>
      <w:lvlText w:val="%1."/>
      <w:lvlJc w:val="left"/>
      <w:pPr>
        <w:ind w:left="1350" w:hanging="360"/>
      </w:pPr>
    </w:lvl>
    <w:lvl w:ilvl="1" w:tplc="04090019" w:tentative="1">
      <w:start w:val="1"/>
      <w:numFmt w:val="lowerLetter"/>
      <w:lvlText w:val="%2."/>
      <w:lvlJc w:val="left"/>
      <w:pPr>
        <w:ind w:left="3825" w:hanging="360"/>
      </w:pPr>
    </w:lvl>
    <w:lvl w:ilvl="2" w:tplc="0409001B" w:tentative="1">
      <w:start w:val="1"/>
      <w:numFmt w:val="lowerRoman"/>
      <w:lvlText w:val="%3."/>
      <w:lvlJc w:val="right"/>
      <w:pPr>
        <w:ind w:left="4545" w:hanging="180"/>
      </w:pPr>
    </w:lvl>
    <w:lvl w:ilvl="3" w:tplc="0409000F" w:tentative="1">
      <w:start w:val="1"/>
      <w:numFmt w:val="decimal"/>
      <w:lvlText w:val="%4."/>
      <w:lvlJc w:val="left"/>
      <w:pPr>
        <w:ind w:left="5265" w:hanging="360"/>
      </w:pPr>
    </w:lvl>
    <w:lvl w:ilvl="4" w:tplc="04090019" w:tentative="1">
      <w:start w:val="1"/>
      <w:numFmt w:val="lowerLetter"/>
      <w:lvlText w:val="%5."/>
      <w:lvlJc w:val="left"/>
      <w:pPr>
        <w:ind w:left="5985" w:hanging="360"/>
      </w:pPr>
    </w:lvl>
    <w:lvl w:ilvl="5" w:tplc="0409001B" w:tentative="1">
      <w:start w:val="1"/>
      <w:numFmt w:val="lowerRoman"/>
      <w:lvlText w:val="%6."/>
      <w:lvlJc w:val="right"/>
      <w:pPr>
        <w:ind w:left="6705" w:hanging="180"/>
      </w:pPr>
    </w:lvl>
    <w:lvl w:ilvl="6" w:tplc="0409000F" w:tentative="1">
      <w:start w:val="1"/>
      <w:numFmt w:val="decimal"/>
      <w:lvlText w:val="%7."/>
      <w:lvlJc w:val="left"/>
      <w:pPr>
        <w:ind w:left="7425" w:hanging="360"/>
      </w:pPr>
    </w:lvl>
    <w:lvl w:ilvl="7" w:tplc="04090019" w:tentative="1">
      <w:start w:val="1"/>
      <w:numFmt w:val="lowerLetter"/>
      <w:lvlText w:val="%8."/>
      <w:lvlJc w:val="left"/>
      <w:pPr>
        <w:ind w:left="8145" w:hanging="360"/>
      </w:pPr>
    </w:lvl>
    <w:lvl w:ilvl="8" w:tplc="0409001B" w:tentative="1">
      <w:start w:val="1"/>
      <w:numFmt w:val="lowerRoman"/>
      <w:lvlText w:val="%9."/>
      <w:lvlJc w:val="right"/>
      <w:pPr>
        <w:ind w:left="8865" w:hanging="180"/>
      </w:pPr>
    </w:lvl>
  </w:abstractNum>
  <w:abstractNum w:abstractNumId="39" w15:restartNumberingAfterBreak="0">
    <w:nsid w:val="6C5F3FFF"/>
    <w:multiLevelType w:val="hybridMultilevel"/>
    <w:tmpl w:val="AC1430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3667D1"/>
    <w:multiLevelType w:val="hybridMultilevel"/>
    <w:tmpl w:val="18E8EE8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383452D"/>
    <w:multiLevelType w:val="hybridMultilevel"/>
    <w:tmpl w:val="BCB2AB30"/>
    <w:lvl w:ilvl="0" w:tplc="0409000F">
      <w:start w:val="1"/>
      <w:numFmt w:val="decimal"/>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315327"/>
    <w:multiLevelType w:val="hybridMultilevel"/>
    <w:tmpl w:val="97B467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6"/>
  </w:num>
  <w:num w:numId="2">
    <w:abstractNumId w:val="40"/>
  </w:num>
  <w:num w:numId="3">
    <w:abstractNumId w:val="5"/>
  </w:num>
  <w:num w:numId="4">
    <w:abstractNumId w:val="0"/>
  </w:num>
  <w:num w:numId="5">
    <w:abstractNumId w:val="33"/>
  </w:num>
  <w:num w:numId="6">
    <w:abstractNumId w:val="3"/>
  </w:num>
  <w:num w:numId="7">
    <w:abstractNumId w:val="28"/>
  </w:num>
  <w:num w:numId="8">
    <w:abstractNumId w:val="6"/>
  </w:num>
  <w:num w:numId="9">
    <w:abstractNumId w:val="17"/>
  </w:num>
  <w:num w:numId="10">
    <w:abstractNumId w:val="38"/>
  </w:num>
  <w:num w:numId="11">
    <w:abstractNumId w:val="41"/>
  </w:num>
  <w:num w:numId="12">
    <w:abstractNumId w:val="16"/>
  </w:num>
  <w:num w:numId="13">
    <w:abstractNumId w:val="29"/>
  </w:num>
  <w:num w:numId="14">
    <w:abstractNumId w:val="22"/>
  </w:num>
  <w:num w:numId="15">
    <w:abstractNumId w:val="32"/>
  </w:num>
  <w:num w:numId="16">
    <w:abstractNumId w:val="2"/>
  </w:num>
  <w:num w:numId="17">
    <w:abstractNumId w:val="4"/>
  </w:num>
  <w:num w:numId="18">
    <w:abstractNumId w:val="34"/>
  </w:num>
  <w:num w:numId="19">
    <w:abstractNumId w:val="25"/>
  </w:num>
  <w:num w:numId="20">
    <w:abstractNumId w:val="8"/>
  </w:num>
  <w:num w:numId="21">
    <w:abstractNumId w:val="26"/>
  </w:num>
  <w:num w:numId="22">
    <w:abstractNumId w:val="35"/>
  </w:num>
  <w:num w:numId="23">
    <w:abstractNumId w:val="18"/>
  </w:num>
  <w:num w:numId="24">
    <w:abstractNumId w:val="21"/>
  </w:num>
  <w:num w:numId="25">
    <w:abstractNumId w:val="31"/>
  </w:num>
  <w:num w:numId="26">
    <w:abstractNumId w:val="20"/>
  </w:num>
  <w:num w:numId="27">
    <w:abstractNumId w:val="9"/>
  </w:num>
  <w:num w:numId="28">
    <w:abstractNumId w:val="30"/>
  </w:num>
  <w:num w:numId="29">
    <w:abstractNumId w:val="11"/>
  </w:num>
  <w:num w:numId="30">
    <w:abstractNumId w:val="39"/>
  </w:num>
  <w:num w:numId="31">
    <w:abstractNumId w:val="12"/>
  </w:num>
  <w:num w:numId="32">
    <w:abstractNumId w:val="42"/>
  </w:num>
  <w:num w:numId="33">
    <w:abstractNumId w:val="27"/>
  </w:num>
  <w:num w:numId="34">
    <w:abstractNumId w:val="1"/>
  </w:num>
  <w:num w:numId="35">
    <w:abstractNumId w:val="7"/>
  </w:num>
  <w:num w:numId="36">
    <w:abstractNumId w:val="24"/>
  </w:num>
  <w:num w:numId="37">
    <w:abstractNumId w:val="14"/>
  </w:num>
  <w:num w:numId="38">
    <w:abstractNumId w:val="15"/>
  </w:num>
  <w:num w:numId="39">
    <w:abstractNumId w:val="10"/>
  </w:num>
  <w:num w:numId="40">
    <w:abstractNumId w:val="37"/>
  </w:num>
  <w:num w:numId="41">
    <w:abstractNumId w:val="19"/>
  </w:num>
  <w:num w:numId="42">
    <w:abstractNumId w:val="13"/>
  </w:num>
  <w:num w:numId="43">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396"/>
    <w:rsid w:val="00005691"/>
    <w:rsid w:val="000062D2"/>
    <w:rsid w:val="0001008A"/>
    <w:rsid w:val="00014652"/>
    <w:rsid w:val="00015663"/>
    <w:rsid w:val="00020757"/>
    <w:rsid w:val="00021CF5"/>
    <w:rsid w:val="00022A5C"/>
    <w:rsid w:val="0003774B"/>
    <w:rsid w:val="00041AA0"/>
    <w:rsid w:val="00047BA8"/>
    <w:rsid w:val="00050F83"/>
    <w:rsid w:val="0005439E"/>
    <w:rsid w:val="00055479"/>
    <w:rsid w:val="00061A59"/>
    <w:rsid w:val="00070B7C"/>
    <w:rsid w:val="00074273"/>
    <w:rsid w:val="000811DC"/>
    <w:rsid w:val="00094014"/>
    <w:rsid w:val="0009435D"/>
    <w:rsid w:val="000A2456"/>
    <w:rsid w:val="000A2642"/>
    <w:rsid w:val="000A6E92"/>
    <w:rsid w:val="000B1F36"/>
    <w:rsid w:val="000B1FD5"/>
    <w:rsid w:val="000B3FAA"/>
    <w:rsid w:val="000B4668"/>
    <w:rsid w:val="000D4C53"/>
    <w:rsid w:val="000E5DD1"/>
    <w:rsid w:val="000E6ADD"/>
    <w:rsid w:val="000F1F14"/>
    <w:rsid w:val="000F46D0"/>
    <w:rsid w:val="000F523E"/>
    <w:rsid w:val="00102E8B"/>
    <w:rsid w:val="00103F8C"/>
    <w:rsid w:val="00105450"/>
    <w:rsid w:val="00113ECB"/>
    <w:rsid w:val="0011501B"/>
    <w:rsid w:val="00124BEE"/>
    <w:rsid w:val="00125E3B"/>
    <w:rsid w:val="00130646"/>
    <w:rsid w:val="001336BA"/>
    <w:rsid w:val="001362E7"/>
    <w:rsid w:val="00136F8B"/>
    <w:rsid w:val="00153D13"/>
    <w:rsid w:val="001550C0"/>
    <w:rsid w:val="00155233"/>
    <w:rsid w:val="00156C8F"/>
    <w:rsid w:val="00157EEF"/>
    <w:rsid w:val="0016263D"/>
    <w:rsid w:val="00167CA4"/>
    <w:rsid w:val="00167DE4"/>
    <w:rsid w:val="0017660D"/>
    <w:rsid w:val="001810DC"/>
    <w:rsid w:val="00181FC5"/>
    <w:rsid w:val="00183D3E"/>
    <w:rsid w:val="001905BD"/>
    <w:rsid w:val="00191889"/>
    <w:rsid w:val="0019192A"/>
    <w:rsid w:val="00191B41"/>
    <w:rsid w:val="00196D4A"/>
    <w:rsid w:val="001A3561"/>
    <w:rsid w:val="001A35C7"/>
    <w:rsid w:val="001A39B5"/>
    <w:rsid w:val="001A76CF"/>
    <w:rsid w:val="001B27CB"/>
    <w:rsid w:val="001B3072"/>
    <w:rsid w:val="001B346F"/>
    <w:rsid w:val="001B796A"/>
    <w:rsid w:val="001C1171"/>
    <w:rsid w:val="001D21AB"/>
    <w:rsid w:val="001D29D1"/>
    <w:rsid w:val="001D5D00"/>
    <w:rsid w:val="001D5E51"/>
    <w:rsid w:val="001F0276"/>
    <w:rsid w:val="001F2070"/>
    <w:rsid w:val="001F6A95"/>
    <w:rsid w:val="001F7039"/>
    <w:rsid w:val="0021111B"/>
    <w:rsid w:val="0021265F"/>
    <w:rsid w:val="00215266"/>
    <w:rsid w:val="002166B0"/>
    <w:rsid w:val="00220756"/>
    <w:rsid w:val="00225D9D"/>
    <w:rsid w:val="002268B4"/>
    <w:rsid w:val="002371E2"/>
    <w:rsid w:val="00241592"/>
    <w:rsid w:val="00245481"/>
    <w:rsid w:val="0025068D"/>
    <w:rsid w:val="002513AC"/>
    <w:rsid w:val="00255318"/>
    <w:rsid w:val="0026162C"/>
    <w:rsid w:val="00264E64"/>
    <w:rsid w:val="00266B46"/>
    <w:rsid w:val="00270F44"/>
    <w:rsid w:val="00271B5D"/>
    <w:rsid w:val="0027459D"/>
    <w:rsid w:val="002754DC"/>
    <w:rsid w:val="00276099"/>
    <w:rsid w:val="002763E4"/>
    <w:rsid w:val="0028124E"/>
    <w:rsid w:val="00281DA3"/>
    <w:rsid w:val="00290C0E"/>
    <w:rsid w:val="002924EB"/>
    <w:rsid w:val="0029273A"/>
    <w:rsid w:val="002965C9"/>
    <w:rsid w:val="00296BA9"/>
    <w:rsid w:val="00297751"/>
    <w:rsid w:val="002A51CF"/>
    <w:rsid w:val="002A69CC"/>
    <w:rsid w:val="002B13A4"/>
    <w:rsid w:val="002B3340"/>
    <w:rsid w:val="002B7386"/>
    <w:rsid w:val="002B7CE2"/>
    <w:rsid w:val="002C4716"/>
    <w:rsid w:val="002C7CDA"/>
    <w:rsid w:val="002D4081"/>
    <w:rsid w:val="002D5D9D"/>
    <w:rsid w:val="002E7AC1"/>
    <w:rsid w:val="002F0A76"/>
    <w:rsid w:val="002F0C2C"/>
    <w:rsid w:val="002F36AA"/>
    <w:rsid w:val="00301B74"/>
    <w:rsid w:val="00304F77"/>
    <w:rsid w:val="00306ADD"/>
    <w:rsid w:val="00312091"/>
    <w:rsid w:val="00313D72"/>
    <w:rsid w:val="00322631"/>
    <w:rsid w:val="00330C14"/>
    <w:rsid w:val="00331842"/>
    <w:rsid w:val="003345C8"/>
    <w:rsid w:val="003347F4"/>
    <w:rsid w:val="00336895"/>
    <w:rsid w:val="003400DC"/>
    <w:rsid w:val="0036135A"/>
    <w:rsid w:val="00366A08"/>
    <w:rsid w:val="00371CCD"/>
    <w:rsid w:val="0037340D"/>
    <w:rsid w:val="00373DCF"/>
    <w:rsid w:val="00375576"/>
    <w:rsid w:val="00380EA7"/>
    <w:rsid w:val="00381171"/>
    <w:rsid w:val="00382ABC"/>
    <w:rsid w:val="00382AFD"/>
    <w:rsid w:val="00383560"/>
    <w:rsid w:val="00383F81"/>
    <w:rsid w:val="00391A28"/>
    <w:rsid w:val="0039369A"/>
    <w:rsid w:val="0039430E"/>
    <w:rsid w:val="0039702F"/>
    <w:rsid w:val="003B4B12"/>
    <w:rsid w:val="003B7F3A"/>
    <w:rsid w:val="003C04F3"/>
    <w:rsid w:val="003C26AB"/>
    <w:rsid w:val="003C45DC"/>
    <w:rsid w:val="003C469A"/>
    <w:rsid w:val="003C5DDC"/>
    <w:rsid w:val="003C78A7"/>
    <w:rsid w:val="003D70C3"/>
    <w:rsid w:val="003E20FF"/>
    <w:rsid w:val="003E7654"/>
    <w:rsid w:val="003F0B95"/>
    <w:rsid w:val="004015B1"/>
    <w:rsid w:val="00411DA9"/>
    <w:rsid w:val="0041284D"/>
    <w:rsid w:val="00413B65"/>
    <w:rsid w:val="004151F9"/>
    <w:rsid w:val="004176B5"/>
    <w:rsid w:val="004238F1"/>
    <w:rsid w:val="00423F17"/>
    <w:rsid w:val="00425E6A"/>
    <w:rsid w:val="00425E90"/>
    <w:rsid w:val="004303AD"/>
    <w:rsid w:val="0043557A"/>
    <w:rsid w:val="00436F03"/>
    <w:rsid w:val="004402A2"/>
    <w:rsid w:val="00445944"/>
    <w:rsid w:val="004543B8"/>
    <w:rsid w:val="00460540"/>
    <w:rsid w:val="004614EE"/>
    <w:rsid w:val="00463FF9"/>
    <w:rsid w:val="00467CB3"/>
    <w:rsid w:val="00482793"/>
    <w:rsid w:val="00483AEC"/>
    <w:rsid w:val="00484C94"/>
    <w:rsid w:val="00485FA5"/>
    <w:rsid w:val="004869CE"/>
    <w:rsid w:val="004A06D4"/>
    <w:rsid w:val="004A209F"/>
    <w:rsid w:val="004A67F4"/>
    <w:rsid w:val="004B1964"/>
    <w:rsid w:val="004B38DB"/>
    <w:rsid w:val="004C20B7"/>
    <w:rsid w:val="004C520A"/>
    <w:rsid w:val="004C5659"/>
    <w:rsid w:val="004C6186"/>
    <w:rsid w:val="004C7936"/>
    <w:rsid w:val="004D1605"/>
    <w:rsid w:val="004D413D"/>
    <w:rsid w:val="004D54E9"/>
    <w:rsid w:val="004D71B6"/>
    <w:rsid w:val="004E029D"/>
    <w:rsid w:val="004E0344"/>
    <w:rsid w:val="004E0686"/>
    <w:rsid w:val="004E12F2"/>
    <w:rsid w:val="004E3295"/>
    <w:rsid w:val="004F3252"/>
    <w:rsid w:val="00501F3C"/>
    <w:rsid w:val="0050201B"/>
    <w:rsid w:val="00503C75"/>
    <w:rsid w:val="00504438"/>
    <w:rsid w:val="00507707"/>
    <w:rsid w:val="00511676"/>
    <w:rsid w:val="00513C12"/>
    <w:rsid w:val="005222D4"/>
    <w:rsid w:val="00523452"/>
    <w:rsid w:val="005244E5"/>
    <w:rsid w:val="005247EA"/>
    <w:rsid w:val="00524E59"/>
    <w:rsid w:val="005264D0"/>
    <w:rsid w:val="005318B7"/>
    <w:rsid w:val="00531C40"/>
    <w:rsid w:val="00532C9A"/>
    <w:rsid w:val="0054125D"/>
    <w:rsid w:val="005437DD"/>
    <w:rsid w:val="0054537D"/>
    <w:rsid w:val="0054693A"/>
    <w:rsid w:val="00550CF8"/>
    <w:rsid w:val="005521BC"/>
    <w:rsid w:val="005543E9"/>
    <w:rsid w:val="00561496"/>
    <w:rsid w:val="005620D3"/>
    <w:rsid w:val="005665D1"/>
    <w:rsid w:val="00566A7E"/>
    <w:rsid w:val="00571298"/>
    <w:rsid w:val="005804F9"/>
    <w:rsid w:val="005A1824"/>
    <w:rsid w:val="005B4167"/>
    <w:rsid w:val="005B485D"/>
    <w:rsid w:val="005B4B15"/>
    <w:rsid w:val="005C3861"/>
    <w:rsid w:val="005D0E6C"/>
    <w:rsid w:val="005D5516"/>
    <w:rsid w:val="005E049E"/>
    <w:rsid w:val="005E1723"/>
    <w:rsid w:val="005E367D"/>
    <w:rsid w:val="005E4BB0"/>
    <w:rsid w:val="005F522B"/>
    <w:rsid w:val="005F796F"/>
    <w:rsid w:val="006000EC"/>
    <w:rsid w:val="00603042"/>
    <w:rsid w:val="00604105"/>
    <w:rsid w:val="00606E81"/>
    <w:rsid w:val="006131CE"/>
    <w:rsid w:val="00616F86"/>
    <w:rsid w:val="00621B65"/>
    <w:rsid w:val="006226E7"/>
    <w:rsid w:val="00625212"/>
    <w:rsid w:val="00630E8B"/>
    <w:rsid w:val="006325BC"/>
    <w:rsid w:val="0063263F"/>
    <w:rsid w:val="00633F26"/>
    <w:rsid w:val="006347E5"/>
    <w:rsid w:val="006357F7"/>
    <w:rsid w:val="0064062E"/>
    <w:rsid w:val="00642B27"/>
    <w:rsid w:val="00644991"/>
    <w:rsid w:val="00645447"/>
    <w:rsid w:val="00646345"/>
    <w:rsid w:val="0064717A"/>
    <w:rsid w:val="00647658"/>
    <w:rsid w:val="00653CB7"/>
    <w:rsid w:val="00654460"/>
    <w:rsid w:val="006601D8"/>
    <w:rsid w:val="00671D9E"/>
    <w:rsid w:val="006721FB"/>
    <w:rsid w:val="006822D4"/>
    <w:rsid w:val="0068639D"/>
    <w:rsid w:val="0069160B"/>
    <w:rsid w:val="00691625"/>
    <w:rsid w:val="00696719"/>
    <w:rsid w:val="006A36E0"/>
    <w:rsid w:val="006A42C8"/>
    <w:rsid w:val="006A4B73"/>
    <w:rsid w:val="006B0498"/>
    <w:rsid w:val="006B2884"/>
    <w:rsid w:val="006B3E3A"/>
    <w:rsid w:val="006B79E8"/>
    <w:rsid w:val="006C417E"/>
    <w:rsid w:val="006C443D"/>
    <w:rsid w:val="006C4832"/>
    <w:rsid w:val="006C60CB"/>
    <w:rsid w:val="006C792A"/>
    <w:rsid w:val="006D139F"/>
    <w:rsid w:val="006D1B06"/>
    <w:rsid w:val="006D3163"/>
    <w:rsid w:val="006D4ECF"/>
    <w:rsid w:val="006D5755"/>
    <w:rsid w:val="006E1332"/>
    <w:rsid w:val="006E15B7"/>
    <w:rsid w:val="006E5D27"/>
    <w:rsid w:val="006E76B2"/>
    <w:rsid w:val="006F0248"/>
    <w:rsid w:val="006F056D"/>
    <w:rsid w:val="00701E1B"/>
    <w:rsid w:val="00704E63"/>
    <w:rsid w:val="00705904"/>
    <w:rsid w:val="007129C0"/>
    <w:rsid w:val="007156D8"/>
    <w:rsid w:val="007177B3"/>
    <w:rsid w:val="00722D2F"/>
    <w:rsid w:val="0072698F"/>
    <w:rsid w:val="00734B09"/>
    <w:rsid w:val="00736E84"/>
    <w:rsid w:val="007448A1"/>
    <w:rsid w:val="0074793F"/>
    <w:rsid w:val="00747B8E"/>
    <w:rsid w:val="0075628B"/>
    <w:rsid w:val="007569F0"/>
    <w:rsid w:val="00756DCC"/>
    <w:rsid w:val="00757334"/>
    <w:rsid w:val="0076197A"/>
    <w:rsid w:val="00762B63"/>
    <w:rsid w:val="0077539D"/>
    <w:rsid w:val="00781509"/>
    <w:rsid w:val="0078397C"/>
    <w:rsid w:val="0078398D"/>
    <w:rsid w:val="00786D79"/>
    <w:rsid w:val="0078718F"/>
    <w:rsid w:val="00790FD1"/>
    <w:rsid w:val="00791226"/>
    <w:rsid w:val="007938C3"/>
    <w:rsid w:val="007A0DC8"/>
    <w:rsid w:val="007A2F83"/>
    <w:rsid w:val="007B67C9"/>
    <w:rsid w:val="007C03DF"/>
    <w:rsid w:val="007C0959"/>
    <w:rsid w:val="007C1017"/>
    <w:rsid w:val="007C3D5B"/>
    <w:rsid w:val="007C487F"/>
    <w:rsid w:val="007C64AB"/>
    <w:rsid w:val="007D2C10"/>
    <w:rsid w:val="007D305D"/>
    <w:rsid w:val="007D7173"/>
    <w:rsid w:val="007E05CF"/>
    <w:rsid w:val="007E6A5F"/>
    <w:rsid w:val="007F1585"/>
    <w:rsid w:val="007F276A"/>
    <w:rsid w:val="007F3CC1"/>
    <w:rsid w:val="007F41C2"/>
    <w:rsid w:val="007F5E8D"/>
    <w:rsid w:val="0080111E"/>
    <w:rsid w:val="00806BF4"/>
    <w:rsid w:val="00806E0C"/>
    <w:rsid w:val="008129D4"/>
    <w:rsid w:val="00814390"/>
    <w:rsid w:val="00817F7D"/>
    <w:rsid w:val="00822BFF"/>
    <w:rsid w:val="008254AB"/>
    <w:rsid w:val="00846044"/>
    <w:rsid w:val="008562C4"/>
    <w:rsid w:val="00856D26"/>
    <w:rsid w:val="00857C75"/>
    <w:rsid w:val="00860B02"/>
    <w:rsid w:val="00861BA0"/>
    <w:rsid w:val="008704A0"/>
    <w:rsid w:val="008716D8"/>
    <w:rsid w:val="00872BEC"/>
    <w:rsid w:val="00882347"/>
    <w:rsid w:val="00884501"/>
    <w:rsid w:val="0089160B"/>
    <w:rsid w:val="0089768F"/>
    <w:rsid w:val="008A53FB"/>
    <w:rsid w:val="008B0CDB"/>
    <w:rsid w:val="008B2C99"/>
    <w:rsid w:val="008B6F5A"/>
    <w:rsid w:val="008C0312"/>
    <w:rsid w:val="008C3314"/>
    <w:rsid w:val="008C6D63"/>
    <w:rsid w:val="008D4745"/>
    <w:rsid w:val="008F08B9"/>
    <w:rsid w:val="008F1C73"/>
    <w:rsid w:val="008F353F"/>
    <w:rsid w:val="00905A2B"/>
    <w:rsid w:val="0090768D"/>
    <w:rsid w:val="009106A7"/>
    <w:rsid w:val="00915228"/>
    <w:rsid w:val="009155CE"/>
    <w:rsid w:val="00924E5F"/>
    <w:rsid w:val="00924F9F"/>
    <w:rsid w:val="00926969"/>
    <w:rsid w:val="009315A2"/>
    <w:rsid w:val="00933170"/>
    <w:rsid w:val="009352FC"/>
    <w:rsid w:val="0093798F"/>
    <w:rsid w:val="00943178"/>
    <w:rsid w:val="009441B4"/>
    <w:rsid w:val="00947777"/>
    <w:rsid w:val="00947B50"/>
    <w:rsid w:val="00950BA9"/>
    <w:rsid w:val="00951FD3"/>
    <w:rsid w:val="00953D81"/>
    <w:rsid w:val="00956D73"/>
    <w:rsid w:val="00957BCD"/>
    <w:rsid w:val="00973738"/>
    <w:rsid w:val="00982A19"/>
    <w:rsid w:val="00983C92"/>
    <w:rsid w:val="0098636A"/>
    <w:rsid w:val="00986476"/>
    <w:rsid w:val="00986AE3"/>
    <w:rsid w:val="00990B60"/>
    <w:rsid w:val="009A010A"/>
    <w:rsid w:val="009A0542"/>
    <w:rsid w:val="009A0636"/>
    <w:rsid w:val="009A1864"/>
    <w:rsid w:val="009A45C7"/>
    <w:rsid w:val="009A73BB"/>
    <w:rsid w:val="009B226D"/>
    <w:rsid w:val="009B3062"/>
    <w:rsid w:val="009B549C"/>
    <w:rsid w:val="009C3A4C"/>
    <w:rsid w:val="009C44A8"/>
    <w:rsid w:val="009D227E"/>
    <w:rsid w:val="009D53C9"/>
    <w:rsid w:val="009D71AF"/>
    <w:rsid w:val="009D7233"/>
    <w:rsid w:val="009E42AD"/>
    <w:rsid w:val="009E6D1E"/>
    <w:rsid w:val="00A06E96"/>
    <w:rsid w:val="00A10FA8"/>
    <w:rsid w:val="00A122FD"/>
    <w:rsid w:val="00A14B58"/>
    <w:rsid w:val="00A15F0E"/>
    <w:rsid w:val="00A218D4"/>
    <w:rsid w:val="00A231CA"/>
    <w:rsid w:val="00A23837"/>
    <w:rsid w:val="00A25A22"/>
    <w:rsid w:val="00A36EC4"/>
    <w:rsid w:val="00A42005"/>
    <w:rsid w:val="00A478E7"/>
    <w:rsid w:val="00A545A9"/>
    <w:rsid w:val="00A6300E"/>
    <w:rsid w:val="00A65268"/>
    <w:rsid w:val="00A675D9"/>
    <w:rsid w:val="00A773AA"/>
    <w:rsid w:val="00A77DFC"/>
    <w:rsid w:val="00A85E7E"/>
    <w:rsid w:val="00A86760"/>
    <w:rsid w:val="00A90448"/>
    <w:rsid w:val="00AA1CE6"/>
    <w:rsid w:val="00AA2BEE"/>
    <w:rsid w:val="00AA79F3"/>
    <w:rsid w:val="00AC0A9E"/>
    <w:rsid w:val="00AC35D2"/>
    <w:rsid w:val="00AC5E85"/>
    <w:rsid w:val="00AC69A5"/>
    <w:rsid w:val="00AC78A7"/>
    <w:rsid w:val="00AD1574"/>
    <w:rsid w:val="00AD2348"/>
    <w:rsid w:val="00AD2D55"/>
    <w:rsid w:val="00AD4362"/>
    <w:rsid w:val="00AD4D58"/>
    <w:rsid w:val="00AD62C6"/>
    <w:rsid w:val="00AE2870"/>
    <w:rsid w:val="00AE4710"/>
    <w:rsid w:val="00AF1937"/>
    <w:rsid w:val="00AF4EE7"/>
    <w:rsid w:val="00AF547D"/>
    <w:rsid w:val="00AF6FBA"/>
    <w:rsid w:val="00B03396"/>
    <w:rsid w:val="00B04059"/>
    <w:rsid w:val="00B054AD"/>
    <w:rsid w:val="00B12240"/>
    <w:rsid w:val="00B200D2"/>
    <w:rsid w:val="00B335CE"/>
    <w:rsid w:val="00B44901"/>
    <w:rsid w:val="00B453A0"/>
    <w:rsid w:val="00B5085B"/>
    <w:rsid w:val="00B51BCE"/>
    <w:rsid w:val="00B555B4"/>
    <w:rsid w:val="00B55BA8"/>
    <w:rsid w:val="00B565CE"/>
    <w:rsid w:val="00B62EA4"/>
    <w:rsid w:val="00B62F7E"/>
    <w:rsid w:val="00B7394E"/>
    <w:rsid w:val="00B7663F"/>
    <w:rsid w:val="00B76E5F"/>
    <w:rsid w:val="00B776D5"/>
    <w:rsid w:val="00B8172B"/>
    <w:rsid w:val="00B841ED"/>
    <w:rsid w:val="00B85281"/>
    <w:rsid w:val="00B869BD"/>
    <w:rsid w:val="00B87F62"/>
    <w:rsid w:val="00B908CF"/>
    <w:rsid w:val="00B96D1B"/>
    <w:rsid w:val="00BB399B"/>
    <w:rsid w:val="00BB638A"/>
    <w:rsid w:val="00BC04ED"/>
    <w:rsid w:val="00BC0B15"/>
    <w:rsid w:val="00BC2916"/>
    <w:rsid w:val="00BD3C4C"/>
    <w:rsid w:val="00BD65B9"/>
    <w:rsid w:val="00BD74FA"/>
    <w:rsid w:val="00BE063D"/>
    <w:rsid w:val="00BE46D3"/>
    <w:rsid w:val="00BE4A0F"/>
    <w:rsid w:val="00BE5AD2"/>
    <w:rsid w:val="00BF11CC"/>
    <w:rsid w:val="00BF4DCD"/>
    <w:rsid w:val="00BF68DD"/>
    <w:rsid w:val="00BF7EC1"/>
    <w:rsid w:val="00BF7F57"/>
    <w:rsid w:val="00C15CF5"/>
    <w:rsid w:val="00C23287"/>
    <w:rsid w:val="00C35EB4"/>
    <w:rsid w:val="00C429EF"/>
    <w:rsid w:val="00C45C05"/>
    <w:rsid w:val="00C51129"/>
    <w:rsid w:val="00C51B5D"/>
    <w:rsid w:val="00C51C04"/>
    <w:rsid w:val="00C52E1C"/>
    <w:rsid w:val="00C53B21"/>
    <w:rsid w:val="00C53B9F"/>
    <w:rsid w:val="00C53F88"/>
    <w:rsid w:val="00C67FB7"/>
    <w:rsid w:val="00C7167F"/>
    <w:rsid w:val="00C814CE"/>
    <w:rsid w:val="00C84113"/>
    <w:rsid w:val="00C8473F"/>
    <w:rsid w:val="00C84CF9"/>
    <w:rsid w:val="00C85428"/>
    <w:rsid w:val="00C917C6"/>
    <w:rsid w:val="00C921F6"/>
    <w:rsid w:val="00CA136B"/>
    <w:rsid w:val="00CA4FD4"/>
    <w:rsid w:val="00CB3ADD"/>
    <w:rsid w:val="00CB6D89"/>
    <w:rsid w:val="00CC2E25"/>
    <w:rsid w:val="00CC3112"/>
    <w:rsid w:val="00CC4403"/>
    <w:rsid w:val="00CC78F6"/>
    <w:rsid w:val="00CD1B92"/>
    <w:rsid w:val="00CD1BEC"/>
    <w:rsid w:val="00CD1F26"/>
    <w:rsid w:val="00CD41F7"/>
    <w:rsid w:val="00CE35E3"/>
    <w:rsid w:val="00CE531E"/>
    <w:rsid w:val="00CE54A7"/>
    <w:rsid w:val="00CF160E"/>
    <w:rsid w:val="00CF50BE"/>
    <w:rsid w:val="00D00593"/>
    <w:rsid w:val="00D04850"/>
    <w:rsid w:val="00D109F0"/>
    <w:rsid w:val="00D11E36"/>
    <w:rsid w:val="00D15903"/>
    <w:rsid w:val="00D432A3"/>
    <w:rsid w:val="00D44766"/>
    <w:rsid w:val="00D44FF3"/>
    <w:rsid w:val="00D45A27"/>
    <w:rsid w:val="00D5053D"/>
    <w:rsid w:val="00D50902"/>
    <w:rsid w:val="00D545D7"/>
    <w:rsid w:val="00D552B6"/>
    <w:rsid w:val="00D57568"/>
    <w:rsid w:val="00D57B03"/>
    <w:rsid w:val="00D608E8"/>
    <w:rsid w:val="00D62FEA"/>
    <w:rsid w:val="00D675DE"/>
    <w:rsid w:val="00D72F71"/>
    <w:rsid w:val="00D77A01"/>
    <w:rsid w:val="00D80B67"/>
    <w:rsid w:val="00D829A8"/>
    <w:rsid w:val="00D859A4"/>
    <w:rsid w:val="00D90A11"/>
    <w:rsid w:val="00DA231A"/>
    <w:rsid w:val="00DA2A7F"/>
    <w:rsid w:val="00DB2593"/>
    <w:rsid w:val="00DB377C"/>
    <w:rsid w:val="00DC041B"/>
    <w:rsid w:val="00DC774D"/>
    <w:rsid w:val="00DD0622"/>
    <w:rsid w:val="00DD3180"/>
    <w:rsid w:val="00DE0A58"/>
    <w:rsid w:val="00DE0C49"/>
    <w:rsid w:val="00DE0F37"/>
    <w:rsid w:val="00DE0F60"/>
    <w:rsid w:val="00E12E2B"/>
    <w:rsid w:val="00E22C6B"/>
    <w:rsid w:val="00E24C21"/>
    <w:rsid w:val="00E2571C"/>
    <w:rsid w:val="00E27DA3"/>
    <w:rsid w:val="00E3591F"/>
    <w:rsid w:val="00E3597D"/>
    <w:rsid w:val="00E36E2C"/>
    <w:rsid w:val="00E44189"/>
    <w:rsid w:val="00E45D69"/>
    <w:rsid w:val="00E463EB"/>
    <w:rsid w:val="00E519EA"/>
    <w:rsid w:val="00E5254E"/>
    <w:rsid w:val="00E62F1B"/>
    <w:rsid w:val="00E65FB7"/>
    <w:rsid w:val="00E711EA"/>
    <w:rsid w:val="00E71CE9"/>
    <w:rsid w:val="00E73580"/>
    <w:rsid w:val="00E7512E"/>
    <w:rsid w:val="00E775E1"/>
    <w:rsid w:val="00E77AF2"/>
    <w:rsid w:val="00E81639"/>
    <w:rsid w:val="00E81BCD"/>
    <w:rsid w:val="00E83705"/>
    <w:rsid w:val="00E83913"/>
    <w:rsid w:val="00E8439B"/>
    <w:rsid w:val="00E901FC"/>
    <w:rsid w:val="00E90FAA"/>
    <w:rsid w:val="00E91C19"/>
    <w:rsid w:val="00E9339B"/>
    <w:rsid w:val="00EA0275"/>
    <w:rsid w:val="00EA5883"/>
    <w:rsid w:val="00EB5CCE"/>
    <w:rsid w:val="00EC0A19"/>
    <w:rsid w:val="00EC251B"/>
    <w:rsid w:val="00EC53B4"/>
    <w:rsid w:val="00EC64CA"/>
    <w:rsid w:val="00EC7CE2"/>
    <w:rsid w:val="00ED1039"/>
    <w:rsid w:val="00ED618E"/>
    <w:rsid w:val="00EE1C76"/>
    <w:rsid w:val="00EE5585"/>
    <w:rsid w:val="00EF6238"/>
    <w:rsid w:val="00EF7539"/>
    <w:rsid w:val="00F12986"/>
    <w:rsid w:val="00F1731B"/>
    <w:rsid w:val="00F17361"/>
    <w:rsid w:val="00F23EE2"/>
    <w:rsid w:val="00F32E0E"/>
    <w:rsid w:val="00F415A7"/>
    <w:rsid w:val="00F43474"/>
    <w:rsid w:val="00F512C4"/>
    <w:rsid w:val="00F5560F"/>
    <w:rsid w:val="00F56025"/>
    <w:rsid w:val="00F5777B"/>
    <w:rsid w:val="00F617DF"/>
    <w:rsid w:val="00F6206B"/>
    <w:rsid w:val="00F67E7D"/>
    <w:rsid w:val="00F70322"/>
    <w:rsid w:val="00F704A9"/>
    <w:rsid w:val="00F8174F"/>
    <w:rsid w:val="00F82CD2"/>
    <w:rsid w:val="00F874BF"/>
    <w:rsid w:val="00F919EE"/>
    <w:rsid w:val="00F957EB"/>
    <w:rsid w:val="00FA2A80"/>
    <w:rsid w:val="00FB0650"/>
    <w:rsid w:val="00FC2FAF"/>
    <w:rsid w:val="00FC30DE"/>
    <w:rsid w:val="00FC68D5"/>
    <w:rsid w:val="00FD231B"/>
    <w:rsid w:val="00FD2997"/>
    <w:rsid w:val="00FD3581"/>
    <w:rsid w:val="00FE5580"/>
    <w:rsid w:val="00FF01F0"/>
    <w:rsid w:val="00FF1CB9"/>
    <w:rsid w:val="00FF5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9B30AD"/>
  <w15:docId w15:val="{EFC556FD-16F8-44E7-9407-7CDFF0AA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5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D69"/>
    <w:rPr>
      <w:rFonts w:ascii="Tahoma" w:hAnsi="Tahoma" w:cs="Tahoma"/>
      <w:sz w:val="16"/>
      <w:szCs w:val="16"/>
    </w:rPr>
  </w:style>
  <w:style w:type="character" w:styleId="PlaceholderText">
    <w:name w:val="Placeholder Text"/>
    <w:basedOn w:val="DefaultParagraphFont"/>
    <w:uiPriority w:val="99"/>
    <w:semiHidden/>
    <w:rsid w:val="008F353F"/>
    <w:rPr>
      <w:color w:val="808080"/>
    </w:rPr>
  </w:style>
  <w:style w:type="paragraph" w:styleId="Header">
    <w:name w:val="header"/>
    <w:basedOn w:val="Normal"/>
    <w:link w:val="HeaderChar"/>
    <w:uiPriority w:val="99"/>
    <w:unhideWhenUsed/>
    <w:rsid w:val="006326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63F"/>
  </w:style>
  <w:style w:type="paragraph" w:styleId="Footer">
    <w:name w:val="footer"/>
    <w:basedOn w:val="Normal"/>
    <w:link w:val="FooterChar"/>
    <w:uiPriority w:val="99"/>
    <w:unhideWhenUsed/>
    <w:rsid w:val="00632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63F"/>
  </w:style>
  <w:style w:type="paragraph" w:styleId="ListParagraph">
    <w:name w:val="List Paragraph"/>
    <w:basedOn w:val="Normal"/>
    <w:uiPriority w:val="34"/>
    <w:qFormat/>
    <w:rsid w:val="007F5E8D"/>
    <w:pPr>
      <w:ind w:left="720"/>
      <w:contextualSpacing/>
    </w:pPr>
  </w:style>
  <w:style w:type="character" w:styleId="Hyperlink">
    <w:name w:val="Hyperlink"/>
    <w:basedOn w:val="DefaultParagraphFont"/>
    <w:uiPriority w:val="99"/>
    <w:unhideWhenUsed/>
    <w:rsid w:val="00225D9D"/>
    <w:rPr>
      <w:color w:val="0000FF" w:themeColor="hyperlink"/>
      <w:u w:val="single"/>
    </w:rPr>
  </w:style>
  <w:style w:type="character" w:customStyle="1" w:styleId="tp-label">
    <w:name w:val="tp-label"/>
    <w:rsid w:val="00EB5CCE"/>
  </w:style>
  <w:style w:type="paragraph" w:styleId="BlockText">
    <w:name w:val="Block Text"/>
    <w:basedOn w:val="Normal"/>
    <w:rsid w:val="007F3CC1"/>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right="1296"/>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06E0C"/>
    <w:rPr>
      <w:color w:val="800080" w:themeColor="followedHyperlink"/>
      <w:u w:val="single"/>
    </w:rPr>
  </w:style>
  <w:style w:type="paragraph" w:customStyle="1" w:styleId="Default">
    <w:name w:val="Default"/>
    <w:rsid w:val="00986476"/>
    <w:pPr>
      <w:autoSpaceDE w:val="0"/>
      <w:autoSpaceDN w:val="0"/>
      <w:adjustRightInd w:val="0"/>
      <w:spacing w:after="0" w:line="240" w:lineRule="auto"/>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191889"/>
    <w:rPr>
      <w:sz w:val="16"/>
      <w:szCs w:val="16"/>
    </w:rPr>
  </w:style>
  <w:style w:type="paragraph" w:styleId="CommentText">
    <w:name w:val="annotation text"/>
    <w:basedOn w:val="Normal"/>
    <w:link w:val="CommentTextChar"/>
    <w:uiPriority w:val="99"/>
    <w:semiHidden/>
    <w:unhideWhenUsed/>
    <w:rsid w:val="00191889"/>
    <w:pPr>
      <w:spacing w:line="240" w:lineRule="auto"/>
    </w:pPr>
    <w:rPr>
      <w:sz w:val="20"/>
      <w:szCs w:val="20"/>
    </w:rPr>
  </w:style>
  <w:style w:type="character" w:customStyle="1" w:styleId="CommentTextChar">
    <w:name w:val="Comment Text Char"/>
    <w:basedOn w:val="DefaultParagraphFont"/>
    <w:link w:val="CommentText"/>
    <w:uiPriority w:val="99"/>
    <w:semiHidden/>
    <w:rsid w:val="00191889"/>
    <w:rPr>
      <w:sz w:val="20"/>
      <w:szCs w:val="20"/>
    </w:rPr>
  </w:style>
  <w:style w:type="paragraph" w:styleId="CommentSubject">
    <w:name w:val="annotation subject"/>
    <w:basedOn w:val="CommentText"/>
    <w:next w:val="CommentText"/>
    <w:link w:val="CommentSubjectChar"/>
    <w:uiPriority w:val="99"/>
    <w:semiHidden/>
    <w:unhideWhenUsed/>
    <w:rsid w:val="00191889"/>
    <w:rPr>
      <w:b/>
      <w:bCs/>
    </w:rPr>
  </w:style>
  <w:style w:type="character" w:customStyle="1" w:styleId="CommentSubjectChar">
    <w:name w:val="Comment Subject Char"/>
    <w:basedOn w:val="CommentTextChar"/>
    <w:link w:val="CommentSubject"/>
    <w:uiPriority w:val="99"/>
    <w:semiHidden/>
    <w:rsid w:val="00191889"/>
    <w:rPr>
      <w:b/>
      <w:bCs/>
      <w:sz w:val="20"/>
      <w:szCs w:val="20"/>
    </w:rPr>
  </w:style>
  <w:style w:type="paragraph" w:styleId="Revision">
    <w:name w:val="Revision"/>
    <w:hidden/>
    <w:uiPriority w:val="99"/>
    <w:semiHidden/>
    <w:rsid w:val="006252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89967">
      <w:bodyDiv w:val="1"/>
      <w:marLeft w:val="0"/>
      <w:marRight w:val="0"/>
      <w:marTop w:val="0"/>
      <w:marBottom w:val="0"/>
      <w:divBdr>
        <w:top w:val="none" w:sz="0" w:space="0" w:color="auto"/>
        <w:left w:val="none" w:sz="0" w:space="0" w:color="auto"/>
        <w:bottom w:val="none" w:sz="0" w:space="0" w:color="auto"/>
        <w:right w:val="none" w:sz="0" w:space="0" w:color="auto"/>
      </w:divBdr>
    </w:div>
    <w:div w:id="401295301">
      <w:bodyDiv w:val="1"/>
      <w:marLeft w:val="0"/>
      <w:marRight w:val="0"/>
      <w:marTop w:val="0"/>
      <w:marBottom w:val="0"/>
      <w:divBdr>
        <w:top w:val="none" w:sz="0" w:space="0" w:color="auto"/>
        <w:left w:val="none" w:sz="0" w:space="0" w:color="auto"/>
        <w:bottom w:val="none" w:sz="0" w:space="0" w:color="auto"/>
        <w:right w:val="none" w:sz="0" w:space="0" w:color="auto"/>
      </w:divBdr>
    </w:div>
    <w:div w:id="184470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rants.gov" TargetMode="External"/><Relationship Id="rId18" Type="http://schemas.openxmlformats.org/officeDocument/2006/relationships/hyperlink" Target="http://www.Grants.gov" TargetMode="External"/><Relationship Id="rId26" Type="http://schemas.openxmlformats.org/officeDocument/2006/relationships/hyperlink" Target="http://wwwn.cdc.gov/grantassurances/Homepage.aspx" TargetMode="External"/><Relationship Id="rId3" Type="http://schemas.openxmlformats.org/officeDocument/2006/relationships/customXml" Target="../customXml/item3.xml"/><Relationship Id="rId21" Type="http://schemas.openxmlformats.org/officeDocument/2006/relationships/hyperlink" Target="http://grants.nih.gov/grants/forms.htm" TargetMode="External"/><Relationship Id="rId7" Type="http://schemas.openxmlformats.org/officeDocument/2006/relationships/styles" Target="styles.xml"/><Relationship Id="rId12" Type="http://schemas.openxmlformats.org/officeDocument/2006/relationships/image" Target="media/image1.tiff"/><Relationship Id="rId17" Type="http://schemas.openxmlformats.org/officeDocument/2006/relationships/hyperlink" Target="http://www.Grants.gov" TargetMode="External"/><Relationship Id="rId25" Type="http://schemas.openxmlformats.org/officeDocument/2006/relationships/hyperlink" Target="mailto:lnb2@cdc.gov" TargetMode="External"/><Relationship Id="rId2" Type="http://schemas.openxmlformats.org/officeDocument/2006/relationships/customXml" Target="../customXml/item2.xml"/><Relationship Id="rId16" Type="http://schemas.openxmlformats.org/officeDocument/2006/relationships/hyperlink" Target="mailto:lnb2@cdc.gov" TargetMode="External"/><Relationship Id="rId20" Type="http://schemas.openxmlformats.org/officeDocument/2006/relationships/hyperlink" Target="http://www.grants.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LBlasiniAlcivar@cdc.gov" TargetMode="External"/><Relationship Id="rId5" Type="http://schemas.openxmlformats.org/officeDocument/2006/relationships/customXml" Target="../customXml/item5.xml"/><Relationship Id="rId15" Type="http://schemas.openxmlformats.org/officeDocument/2006/relationships/hyperlink" Target="mailto:LBlasiniAlcivar@cdc.gov" TargetMode="External"/><Relationship Id="rId23" Type="http://schemas.openxmlformats.org/officeDocument/2006/relationships/hyperlink" Target="http://www.cdc.gov/grants/interestedinapplying/applicationresources.html"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Grants.go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rants.gov" TargetMode="External"/><Relationship Id="rId22" Type="http://schemas.openxmlformats.org/officeDocument/2006/relationships/hyperlink" Target="http://www.cdc.gov/grants/interestedinapplying/applicationresources.html" TargetMode="External"/><Relationship Id="rId27" Type="http://schemas.openxmlformats.org/officeDocument/2006/relationships/image" Target="media/image2.wmf"/><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2F4D7631FD4C52B88963402498C0BF"/>
        <w:category>
          <w:name w:val="General"/>
          <w:gallery w:val="placeholder"/>
        </w:category>
        <w:types>
          <w:type w:val="bbPlcHdr"/>
        </w:types>
        <w:behaviors>
          <w:behavior w:val="content"/>
        </w:behaviors>
        <w:guid w:val="{3AF011EE-C51C-4ADC-91D4-8E3175491204}"/>
      </w:docPartPr>
      <w:docPartBody>
        <w:p w:rsidR="006A5D0F" w:rsidRDefault="008D41AE" w:rsidP="008D41AE">
          <w:pPr>
            <w:pStyle w:val="982F4D7631FD4C52B88963402498C0BF"/>
          </w:pPr>
          <w:r w:rsidRPr="004A211E">
            <w:rPr>
              <w:rStyle w:val="PlaceholderText"/>
              <w:rFonts w:ascii="Times New Roman" w:hAnsi="Times New Roman" w:cs="Times New Roman"/>
              <w:sz w:val="24"/>
              <w:szCs w:val="24"/>
              <w:shd w:val="clear" w:color="auto" w:fill="D9D9D9" w:themeFill="background1" w:themeFillShade="D9"/>
            </w:rPr>
            <w:t>Click here to enter text.</w:t>
          </w:r>
        </w:p>
      </w:docPartBody>
    </w:docPart>
    <w:docPart>
      <w:docPartPr>
        <w:name w:val="02B9215E12A04142ACFC2CF0FAB61FDC"/>
        <w:category>
          <w:name w:val="General"/>
          <w:gallery w:val="placeholder"/>
        </w:category>
        <w:types>
          <w:type w:val="bbPlcHdr"/>
        </w:types>
        <w:behaviors>
          <w:behavior w:val="content"/>
        </w:behaviors>
        <w:guid w:val="{4E1BDCD8-04CF-424B-A1E4-C2E663305FE3}"/>
      </w:docPartPr>
      <w:docPartBody>
        <w:p w:rsidR="006A5D0F" w:rsidRDefault="008D41AE" w:rsidP="008D41AE">
          <w:pPr>
            <w:pStyle w:val="02B9215E12A04142ACFC2CF0FAB61FDC"/>
          </w:pPr>
          <w:r w:rsidRPr="004A211E">
            <w:rPr>
              <w:rStyle w:val="PlaceholderText"/>
              <w:rFonts w:ascii="Times New Roman" w:hAnsi="Times New Roman" w:cs="Times New Roman"/>
              <w:sz w:val="24"/>
              <w:szCs w:val="24"/>
              <w:shd w:val="clear" w:color="auto" w:fill="D9D9D9" w:themeFill="background1" w:themeFillShade="D9"/>
            </w:rPr>
            <w:t>Click here to enter text.</w:t>
          </w:r>
        </w:p>
      </w:docPartBody>
    </w:docPart>
    <w:docPart>
      <w:docPartPr>
        <w:name w:val="6ED7220C82574972B4E9E850DC9FD1D2"/>
        <w:category>
          <w:name w:val="General"/>
          <w:gallery w:val="placeholder"/>
        </w:category>
        <w:types>
          <w:type w:val="bbPlcHdr"/>
        </w:types>
        <w:behaviors>
          <w:behavior w:val="content"/>
        </w:behaviors>
        <w:guid w:val="{9F3E1D18-4D31-4BAE-955F-26732EFCB3EE}"/>
      </w:docPartPr>
      <w:docPartBody>
        <w:p w:rsidR="006A5D0F" w:rsidRDefault="008D41AE" w:rsidP="008D41AE">
          <w:pPr>
            <w:pStyle w:val="6ED7220C82574972B4E9E850DC9FD1D2"/>
          </w:pPr>
          <w:r w:rsidRPr="004A211E">
            <w:rPr>
              <w:rStyle w:val="PlaceholderText"/>
              <w:rFonts w:ascii="Times New Roman" w:hAnsi="Times New Roman" w:cs="Times New Roman"/>
              <w:sz w:val="24"/>
              <w:szCs w:val="24"/>
              <w:shd w:val="clear" w:color="auto" w:fill="D9D9D9" w:themeFill="background1" w:themeFillShade="D9"/>
            </w:rPr>
            <w:t>Click here to enter text.</w:t>
          </w:r>
        </w:p>
      </w:docPartBody>
    </w:docPart>
    <w:docPart>
      <w:docPartPr>
        <w:name w:val="3AAE9AACA26944649918058E4DF7EEBE"/>
        <w:category>
          <w:name w:val="General"/>
          <w:gallery w:val="placeholder"/>
        </w:category>
        <w:types>
          <w:type w:val="bbPlcHdr"/>
        </w:types>
        <w:behaviors>
          <w:behavior w:val="content"/>
        </w:behaviors>
        <w:guid w:val="{01E80017-EE99-4F3A-9D91-EA233B2C3AC8}"/>
      </w:docPartPr>
      <w:docPartBody>
        <w:p w:rsidR="006A5D0F" w:rsidRDefault="008D41AE" w:rsidP="008D41AE">
          <w:pPr>
            <w:pStyle w:val="3AAE9AACA26944649918058E4DF7EEBE"/>
          </w:pPr>
          <w:r w:rsidRPr="004A211E">
            <w:rPr>
              <w:rStyle w:val="PlaceholderText"/>
              <w:rFonts w:ascii="Times New Roman" w:hAnsi="Times New Roman" w:cs="Times New Roman"/>
              <w:sz w:val="24"/>
              <w:szCs w:val="24"/>
              <w:shd w:val="clear" w:color="auto" w:fill="D9D9D9" w:themeFill="background1" w:themeFillShade="D9"/>
            </w:rPr>
            <w:t>Click here to enter text.</w:t>
          </w:r>
        </w:p>
      </w:docPartBody>
    </w:docPart>
    <w:docPart>
      <w:docPartPr>
        <w:name w:val="B7B82FF6F96443A98D49E115F71919C1"/>
        <w:category>
          <w:name w:val="General"/>
          <w:gallery w:val="placeholder"/>
        </w:category>
        <w:types>
          <w:type w:val="bbPlcHdr"/>
        </w:types>
        <w:behaviors>
          <w:behavior w:val="content"/>
        </w:behaviors>
        <w:guid w:val="{EA05C9A7-2B0B-46BE-8520-9DADC3630184}"/>
      </w:docPartPr>
      <w:docPartBody>
        <w:p w:rsidR="006A5D0F" w:rsidRDefault="008D41AE" w:rsidP="008D41AE">
          <w:pPr>
            <w:pStyle w:val="B7B82FF6F96443A98D49E115F71919C1"/>
          </w:pPr>
          <w:r w:rsidRPr="004A211E">
            <w:rPr>
              <w:rStyle w:val="PlaceholderText"/>
              <w:rFonts w:ascii="Times New Roman" w:hAnsi="Times New Roman" w:cs="Times New Roman"/>
              <w:sz w:val="24"/>
              <w:szCs w:val="24"/>
              <w:shd w:val="clear" w:color="auto" w:fill="D9D9D9" w:themeFill="background1" w:themeFillShade="D9"/>
            </w:rPr>
            <w:t>Click here to enter text.</w:t>
          </w:r>
        </w:p>
      </w:docPartBody>
    </w:docPart>
    <w:docPart>
      <w:docPartPr>
        <w:name w:val="EFD0D30698034163933BC8D17FA71A63"/>
        <w:category>
          <w:name w:val="General"/>
          <w:gallery w:val="placeholder"/>
        </w:category>
        <w:types>
          <w:type w:val="bbPlcHdr"/>
        </w:types>
        <w:behaviors>
          <w:behavior w:val="content"/>
        </w:behaviors>
        <w:guid w:val="{400C34C7-7614-43BD-B0A3-CC72A83E6355}"/>
      </w:docPartPr>
      <w:docPartBody>
        <w:p w:rsidR="006A5D0F" w:rsidRDefault="008D41AE" w:rsidP="008D41AE">
          <w:pPr>
            <w:pStyle w:val="EFD0D30698034163933BC8D17FA71A63"/>
          </w:pPr>
          <w:r w:rsidRPr="004A211E">
            <w:rPr>
              <w:rStyle w:val="PlaceholderText"/>
              <w:rFonts w:ascii="Times New Roman" w:hAnsi="Times New Roman" w:cs="Times New Roman"/>
              <w:sz w:val="24"/>
              <w:szCs w:val="24"/>
              <w:shd w:val="clear" w:color="auto" w:fill="D9D9D9" w:themeFill="background1" w:themeFillShade="D9"/>
            </w:rPr>
            <w:t>Click here to enter a date.</w:t>
          </w:r>
        </w:p>
      </w:docPartBody>
    </w:docPart>
    <w:docPart>
      <w:docPartPr>
        <w:name w:val="C3FBB290160A47E4A4A1A64A2BEF7781"/>
        <w:category>
          <w:name w:val="General"/>
          <w:gallery w:val="placeholder"/>
        </w:category>
        <w:types>
          <w:type w:val="bbPlcHdr"/>
        </w:types>
        <w:behaviors>
          <w:behavior w:val="content"/>
        </w:behaviors>
        <w:guid w:val="{D3DEB36A-037A-4F3B-9082-34399DE4FC81}"/>
      </w:docPartPr>
      <w:docPartBody>
        <w:p w:rsidR="006A5D0F" w:rsidRDefault="008D41AE" w:rsidP="008D41AE">
          <w:pPr>
            <w:pStyle w:val="C3FBB290160A47E4A4A1A64A2BEF7781"/>
          </w:pPr>
          <w:r w:rsidRPr="004A211E">
            <w:rPr>
              <w:rStyle w:val="PlaceholderText"/>
              <w:rFonts w:ascii="Times New Roman" w:hAnsi="Times New Roman" w:cs="Times New Roman"/>
              <w:sz w:val="24"/>
              <w:szCs w:val="24"/>
              <w:shd w:val="clear" w:color="auto" w:fill="D9D9D9" w:themeFill="background1" w:themeFillShade="D9"/>
            </w:rPr>
            <w:t>Click here to enter a date.</w:t>
          </w:r>
        </w:p>
      </w:docPartBody>
    </w:docPart>
    <w:docPart>
      <w:docPartPr>
        <w:name w:val="A343308BCD664F74B5CCAB1F5DB2DC86"/>
        <w:category>
          <w:name w:val="General"/>
          <w:gallery w:val="placeholder"/>
        </w:category>
        <w:types>
          <w:type w:val="bbPlcHdr"/>
        </w:types>
        <w:behaviors>
          <w:behavior w:val="content"/>
        </w:behaviors>
        <w:guid w:val="{AF0E31AE-BFE1-4A1E-AD5C-15D43C3FF115}"/>
      </w:docPartPr>
      <w:docPartBody>
        <w:p w:rsidR="006A5D0F" w:rsidRDefault="008D41AE" w:rsidP="008D41AE">
          <w:pPr>
            <w:pStyle w:val="A343308BCD664F74B5CCAB1F5DB2DC86"/>
          </w:pPr>
          <w:r w:rsidRPr="004A211E">
            <w:rPr>
              <w:rStyle w:val="PlaceholderText"/>
              <w:rFonts w:ascii="Times New Roman" w:hAnsi="Times New Roman" w:cs="Times New Roman"/>
              <w:sz w:val="24"/>
              <w:szCs w:val="24"/>
              <w:shd w:val="clear" w:color="auto" w:fill="D9D9D9" w:themeFill="background1" w:themeFillShade="D9"/>
            </w:rPr>
            <w:t>Click here to enter text.</w:t>
          </w:r>
        </w:p>
      </w:docPartBody>
    </w:docPart>
    <w:docPart>
      <w:docPartPr>
        <w:name w:val="1E8E6B7D723446B68931E929AEC3E210"/>
        <w:category>
          <w:name w:val="General"/>
          <w:gallery w:val="placeholder"/>
        </w:category>
        <w:types>
          <w:type w:val="bbPlcHdr"/>
        </w:types>
        <w:behaviors>
          <w:behavior w:val="content"/>
        </w:behaviors>
        <w:guid w:val="{09313C6F-213B-415F-B19E-AE976437F768}"/>
      </w:docPartPr>
      <w:docPartBody>
        <w:p w:rsidR="00B413DA" w:rsidRDefault="00800883" w:rsidP="00800883">
          <w:pPr>
            <w:pStyle w:val="1E8E6B7D723446B68931E929AEC3E210"/>
          </w:pPr>
          <w:r w:rsidRPr="004A211E">
            <w:rPr>
              <w:rStyle w:val="PlaceholderText"/>
              <w:rFonts w:ascii="Times New Roman" w:hAnsi="Times New Roman" w:cs="Times New Roman"/>
              <w:sz w:val="24"/>
              <w:szCs w:val="24"/>
              <w:shd w:val="clear" w:color="auto" w:fill="D9D9D9" w:themeFill="background1" w:themeFillShade="D9"/>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8E"/>
    <w:rsid w:val="000A5BF9"/>
    <w:rsid w:val="000C2D5E"/>
    <w:rsid w:val="001D1499"/>
    <w:rsid w:val="002C3E7A"/>
    <w:rsid w:val="003C3C12"/>
    <w:rsid w:val="004E326C"/>
    <w:rsid w:val="00677FE2"/>
    <w:rsid w:val="006A5D0F"/>
    <w:rsid w:val="006D4B85"/>
    <w:rsid w:val="006E1409"/>
    <w:rsid w:val="00731DB5"/>
    <w:rsid w:val="00800883"/>
    <w:rsid w:val="00866025"/>
    <w:rsid w:val="00896E83"/>
    <w:rsid w:val="008C6DFC"/>
    <w:rsid w:val="008C71F0"/>
    <w:rsid w:val="008D41AE"/>
    <w:rsid w:val="00911DE6"/>
    <w:rsid w:val="009F4E5A"/>
    <w:rsid w:val="00B413DA"/>
    <w:rsid w:val="00B46217"/>
    <w:rsid w:val="00C138A0"/>
    <w:rsid w:val="00D177D8"/>
    <w:rsid w:val="00D328EB"/>
    <w:rsid w:val="00E12A8E"/>
    <w:rsid w:val="00E70D45"/>
    <w:rsid w:val="00E96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1DE6"/>
    <w:rPr>
      <w:color w:val="808080"/>
    </w:rPr>
  </w:style>
  <w:style w:type="paragraph" w:customStyle="1" w:styleId="3B08F851B02041CFBF074AD2DF358C98">
    <w:name w:val="3B08F851B02041CFBF074AD2DF358C98"/>
    <w:rsid w:val="00E12A8E"/>
  </w:style>
  <w:style w:type="paragraph" w:customStyle="1" w:styleId="0902BE667583421DB95A7DFA7633D890">
    <w:name w:val="0902BE667583421DB95A7DFA7633D890"/>
    <w:rsid w:val="00E12A8E"/>
  </w:style>
  <w:style w:type="paragraph" w:customStyle="1" w:styleId="5E2C6E8F62AC45BDBD905CE7372426CE">
    <w:name w:val="5E2C6E8F62AC45BDBD905CE7372426CE"/>
    <w:rsid w:val="00E12A8E"/>
  </w:style>
  <w:style w:type="paragraph" w:customStyle="1" w:styleId="9A71DF96D7D0412BB69692B1BA3DBBA5">
    <w:name w:val="9A71DF96D7D0412BB69692B1BA3DBBA5"/>
    <w:rsid w:val="00E12A8E"/>
  </w:style>
  <w:style w:type="paragraph" w:customStyle="1" w:styleId="9787C1F553C2426D9D0C2E00056C4A15">
    <w:name w:val="9787C1F553C2426D9D0C2E00056C4A15"/>
    <w:rsid w:val="00E12A8E"/>
  </w:style>
  <w:style w:type="paragraph" w:customStyle="1" w:styleId="70281C8087AE40C5877158DEB4D3851A">
    <w:name w:val="70281C8087AE40C5877158DEB4D3851A"/>
    <w:rsid w:val="00E12A8E"/>
  </w:style>
  <w:style w:type="paragraph" w:customStyle="1" w:styleId="318DFFB283D647AF90BAD1C3DDD56F7B">
    <w:name w:val="318DFFB283D647AF90BAD1C3DDD56F7B"/>
    <w:rsid w:val="00E12A8E"/>
  </w:style>
  <w:style w:type="paragraph" w:customStyle="1" w:styleId="30E72521759A4D6B996900370CEEC1F6">
    <w:name w:val="30E72521759A4D6B996900370CEEC1F6"/>
    <w:rsid w:val="00E12A8E"/>
  </w:style>
  <w:style w:type="paragraph" w:customStyle="1" w:styleId="81A34EC86B1D489F976A561DDAFF2FB7">
    <w:name w:val="81A34EC86B1D489F976A561DDAFF2FB7"/>
    <w:rsid w:val="00E12A8E"/>
  </w:style>
  <w:style w:type="paragraph" w:customStyle="1" w:styleId="C9B0734BA1814043BEF53C6C74E40BDA">
    <w:name w:val="C9B0734BA1814043BEF53C6C74E40BDA"/>
    <w:rsid w:val="00E12A8E"/>
  </w:style>
  <w:style w:type="paragraph" w:customStyle="1" w:styleId="12EBF0C0BE7E472490297A53588F27F3">
    <w:name w:val="12EBF0C0BE7E472490297A53588F27F3"/>
    <w:rsid w:val="00E12A8E"/>
  </w:style>
  <w:style w:type="paragraph" w:customStyle="1" w:styleId="A45C738372A34255AA46D08EA04281B5">
    <w:name w:val="A45C738372A34255AA46D08EA04281B5"/>
    <w:rsid w:val="00E12A8E"/>
  </w:style>
  <w:style w:type="paragraph" w:customStyle="1" w:styleId="E457DC88D5A34250A1B766C7205B2DD2">
    <w:name w:val="E457DC88D5A34250A1B766C7205B2DD2"/>
    <w:rsid w:val="006D4B85"/>
  </w:style>
  <w:style w:type="paragraph" w:customStyle="1" w:styleId="17C6D9BC1A974A41A67ED4D3E04BF410">
    <w:name w:val="17C6D9BC1A974A41A67ED4D3E04BF410"/>
    <w:rsid w:val="006D4B85"/>
  </w:style>
  <w:style w:type="paragraph" w:customStyle="1" w:styleId="49B7391560C644DBAEF91C70B1F32B5A">
    <w:name w:val="49B7391560C644DBAEF91C70B1F32B5A"/>
    <w:rsid w:val="006D4B85"/>
  </w:style>
  <w:style w:type="paragraph" w:customStyle="1" w:styleId="BF1C40597CB14DF4A5571DFC6B435458">
    <w:name w:val="BF1C40597CB14DF4A5571DFC6B435458"/>
    <w:rsid w:val="006D4B85"/>
  </w:style>
  <w:style w:type="paragraph" w:customStyle="1" w:styleId="7B30FDF1C55E41CF829BC51AB52E3821">
    <w:name w:val="7B30FDF1C55E41CF829BC51AB52E3821"/>
    <w:rsid w:val="006D4B85"/>
  </w:style>
  <w:style w:type="paragraph" w:customStyle="1" w:styleId="6FB2D0D754F541339030D94F13FF56DC">
    <w:name w:val="6FB2D0D754F541339030D94F13FF56DC"/>
    <w:rsid w:val="006D4B85"/>
  </w:style>
  <w:style w:type="paragraph" w:customStyle="1" w:styleId="031E1FB6CB5843E78A5EEBE07500BAE9">
    <w:name w:val="031E1FB6CB5843E78A5EEBE07500BAE9"/>
    <w:rsid w:val="006D4B85"/>
  </w:style>
  <w:style w:type="paragraph" w:customStyle="1" w:styleId="62493168B1F348BC9977A9163C4B9CFE">
    <w:name w:val="62493168B1F348BC9977A9163C4B9CFE"/>
    <w:rsid w:val="006D4B85"/>
  </w:style>
  <w:style w:type="paragraph" w:customStyle="1" w:styleId="4CB480D42D6E4996AE5670DD95E3C8B1">
    <w:name w:val="4CB480D42D6E4996AE5670DD95E3C8B1"/>
    <w:rsid w:val="006D4B85"/>
  </w:style>
  <w:style w:type="paragraph" w:customStyle="1" w:styleId="A41FD17B7D8242C992DB21C0180289A7">
    <w:name w:val="A41FD17B7D8242C992DB21C0180289A7"/>
    <w:rsid w:val="006D4B85"/>
  </w:style>
  <w:style w:type="paragraph" w:customStyle="1" w:styleId="F449E657BA16441ABAFA1556DC6D1B5D">
    <w:name w:val="F449E657BA16441ABAFA1556DC6D1B5D"/>
    <w:rsid w:val="006D4B85"/>
  </w:style>
  <w:style w:type="paragraph" w:customStyle="1" w:styleId="269366E779BF47F4BA9D7CB72B3E4D9A">
    <w:name w:val="269366E779BF47F4BA9D7CB72B3E4D9A"/>
    <w:rsid w:val="006D4B85"/>
  </w:style>
  <w:style w:type="paragraph" w:customStyle="1" w:styleId="469D51179128443A9A9F6B7F2E40F9F5">
    <w:name w:val="469D51179128443A9A9F6B7F2E40F9F5"/>
    <w:rsid w:val="006D4B85"/>
  </w:style>
  <w:style w:type="paragraph" w:customStyle="1" w:styleId="FB67D724D79C4A8DB89F7D218F3E2601">
    <w:name w:val="FB67D724D79C4A8DB89F7D218F3E2601"/>
    <w:rsid w:val="006D4B85"/>
  </w:style>
  <w:style w:type="paragraph" w:customStyle="1" w:styleId="578CAE34D082403A94EED70622CF2179">
    <w:name w:val="578CAE34D082403A94EED70622CF2179"/>
    <w:rsid w:val="006D4B85"/>
  </w:style>
  <w:style w:type="paragraph" w:customStyle="1" w:styleId="0BEF2BA0E5F343CEA02539CBFCCC0A25">
    <w:name w:val="0BEF2BA0E5F343CEA02539CBFCCC0A25"/>
    <w:rsid w:val="006D4B85"/>
  </w:style>
  <w:style w:type="paragraph" w:customStyle="1" w:styleId="151EC338DF9442DF8E77F4C5E2012CE9">
    <w:name w:val="151EC338DF9442DF8E77F4C5E2012CE9"/>
    <w:rsid w:val="006D4B85"/>
  </w:style>
  <w:style w:type="paragraph" w:customStyle="1" w:styleId="D068EBF88F0F4B51B3F38FD3007A5F45">
    <w:name w:val="D068EBF88F0F4B51B3F38FD3007A5F45"/>
    <w:rsid w:val="006D4B85"/>
  </w:style>
  <w:style w:type="paragraph" w:customStyle="1" w:styleId="4067175B55DC460D9EA95024F2E66DF2">
    <w:name w:val="4067175B55DC460D9EA95024F2E66DF2"/>
    <w:rsid w:val="006D4B85"/>
  </w:style>
  <w:style w:type="paragraph" w:customStyle="1" w:styleId="6B8A53A8D1244372B7247C64881E41CB">
    <w:name w:val="6B8A53A8D1244372B7247C64881E41CB"/>
    <w:rsid w:val="006D4B85"/>
  </w:style>
  <w:style w:type="paragraph" w:customStyle="1" w:styleId="981BDBDCA63A4B5FBC0EFCB1E3EBF92B">
    <w:name w:val="981BDBDCA63A4B5FBC0EFCB1E3EBF92B"/>
    <w:rsid w:val="006D4B85"/>
  </w:style>
  <w:style w:type="paragraph" w:customStyle="1" w:styleId="E3D2F65A1A6A44A8843C9E5AA54C84CA">
    <w:name w:val="E3D2F65A1A6A44A8843C9E5AA54C84CA"/>
    <w:rsid w:val="006D4B85"/>
  </w:style>
  <w:style w:type="paragraph" w:customStyle="1" w:styleId="B24B84257CD94A5FBB4173D222434739">
    <w:name w:val="B24B84257CD94A5FBB4173D222434739"/>
    <w:rsid w:val="006D4B85"/>
  </w:style>
  <w:style w:type="paragraph" w:customStyle="1" w:styleId="9F5F142D6DA64D05B4028ACD2634B7E2">
    <w:name w:val="9F5F142D6DA64D05B4028ACD2634B7E2"/>
    <w:rsid w:val="006D4B85"/>
  </w:style>
  <w:style w:type="paragraph" w:customStyle="1" w:styleId="6645F9E8536D4F7B89F9B87FBA7FBC36">
    <w:name w:val="6645F9E8536D4F7B89F9B87FBA7FBC36"/>
    <w:rsid w:val="006D4B85"/>
  </w:style>
  <w:style w:type="paragraph" w:customStyle="1" w:styleId="6650A274A9824AC8BD3E4071DEB22C3A">
    <w:name w:val="6650A274A9824AC8BD3E4071DEB22C3A"/>
    <w:rsid w:val="006D4B85"/>
  </w:style>
  <w:style w:type="paragraph" w:customStyle="1" w:styleId="19A6EBEFC9B547A4A991372DCD6C6C42">
    <w:name w:val="19A6EBEFC9B547A4A991372DCD6C6C42"/>
    <w:rsid w:val="006D4B85"/>
  </w:style>
  <w:style w:type="paragraph" w:customStyle="1" w:styleId="F1F62CCC08EF4F2FB6B35132CF0E13B7">
    <w:name w:val="F1F62CCC08EF4F2FB6B35132CF0E13B7"/>
    <w:rsid w:val="006D4B85"/>
  </w:style>
  <w:style w:type="paragraph" w:customStyle="1" w:styleId="EE70A97288B8465EBBD61061D7889DAD">
    <w:name w:val="EE70A97288B8465EBBD61061D7889DAD"/>
    <w:rsid w:val="006D4B85"/>
  </w:style>
  <w:style w:type="paragraph" w:customStyle="1" w:styleId="C6632451263F410DB02775D764502082">
    <w:name w:val="C6632451263F410DB02775D764502082"/>
    <w:rsid w:val="006D4B85"/>
  </w:style>
  <w:style w:type="paragraph" w:customStyle="1" w:styleId="99DDD413CC964203A025CA8D79A22869">
    <w:name w:val="99DDD413CC964203A025CA8D79A22869"/>
    <w:rsid w:val="006D4B85"/>
  </w:style>
  <w:style w:type="paragraph" w:customStyle="1" w:styleId="DB242C71DEC743CEAA66B6F3904407D2">
    <w:name w:val="DB242C71DEC743CEAA66B6F3904407D2"/>
    <w:rsid w:val="006D4B85"/>
  </w:style>
  <w:style w:type="paragraph" w:customStyle="1" w:styleId="49B7391560C644DBAEF91C70B1F32B5A1">
    <w:name w:val="49B7391560C644DBAEF91C70B1F32B5A1"/>
    <w:rsid w:val="004E326C"/>
    <w:rPr>
      <w:rFonts w:eastAsiaTheme="minorHAnsi"/>
    </w:rPr>
  </w:style>
  <w:style w:type="paragraph" w:customStyle="1" w:styleId="17C6D9BC1A974A41A67ED4D3E04BF4101">
    <w:name w:val="17C6D9BC1A974A41A67ED4D3E04BF4101"/>
    <w:rsid w:val="004E326C"/>
    <w:rPr>
      <w:rFonts w:eastAsiaTheme="minorHAnsi"/>
    </w:rPr>
  </w:style>
  <w:style w:type="paragraph" w:customStyle="1" w:styleId="4CB480D42D6E4996AE5670DD95E3C8B11">
    <w:name w:val="4CB480D42D6E4996AE5670DD95E3C8B11"/>
    <w:rsid w:val="004E326C"/>
    <w:rPr>
      <w:rFonts w:eastAsiaTheme="minorHAnsi"/>
    </w:rPr>
  </w:style>
  <w:style w:type="paragraph" w:customStyle="1" w:styleId="C0AF9E0C1C8E441D98E20E94D5AFF71E">
    <w:name w:val="C0AF9E0C1C8E441D98E20E94D5AFF71E"/>
    <w:rsid w:val="004E326C"/>
    <w:rPr>
      <w:rFonts w:eastAsiaTheme="minorHAnsi"/>
    </w:rPr>
  </w:style>
  <w:style w:type="paragraph" w:customStyle="1" w:styleId="0BEF2BA0E5F343CEA02539CBFCCC0A251">
    <w:name w:val="0BEF2BA0E5F343CEA02539CBFCCC0A251"/>
    <w:rsid w:val="004E326C"/>
    <w:rPr>
      <w:rFonts w:eastAsiaTheme="minorHAnsi"/>
    </w:rPr>
  </w:style>
  <w:style w:type="paragraph" w:customStyle="1" w:styleId="FB67D724D79C4A8DB89F7D218F3E26011">
    <w:name w:val="FB67D724D79C4A8DB89F7D218F3E26011"/>
    <w:rsid w:val="004E326C"/>
    <w:rPr>
      <w:rFonts w:eastAsiaTheme="minorHAnsi"/>
    </w:rPr>
  </w:style>
  <w:style w:type="paragraph" w:customStyle="1" w:styleId="578CAE34D082403A94EED70622CF21791">
    <w:name w:val="578CAE34D082403A94EED70622CF21791"/>
    <w:rsid w:val="004E326C"/>
    <w:rPr>
      <w:rFonts w:eastAsiaTheme="minorHAnsi"/>
    </w:rPr>
  </w:style>
  <w:style w:type="paragraph" w:customStyle="1" w:styleId="6645F9E8536D4F7B89F9B87FBA7FBC361">
    <w:name w:val="6645F9E8536D4F7B89F9B87FBA7FBC361"/>
    <w:rsid w:val="004E326C"/>
    <w:rPr>
      <w:rFonts w:eastAsiaTheme="minorHAnsi"/>
    </w:rPr>
  </w:style>
  <w:style w:type="paragraph" w:customStyle="1" w:styleId="6650A274A9824AC8BD3E4071DEB22C3A1">
    <w:name w:val="6650A274A9824AC8BD3E4071DEB22C3A1"/>
    <w:rsid w:val="004E326C"/>
    <w:rPr>
      <w:rFonts w:eastAsiaTheme="minorHAnsi"/>
    </w:rPr>
  </w:style>
  <w:style w:type="paragraph" w:customStyle="1" w:styleId="19A6EBEFC9B547A4A991372DCD6C6C421">
    <w:name w:val="19A6EBEFC9B547A4A991372DCD6C6C421"/>
    <w:rsid w:val="004E326C"/>
    <w:rPr>
      <w:rFonts w:eastAsiaTheme="minorHAnsi"/>
    </w:rPr>
  </w:style>
  <w:style w:type="paragraph" w:customStyle="1" w:styleId="4067175B55DC460D9EA95024F2E66DF21">
    <w:name w:val="4067175B55DC460D9EA95024F2E66DF21"/>
    <w:rsid w:val="004E326C"/>
    <w:rPr>
      <w:rFonts w:eastAsiaTheme="minorHAnsi"/>
    </w:rPr>
  </w:style>
  <w:style w:type="paragraph" w:customStyle="1" w:styleId="F1F62CCC08EF4F2FB6B35132CF0E13B71">
    <w:name w:val="F1F62CCC08EF4F2FB6B35132CF0E13B71"/>
    <w:rsid w:val="004E326C"/>
    <w:rPr>
      <w:rFonts w:eastAsiaTheme="minorHAnsi"/>
    </w:rPr>
  </w:style>
  <w:style w:type="paragraph" w:customStyle="1" w:styleId="C6632451263F410DB02775D7645020821">
    <w:name w:val="C6632451263F410DB02775D7645020821"/>
    <w:rsid w:val="004E326C"/>
    <w:rPr>
      <w:rFonts w:eastAsiaTheme="minorHAnsi"/>
    </w:rPr>
  </w:style>
  <w:style w:type="paragraph" w:customStyle="1" w:styleId="99DDD413CC964203A025CA8D79A228691">
    <w:name w:val="99DDD413CC964203A025CA8D79A228691"/>
    <w:rsid w:val="004E326C"/>
    <w:rPr>
      <w:rFonts w:eastAsiaTheme="minorHAnsi"/>
    </w:rPr>
  </w:style>
  <w:style w:type="paragraph" w:customStyle="1" w:styleId="B24B84257CD94A5FBB4173D2224347391">
    <w:name w:val="B24B84257CD94A5FBB4173D2224347391"/>
    <w:rsid w:val="004E326C"/>
    <w:rPr>
      <w:rFonts w:eastAsiaTheme="minorHAnsi"/>
    </w:rPr>
  </w:style>
  <w:style w:type="paragraph" w:customStyle="1" w:styleId="DB242C71DEC743CEAA66B6F3904407D21">
    <w:name w:val="DB242C71DEC743CEAA66B6F3904407D21"/>
    <w:rsid w:val="004E326C"/>
    <w:rPr>
      <w:rFonts w:eastAsiaTheme="minorHAnsi"/>
    </w:rPr>
  </w:style>
  <w:style w:type="paragraph" w:customStyle="1" w:styleId="0AC93522C4B545EAB24932F050E35207">
    <w:name w:val="0AC93522C4B545EAB24932F050E35207"/>
    <w:rsid w:val="004E326C"/>
  </w:style>
  <w:style w:type="paragraph" w:customStyle="1" w:styleId="C9B61FD5C4D045B7AA27EE96F67FCE33">
    <w:name w:val="C9B61FD5C4D045B7AA27EE96F67FCE33"/>
    <w:rsid w:val="008C6DFC"/>
  </w:style>
  <w:style w:type="paragraph" w:customStyle="1" w:styleId="49B7391560C644DBAEF91C70B1F32B5A2">
    <w:name w:val="49B7391560C644DBAEF91C70B1F32B5A2"/>
    <w:rsid w:val="008C6DFC"/>
    <w:rPr>
      <w:rFonts w:eastAsiaTheme="minorHAnsi"/>
    </w:rPr>
  </w:style>
  <w:style w:type="paragraph" w:customStyle="1" w:styleId="17C6D9BC1A974A41A67ED4D3E04BF4102">
    <w:name w:val="17C6D9BC1A974A41A67ED4D3E04BF4102"/>
    <w:rsid w:val="008C6DFC"/>
    <w:rPr>
      <w:rFonts w:eastAsiaTheme="minorHAnsi"/>
    </w:rPr>
  </w:style>
  <w:style w:type="paragraph" w:customStyle="1" w:styleId="4CB480D42D6E4996AE5670DD95E3C8B12">
    <w:name w:val="4CB480D42D6E4996AE5670DD95E3C8B12"/>
    <w:rsid w:val="008C6DFC"/>
    <w:rPr>
      <w:rFonts w:eastAsiaTheme="minorHAnsi"/>
    </w:rPr>
  </w:style>
  <w:style w:type="paragraph" w:customStyle="1" w:styleId="0AC93522C4B545EAB24932F050E352071">
    <w:name w:val="0AC93522C4B545EAB24932F050E352071"/>
    <w:rsid w:val="008C6DFC"/>
    <w:rPr>
      <w:rFonts w:eastAsiaTheme="minorHAnsi"/>
    </w:rPr>
  </w:style>
  <w:style w:type="paragraph" w:customStyle="1" w:styleId="0BEF2BA0E5F343CEA02539CBFCCC0A252">
    <w:name w:val="0BEF2BA0E5F343CEA02539CBFCCC0A252"/>
    <w:rsid w:val="008C6DFC"/>
    <w:rPr>
      <w:rFonts w:eastAsiaTheme="minorHAnsi"/>
    </w:rPr>
  </w:style>
  <w:style w:type="paragraph" w:customStyle="1" w:styleId="FB67D724D79C4A8DB89F7D218F3E26012">
    <w:name w:val="FB67D724D79C4A8DB89F7D218F3E26012"/>
    <w:rsid w:val="008C6DFC"/>
    <w:rPr>
      <w:rFonts w:eastAsiaTheme="minorHAnsi"/>
    </w:rPr>
  </w:style>
  <w:style w:type="paragraph" w:customStyle="1" w:styleId="578CAE34D082403A94EED70622CF21792">
    <w:name w:val="578CAE34D082403A94EED70622CF21792"/>
    <w:rsid w:val="008C6DFC"/>
    <w:rPr>
      <w:rFonts w:eastAsiaTheme="minorHAnsi"/>
    </w:rPr>
  </w:style>
  <w:style w:type="paragraph" w:customStyle="1" w:styleId="6645F9E8536D4F7B89F9B87FBA7FBC362">
    <w:name w:val="6645F9E8536D4F7B89F9B87FBA7FBC362"/>
    <w:rsid w:val="008C6DFC"/>
    <w:rPr>
      <w:rFonts w:eastAsiaTheme="minorHAnsi"/>
    </w:rPr>
  </w:style>
  <w:style w:type="paragraph" w:customStyle="1" w:styleId="6650A274A9824AC8BD3E4071DEB22C3A2">
    <w:name w:val="6650A274A9824AC8BD3E4071DEB22C3A2"/>
    <w:rsid w:val="008C6DFC"/>
    <w:rPr>
      <w:rFonts w:eastAsiaTheme="minorHAnsi"/>
    </w:rPr>
  </w:style>
  <w:style w:type="paragraph" w:customStyle="1" w:styleId="19A6EBEFC9B547A4A991372DCD6C6C422">
    <w:name w:val="19A6EBEFC9B547A4A991372DCD6C6C422"/>
    <w:rsid w:val="008C6DFC"/>
    <w:rPr>
      <w:rFonts w:eastAsiaTheme="minorHAnsi"/>
    </w:rPr>
  </w:style>
  <w:style w:type="paragraph" w:customStyle="1" w:styleId="4067175B55DC460D9EA95024F2E66DF22">
    <w:name w:val="4067175B55DC460D9EA95024F2E66DF22"/>
    <w:rsid w:val="008C6DFC"/>
    <w:rPr>
      <w:rFonts w:eastAsiaTheme="minorHAnsi"/>
    </w:rPr>
  </w:style>
  <w:style w:type="paragraph" w:customStyle="1" w:styleId="F1F62CCC08EF4F2FB6B35132CF0E13B72">
    <w:name w:val="F1F62CCC08EF4F2FB6B35132CF0E13B72"/>
    <w:rsid w:val="008C6DFC"/>
    <w:rPr>
      <w:rFonts w:eastAsiaTheme="minorHAnsi"/>
    </w:rPr>
  </w:style>
  <w:style w:type="paragraph" w:customStyle="1" w:styleId="C6632451263F410DB02775D7645020822">
    <w:name w:val="C6632451263F410DB02775D7645020822"/>
    <w:rsid w:val="008C6DFC"/>
    <w:rPr>
      <w:rFonts w:eastAsiaTheme="minorHAnsi"/>
    </w:rPr>
  </w:style>
  <w:style w:type="paragraph" w:customStyle="1" w:styleId="99DDD413CC964203A025CA8D79A228692">
    <w:name w:val="99DDD413CC964203A025CA8D79A228692"/>
    <w:rsid w:val="008C6DFC"/>
    <w:rPr>
      <w:rFonts w:eastAsiaTheme="minorHAnsi"/>
    </w:rPr>
  </w:style>
  <w:style w:type="paragraph" w:customStyle="1" w:styleId="B24B84257CD94A5FBB4173D2224347392">
    <w:name w:val="B24B84257CD94A5FBB4173D2224347392"/>
    <w:rsid w:val="008C6DFC"/>
    <w:rPr>
      <w:rFonts w:eastAsiaTheme="minorHAnsi"/>
    </w:rPr>
  </w:style>
  <w:style w:type="paragraph" w:customStyle="1" w:styleId="DB242C71DEC743CEAA66B6F3904407D22">
    <w:name w:val="DB242C71DEC743CEAA66B6F3904407D22"/>
    <w:rsid w:val="008C6DFC"/>
    <w:rPr>
      <w:rFonts w:eastAsiaTheme="minorHAnsi"/>
    </w:rPr>
  </w:style>
  <w:style w:type="paragraph" w:customStyle="1" w:styleId="6161A365D0864459A699760D743CF4F7">
    <w:name w:val="6161A365D0864459A699760D743CF4F7"/>
    <w:rsid w:val="008D41AE"/>
  </w:style>
  <w:style w:type="paragraph" w:customStyle="1" w:styleId="A8D76A391C4C4BB0965CB942FC924369">
    <w:name w:val="A8D76A391C4C4BB0965CB942FC924369"/>
    <w:rsid w:val="008D41AE"/>
  </w:style>
  <w:style w:type="paragraph" w:customStyle="1" w:styleId="3129CB109C83407DA8F71C207D75ED14">
    <w:name w:val="3129CB109C83407DA8F71C207D75ED14"/>
    <w:rsid w:val="008D41AE"/>
  </w:style>
  <w:style w:type="paragraph" w:customStyle="1" w:styleId="24BA7F6BCE904D9AB819B53B083A0A70">
    <w:name w:val="24BA7F6BCE904D9AB819B53B083A0A70"/>
    <w:rsid w:val="008D41AE"/>
  </w:style>
  <w:style w:type="paragraph" w:customStyle="1" w:styleId="145BE33551344FE1BA2A10D54BFE4733">
    <w:name w:val="145BE33551344FE1BA2A10D54BFE4733"/>
    <w:rsid w:val="008D41AE"/>
  </w:style>
  <w:style w:type="paragraph" w:customStyle="1" w:styleId="437B3AF1D90A47398489C69562618FAC">
    <w:name w:val="437B3AF1D90A47398489C69562618FAC"/>
    <w:rsid w:val="008D41AE"/>
  </w:style>
  <w:style w:type="paragraph" w:customStyle="1" w:styleId="EC880CAFA9434F8C8FAFAB7248FEB0EE">
    <w:name w:val="EC880CAFA9434F8C8FAFAB7248FEB0EE"/>
    <w:rsid w:val="008D41AE"/>
  </w:style>
  <w:style w:type="paragraph" w:customStyle="1" w:styleId="0951FC04268440E5A506C4FCB7063601">
    <w:name w:val="0951FC04268440E5A506C4FCB7063601"/>
    <w:rsid w:val="008D41AE"/>
  </w:style>
  <w:style w:type="paragraph" w:customStyle="1" w:styleId="88A3BDB83C6B4099801F1BF73DA1671E">
    <w:name w:val="88A3BDB83C6B4099801F1BF73DA1671E"/>
    <w:rsid w:val="008D41AE"/>
  </w:style>
  <w:style w:type="paragraph" w:customStyle="1" w:styleId="DD2B284D63DB4BC1B9977439287FB932">
    <w:name w:val="DD2B284D63DB4BC1B9977439287FB932"/>
    <w:rsid w:val="008D41AE"/>
  </w:style>
  <w:style w:type="paragraph" w:customStyle="1" w:styleId="CD989720C2FA480B86CC940397ECDE0E">
    <w:name w:val="CD989720C2FA480B86CC940397ECDE0E"/>
    <w:rsid w:val="008D41AE"/>
  </w:style>
  <w:style w:type="paragraph" w:customStyle="1" w:styleId="81739783B401475F8B5F5BE8FAE8ECDC">
    <w:name w:val="81739783B401475F8B5F5BE8FAE8ECDC"/>
    <w:rsid w:val="008D41AE"/>
  </w:style>
  <w:style w:type="paragraph" w:customStyle="1" w:styleId="9F088B4D59614216B5AFC763F53ACB55">
    <w:name w:val="9F088B4D59614216B5AFC763F53ACB55"/>
    <w:rsid w:val="008D41AE"/>
  </w:style>
  <w:style w:type="paragraph" w:customStyle="1" w:styleId="869B148CFFDA45CEA4D0545E0CB3D24C">
    <w:name w:val="869B148CFFDA45CEA4D0545E0CB3D24C"/>
    <w:rsid w:val="008D41AE"/>
  </w:style>
  <w:style w:type="paragraph" w:customStyle="1" w:styleId="DF84618ADCDC4AB2B2FAAD3BFDEE8C56">
    <w:name w:val="DF84618ADCDC4AB2B2FAAD3BFDEE8C56"/>
    <w:rsid w:val="008D41AE"/>
  </w:style>
  <w:style w:type="paragraph" w:customStyle="1" w:styleId="5ADC8ED2DED6493B9ED1AA1254FB5345">
    <w:name w:val="5ADC8ED2DED6493B9ED1AA1254FB5345"/>
    <w:rsid w:val="008D41AE"/>
  </w:style>
  <w:style w:type="paragraph" w:customStyle="1" w:styleId="C2342F6048274622BDA592BE9B0EB040">
    <w:name w:val="C2342F6048274622BDA592BE9B0EB040"/>
    <w:rsid w:val="008D41AE"/>
  </w:style>
  <w:style w:type="paragraph" w:customStyle="1" w:styleId="BA8607B6A7274A94B7424C63491DF96A">
    <w:name w:val="BA8607B6A7274A94B7424C63491DF96A"/>
    <w:rsid w:val="008D41AE"/>
  </w:style>
  <w:style w:type="paragraph" w:customStyle="1" w:styleId="A535FD969BD64AE385BE2FF776B88CB0">
    <w:name w:val="A535FD969BD64AE385BE2FF776B88CB0"/>
    <w:rsid w:val="008D41AE"/>
  </w:style>
  <w:style w:type="paragraph" w:customStyle="1" w:styleId="09205901C8BB4E97858AE1294B72C525">
    <w:name w:val="09205901C8BB4E97858AE1294B72C525"/>
    <w:rsid w:val="008D41AE"/>
  </w:style>
  <w:style w:type="paragraph" w:customStyle="1" w:styleId="EEEA685D94A349B59748E3690DCA3C6C">
    <w:name w:val="EEEA685D94A349B59748E3690DCA3C6C"/>
    <w:rsid w:val="008D41AE"/>
  </w:style>
  <w:style w:type="paragraph" w:customStyle="1" w:styleId="E57F13C15F474F99BECE0999D05FAC8B">
    <w:name w:val="E57F13C15F474F99BECE0999D05FAC8B"/>
    <w:rsid w:val="008D41AE"/>
  </w:style>
  <w:style w:type="paragraph" w:customStyle="1" w:styleId="E4874A2A3DE8468A90B00AE6886B9886">
    <w:name w:val="E4874A2A3DE8468A90B00AE6886B9886"/>
    <w:rsid w:val="008D41AE"/>
  </w:style>
  <w:style w:type="paragraph" w:customStyle="1" w:styleId="9442874751BE4608B838CDF2177AE050">
    <w:name w:val="9442874751BE4608B838CDF2177AE050"/>
    <w:rsid w:val="008D41AE"/>
  </w:style>
  <w:style w:type="paragraph" w:customStyle="1" w:styleId="E4502CC30CEB46CBB02D07A820404BE1">
    <w:name w:val="E4502CC30CEB46CBB02D07A820404BE1"/>
    <w:rsid w:val="008D41AE"/>
  </w:style>
  <w:style w:type="paragraph" w:customStyle="1" w:styleId="982F4D7631FD4C52B88963402498C0BF">
    <w:name w:val="982F4D7631FD4C52B88963402498C0BF"/>
    <w:rsid w:val="008D41AE"/>
  </w:style>
  <w:style w:type="paragraph" w:customStyle="1" w:styleId="02B9215E12A04142ACFC2CF0FAB61FDC">
    <w:name w:val="02B9215E12A04142ACFC2CF0FAB61FDC"/>
    <w:rsid w:val="008D41AE"/>
  </w:style>
  <w:style w:type="paragraph" w:customStyle="1" w:styleId="DBCA26D7DFAF4C3A90BEB8A69C302CCC">
    <w:name w:val="DBCA26D7DFAF4C3A90BEB8A69C302CCC"/>
    <w:rsid w:val="008D41AE"/>
  </w:style>
  <w:style w:type="paragraph" w:customStyle="1" w:styleId="173138B40FCA43DE9CF147331417A4EE">
    <w:name w:val="173138B40FCA43DE9CF147331417A4EE"/>
    <w:rsid w:val="008D41AE"/>
  </w:style>
  <w:style w:type="paragraph" w:customStyle="1" w:styleId="6ED7220C82574972B4E9E850DC9FD1D2">
    <w:name w:val="6ED7220C82574972B4E9E850DC9FD1D2"/>
    <w:rsid w:val="008D41AE"/>
  </w:style>
  <w:style w:type="paragraph" w:customStyle="1" w:styleId="EA36054728654057A1BE59B2D4F913F5">
    <w:name w:val="EA36054728654057A1BE59B2D4F913F5"/>
    <w:rsid w:val="008D41AE"/>
  </w:style>
  <w:style w:type="paragraph" w:customStyle="1" w:styleId="AFEA5632897642C2BD7D83BCBB83289A">
    <w:name w:val="AFEA5632897642C2BD7D83BCBB83289A"/>
    <w:rsid w:val="008D41AE"/>
  </w:style>
  <w:style w:type="paragraph" w:customStyle="1" w:styleId="3AAE9AACA26944649918058E4DF7EEBE">
    <w:name w:val="3AAE9AACA26944649918058E4DF7EEBE"/>
    <w:rsid w:val="008D41AE"/>
  </w:style>
  <w:style w:type="paragraph" w:customStyle="1" w:styleId="B7B82FF6F96443A98D49E115F71919C1">
    <w:name w:val="B7B82FF6F96443A98D49E115F71919C1"/>
    <w:rsid w:val="008D41AE"/>
  </w:style>
  <w:style w:type="paragraph" w:customStyle="1" w:styleId="1BB1472B78C6461EB372CF7FBF47CDA0">
    <w:name w:val="1BB1472B78C6461EB372CF7FBF47CDA0"/>
    <w:rsid w:val="008D41AE"/>
  </w:style>
  <w:style w:type="paragraph" w:customStyle="1" w:styleId="EFD0D30698034163933BC8D17FA71A63">
    <w:name w:val="EFD0D30698034163933BC8D17FA71A63"/>
    <w:rsid w:val="008D41AE"/>
  </w:style>
  <w:style w:type="paragraph" w:customStyle="1" w:styleId="C3FBB290160A47E4A4A1A64A2BEF7781">
    <w:name w:val="C3FBB290160A47E4A4A1A64A2BEF7781"/>
    <w:rsid w:val="008D41AE"/>
  </w:style>
  <w:style w:type="paragraph" w:customStyle="1" w:styleId="706ABCE4CD464D878A39AEE14C1687AE">
    <w:name w:val="706ABCE4CD464D878A39AEE14C1687AE"/>
    <w:rsid w:val="008D41AE"/>
  </w:style>
  <w:style w:type="paragraph" w:customStyle="1" w:styleId="E6097F50C0AE45648A427226D1CAE6DF">
    <w:name w:val="E6097F50C0AE45648A427226D1CAE6DF"/>
    <w:rsid w:val="008D41AE"/>
  </w:style>
  <w:style w:type="paragraph" w:customStyle="1" w:styleId="A343308BCD664F74B5CCAB1F5DB2DC86">
    <w:name w:val="A343308BCD664F74B5CCAB1F5DB2DC86"/>
    <w:rsid w:val="008D41AE"/>
  </w:style>
  <w:style w:type="paragraph" w:customStyle="1" w:styleId="7DE4AAFF07DA4D41A39646183DAEDF06">
    <w:name w:val="7DE4AAFF07DA4D41A39646183DAEDF06"/>
    <w:rsid w:val="008D41AE"/>
  </w:style>
  <w:style w:type="paragraph" w:customStyle="1" w:styleId="31D075C4AD3E42AFAA54E8A09064C3C0">
    <w:name w:val="31D075C4AD3E42AFAA54E8A09064C3C0"/>
    <w:rsid w:val="009F4E5A"/>
  </w:style>
  <w:style w:type="paragraph" w:customStyle="1" w:styleId="1E8E6B7D723446B68931E929AEC3E210">
    <w:name w:val="1E8E6B7D723446B68931E929AEC3E210"/>
    <w:rsid w:val="00800883"/>
    <w:pPr>
      <w:spacing w:after="160" w:line="259" w:lineRule="auto"/>
    </w:pPr>
  </w:style>
  <w:style w:type="paragraph" w:customStyle="1" w:styleId="3CE585ABCA244E87A0E7E5005D6067E1">
    <w:name w:val="3CE585ABCA244E87A0E7E5005D6067E1"/>
    <w:rsid w:val="00800883"/>
    <w:pPr>
      <w:spacing w:after="160" w:line="259" w:lineRule="auto"/>
    </w:pPr>
  </w:style>
  <w:style w:type="paragraph" w:customStyle="1" w:styleId="0D737457FDDD4DE5803B25072BB61633">
    <w:name w:val="0D737457FDDD4DE5803B25072BB61633"/>
    <w:rsid w:val="00800883"/>
    <w:pPr>
      <w:spacing w:after="160" w:line="259" w:lineRule="auto"/>
    </w:pPr>
  </w:style>
  <w:style w:type="paragraph" w:customStyle="1" w:styleId="9B79BF2791424DCFA77AB60516207109">
    <w:name w:val="9B79BF2791424DCFA77AB60516207109"/>
    <w:rsid w:val="00911D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db09d17-d6c0-42ca-aac4-15a300dca9f7">Pre-Award Phase</Category>
    <Document_x0020_Types xmlns="8db09d17-d6c0-42ca-aac4-15a300dca9f7">Templates and Tools</Document_x0020_Types>
    <Sub_x002d_Category xmlns="8db09d17-d6c0-42ca-aac4-15a300dca9f7">Continuations</Sub_x002d_Category>
    <_dlc_DocId xmlns="c0b586d1-ce07-4b74-a48d-5205590952ea">547AMQAQ5T43-44-329</_dlc_DocId>
    <_dlc_DocIdUrl xmlns="c0b586d1-ce07-4b74-a48d-5205590952ea">
      <Url>https://ecm.cdc.gov/PGO/Grants/_layouts/DocIdRedir.aspx?ID=547AMQAQ5T43-44-329</Url>
      <Description>547AMQAQ5T43-44-329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6A1FB06B9F20438E6B43367DBC6C79" ma:contentTypeVersion="4" ma:contentTypeDescription="Create a new document." ma:contentTypeScope="" ma:versionID="ab178ef71a3a3711607e8b0f76e82ce9">
  <xsd:schema xmlns:xsd="http://www.w3.org/2001/XMLSchema" xmlns:xs="http://www.w3.org/2001/XMLSchema" xmlns:p="http://schemas.microsoft.com/office/2006/metadata/properties" xmlns:ns2="8db09d17-d6c0-42ca-aac4-15a300dca9f7" xmlns:ns3="c0b586d1-ce07-4b74-a48d-5205590952ea" targetNamespace="http://schemas.microsoft.com/office/2006/metadata/properties" ma:root="true" ma:fieldsID="876b0e29c2f8b5b8a925aa1f2ed4227f" ns2:_="" ns3:_="">
    <xsd:import namespace="8db09d17-d6c0-42ca-aac4-15a300dca9f7"/>
    <xsd:import namespace="c0b586d1-ce07-4b74-a48d-5205590952ea"/>
    <xsd:element name="properties">
      <xsd:complexType>
        <xsd:sequence>
          <xsd:element name="documentManagement">
            <xsd:complexType>
              <xsd:all>
                <xsd:element ref="ns2:Document_x0020_Types"/>
                <xsd:element ref="ns2:Category" minOccurs="0"/>
                <xsd:element ref="ns2:Sub_x002d_Categor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09d17-d6c0-42ca-aac4-15a300dca9f7" elementFormDefault="qualified">
    <xsd:import namespace="http://schemas.microsoft.com/office/2006/documentManagement/types"/>
    <xsd:import namespace="http://schemas.microsoft.com/office/infopath/2007/PartnerControls"/>
    <xsd:element name="Document_x0020_Types" ma:index="8" ma:displayName="Document Types" ma:format="Dropdown" ma:internalName="Document_x0020_Types">
      <xsd:simpleType>
        <xsd:restriction base="dms:Choice">
          <xsd:enumeration value="Policies and Procedures"/>
          <xsd:enumeration value="Systems and References"/>
          <xsd:enumeration value="Templates and Tools"/>
          <xsd:enumeration value="Training"/>
          <xsd:enumeration value="General"/>
          <xsd:enumeration value="GrantSolutions"/>
        </xsd:restriction>
      </xsd:simpleType>
    </xsd:element>
    <xsd:element name="Category" ma:index="9" nillable="true" ma:displayName="Category" ma:format="Dropdown" ma:internalName="Category">
      <xsd:simpleType>
        <xsd:restriction base="dms:Choice">
          <xsd:enumeration value="Grants Policies"/>
          <xsd:enumeration value="Grants Standard Operation Procedures (SOP)"/>
          <xsd:enumeration value="Award Phase"/>
          <xsd:enumeration value="General"/>
          <xsd:enumeration value="General Post Award Phase"/>
          <xsd:enumeration value="Post Award Phase"/>
          <xsd:enumeration value="Pre-Award Phase"/>
          <xsd:enumeration value="IMPAC II Resources"/>
          <xsd:enumeration value="Overview"/>
          <xsd:enumeration value="CIO Internal Workflow Diagrams"/>
          <xsd:enumeration value="PPWG Presentations"/>
          <xsd:enumeration value="POC Presentations"/>
        </xsd:restriction>
      </xsd:simpleType>
    </xsd:element>
    <xsd:element name="Sub_x002d_Category" ma:index="10" nillable="true" ma:displayName="Sub-Category" ma:format="Dropdown" ma:internalName="Sub_x002d_Category">
      <xsd:simpleType>
        <xsd:restriction base="dms:Choice">
          <xsd:enumeration value="Anti-Lobbying"/>
          <xsd:enumeration value="Application"/>
          <xsd:enumeration value="Assurances"/>
          <xsd:enumeration value="Audit Management/Resolution"/>
          <xsd:enumeration value="Award Phase"/>
          <xsd:enumeration value="Award Processing"/>
          <xsd:enumeration value="Budget"/>
          <xsd:enumeration value="CDC-Wide Policies"/>
          <xsd:enumeration value="Closeout"/>
          <xsd:enumeration value="Construction Funding Opportunity Announcements"/>
          <xsd:enumeration value="Continuations"/>
          <xsd:enumeration value="Direct Assistance"/>
          <xsd:enumeration value="Directed Source Award Funding Opportunity Announcements"/>
          <xsd:enumeration value="Federal Financial Report/Financial Status Report"/>
          <xsd:enumeration value="Forecasting"/>
          <xsd:enumeration value="Freedom of Information Act (FOIA)"/>
          <xsd:enumeration value="General"/>
          <xsd:enumeration value="HHS Directives and Policies"/>
          <xsd:enumeration value="High-risk Designation and Removal"/>
          <xsd:enumeration value="Less Than Maximum Competition Justification"/>
          <xsd:enumeration value="Manual Drawdown"/>
          <xsd:enumeration value="Non-Research Funding Opportunity Announcements"/>
          <xsd:enumeration value="Overview"/>
          <xsd:enumeration value="Post Award Phase"/>
          <xsd:enumeration value="Pre-Award Phase"/>
          <xsd:enumeration value="Preparation for Processing"/>
          <xsd:enumeration value="Prevention and Public Health Fund (PPHF)"/>
          <xsd:enumeration value="Prior Approvals"/>
          <xsd:enumeration value="Research Funding Opportunity Announcements"/>
          <xsd:enumeration value="Request for Advancement/Reimbursement (SF-270)"/>
          <xsd:enumeration value="Review"/>
          <xsd:enumeration value="Routing Slip"/>
          <xsd:enumeration value="Single-award Deviations and Class Deviations"/>
          <xsd:enumeration value="Subaccounts"/>
          <xsd:enumeration value="Supplements"/>
          <xsd:enumeration value="Terms and Conditions"/>
          <xsd:enumeration value="Unsolicited Funding Requests"/>
          <xsd:enumeration value="Value Added Taxes &amp; Customs Duties"/>
        </xsd:restriction>
      </xsd:simpleType>
    </xsd:element>
  </xsd:schema>
  <xsd:schema xmlns:xsd="http://www.w3.org/2001/XMLSchema" xmlns:xs="http://www.w3.org/2001/XMLSchema" xmlns:dms="http://schemas.microsoft.com/office/2006/documentManagement/types" xmlns:pc="http://schemas.microsoft.com/office/infopath/2007/PartnerControls" targetNamespace="c0b586d1-ce07-4b74-a48d-5205590952e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D0CE7-2ED0-4830-9073-C4BB7F9D845F}">
  <ds:schemaRefs>
    <ds:schemaRef ds:uri="http://purl.org/dc/dcmitype/"/>
    <ds:schemaRef ds:uri="http://purl.org/dc/elements/1.1/"/>
    <ds:schemaRef ds:uri="8db09d17-d6c0-42ca-aac4-15a300dca9f7"/>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c0b586d1-ce07-4b74-a48d-5205590952e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2F12F59-33DC-4601-A677-F472CE679BBF}">
  <ds:schemaRefs>
    <ds:schemaRef ds:uri="http://schemas.microsoft.com/sharepoint/v3/contenttype/forms"/>
  </ds:schemaRefs>
</ds:datastoreItem>
</file>

<file path=customXml/itemProps3.xml><?xml version="1.0" encoding="utf-8"?>
<ds:datastoreItem xmlns:ds="http://schemas.openxmlformats.org/officeDocument/2006/customXml" ds:itemID="{4B1CF97F-086B-4FCA-A940-CCCEDFA31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09d17-d6c0-42ca-aac4-15a300dca9f7"/>
    <ds:schemaRef ds:uri="c0b586d1-ce07-4b74-a48d-520559095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9B90E8-3B13-43AD-80F8-1724013CAA0D}">
  <ds:schemaRefs>
    <ds:schemaRef ds:uri="http://schemas.microsoft.com/sharepoint/events"/>
  </ds:schemaRefs>
</ds:datastoreItem>
</file>

<file path=customXml/itemProps5.xml><?xml version="1.0" encoding="utf-8"?>
<ds:datastoreItem xmlns:ds="http://schemas.openxmlformats.org/officeDocument/2006/customXml" ds:itemID="{E837DF0E-2BD3-4D3D-898B-E90DB15C0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4606</Words>
  <Characters>26258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Exhibit C - Template for Continuation Application Instructions</vt:lpstr>
    </vt:vector>
  </TitlesOfParts>
  <Company>Centers for Disease Control and Prevention</Company>
  <LinksUpToDate>false</LinksUpToDate>
  <CharactersWithSpaces>30803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C - Template for Continuation Application Instructions</dc:title>
  <dc:creator>Roney, Lisa K. (CDC/CGH/DGHA)</dc:creator>
  <cp:lastModifiedBy>Bonds, Constance (CDC/OID/NCHHSTP)</cp:lastModifiedBy>
  <cp:revision>2</cp:revision>
  <cp:lastPrinted>2016-04-06T16:43:00Z</cp:lastPrinted>
  <dcterms:created xsi:type="dcterms:W3CDTF">2016-06-23T17:20:00Z</dcterms:created>
  <dcterms:modified xsi:type="dcterms:W3CDTF">2016-06-23T17:20:00Z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0x0101004D6A1FB06B9F20438E6B43367DBC6C79</vt:lpwstr>
  </property>
  <property fmtid="{D5CDD505-2E9C-101B-9397-08002B2CF9AE}" pid="3" name="_dlc_DocIdItemGuid">
    <vt:lpwstr>9054605c-bfff-45d8-9a2c-c16879b3a182</vt:lpwstr>
  </property>
</Properties>
</file>