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C7" w:rsidRDefault="00E140C7" w:rsidP="00E140C7">
      <w:pPr>
        <w:pStyle w:val="BodyTex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SSA will insert the following revised PRA Statement into the form as soon as possible:</w:t>
      </w:r>
    </w:p>
    <w:p w:rsidR="004A4EB4" w:rsidRPr="00C734C1" w:rsidRDefault="004A4EB4" w:rsidP="004A4EB4">
      <w:pPr>
        <w:pStyle w:val="Default"/>
        <w:rPr>
          <w:color w:val="auto"/>
        </w:rPr>
      </w:pPr>
    </w:p>
    <w:p w:rsidR="007C35AF" w:rsidRPr="00C734C1" w:rsidRDefault="007C35AF" w:rsidP="00C734C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734C1">
        <w:rPr>
          <w:rFonts w:ascii="Times New Roman" w:hAnsi="Times New Roman" w:cs="Times New Roman"/>
          <w:b/>
          <w:bCs/>
          <w:color w:val="auto"/>
        </w:rPr>
        <w:t>Privacy Act Statement</w:t>
      </w:r>
    </w:p>
    <w:p w:rsidR="004A4EB4" w:rsidRPr="00C734C1" w:rsidRDefault="004A4EB4" w:rsidP="00C734C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734C1">
        <w:rPr>
          <w:rFonts w:ascii="Times New Roman" w:hAnsi="Times New Roman" w:cs="Times New Roman"/>
          <w:b/>
          <w:bCs/>
          <w:color w:val="auto"/>
        </w:rPr>
        <w:t>Collection and Use of Personal Information</w:t>
      </w:r>
    </w:p>
    <w:p w:rsidR="004A4EB4" w:rsidRPr="00C734C1" w:rsidRDefault="004A4EB4" w:rsidP="00C734C1">
      <w:pPr>
        <w:pStyle w:val="Default"/>
        <w:rPr>
          <w:rFonts w:ascii="Times New Roman" w:hAnsi="Times New Roman" w:cs="Times New Roman"/>
          <w:color w:val="auto"/>
        </w:rPr>
      </w:pPr>
    </w:p>
    <w:p w:rsidR="00C734C1" w:rsidRDefault="00941FCC" w:rsidP="00C734C1">
      <w:pPr>
        <w:spacing w:after="0"/>
        <w:rPr>
          <w:rFonts w:ascii="Times New Roman" w:hAnsi="Times New Roman"/>
          <w:szCs w:val="24"/>
        </w:rPr>
      </w:pPr>
      <w:r w:rsidRPr="00C734C1">
        <w:rPr>
          <w:rFonts w:ascii="Times New Roman" w:hAnsi="Times New Roman"/>
          <w:szCs w:val="24"/>
        </w:rPr>
        <w:t xml:space="preserve">Section </w:t>
      </w:r>
      <w:r w:rsidR="00D52E37">
        <w:rPr>
          <w:rFonts w:ascii="Times New Roman" w:hAnsi="Times New Roman"/>
          <w:szCs w:val="24"/>
        </w:rPr>
        <w:t xml:space="preserve">223 </w:t>
      </w:r>
      <w:r w:rsidRPr="00C734C1">
        <w:rPr>
          <w:rFonts w:ascii="Times New Roman" w:hAnsi="Times New Roman"/>
          <w:szCs w:val="24"/>
        </w:rPr>
        <w:t>of the Social Security Act</w:t>
      </w:r>
      <w:r w:rsidR="007F2C22">
        <w:rPr>
          <w:rFonts w:ascii="Times New Roman" w:hAnsi="Times New Roman"/>
          <w:szCs w:val="24"/>
        </w:rPr>
        <w:t>, as amended, allow</w:t>
      </w:r>
      <w:r w:rsidR="00B6162C">
        <w:rPr>
          <w:rFonts w:ascii="Times New Roman" w:hAnsi="Times New Roman"/>
          <w:szCs w:val="24"/>
        </w:rPr>
        <w:t>s</w:t>
      </w:r>
      <w:r w:rsidRPr="00C734C1">
        <w:rPr>
          <w:rFonts w:ascii="Times New Roman" w:hAnsi="Times New Roman"/>
          <w:szCs w:val="24"/>
        </w:rPr>
        <w:t xml:space="preserve"> us to collect this information.  </w:t>
      </w:r>
      <w:r w:rsidR="00C734C1" w:rsidRPr="00C734C1">
        <w:rPr>
          <w:rFonts w:ascii="Times New Roman" w:eastAsia="SimSun" w:hAnsi="Times New Roman"/>
          <w:szCs w:val="24"/>
          <w:lang w:eastAsia="zh-CN"/>
        </w:rPr>
        <w:t xml:space="preserve">Furnishing us this information is voluntary.  </w:t>
      </w:r>
      <w:r w:rsidR="00C734C1" w:rsidRPr="00C734C1">
        <w:rPr>
          <w:rFonts w:ascii="Times New Roman" w:hAnsi="Times New Roman"/>
          <w:szCs w:val="24"/>
        </w:rPr>
        <w:t>However, failing to provide all or part o</w:t>
      </w:r>
      <w:r w:rsidR="007F2C22">
        <w:rPr>
          <w:rFonts w:ascii="Times New Roman" w:hAnsi="Times New Roman"/>
          <w:szCs w:val="24"/>
        </w:rPr>
        <w:t xml:space="preserve">f the information may prevent us from making an accurate and timely decision on </w:t>
      </w:r>
      <w:r w:rsidR="00990852">
        <w:rPr>
          <w:rFonts w:ascii="Times New Roman" w:hAnsi="Times New Roman"/>
          <w:szCs w:val="24"/>
        </w:rPr>
        <w:t>benefit eligibility.</w:t>
      </w:r>
    </w:p>
    <w:p w:rsidR="0017328B" w:rsidRDefault="0017328B" w:rsidP="00C734C1">
      <w:pPr>
        <w:spacing w:after="0"/>
        <w:rPr>
          <w:rFonts w:ascii="Times New Roman" w:hAnsi="Times New Roman"/>
          <w:szCs w:val="24"/>
        </w:rPr>
      </w:pPr>
    </w:p>
    <w:p w:rsidR="00C734C1" w:rsidRPr="00C734C1" w:rsidRDefault="00C734C1" w:rsidP="00C734C1">
      <w:pPr>
        <w:spacing w:after="0"/>
        <w:rPr>
          <w:rFonts w:ascii="Times New Roman" w:hAnsi="Times New Roman"/>
          <w:szCs w:val="24"/>
        </w:rPr>
      </w:pPr>
      <w:r w:rsidRPr="00C734C1">
        <w:rPr>
          <w:rFonts w:ascii="Times New Roman" w:hAnsi="Times New Roman"/>
          <w:szCs w:val="24"/>
        </w:rPr>
        <w:t xml:space="preserve">We will use the information to verify eligibility for </w:t>
      </w:r>
      <w:r w:rsidR="0017328B">
        <w:rPr>
          <w:rFonts w:ascii="Times New Roman" w:hAnsi="Times New Roman"/>
          <w:szCs w:val="24"/>
        </w:rPr>
        <w:t>b</w:t>
      </w:r>
      <w:r w:rsidR="00990852">
        <w:rPr>
          <w:rFonts w:ascii="Times New Roman" w:hAnsi="Times New Roman"/>
          <w:szCs w:val="24"/>
        </w:rPr>
        <w:t>enefits</w:t>
      </w:r>
      <w:r w:rsidRPr="00C734C1">
        <w:rPr>
          <w:rFonts w:ascii="Times New Roman" w:hAnsi="Times New Roman"/>
          <w:szCs w:val="24"/>
        </w:rPr>
        <w:t xml:space="preserve">.  </w:t>
      </w:r>
      <w:r w:rsidRPr="00C734C1">
        <w:rPr>
          <w:rFonts w:ascii="Times New Roman" w:eastAsia="Arial" w:hAnsi="Times New Roman"/>
          <w:szCs w:val="24"/>
        </w:rPr>
        <w:t xml:space="preserve">We may also share your information for the following purposes, called routine uses: </w:t>
      </w:r>
    </w:p>
    <w:p w:rsidR="003D0EC3" w:rsidRPr="00C734C1" w:rsidRDefault="003D0EC3" w:rsidP="00C734C1">
      <w:pPr>
        <w:pStyle w:val="Default"/>
        <w:rPr>
          <w:rFonts w:ascii="Times New Roman" w:eastAsia="Arial" w:hAnsi="Times New Roman" w:cs="Times New Roman"/>
          <w:color w:val="auto"/>
        </w:rPr>
      </w:pPr>
    </w:p>
    <w:p w:rsidR="003D0EC3" w:rsidRPr="00C734C1" w:rsidRDefault="00D52E37" w:rsidP="00C734C1">
      <w:pPr>
        <w:pStyle w:val="Default"/>
        <w:numPr>
          <w:ilvl w:val="0"/>
          <w:numId w:val="5"/>
        </w:numPr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To Federal, State or local agencies (or agents on their behalf) for administering cash or non-cash income maintenance or health maintenance programs (including programs under the Act)</w:t>
      </w:r>
      <w:r w:rsidR="00C734C1">
        <w:rPr>
          <w:rFonts w:ascii="Times New Roman" w:eastAsia="Arial" w:hAnsi="Times New Roman" w:cs="Times New Roman"/>
          <w:color w:val="auto"/>
        </w:rPr>
        <w:t xml:space="preserve">; and </w:t>
      </w:r>
    </w:p>
    <w:p w:rsidR="00C734C1" w:rsidRPr="00C734C1" w:rsidRDefault="00C734C1" w:rsidP="00C734C1">
      <w:pPr>
        <w:pStyle w:val="Default"/>
        <w:ind w:left="720"/>
        <w:rPr>
          <w:rFonts w:ascii="Times New Roman" w:eastAsia="Arial" w:hAnsi="Times New Roman"/>
        </w:rPr>
      </w:pPr>
    </w:p>
    <w:p w:rsidR="003D0EC3" w:rsidRPr="00D52E37" w:rsidRDefault="00D52E37" w:rsidP="00D52E37">
      <w:pPr>
        <w:pStyle w:val="Default"/>
        <w:numPr>
          <w:ilvl w:val="0"/>
          <w:numId w:val="5"/>
        </w:numPr>
        <w:rPr>
          <w:rFonts w:ascii="Times New Roman" w:eastAsia="Arial" w:hAnsi="Times New Roman"/>
        </w:rPr>
      </w:pPr>
      <w:r w:rsidRPr="00C734C1">
        <w:rPr>
          <w:rFonts w:ascii="Times New Roman" w:eastAsia="Arial" w:hAnsi="Times New Roman"/>
        </w:rPr>
        <w:t>Disclosure to contractors and other</w:t>
      </w:r>
      <w:r>
        <w:rPr>
          <w:rFonts w:ascii="Times New Roman" w:eastAsia="Arial" w:hAnsi="Times New Roman"/>
        </w:rPr>
        <w:t xml:space="preserve"> </w:t>
      </w:r>
      <w:r w:rsidRPr="00C734C1">
        <w:rPr>
          <w:rFonts w:ascii="Times New Roman" w:eastAsia="Arial" w:hAnsi="Times New Roman"/>
        </w:rPr>
        <w:t>Federal agencies, as necessary, for the</w:t>
      </w:r>
      <w:r>
        <w:rPr>
          <w:rFonts w:ascii="Times New Roman" w:eastAsia="Arial" w:hAnsi="Times New Roman"/>
        </w:rPr>
        <w:t xml:space="preserve"> purpose of </w:t>
      </w:r>
      <w:r w:rsidRPr="00C734C1">
        <w:rPr>
          <w:rFonts w:ascii="Times New Roman" w:eastAsia="Arial" w:hAnsi="Times New Roman"/>
        </w:rPr>
        <w:t>assisting</w:t>
      </w:r>
      <w:r>
        <w:rPr>
          <w:rFonts w:ascii="Times New Roman" w:eastAsia="Arial" w:hAnsi="Times New Roman"/>
        </w:rPr>
        <w:t xml:space="preserve"> the Soci</w:t>
      </w:r>
      <w:r w:rsidR="00A935B0">
        <w:rPr>
          <w:rFonts w:ascii="Times New Roman" w:eastAsia="Arial" w:hAnsi="Times New Roman"/>
        </w:rPr>
        <w:t>al Security Administration</w:t>
      </w:r>
      <w:r w:rsidRPr="00C734C1">
        <w:rPr>
          <w:rFonts w:ascii="Times New Roman" w:eastAsia="Arial" w:hAnsi="Times New Roman"/>
        </w:rPr>
        <w:t xml:space="preserve"> in the efficient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 w:cs="Times New Roman"/>
          <w:color w:val="auto"/>
        </w:rPr>
        <w:t>administration of its programs.</w:t>
      </w:r>
    </w:p>
    <w:p w:rsidR="00C66585" w:rsidRPr="00C734C1" w:rsidRDefault="00C66585" w:rsidP="00C66585">
      <w:pPr>
        <w:pStyle w:val="Default"/>
        <w:rPr>
          <w:rFonts w:ascii="Times New Roman" w:eastAsia="Arial" w:hAnsi="Times New Roman" w:cs="Times New Roman"/>
          <w:color w:val="auto"/>
        </w:rPr>
      </w:pPr>
    </w:p>
    <w:p w:rsidR="00C734C1" w:rsidRPr="00C734C1" w:rsidRDefault="00C734C1" w:rsidP="00C734C1">
      <w:pPr>
        <w:spacing w:after="0"/>
        <w:rPr>
          <w:rFonts w:ascii="Times New Roman" w:hAnsi="Times New Roman"/>
        </w:rPr>
      </w:pPr>
      <w:r w:rsidRPr="00C734C1">
        <w:rPr>
          <w:rFonts w:ascii="Times New Roman" w:hAnsi="Times New Roman"/>
          <w:szCs w:val="24"/>
          <w:lang w:eastAsia="zh-CN"/>
        </w:rPr>
        <w:t xml:space="preserve">In addition, we may share this information in accordance with the Privacy Act and other Federal laws.  For example, where authorized, </w:t>
      </w:r>
      <w:r w:rsidRPr="00C734C1">
        <w:rPr>
          <w:rFonts w:ascii="Times New Roman" w:hAnsi="Times New Roman"/>
        </w:rPr>
        <w:t>we may use and disclose this information in computer matching programs, in which our records are compared with other records to establish or verify a person’s eligibility for Federal benefit programs and for repayment of incorrect or delinquent debts under these programs.</w:t>
      </w:r>
    </w:p>
    <w:p w:rsidR="00C734C1" w:rsidRPr="00C734C1" w:rsidRDefault="00C734C1" w:rsidP="00C734C1">
      <w:pPr>
        <w:spacing w:after="0"/>
        <w:rPr>
          <w:rFonts w:ascii="Times New Roman" w:hAnsi="Times New Roman"/>
        </w:rPr>
      </w:pPr>
    </w:p>
    <w:p w:rsidR="00D87FA2" w:rsidRDefault="00C734C1" w:rsidP="00C734C1">
      <w:pPr>
        <w:spacing w:after="0"/>
        <w:rPr>
          <w:rFonts w:ascii="Times New Roman" w:hAnsi="Times New Roman"/>
          <w:color w:val="000000"/>
          <w:szCs w:val="24"/>
        </w:rPr>
      </w:pPr>
      <w:r w:rsidRPr="00C734C1">
        <w:rPr>
          <w:rFonts w:ascii="Times New Roman" w:hAnsi="Times New Roman"/>
          <w:szCs w:val="24"/>
        </w:rPr>
        <w:t xml:space="preserve">A list of additional routine uses is available in our Privacy Act System of Records Notices (SORN) </w:t>
      </w:r>
      <w:r w:rsidR="00C66585" w:rsidRPr="00C66585">
        <w:rPr>
          <w:rFonts w:ascii="Times New Roman" w:hAnsi="Times New Roman"/>
          <w:szCs w:val="24"/>
        </w:rPr>
        <w:t>60-</w:t>
      </w:r>
      <w:r w:rsidR="00990852">
        <w:rPr>
          <w:rFonts w:ascii="Times New Roman" w:hAnsi="Times New Roman"/>
          <w:szCs w:val="24"/>
        </w:rPr>
        <w:t>0089</w:t>
      </w:r>
      <w:r w:rsidR="00C66585" w:rsidRPr="00C66585">
        <w:rPr>
          <w:rFonts w:ascii="Times New Roman" w:hAnsi="Times New Roman"/>
          <w:szCs w:val="24"/>
        </w:rPr>
        <w:t xml:space="preserve">, entitled </w:t>
      </w:r>
      <w:r w:rsidR="00990852">
        <w:rPr>
          <w:rFonts w:ascii="Times New Roman" w:hAnsi="Times New Roman"/>
          <w:szCs w:val="24"/>
        </w:rPr>
        <w:t>Claims Folders System</w:t>
      </w:r>
      <w:r w:rsidRPr="00C734C1">
        <w:rPr>
          <w:rFonts w:ascii="Times New Roman" w:hAnsi="Times New Roman"/>
          <w:szCs w:val="24"/>
        </w:rPr>
        <w:t xml:space="preserve">, as published in the Federal Register (FR) on </w:t>
      </w:r>
      <w:r w:rsidR="00990852">
        <w:rPr>
          <w:rFonts w:ascii="Times New Roman" w:hAnsi="Times New Roman"/>
          <w:szCs w:val="24"/>
        </w:rPr>
        <w:t>April 1, 2003</w:t>
      </w:r>
      <w:r w:rsidR="007B1503">
        <w:rPr>
          <w:rFonts w:ascii="Times New Roman" w:hAnsi="Times New Roman"/>
          <w:szCs w:val="24"/>
        </w:rPr>
        <w:t xml:space="preserve">, at </w:t>
      </w:r>
      <w:r w:rsidR="00990852">
        <w:rPr>
          <w:rFonts w:ascii="Times New Roman" w:hAnsi="Times New Roman"/>
          <w:szCs w:val="24"/>
        </w:rPr>
        <w:t>68</w:t>
      </w:r>
      <w:r w:rsidRPr="00C734C1">
        <w:rPr>
          <w:rFonts w:ascii="Times New Roman" w:hAnsi="Times New Roman"/>
          <w:szCs w:val="24"/>
        </w:rPr>
        <w:t xml:space="preserve"> FR </w:t>
      </w:r>
      <w:r w:rsidR="00990852">
        <w:rPr>
          <w:rFonts w:ascii="Times New Roman" w:hAnsi="Times New Roman"/>
          <w:szCs w:val="24"/>
        </w:rPr>
        <w:t xml:space="preserve">15784; </w:t>
      </w:r>
      <w:r w:rsidR="00570415">
        <w:rPr>
          <w:rFonts w:ascii="Times New Roman" w:hAnsi="Times New Roman"/>
          <w:szCs w:val="24"/>
        </w:rPr>
        <w:t>60-0103</w:t>
      </w:r>
      <w:r w:rsidRPr="00C734C1">
        <w:rPr>
          <w:rFonts w:ascii="Times New Roman" w:hAnsi="Times New Roman"/>
          <w:szCs w:val="24"/>
        </w:rPr>
        <w:t xml:space="preserve">, entitled </w:t>
      </w:r>
      <w:r w:rsidR="00570415">
        <w:rPr>
          <w:rFonts w:ascii="Times New Roman" w:eastAsia="Arial" w:hAnsi="Times New Roman"/>
          <w:szCs w:val="24"/>
        </w:rPr>
        <w:t>Supplemental Security Income Record and Special Veterans Benefits</w:t>
      </w:r>
      <w:r w:rsidRPr="00C734C1">
        <w:rPr>
          <w:rFonts w:ascii="Times New Roman" w:hAnsi="Times New Roman"/>
          <w:szCs w:val="24"/>
        </w:rPr>
        <w:t xml:space="preserve">, as published in the FR on </w:t>
      </w:r>
      <w:r w:rsidR="00570415">
        <w:rPr>
          <w:rFonts w:ascii="Times New Roman" w:hAnsi="Times New Roman"/>
          <w:szCs w:val="24"/>
        </w:rPr>
        <w:t>January 1, 2006, at 71</w:t>
      </w:r>
      <w:r w:rsidRPr="00C734C1">
        <w:rPr>
          <w:rFonts w:ascii="Times New Roman" w:hAnsi="Times New Roman"/>
          <w:szCs w:val="24"/>
        </w:rPr>
        <w:t xml:space="preserve"> FR </w:t>
      </w:r>
      <w:r w:rsidR="00570415">
        <w:rPr>
          <w:rFonts w:ascii="Times New Roman" w:hAnsi="Times New Roman"/>
          <w:szCs w:val="24"/>
        </w:rPr>
        <w:t>1830</w:t>
      </w:r>
      <w:r w:rsidR="00990852">
        <w:rPr>
          <w:rFonts w:ascii="Times New Roman" w:hAnsi="Times New Roman"/>
          <w:szCs w:val="24"/>
        </w:rPr>
        <w:t>; and, 60-0320, entitled Electronic Disability (eDIB) Claim File, as published in the FR on December 22, 2003, at 68 FR 71210</w:t>
      </w:r>
      <w:r w:rsidRPr="00C734C1">
        <w:rPr>
          <w:rFonts w:ascii="Times New Roman" w:hAnsi="Times New Roman"/>
          <w:szCs w:val="24"/>
        </w:rPr>
        <w:t>.  Additional information, and a full listing of all of our SORNs, is available on our website at</w:t>
      </w:r>
      <w:r>
        <w:rPr>
          <w:rFonts w:ascii="Times New Roman" w:hAnsi="Times New Roman"/>
          <w:color w:val="000000"/>
          <w:szCs w:val="24"/>
        </w:rPr>
        <w:t xml:space="preserve"> </w:t>
      </w:r>
      <w:hyperlink r:id="rId8" w:history="1">
        <w:r>
          <w:rPr>
            <w:rStyle w:val="Hyperlink"/>
            <w:rFonts w:ascii="Times New Roman" w:hAnsi="Times New Roman"/>
            <w:szCs w:val="24"/>
          </w:rPr>
          <w:t>www.ssa.gov/privacy</w:t>
        </w:r>
      </w:hyperlink>
      <w:r>
        <w:rPr>
          <w:rFonts w:ascii="Times New Roman" w:hAnsi="Times New Roman"/>
          <w:color w:val="000000"/>
          <w:szCs w:val="24"/>
        </w:rPr>
        <w:t>.</w:t>
      </w:r>
    </w:p>
    <w:p w:rsidR="00D87FA2" w:rsidRDefault="00D87FA2" w:rsidP="00C734C1">
      <w:pPr>
        <w:spacing w:after="0"/>
        <w:rPr>
          <w:rFonts w:ascii="Times New Roman" w:hAnsi="Times New Roman"/>
          <w:color w:val="000000"/>
          <w:szCs w:val="24"/>
        </w:rPr>
      </w:pPr>
    </w:p>
    <w:p w:rsidR="00C734C1" w:rsidRDefault="00C734C1" w:rsidP="00C734C1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  <w:lang w:eastAsia="zh-CN"/>
        </w:rPr>
        <w:br/>
      </w:r>
    </w:p>
    <w:p w:rsidR="00C734C1" w:rsidRDefault="00C734C1" w:rsidP="00C734C1">
      <w:pPr>
        <w:pStyle w:val="Default"/>
        <w:rPr>
          <w:rFonts w:ascii="Times New Roman" w:eastAsia="Arial" w:hAnsi="Times New Roman" w:cs="Times New Roman"/>
        </w:rPr>
      </w:pPr>
    </w:p>
    <w:p w:rsidR="00313E0E" w:rsidRPr="00313E0E" w:rsidRDefault="00313E0E" w:rsidP="00313E0E">
      <w:pPr>
        <w:pStyle w:val="Default"/>
        <w:rPr>
          <w:rFonts w:eastAsia="Arial"/>
        </w:rPr>
      </w:pPr>
    </w:p>
    <w:p w:rsidR="004A4EB4" w:rsidRDefault="004A4EB4" w:rsidP="004A4EB4">
      <w:pPr>
        <w:pStyle w:val="Default"/>
        <w:rPr>
          <w:sz w:val="22"/>
          <w:szCs w:val="22"/>
        </w:rPr>
      </w:pPr>
    </w:p>
    <w:sectPr w:rsidR="004A4EB4" w:rsidSect="00E904C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E7" w:rsidRDefault="008F33E7" w:rsidP="006E691B">
      <w:pPr>
        <w:spacing w:after="0"/>
      </w:pPr>
      <w:r>
        <w:separator/>
      </w:r>
    </w:p>
  </w:endnote>
  <w:endnote w:type="continuationSeparator" w:id="0">
    <w:p w:rsidR="008F33E7" w:rsidRDefault="008F33E7" w:rsidP="006E69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B0" w:rsidRPr="00A935B0" w:rsidRDefault="006E691B" w:rsidP="006E691B">
    <w:pPr>
      <w:rPr>
        <w:rFonts w:ascii="Times New Roman" w:hAnsi="Times New Roman"/>
        <w:b/>
        <w:bCs/>
        <w:sz w:val="20"/>
      </w:rPr>
    </w:pPr>
    <w:r w:rsidRPr="00C734C1">
      <w:rPr>
        <w:rFonts w:ascii="Times New Roman" w:hAnsi="Times New Roman"/>
        <w:sz w:val="20"/>
      </w:rPr>
      <w:t xml:space="preserve">Form </w:t>
    </w:r>
    <w:r w:rsidRPr="00C734C1">
      <w:rPr>
        <w:rFonts w:ascii="Times New Roman" w:hAnsi="Times New Roman"/>
        <w:b/>
        <w:bCs/>
        <w:sz w:val="20"/>
      </w:rPr>
      <w:t>SSA-</w:t>
    </w:r>
    <w:r w:rsidR="00A935B0">
      <w:rPr>
        <w:rFonts w:ascii="Times New Roman" w:hAnsi="Times New Roman"/>
        <w:b/>
        <w:bCs/>
        <w:sz w:val="20"/>
      </w:rPr>
      <w:t>372</w:t>
    </w:r>
  </w:p>
  <w:p w:rsidR="006E691B" w:rsidRDefault="006E69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E7" w:rsidRDefault="008F33E7" w:rsidP="006E691B">
      <w:pPr>
        <w:spacing w:after="0"/>
      </w:pPr>
      <w:r>
        <w:separator/>
      </w:r>
    </w:p>
  </w:footnote>
  <w:footnote w:type="continuationSeparator" w:id="0">
    <w:p w:rsidR="008F33E7" w:rsidRDefault="008F33E7" w:rsidP="006E69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5819"/>
    <w:multiLevelType w:val="hybridMultilevel"/>
    <w:tmpl w:val="FBD84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DA5FB6"/>
    <w:multiLevelType w:val="hybridMultilevel"/>
    <w:tmpl w:val="7C9CC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80236"/>
    <w:multiLevelType w:val="hybridMultilevel"/>
    <w:tmpl w:val="58CAB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7F16DC"/>
    <w:multiLevelType w:val="hybridMultilevel"/>
    <w:tmpl w:val="58D0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C375D"/>
    <w:multiLevelType w:val="hybridMultilevel"/>
    <w:tmpl w:val="5386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B4"/>
    <w:rsid w:val="00154820"/>
    <w:rsid w:val="00166B30"/>
    <w:rsid w:val="0017328B"/>
    <w:rsid w:val="00181D38"/>
    <w:rsid w:val="0018516A"/>
    <w:rsid w:val="001C3D2F"/>
    <w:rsid w:val="002361C9"/>
    <w:rsid w:val="002363A8"/>
    <w:rsid w:val="002E583B"/>
    <w:rsid w:val="00313E0E"/>
    <w:rsid w:val="0035556B"/>
    <w:rsid w:val="003838F1"/>
    <w:rsid w:val="003A28ED"/>
    <w:rsid w:val="003C31FF"/>
    <w:rsid w:val="003D0EC3"/>
    <w:rsid w:val="003F02A0"/>
    <w:rsid w:val="003F49AE"/>
    <w:rsid w:val="004A4EB4"/>
    <w:rsid w:val="004E7D62"/>
    <w:rsid w:val="004F2E20"/>
    <w:rsid w:val="00570415"/>
    <w:rsid w:val="0058295F"/>
    <w:rsid w:val="005B44A6"/>
    <w:rsid w:val="00642EC5"/>
    <w:rsid w:val="00680D50"/>
    <w:rsid w:val="00687DE8"/>
    <w:rsid w:val="006A796B"/>
    <w:rsid w:val="006E4ED0"/>
    <w:rsid w:val="006E691B"/>
    <w:rsid w:val="00741CD6"/>
    <w:rsid w:val="00747D5A"/>
    <w:rsid w:val="007749D9"/>
    <w:rsid w:val="00794759"/>
    <w:rsid w:val="007B1503"/>
    <w:rsid w:val="007C35AF"/>
    <w:rsid w:val="007F0E37"/>
    <w:rsid w:val="007F2C22"/>
    <w:rsid w:val="00857928"/>
    <w:rsid w:val="008D40B6"/>
    <w:rsid w:val="008F33E7"/>
    <w:rsid w:val="008F4A10"/>
    <w:rsid w:val="009250C6"/>
    <w:rsid w:val="00941FCC"/>
    <w:rsid w:val="00985658"/>
    <w:rsid w:val="00990852"/>
    <w:rsid w:val="009D13B6"/>
    <w:rsid w:val="00A260E2"/>
    <w:rsid w:val="00A42CF2"/>
    <w:rsid w:val="00A4318E"/>
    <w:rsid w:val="00A43C33"/>
    <w:rsid w:val="00A51F00"/>
    <w:rsid w:val="00A678CF"/>
    <w:rsid w:val="00A935B0"/>
    <w:rsid w:val="00A94F88"/>
    <w:rsid w:val="00B6162C"/>
    <w:rsid w:val="00B974A8"/>
    <w:rsid w:val="00BF2BD6"/>
    <w:rsid w:val="00C04143"/>
    <w:rsid w:val="00C1425A"/>
    <w:rsid w:val="00C239E0"/>
    <w:rsid w:val="00C649DA"/>
    <w:rsid w:val="00C66585"/>
    <w:rsid w:val="00C7213A"/>
    <w:rsid w:val="00C734C1"/>
    <w:rsid w:val="00C75C49"/>
    <w:rsid w:val="00CC0E44"/>
    <w:rsid w:val="00CD6F0A"/>
    <w:rsid w:val="00D339E9"/>
    <w:rsid w:val="00D34531"/>
    <w:rsid w:val="00D52E37"/>
    <w:rsid w:val="00D87FA2"/>
    <w:rsid w:val="00DA4D88"/>
    <w:rsid w:val="00DC7F46"/>
    <w:rsid w:val="00E140C7"/>
    <w:rsid w:val="00E5707B"/>
    <w:rsid w:val="00E75CE1"/>
    <w:rsid w:val="00E904C6"/>
    <w:rsid w:val="00F23393"/>
    <w:rsid w:val="00F95F7A"/>
    <w:rsid w:val="00FA3941"/>
    <w:rsid w:val="00FA3C86"/>
    <w:rsid w:val="00FC3071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Default">
    <w:name w:val="Default"/>
    <w:rsid w:val="004A4E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941FCC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C35AF"/>
    <w:pPr>
      <w:widowControl w:val="0"/>
      <w:spacing w:after="0"/>
    </w:pPr>
    <w:rPr>
      <w:rFonts w:eastAsia="Calibri"/>
      <w:sz w:val="22"/>
      <w:szCs w:val="22"/>
    </w:rPr>
  </w:style>
  <w:style w:type="paragraph" w:customStyle="1" w:styleId="CM8">
    <w:name w:val="CM8"/>
    <w:basedOn w:val="Normal"/>
    <w:next w:val="Normal"/>
    <w:rsid w:val="007C35AF"/>
    <w:pPr>
      <w:autoSpaceDE w:val="0"/>
      <w:autoSpaceDN w:val="0"/>
      <w:adjustRightInd w:val="0"/>
      <w:spacing w:after="0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rsid w:val="00E140C7"/>
    <w:pPr>
      <w:widowControl w:val="0"/>
      <w:spacing w:after="0"/>
    </w:pPr>
    <w:rPr>
      <w:rFonts w:ascii="Courier" w:hAnsi="Courier"/>
      <w:b/>
      <w:bCs/>
      <w:i/>
      <w:iCs/>
      <w:snapToGrid w:val="0"/>
      <w:szCs w:val="24"/>
    </w:rPr>
  </w:style>
  <w:style w:type="character" w:customStyle="1" w:styleId="BodyTextChar">
    <w:name w:val="Body Text Char"/>
    <w:basedOn w:val="DefaultParagraphFont"/>
    <w:link w:val="BodyText"/>
    <w:rsid w:val="00E140C7"/>
    <w:rPr>
      <w:rFonts w:ascii="Courier" w:hAnsi="Courier" w:cs="Times New Roman"/>
      <w:b/>
      <w:bCs/>
      <w:i/>
      <w:iCs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Default">
    <w:name w:val="Default"/>
    <w:rsid w:val="004A4E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941FCC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C35AF"/>
    <w:pPr>
      <w:widowControl w:val="0"/>
      <w:spacing w:after="0"/>
    </w:pPr>
    <w:rPr>
      <w:rFonts w:eastAsia="Calibri"/>
      <w:sz w:val="22"/>
      <w:szCs w:val="22"/>
    </w:rPr>
  </w:style>
  <w:style w:type="paragraph" w:customStyle="1" w:styleId="CM8">
    <w:name w:val="CM8"/>
    <w:basedOn w:val="Normal"/>
    <w:next w:val="Normal"/>
    <w:rsid w:val="007C35AF"/>
    <w:pPr>
      <w:autoSpaceDE w:val="0"/>
      <w:autoSpaceDN w:val="0"/>
      <w:adjustRightInd w:val="0"/>
      <w:spacing w:after="0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rsid w:val="00E140C7"/>
    <w:pPr>
      <w:widowControl w:val="0"/>
      <w:spacing w:after="0"/>
    </w:pPr>
    <w:rPr>
      <w:rFonts w:ascii="Courier" w:hAnsi="Courier"/>
      <w:b/>
      <w:bCs/>
      <w:i/>
      <w:iCs/>
      <w:snapToGrid w:val="0"/>
      <w:szCs w:val="24"/>
    </w:rPr>
  </w:style>
  <w:style w:type="character" w:customStyle="1" w:styleId="BodyTextChar">
    <w:name w:val="Body Text Char"/>
    <w:basedOn w:val="DefaultParagraphFont"/>
    <w:link w:val="BodyText"/>
    <w:rsid w:val="00E140C7"/>
    <w:rPr>
      <w:rFonts w:ascii="Courier" w:hAnsi="Courier" w:cs="Times New Roman"/>
      <w:b/>
      <w:bCs/>
      <w:i/>
      <w:i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.gov/privac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2014</CharactersWithSpaces>
  <SharedDoc>false</SharedDoc>
  <HLinks>
    <vt:vector size="6" baseType="variant">
      <vt:variant>
        <vt:i4>2228267</vt:i4>
      </vt:variant>
      <vt:variant>
        <vt:i4>0</vt:i4>
      </vt:variant>
      <vt:variant>
        <vt:i4>0</vt:i4>
      </vt:variant>
      <vt:variant>
        <vt:i4>5</vt:i4>
      </vt:variant>
      <vt:variant>
        <vt:lpwstr>http://www.socialsecurity.gov/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Huseth</dc:creator>
  <cp:keywords/>
  <cp:lastModifiedBy>SYSTEM</cp:lastModifiedBy>
  <cp:revision>2</cp:revision>
  <cp:lastPrinted>2015-06-17T16:57:00Z</cp:lastPrinted>
  <dcterms:created xsi:type="dcterms:W3CDTF">2019-03-12T11:04:00Z</dcterms:created>
  <dcterms:modified xsi:type="dcterms:W3CDTF">2019-03-12T11:04:00Z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-1470779819</vt:i4>
  </property>
  <property fmtid="{D5CDD505-2E9C-101B-9397-08002B2CF9AE}" pid="3" name="_NewReviewCycle">
    <vt:lpwstr/>
  </property>
  <property fmtid="{D5CDD505-2E9C-101B-9397-08002B2CF9AE}" pid="4" name="_EmailSubject">
    <vt:lpwstr>RESPONSE RE: FW: OMB Expiration Notice:  0960-0744 SSA-372</vt:lpwstr>
  </property>
  <property fmtid="{D5CDD505-2E9C-101B-9397-08002B2CF9AE}" pid="5" name="_AuthorEmail">
    <vt:lpwstr>Marsha.V.Robinson-Vaden@SSA.Gov</vt:lpwstr>
  </property>
  <property fmtid="{D5CDD505-2E9C-101B-9397-08002B2CF9AE}" pid="6" name="_AuthorEmailDisplayName">
    <vt:lpwstr>Robinson-Vaden, Marsha V.</vt:lpwstr>
  </property>
  <property fmtid="{D5CDD505-2E9C-101B-9397-08002B2CF9AE}" pid="7" name="_PreviousAdHocReviewCycleID">
    <vt:i4>1458752782</vt:i4>
  </property>
  <property fmtid="{D5CDD505-2E9C-101B-9397-08002B2CF9AE}" pid="8" name="_ReviewingToolsShownOnce">
    <vt:lpwstr/>
  </property>
</Properties>
</file>