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8F375E" w:rsidRDefault="0006270C" w:rsidP="00D71B67">
      <w:pPr>
        <w:jc w:val="center"/>
        <w:rPr>
          <w:b/>
          <w:sz w:val="28"/>
          <w:szCs w:val="28"/>
        </w:rPr>
      </w:pPr>
      <w:r w:rsidRPr="008F375E">
        <w:rPr>
          <w:b/>
          <w:sz w:val="28"/>
          <w:szCs w:val="28"/>
        </w:rPr>
        <w:t>TABLE OF CHANGE</w:t>
      </w:r>
      <w:r w:rsidR="009377EB" w:rsidRPr="008F375E">
        <w:rPr>
          <w:b/>
          <w:sz w:val="28"/>
          <w:szCs w:val="28"/>
        </w:rPr>
        <w:t>S</w:t>
      </w:r>
      <w:r w:rsidR="00AB1A32" w:rsidRPr="008F375E">
        <w:rPr>
          <w:b/>
          <w:sz w:val="28"/>
          <w:szCs w:val="28"/>
        </w:rPr>
        <w:t xml:space="preserve"> – INSTRUCTIONS</w:t>
      </w:r>
      <w:r w:rsidR="0070312C" w:rsidRPr="008F375E">
        <w:rPr>
          <w:b/>
          <w:sz w:val="28"/>
          <w:szCs w:val="28"/>
        </w:rPr>
        <w:t xml:space="preserve"> (New)</w:t>
      </w:r>
    </w:p>
    <w:p w:rsidR="00AB1A32" w:rsidRPr="008F375E" w:rsidRDefault="00AB1A32" w:rsidP="00AB1A32">
      <w:pPr>
        <w:jc w:val="center"/>
        <w:rPr>
          <w:b/>
          <w:sz w:val="28"/>
          <w:szCs w:val="28"/>
        </w:rPr>
      </w:pPr>
      <w:r w:rsidRPr="008F375E">
        <w:rPr>
          <w:b/>
          <w:sz w:val="28"/>
          <w:szCs w:val="28"/>
        </w:rPr>
        <w:t xml:space="preserve">Form I-602, Application by Refugee for Waiver of </w:t>
      </w:r>
      <w:r w:rsidR="009025C3" w:rsidRPr="008F375E">
        <w:rPr>
          <w:b/>
          <w:color w:val="FF0000"/>
          <w:sz w:val="28"/>
          <w:szCs w:val="28"/>
        </w:rPr>
        <w:t>Inadmissibility Grounds</w:t>
      </w:r>
    </w:p>
    <w:p w:rsidR="00AB1A32" w:rsidRPr="008F375E" w:rsidRDefault="00AB1A32" w:rsidP="00AB1A32">
      <w:pPr>
        <w:jc w:val="center"/>
        <w:rPr>
          <w:b/>
          <w:sz w:val="28"/>
          <w:szCs w:val="28"/>
        </w:rPr>
      </w:pPr>
      <w:r w:rsidRPr="008F375E">
        <w:rPr>
          <w:b/>
          <w:sz w:val="28"/>
          <w:szCs w:val="28"/>
        </w:rPr>
        <w:t>OMB Number: 1615-0069</w:t>
      </w:r>
    </w:p>
    <w:p w:rsidR="00AB1A32" w:rsidRPr="008F375E" w:rsidRDefault="00EB4251" w:rsidP="00AB1A32">
      <w:pPr>
        <w:jc w:val="center"/>
        <w:rPr>
          <w:b/>
          <w:sz w:val="28"/>
          <w:szCs w:val="28"/>
        </w:rPr>
      </w:pPr>
      <w:r>
        <w:rPr>
          <w:b/>
          <w:sz w:val="28"/>
          <w:szCs w:val="28"/>
        </w:rPr>
        <w:t>09/11</w:t>
      </w:r>
      <w:r w:rsidR="00AB1A32" w:rsidRPr="008F375E">
        <w:rPr>
          <w:b/>
          <w:sz w:val="28"/>
          <w:szCs w:val="28"/>
        </w:rPr>
        <w:t>/201</w:t>
      </w:r>
      <w:r w:rsidR="006B0890" w:rsidRPr="008F375E">
        <w:rPr>
          <w:b/>
          <w:sz w:val="28"/>
          <w:szCs w:val="28"/>
        </w:rPr>
        <w:t>8</w:t>
      </w:r>
    </w:p>
    <w:p w:rsidR="00483DCD" w:rsidRPr="008F375E"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F375E" w:rsidTr="00D7268F">
        <w:tc>
          <w:tcPr>
            <w:tcW w:w="12348" w:type="dxa"/>
            <w:shd w:val="clear" w:color="auto" w:fill="auto"/>
          </w:tcPr>
          <w:p w:rsidR="00637C0D" w:rsidRPr="008F375E" w:rsidRDefault="00483DCD" w:rsidP="00637C0D">
            <w:pPr>
              <w:rPr>
                <w:sz w:val="24"/>
                <w:szCs w:val="24"/>
              </w:rPr>
            </w:pPr>
            <w:r w:rsidRPr="008F375E">
              <w:rPr>
                <w:b/>
                <w:sz w:val="22"/>
                <w:szCs w:val="22"/>
              </w:rPr>
              <w:t>Reason for Revision:</w:t>
            </w:r>
            <w:r w:rsidR="00637C0D" w:rsidRPr="008F375E">
              <w:rPr>
                <w:b/>
                <w:sz w:val="22"/>
                <w:szCs w:val="22"/>
              </w:rPr>
              <w:t xml:space="preserve">  </w:t>
            </w:r>
          </w:p>
          <w:p w:rsidR="00637C0D" w:rsidRPr="008F375E" w:rsidRDefault="00637C0D" w:rsidP="00637C0D">
            <w:pPr>
              <w:rPr>
                <w:b/>
                <w:sz w:val="24"/>
                <w:szCs w:val="24"/>
              </w:rPr>
            </w:pPr>
          </w:p>
          <w:p w:rsidR="00637C0D" w:rsidRPr="008F375E" w:rsidRDefault="00637C0D" w:rsidP="00637C0D">
            <w:pPr>
              <w:rPr>
                <w:sz w:val="24"/>
                <w:szCs w:val="24"/>
              </w:rPr>
            </w:pPr>
            <w:r w:rsidRPr="008F375E">
              <w:rPr>
                <w:sz w:val="24"/>
                <w:szCs w:val="24"/>
              </w:rPr>
              <w:t>Legend for Proposed Text:</w:t>
            </w:r>
          </w:p>
          <w:p w:rsidR="00637C0D" w:rsidRPr="008F375E" w:rsidRDefault="00637C0D" w:rsidP="00637C0D">
            <w:pPr>
              <w:pStyle w:val="ListParagraph"/>
              <w:numPr>
                <w:ilvl w:val="0"/>
                <w:numId w:val="2"/>
              </w:numPr>
              <w:spacing w:line="240" w:lineRule="auto"/>
              <w:rPr>
                <w:rFonts w:ascii="Times New Roman" w:hAnsi="Times New Roman" w:cs="Times New Roman"/>
                <w:sz w:val="24"/>
                <w:szCs w:val="24"/>
              </w:rPr>
            </w:pPr>
            <w:r w:rsidRPr="008F375E">
              <w:rPr>
                <w:rFonts w:ascii="Times New Roman" w:hAnsi="Times New Roman" w:cs="Times New Roman"/>
                <w:sz w:val="24"/>
                <w:szCs w:val="24"/>
              </w:rPr>
              <w:t>Black font = Current text</w:t>
            </w:r>
          </w:p>
          <w:p w:rsidR="00A277E7" w:rsidRPr="008F375E" w:rsidRDefault="00637C0D" w:rsidP="00637C0D">
            <w:pPr>
              <w:pStyle w:val="ListParagraph"/>
              <w:numPr>
                <w:ilvl w:val="0"/>
                <w:numId w:val="2"/>
              </w:numPr>
              <w:rPr>
                <w:b/>
              </w:rPr>
            </w:pPr>
            <w:r w:rsidRPr="008F375E">
              <w:rPr>
                <w:rFonts w:ascii="Times New Roman" w:hAnsi="Times New Roman" w:cs="Times New Roman"/>
                <w:color w:val="FF0000"/>
                <w:sz w:val="24"/>
                <w:szCs w:val="24"/>
              </w:rPr>
              <w:t xml:space="preserve">Red font </w:t>
            </w:r>
            <w:r w:rsidRPr="008F375E">
              <w:rPr>
                <w:rFonts w:ascii="Times New Roman" w:hAnsi="Times New Roman" w:cs="Times New Roman"/>
                <w:sz w:val="24"/>
                <w:szCs w:val="24"/>
              </w:rPr>
              <w:t>= Changes</w:t>
            </w:r>
          </w:p>
        </w:tc>
      </w:tr>
    </w:tbl>
    <w:p w:rsidR="0006270C" w:rsidRPr="008F375E" w:rsidRDefault="0006270C"/>
    <w:p w:rsidR="0006270C" w:rsidRPr="008F375E"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F3413" w:rsidTr="002D6271">
        <w:tc>
          <w:tcPr>
            <w:tcW w:w="2808" w:type="dxa"/>
            <w:shd w:val="clear" w:color="auto" w:fill="D9D9D9"/>
            <w:vAlign w:val="center"/>
          </w:tcPr>
          <w:p w:rsidR="00016C07" w:rsidRPr="009F3413" w:rsidRDefault="00016C07" w:rsidP="00041392">
            <w:pPr>
              <w:jc w:val="center"/>
              <w:rPr>
                <w:b/>
                <w:sz w:val="22"/>
                <w:szCs w:val="22"/>
              </w:rPr>
            </w:pPr>
            <w:r w:rsidRPr="009F3413">
              <w:rPr>
                <w:b/>
                <w:sz w:val="22"/>
                <w:szCs w:val="22"/>
              </w:rPr>
              <w:t>Current Page Number</w:t>
            </w:r>
            <w:r w:rsidR="00041392" w:rsidRPr="009F3413">
              <w:rPr>
                <w:b/>
                <w:sz w:val="22"/>
                <w:szCs w:val="22"/>
              </w:rPr>
              <w:t xml:space="preserve"> and Section</w:t>
            </w:r>
          </w:p>
        </w:tc>
        <w:tc>
          <w:tcPr>
            <w:tcW w:w="4095" w:type="dxa"/>
            <w:shd w:val="clear" w:color="auto" w:fill="D9D9D9"/>
            <w:vAlign w:val="center"/>
          </w:tcPr>
          <w:p w:rsidR="00016C07" w:rsidRPr="009F3413" w:rsidRDefault="00016C07" w:rsidP="00E6404D">
            <w:pPr>
              <w:autoSpaceDE w:val="0"/>
              <w:autoSpaceDN w:val="0"/>
              <w:adjustRightInd w:val="0"/>
              <w:jc w:val="center"/>
              <w:rPr>
                <w:b/>
                <w:sz w:val="22"/>
                <w:szCs w:val="22"/>
              </w:rPr>
            </w:pPr>
            <w:r w:rsidRPr="009F3413">
              <w:rPr>
                <w:b/>
                <w:sz w:val="22"/>
                <w:szCs w:val="22"/>
              </w:rPr>
              <w:t>Current Text</w:t>
            </w:r>
          </w:p>
        </w:tc>
        <w:tc>
          <w:tcPr>
            <w:tcW w:w="4095" w:type="dxa"/>
            <w:shd w:val="clear" w:color="auto" w:fill="D9D9D9"/>
            <w:vAlign w:val="center"/>
          </w:tcPr>
          <w:p w:rsidR="00016C07" w:rsidRPr="009F3413" w:rsidRDefault="00016C07" w:rsidP="00E6404D">
            <w:pPr>
              <w:pStyle w:val="Default"/>
              <w:jc w:val="center"/>
              <w:rPr>
                <w:b/>
                <w:color w:val="auto"/>
                <w:sz w:val="22"/>
                <w:szCs w:val="22"/>
              </w:rPr>
            </w:pPr>
            <w:r w:rsidRPr="009F3413">
              <w:rPr>
                <w:b/>
                <w:color w:val="auto"/>
                <w:sz w:val="22"/>
                <w:szCs w:val="22"/>
              </w:rPr>
              <w:t>Proposed Text</w:t>
            </w:r>
          </w:p>
        </w:tc>
      </w:tr>
      <w:tr w:rsidR="00016C07" w:rsidRPr="008F375E" w:rsidTr="002D6271">
        <w:tc>
          <w:tcPr>
            <w:tcW w:w="2808" w:type="dxa"/>
          </w:tcPr>
          <w:p w:rsidR="00016C07" w:rsidRPr="008F375E" w:rsidRDefault="00560751" w:rsidP="003463DC">
            <w:pPr>
              <w:rPr>
                <w:b/>
                <w:sz w:val="24"/>
                <w:szCs w:val="24"/>
              </w:rPr>
            </w:pPr>
            <w:r w:rsidRPr="008F375E">
              <w:rPr>
                <w:b/>
                <w:sz w:val="24"/>
                <w:szCs w:val="24"/>
              </w:rPr>
              <w:t>New</w:t>
            </w:r>
          </w:p>
        </w:tc>
        <w:tc>
          <w:tcPr>
            <w:tcW w:w="4095" w:type="dxa"/>
          </w:tcPr>
          <w:p w:rsidR="00016C07" w:rsidRPr="008F375E" w:rsidRDefault="00016C07" w:rsidP="003463DC"/>
        </w:tc>
        <w:tc>
          <w:tcPr>
            <w:tcW w:w="4095" w:type="dxa"/>
          </w:tcPr>
          <w:p w:rsidR="00560751" w:rsidRPr="009F3413" w:rsidRDefault="00560751" w:rsidP="0070312C">
            <w:pPr>
              <w:pStyle w:val="NormalWeb"/>
              <w:spacing w:before="0" w:beforeAutospacing="0" w:after="0" w:afterAutospacing="0"/>
              <w:rPr>
                <w:b/>
                <w:sz w:val="22"/>
                <w:szCs w:val="22"/>
              </w:rPr>
            </w:pPr>
            <w:r w:rsidRPr="009F3413">
              <w:rPr>
                <w:b/>
                <w:sz w:val="22"/>
                <w:szCs w:val="22"/>
              </w:rPr>
              <w:t>[Page 1]</w:t>
            </w:r>
          </w:p>
          <w:p w:rsidR="00560751" w:rsidRPr="009F3413" w:rsidRDefault="00560751" w:rsidP="0070312C">
            <w:pPr>
              <w:pStyle w:val="NormalWeb"/>
              <w:spacing w:before="0" w:beforeAutospacing="0" w:after="0" w:afterAutospacing="0"/>
              <w:rPr>
                <w:b/>
                <w:sz w:val="22"/>
                <w:szCs w:val="22"/>
              </w:rPr>
            </w:pPr>
          </w:p>
          <w:p w:rsidR="0070312C" w:rsidRPr="009F3413" w:rsidRDefault="0070312C" w:rsidP="0070312C">
            <w:pPr>
              <w:pStyle w:val="NormalWeb"/>
              <w:spacing w:before="0" w:beforeAutospacing="0" w:after="0" w:afterAutospacing="0"/>
              <w:rPr>
                <w:b/>
                <w:color w:val="FF0000"/>
                <w:sz w:val="22"/>
                <w:szCs w:val="22"/>
              </w:rPr>
            </w:pPr>
            <w:r w:rsidRPr="009F3413">
              <w:rPr>
                <w:b/>
                <w:color w:val="FF0000"/>
                <w:sz w:val="22"/>
                <w:szCs w:val="22"/>
              </w:rPr>
              <w:t>What is the Purpose of Form I-602?</w:t>
            </w:r>
          </w:p>
          <w:p w:rsidR="00560751" w:rsidRPr="009F3413" w:rsidRDefault="00560751" w:rsidP="0070312C">
            <w:pPr>
              <w:pStyle w:val="NormalWeb"/>
              <w:spacing w:before="0" w:beforeAutospacing="0" w:after="0" w:afterAutospacing="0"/>
              <w:rPr>
                <w:b/>
                <w:color w:val="FF0000"/>
                <w:sz w:val="22"/>
                <w:szCs w:val="22"/>
              </w:rPr>
            </w:pPr>
          </w:p>
          <w:p w:rsidR="0070312C" w:rsidRPr="009F3413" w:rsidRDefault="0070312C" w:rsidP="0070312C">
            <w:pPr>
              <w:pStyle w:val="Default"/>
              <w:rPr>
                <w:color w:val="FF0000"/>
                <w:sz w:val="22"/>
                <w:szCs w:val="22"/>
              </w:rPr>
            </w:pPr>
            <w:r w:rsidRPr="009F3413">
              <w:rPr>
                <w:color w:val="FF0000"/>
                <w:sz w:val="22"/>
                <w:szCs w:val="22"/>
              </w:rPr>
              <w:t xml:space="preserve">Foreign nationals may file this </w:t>
            </w:r>
            <w:r w:rsidR="00560751" w:rsidRPr="009F3413">
              <w:rPr>
                <w:color w:val="FF0000"/>
                <w:sz w:val="22"/>
                <w:szCs w:val="22"/>
              </w:rPr>
              <w:t>application</w:t>
            </w:r>
            <w:r w:rsidRPr="009F3413">
              <w:rPr>
                <w:color w:val="FF0000"/>
                <w:sz w:val="22"/>
                <w:szCs w:val="22"/>
              </w:rPr>
              <w:t xml:space="preserve"> to apply for a waiver of certain grounds of inadmissibility if they are seeking to be admitted to the United States as a refugee or are a refugee or asylee applying to become a lawful permanent resident </w:t>
            </w:r>
            <w:r w:rsidR="009025C3" w:rsidRPr="009F3413">
              <w:rPr>
                <w:color w:val="FF0000"/>
                <w:sz w:val="22"/>
                <w:szCs w:val="22"/>
              </w:rPr>
              <w:t xml:space="preserve">(LPR) </w:t>
            </w:r>
            <w:r w:rsidRPr="009F3413">
              <w:rPr>
                <w:color w:val="FF0000"/>
                <w:sz w:val="22"/>
                <w:szCs w:val="22"/>
              </w:rPr>
              <w:t xml:space="preserve">(green card holder). </w:t>
            </w:r>
          </w:p>
          <w:p w:rsidR="0070312C" w:rsidRPr="009F3413" w:rsidRDefault="0070312C" w:rsidP="0070312C">
            <w:pPr>
              <w:pStyle w:val="Default"/>
              <w:rPr>
                <w:color w:val="FF0000"/>
                <w:sz w:val="22"/>
                <w:szCs w:val="22"/>
              </w:rPr>
            </w:pPr>
          </w:p>
          <w:p w:rsidR="0070312C" w:rsidRPr="009F3413" w:rsidRDefault="00560751" w:rsidP="0070312C">
            <w:pPr>
              <w:pStyle w:val="Default"/>
              <w:rPr>
                <w:color w:val="FF0000"/>
                <w:sz w:val="22"/>
                <w:szCs w:val="22"/>
              </w:rPr>
            </w:pPr>
            <w:r w:rsidRPr="009F3413">
              <w:rPr>
                <w:color w:val="FF0000"/>
                <w:sz w:val="22"/>
                <w:szCs w:val="22"/>
              </w:rPr>
              <w:t>U.S. Citizenship and Immigration Services (USCIS)</w:t>
            </w:r>
            <w:r w:rsidR="0070312C" w:rsidRPr="009F3413">
              <w:rPr>
                <w:color w:val="FF0000"/>
                <w:sz w:val="22"/>
                <w:szCs w:val="22"/>
              </w:rPr>
              <w:t xml:space="preserve"> may grant a waiver of </w:t>
            </w:r>
            <w:r w:rsidRPr="009F3413">
              <w:rPr>
                <w:color w:val="FF0000"/>
                <w:sz w:val="22"/>
                <w:szCs w:val="22"/>
              </w:rPr>
              <w:t>the grounds</w:t>
            </w:r>
            <w:r w:rsidR="0070312C" w:rsidRPr="009F3413">
              <w:rPr>
                <w:color w:val="FF0000"/>
                <w:sz w:val="22"/>
                <w:szCs w:val="22"/>
              </w:rPr>
              <w:t xml:space="preserve"> of inadmissibility if you can establish that the waiver would serve humanitarian purposes, preserve family unity, or be otherwise in the public interest. </w:t>
            </w:r>
          </w:p>
          <w:p w:rsidR="00016C07" w:rsidRPr="009F3413" w:rsidRDefault="00016C07" w:rsidP="003463DC">
            <w:pPr>
              <w:rPr>
                <w:sz w:val="22"/>
                <w:szCs w:val="22"/>
              </w:rPr>
            </w:pPr>
          </w:p>
        </w:tc>
      </w:tr>
      <w:tr w:rsidR="00A277E7" w:rsidRPr="008F375E" w:rsidTr="002D6271">
        <w:tc>
          <w:tcPr>
            <w:tcW w:w="2808" w:type="dxa"/>
          </w:tcPr>
          <w:p w:rsidR="00A277E7" w:rsidRPr="008F375E" w:rsidRDefault="000818C3" w:rsidP="003463DC">
            <w:pPr>
              <w:rPr>
                <w:b/>
                <w:sz w:val="24"/>
                <w:szCs w:val="24"/>
              </w:rPr>
            </w:pPr>
            <w:r w:rsidRPr="008F375E">
              <w:rPr>
                <w:b/>
                <w:sz w:val="24"/>
                <w:szCs w:val="24"/>
              </w:rPr>
              <w:t>New</w:t>
            </w:r>
          </w:p>
        </w:tc>
        <w:tc>
          <w:tcPr>
            <w:tcW w:w="4095" w:type="dxa"/>
          </w:tcPr>
          <w:p w:rsidR="00A277E7" w:rsidRPr="008F375E" w:rsidRDefault="00A277E7" w:rsidP="003463DC"/>
        </w:tc>
        <w:tc>
          <w:tcPr>
            <w:tcW w:w="4095" w:type="dxa"/>
          </w:tcPr>
          <w:p w:rsidR="00560751" w:rsidRPr="009F3413" w:rsidRDefault="00560751" w:rsidP="00560751">
            <w:pPr>
              <w:pStyle w:val="NormalWeb"/>
              <w:spacing w:before="0" w:beforeAutospacing="0" w:after="0" w:afterAutospacing="0"/>
              <w:rPr>
                <w:b/>
                <w:sz w:val="22"/>
                <w:szCs w:val="22"/>
              </w:rPr>
            </w:pPr>
            <w:r w:rsidRPr="009F3413">
              <w:rPr>
                <w:b/>
                <w:sz w:val="22"/>
                <w:szCs w:val="22"/>
              </w:rPr>
              <w:t>[Page 1]</w:t>
            </w:r>
          </w:p>
          <w:p w:rsidR="00560751" w:rsidRPr="009F3413" w:rsidRDefault="00560751" w:rsidP="0070312C">
            <w:pPr>
              <w:pStyle w:val="NormalWeb"/>
              <w:spacing w:before="0" w:beforeAutospacing="0" w:after="0" w:afterAutospacing="0"/>
              <w:rPr>
                <w:b/>
                <w:sz w:val="22"/>
                <w:szCs w:val="22"/>
              </w:rPr>
            </w:pPr>
          </w:p>
          <w:p w:rsidR="0070312C" w:rsidRPr="009F3413" w:rsidRDefault="0070312C" w:rsidP="0070312C">
            <w:pPr>
              <w:pStyle w:val="NormalWeb"/>
              <w:spacing w:before="0" w:beforeAutospacing="0" w:after="0" w:afterAutospacing="0"/>
              <w:rPr>
                <w:b/>
                <w:color w:val="FF0000"/>
                <w:sz w:val="22"/>
                <w:szCs w:val="22"/>
              </w:rPr>
            </w:pPr>
            <w:r w:rsidRPr="009F3413">
              <w:rPr>
                <w:b/>
                <w:color w:val="FF0000"/>
                <w:sz w:val="22"/>
                <w:szCs w:val="22"/>
              </w:rPr>
              <w:t>Who May File Form I-602?</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color w:val="FF0000"/>
                <w:sz w:val="22"/>
                <w:szCs w:val="22"/>
              </w:rPr>
              <w:t>You may file this application to obtain a waiver of grounds of inadmissibility if you are or were found inadmissible to the United States and you are:</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1.</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 xml:space="preserve">A foreign national seeking to come to the United States as a refugee (or derivative refugee because you are the spouse or child of a refugee); </w:t>
            </w:r>
          </w:p>
          <w:p w:rsidR="00AD5F93" w:rsidRPr="009F3413" w:rsidRDefault="00AD5F93" w:rsidP="0070312C">
            <w:pPr>
              <w:pStyle w:val="NormalWeb"/>
              <w:spacing w:before="0" w:beforeAutospacing="0" w:after="0" w:afterAutospacing="0"/>
              <w:rPr>
                <w:color w:val="FF0000"/>
                <w:sz w:val="22"/>
                <w:szCs w:val="22"/>
              </w:rPr>
            </w:pPr>
          </w:p>
          <w:p w:rsidR="00AD5F93" w:rsidRPr="009F3413" w:rsidRDefault="00AD5F93" w:rsidP="0070312C">
            <w:pPr>
              <w:pStyle w:val="NormalWeb"/>
              <w:spacing w:before="0" w:beforeAutospacing="0" w:after="0" w:afterAutospacing="0"/>
              <w:rPr>
                <w:color w:val="FF0000"/>
                <w:sz w:val="22"/>
                <w:szCs w:val="22"/>
              </w:rPr>
            </w:pPr>
            <w:r w:rsidRPr="009F3413">
              <w:rPr>
                <w:b/>
                <w:color w:val="FF0000"/>
                <w:sz w:val="22"/>
                <w:szCs w:val="22"/>
              </w:rPr>
              <w:t>2.</w:t>
            </w:r>
            <w:r w:rsidRPr="009F3413">
              <w:rPr>
                <w:color w:val="FF0000"/>
                <w:sz w:val="22"/>
                <w:szCs w:val="22"/>
              </w:rPr>
              <w:t xml:space="preserve">  A foreign national in the United States seeking derivative refugee status (because you are the spouse or child of a refugee);</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AD5F93" w:rsidP="0070312C">
            <w:pPr>
              <w:pStyle w:val="NormalWeb"/>
              <w:spacing w:before="0" w:beforeAutospacing="0" w:after="0" w:afterAutospacing="0"/>
              <w:rPr>
                <w:color w:val="FF0000"/>
                <w:sz w:val="22"/>
                <w:szCs w:val="22"/>
              </w:rPr>
            </w:pPr>
            <w:r w:rsidRPr="009F3413">
              <w:rPr>
                <w:b/>
                <w:color w:val="FF0000"/>
                <w:sz w:val="22"/>
                <w:szCs w:val="22"/>
              </w:rPr>
              <w:t>3</w:t>
            </w:r>
            <w:r w:rsidR="0070312C" w:rsidRPr="009F3413">
              <w:rPr>
                <w:b/>
                <w:color w:val="FF0000"/>
                <w:sz w:val="22"/>
                <w:szCs w:val="22"/>
              </w:rPr>
              <w:t>.</w:t>
            </w:r>
            <w:r w:rsidR="0070312C" w:rsidRPr="009F3413">
              <w:rPr>
                <w:color w:val="FF0000"/>
                <w:sz w:val="22"/>
                <w:szCs w:val="22"/>
              </w:rPr>
              <w:t xml:space="preserve"> </w:t>
            </w:r>
            <w:r w:rsidR="00560751" w:rsidRPr="009F3413">
              <w:rPr>
                <w:color w:val="FF0000"/>
                <w:sz w:val="22"/>
                <w:szCs w:val="22"/>
              </w:rPr>
              <w:t xml:space="preserve"> </w:t>
            </w:r>
            <w:r w:rsidR="0070312C" w:rsidRPr="009F3413">
              <w:rPr>
                <w:color w:val="FF0000"/>
                <w:sz w:val="22"/>
                <w:szCs w:val="22"/>
              </w:rPr>
              <w:t>A refugee already in the United States applying to become a</w:t>
            </w:r>
            <w:r w:rsidR="009025C3" w:rsidRPr="009F3413">
              <w:rPr>
                <w:color w:val="FF0000"/>
                <w:sz w:val="22"/>
                <w:szCs w:val="22"/>
              </w:rPr>
              <w:t>n</w:t>
            </w:r>
            <w:r w:rsidR="0070312C" w:rsidRPr="009F3413">
              <w:rPr>
                <w:color w:val="FF0000"/>
                <w:sz w:val="22"/>
                <w:szCs w:val="22"/>
              </w:rPr>
              <w:t xml:space="preserve"> </w:t>
            </w:r>
            <w:r w:rsidR="009025C3" w:rsidRPr="009F3413">
              <w:rPr>
                <w:color w:val="FF0000"/>
                <w:sz w:val="22"/>
                <w:szCs w:val="22"/>
              </w:rPr>
              <w:t xml:space="preserve">LPR </w:t>
            </w:r>
            <w:r w:rsidR="0070312C" w:rsidRPr="009F3413">
              <w:rPr>
                <w:color w:val="FF0000"/>
                <w:sz w:val="22"/>
                <w:szCs w:val="22"/>
              </w:rPr>
              <w:t xml:space="preserve">(green card </w:t>
            </w:r>
            <w:r w:rsidR="0070312C" w:rsidRPr="009F3413">
              <w:rPr>
                <w:color w:val="FF0000"/>
                <w:sz w:val="22"/>
                <w:szCs w:val="22"/>
              </w:rPr>
              <w:lastRenderedPageBreak/>
              <w:t xml:space="preserve">holder); </w:t>
            </w:r>
            <w:r w:rsidR="00560751" w:rsidRPr="009F3413">
              <w:rPr>
                <w:color w:val="FF0000"/>
                <w:sz w:val="22"/>
                <w:szCs w:val="22"/>
              </w:rPr>
              <w:t>or</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AD5F93" w:rsidP="0070312C">
            <w:pPr>
              <w:pStyle w:val="NormalWeb"/>
              <w:spacing w:before="0" w:beforeAutospacing="0" w:after="0" w:afterAutospacing="0"/>
              <w:rPr>
                <w:color w:val="FF0000"/>
                <w:sz w:val="22"/>
                <w:szCs w:val="22"/>
              </w:rPr>
            </w:pPr>
            <w:r w:rsidRPr="009F3413">
              <w:rPr>
                <w:b/>
                <w:color w:val="FF0000"/>
                <w:sz w:val="22"/>
                <w:szCs w:val="22"/>
              </w:rPr>
              <w:t>4</w:t>
            </w:r>
            <w:r w:rsidR="0070312C" w:rsidRPr="009F3413">
              <w:rPr>
                <w:b/>
                <w:color w:val="FF0000"/>
                <w:sz w:val="22"/>
                <w:szCs w:val="22"/>
              </w:rPr>
              <w:t>.</w:t>
            </w:r>
            <w:r w:rsidR="00560751" w:rsidRPr="009F3413">
              <w:rPr>
                <w:color w:val="FF0000"/>
                <w:sz w:val="22"/>
                <w:szCs w:val="22"/>
              </w:rPr>
              <w:t xml:space="preserve">  </w:t>
            </w:r>
            <w:r w:rsidR="0070312C" w:rsidRPr="009F3413">
              <w:rPr>
                <w:color w:val="FF0000"/>
                <w:sz w:val="22"/>
                <w:szCs w:val="22"/>
              </w:rPr>
              <w:t>An asylee in the United States and are now applying to become a</w:t>
            </w:r>
            <w:r w:rsidR="009025C3" w:rsidRPr="009F3413">
              <w:rPr>
                <w:color w:val="FF0000"/>
                <w:sz w:val="22"/>
                <w:szCs w:val="22"/>
              </w:rPr>
              <w:t>n</w:t>
            </w:r>
            <w:r w:rsidR="0070312C" w:rsidRPr="009F3413">
              <w:rPr>
                <w:color w:val="FF0000"/>
                <w:sz w:val="22"/>
                <w:szCs w:val="22"/>
              </w:rPr>
              <w:t xml:space="preserve"> </w:t>
            </w:r>
            <w:r w:rsidR="00B50535" w:rsidRPr="009F3413">
              <w:rPr>
                <w:color w:val="FF0000"/>
                <w:sz w:val="22"/>
                <w:szCs w:val="22"/>
              </w:rPr>
              <w:t xml:space="preserve">LPR </w:t>
            </w:r>
            <w:r w:rsidR="0070312C" w:rsidRPr="009F3413">
              <w:rPr>
                <w:color w:val="FF0000"/>
                <w:sz w:val="22"/>
                <w:szCs w:val="22"/>
              </w:rPr>
              <w:t>(green</w:t>
            </w:r>
            <w:r w:rsidR="00F63938" w:rsidRPr="009F3413">
              <w:rPr>
                <w:color w:val="FF0000"/>
                <w:sz w:val="22"/>
                <w:szCs w:val="22"/>
              </w:rPr>
              <w:t xml:space="preserve"> card holder).</w:t>
            </w:r>
            <w:r w:rsidR="0070312C" w:rsidRPr="009F3413">
              <w:rPr>
                <w:color w:val="FF0000"/>
                <w:sz w:val="22"/>
                <w:szCs w:val="22"/>
              </w:rPr>
              <w:t xml:space="preserve"> </w:t>
            </w:r>
          </w:p>
          <w:p w:rsidR="00A277E7" w:rsidRPr="009F3413" w:rsidRDefault="00A277E7" w:rsidP="003463DC">
            <w:pPr>
              <w:rPr>
                <w:sz w:val="22"/>
                <w:szCs w:val="22"/>
              </w:rPr>
            </w:pPr>
          </w:p>
        </w:tc>
      </w:tr>
      <w:tr w:rsidR="00016C07" w:rsidRPr="008F375E" w:rsidTr="002D6271">
        <w:tc>
          <w:tcPr>
            <w:tcW w:w="2808" w:type="dxa"/>
          </w:tcPr>
          <w:p w:rsidR="00016C07" w:rsidRPr="008F375E" w:rsidRDefault="000818C3" w:rsidP="003463DC">
            <w:pPr>
              <w:rPr>
                <w:b/>
                <w:sz w:val="24"/>
                <w:szCs w:val="24"/>
              </w:rPr>
            </w:pPr>
            <w:r w:rsidRPr="008F375E">
              <w:rPr>
                <w:b/>
                <w:sz w:val="24"/>
                <w:szCs w:val="24"/>
              </w:rPr>
              <w:lastRenderedPageBreak/>
              <w:t>New</w:t>
            </w:r>
          </w:p>
        </w:tc>
        <w:tc>
          <w:tcPr>
            <w:tcW w:w="4095" w:type="dxa"/>
          </w:tcPr>
          <w:p w:rsidR="00016C07" w:rsidRPr="008F375E" w:rsidRDefault="00016C07" w:rsidP="003463DC"/>
        </w:tc>
        <w:tc>
          <w:tcPr>
            <w:tcW w:w="4095" w:type="dxa"/>
          </w:tcPr>
          <w:p w:rsidR="00560751" w:rsidRPr="009F3413" w:rsidRDefault="00560751" w:rsidP="00560751">
            <w:pPr>
              <w:pStyle w:val="NormalWeb"/>
              <w:spacing w:before="0" w:beforeAutospacing="0" w:after="0" w:afterAutospacing="0"/>
              <w:rPr>
                <w:b/>
                <w:sz w:val="22"/>
                <w:szCs w:val="22"/>
              </w:rPr>
            </w:pPr>
            <w:r w:rsidRPr="009F3413">
              <w:rPr>
                <w:b/>
                <w:sz w:val="22"/>
                <w:szCs w:val="22"/>
              </w:rPr>
              <w:t>[Page 1]</w:t>
            </w:r>
          </w:p>
          <w:p w:rsidR="00560751" w:rsidRPr="009F3413" w:rsidRDefault="00560751" w:rsidP="0070312C">
            <w:pPr>
              <w:pStyle w:val="NormalWeb"/>
              <w:spacing w:before="0" w:beforeAutospacing="0" w:after="0" w:afterAutospacing="0"/>
              <w:rPr>
                <w:b/>
                <w:sz w:val="22"/>
                <w:szCs w:val="22"/>
              </w:rPr>
            </w:pPr>
          </w:p>
          <w:p w:rsidR="0070312C" w:rsidRPr="009F3413" w:rsidRDefault="0070312C" w:rsidP="0070312C">
            <w:pPr>
              <w:pStyle w:val="NormalWeb"/>
              <w:spacing w:before="0" w:beforeAutospacing="0" w:after="0" w:afterAutospacing="0"/>
              <w:rPr>
                <w:b/>
                <w:color w:val="FF0000"/>
                <w:sz w:val="22"/>
                <w:szCs w:val="22"/>
              </w:rPr>
            </w:pPr>
            <w:r w:rsidRPr="009F3413">
              <w:rPr>
                <w:b/>
                <w:color w:val="FF0000"/>
                <w:sz w:val="22"/>
                <w:szCs w:val="22"/>
              </w:rPr>
              <w:t>Who Should Not File Form I-602?</w:t>
            </w:r>
          </w:p>
          <w:p w:rsidR="0070312C" w:rsidRPr="009F3413" w:rsidRDefault="0070312C" w:rsidP="0070312C">
            <w:pPr>
              <w:pStyle w:val="NormalWeb"/>
              <w:spacing w:before="0" w:beforeAutospacing="0" w:after="0" w:afterAutospacing="0"/>
              <w:rPr>
                <w:b/>
                <w:color w:val="FF0000"/>
                <w:sz w:val="22"/>
                <w:szCs w:val="22"/>
              </w:rPr>
            </w:pPr>
            <w:r w:rsidRPr="009F3413">
              <w:rPr>
                <w:b/>
                <w:color w:val="FF0000"/>
                <w:sz w:val="22"/>
                <w:szCs w:val="22"/>
              </w:rPr>
              <w:t xml:space="preserve"> </w:t>
            </w:r>
          </w:p>
          <w:p w:rsidR="0070312C" w:rsidRPr="009F3413" w:rsidRDefault="0070312C" w:rsidP="0070312C">
            <w:pPr>
              <w:pStyle w:val="NormalWeb"/>
              <w:spacing w:before="0" w:beforeAutospacing="0" w:after="0" w:afterAutospacing="0"/>
              <w:rPr>
                <w:color w:val="FF0000"/>
                <w:sz w:val="22"/>
                <w:szCs w:val="22"/>
              </w:rPr>
            </w:pPr>
            <w:r w:rsidRPr="009F3413">
              <w:rPr>
                <w:color w:val="FF0000"/>
                <w:sz w:val="22"/>
                <w:szCs w:val="22"/>
              </w:rPr>
              <w:t xml:space="preserve">Do not file this </w:t>
            </w:r>
            <w:r w:rsidR="00560751" w:rsidRPr="009F3413">
              <w:rPr>
                <w:color w:val="FF0000"/>
                <w:sz w:val="22"/>
                <w:szCs w:val="22"/>
              </w:rPr>
              <w:t>application</w:t>
            </w:r>
            <w:r w:rsidRPr="009F3413">
              <w:rPr>
                <w:color w:val="FF0000"/>
                <w:sz w:val="22"/>
                <w:szCs w:val="22"/>
              </w:rPr>
              <w:t xml:space="preserve"> if you are not seeking to be admitted to the United States as a refugee or are not a refugee or asylee applying to become </w:t>
            </w:r>
            <w:r w:rsidR="00B50535" w:rsidRPr="009F3413">
              <w:rPr>
                <w:color w:val="FF0000"/>
                <w:sz w:val="22"/>
                <w:szCs w:val="22"/>
              </w:rPr>
              <w:t xml:space="preserve">an LPR </w:t>
            </w:r>
            <w:r w:rsidR="00AD5F93" w:rsidRPr="009F3413">
              <w:rPr>
                <w:color w:val="FF0000"/>
                <w:sz w:val="22"/>
                <w:szCs w:val="22"/>
              </w:rPr>
              <w:t>(</w:t>
            </w:r>
            <w:r w:rsidRPr="009F3413">
              <w:rPr>
                <w:color w:val="FF0000"/>
                <w:sz w:val="22"/>
                <w:szCs w:val="22"/>
              </w:rPr>
              <w:t>green card holder).</w:t>
            </w:r>
            <w:r w:rsidR="00560751" w:rsidRPr="009F3413">
              <w:rPr>
                <w:color w:val="FF0000"/>
                <w:sz w:val="22"/>
                <w:szCs w:val="22"/>
              </w:rPr>
              <w:t xml:space="preserve"> </w:t>
            </w:r>
            <w:r w:rsidRPr="009F3413">
              <w:rPr>
                <w:color w:val="FF0000"/>
                <w:sz w:val="22"/>
                <w:szCs w:val="22"/>
              </w:rPr>
              <w:t xml:space="preserve"> All other applicants for admission or adjustment of status to </w:t>
            </w:r>
            <w:r w:rsidR="00B50535" w:rsidRPr="009F3413">
              <w:rPr>
                <w:color w:val="FF0000"/>
                <w:sz w:val="22"/>
                <w:szCs w:val="22"/>
              </w:rPr>
              <w:t xml:space="preserve">LPR </w:t>
            </w:r>
            <w:r w:rsidRPr="009F3413">
              <w:rPr>
                <w:color w:val="FF0000"/>
                <w:sz w:val="22"/>
                <w:szCs w:val="22"/>
              </w:rPr>
              <w:t>who are seeking a waiver of inadmissibility should consult the Form I-601 Instructions.</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color w:val="FF0000"/>
                <w:sz w:val="22"/>
                <w:szCs w:val="22"/>
              </w:rPr>
              <w:t xml:space="preserve">If you are inadmissible for any of following reasons, no waiver is available and you should not file this </w:t>
            </w:r>
            <w:r w:rsidR="00560751" w:rsidRPr="009F3413">
              <w:rPr>
                <w:color w:val="FF0000"/>
                <w:sz w:val="22"/>
                <w:szCs w:val="22"/>
              </w:rPr>
              <w:t>application</w:t>
            </w:r>
            <w:r w:rsidRPr="009F3413">
              <w:rPr>
                <w:color w:val="FF0000"/>
                <w:sz w:val="22"/>
                <w:szCs w:val="22"/>
              </w:rPr>
              <w:t xml:space="preserve">: </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1.</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Controlled Substance Trafficker (</w:t>
            </w:r>
            <w:r w:rsidR="00560751" w:rsidRPr="009F3413">
              <w:rPr>
                <w:color w:val="FF0000"/>
                <w:sz w:val="22"/>
                <w:szCs w:val="22"/>
              </w:rPr>
              <w:t>Immigration and Nationality Act (</w:t>
            </w:r>
            <w:r w:rsidRPr="009F3413">
              <w:rPr>
                <w:color w:val="FF0000"/>
                <w:sz w:val="22"/>
                <w:szCs w:val="22"/>
              </w:rPr>
              <w:t>INA</w:t>
            </w:r>
            <w:r w:rsidR="00560751" w:rsidRPr="009F3413">
              <w:rPr>
                <w:color w:val="FF0000"/>
                <w:sz w:val="22"/>
                <w:szCs w:val="22"/>
              </w:rPr>
              <w:t>)</w:t>
            </w:r>
            <w:r w:rsidRPr="009F3413">
              <w:rPr>
                <w:color w:val="FF0000"/>
                <w:sz w:val="22"/>
                <w:szCs w:val="22"/>
              </w:rPr>
              <w:t xml:space="preserve"> section 212(a)(2)(C)); </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2.</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 xml:space="preserve">General Security and Related Grounds (INA section 212(a)(3)(A)); </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3.</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 xml:space="preserve">Terrorist Activities (INA section 212(a)(3)(B)); </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4.</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Adverse Foreign Policy Consequences for the United States (INA section 212(a)(3)(C)); and</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5.</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 xml:space="preserve">Participants in Nazi Persecution, Genocide, or The Commission of Any Act of Torture or Extrajudicial Killing (INA section 212(a)(3)(E)). </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color w:val="FF0000"/>
                <w:sz w:val="22"/>
                <w:szCs w:val="22"/>
              </w:rPr>
              <w:t xml:space="preserve">If you are inadmissible for any of the following reasons, you do not need a waiver and should not file this </w:t>
            </w:r>
            <w:r w:rsidR="00560751" w:rsidRPr="009F3413">
              <w:rPr>
                <w:color w:val="FF0000"/>
                <w:sz w:val="22"/>
                <w:szCs w:val="22"/>
              </w:rPr>
              <w:t>application</w:t>
            </w:r>
            <w:r w:rsidRPr="009F3413">
              <w:rPr>
                <w:color w:val="FF0000"/>
                <w:sz w:val="22"/>
                <w:szCs w:val="22"/>
              </w:rPr>
              <w:t>:</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1.</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 xml:space="preserve">Public charge (INA section 212(a)(4)); </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2.</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Labor certification and qualifications for certain immigrants (INA section 212(a)(5)); and</w:t>
            </w:r>
          </w:p>
          <w:p w:rsidR="00560751" w:rsidRPr="009F3413" w:rsidRDefault="00560751"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3.</w:t>
            </w:r>
            <w:r w:rsidRPr="009F3413">
              <w:rPr>
                <w:color w:val="FF0000"/>
                <w:sz w:val="22"/>
                <w:szCs w:val="22"/>
              </w:rPr>
              <w:t xml:space="preserve"> </w:t>
            </w:r>
            <w:r w:rsidR="00560751" w:rsidRPr="009F3413">
              <w:rPr>
                <w:color w:val="FF0000"/>
                <w:sz w:val="22"/>
                <w:szCs w:val="22"/>
              </w:rPr>
              <w:t xml:space="preserve"> </w:t>
            </w:r>
            <w:r w:rsidRPr="009F3413">
              <w:rPr>
                <w:color w:val="FF0000"/>
                <w:sz w:val="22"/>
                <w:szCs w:val="22"/>
              </w:rPr>
              <w:t xml:space="preserve">Documentation requirements for immigrants (INA section 212(a)(7)(A)). </w:t>
            </w:r>
          </w:p>
          <w:p w:rsidR="0070312C" w:rsidRPr="009F3413" w:rsidRDefault="0070312C" w:rsidP="0070312C">
            <w:pPr>
              <w:pStyle w:val="NormalWeb"/>
              <w:spacing w:before="0" w:beforeAutospacing="0" w:after="0" w:afterAutospacing="0"/>
              <w:rPr>
                <w:color w:val="FF0000"/>
                <w:sz w:val="22"/>
                <w:szCs w:val="22"/>
              </w:rPr>
            </w:pPr>
          </w:p>
          <w:p w:rsidR="00BD07E4" w:rsidRPr="009F3413" w:rsidRDefault="00BD07E4" w:rsidP="0070312C">
            <w:pPr>
              <w:pStyle w:val="NormalWeb"/>
              <w:spacing w:before="0" w:beforeAutospacing="0" w:after="0" w:afterAutospacing="0"/>
              <w:rPr>
                <w:b/>
                <w:sz w:val="22"/>
                <w:szCs w:val="22"/>
              </w:rPr>
            </w:pPr>
            <w:r w:rsidRPr="009F3413">
              <w:rPr>
                <w:b/>
                <w:sz w:val="22"/>
                <w:szCs w:val="22"/>
              </w:rPr>
              <w:lastRenderedPageBreak/>
              <w:t>[Page 2]</w:t>
            </w:r>
          </w:p>
          <w:p w:rsidR="00BD07E4" w:rsidRPr="009F3413" w:rsidRDefault="00BD07E4" w:rsidP="0070312C">
            <w:pPr>
              <w:pStyle w:val="NormalWeb"/>
              <w:spacing w:before="0" w:beforeAutospacing="0" w:after="0" w:afterAutospacing="0"/>
              <w:rPr>
                <w:color w:val="FF0000"/>
                <w:sz w:val="22"/>
                <w:szCs w:val="22"/>
              </w:rPr>
            </w:pPr>
          </w:p>
          <w:p w:rsidR="00016C07" w:rsidRPr="009F3413" w:rsidRDefault="0070312C" w:rsidP="0070312C">
            <w:pPr>
              <w:rPr>
                <w:color w:val="FF0000"/>
                <w:sz w:val="22"/>
                <w:szCs w:val="22"/>
              </w:rPr>
            </w:pPr>
            <w:r w:rsidRPr="009F3413">
              <w:rPr>
                <w:color w:val="FF0000"/>
                <w:sz w:val="22"/>
                <w:szCs w:val="22"/>
              </w:rPr>
              <w:t xml:space="preserve">In addition, if you are seeking to come to the United States as a refugee (INA </w:t>
            </w:r>
            <w:r w:rsidR="00560751" w:rsidRPr="009F3413">
              <w:rPr>
                <w:color w:val="FF0000"/>
                <w:sz w:val="22"/>
                <w:szCs w:val="22"/>
              </w:rPr>
              <w:t xml:space="preserve">section </w:t>
            </w:r>
            <w:r w:rsidRPr="009F3413">
              <w:rPr>
                <w:color w:val="FF0000"/>
                <w:sz w:val="22"/>
                <w:szCs w:val="22"/>
              </w:rPr>
              <w:t xml:space="preserve">207), the inadmissibility ground for vaccination requirements (INA section 212(a)(1)(ii)) does not apply and you do not need to file this </w:t>
            </w:r>
            <w:r w:rsidR="00560751" w:rsidRPr="009F3413">
              <w:rPr>
                <w:color w:val="FF0000"/>
                <w:sz w:val="22"/>
                <w:szCs w:val="22"/>
              </w:rPr>
              <w:t>application</w:t>
            </w:r>
            <w:r w:rsidRPr="009F3413">
              <w:rPr>
                <w:color w:val="FF0000"/>
                <w:sz w:val="22"/>
                <w:szCs w:val="22"/>
              </w:rPr>
              <w:t>.</w:t>
            </w:r>
          </w:p>
          <w:p w:rsidR="00560751" w:rsidRPr="009F3413" w:rsidRDefault="00560751" w:rsidP="0070312C">
            <w:pPr>
              <w:rPr>
                <w:sz w:val="22"/>
                <w:szCs w:val="22"/>
              </w:rPr>
            </w:pPr>
          </w:p>
        </w:tc>
      </w:tr>
      <w:tr w:rsidR="00016C07" w:rsidRPr="008F375E" w:rsidTr="002D6271">
        <w:tc>
          <w:tcPr>
            <w:tcW w:w="2808" w:type="dxa"/>
          </w:tcPr>
          <w:p w:rsidR="00016C07" w:rsidRPr="008F375E" w:rsidRDefault="000818C3" w:rsidP="003463DC">
            <w:pPr>
              <w:rPr>
                <w:b/>
                <w:sz w:val="24"/>
                <w:szCs w:val="24"/>
              </w:rPr>
            </w:pPr>
            <w:r w:rsidRPr="008F375E">
              <w:rPr>
                <w:b/>
                <w:sz w:val="24"/>
                <w:szCs w:val="24"/>
              </w:rPr>
              <w:lastRenderedPageBreak/>
              <w:t>New</w:t>
            </w:r>
          </w:p>
        </w:tc>
        <w:tc>
          <w:tcPr>
            <w:tcW w:w="4095" w:type="dxa"/>
          </w:tcPr>
          <w:p w:rsidR="00016C07" w:rsidRPr="008F375E" w:rsidRDefault="00016C07" w:rsidP="003463DC"/>
        </w:tc>
        <w:tc>
          <w:tcPr>
            <w:tcW w:w="4095" w:type="dxa"/>
          </w:tcPr>
          <w:p w:rsidR="00560751" w:rsidRPr="009F3413" w:rsidRDefault="00560751" w:rsidP="00560751">
            <w:pPr>
              <w:pStyle w:val="NormalWeb"/>
              <w:spacing w:before="0" w:beforeAutospacing="0" w:after="0" w:afterAutospacing="0"/>
              <w:rPr>
                <w:b/>
                <w:sz w:val="22"/>
                <w:szCs w:val="22"/>
              </w:rPr>
            </w:pPr>
            <w:r w:rsidRPr="009F3413">
              <w:rPr>
                <w:b/>
                <w:sz w:val="22"/>
                <w:szCs w:val="22"/>
              </w:rPr>
              <w:t xml:space="preserve">[Page </w:t>
            </w:r>
            <w:r w:rsidR="006B0890" w:rsidRPr="009F3413">
              <w:rPr>
                <w:b/>
                <w:sz w:val="22"/>
                <w:szCs w:val="22"/>
              </w:rPr>
              <w:t>2</w:t>
            </w:r>
            <w:r w:rsidRPr="009F3413">
              <w:rPr>
                <w:b/>
                <w:sz w:val="22"/>
                <w:szCs w:val="22"/>
              </w:rPr>
              <w:t>]</w:t>
            </w:r>
          </w:p>
          <w:p w:rsidR="00560751" w:rsidRPr="009F3413" w:rsidRDefault="00560751" w:rsidP="00560751">
            <w:pPr>
              <w:pStyle w:val="NormalWeb"/>
              <w:spacing w:before="0" w:beforeAutospacing="0" w:after="0" w:afterAutospacing="0"/>
              <w:rPr>
                <w:b/>
                <w:sz w:val="22"/>
                <w:szCs w:val="22"/>
              </w:rPr>
            </w:pPr>
          </w:p>
          <w:p w:rsidR="0070312C" w:rsidRPr="009F3413" w:rsidRDefault="0070312C" w:rsidP="0070312C">
            <w:pPr>
              <w:pStyle w:val="NormalWeb"/>
              <w:spacing w:before="0" w:beforeAutospacing="0" w:after="0" w:afterAutospacing="0"/>
              <w:rPr>
                <w:b/>
                <w:color w:val="FF0000"/>
                <w:sz w:val="22"/>
                <w:szCs w:val="22"/>
              </w:rPr>
            </w:pPr>
            <w:r w:rsidRPr="009F3413">
              <w:rPr>
                <w:b/>
                <w:color w:val="FF0000"/>
                <w:sz w:val="22"/>
                <w:szCs w:val="22"/>
              </w:rPr>
              <w:t>How Long Is a Waiver Valid?</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b/>
                <w:color w:val="FF0000"/>
                <w:sz w:val="22"/>
                <w:szCs w:val="22"/>
              </w:rPr>
              <w:t xml:space="preserve">1. </w:t>
            </w:r>
            <w:r w:rsidR="00560751" w:rsidRPr="009F3413">
              <w:rPr>
                <w:b/>
                <w:color w:val="FF0000"/>
                <w:sz w:val="22"/>
                <w:szCs w:val="22"/>
              </w:rPr>
              <w:t xml:space="preserve"> </w:t>
            </w:r>
            <w:r w:rsidRPr="009F3413">
              <w:rPr>
                <w:b/>
                <w:color w:val="FF0000"/>
                <w:sz w:val="22"/>
                <w:szCs w:val="22"/>
              </w:rPr>
              <w:t xml:space="preserve">If you are a seeking </w:t>
            </w:r>
            <w:r w:rsidR="00AD5F93" w:rsidRPr="009F3413">
              <w:rPr>
                <w:b/>
                <w:color w:val="FF0000"/>
                <w:sz w:val="22"/>
                <w:szCs w:val="22"/>
              </w:rPr>
              <w:t>to come to the United States as a refugee</w:t>
            </w:r>
            <w:r w:rsidRPr="009F3413">
              <w:rPr>
                <w:b/>
                <w:color w:val="FF0000"/>
                <w:sz w:val="22"/>
                <w:szCs w:val="22"/>
              </w:rPr>
              <w:t>:</w:t>
            </w:r>
            <w:r w:rsidR="00560751" w:rsidRPr="009F3413">
              <w:rPr>
                <w:b/>
                <w:color w:val="FF0000"/>
                <w:sz w:val="22"/>
                <w:szCs w:val="22"/>
              </w:rPr>
              <w:t xml:space="preserve"> </w:t>
            </w:r>
            <w:r w:rsidRPr="009F3413">
              <w:rPr>
                <w:color w:val="FF0000"/>
                <w:sz w:val="22"/>
                <w:szCs w:val="22"/>
              </w:rPr>
              <w:t xml:space="preserve"> If you are seeking to be admitted into the </w:t>
            </w:r>
            <w:r w:rsidR="00560751" w:rsidRPr="009F3413">
              <w:rPr>
                <w:color w:val="FF0000"/>
                <w:sz w:val="22"/>
                <w:szCs w:val="22"/>
              </w:rPr>
              <w:t>United States</w:t>
            </w:r>
            <w:r w:rsidRPr="009F3413">
              <w:rPr>
                <w:color w:val="FF0000"/>
                <w:sz w:val="22"/>
                <w:szCs w:val="22"/>
              </w:rPr>
              <w:t xml:space="preserve"> as a refugee and USCIS grants your Form I-602, the inadmissibility ground will be waived when you enter the United States. </w:t>
            </w:r>
            <w:r w:rsidR="00560751" w:rsidRPr="009F3413">
              <w:rPr>
                <w:color w:val="FF0000"/>
                <w:sz w:val="22"/>
                <w:szCs w:val="22"/>
              </w:rPr>
              <w:t xml:space="preserve"> </w:t>
            </w:r>
            <w:r w:rsidRPr="009F3413">
              <w:rPr>
                <w:color w:val="FF0000"/>
                <w:sz w:val="22"/>
                <w:szCs w:val="22"/>
              </w:rPr>
              <w:t xml:space="preserve">You will not need to apply for a waiver of this ground again if you apply for </w:t>
            </w:r>
            <w:r w:rsidR="00B50535" w:rsidRPr="009F3413">
              <w:rPr>
                <w:color w:val="FF0000"/>
                <w:sz w:val="22"/>
                <w:szCs w:val="22"/>
              </w:rPr>
              <w:t xml:space="preserve">LPR </w:t>
            </w:r>
            <w:r w:rsidRPr="009F3413">
              <w:rPr>
                <w:color w:val="FF0000"/>
                <w:sz w:val="22"/>
                <w:szCs w:val="22"/>
              </w:rPr>
              <w:t xml:space="preserve">status based on your refugee status (adjustment of status under INA </w:t>
            </w:r>
            <w:r w:rsidR="00560751" w:rsidRPr="009F3413">
              <w:rPr>
                <w:color w:val="FF0000"/>
                <w:sz w:val="22"/>
                <w:szCs w:val="22"/>
              </w:rPr>
              <w:t xml:space="preserve">section </w:t>
            </w:r>
            <w:r w:rsidRPr="009F3413">
              <w:rPr>
                <w:color w:val="FF0000"/>
                <w:sz w:val="22"/>
                <w:szCs w:val="22"/>
              </w:rPr>
              <w:t xml:space="preserve">209). </w:t>
            </w:r>
          </w:p>
          <w:p w:rsidR="00AD5F93" w:rsidRPr="009F3413" w:rsidRDefault="00AD5F93" w:rsidP="0070312C">
            <w:pPr>
              <w:pStyle w:val="NormalWeb"/>
              <w:spacing w:before="0" w:beforeAutospacing="0" w:after="0" w:afterAutospacing="0"/>
              <w:rPr>
                <w:color w:val="FF0000"/>
                <w:sz w:val="22"/>
                <w:szCs w:val="22"/>
              </w:rPr>
            </w:pPr>
          </w:p>
          <w:p w:rsidR="00AD5F93" w:rsidRPr="009F3413" w:rsidRDefault="00AD5F93" w:rsidP="0070312C">
            <w:pPr>
              <w:pStyle w:val="NormalWeb"/>
              <w:spacing w:before="0" w:beforeAutospacing="0" w:after="0" w:afterAutospacing="0"/>
              <w:rPr>
                <w:color w:val="FF0000"/>
                <w:sz w:val="22"/>
                <w:szCs w:val="22"/>
              </w:rPr>
            </w:pPr>
            <w:r w:rsidRPr="009F3413">
              <w:rPr>
                <w:b/>
                <w:color w:val="FF0000"/>
                <w:sz w:val="22"/>
                <w:szCs w:val="22"/>
              </w:rPr>
              <w:t>2.  If you are a foreign national in the United States seeking derivative refugee status (because you are the spouse or child of a refugee):</w:t>
            </w:r>
            <w:r w:rsidRPr="009F3413">
              <w:rPr>
                <w:color w:val="FF0000"/>
                <w:sz w:val="22"/>
                <w:szCs w:val="22"/>
              </w:rPr>
              <w:t xml:space="preserve">  If you are seeking derivative refugee status and USCIS grants your Form I-602, the inadmissibility ground will be waived.  You will not need to apply for a waiver of this ground again if you apply for LPR status based on your refugee status (adjustment of status under INA section 209).</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AD5F93" w:rsidP="0070312C">
            <w:pPr>
              <w:pStyle w:val="NormalWeb"/>
              <w:spacing w:before="0" w:beforeAutospacing="0" w:after="0" w:afterAutospacing="0"/>
              <w:rPr>
                <w:color w:val="FF0000"/>
                <w:sz w:val="22"/>
                <w:szCs w:val="22"/>
              </w:rPr>
            </w:pPr>
            <w:r w:rsidRPr="009F3413">
              <w:rPr>
                <w:b/>
                <w:color w:val="FF0000"/>
                <w:sz w:val="22"/>
                <w:szCs w:val="22"/>
              </w:rPr>
              <w:t>3</w:t>
            </w:r>
            <w:r w:rsidR="0070312C" w:rsidRPr="009F3413">
              <w:rPr>
                <w:b/>
                <w:color w:val="FF0000"/>
                <w:sz w:val="22"/>
                <w:szCs w:val="22"/>
              </w:rPr>
              <w:t xml:space="preserve">. </w:t>
            </w:r>
            <w:r w:rsidR="00560751" w:rsidRPr="009F3413">
              <w:rPr>
                <w:b/>
                <w:color w:val="FF0000"/>
                <w:sz w:val="22"/>
                <w:szCs w:val="22"/>
              </w:rPr>
              <w:t xml:space="preserve"> </w:t>
            </w:r>
            <w:r w:rsidR="0070312C" w:rsidRPr="009F3413">
              <w:rPr>
                <w:b/>
                <w:color w:val="FF0000"/>
                <w:sz w:val="22"/>
                <w:szCs w:val="22"/>
              </w:rPr>
              <w:t xml:space="preserve">If you are a refugee in the United States applying for </w:t>
            </w:r>
            <w:r w:rsidR="009025C3" w:rsidRPr="009F3413">
              <w:rPr>
                <w:b/>
                <w:color w:val="FF0000"/>
                <w:sz w:val="22"/>
                <w:szCs w:val="22"/>
              </w:rPr>
              <w:t>LPR</w:t>
            </w:r>
            <w:r w:rsidR="0070312C" w:rsidRPr="009F3413">
              <w:rPr>
                <w:b/>
                <w:color w:val="FF0000"/>
                <w:sz w:val="22"/>
                <w:szCs w:val="22"/>
              </w:rPr>
              <w:t xml:space="preserve"> status: </w:t>
            </w:r>
            <w:r w:rsidR="00560751" w:rsidRPr="009F3413">
              <w:rPr>
                <w:b/>
                <w:color w:val="FF0000"/>
                <w:sz w:val="22"/>
                <w:szCs w:val="22"/>
              </w:rPr>
              <w:t xml:space="preserve"> </w:t>
            </w:r>
            <w:r w:rsidR="0070312C" w:rsidRPr="009F3413">
              <w:rPr>
                <w:color w:val="FF0000"/>
                <w:sz w:val="22"/>
                <w:szCs w:val="22"/>
              </w:rPr>
              <w:t xml:space="preserve">If a ground of inadmissibility applied to you before you came to the United States and you did not obtain a waiver for it when you entered the </w:t>
            </w:r>
            <w:r w:rsidR="00560751" w:rsidRPr="009F3413">
              <w:rPr>
                <w:color w:val="FF0000"/>
                <w:sz w:val="22"/>
                <w:szCs w:val="22"/>
              </w:rPr>
              <w:t>United States</w:t>
            </w:r>
            <w:r w:rsidR="0070312C" w:rsidRPr="009F3413">
              <w:rPr>
                <w:color w:val="FF0000"/>
                <w:sz w:val="22"/>
                <w:szCs w:val="22"/>
              </w:rPr>
              <w:t xml:space="preserve"> as a refugee, you can still apply for a waiver of that ground when you apply </w:t>
            </w:r>
            <w:r w:rsidR="00B50535" w:rsidRPr="009F3413">
              <w:rPr>
                <w:color w:val="FF0000"/>
                <w:sz w:val="22"/>
                <w:szCs w:val="22"/>
              </w:rPr>
              <w:t xml:space="preserve">for </w:t>
            </w:r>
            <w:r w:rsidR="0044520B" w:rsidRPr="009F3413">
              <w:rPr>
                <w:color w:val="FF0000"/>
                <w:sz w:val="22"/>
                <w:szCs w:val="22"/>
              </w:rPr>
              <w:t xml:space="preserve">LPR </w:t>
            </w:r>
            <w:r w:rsidR="0070312C" w:rsidRPr="009F3413">
              <w:rPr>
                <w:color w:val="FF0000"/>
                <w:sz w:val="22"/>
                <w:szCs w:val="22"/>
              </w:rPr>
              <w:t xml:space="preserve">status (also known as getting a Green Card) based on your refugee status.  </w:t>
            </w:r>
            <w:r w:rsidR="00560751" w:rsidRPr="009F3413">
              <w:rPr>
                <w:color w:val="FF0000"/>
                <w:sz w:val="22"/>
                <w:szCs w:val="22"/>
              </w:rPr>
              <w:t xml:space="preserve"> </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b/>
                <w:color w:val="FF0000"/>
                <w:sz w:val="22"/>
                <w:szCs w:val="22"/>
              </w:rPr>
            </w:pPr>
            <w:r w:rsidRPr="009F3413">
              <w:rPr>
                <w:color w:val="FF0000"/>
                <w:sz w:val="22"/>
                <w:szCs w:val="22"/>
              </w:rPr>
              <w:t>If you become a</w:t>
            </w:r>
            <w:r w:rsidR="00E0401F" w:rsidRPr="009F3413">
              <w:rPr>
                <w:color w:val="FF0000"/>
                <w:sz w:val="22"/>
                <w:szCs w:val="22"/>
              </w:rPr>
              <w:t>n</w:t>
            </w:r>
            <w:r w:rsidRPr="009F3413">
              <w:rPr>
                <w:color w:val="FF0000"/>
                <w:sz w:val="22"/>
                <w:szCs w:val="22"/>
              </w:rPr>
              <w:t xml:space="preserve"> LPR based on your refugee status after USCIS or an Immigration Judge </w:t>
            </w:r>
            <w:r w:rsidR="00E0401F" w:rsidRPr="009F3413">
              <w:rPr>
                <w:color w:val="FF0000"/>
                <w:sz w:val="22"/>
                <w:szCs w:val="22"/>
              </w:rPr>
              <w:t>grants a waiver of the grounds</w:t>
            </w:r>
            <w:r w:rsidRPr="009F3413">
              <w:rPr>
                <w:color w:val="FF0000"/>
                <w:sz w:val="22"/>
                <w:szCs w:val="22"/>
              </w:rPr>
              <w:t xml:space="preserve"> o</w:t>
            </w:r>
            <w:r w:rsidR="00E0401F" w:rsidRPr="009F3413">
              <w:rPr>
                <w:color w:val="FF0000"/>
                <w:sz w:val="22"/>
                <w:szCs w:val="22"/>
              </w:rPr>
              <w:t>f inadmissibility, the grounds are</w:t>
            </w:r>
            <w:r w:rsidRPr="009F3413">
              <w:rPr>
                <w:color w:val="FF0000"/>
                <w:sz w:val="22"/>
                <w:szCs w:val="22"/>
              </w:rPr>
              <w:t xml:space="preserve"> permanently waived. </w:t>
            </w:r>
            <w:r w:rsidR="00E0401F" w:rsidRPr="009F3413">
              <w:rPr>
                <w:color w:val="FF0000"/>
                <w:sz w:val="22"/>
                <w:szCs w:val="22"/>
              </w:rPr>
              <w:t xml:space="preserve"> </w:t>
            </w:r>
            <w:r w:rsidRPr="009F3413">
              <w:rPr>
                <w:color w:val="FF0000"/>
                <w:sz w:val="22"/>
                <w:szCs w:val="22"/>
              </w:rPr>
              <w:t xml:space="preserve">If you apply for immigration benefits in the future that are subject to grounds of inadmissibility, you will not have to apply for a waiver again.  </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70312C" w:rsidP="0070312C">
            <w:pPr>
              <w:pStyle w:val="NormalWeb"/>
              <w:spacing w:before="0" w:beforeAutospacing="0" w:after="0" w:afterAutospacing="0"/>
              <w:rPr>
                <w:color w:val="FF0000"/>
                <w:sz w:val="22"/>
                <w:szCs w:val="22"/>
              </w:rPr>
            </w:pPr>
            <w:r w:rsidRPr="009F3413">
              <w:rPr>
                <w:color w:val="FF0000"/>
                <w:sz w:val="22"/>
                <w:szCs w:val="22"/>
              </w:rPr>
              <w:t xml:space="preserve">If you apply for </w:t>
            </w:r>
            <w:r w:rsidR="00AD5F93" w:rsidRPr="009F3413">
              <w:rPr>
                <w:color w:val="FF0000"/>
                <w:sz w:val="22"/>
                <w:szCs w:val="22"/>
              </w:rPr>
              <w:t>LPR status (also known as getting a</w:t>
            </w:r>
            <w:r w:rsidRPr="009F3413">
              <w:rPr>
                <w:color w:val="FF0000"/>
                <w:sz w:val="22"/>
                <w:szCs w:val="22"/>
              </w:rPr>
              <w:t xml:space="preserve"> Green Card</w:t>
            </w:r>
            <w:r w:rsidR="00AD5F93" w:rsidRPr="009F3413">
              <w:rPr>
                <w:color w:val="FF0000"/>
                <w:sz w:val="22"/>
                <w:szCs w:val="22"/>
              </w:rPr>
              <w:t>)</w:t>
            </w:r>
            <w:r w:rsidRPr="009F3413">
              <w:rPr>
                <w:color w:val="FF0000"/>
                <w:sz w:val="22"/>
                <w:szCs w:val="22"/>
              </w:rPr>
              <w:t xml:space="preserve"> based on any other immigrant category, you will have to apply for a waiver of all grounds that apply to you, even those that were waived at the time you entered as a refugee. The waiver that was granted to you as part of your entry into the </w:t>
            </w:r>
            <w:r w:rsidR="009025C3" w:rsidRPr="009F3413">
              <w:rPr>
                <w:color w:val="FF0000"/>
                <w:sz w:val="22"/>
                <w:szCs w:val="22"/>
              </w:rPr>
              <w:t>United States</w:t>
            </w:r>
            <w:r w:rsidRPr="009F3413">
              <w:rPr>
                <w:color w:val="FF0000"/>
                <w:sz w:val="22"/>
                <w:szCs w:val="22"/>
              </w:rPr>
              <w:t xml:space="preserve"> would not be valid in this case. </w:t>
            </w:r>
          </w:p>
          <w:p w:rsidR="0070312C" w:rsidRPr="009F3413" w:rsidRDefault="0070312C" w:rsidP="0070312C">
            <w:pPr>
              <w:pStyle w:val="NormalWeb"/>
              <w:spacing w:before="0" w:beforeAutospacing="0" w:after="0" w:afterAutospacing="0"/>
              <w:rPr>
                <w:color w:val="FF0000"/>
                <w:sz w:val="22"/>
                <w:szCs w:val="22"/>
              </w:rPr>
            </w:pPr>
          </w:p>
          <w:p w:rsidR="0070312C" w:rsidRPr="009F3413" w:rsidRDefault="00AD5F93" w:rsidP="0070312C">
            <w:pPr>
              <w:pStyle w:val="NormalWeb"/>
              <w:spacing w:before="0" w:beforeAutospacing="0" w:after="0" w:afterAutospacing="0"/>
              <w:rPr>
                <w:color w:val="FF0000"/>
                <w:sz w:val="22"/>
                <w:szCs w:val="22"/>
              </w:rPr>
            </w:pPr>
            <w:r w:rsidRPr="009F3413">
              <w:rPr>
                <w:b/>
                <w:color w:val="FF0000"/>
                <w:sz w:val="22"/>
                <w:szCs w:val="22"/>
              </w:rPr>
              <w:t>4</w:t>
            </w:r>
            <w:r w:rsidR="0070312C" w:rsidRPr="009F3413">
              <w:rPr>
                <w:b/>
                <w:color w:val="FF0000"/>
                <w:sz w:val="22"/>
                <w:szCs w:val="22"/>
              </w:rPr>
              <w:t>.</w:t>
            </w:r>
            <w:r w:rsidR="0070312C" w:rsidRPr="009F3413">
              <w:rPr>
                <w:color w:val="FF0000"/>
                <w:sz w:val="22"/>
                <w:szCs w:val="22"/>
              </w:rPr>
              <w:t xml:space="preserve"> </w:t>
            </w:r>
            <w:r w:rsidR="0070312C" w:rsidRPr="009F3413">
              <w:rPr>
                <w:b/>
                <w:color w:val="FF0000"/>
                <w:sz w:val="22"/>
                <w:szCs w:val="22"/>
              </w:rPr>
              <w:t xml:space="preserve">Asylees </w:t>
            </w:r>
            <w:r w:rsidRPr="009F3413">
              <w:rPr>
                <w:b/>
                <w:color w:val="FF0000"/>
                <w:sz w:val="22"/>
                <w:szCs w:val="22"/>
              </w:rPr>
              <w:t>applying for LPR status</w:t>
            </w:r>
            <w:r w:rsidR="0070312C" w:rsidRPr="009F3413">
              <w:rPr>
                <w:b/>
                <w:color w:val="FF0000"/>
                <w:sz w:val="22"/>
                <w:szCs w:val="22"/>
              </w:rPr>
              <w:t xml:space="preserve">: </w:t>
            </w:r>
            <w:r w:rsidR="00E0401F" w:rsidRPr="009F3413">
              <w:rPr>
                <w:b/>
                <w:color w:val="FF0000"/>
                <w:sz w:val="22"/>
                <w:szCs w:val="22"/>
              </w:rPr>
              <w:t xml:space="preserve"> </w:t>
            </w:r>
            <w:r w:rsidR="0070312C" w:rsidRPr="009F3413">
              <w:rPr>
                <w:color w:val="FF0000"/>
                <w:sz w:val="22"/>
                <w:szCs w:val="22"/>
              </w:rPr>
              <w:t xml:space="preserve">If you apply </w:t>
            </w:r>
            <w:r w:rsidR="0044520B" w:rsidRPr="009F3413">
              <w:rPr>
                <w:color w:val="FF0000"/>
                <w:sz w:val="22"/>
                <w:szCs w:val="22"/>
              </w:rPr>
              <w:t xml:space="preserve">for LPR </w:t>
            </w:r>
            <w:r w:rsidR="0070312C" w:rsidRPr="009F3413">
              <w:rPr>
                <w:color w:val="FF0000"/>
                <w:sz w:val="22"/>
                <w:szCs w:val="22"/>
              </w:rPr>
              <w:t xml:space="preserve">status based on your asylee status in the United States (adjustment under INA </w:t>
            </w:r>
            <w:r w:rsidR="00E0401F" w:rsidRPr="009F3413">
              <w:rPr>
                <w:color w:val="FF0000"/>
                <w:sz w:val="22"/>
                <w:szCs w:val="22"/>
              </w:rPr>
              <w:t xml:space="preserve">section </w:t>
            </w:r>
            <w:r w:rsidR="0070312C" w:rsidRPr="009F3413">
              <w:rPr>
                <w:color w:val="FF0000"/>
                <w:sz w:val="22"/>
                <w:szCs w:val="22"/>
              </w:rPr>
              <w:t xml:space="preserve">209), you must file Form I-602 for all grounds of inadmissibility that apply to you. </w:t>
            </w:r>
            <w:r w:rsidR="00E0401F" w:rsidRPr="009F3413">
              <w:rPr>
                <w:color w:val="FF0000"/>
                <w:sz w:val="22"/>
                <w:szCs w:val="22"/>
              </w:rPr>
              <w:t xml:space="preserve"> </w:t>
            </w:r>
            <w:r w:rsidR="0070312C" w:rsidRPr="009F3413">
              <w:rPr>
                <w:color w:val="FF0000"/>
                <w:sz w:val="22"/>
                <w:szCs w:val="22"/>
              </w:rPr>
              <w:t>If you become an LPR based on your asylee status after USCIS or an Immigration Judge grants a waive</w:t>
            </w:r>
            <w:r w:rsidR="00E0401F" w:rsidRPr="009F3413">
              <w:rPr>
                <w:color w:val="FF0000"/>
                <w:sz w:val="22"/>
                <w:szCs w:val="22"/>
              </w:rPr>
              <w:t>r of the grounds</w:t>
            </w:r>
            <w:r w:rsidR="0070312C" w:rsidRPr="009F3413">
              <w:rPr>
                <w:color w:val="FF0000"/>
                <w:sz w:val="22"/>
                <w:szCs w:val="22"/>
              </w:rPr>
              <w:t xml:space="preserve"> of</w:t>
            </w:r>
            <w:r w:rsidR="00E0401F" w:rsidRPr="009F3413">
              <w:rPr>
                <w:color w:val="FF0000"/>
                <w:sz w:val="22"/>
                <w:szCs w:val="22"/>
              </w:rPr>
              <w:t xml:space="preserve"> inadmissibility, the grounds are </w:t>
            </w:r>
            <w:r w:rsidR="0070312C" w:rsidRPr="009F3413">
              <w:rPr>
                <w:color w:val="FF0000"/>
                <w:sz w:val="22"/>
                <w:szCs w:val="22"/>
              </w:rPr>
              <w:t xml:space="preserve">permanently waived. </w:t>
            </w:r>
            <w:r w:rsidR="00E0401F" w:rsidRPr="009F3413">
              <w:rPr>
                <w:color w:val="FF0000"/>
                <w:sz w:val="22"/>
                <w:szCs w:val="22"/>
              </w:rPr>
              <w:t xml:space="preserve"> </w:t>
            </w:r>
            <w:r w:rsidR="0070312C" w:rsidRPr="009F3413">
              <w:rPr>
                <w:color w:val="FF0000"/>
                <w:sz w:val="22"/>
                <w:szCs w:val="22"/>
              </w:rPr>
              <w:t xml:space="preserve">If you apply for immigration benefits in the future that are subject to grounds of inadmissibility, you will not have to apply for a waiver again.  </w:t>
            </w:r>
          </w:p>
          <w:p w:rsidR="00016C07" w:rsidRPr="009F3413" w:rsidRDefault="00016C07" w:rsidP="003463DC">
            <w:pPr>
              <w:rPr>
                <w:b/>
                <w:sz w:val="22"/>
                <w:szCs w:val="22"/>
              </w:rPr>
            </w:pPr>
          </w:p>
        </w:tc>
      </w:tr>
      <w:tr w:rsidR="00A277E7" w:rsidRPr="008F375E" w:rsidTr="002D6271">
        <w:tc>
          <w:tcPr>
            <w:tcW w:w="2808" w:type="dxa"/>
          </w:tcPr>
          <w:p w:rsidR="00A277E7" w:rsidRPr="008F375E" w:rsidRDefault="000818C3" w:rsidP="003463DC">
            <w:pPr>
              <w:rPr>
                <w:b/>
                <w:sz w:val="24"/>
                <w:szCs w:val="24"/>
              </w:rPr>
            </w:pPr>
            <w:r w:rsidRPr="008F375E">
              <w:rPr>
                <w:b/>
                <w:sz w:val="24"/>
                <w:szCs w:val="24"/>
              </w:rPr>
              <w:t>New</w:t>
            </w:r>
          </w:p>
        </w:tc>
        <w:tc>
          <w:tcPr>
            <w:tcW w:w="4095" w:type="dxa"/>
          </w:tcPr>
          <w:p w:rsidR="00A277E7" w:rsidRPr="008F375E" w:rsidRDefault="00A277E7" w:rsidP="003463DC"/>
        </w:tc>
        <w:tc>
          <w:tcPr>
            <w:tcW w:w="4095" w:type="dxa"/>
          </w:tcPr>
          <w:p w:rsidR="000818C3" w:rsidRPr="009F3413" w:rsidRDefault="000818C3" w:rsidP="000818C3">
            <w:pPr>
              <w:pStyle w:val="NormalWeb"/>
              <w:spacing w:before="0" w:beforeAutospacing="0" w:after="0" w:afterAutospacing="0"/>
              <w:rPr>
                <w:b/>
                <w:sz w:val="22"/>
                <w:szCs w:val="22"/>
              </w:rPr>
            </w:pPr>
            <w:r w:rsidRPr="009F3413">
              <w:rPr>
                <w:b/>
                <w:sz w:val="22"/>
                <w:szCs w:val="22"/>
              </w:rPr>
              <w:t xml:space="preserve">[Page </w:t>
            </w:r>
            <w:r w:rsidR="006B0890" w:rsidRPr="009F3413">
              <w:rPr>
                <w:b/>
                <w:sz w:val="22"/>
                <w:szCs w:val="22"/>
              </w:rPr>
              <w:t>2</w:t>
            </w:r>
            <w:r w:rsidRPr="009F3413">
              <w:rPr>
                <w:b/>
                <w:sz w:val="22"/>
                <w:szCs w:val="22"/>
              </w:rPr>
              <w:t>]</w:t>
            </w:r>
          </w:p>
          <w:p w:rsidR="000818C3" w:rsidRPr="009F3413" w:rsidRDefault="000818C3" w:rsidP="0070312C">
            <w:pPr>
              <w:pStyle w:val="NoSpacing"/>
              <w:rPr>
                <w:rFonts w:ascii="Times New Roman" w:eastAsia="Times New Roman" w:hAnsi="Times New Roman" w:cs="Times New Roman"/>
                <w:b/>
                <w:color w:val="7030A0"/>
              </w:rPr>
            </w:pPr>
          </w:p>
          <w:p w:rsidR="0070312C" w:rsidRPr="009F3413" w:rsidRDefault="0070312C"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General Instructions</w:t>
            </w:r>
            <w:r w:rsidRPr="009F3413">
              <w:rPr>
                <w:rFonts w:ascii="Times New Roman" w:eastAsia="Times New Roman" w:hAnsi="Times New Roman" w:cs="Times New Roman"/>
                <w:color w:val="FF0000"/>
              </w:rPr>
              <w:t xml:space="preserve"> </w:t>
            </w:r>
          </w:p>
          <w:p w:rsidR="0070312C" w:rsidRPr="009F3413" w:rsidRDefault="0070312C" w:rsidP="0070312C">
            <w:pPr>
              <w:pStyle w:val="NoSpacing"/>
              <w:rPr>
                <w:rFonts w:ascii="Times New Roman" w:eastAsia="Times New Roman" w:hAnsi="Times New Roman" w:cs="Times New Roman"/>
                <w:color w:val="FF0000"/>
              </w:rPr>
            </w:pPr>
          </w:p>
          <w:p w:rsidR="0070312C" w:rsidRPr="009F3413" w:rsidRDefault="00247AC0"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color w:val="FF0000"/>
              </w:rPr>
              <w:t xml:space="preserve">USCIS provides forms free of charge through the USCIS website.  In order to view, print, or fill out our forms, you should use the latest version of Adobe Reader, which you can download for free at </w:t>
            </w:r>
            <w:hyperlink r:id="rId8" w:history="1">
              <w:r w:rsidRPr="009F3413">
                <w:rPr>
                  <w:rStyle w:val="Hyperlink"/>
                  <w:rFonts w:ascii="Times New Roman" w:hAnsi="Times New Roman" w:cs="Times New Roman"/>
                  <w:b/>
                </w:rPr>
                <w:t>http://get.adobe.com/reader/</w:t>
              </w:r>
            </w:hyperlink>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 xml:space="preserve">If you do not have internet access, you may order USCIS forms by calling the Forms Request Line at </w:t>
            </w:r>
            <w:r w:rsidRPr="009F3413">
              <w:rPr>
                <w:rFonts w:ascii="Times New Roman" w:hAnsi="Times New Roman" w:cs="Times New Roman"/>
                <w:b/>
                <w:color w:val="FF0000"/>
              </w:rPr>
              <w:t>1-800-870-3676</w:t>
            </w:r>
            <w:r w:rsidRPr="009F3413">
              <w:rPr>
                <w:rFonts w:ascii="Times New Roman" w:hAnsi="Times New Roman" w:cs="Times New Roman"/>
                <w:color w:val="FF0000"/>
              </w:rPr>
              <w:t xml:space="preserve">.  The Forms Request Line provides information in English and Spanish.  For TTY (deaf or hard of hearing) call: </w:t>
            </w:r>
            <w:r w:rsidRPr="009F3413">
              <w:rPr>
                <w:rFonts w:ascii="Times New Roman" w:eastAsia="Times New Roman" w:hAnsi="Times New Roman" w:cs="Times New Roman"/>
                <w:color w:val="FF0000"/>
              </w:rPr>
              <w:t xml:space="preserve"> </w:t>
            </w:r>
            <w:r w:rsidRPr="009F3413">
              <w:rPr>
                <w:rFonts w:ascii="Times New Roman" w:eastAsia="Times New Roman" w:hAnsi="Times New Roman" w:cs="Times New Roman"/>
                <w:b/>
                <w:color w:val="FF0000"/>
              </w:rPr>
              <w:t>1-800-767-1833</w:t>
            </w:r>
            <w:r w:rsidRPr="009F3413">
              <w:rPr>
                <w:rFonts w:ascii="Times New Roman" w:eastAsia="Times New Roman" w:hAnsi="Times New Roman" w:cs="Times New Roman"/>
                <w:color w:val="FF0000"/>
              </w:rPr>
              <w:t>.</w:t>
            </w:r>
          </w:p>
          <w:p w:rsidR="0070312C" w:rsidRPr="009F3413" w:rsidRDefault="0070312C" w:rsidP="0070312C">
            <w:pPr>
              <w:pStyle w:val="NoSpacing"/>
              <w:rPr>
                <w:rFonts w:ascii="Times New Roman" w:eastAsia="Times New Roman" w:hAnsi="Times New Roman" w:cs="Times New Roman"/>
                <w:color w:val="FF0000"/>
              </w:rPr>
            </w:pPr>
          </w:p>
          <w:p w:rsidR="0070312C" w:rsidRPr="009F3413" w:rsidRDefault="0070312C"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 xml:space="preserve">Signature.  </w:t>
            </w:r>
            <w:r w:rsidR="00EA47AF" w:rsidRPr="009F3413">
              <w:rPr>
                <w:rFonts w:ascii="Times New Roman" w:hAnsi="Times New Roman" w:cs="Times New Roman"/>
                <w:color w:val="FF0000"/>
              </w:rPr>
              <w:t xml:space="preserve">Each </w:t>
            </w:r>
            <w:r w:rsidRPr="009F3413">
              <w:rPr>
                <w:rFonts w:ascii="Times New Roman" w:hAnsi="Times New Roman" w:cs="Times New Roman"/>
                <w:color w:val="FF0000"/>
              </w:rPr>
              <w:t>application must be properly signed and file</w:t>
            </w:r>
            <w:r w:rsidR="00EA47AF" w:rsidRPr="009F3413">
              <w:rPr>
                <w:rFonts w:ascii="Times New Roman" w:hAnsi="Times New Roman" w:cs="Times New Roman"/>
                <w:color w:val="FF0000"/>
              </w:rPr>
              <w:t xml:space="preserve">d.  For all signatures on this </w:t>
            </w:r>
            <w:r w:rsidRPr="009F3413">
              <w:rPr>
                <w:rFonts w:ascii="Times New Roman" w:hAnsi="Times New Roman" w:cs="Times New Roman"/>
                <w:color w:val="FF0000"/>
              </w:rPr>
              <w:t>application, USCIS will not accept a stamped or typewritten name in place of a signature.</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If you are under 14 years of age, your parent or legal guardian may</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sign the application on your behalf.</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A legal guardian may also sign for a mentally incompetent person.</w:t>
            </w:r>
            <w:r w:rsidRPr="009F3413">
              <w:rPr>
                <w:rFonts w:ascii="Times New Roman" w:eastAsia="Times New Roman" w:hAnsi="Times New Roman" w:cs="Times New Roman"/>
                <w:color w:val="FF0000"/>
              </w:rPr>
              <w:t xml:space="preserve">  </w:t>
            </w:r>
          </w:p>
          <w:p w:rsidR="0070312C" w:rsidRPr="009F3413" w:rsidRDefault="0070312C" w:rsidP="0070312C">
            <w:pPr>
              <w:rPr>
                <w:color w:val="FF0000"/>
                <w:sz w:val="22"/>
                <w:szCs w:val="22"/>
              </w:rPr>
            </w:pPr>
          </w:p>
          <w:p w:rsidR="0070312C" w:rsidRPr="009F3413" w:rsidRDefault="0070312C" w:rsidP="0070312C">
            <w:pPr>
              <w:rPr>
                <w:color w:val="FF0000"/>
                <w:sz w:val="22"/>
                <w:szCs w:val="22"/>
              </w:rPr>
            </w:pPr>
            <w:r w:rsidRPr="009F3413">
              <w:rPr>
                <w:b/>
                <w:bCs/>
                <w:color w:val="FF0000"/>
                <w:sz w:val="22"/>
                <w:szCs w:val="22"/>
              </w:rPr>
              <w:t xml:space="preserve">Validity of Signatures.  </w:t>
            </w:r>
            <w:r w:rsidRPr="009F3413">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70312C" w:rsidRPr="009F3413" w:rsidRDefault="0070312C" w:rsidP="0070312C">
            <w:pPr>
              <w:pStyle w:val="NoSpacing"/>
              <w:rPr>
                <w:rFonts w:ascii="Times New Roman" w:eastAsia="Times New Roman" w:hAnsi="Times New Roman" w:cs="Times New Roman"/>
                <w:color w:val="FF0000"/>
              </w:rPr>
            </w:pPr>
          </w:p>
          <w:p w:rsidR="0070312C" w:rsidRPr="009F3413" w:rsidRDefault="0070312C" w:rsidP="0070312C">
            <w:pPr>
              <w:pStyle w:val="NoSpacing"/>
              <w:rPr>
                <w:rFonts w:ascii="Times New Roman" w:hAnsi="Times New Roman" w:cs="Times New Roman"/>
                <w:color w:val="FF0000"/>
              </w:rPr>
            </w:pPr>
            <w:r w:rsidRPr="009F3413">
              <w:rPr>
                <w:rFonts w:ascii="Times New Roman" w:eastAsia="Times New Roman" w:hAnsi="Times New Roman" w:cs="Times New Roman"/>
                <w:b/>
                <w:color w:val="FF0000"/>
              </w:rPr>
              <w:t>Filing Fee.</w:t>
            </w:r>
            <w:r w:rsidRPr="009F3413">
              <w:rPr>
                <w:rStyle w:val="FootnoteReference"/>
                <w:rFonts w:ascii="Times New Roman" w:eastAsia="Times New Roman" w:hAnsi="Times New Roman" w:cs="Times New Roman"/>
                <w:color w:val="FF0000"/>
              </w:rPr>
              <w:t xml:space="preserve"> </w:t>
            </w:r>
            <w:r w:rsidR="00EA47AF" w:rsidRPr="009F3413">
              <w:rPr>
                <w:rFonts w:ascii="Times New Roman" w:eastAsia="Times New Roman" w:hAnsi="Times New Roman" w:cs="Times New Roman"/>
                <w:color w:val="FF0000"/>
              </w:rPr>
              <w:t xml:space="preserve">There is no </w:t>
            </w:r>
            <w:r w:rsidR="009025C3" w:rsidRPr="009F3413">
              <w:rPr>
                <w:rFonts w:ascii="Times New Roman" w:eastAsia="Times New Roman" w:hAnsi="Times New Roman" w:cs="Times New Roman"/>
                <w:color w:val="FF0000"/>
              </w:rPr>
              <w:t xml:space="preserve">filing </w:t>
            </w:r>
            <w:r w:rsidR="00EA47AF" w:rsidRPr="009F3413">
              <w:rPr>
                <w:rFonts w:ascii="Times New Roman" w:eastAsia="Times New Roman" w:hAnsi="Times New Roman" w:cs="Times New Roman"/>
                <w:color w:val="FF0000"/>
              </w:rPr>
              <w:t>fee for this application.</w:t>
            </w:r>
          </w:p>
          <w:p w:rsidR="0070312C" w:rsidRPr="009F3413" w:rsidRDefault="0070312C" w:rsidP="0070312C">
            <w:pPr>
              <w:pStyle w:val="NoSpacing"/>
              <w:rPr>
                <w:rFonts w:ascii="Times New Roman" w:hAnsi="Times New Roman" w:cs="Times New Roman"/>
                <w:b/>
                <w:color w:val="FF0000"/>
              </w:rPr>
            </w:pPr>
          </w:p>
          <w:p w:rsidR="0070312C" w:rsidRPr="009F3413" w:rsidRDefault="0070312C"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Evidence.</w:t>
            </w:r>
            <w:r w:rsidRPr="009F3413">
              <w:rPr>
                <w:rFonts w:ascii="Times New Roman" w:eastAsia="Times New Roman" w:hAnsi="Times New Roman" w:cs="Times New Roman"/>
                <w:color w:val="FF0000"/>
              </w:rPr>
              <w:t xml:space="preserve">  At the time of filing, you must submit all evidence and supporting documents listed in the </w:t>
            </w:r>
            <w:r w:rsidRPr="009F3413">
              <w:rPr>
                <w:rFonts w:ascii="Times New Roman" w:eastAsia="Times New Roman" w:hAnsi="Times New Roman" w:cs="Times New Roman"/>
                <w:b/>
                <w:color w:val="FF0000"/>
              </w:rPr>
              <w:t>Specific Instructions</w:t>
            </w:r>
            <w:r w:rsidRPr="009F3413">
              <w:rPr>
                <w:rFonts w:ascii="Times New Roman" w:hAnsi="Times New Roman" w:cs="Times New Roman"/>
                <w:color w:val="FF0000"/>
              </w:rPr>
              <w:t xml:space="preserve"> </w:t>
            </w:r>
            <w:r w:rsidRPr="009F3413">
              <w:rPr>
                <w:rFonts w:ascii="Times New Roman" w:eastAsia="Times New Roman" w:hAnsi="Times New Roman" w:cs="Times New Roman"/>
                <w:color w:val="FF0000"/>
              </w:rPr>
              <w:t>section</w:t>
            </w:r>
            <w:r w:rsidR="00EA47AF" w:rsidRPr="009F3413">
              <w:rPr>
                <w:rFonts w:ascii="Times New Roman" w:eastAsia="Times New Roman" w:hAnsi="Times New Roman" w:cs="Times New Roman"/>
                <w:color w:val="FF0000"/>
              </w:rPr>
              <w:t xml:space="preserve"> </w:t>
            </w:r>
            <w:r w:rsidRPr="009F3413">
              <w:rPr>
                <w:rFonts w:ascii="Times New Roman" w:eastAsia="Times New Roman" w:hAnsi="Times New Roman" w:cs="Times New Roman"/>
                <w:color w:val="FF0000"/>
              </w:rPr>
              <w:t>of these Instructions.</w:t>
            </w:r>
            <w:r w:rsidRPr="009F3413">
              <w:rPr>
                <w:rStyle w:val="FootnoteReference"/>
                <w:rFonts w:ascii="Times New Roman" w:eastAsia="Times New Roman" w:hAnsi="Times New Roman" w:cs="Times New Roman"/>
                <w:color w:val="FF0000"/>
              </w:rPr>
              <w:t xml:space="preserve"> </w:t>
            </w:r>
          </w:p>
          <w:p w:rsidR="0070312C" w:rsidRPr="009F3413" w:rsidRDefault="0070312C" w:rsidP="0070312C">
            <w:pPr>
              <w:pStyle w:val="NoSpacing"/>
              <w:rPr>
                <w:rFonts w:ascii="Times New Roman" w:eastAsia="Times New Roman" w:hAnsi="Times New Roman" w:cs="Times New Roman"/>
                <w:color w:val="FF0000"/>
              </w:rPr>
            </w:pPr>
          </w:p>
          <w:p w:rsidR="00BD07E4" w:rsidRPr="009F3413" w:rsidRDefault="00BD07E4" w:rsidP="0070312C">
            <w:pPr>
              <w:pStyle w:val="NoSpacing"/>
              <w:rPr>
                <w:rFonts w:ascii="Times New Roman" w:eastAsia="Times New Roman" w:hAnsi="Times New Roman" w:cs="Times New Roman"/>
                <w:b/>
              </w:rPr>
            </w:pPr>
            <w:r w:rsidRPr="009F3413">
              <w:rPr>
                <w:rFonts w:ascii="Times New Roman" w:eastAsia="Times New Roman" w:hAnsi="Times New Roman" w:cs="Times New Roman"/>
                <w:b/>
              </w:rPr>
              <w:t>[Page 3]</w:t>
            </w:r>
          </w:p>
          <w:p w:rsidR="00BD07E4" w:rsidRPr="009F3413" w:rsidRDefault="00BD07E4" w:rsidP="0070312C">
            <w:pPr>
              <w:pStyle w:val="NoSpacing"/>
              <w:rPr>
                <w:rFonts w:ascii="Times New Roman" w:eastAsia="Times New Roman" w:hAnsi="Times New Roman" w:cs="Times New Roman"/>
                <w:color w:val="FF0000"/>
              </w:rPr>
            </w:pPr>
          </w:p>
          <w:p w:rsidR="0070312C" w:rsidRPr="009F3413" w:rsidRDefault="0070312C" w:rsidP="007F270C">
            <w:pPr>
              <w:rPr>
                <w:color w:val="FF0000"/>
                <w:sz w:val="22"/>
                <w:szCs w:val="22"/>
              </w:rPr>
            </w:pPr>
            <w:r w:rsidRPr="009F3413">
              <w:rPr>
                <w:b/>
                <w:color w:val="FF0000"/>
                <w:sz w:val="22"/>
                <w:szCs w:val="22"/>
              </w:rPr>
              <w:br w:type="page"/>
              <w:t>Biometric Services Appointment.</w:t>
            </w:r>
            <w:r w:rsidRPr="009F3413">
              <w:rPr>
                <w:color w:val="FF0000"/>
                <w:sz w:val="22"/>
                <w:szCs w:val="22"/>
              </w:rPr>
              <w:t xml:space="preserve">  USCIS may require that you appear for an interview or provide biometrics </w:t>
            </w:r>
            <w:r w:rsidR="00AD5F93" w:rsidRPr="009F3413">
              <w:rPr>
                <w:color w:val="FF0000"/>
                <w:sz w:val="22"/>
                <w:szCs w:val="22"/>
              </w:rPr>
              <w:t xml:space="preserve">(for example, </w:t>
            </w:r>
            <w:r w:rsidRPr="009F3413">
              <w:rPr>
                <w:color w:val="FF0000"/>
                <w:sz w:val="22"/>
                <w:szCs w:val="22"/>
              </w:rPr>
              <w:t xml:space="preserve">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9F3413">
              <w:rPr>
                <w:rFonts w:eastAsia="Calibri"/>
                <w:color w:val="FF0000"/>
                <w:sz w:val="22"/>
                <w:szCs w:val="22"/>
              </w:rPr>
              <w:t>application or petition</w:t>
            </w:r>
            <w:r w:rsidRPr="009F3413">
              <w:rPr>
                <w:color w:val="FF0000"/>
                <w:sz w:val="22"/>
                <w:szCs w:val="22"/>
              </w:rPr>
              <w:t xml:space="preserve">.  After USCIS receives your </w:t>
            </w:r>
            <w:r w:rsidR="00EA47AF" w:rsidRPr="009F3413">
              <w:rPr>
                <w:rFonts w:eastAsia="Calibri"/>
                <w:color w:val="FF0000"/>
                <w:sz w:val="22"/>
                <w:szCs w:val="22"/>
              </w:rPr>
              <w:t>application</w:t>
            </w:r>
            <w:r w:rsidRPr="009F3413">
              <w:rPr>
                <w:color w:val="FF0000"/>
                <w:sz w:val="22"/>
                <w:szCs w:val="22"/>
              </w:rPr>
              <w:t xml:space="preserve">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6B0890" w:rsidRPr="009F3413" w:rsidRDefault="006B0890" w:rsidP="0070312C">
            <w:pPr>
              <w:pStyle w:val="NoSpacing"/>
              <w:rPr>
                <w:rFonts w:ascii="Times New Roman" w:hAnsi="Times New Roman" w:cs="Times New Roman"/>
                <w:color w:val="FF0000"/>
              </w:rPr>
            </w:pPr>
          </w:p>
          <w:p w:rsidR="0070312C" w:rsidRPr="009F3413" w:rsidRDefault="0070312C" w:rsidP="0070312C">
            <w:pPr>
              <w:pStyle w:val="NoSpacing"/>
              <w:rPr>
                <w:rFonts w:ascii="Times New Roman" w:hAnsi="Times New Roman" w:cs="Times New Roman"/>
                <w:color w:val="FF0000"/>
              </w:rPr>
            </w:pPr>
            <w:r w:rsidRPr="009F3413">
              <w:rPr>
                <w:rFonts w:ascii="Times New Roman" w:hAnsi="Times New Roman" w:cs="Times New Roman"/>
                <w:color w:val="FF0000"/>
              </w:rPr>
              <w:t xml:space="preserve">If you are required to provide biometrics, at your appointment you must sign an oath reaffirming that:  </w:t>
            </w:r>
          </w:p>
          <w:p w:rsidR="0070312C" w:rsidRPr="009F3413" w:rsidRDefault="0070312C" w:rsidP="0070312C">
            <w:pPr>
              <w:pStyle w:val="NoSpacing"/>
              <w:rPr>
                <w:rFonts w:ascii="Times New Roman" w:hAnsi="Times New Roman" w:cs="Times New Roman"/>
                <w:color w:val="FF0000"/>
              </w:rPr>
            </w:pPr>
          </w:p>
          <w:p w:rsidR="0070312C" w:rsidRPr="009F3413" w:rsidRDefault="0070312C" w:rsidP="0070312C">
            <w:pPr>
              <w:pStyle w:val="NoSpacing"/>
              <w:rPr>
                <w:rFonts w:ascii="Times New Roman" w:eastAsia="Calibri" w:hAnsi="Times New Roman" w:cs="Times New Roman"/>
                <w:color w:val="FF0000"/>
              </w:rPr>
            </w:pPr>
            <w:r w:rsidRPr="009F3413">
              <w:rPr>
                <w:rFonts w:ascii="Times New Roman" w:hAnsi="Times New Roman" w:cs="Times New Roman"/>
                <w:b/>
                <w:color w:val="FF0000"/>
              </w:rPr>
              <w:t>1.</w:t>
            </w:r>
            <w:r w:rsidRPr="009F3413">
              <w:rPr>
                <w:rFonts w:ascii="Times New Roman" w:hAnsi="Times New Roman" w:cs="Times New Roman"/>
                <w:color w:val="FF0000"/>
              </w:rPr>
              <w:t xml:space="preserve">  You provided or authorized all information in the </w:t>
            </w:r>
            <w:r w:rsidR="00EA47AF" w:rsidRPr="009F3413">
              <w:rPr>
                <w:rFonts w:ascii="Times New Roman" w:eastAsia="Calibri" w:hAnsi="Times New Roman" w:cs="Times New Roman"/>
                <w:color w:val="FF0000"/>
              </w:rPr>
              <w:t>application</w:t>
            </w:r>
            <w:r w:rsidRPr="009F3413">
              <w:rPr>
                <w:rFonts w:ascii="Times New Roman" w:eastAsia="Calibri" w:hAnsi="Times New Roman" w:cs="Times New Roman"/>
                <w:color w:val="FF0000"/>
              </w:rPr>
              <w:t>;</w:t>
            </w:r>
          </w:p>
          <w:p w:rsidR="0070312C" w:rsidRPr="009F3413" w:rsidRDefault="0070312C" w:rsidP="0070312C">
            <w:pPr>
              <w:pStyle w:val="NoSpacing"/>
              <w:rPr>
                <w:rFonts w:ascii="Times New Roman" w:hAnsi="Times New Roman" w:cs="Times New Roman"/>
                <w:b/>
                <w:color w:val="FF0000"/>
              </w:rPr>
            </w:pPr>
          </w:p>
          <w:p w:rsidR="0070312C" w:rsidRPr="009F3413" w:rsidRDefault="0070312C" w:rsidP="0070312C">
            <w:pPr>
              <w:pStyle w:val="NoSpacing"/>
              <w:rPr>
                <w:rFonts w:ascii="Times New Roman" w:eastAsia="Calibri" w:hAnsi="Times New Roman" w:cs="Times New Roman"/>
                <w:color w:val="FF0000"/>
              </w:rPr>
            </w:pPr>
            <w:r w:rsidRPr="009F3413">
              <w:rPr>
                <w:rFonts w:ascii="Times New Roman" w:hAnsi="Times New Roman" w:cs="Times New Roman"/>
                <w:b/>
                <w:color w:val="FF0000"/>
              </w:rPr>
              <w:t>2.</w:t>
            </w:r>
            <w:r w:rsidRPr="009F3413">
              <w:rPr>
                <w:rFonts w:ascii="Times New Roman" w:hAnsi="Times New Roman" w:cs="Times New Roman"/>
                <w:color w:val="FF0000"/>
              </w:rPr>
              <w:t xml:space="preserve">  You reviewed and understood all of the information contained in, and submitted with, your </w:t>
            </w:r>
            <w:r w:rsidR="00EA47AF" w:rsidRPr="009F3413">
              <w:rPr>
                <w:rFonts w:ascii="Times New Roman" w:eastAsia="Calibri" w:hAnsi="Times New Roman" w:cs="Times New Roman"/>
                <w:color w:val="FF0000"/>
              </w:rPr>
              <w:t>application</w:t>
            </w:r>
            <w:r w:rsidRPr="009F3413">
              <w:rPr>
                <w:rFonts w:ascii="Times New Roman" w:eastAsia="Calibri" w:hAnsi="Times New Roman" w:cs="Times New Roman"/>
                <w:color w:val="FF0000"/>
              </w:rPr>
              <w:t>; and</w:t>
            </w:r>
          </w:p>
          <w:p w:rsidR="0070312C" w:rsidRPr="009F3413" w:rsidRDefault="0070312C" w:rsidP="0070312C">
            <w:pPr>
              <w:pStyle w:val="NoSpacing"/>
              <w:rPr>
                <w:rFonts w:ascii="Times New Roman" w:hAnsi="Times New Roman" w:cs="Times New Roman"/>
                <w:b/>
                <w:color w:val="FF0000"/>
              </w:rPr>
            </w:pPr>
          </w:p>
          <w:p w:rsidR="0070312C" w:rsidRPr="009F3413" w:rsidRDefault="0070312C" w:rsidP="0070312C">
            <w:pPr>
              <w:pStyle w:val="NoSpacing"/>
              <w:rPr>
                <w:rFonts w:ascii="Times New Roman" w:hAnsi="Times New Roman" w:cs="Times New Roman"/>
                <w:color w:val="FF0000"/>
              </w:rPr>
            </w:pPr>
            <w:r w:rsidRPr="009F3413">
              <w:rPr>
                <w:rFonts w:ascii="Times New Roman" w:hAnsi="Times New Roman" w:cs="Times New Roman"/>
                <w:b/>
                <w:color w:val="FF0000"/>
              </w:rPr>
              <w:t>3.</w:t>
            </w:r>
            <w:r w:rsidRPr="009F3413">
              <w:rPr>
                <w:rFonts w:ascii="Times New Roman" w:hAnsi="Times New Roman" w:cs="Times New Roman"/>
                <w:color w:val="FF0000"/>
              </w:rPr>
              <w:t xml:space="preserve">  All of this information was complete, true, and correct at the time of filing.</w:t>
            </w:r>
          </w:p>
          <w:p w:rsidR="0070312C" w:rsidRPr="009F3413" w:rsidRDefault="0070312C" w:rsidP="0070312C">
            <w:pPr>
              <w:pStyle w:val="NoSpacing"/>
              <w:rPr>
                <w:rFonts w:ascii="Times New Roman" w:hAnsi="Times New Roman" w:cs="Times New Roman"/>
                <w:color w:val="FF0000"/>
              </w:rPr>
            </w:pPr>
          </w:p>
          <w:p w:rsidR="0070312C" w:rsidRPr="009F3413" w:rsidRDefault="0070312C" w:rsidP="0070312C">
            <w:pPr>
              <w:pStyle w:val="NoSpacing"/>
              <w:rPr>
                <w:rFonts w:ascii="Times New Roman" w:hAnsi="Times New Roman" w:cs="Times New Roman"/>
                <w:color w:val="FF0000"/>
              </w:rPr>
            </w:pPr>
            <w:r w:rsidRPr="009F3413">
              <w:rPr>
                <w:rFonts w:ascii="Times New Roman" w:hAnsi="Times New Roman" w:cs="Times New Roman"/>
                <w:color w:val="FF0000"/>
              </w:rPr>
              <w:t>If you fail to attend your biometric services appoi</w:t>
            </w:r>
            <w:r w:rsidR="00EA47AF" w:rsidRPr="009F3413">
              <w:rPr>
                <w:rFonts w:ascii="Times New Roman" w:hAnsi="Times New Roman" w:cs="Times New Roman"/>
                <w:color w:val="FF0000"/>
              </w:rPr>
              <w:t xml:space="preserve">ntment, USCIS may deny your </w:t>
            </w:r>
            <w:r w:rsidR="00EA47AF" w:rsidRPr="009F3413">
              <w:rPr>
                <w:rFonts w:ascii="Times New Roman" w:eastAsia="Calibri" w:hAnsi="Times New Roman" w:cs="Times New Roman"/>
                <w:color w:val="FF0000"/>
              </w:rPr>
              <w:t>application</w:t>
            </w:r>
            <w:r w:rsidRPr="009F3413">
              <w:rPr>
                <w:rFonts w:ascii="Times New Roman" w:hAnsi="Times New Roman" w:cs="Times New Roman"/>
                <w:color w:val="FF0000"/>
              </w:rPr>
              <w:t>.</w:t>
            </w:r>
            <w:r w:rsidR="00EA47AF" w:rsidRPr="009F3413">
              <w:rPr>
                <w:rFonts w:ascii="Times New Roman" w:hAnsi="Times New Roman" w:cs="Times New Roman"/>
                <w:color w:val="FF0000"/>
              </w:rPr>
              <w:t xml:space="preserve">   For applicants and dependents who appear before an immigration judge, failure to attend a biometric services appointment, without good cause, may result in the immigration judge finding that your application was abandoned, and USCIS may also deny any other application you filed with USCIS.</w:t>
            </w:r>
          </w:p>
          <w:p w:rsidR="0070312C" w:rsidRPr="009F3413" w:rsidRDefault="0070312C" w:rsidP="0070312C">
            <w:pPr>
              <w:pStyle w:val="NoSpacing"/>
              <w:rPr>
                <w:rFonts w:ascii="Times New Roman" w:hAnsi="Times New Roman" w:cs="Times New Roman"/>
                <w:b/>
                <w:color w:val="FF0000"/>
              </w:rPr>
            </w:pPr>
          </w:p>
          <w:p w:rsidR="0070312C" w:rsidRPr="009F3413" w:rsidRDefault="0070312C" w:rsidP="0070312C">
            <w:pPr>
              <w:pStyle w:val="NoSpacing"/>
              <w:rPr>
                <w:rFonts w:ascii="Times New Roman" w:hAnsi="Times New Roman" w:cs="Times New Roman"/>
                <w:color w:val="FF0000"/>
              </w:rPr>
            </w:pPr>
            <w:r w:rsidRPr="009F3413">
              <w:rPr>
                <w:rFonts w:ascii="Times New Roman" w:hAnsi="Times New Roman" w:cs="Times New Roman"/>
                <w:b/>
                <w:color w:val="FF0000"/>
              </w:rPr>
              <w:t xml:space="preserve">Copies.  </w:t>
            </w:r>
            <w:r w:rsidRPr="009F3413">
              <w:rPr>
                <w:rFonts w:ascii="Times New Roman" w:hAnsi="Times New Roman" w:cs="Times New Roman"/>
                <w:color w:val="FF0000"/>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0070312C" w:rsidRPr="009F3413" w:rsidRDefault="0070312C" w:rsidP="0070312C">
            <w:pPr>
              <w:pStyle w:val="NoSpacing"/>
              <w:rPr>
                <w:rFonts w:ascii="Times New Roman" w:hAnsi="Times New Roman" w:cs="Times New Roman"/>
                <w:color w:val="FF0000"/>
              </w:rPr>
            </w:pPr>
          </w:p>
          <w:p w:rsidR="0070312C" w:rsidRPr="009F3413" w:rsidRDefault="0070312C" w:rsidP="0070312C">
            <w:pPr>
              <w:pStyle w:val="NoSpacing"/>
              <w:rPr>
                <w:rFonts w:ascii="Times New Roman" w:hAnsi="Times New Roman" w:cs="Times New Roman"/>
                <w:color w:val="FF0000"/>
              </w:rPr>
            </w:pPr>
            <w:r w:rsidRPr="009F3413">
              <w:rPr>
                <w:rFonts w:ascii="Times New Roman" w:hAnsi="Times New Roman" w:cs="Times New Roman"/>
                <w:b/>
                <w:color w:val="FF0000"/>
              </w:rPr>
              <w:t xml:space="preserve">NOTE:  </w:t>
            </w:r>
            <w:r w:rsidRPr="009F3413">
              <w:rPr>
                <w:rFonts w:ascii="Times New Roman" w:hAnsi="Times New Roman" w:cs="Times New Roman"/>
                <w:color w:val="FF0000"/>
              </w:rPr>
              <w:t>If you submit original documents when not required or requested by USCIS</w:t>
            </w:r>
            <w:r w:rsidR="00EA47AF" w:rsidRPr="009F3413">
              <w:rPr>
                <w:rFonts w:ascii="Times New Roman" w:hAnsi="Times New Roman" w:cs="Times New Roman"/>
                <w:color w:val="FF0000"/>
              </w:rPr>
              <w:t xml:space="preserve"> or the Immigration Court</w:t>
            </w:r>
            <w:r w:rsidRPr="009F3413">
              <w:rPr>
                <w:rFonts w:ascii="Times New Roman" w:hAnsi="Times New Roman" w:cs="Times New Roman"/>
                <w:color w:val="FF0000"/>
              </w:rPr>
              <w:t xml:space="preserve">, </w:t>
            </w:r>
            <w:r w:rsidRPr="009F3413">
              <w:rPr>
                <w:rFonts w:ascii="Times New Roman" w:hAnsi="Times New Roman" w:cs="Times New Roman"/>
                <w:b/>
                <w:bCs/>
                <w:color w:val="FF0000"/>
              </w:rPr>
              <w:t>your original documents may be immediately destroyed after we receive them.</w:t>
            </w:r>
          </w:p>
          <w:p w:rsidR="0070312C" w:rsidRPr="009F3413" w:rsidRDefault="0070312C" w:rsidP="0070312C">
            <w:pPr>
              <w:pStyle w:val="NoSpacing"/>
              <w:rPr>
                <w:rFonts w:ascii="Times New Roman" w:eastAsia="Calibri" w:hAnsi="Times New Roman" w:cs="Times New Roman"/>
                <w:color w:val="FF0000"/>
              </w:rPr>
            </w:pPr>
          </w:p>
          <w:p w:rsidR="0070312C" w:rsidRPr="009F3413" w:rsidRDefault="0070312C" w:rsidP="0070312C">
            <w:pPr>
              <w:pStyle w:val="NoSpacing"/>
              <w:rPr>
                <w:rFonts w:ascii="Times New Roman" w:hAnsi="Times New Roman" w:cs="Times New Roman"/>
                <w:iCs/>
                <w:color w:val="FF0000"/>
              </w:rPr>
            </w:pPr>
            <w:r w:rsidRPr="009F3413">
              <w:rPr>
                <w:rFonts w:ascii="Times New Roman" w:eastAsia="Calibri" w:hAnsi="Times New Roman" w:cs="Times New Roman"/>
                <w:b/>
                <w:color w:val="FF0000"/>
              </w:rPr>
              <w:t xml:space="preserve">Translations.  </w:t>
            </w:r>
            <w:r w:rsidRPr="009F3413">
              <w:rPr>
                <w:rFonts w:ascii="Times New Roman" w:hAnsi="Times New Roman" w:cs="Times New Roman"/>
                <w:iCs/>
                <w:color w:val="FF000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w:t>
            </w:r>
            <w:r w:rsidR="009025C3" w:rsidRPr="009F3413">
              <w:rPr>
                <w:rFonts w:ascii="Times New Roman" w:hAnsi="Times New Roman" w:cs="Times New Roman"/>
                <w:iCs/>
                <w:color w:val="FF0000"/>
              </w:rPr>
              <w:t>Department of Homeland Security (</w:t>
            </w:r>
            <w:r w:rsidRPr="009F3413">
              <w:rPr>
                <w:rFonts w:ascii="Times New Roman" w:hAnsi="Times New Roman" w:cs="Times New Roman"/>
                <w:iCs/>
                <w:color w:val="FF0000"/>
              </w:rPr>
              <w:t>DHS</w:t>
            </w:r>
            <w:r w:rsidR="009025C3" w:rsidRPr="009F3413">
              <w:rPr>
                <w:rFonts w:ascii="Times New Roman" w:hAnsi="Times New Roman" w:cs="Times New Roman"/>
                <w:iCs/>
                <w:color w:val="FF0000"/>
              </w:rPr>
              <w:t>)</w:t>
            </w:r>
            <w:r w:rsidRPr="009F3413">
              <w:rPr>
                <w:rFonts w:ascii="Times New Roman" w:hAnsi="Times New Roman" w:cs="Times New Roman"/>
                <w:iCs/>
                <w:color w:val="FF0000"/>
              </w:rPr>
              <w:t xml:space="preserve"> recommends the certification contain the translator’s printed name, the signature date, and the translator’s contact information.</w:t>
            </w:r>
          </w:p>
          <w:p w:rsidR="0070312C" w:rsidRPr="009F3413" w:rsidRDefault="0070312C" w:rsidP="0070312C">
            <w:pPr>
              <w:pStyle w:val="NoSpacing"/>
              <w:rPr>
                <w:rFonts w:ascii="Times New Roman" w:hAnsi="Times New Roman" w:cs="Times New Roman"/>
                <w:iCs/>
                <w:color w:val="FF0000"/>
              </w:rPr>
            </w:pPr>
          </w:p>
          <w:p w:rsidR="0070312C" w:rsidRPr="009F3413" w:rsidRDefault="0070312C" w:rsidP="00E0401F">
            <w:pPr>
              <w:rPr>
                <w:b/>
                <w:color w:val="FF0000"/>
                <w:sz w:val="22"/>
                <w:szCs w:val="22"/>
              </w:rPr>
            </w:pPr>
            <w:r w:rsidRPr="009F3413">
              <w:rPr>
                <w:b/>
                <w:color w:val="FF0000"/>
                <w:sz w:val="22"/>
                <w:szCs w:val="22"/>
              </w:rPr>
              <w:br w:type="page"/>
              <w:t xml:space="preserve">How To Fill Out Form </w:t>
            </w:r>
            <w:r w:rsidR="00EA47AF" w:rsidRPr="009F3413">
              <w:rPr>
                <w:b/>
                <w:color w:val="FF0000"/>
                <w:sz w:val="22"/>
                <w:szCs w:val="22"/>
              </w:rPr>
              <w:t>I-602</w:t>
            </w:r>
          </w:p>
          <w:p w:rsidR="0070312C" w:rsidRPr="009F3413" w:rsidRDefault="0070312C" w:rsidP="0070312C">
            <w:pPr>
              <w:pStyle w:val="NoSpacing"/>
              <w:rPr>
                <w:rFonts w:ascii="Times New Roman" w:eastAsia="Times New Roman" w:hAnsi="Times New Roman" w:cs="Times New Roman"/>
                <w:b/>
                <w:color w:val="FF0000"/>
              </w:rPr>
            </w:pPr>
          </w:p>
          <w:p w:rsidR="0070312C" w:rsidRPr="009F3413" w:rsidRDefault="0070312C"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1.</w:t>
            </w:r>
            <w:r w:rsidRPr="009F3413">
              <w:rPr>
                <w:rFonts w:ascii="Times New Roman" w:eastAsia="Times New Roman" w:hAnsi="Times New Roman" w:cs="Times New Roman"/>
                <w:color w:val="FF0000"/>
              </w:rPr>
              <w:t xml:space="preserve">  Type or print legibly in black ink.</w:t>
            </w:r>
          </w:p>
          <w:p w:rsidR="0070312C" w:rsidRPr="009F3413" w:rsidRDefault="0070312C" w:rsidP="0070312C">
            <w:pPr>
              <w:pStyle w:val="NoSpacing"/>
              <w:rPr>
                <w:rFonts w:ascii="Times New Roman" w:eastAsia="Times New Roman" w:hAnsi="Times New Roman" w:cs="Times New Roman"/>
                <w:color w:val="FF0000"/>
              </w:rPr>
            </w:pPr>
          </w:p>
          <w:p w:rsidR="0070312C" w:rsidRPr="009F3413" w:rsidRDefault="0070312C"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2.</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 xml:space="preserve">If you need extra space to complete any item within this </w:t>
            </w:r>
            <w:r w:rsidRPr="009F3413">
              <w:rPr>
                <w:rFonts w:ascii="Times New Roman" w:eastAsia="Calibri" w:hAnsi="Times New Roman" w:cs="Times New Roman"/>
                <w:color w:val="FF0000"/>
              </w:rPr>
              <w:t>application</w:t>
            </w:r>
            <w:r w:rsidRPr="009F3413">
              <w:rPr>
                <w:rFonts w:ascii="Times New Roman" w:hAnsi="Times New Roman" w:cs="Times New Roman"/>
                <w:color w:val="FF0000"/>
              </w:rPr>
              <w:t xml:space="preserve">, use the space provided in </w:t>
            </w: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8</w:t>
            </w:r>
            <w:r w:rsidRPr="009F3413">
              <w:rPr>
                <w:rFonts w:ascii="Times New Roman" w:hAnsi="Times New Roman" w:cs="Times New Roman"/>
                <w:b/>
                <w:color w:val="FF0000"/>
              </w:rPr>
              <w:t>. Additional Information</w:t>
            </w:r>
            <w:r w:rsidRPr="009F3413">
              <w:rPr>
                <w:rFonts w:ascii="Times New Roman" w:hAnsi="Times New Roman" w:cs="Times New Roman"/>
                <w:color w:val="FF0000"/>
              </w:rPr>
              <w:t xml:space="preserve"> or attach a separate sheet of paper.  Type or print your name and Alien Registration Number (A-Number) (if any) at the top of each sheet; indicate the </w:t>
            </w:r>
            <w:r w:rsidRPr="009F3413">
              <w:rPr>
                <w:rFonts w:ascii="Times New Roman" w:hAnsi="Times New Roman" w:cs="Times New Roman"/>
                <w:b/>
                <w:color w:val="FF0000"/>
              </w:rPr>
              <w:t>Page Number</w:t>
            </w:r>
            <w:r w:rsidRPr="009F3413">
              <w:rPr>
                <w:rFonts w:ascii="Times New Roman" w:hAnsi="Times New Roman" w:cs="Times New Roman"/>
                <w:color w:val="FF0000"/>
              </w:rPr>
              <w:t xml:space="preserve">, </w:t>
            </w:r>
            <w:r w:rsidRPr="009F3413">
              <w:rPr>
                <w:rFonts w:ascii="Times New Roman" w:hAnsi="Times New Roman" w:cs="Times New Roman"/>
                <w:b/>
                <w:color w:val="FF0000"/>
              </w:rPr>
              <w:t>Part Number</w:t>
            </w:r>
            <w:r w:rsidRPr="009F3413">
              <w:rPr>
                <w:rFonts w:ascii="Times New Roman" w:hAnsi="Times New Roman" w:cs="Times New Roman"/>
                <w:color w:val="FF0000"/>
              </w:rPr>
              <w:t xml:space="preserve">, and </w:t>
            </w:r>
            <w:r w:rsidRPr="009F3413">
              <w:rPr>
                <w:rFonts w:ascii="Times New Roman" w:hAnsi="Times New Roman" w:cs="Times New Roman"/>
                <w:b/>
                <w:color w:val="FF0000"/>
              </w:rPr>
              <w:t>Item Number</w:t>
            </w:r>
            <w:r w:rsidRPr="009F3413">
              <w:rPr>
                <w:rFonts w:ascii="Times New Roman" w:hAnsi="Times New Roman" w:cs="Times New Roman"/>
                <w:color w:val="FF0000"/>
              </w:rPr>
              <w:t xml:space="preserve"> to which your answer refers; and sign and date each sheet.</w:t>
            </w:r>
          </w:p>
          <w:p w:rsidR="0070312C" w:rsidRPr="009F3413" w:rsidRDefault="0070312C" w:rsidP="0070312C">
            <w:pPr>
              <w:pStyle w:val="NoSpacing"/>
              <w:rPr>
                <w:rFonts w:ascii="Times New Roman" w:eastAsia="Times New Roman" w:hAnsi="Times New Roman" w:cs="Times New Roman"/>
                <w:color w:val="FF0000"/>
              </w:rPr>
            </w:pPr>
          </w:p>
          <w:p w:rsidR="0070312C" w:rsidRPr="009F3413" w:rsidRDefault="0070312C" w:rsidP="0070312C">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3.</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9F3413">
              <w:rPr>
                <w:rFonts w:ascii="Times New Roman" w:eastAsia="Times New Roman" w:hAnsi="Times New Roman" w:cs="Times New Roman"/>
                <w:color w:val="FF0000"/>
              </w:rPr>
              <w:t xml:space="preserve"> </w:t>
            </w:r>
          </w:p>
          <w:p w:rsidR="00A277E7" w:rsidRPr="009F3413" w:rsidRDefault="00A277E7" w:rsidP="003463DC">
            <w:pPr>
              <w:rPr>
                <w:b/>
                <w:sz w:val="22"/>
                <w:szCs w:val="22"/>
              </w:rPr>
            </w:pPr>
          </w:p>
        </w:tc>
      </w:tr>
      <w:tr w:rsidR="0070312C" w:rsidRPr="008F375E" w:rsidTr="002D6271">
        <w:tc>
          <w:tcPr>
            <w:tcW w:w="2808" w:type="dxa"/>
          </w:tcPr>
          <w:p w:rsidR="0070312C" w:rsidRPr="008F375E" w:rsidRDefault="000818C3" w:rsidP="003463DC">
            <w:pPr>
              <w:rPr>
                <w:b/>
                <w:sz w:val="24"/>
                <w:szCs w:val="24"/>
              </w:rPr>
            </w:pPr>
            <w:r w:rsidRPr="008F375E">
              <w:rPr>
                <w:b/>
                <w:sz w:val="24"/>
                <w:szCs w:val="24"/>
              </w:rPr>
              <w:t>New</w:t>
            </w:r>
          </w:p>
        </w:tc>
        <w:tc>
          <w:tcPr>
            <w:tcW w:w="4095" w:type="dxa"/>
          </w:tcPr>
          <w:p w:rsidR="0070312C" w:rsidRPr="008F375E" w:rsidRDefault="0070312C" w:rsidP="003463DC"/>
        </w:tc>
        <w:tc>
          <w:tcPr>
            <w:tcW w:w="4095" w:type="dxa"/>
          </w:tcPr>
          <w:p w:rsidR="00F63938" w:rsidRPr="009F3413" w:rsidRDefault="00F63938" w:rsidP="00EA47AF">
            <w:pPr>
              <w:rPr>
                <w:b/>
                <w:sz w:val="22"/>
                <w:szCs w:val="22"/>
              </w:rPr>
            </w:pPr>
            <w:r w:rsidRPr="009F3413">
              <w:rPr>
                <w:b/>
                <w:sz w:val="22"/>
                <w:szCs w:val="22"/>
              </w:rPr>
              <w:t xml:space="preserve">[Page </w:t>
            </w:r>
            <w:r w:rsidR="006B0890" w:rsidRPr="009F3413">
              <w:rPr>
                <w:b/>
                <w:sz w:val="22"/>
                <w:szCs w:val="22"/>
              </w:rPr>
              <w:t>3</w:t>
            </w:r>
            <w:r w:rsidRPr="009F3413">
              <w:rPr>
                <w:b/>
                <w:sz w:val="22"/>
                <w:szCs w:val="22"/>
              </w:rPr>
              <w:t>]</w:t>
            </w:r>
          </w:p>
          <w:p w:rsidR="00F63938" w:rsidRPr="009F3413" w:rsidRDefault="00F63938" w:rsidP="00EA47AF">
            <w:pPr>
              <w:rPr>
                <w:b/>
                <w:color w:val="7030A0"/>
                <w:sz w:val="22"/>
                <w:szCs w:val="22"/>
              </w:rPr>
            </w:pPr>
          </w:p>
          <w:p w:rsidR="00EA47AF" w:rsidRPr="009F3413" w:rsidRDefault="00EA47AF" w:rsidP="00EA47AF">
            <w:pPr>
              <w:rPr>
                <w:b/>
                <w:color w:val="FF0000"/>
                <w:sz w:val="22"/>
                <w:szCs w:val="22"/>
              </w:rPr>
            </w:pPr>
            <w:r w:rsidRPr="009F3413">
              <w:rPr>
                <w:b/>
                <w:color w:val="FF0000"/>
                <w:sz w:val="22"/>
                <w:szCs w:val="22"/>
              </w:rPr>
              <w:t>Specific Instructions</w:t>
            </w:r>
          </w:p>
          <w:p w:rsidR="00EA47AF" w:rsidRPr="009F3413" w:rsidRDefault="00EA47AF" w:rsidP="00EA47AF">
            <w:pPr>
              <w:rPr>
                <w:color w:val="FF0000"/>
                <w:sz w:val="22"/>
                <w:szCs w:val="22"/>
              </w:rPr>
            </w:pPr>
          </w:p>
          <w:p w:rsidR="00EA47AF" w:rsidRPr="009F3413" w:rsidRDefault="00EA47AF" w:rsidP="00EA47AF">
            <w:pPr>
              <w:rPr>
                <w:b/>
                <w:color w:val="FF0000"/>
                <w:sz w:val="22"/>
                <w:szCs w:val="22"/>
              </w:rPr>
            </w:pPr>
            <w:r w:rsidRPr="009F3413">
              <w:rPr>
                <w:b/>
                <w:color w:val="FF0000"/>
                <w:sz w:val="22"/>
                <w:szCs w:val="22"/>
              </w:rPr>
              <w:t>Part 1. Information About You</w:t>
            </w:r>
          </w:p>
          <w:p w:rsidR="00145B8C" w:rsidRPr="009F3413" w:rsidRDefault="00145B8C" w:rsidP="00EA47AF">
            <w:pPr>
              <w:rPr>
                <w:b/>
                <w:color w:val="FF0000"/>
                <w:sz w:val="22"/>
                <w:szCs w:val="22"/>
              </w:rPr>
            </w:pPr>
          </w:p>
          <w:p w:rsidR="00BD07E4" w:rsidRPr="009F3413" w:rsidRDefault="00BD07E4" w:rsidP="00EA47AF">
            <w:pPr>
              <w:rPr>
                <w:b/>
                <w:sz w:val="22"/>
                <w:szCs w:val="22"/>
              </w:rPr>
            </w:pPr>
            <w:r w:rsidRPr="009F3413">
              <w:rPr>
                <w:b/>
                <w:sz w:val="22"/>
                <w:szCs w:val="22"/>
              </w:rPr>
              <w:t>[Page 4]</w:t>
            </w:r>
          </w:p>
          <w:p w:rsidR="00BD07E4" w:rsidRPr="009F3413" w:rsidRDefault="00BD07E4" w:rsidP="00EA47AF">
            <w:pPr>
              <w:rPr>
                <w:b/>
                <w:color w:val="FF0000"/>
                <w:sz w:val="22"/>
                <w:szCs w:val="22"/>
              </w:rPr>
            </w:pPr>
          </w:p>
          <w:p w:rsidR="00EA47AF" w:rsidRPr="009F3413" w:rsidRDefault="00EA47AF" w:rsidP="00EA47AF">
            <w:pPr>
              <w:rPr>
                <w:color w:val="FF0000"/>
                <w:sz w:val="22"/>
                <w:szCs w:val="22"/>
              </w:rPr>
            </w:pPr>
            <w:r w:rsidRPr="009F3413">
              <w:rPr>
                <w:b/>
                <w:color w:val="FF0000"/>
                <w:sz w:val="22"/>
                <w:szCs w:val="22"/>
              </w:rPr>
              <w:t>Item Number</w:t>
            </w:r>
            <w:r w:rsidR="009025C3" w:rsidRPr="009F3413">
              <w:rPr>
                <w:b/>
                <w:color w:val="FF0000"/>
                <w:sz w:val="22"/>
                <w:szCs w:val="22"/>
              </w:rPr>
              <w:t>s</w:t>
            </w:r>
            <w:r w:rsidRPr="009F3413">
              <w:rPr>
                <w:b/>
                <w:color w:val="FF0000"/>
                <w:sz w:val="22"/>
                <w:szCs w:val="22"/>
              </w:rPr>
              <w:t xml:space="preserve"> 1.</w:t>
            </w:r>
            <w:r w:rsidR="00145B8C" w:rsidRPr="009F3413">
              <w:rPr>
                <w:b/>
                <w:color w:val="FF0000"/>
                <w:sz w:val="22"/>
                <w:szCs w:val="22"/>
              </w:rPr>
              <w:t xml:space="preserve">a. - 1.c. </w:t>
            </w:r>
            <w:r w:rsidRPr="009F3413">
              <w:rPr>
                <w:b/>
                <w:color w:val="FF0000"/>
                <w:sz w:val="22"/>
                <w:szCs w:val="22"/>
              </w:rPr>
              <w:t xml:space="preserve"> Your Full </w:t>
            </w:r>
            <w:r w:rsidR="00E0401F" w:rsidRPr="009F3413">
              <w:rPr>
                <w:b/>
                <w:color w:val="FF0000"/>
                <w:sz w:val="22"/>
                <w:szCs w:val="22"/>
              </w:rPr>
              <w:t xml:space="preserve">Legal </w:t>
            </w:r>
            <w:r w:rsidRPr="009F3413">
              <w:rPr>
                <w:b/>
                <w:color w:val="FF0000"/>
                <w:sz w:val="22"/>
                <w:szCs w:val="22"/>
              </w:rPr>
              <w:t>Name</w:t>
            </w:r>
            <w:r w:rsidR="00145B8C" w:rsidRPr="009F3413">
              <w:rPr>
                <w:b/>
                <w:color w:val="FF0000"/>
                <w:sz w:val="22"/>
                <w:szCs w:val="22"/>
              </w:rPr>
              <w:t xml:space="preserve">. </w:t>
            </w:r>
            <w:r w:rsidRPr="009F3413">
              <w:rPr>
                <w:b/>
                <w:color w:val="FF0000"/>
                <w:sz w:val="22"/>
                <w:szCs w:val="22"/>
              </w:rPr>
              <w:t xml:space="preserve"> </w:t>
            </w:r>
            <w:r w:rsidRPr="009F3413">
              <w:rPr>
                <w:color w:val="FF0000"/>
                <w:sz w:val="22"/>
                <w:szCs w:val="22"/>
              </w:rPr>
              <w:t>Provide your full legal name as shown on your identity documents or legal change of name document in the spaces provided.</w:t>
            </w:r>
          </w:p>
          <w:p w:rsidR="00EA47AF" w:rsidRPr="009F3413" w:rsidRDefault="00EA47AF" w:rsidP="00EA47AF">
            <w:pPr>
              <w:rPr>
                <w:color w:val="FF0000"/>
                <w:sz w:val="22"/>
                <w:szCs w:val="22"/>
              </w:rPr>
            </w:pPr>
          </w:p>
          <w:p w:rsidR="00E0401F" w:rsidRPr="009F3413" w:rsidRDefault="00E0401F" w:rsidP="00E0401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Numbers </w:t>
            </w:r>
            <w:r w:rsidR="00145B8C" w:rsidRPr="009F3413">
              <w:rPr>
                <w:rFonts w:ascii="Times New Roman" w:hAnsi="Times New Roman" w:cs="Times New Roman"/>
                <w:b/>
                <w:color w:val="FF0000"/>
              </w:rPr>
              <w:t>2.a. - 2.c</w:t>
            </w:r>
            <w:r w:rsidRPr="009F3413">
              <w:rPr>
                <w:rFonts w:ascii="Times New Roman" w:hAnsi="Times New Roman" w:cs="Times New Roman"/>
                <w:b/>
                <w:color w:val="FF0000"/>
              </w:rPr>
              <w:t>.</w:t>
            </w:r>
            <w:r w:rsidR="00145B8C" w:rsidRPr="009F3413">
              <w:rPr>
                <w:rFonts w:ascii="Times New Roman" w:hAnsi="Times New Roman" w:cs="Times New Roman"/>
                <w:b/>
                <w:color w:val="FF0000"/>
              </w:rPr>
              <w:t xml:space="preserve"> </w:t>
            </w:r>
            <w:r w:rsidRPr="009F3413">
              <w:rPr>
                <w:rFonts w:ascii="Times New Roman" w:hAnsi="Times New Roman" w:cs="Times New Roman"/>
                <w:color w:val="FF0000"/>
              </w:rPr>
              <w:t xml:space="preserve"> </w:t>
            </w:r>
            <w:r w:rsidRPr="009F3413">
              <w:rPr>
                <w:rFonts w:ascii="Times New Roman" w:hAnsi="Times New Roman" w:cs="Times New Roman"/>
                <w:b/>
                <w:color w:val="FF0000"/>
              </w:rPr>
              <w:t>Place of Birth.</w:t>
            </w:r>
            <w:r w:rsidRPr="009F3413">
              <w:rPr>
                <w:rFonts w:ascii="Times New Roman" w:hAnsi="Times New Roman" w:cs="Times New Roman"/>
                <w:color w:val="FF0000"/>
              </w:rPr>
              <w:t xml:space="preserve"> Provide the name of the city or town, </w:t>
            </w:r>
            <w:r w:rsidR="00145B8C" w:rsidRPr="009F3413">
              <w:rPr>
                <w:rFonts w:ascii="Times New Roman" w:hAnsi="Times New Roman" w:cs="Times New Roman"/>
                <w:color w:val="FF0000"/>
              </w:rPr>
              <w:t xml:space="preserve">state or </w:t>
            </w:r>
            <w:r w:rsidRPr="009F3413">
              <w:rPr>
                <w:rFonts w:ascii="Times New Roman" w:hAnsi="Times New Roman" w:cs="Times New Roman"/>
                <w:color w:val="FF0000"/>
              </w:rPr>
              <w:t xml:space="preserve">province, and country where you were born. </w:t>
            </w:r>
            <w:r w:rsidR="00145B8C" w:rsidRPr="009F3413">
              <w:rPr>
                <w:rFonts w:ascii="Times New Roman" w:hAnsi="Times New Roman" w:cs="Times New Roman"/>
                <w:color w:val="FF0000"/>
              </w:rPr>
              <w:t xml:space="preserve"> </w:t>
            </w:r>
            <w:r w:rsidRPr="009F3413">
              <w:rPr>
                <w:rFonts w:ascii="Times New Roman" w:hAnsi="Times New Roman" w:cs="Times New Roman"/>
                <w:color w:val="FF0000"/>
              </w:rPr>
              <w:t>Type or print the name of the country as it was named when you were born, even if the country’s name has changed or the country no longer exists.</w:t>
            </w:r>
          </w:p>
          <w:p w:rsidR="00E0401F" w:rsidRPr="009F3413" w:rsidRDefault="00E0401F" w:rsidP="00E0401F">
            <w:pPr>
              <w:pStyle w:val="NoSpacing"/>
              <w:rPr>
                <w:rFonts w:ascii="Times New Roman" w:hAnsi="Times New Roman" w:cs="Times New Roman"/>
                <w:color w:val="FF0000"/>
              </w:rPr>
            </w:pPr>
          </w:p>
          <w:p w:rsidR="00E0401F" w:rsidRPr="009F3413" w:rsidRDefault="00E0401F" w:rsidP="00E0401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Numbers </w:t>
            </w:r>
            <w:r w:rsidR="00145B8C" w:rsidRPr="009F3413">
              <w:rPr>
                <w:rFonts w:ascii="Times New Roman" w:hAnsi="Times New Roman" w:cs="Times New Roman"/>
                <w:b/>
                <w:color w:val="FF0000"/>
              </w:rPr>
              <w:t>3</w:t>
            </w:r>
            <w:r w:rsidRPr="009F3413">
              <w:rPr>
                <w:rFonts w:ascii="Times New Roman" w:hAnsi="Times New Roman" w:cs="Times New Roman"/>
                <w:b/>
                <w:color w:val="FF0000"/>
              </w:rPr>
              <w:t xml:space="preserve">.a. - </w:t>
            </w:r>
            <w:r w:rsidR="00145B8C" w:rsidRPr="009F3413">
              <w:rPr>
                <w:rFonts w:ascii="Times New Roman" w:hAnsi="Times New Roman" w:cs="Times New Roman"/>
                <w:b/>
                <w:color w:val="FF0000"/>
              </w:rPr>
              <w:t>3</w:t>
            </w:r>
            <w:r w:rsidRPr="009F3413">
              <w:rPr>
                <w:rFonts w:ascii="Times New Roman" w:hAnsi="Times New Roman" w:cs="Times New Roman"/>
                <w:b/>
                <w:color w:val="FF0000"/>
              </w:rPr>
              <w:t xml:space="preserve">.i. </w:t>
            </w:r>
            <w:r w:rsidR="00145B8C" w:rsidRPr="009F3413">
              <w:rPr>
                <w:rFonts w:ascii="Times New Roman" w:hAnsi="Times New Roman" w:cs="Times New Roman"/>
                <w:b/>
                <w:color w:val="FF0000"/>
              </w:rPr>
              <w:t xml:space="preserve"> </w:t>
            </w:r>
            <w:r w:rsidRPr="009F3413">
              <w:rPr>
                <w:rFonts w:ascii="Times New Roman" w:hAnsi="Times New Roman" w:cs="Times New Roman"/>
                <w:b/>
                <w:color w:val="FF0000"/>
              </w:rPr>
              <w:t>Mailing Address.</w:t>
            </w:r>
            <w:r w:rsidRPr="009F3413">
              <w:rPr>
                <w:rFonts w:ascii="Times New Roman" w:hAnsi="Times New Roman" w:cs="Times New Roman"/>
                <w:color w:val="FF0000"/>
              </w:rPr>
              <w:t xml:space="preserve"> Provide a valid mailing address. </w:t>
            </w:r>
            <w:r w:rsidR="00145B8C"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Use an address in the United States, if one is available. </w:t>
            </w:r>
            <w:r w:rsidR="00145B8C" w:rsidRPr="009F3413">
              <w:rPr>
                <w:rFonts w:ascii="Times New Roman" w:hAnsi="Times New Roman" w:cs="Times New Roman"/>
                <w:color w:val="FF0000"/>
              </w:rPr>
              <w:t xml:space="preserve"> </w:t>
            </w:r>
            <w:r w:rsidRPr="009F3413">
              <w:rPr>
                <w:rFonts w:ascii="Times New Roman" w:hAnsi="Times New Roman" w:cs="Times New Roman"/>
                <w:color w:val="FF0000"/>
              </w:rPr>
              <w:t>If you do not have a U.S. mailing address, provide your foreign mailing address.</w:t>
            </w:r>
          </w:p>
          <w:p w:rsidR="006B0890" w:rsidRPr="009F3413" w:rsidRDefault="006B0890" w:rsidP="00E0401F">
            <w:pPr>
              <w:pStyle w:val="NoSpacing"/>
              <w:rPr>
                <w:rFonts w:ascii="Times New Roman" w:hAnsi="Times New Roman" w:cs="Times New Roman"/>
                <w:b/>
                <w:color w:val="FF0000"/>
              </w:rPr>
            </w:pPr>
          </w:p>
          <w:p w:rsidR="00E0401F" w:rsidRPr="009F3413" w:rsidRDefault="00145B8C" w:rsidP="00E0401F">
            <w:pPr>
              <w:pStyle w:val="NoSpacing"/>
              <w:rPr>
                <w:rFonts w:ascii="Times New Roman" w:hAnsi="Times New Roman" w:cs="Times New Roman"/>
                <w:color w:val="FF0000"/>
              </w:rPr>
            </w:pPr>
            <w:r w:rsidRPr="009F3413">
              <w:rPr>
                <w:rFonts w:ascii="Times New Roman" w:hAnsi="Times New Roman" w:cs="Times New Roman"/>
                <w:b/>
                <w:color w:val="FF0000"/>
              </w:rPr>
              <w:t>Item Numbers 4</w:t>
            </w:r>
            <w:r w:rsidR="00E0401F" w:rsidRPr="009F3413">
              <w:rPr>
                <w:rFonts w:ascii="Times New Roman" w:hAnsi="Times New Roman" w:cs="Times New Roman"/>
                <w:b/>
                <w:color w:val="FF0000"/>
              </w:rPr>
              <w:t xml:space="preserve">. - </w:t>
            </w:r>
            <w:r w:rsidRPr="009F3413">
              <w:rPr>
                <w:rFonts w:ascii="Times New Roman" w:hAnsi="Times New Roman" w:cs="Times New Roman"/>
                <w:b/>
                <w:color w:val="FF0000"/>
              </w:rPr>
              <w:t>5</w:t>
            </w:r>
            <w:r w:rsidR="00E0401F" w:rsidRPr="009F3413">
              <w:rPr>
                <w:rFonts w:ascii="Times New Roman" w:hAnsi="Times New Roman" w:cs="Times New Roman"/>
                <w:b/>
                <w:color w:val="FF0000"/>
              </w:rPr>
              <w:t xml:space="preserve">.h. </w:t>
            </w:r>
            <w:r w:rsidRPr="009F3413">
              <w:rPr>
                <w:rFonts w:ascii="Times New Roman" w:hAnsi="Times New Roman" w:cs="Times New Roman"/>
                <w:b/>
                <w:color w:val="FF0000"/>
              </w:rPr>
              <w:t xml:space="preserve"> </w:t>
            </w:r>
            <w:r w:rsidR="00E0401F" w:rsidRPr="009F3413">
              <w:rPr>
                <w:rFonts w:ascii="Times New Roman" w:hAnsi="Times New Roman" w:cs="Times New Roman"/>
                <w:b/>
                <w:color w:val="FF0000"/>
              </w:rPr>
              <w:t xml:space="preserve">Physical Address. </w:t>
            </w:r>
            <w:r w:rsidRPr="009F3413">
              <w:rPr>
                <w:rFonts w:ascii="Times New Roman" w:hAnsi="Times New Roman" w:cs="Times New Roman"/>
                <w:b/>
                <w:color w:val="FF0000"/>
              </w:rPr>
              <w:t xml:space="preserve"> </w:t>
            </w:r>
            <w:r w:rsidR="00E0401F" w:rsidRPr="009F3413">
              <w:rPr>
                <w:rFonts w:ascii="Times New Roman" w:hAnsi="Times New Roman" w:cs="Times New Roman"/>
                <w:color w:val="FF0000"/>
              </w:rPr>
              <w:t>If the place where you live is different from your mailing</w:t>
            </w:r>
            <w:r w:rsidRPr="009F3413">
              <w:rPr>
                <w:rFonts w:ascii="Times New Roman" w:hAnsi="Times New Roman" w:cs="Times New Roman"/>
                <w:color w:val="FF0000"/>
              </w:rPr>
              <w:t xml:space="preserve"> address</w:t>
            </w:r>
            <w:r w:rsidR="00E0401F" w:rsidRPr="009F3413">
              <w:rPr>
                <w:rFonts w:ascii="Times New Roman" w:hAnsi="Times New Roman" w:cs="Times New Roman"/>
                <w:color w:val="FF0000"/>
              </w:rPr>
              <w:t>, type or print the address where you currently live</w:t>
            </w:r>
            <w:r w:rsidRPr="009F3413">
              <w:rPr>
                <w:rFonts w:ascii="Times New Roman" w:hAnsi="Times New Roman" w:cs="Times New Roman"/>
                <w:color w:val="FF0000"/>
              </w:rPr>
              <w:t>.</w:t>
            </w:r>
          </w:p>
          <w:p w:rsidR="00E0401F" w:rsidRPr="009F3413" w:rsidRDefault="00E0401F" w:rsidP="00E0401F">
            <w:pPr>
              <w:pStyle w:val="NoSpacing"/>
              <w:rPr>
                <w:rFonts w:ascii="Times New Roman" w:hAnsi="Times New Roman" w:cs="Times New Roman"/>
                <w:color w:val="FF0000"/>
              </w:rPr>
            </w:pPr>
          </w:p>
          <w:p w:rsidR="00EA47AF" w:rsidRPr="009F3413" w:rsidRDefault="00EA47AF" w:rsidP="00EA47AF">
            <w:pPr>
              <w:rPr>
                <w:color w:val="FF0000"/>
                <w:sz w:val="22"/>
                <w:szCs w:val="22"/>
              </w:rPr>
            </w:pPr>
            <w:r w:rsidRPr="009F3413">
              <w:rPr>
                <w:b/>
                <w:color w:val="FF0000"/>
                <w:sz w:val="22"/>
                <w:szCs w:val="22"/>
              </w:rPr>
              <w:t xml:space="preserve">Item Number </w:t>
            </w:r>
            <w:r w:rsidR="004602A2" w:rsidRPr="009F3413">
              <w:rPr>
                <w:b/>
                <w:color w:val="FF0000"/>
                <w:sz w:val="22"/>
                <w:szCs w:val="22"/>
              </w:rPr>
              <w:t>6</w:t>
            </w:r>
            <w:r w:rsidRPr="009F3413">
              <w:rPr>
                <w:b/>
                <w:color w:val="FF0000"/>
                <w:sz w:val="22"/>
                <w:szCs w:val="22"/>
              </w:rPr>
              <w:t xml:space="preserve">. </w:t>
            </w:r>
            <w:r w:rsidR="004602A2" w:rsidRPr="009F3413">
              <w:rPr>
                <w:b/>
                <w:color w:val="FF0000"/>
                <w:sz w:val="22"/>
                <w:szCs w:val="22"/>
              </w:rPr>
              <w:t xml:space="preserve"> </w:t>
            </w:r>
            <w:r w:rsidRPr="009F3413">
              <w:rPr>
                <w:b/>
                <w:color w:val="FF0000"/>
                <w:sz w:val="22"/>
                <w:szCs w:val="22"/>
              </w:rPr>
              <w:t>Alien Registration Number (A-Number)</w:t>
            </w:r>
            <w:r w:rsidR="00145B8C" w:rsidRPr="009F3413">
              <w:rPr>
                <w:b/>
                <w:color w:val="FF0000"/>
                <w:sz w:val="22"/>
                <w:szCs w:val="22"/>
              </w:rPr>
              <w:t xml:space="preserve"> </w:t>
            </w:r>
            <w:r w:rsidR="00145B8C" w:rsidRPr="009F3413">
              <w:rPr>
                <w:color w:val="FF0000"/>
                <w:sz w:val="22"/>
                <w:szCs w:val="22"/>
              </w:rPr>
              <w:t>(if any)</w:t>
            </w:r>
            <w:r w:rsidRPr="009F3413">
              <w:rPr>
                <w:color w:val="FF0000"/>
                <w:sz w:val="22"/>
                <w:szCs w:val="22"/>
              </w:rPr>
              <w:t xml:space="preserve">. </w:t>
            </w:r>
            <w:r w:rsidR="00145B8C" w:rsidRPr="009F3413">
              <w:rPr>
                <w:color w:val="FF0000"/>
                <w:sz w:val="22"/>
                <w:szCs w:val="22"/>
              </w:rPr>
              <w:t xml:space="preserve"> </w:t>
            </w:r>
            <w:r w:rsidRPr="009F3413">
              <w:rPr>
                <w:color w:val="FF0000"/>
                <w:sz w:val="22"/>
                <w:szCs w:val="22"/>
              </w:rPr>
              <w:t xml:space="preserve">An Alien Registration Number, otherwise known as an “A-Number,” is typically issued to persons who apply for, or are granted, certain immigration benefits. </w:t>
            </w:r>
            <w:r w:rsidR="00145B8C" w:rsidRPr="009F3413">
              <w:rPr>
                <w:color w:val="FF0000"/>
                <w:sz w:val="22"/>
                <w:szCs w:val="22"/>
              </w:rPr>
              <w:t xml:space="preserve"> </w:t>
            </w:r>
            <w:r w:rsidRPr="009F3413">
              <w:rPr>
                <w:color w:val="FF0000"/>
                <w:sz w:val="22"/>
                <w:szCs w:val="22"/>
              </w:rPr>
              <w:t xml:space="preserve">In addition to USCIS, U.S. Immigration and Customs Enforcement (ICE), U.S. Customs and Border Protection (CBP), Executive Office for Immigration Review (EOIR), and U.S. Department of State (DOS) may also issue an A-Number to certain aliens. </w:t>
            </w:r>
            <w:r w:rsidR="00145B8C" w:rsidRPr="009F3413">
              <w:rPr>
                <w:color w:val="FF0000"/>
                <w:sz w:val="22"/>
                <w:szCs w:val="22"/>
              </w:rPr>
              <w:t xml:space="preserve"> </w:t>
            </w:r>
            <w:r w:rsidRPr="009F3413">
              <w:rPr>
                <w:color w:val="FF0000"/>
                <w:sz w:val="22"/>
                <w:szCs w:val="22"/>
              </w:rPr>
              <w:t>If you were issued an A-Number, type or print it in the spaces provided.</w:t>
            </w:r>
            <w:r w:rsidR="00145B8C" w:rsidRPr="009F3413">
              <w:rPr>
                <w:color w:val="FF0000"/>
                <w:sz w:val="22"/>
                <w:szCs w:val="22"/>
              </w:rPr>
              <w:t xml:space="preserve"> </w:t>
            </w:r>
            <w:r w:rsidRPr="009F3413">
              <w:rPr>
                <w:color w:val="FF0000"/>
                <w:sz w:val="22"/>
                <w:szCs w:val="22"/>
              </w:rPr>
              <w:t xml:space="preserve"> If you do not have an A-Number, or if you cannot remember it, leave this space blank.</w:t>
            </w:r>
          </w:p>
          <w:p w:rsidR="00EA47AF" w:rsidRPr="009F3413" w:rsidRDefault="00EA47AF" w:rsidP="00EA47AF">
            <w:pPr>
              <w:rPr>
                <w:color w:val="FF0000"/>
                <w:sz w:val="22"/>
                <w:szCs w:val="22"/>
              </w:rPr>
            </w:pPr>
          </w:p>
          <w:p w:rsidR="00145B8C" w:rsidRPr="009F3413" w:rsidRDefault="00EA47AF" w:rsidP="00145B8C">
            <w:pPr>
              <w:pStyle w:val="NoSpacing"/>
              <w:rPr>
                <w:rFonts w:ascii="Times New Roman" w:hAnsi="Times New Roman" w:cs="Times New Roman"/>
                <w:color w:val="FF0000"/>
              </w:rPr>
            </w:pPr>
            <w:r w:rsidRPr="009F3413">
              <w:rPr>
                <w:rFonts w:ascii="Times New Roman" w:eastAsia="Times New Roman" w:hAnsi="Times New Roman" w:cs="Times New Roman"/>
                <w:b/>
                <w:color w:val="FF0000"/>
              </w:rPr>
              <w:t xml:space="preserve">Item Number </w:t>
            </w:r>
            <w:r w:rsidR="004602A2" w:rsidRPr="009F3413">
              <w:rPr>
                <w:rFonts w:ascii="Times New Roman" w:eastAsia="Times New Roman" w:hAnsi="Times New Roman" w:cs="Times New Roman"/>
                <w:b/>
                <w:color w:val="FF0000"/>
              </w:rPr>
              <w:t>7</w:t>
            </w:r>
            <w:r w:rsidRPr="009F3413">
              <w:rPr>
                <w:rFonts w:ascii="Times New Roman" w:eastAsia="Times New Roman" w:hAnsi="Times New Roman" w:cs="Times New Roman"/>
                <w:b/>
                <w:color w:val="FF0000"/>
              </w:rPr>
              <w:t xml:space="preserve">.  </w:t>
            </w:r>
            <w:r w:rsidRPr="009F3413">
              <w:rPr>
                <w:rFonts w:ascii="Times New Roman" w:hAnsi="Times New Roman" w:cs="Times New Roman"/>
                <w:b/>
                <w:color w:val="FF0000"/>
              </w:rPr>
              <w:t>USCIS Online Account Number</w:t>
            </w:r>
            <w:r w:rsidRPr="009F3413">
              <w:rPr>
                <w:rFonts w:ascii="Times New Roman" w:hAnsi="Times New Roman" w:cs="Times New Roman"/>
                <w:color w:val="FF0000"/>
              </w:rPr>
              <w:t xml:space="preserve"> (if any)</w:t>
            </w:r>
            <w:r w:rsidRPr="009F3413">
              <w:rPr>
                <w:rFonts w:ascii="Times New Roman" w:hAnsi="Times New Roman" w:cs="Times New Roman"/>
                <w:b/>
                <w:color w:val="FF0000"/>
              </w:rPr>
              <w:t>.</w:t>
            </w:r>
            <w:r w:rsidRPr="009F3413">
              <w:rPr>
                <w:rFonts w:ascii="Times New Roman" w:hAnsi="Times New Roman" w:cs="Times New Roman"/>
                <w:color w:val="FF0000"/>
              </w:rPr>
              <w:t xml:space="preserve">  </w:t>
            </w:r>
            <w:r w:rsidR="00145B8C" w:rsidRPr="009F3413">
              <w:rPr>
                <w:rFonts w:ascii="Times New Roman" w:hAnsi="Times New Roman" w:cs="Times New Roman"/>
                <w:color w:val="FF0000"/>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 </w:t>
            </w:r>
            <w:r w:rsidR="004602A2" w:rsidRPr="009F3413">
              <w:rPr>
                <w:rFonts w:ascii="Times New Roman" w:hAnsi="Times New Roman" w:cs="Times New Roman"/>
                <w:b/>
                <w:color w:val="FF0000"/>
              </w:rPr>
              <w:t>8</w:t>
            </w:r>
            <w:r w:rsidRPr="009F3413">
              <w:rPr>
                <w:rFonts w:ascii="Times New Roman" w:hAnsi="Times New Roman" w:cs="Times New Roman"/>
                <w:b/>
                <w:color w:val="FF0000"/>
              </w:rPr>
              <w:t xml:space="preserve">. </w:t>
            </w:r>
            <w:r w:rsidR="004602A2" w:rsidRPr="009F3413">
              <w:rPr>
                <w:rFonts w:ascii="Times New Roman" w:hAnsi="Times New Roman" w:cs="Times New Roman"/>
                <w:b/>
                <w:color w:val="FF0000"/>
              </w:rPr>
              <w:t xml:space="preserve"> </w:t>
            </w:r>
            <w:r w:rsidRPr="009F3413">
              <w:rPr>
                <w:rFonts w:ascii="Times New Roman" w:hAnsi="Times New Roman" w:cs="Times New Roman"/>
                <w:b/>
                <w:color w:val="FF0000"/>
              </w:rPr>
              <w:t>Date of Birth</w:t>
            </w:r>
            <w:r w:rsidR="004602A2" w:rsidRPr="009F3413">
              <w:rPr>
                <w:rFonts w:ascii="Times New Roman" w:hAnsi="Times New Roman" w:cs="Times New Roman"/>
                <w:b/>
                <w:color w:val="FF0000"/>
              </w:rPr>
              <w:t xml:space="preserve"> </w:t>
            </w:r>
            <w:r w:rsidR="004602A2" w:rsidRPr="009F3413">
              <w:rPr>
                <w:rFonts w:ascii="Times New Roman" w:hAnsi="Times New Roman" w:cs="Times New Roman"/>
                <w:color w:val="FF0000"/>
              </w:rPr>
              <w:t>(mm/dd/yyyy)</w:t>
            </w:r>
            <w:r w:rsidRPr="009F3413">
              <w:rPr>
                <w:rFonts w:ascii="Times New Roman" w:hAnsi="Times New Roman" w:cs="Times New Roman"/>
                <w:b/>
                <w:color w:val="FF0000"/>
              </w:rPr>
              <w:t>.</w:t>
            </w:r>
            <w:r w:rsidR="004602A2" w:rsidRPr="009F3413">
              <w:rPr>
                <w:rFonts w:ascii="Times New Roman" w:hAnsi="Times New Roman" w:cs="Times New Roman"/>
                <w:b/>
                <w:color w:val="FF0000"/>
              </w:rPr>
              <w:t xml:space="preserve"> </w:t>
            </w:r>
            <w:r w:rsidRPr="009F3413">
              <w:rPr>
                <w:rFonts w:ascii="Times New Roman" w:hAnsi="Times New Roman" w:cs="Times New Roman"/>
                <w:color w:val="FF0000"/>
              </w:rPr>
              <w:t xml:space="preserve"> Provide your date of birth in mm/dd/yyyy format in the space provided.</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 </w:t>
            </w:r>
            <w:r w:rsidR="004602A2" w:rsidRPr="009F3413">
              <w:rPr>
                <w:rFonts w:ascii="Times New Roman" w:hAnsi="Times New Roman" w:cs="Times New Roman"/>
                <w:b/>
                <w:color w:val="FF0000"/>
              </w:rPr>
              <w:t>9</w:t>
            </w:r>
            <w:r w:rsidRPr="009F3413">
              <w:rPr>
                <w:rFonts w:ascii="Times New Roman" w:hAnsi="Times New Roman" w:cs="Times New Roman"/>
                <w:b/>
                <w:color w:val="FF0000"/>
              </w:rPr>
              <w:t xml:space="preserve">. </w:t>
            </w:r>
            <w:r w:rsidR="004602A2" w:rsidRPr="009F3413">
              <w:rPr>
                <w:rFonts w:ascii="Times New Roman" w:hAnsi="Times New Roman" w:cs="Times New Roman"/>
                <w:b/>
                <w:color w:val="FF0000"/>
              </w:rPr>
              <w:t xml:space="preserve"> </w:t>
            </w:r>
            <w:r w:rsidRPr="009F3413">
              <w:rPr>
                <w:rFonts w:ascii="Times New Roman" w:hAnsi="Times New Roman" w:cs="Times New Roman"/>
                <w:b/>
                <w:color w:val="FF0000"/>
              </w:rPr>
              <w:t>Country of Citizenship or Nationality.</w:t>
            </w:r>
            <w:r w:rsidRPr="009F3413">
              <w:rPr>
                <w:rFonts w:ascii="Times New Roman" w:hAnsi="Times New Roman" w:cs="Times New Roman"/>
                <w:color w:val="FF0000"/>
              </w:rPr>
              <w:t xml:space="preserve"> </w:t>
            </w:r>
            <w:r w:rsidR="004602A2"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Type or print the name of the country where you are currently a citizen or national. </w:t>
            </w:r>
            <w:r w:rsidR="004602A2"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If you are stateless, type or print the name of the country where you were last a citizen or national, or enter “none.” </w:t>
            </w:r>
            <w:r w:rsidR="004602A2" w:rsidRPr="009F3413">
              <w:rPr>
                <w:rFonts w:ascii="Times New Roman" w:hAnsi="Times New Roman" w:cs="Times New Roman"/>
                <w:color w:val="FF0000"/>
              </w:rPr>
              <w:t xml:space="preserve"> </w:t>
            </w:r>
            <w:r w:rsidRPr="009F3413">
              <w:rPr>
                <w:rFonts w:ascii="Times New Roman" w:hAnsi="Times New Roman" w:cs="Times New Roman"/>
                <w:color w:val="FF0000"/>
              </w:rPr>
              <w:t>If you are a citizen or national of more than one country, type or print the name of the foreign country that issued your last passport.</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 </w:t>
            </w:r>
            <w:r w:rsidR="001F71E4" w:rsidRPr="009F3413">
              <w:rPr>
                <w:rFonts w:ascii="Times New Roman" w:hAnsi="Times New Roman" w:cs="Times New Roman"/>
                <w:b/>
                <w:color w:val="FF0000"/>
              </w:rPr>
              <w:t>10</w:t>
            </w:r>
            <w:r w:rsidRPr="009F3413">
              <w:rPr>
                <w:rFonts w:ascii="Times New Roman" w:hAnsi="Times New Roman" w:cs="Times New Roman"/>
                <w:b/>
                <w:color w:val="FF0000"/>
              </w:rPr>
              <w:t>.</w:t>
            </w:r>
            <w:r w:rsidR="004602A2" w:rsidRPr="009F3413">
              <w:rPr>
                <w:rFonts w:ascii="Times New Roman" w:hAnsi="Times New Roman" w:cs="Times New Roman"/>
                <w:b/>
                <w:color w:val="FF0000"/>
              </w:rPr>
              <w:t xml:space="preserve"> </w:t>
            </w:r>
            <w:r w:rsidRPr="009F3413">
              <w:rPr>
                <w:rFonts w:ascii="Times New Roman" w:hAnsi="Times New Roman" w:cs="Times New Roman"/>
                <w:b/>
                <w:color w:val="FF0000"/>
              </w:rPr>
              <w:t xml:space="preserve"> Current Status</w:t>
            </w:r>
            <w:r w:rsidR="004602A2" w:rsidRPr="009F3413">
              <w:rPr>
                <w:rFonts w:ascii="Times New Roman" w:hAnsi="Times New Roman" w:cs="Times New Roman"/>
                <w:b/>
                <w:color w:val="FF0000"/>
              </w:rPr>
              <w:t xml:space="preserve">. </w:t>
            </w:r>
            <w:r w:rsidRPr="009F3413">
              <w:rPr>
                <w:rFonts w:ascii="Times New Roman" w:hAnsi="Times New Roman" w:cs="Times New Roman"/>
                <w:color w:val="FF0000"/>
              </w:rPr>
              <w:t xml:space="preserve"> Select the option that correctly describes your current status as a refugee or asylee either inside or outside the United States.</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b/>
                <w:color w:val="FF0000"/>
              </w:rPr>
            </w:pPr>
            <w:r w:rsidRPr="009F3413">
              <w:rPr>
                <w:rFonts w:ascii="Times New Roman" w:hAnsi="Times New Roman" w:cs="Times New Roman"/>
                <w:b/>
                <w:color w:val="FF0000"/>
              </w:rPr>
              <w:t xml:space="preserve">Part 2. </w:t>
            </w:r>
            <w:r w:rsidR="001F71E4" w:rsidRPr="009F3413">
              <w:rPr>
                <w:rFonts w:ascii="Times New Roman" w:hAnsi="Times New Roman" w:cs="Times New Roman"/>
                <w:b/>
                <w:color w:val="FF0000"/>
              </w:rPr>
              <w:t>Reasons for</w:t>
            </w:r>
            <w:r w:rsidRPr="009F3413">
              <w:rPr>
                <w:rFonts w:ascii="Times New Roman" w:hAnsi="Times New Roman" w:cs="Times New Roman"/>
                <w:b/>
                <w:color w:val="FF0000"/>
              </w:rPr>
              <w:t xml:space="preserve"> Inadmissibility</w:t>
            </w:r>
          </w:p>
          <w:p w:rsidR="001F71E4" w:rsidRPr="009F3413" w:rsidRDefault="001F71E4" w:rsidP="00EA47AF">
            <w:pPr>
              <w:pStyle w:val="NoSpacing"/>
              <w:rPr>
                <w:rFonts w:ascii="Times New Roman" w:hAnsi="Times New Roman" w:cs="Times New Roman"/>
                <w:b/>
                <w:color w:val="FF0000"/>
              </w:rPr>
            </w:pPr>
          </w:p>
          <w:p w:rsidR="00EA47AF" w:rsidRPr="009F3413" w:rsidRDefault="00EA47AF" w:rsidP="00EA47AF">
            <w:pPr>
              <w:rPr>
                <w:color w:val="FF0000"/>
                <w:sz w:val="22"/>
                <w:szCs w:val="22"/>
              </w:rPr>
            </w:pPr>
            <w:r w:rsidRPr="009F3413">
              <w:rPr>
                <w:color w:val="FF0000"/>
                <w:sz w:val="22"/>
                <w:szCs w:val="22"/>
              </w:rPr>
              <w:t>To obtain a waiver, you must meet certain requirements.</w:t>
            </w:r>
            <w:r w:rsidR="0041092B" w:rsidRPr="009F3413">
              <w:rPr>
                <w:color w:val="FF0000"/>
                <w:sz w:val="22"/>
                <w:szCs w:val="22"/>
              </w:rPr>
              <w:t xml:space="preserve"> </w:t>
            </w:r>
            <w:r w:rsidRPr="009F3413">
              <w:rPr>
                <w:color w:val="FF0000"/>
                <w:sz w:val="22"/>
                <w:szCs w:val="22"/>
              </w:rPr>
              <w:t xml:space="preserve"> Before completing </w:t>
            </w:r>
            <w:r w:rsidRPr="009F3413">
              <w:rPr>
                <w:b/>
                <w:color w:val="FF0000"/>
                <w:sz w:val="22"/>
                <w:szCs w:val="22"/>
              </w:rPr>
              <w:t xml:space="preserve">Part </w:t>
            </w:r>
            <w:r w:rsidR="004602A2" w:rsidRPr="009F3413">
              <w:rPr>
                <w:b/>
                <w:color w:val="FF0000"/>
                <w:sz w:val="22"/>
                <w:szCs w:val="22"/>
              </w:rPr>
              <w:t>2</w:t>
            </w:r>
            <w:r w:rsidRPr="009F3413">
              <w:rPr>
                <w:b/>
                <w:color w:val="FF0000"/>
                <w:sz w:val="22"/>
                <w:szCs w:val="22"/>
              </w:rPr>
              <w:t>.</w:t>
            </w:r>
            <w:r w:rsidRPr="009F3413">
              <w:rPr>
                <w:color w:val="FF0000"/>
                <w:sz w:val="22"/>
                <w:szCs w:val="22"/>
              </w:rPr>
              <w:t>, carefully read through these instructions. Select all of the grounds of inadmissibility that you believe apply to you, according to what you were told or to the best of your knowledge.</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color w:val="FF0000"/>
                <w:sz w:val="22"/>
                <w:szCs w:val="22"/>
              </w:rPr>
              <w:t xml:space="preserve">If you were ever arrested or convicted, provide the disposition (outcome) for all arrests or convictions (for example, dismissed by the appropriate authority). You also will be required to provide certified court records or dispositions for all convictions. </w:t>
            </w:r>
          </w:p>
          <w:p w:rsidR="00EA47AF" w:rsidRPr="009F3413" w:rsidRDefault="00EA47AF" w:rsidP="00EA47AF">
            <w:pPr>
              <w:rPr>
                <w:color w:val="FF0000"/>
                <w:sz w:val="22"/>
                <w:szCs w:val="22"/>
              </w:rPr>
            </w:pPr>
          </w:p>
          <w:p w:rsidR="00BD07E4" w:rsidRPr="009F3413" w:rsidRDefault="001F71E4" w:rsidP="00BD07E4">
            <w:pPr>
              <w:rPr>
                <w:color w:val="FF0000"/>
                <w:sz w:val="22"/>
                <w:szCs w:val="22"/>
              </w:rPr>
            </w:pPr>
            <w:r w:rsidRPr="009F3413">
              <w:rPr>
                <w:b/>
                <w:color w:val="FF0000"/>
                <w:sz w:val="22"/>
                <w:szCs w:val="22"/>
              </w:rPr>
              <w:t>Item Numbers 1. -</w:t>
            </w:r>
            <w:r w:rsidR="00EA47AF" w:rsidRPr="009F3413">
              <w:rPr>
                <w:b/>
                <w:color w:val="FF0000"/>
                <w:sz w:val="22"/>
                <w:szCs w:val="22"/>
              </w:rPr>
              <w:t xml:space="preserve"> 35. </w:t>
            </w:r>
            <w:r w:rsidR="0041092B" w:rsidRPr="009F3413">
              <w:rPr>
                <w:b/>
                <w:color w:val="FF0000"/>
                <w:sz w:val="22"/>
                <w:szCs w:val="22"/>
              </w:rPr>
              <w:t xml:space="preserve"> </w:t>
            </w:r>
            <w:r w:rsidR="00EA47AF" w:rsidRPr="009F3413">
              <w:rPr>
                <w:color w:val="FF0000"/>
                <w:sz w:val="22"/>
                <w:szCs w:val="22"/>
              </w:rPr>
              <w:t>Select or enter all grounds of inadmissibility that you believe or that you have been told apply to you.</w:t>
            </w:r>
            <w:r w:rsidR="009025C3" w:rsidRPr="009F3413">
              <w:rPr>
                <w:color w:val="FF0000"/>
                <w:sz w:val="22"/>
                <w:szCs w:val="22"/>
              </w:rPr>
              <w:t xml:space="preserve">  Then use the space provided in </w:t>
            </w:r>
            <w:r w:rsidR="009025C3" w:rsidRPr="009F3413">
              <w:rPr>
                <w:b/>
                <w:color w:val="FF0000"/>
                <w:sz w:val="22"/>
                <w:szCs w:val="22"/>
              </w:rPr>
              <w:t>Part 2.</w:t>
            </w:r>
            <w:r w:rsidR="009025C3" w:rsidRPr="009F3413">
              <w:rPr>
                <w:color w:val="FF0000"/>
                <w:sz w:val="22"/>
                <w:szCs w:val="22"/>
              </w:rPr>
              <w:t xml:space="preserve">, </w:t>
            </w:r>
            <w:r w:rsidRPr="009F3413">
              <w:rPr>
                <w:b/>
                <w:color w:val="FF0000"/>
                <w:sz w:val="22"/>
                <w:szCs w:val="22"/>
              </w:rPr>
              <w:t>Item Number 36.</w:t>
            </w:r>
            <w:r w:rsidRPr="009F3413">
              <w:rPr>
                <w:color w:val="FF0000"/>
                <w:sz w:val="22"/>
                <w:szCs w:val="22"/>
              </w:rPr>
              <w:t xml:space="preserve"> </w:t>
            </w:r>
            <w:r w:rsidR="00EA47AF" w:rsidRPr="009F3413">
              <w:rPr>
                <w:color w:val="FF0000"/>
                <w:sz w:val="22"/>
                <w:szCs w:val="22"/>
              </w:rPr>
              <w:t xml:space="preserve">to provide a statement explaining in your own words, the acts, convictions, and medical conditions that you believe make you inadmissible. </w:t>
            </w:r>
            <w:r w:rsidR="000818C3" w:rsidRPr="009F3413">
              <w:rPr>
                <w:color w:val="FF0000"/>
                <w:sz w:val="22"/>
                <w:szCs w:val="22"/>
              </w:rPr>
              <w:t xml:space="preserve"> </w:t>
            </w:r>
            <w:r w:rsidR="00EA47AF" w:rsidRPr="009F3413">
              <w:rPr>
                <w:color w:val="FF0000"/>
                <w:sz w:val="22"/>
                <w:szCs w:val="22"/>
              </w:rPr>
              <w:t xml:space="preserve">Include copies of any documents that support your statement. Records of convictions </w:t>
            </w:r>
            <w:r w:rsidR="00EA47AF" w:rsidRPr="009F3413">
              <w:rPr>
                <w:b/>
                <w:color w:val="FF0000"/>
                <w:sz w:val="22"/>
                <w:szCs w:val="22"/>
              </w:rPr>
              <w:t>must</w:t>
            </w:r>
            <w:r w:rsidR="00EA47AF" w:rsidRPr="009F3413">
              <w:rPr>
                <w:color w:val="FF0000"/>
                <w:sz w:val="22"/>
                <w:szCs w:val="22"/>
              </w:rPr>
              <w:t xml:space="preserve"> be certified court documents. </w:t>
            </w:r>
            <w:r w:rsidR="000818C3" w:rsidRPr="009F3413">
              <w:rPr>
                <w:color w:val="FF0000"/>
                <w:sz w:val="22"/>
                <w:szCs w:val="22"/>
              </w:rPr>
              <w:t xml:space="preserve"> </w:t>
            </w:r>
            <w:r w:rsidR="00EA47AF" w:rsidRPr="009F3413">
              <w:rPr>
                <w:color w:val="FF0000"/>
                <w:sz w:val="22"/>
                <w:szCs w:val="22"/>
              </w:rPr>
              <w:t xml:space="preserve">An uncertified copy is not sufficient. </w:t>
            </w:r>
          </w:p>
          <w:p w:rsidR="00BD07E4" w:rsidRPr="009F3413" w:rsidRDefault="00BD07E4" w:rsidP="00BD07E4">
            <w:pPr>
              <w:rPr>
                <w:color w:val="FF0000"/>
                <w:sz w:val="22"/>
                <w:szCs w:val="22"/>
              </w:rPr>
            </w:pPr>
          </w:p>
          <w:p w:rsidR="00BD07E4" w:rsidRPr="009F3413" w:rsidRDefault="00BD07E4" w:rsidP="00BD07E4">
            <w:pPr>
              <w:pStyle w:val="NormalWeb"/>
              <w:spacing w:before="0" w:beforeAutospacing="0" w:after="0" w:afterAutospacing="0"/>
              <w:rPr>
                <w:b/>
                <w:sz w:val="22"/>
                <w:szCs w:val="22"/>
              </w:rPr>
            </w:pPr>
            <w:r w:rsidRPr="009F3413">
              <w:rPr>
                <w:b/>
                <w:sz w:val="22"/>
                <w:szCs w:val="22"/>
              </w:rPr>
              <w:t>[Page 5]</w:t>
            </w:r>
          </w:p>
          <w:p w:rsidR="00E0401F" w:rsidRPr="009F3413" w:rsidRDefault="00E0401F" w:rsidP="00EA47AF">
            <w:pPr>
              <w:rPr>
                <w:color w:val="FF0000"/>
                <w:sz w:val="22"/>
                <w:szCs w:val="22"/>
              </w:rPr>
            </w:pPr>
          </w:p>
          <w:p w:rsidR="00EA47AF" w:rsidRPr="009F3413" w:rsidDel="00D8764B" w:rsidRDefault="00EA47AF" w:rsidP="00EA47AF">
            <w:pPr>
              <w:pStyle w:val="NormalWeb"/>
              <w:spacing w:before="0" w:beforeAutospacing="0" w:after="0" w:afterAutospacing="0"/>
              <w:rPr>
                <w:color w:val="FF0000"/>
                <w:sz w:val="22"/>
                <w:szCs w:val="22"/>
              </w:rPr>
            </w:pPr>
            <w:r w:rsidRPr="009F3413">
              <w:rPr>
                <w:color w:val="FF0000"/>
                <w:sz w:val="22"/>
                <w:szCs w:val="22"/>
              </w:rPr>
              <w:t>Ensure that you select or enter all grounds of inadmissibility that you believe or that you have been told apply to you.</w:t>
            </w:r>
            <w:r w:rsidR="000818C3" w:rsidRPr="009F3413">
              <w:rPr>
                <w:color w:val="FF0000"/>
                <w:sz w:val="22"/>
                <w:szCs w:val="22"/>
              </w:rPr>
              <w:t xml:space="preserve"> </w:t>
            </w:r>
            <w:r w:rsidRPr="009F3413">
              <w:rPr>
                <w:color w:val="FF0000"/>
                <w:sz w:val="22"/>
                <w:szCs w:val="22"/>
              </w:rPr>
              <w:t xml:space="preserve"> </w:t>
            </w:r>
            <w:r w:rsidRPr="009F3413" w:rsidDel="00D8764B">
              <w:rPr>
                <w:color w:val="FF0000"/>
                <w:sz w:val="22"/>
                <w:szCs w:val="22"/>
              </w:rPr>
              <w:t>If this Form I-602 is approved, the waiver that is grant</w:t>
            </w:r>
            <w:r w:rsidR="000818C3" w:rsidRPr="009F3413">
              <w:rPr>
                <w:color w:val="FF0000"/>
                <w:sz w:val="22"/>
                <w:szCs w:val="22"/>
              </w:rPr>
              <w:t>ed applies only to the grounds</w:t>
            </w:r>
            <w:r w:rsidRPr="009F3413" w:rsidDel="00D8764B">
              <w:rPr>
                <w:color w:val="FF0000"/>
                <w:sz w:val="22"/>
                <w:szCs w:val="22"/>
              </w:rPr>
              <w:t xml:space="preserve"> of inadmissibility and those crimes, incidents, events, or conditions that you have included in your application.</w:t>
            </w:r>
            <w:r w:rsidR="000818C3" w:rsidRPr="009F3413">
              <w:rPr>
                <w:color w:val="FF0000"/>
                <w:sz w:val="22"/>
                <w:szCs w:val="22"/>
              </w:rPr>
              <w:t xml:space="preserve"> </w:t>
            </w:r>
            <w:r w:rsidRPr="009F3413" w:rsidDel="00D8764B">
              <w:rPr>
                <w:color w:val="FF0000"/>
                <w:sz w:val="22"/>
                <w:szCs w:val="22"/>
              </w:rPr>
              <w:t xml:space="preserve"> For this reason, it is important to disclose all conduct or conditions that may cause you to be inadmissible</w:t>
            </w:r>
            <w:r w:rsidRPr="009F3413">
              <w:rPr>
                <w:color w:val="FF0000"/>
                <w:sz w:val="22"/>
                <w:szCs w:val="22"/>
              </w:rPr>
              <w:t>,</w:t>
            </w:r>
            <w:r w:rsidRPr="009F3413" w:rsidDel="00D8764B">
              <w:rPr>
                <w:color w:val="FF0000"/>
                <w:sz w:val="22"/>
                <w:szCs w:val="22"/>
              </w:rPr>
              <w:t xml:space="preserve"> and list all grounds of inadmissibility for which you are seeking a waiver.</w:t>
            </w:r>
          </w:p>
          <w:p w:rsidR="00EA47AF" w:rsidRPr="009F3413" w:rsidRDefault="00EA47AF" w:rsidP="00EA47AF">
            <w:pPr>
              <w:rPr>
                <w:color w:val="FF0000"/>
                <w:sz w:val="22"/>
                <w:szCs w:val="22"/>
              </w:rPr>
            </w:pPr>
          </w:p>
          <w:p w:rsidR="00EA47AF" w:rsidRPr="009F3413" w:rsidRDefault="00EA47AF" w:rsidP="00EA47AF">
            <w:pPr>
              <w:rPr>
                <w:b/>
                <w:color w:val="FF0000"/>
                <w:sz w:val="22"/>
                <w:szCs w:val="22"/>
              </w:rPr>
            </w:pPr>
            <w:r w:rsidRPr="009F3413">
              <w:rPr>
                <w:b/>
                <w:color w:val="FF0000"/>
                <w:sz w:val="22"/>
                <w:szCs w:val="22"/>
              </w:rPr>
              <w:t xml:space="preserve">You Are Seeking a Waiver Under INA Section 207 or 209 for Health-Related Grounds of Inadmissibility Under INA Section 212(a)(1) </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color w:val="FF0000"/>
                <w:sz w:val="22"/>
                <w:szCs w:val="22"/>
              </w:rPr>
              <w:t xml:space="preserve">You must file this Form I-602 if you seek a waiver for any health-related ground of inadmissibility that is described below. </w:t>
            </w:r>
          </w:p>
          <w:p w:rsidR="006B0890" w:rsidRPr="009F3413" w:rsidRDefault="006B0890" w:rsidP="00EA47AF">
            <w:pPr>
              <w:rPr>
                <w:color w:val="FF0000"/>
                <w:sz w:val="22"/>
                <w:szCs w:val="22"/>
              </w:rPr>
            </w:pPr>
          </w:p>
          <w:p w:rsidR="00EA47AF" w:rsidRPr="009F3413" w:rsidRDefault="00EA47AF" w:rsidP="00EA47AF">
            <w:pPr>
              <w:rPr>
                <w:color w:val="FF0000"/>
                <w:sz w:val="22"/>
                <w:szCs w:val="22"/>
              </w:rPr>
            </w:pPr>
            <w:r w:rsidRPr="009F3413">
              <w:rPr>
                <w:color w:val="FF0000"/>
                <w:sz w:val="22"/>
                <w:szCs w:val="22"/>
              </w:rPr>
              <w:t xml:space="preserve">USCIS, a </w:t>
            </w:r>
            <w:r w:rsidR="009025C3" w:rsidRPr="009F3413">
              <w:rPr>
                <w:color w:val="FF0000"/>
                <w:sz w:val="22"/>
                <w:szCs w:val="22"/>
              </w:rPr>
              <w:t xml:space="preserve">DOS </w:t>
            </w:r>
            <w:r w:rsidRPr="009F3413">
              <w:rPr>
                <w:color w:val="FF0000"/>
                <w:sz w:val="22"/>
                <w:szCs w:val="22"/>
              </w:rPr>
              <w:t xml:space="preserve">consular officer, or an immigration judge can determine your inadmissibility only based on the paperwork that a physician completes after examining you. </w:t>
            </w:r>
            <w:r w:rsidR="000818C3" w:rsidRPr="009F3413">
              <w:rPr>
                <w:color w:val="FF0000"/>
                <w:sz w:val="22"/>
                <w:szCs w:val="22"/>
              </w:rPr>
              <w:t xml:space="preserve"> </w:t>
            </w:r>
            <w:r w:rsidRPr="009F3413">
              <w:rPr>
                <w:color w:val="FF0000"/>
                <w:sz w:val="22"/>
                <w:szCs w:val="22"/>
              </w:rPr>
              <w:t xml:space="preserve">The physician must be either a panel physician designated by </w:t>
            </w:r>
            <w:r w:rsidR="009025C3" w:rsidRPr="009F3413">
              <w:rPr>
                <w:color w:val="FF0000"/>
                <w:sz w:val="22"/>
                <w:szCs w:val="22"/>
              </w:rPr>
              <w:t>DOS</w:t>
            </w:r>
            <w:r w:rsidRPr="009F3413">
              <w:rPr>
                <w:color w:val="FF0000"/>
                <w:sz w:val="22"/>
                <w:szCs w:val="22"/>
              </w:rPr>
              <w:t xml:space="preserve"> or a civil surgeon designated by USCIS (including health departments which participate in USCIS’ blanket-designated civil surgeon program for purposes of administering the vaccination requirements for refugees seeking adjustment of status).  The sections below outline what evidence you need to submit in addition to evidence showing that granting the waiver would serve humanitarian purposes, family unity, or otherwise be in the public interest.</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color w:val="FF0000"/>
                <w:sz w:val="22"/>
                <w:szCs w:val="22"/>
              </w:rPr>
              <w:t xml:space="preserve">There are four health-related grounds of </w:t>
            </w:r>
            <w:r w:rsidR="000818C3" w:rsidRPr="009F3413">
              <w:rPr>
                <w:color w:val="FF0000"/>
                <w:sz w:val="22"/>
                <w:szCs w:val="22"/>
              </w:rPr>
              <w:t>inadmissibility.</w:t>
            </w:r>
          </w:p>
          <w:p w:rsidR="00EA47AF" w:rsidRPr="009F3413" w:rsidRDefault="00EA47AF" w:rsidP="00EA47AF">
            <w:pPr>
              <w:rPr>
                <w:b/>
                <w:color w:val="FF0000"/>
                <w:sz w:val="22"/>
                <w:szCs w:val="22"/>
              </w:rPr>
            </w:pPr>
          </w:p>
          <w:p w:rsidR="009025C3" w:rsidRPr="009F3413" w:rsidRDefault="00EA47AF" w:rsidP="00EA47AF">
            <w:pPr>
              <w:rPr>
                <w:color w:val="FF0000"/>
                <w:sz w:val="22"/>
                <w:szCs w:val="22"/>
              </w:rPr>
            </w:pPr>
            <w:r w:rsidRPr="009F3413">
              <w:rPr>
                <w:b/>
                <w:color w:val="FF0000"/>
                <w:sz w:val="22"/>
                <w:szCs w:val="22"/>
              </w:rPr>
              <w:t>1. Communicable Diseases of Public Health Significance</w:t>
            </w:r>
            <w:r w:rsidRPr="009F3413">
              <w:rPr>
                <w:color w:val="FF0000"/>
                <w:sz w:val="22"/>
                <w:szCs w:val="22"/>
              </w:rPr>
              <w:t xml:space="preserve"> </w:t>
            </w:r>
          </w:p>
          <w:p w:rsidR="009025C3" w:rsidRPr="009F3413" w:rsidRDefault="009025C3" w:rsidP="00EA47AF">
            <w:pPr>
              <w:rPr>
                <w:color w:val="FF0000"/>
                <w:sz w:val="22"/>
                <w:szCs w:val="22"/>
              </w:rPr>
            </w:pPr>
          </w:p>
          <w:p w:rsidR="00EA47AF" w:rsidRPr="009F3413" w:rsidRDefault="009025C3" w:rsidP="009025C3">
            <w:pPr>
              <w:rPr>
                <w:color w:val="FF0000"/>
                <w:sz w:val="22"/>
                <w:szCs w:val="22"/>
              </w:rPr>
            </w:pPr>
            <w:r w:rsidRPr="009F3413">
              <w:rPr>
                <w:color w:val="FF0000"/>
                <w:sz w:val="22"/>
                <w:szCs w:val="22"/>
              </w:rPr>
              <w:t xml:space="preserve">Communicable Diseases of Public Health Significance </w:t>
            </w:r>
            <w:r w:rsidR="00EA47AF" w:rsidRPr="009F3413">
              <w:rPr>
                <w:color w:val="FF0000"/>
                <w:sz w:val="22"/>
                <w:szCs w:val="22"/>
              </w:rPr>
              <w:t xml:space="preserve">are conditions that are defined by the Department of Health </w:t>
            </w:r>
            <w:r w:rsidR="000818C3" w:rsidRPr="009F3413">
              <w:rPr>
                <w:color w:val="FF0000"/>
                <w:sz w:val="22"/>
                <w:szCs w:val="22"/>
              </w:rPr>
              <w:t xml:space="preserve">(HHS) </w:t>
            </w:r>
            <w:r w:rsidR="00EA47AF" w:rsidRPr="009F3413">
              <w:rPr>
                <w:color w:val="FF0000"/>
                <w:sz w:val="22"/>
                <w:szCs w:val="22"/>
              </w:rPr>
              <w:t xml:space="preserve">and Human Services (in 42 CFR 34.2(b)) and include but are not limited to: </w:t>
            </w:r>
            <w:r w:rsidR="000818C3" w:rsidRPr="009F3413">
              <w:rPr>
                <w:color w:val="FF0000"/>
                <w:sz w:val="22"/>
                <w:szCs w:val="22"/>
              </w:rPr>
              <w:t xml:space="preserve"> </w:t>
            </w:r>
            <w:r w:rsidR="00EA47AF" w:rsidRPr="009F3413">
              <w:rPr>
                <w:color w:val="FF0000"/>
                <w:sz w:val="22"/>
                <w:szCs w:val="22"/>
              </w:rPr>
              <w:t>Class A tuberculosis condition (as defined by HHS regulations), chancroid, gonorrhea, granuloma iguinale, lymphogranuloma venereum, syphilis</w:t>
            </w:r>
            <w:r w:rsidR="0044520B" w:rsidRPr="009F3413">
              <w:rPr>
                <w:color w:val="FF0000"/>
                <w:sz w:val="22"/>
                <w:szCs w:val="22"/>
              </w:rPr>
              <w:t xml:space="preserve"> (infectious stage), or leprosy</w:t>
            </w:r>
            <w:r w:rsidR="00EA47AF" w:rsidRPr="009F3413">
              <w:rPr>
                <w:color w:val="FF0000"/>
                <w:sz w:val="22"/>
                <w:szCs w:val="22"/>
              </w:rPr>
              <w:t xml:space="preserve"> </w:t>
            </w:r>
            <w:r w:rsidRPr="009F3413">
              <w:rPr>
                <w:color w:val="FF0000"/>
                <w:sz w:val="22"/>
                <w:szCs w:val="22"/>
              </w:rPr>
              <w:t xml:space="preserve">(infectious </w:t>
            </w:r>
            <w:r w:rsidR="00EA47AF" w:rsidRPr="009F3413">
              <w:rPr>
                <w:color w:val="FF0000"/>
                <w:sz w:val="22"/>
                <w:szCs w:val="22"/>
              </w:rPr>
              <w:t>also called Hansen’s disease).</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color w:val="FF0000"/>
                <w:sz w:val="22"/>
                <w:szCs w:val="22"/>
              </w:rPr>
              <w:t xml:space="preserve">You should submit a completed medical history and report addressing any possible treatment as part of your waiver request. </w:t>
            </w:r>
          </w:p>
          <w:p w:rsidR="00EA47AF" w:rsidRPr="009F3413" w:rsidRDefault="00EA47AF" w:rsidP="00EA47AF">
            <w:pPr>
              <w:rPr>
                <w:color w:val="FF0000"/>
                <w:sz w:val="22"/>
                <w:szCs w:val="22"/>
              </w:rPr>
            </w:pPr>
          </w:p>
          <w:p w:rsidR="00EA47AF" w:rsidRPr="009F3413" w:rsidRDefault="00EA47AF" w:rsidP="00EA47AF">
            <w:pPr>
              <w:pStyle w:val="NoSpacing"/>
              <w:rPr>
                <w:rFonts w:ascii="Times New Roman" w:hAnsi="Times New Roman" w:cs="Times New Roman"/>
                <w:b/>
                <w:color w:val="FF0000"/>
              </w:rPr>
            </w:pPr>
            <w:r w:rsidRPr="009F3413">
              <w:rPr>
                <w:rFonts w:ascii="Times New Roman" w:hAnsi="Times New Roman" w:cs="Times New Roman"/>
                <w:color w:val="FF0000"/>
              </w:rPr>
              <w:t xml:space="preserve">If you have a Class A Tuberculosis Condition (as defined by HHS regulations), you and the physician at the local health department in the area where you plan to reside must complete </w:t>
            </w:r>
            <w:r w:rsidR="009025C3"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4</w:t>
            </w:r>
            <w:r w:rsidR="009025C3" w:rsidRPr="009F3413">
              <w:rPr>
                <w:rFonts w:ascii="Times New Roman" w:hAnsi="Times New Roman" w:cs="Times New Roman"/>
                <w:b/>
                <w:color w:val="FF0000"/>
              </w:rPr>
              <w:t xml:space="preserve">. </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eastAsia="Times New Roman" w:hAnsi="Times New Roman" w:cs="Times New Roman"/>
                <w:color w:val="FF0000"/>
              </w:rPr>
              <w:t xml:space="preserve">Complete </w:t>
            </w:r>
            <w:r w:rsidR="009025C3" w:rsidRPr="009F3413">
              <w:rPr>
                <w:rFonts w:ascii="Times New Roman" w:hAnsi="Times New Roman" w:cs="Times New Roman"/>
                <w:b/>
                <w:color w:val="FF0000"/>
              </w:rPr>
              <w:t xml:space="preserve">Part 3. </w:t>
            </w:r>
            <w:r w:rsidRPr="009F3413">
              <w:rPr>
                <w:rFonts w:ascii="Times New Roman" w:eastAsia="Times New Roman" w:hAnsi="Times New Roman" w:cs="Times New Roman"/>
                <w:color w:val="FF0000"/>
              </w:rPr>
              <w:t>if you have or had a physical or mental disorder and behavior associated with the disorder.</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2. You are Seeking a Waiver Under INA Section 209 of the Vaccination Requirement</w:t>
            </w:r>
            <w:r w:rsidRPr="009F3413">
              <w:rPr>
                <w:rFonts w:ascii="Times New Roman" w:hAnsi="Times New Roman" w:cs="Times New Roman"/>
                <w:color w:val="FF0000"/>
              </w:rPr>
              <w:t xml:space="preserve"> (</w:t>
            </w:r>
            <w:r w:rsidR="00C116D9" w:rsidRPr="009F3413">
              <w:rPr>
                <w:rFonts w:ascii="Times New Roman" w:hAnsi="Times New Roman" w:cs="Times New Roman"/>
                <w:color w:val="FF0000"/>
              </w:rPr>
              <w:t>T</w:t>
            </w:r>
            <w:r w:rsidRPr="009F3413">
              <w:rPr>
                <w:rFonts w:ascii="Times New Roman" w:hAnsi="Times New Roman" w:cs="Times New Roman"/>
                <w:color w:val="FF0000"/>
              </w:rPr>
              <w:t>his ground does not apply to foreign nationals seeking to come to the United States as refugees</w:t>
            </w:r>
            <w:r w:rsidR="00C116D9" w:rsidRPr="009F3413">
              <w:rPr>
                <w:rFonts w:ascii="Times New Roman" w:hAnsi="Times New Roman" w:cs="Times New Roman"/>
                <w:color w:val="FF0000"/>
              </w:rPr>
              <w:t>.)</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color w:val="FF0000"/>
              </w:rPr>
              <w:t xml:space="preserve">If you are applying for lawful permanent resident status based on your refugee or asylee status, you must be vaccinated against vaccine preventable diseases, as determined by the Advisory Committee for Immunization Practices, </w:t>
            </w:r>
            <w:r w:rsidR="00C116D9" w:rsidRPr="009F3413">
              <w:rPr>
                <w:rFonts w:ascii="Times New Roman" w:hAnsi="Times New Roman" w:cs="Times New Roman"/>
                <w:color w:val="FF0000"/>
              </w:rPr>
              <w:t>HHS</w:t>
            </w:r>
            <w:r w:rsidRPr="009F3413">
              <w:rPr>
                <w:rFonts w:ascii="Times New Roman" w:hAnsi="Times New Roman" w:cs="Times New Roman"/>
                <w:color w:val="FF0000"/>
              </w:rPr>
              <w:t xml:space="preserve">.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See INA</w:t>
            </w:r>
            <w:r w:rsidR="002C121D" w:rsidRPr="009F3413">
              <w:rPr>
                <w:rFonts w:ascii="Times New Roman" w:hAnsi="Times New Roman" w:cs="Times New Roman"/>
                <w:color w:val="FF0000"/>
              </w:rPr>
              <w:t xml:space="preserve"> section </w:t>
            </w:r>
            <w:r w:rsidRPr="009F3413">
              <w:rPr>
                <w:rFonts w:ascii="Times New Roman" w:hAnsi="Times New Roman" w:cs="Times New Roman"/>
                <w:color w:val="FF0000"/>
              </w:rPr>
              <w:t>212(a)(1)(A)(ii).  Currently, immigrants must be vaccinated against diseases such as, but not limited to, mumps, measles, rubella, polio, tetanus and diphtheria toxoids, pertussis, influenza type B</w:t>
            </w:r>
            <w:r w:rsidR="00C116D9" w:rsidRPr="009F3413">
              <w:rPr>
                <w:rFonts w:ascii="Times New Roman" w:hAnsi="Times New Roman" w:cs="Times New Roman"/>
                <w:color w:val="FF0000"/>
              </w:rPr>
              <w:t>,</w:t>
            </w:r>
            <w:r w:rsidRPr="009F3413">
              <w:rPr>
                <w:rFonts w:ascii="Times New Roman" w:hAnsi="Times New Roman" w:cs="Times New Roman"/>
                <w:color w:val="FF0000"/>
              </w:rPr>
              <w:t xml:space="preserve"> and other diseases.  </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color w:val="FF0000"/>
              </w:rPr>
              <w:t xml:space="preserve">Vaccinations protect the public health of the United States.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If you are unable to demonstrate that you have been vaccinated against all of the required vaccinations, and if you seek an exemption from the vaccination requirement because being vaccinated is against your religious beliefs or moral convictions, you may file a waiver.  You must demonstrate that the waiver serves humanitarian purpose, preserves family unity, or is otherwise in the public interest.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To meet this standard, you should also submit evidence that establishes that: </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A.</w:t>
            </w:r>
            <w:r w:rsidRPr="009F3413">
              <w:rPr>
                <w:rFonts w:ascii="Times New Roman" w:hAnsi="Times New Roman" w:cs="Times New Roman"/>
                <w:color w:val="FF0000"/>
              </w:rPr>
              <w:t xml:space="preserve"> You are opposed to vaccinations in any form; </w:t>
            </w:r>
          </w:p>
          <w:p w:rsidR="00EA47AF" w:rsidRPr="009F3413" w:rsidRDefault="00EA47AF" w:rsidP="009F3413">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B.</w:t>
            </w:r>
            <w:r w:rsidRPr="009F3413">
              <w:rPr>
                <w:rFonts w:ascii="Times New Roman" w:hAnsi="Times New Roman" w:cs="Times New Roman"/>
                <w:color w:val="FF0000"/>
              </w:rPr>
              <w:t xml:space="preserve"> Your objection is based on religious beliefs or moral convictions; and </w:t>
            </w:r>
          </w:p>
          <w:p w:rsidR="00EA47AF" w:rsidRPr="009F3413" w:rsidRDefault="00EA47AF" w:rsidP="009F3413">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C.</w:t>
            </w:r>
            <w:r w:rsidRPr="009F3413">
              <w:rPr>
                <w:rFonts w:ascii="Times New Roman" w:hAnsi="Times New Roman" w:cs="Times New Roman"/>
                <w:color w:val="FF0000"/>
              </w:rPr>
              <w:t xml:space="preserve"> Your belief or conviction is sincere.</w:t>
            </w:r>
          </w:p>
          <w:p w:rsidR="00EA47AF" w:rsidRPr="009F3413" w:rsidRDefault="00EA47AF" w:rsidP="00EA47AF">
            <w:pPr>
              <w:pStyle w:val="NoSpacing"/>
              <w:rPr>
                <w:rFonts w:ascii="Times New Roman" w:hAnsi="Times New Roman" w:cs="Times New Roman"/>
                <w:color w:val="FF0000"/>
              </w:rPr>
            </w:pPr>
          </w:p>
          <w:p w:rsidR="00BD07E4" w:rsidRPr="009F3413" w:rsidRDefault="00EA47AF" w:rsidP="00BD07E4">
            <w:pPr>
              <w:pStyle w:val="NoSpacing"/>
              <w:rPr>
                <w:rFonts w:ascii="Times New Roman" w:hAnsi="Times New Roman" w:cs="Times New Roman"/>
                <w:color w:val="FF0000"/>
              </w:rPr>
            </w:pPr>
            <w:r w:rsidRPr="009F3413">
              <w:rPr>
                <w:rFonts w:ascii="Times New Roman" w:hAnsi="Times New Roman" w:cs="Times New Roman"/>
                <w:b/>
                <w:color w:val="FF0000"/>
              </w:rPr>
              <w:t>3. You are Seeking a Waiver Under INA Section 207 or 209 for Inadmissibility Due to Physical or Mental Disorder and Associated Harmful Behavior</w:t>
            </w:r>
            <w:r w:rsidRPr="009F3413">
              <w:rPr>
                <w:rFonts w:ascii="Times New Roman" w:hAnsi="Times New Roman" w:cs="Times New Roman"/>
                <w:color w:val="FF0000"/>
              </w:rPr>
              <w:t xml:space="preserve"> </w:t>
            </w:r>
          </w:p>
          <w:p w:rsidR="00BD07E4" w:rsidRPr="009F3413" w:rsidRDefault="00BD07E4" w:rsidP="00BD07E4">
            <w:pPr>
              <w:pStyle w:val="NoSpacing"/>
              <w:rPr>
                <w:rFonts w:ascii="Times New Roman" w:hAnsi="Times New Roman" w:cs="Times New Roman"/>
                <w:color w:val="FF0000"/>
              </w:rPr>
            </w:pPr>
          </w:p>
          <w:p w:rsidR="00BD07E4" w:rsidRPr="009F3413" w:rsidRDefault="00BD07E4" w:rsidP="00BD07E4">
            <w:pPr>
              <w:pStyle w:val="NormalWeb"/>
              <w:spacing w:before="0" w:beforeAutospacing="0" w:after="0" w:afterAutospacing="0"/>
              <w:rPr>
                <w:b/>
                <w:sz w:val="22"/>
                <w:szCs w:val="22"/>
              </w:rPr>
            </w:pPr>
            <w:r w:rsidRPr="009F3413">
              <w:rPr>
                <w:b/>
                <w:sz w:val="22"/>
                <w:szCs w:val="22"/>
              </w:rPr>
              <w:t>[Page 6]</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color w:val="FF0000"/>
              </w:rPr>
              <w:t xml:space="preserve">You must file this application if you seek a waiver of inadmissibility based on a physical or mental disorder with associated harmful behavior.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Harmful behavior is behavior that poses, may pose, or has posed a threat to the property, safety, or welfare of you or others.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You also must submit this application if you seek a waiver to overcome inadmissibility based on a history of a physical or mental disorder with behavior associated with the disorder that has posed a threat to the property, safety, or welfare of you or others, and that is likely to recur or to lead to other harmful behavior. </w:t>
            </w:r>
          </w:p>
          <w:p w:rsidR="00757DCF" w:rsidRPr="009F3413" w:rsidRDefault="00757DC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color w:val="FF0000"/>
              </w:rPr>
              <w:t xml:space="preserve">In addition to this application, you must submit a complete medical history and a report that addresses the following: </w:t>
            </w:r>
          </w:p>
          <w:p w:rsidR="00EA47AF" w:rsidRPr="009F3413" w:rsidRDefault="00EA47AF" w:rsidP="009F3413">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A.</w:t>
            </w:r>
            <w:r w:rsidRPr="009F3413">
              <w:rPr>
                <w:rFonts w:ascii="Times New Roman" w:hAnsi="Times New Roman" w:cs="Times New Roman"/>
                <w:color w:val="FF0000"/>
              </w:rPr>
              <w:t xml:space="preserve"> Your physical or mental disorder and the behavior associated with the disorder that poses, has posed, or may pose in the future a threat to your property, safety, or welfare or the property, safety, or welfare of others.</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 The report should also provide details of any hospitalization, institutional care, or any other treatment you may have received in connection with your disorder; </w:t>
            </w:r>
          </w:p>
          <w:p w:rsidR="00D246FD" w:rsidRPr="009F3413" w:rsidRDefault="00D246FD" w:rsidP="00D246FD">
            <w:pPr>
              <w:pStyle w:val="NormalWeb"/>
              <w:spacing w:before="0" w:beforeAutospacing="0" w:after="0" w:afterAutospacing="0"/>
              <w:rPr>
                <w:b/>
                <w:sz w:val="22"/>
                <w:szCs w:val="22"/>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B. </w:t>
            </w:r>
            <w:r w:rsidRPr="009F3413">
              <w:rPr>
                <w:rFonts w:ascii="Times New Roman" w:hAnsi="Times New Roman" w:cs="Times New Roman"/>
                <w:color w:val="FF0000"/>
              </w:rPr>
              <w:t>Findings regarding your current physical condition, including any relevant reports of chest X-rays and a serologic test if you are 15 years of age or older, and other pertinent diagnostic tests;</w:t>
            </w:r>
          </w:p>
          <w:p w:rsidR="00EA47AF" w:rsidRPr="009F3413" w:rsidRDefault="00EA47AF" w:rsidP="009F3413">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C.</w:t>
            </w:r>
            <w:r w:rsidRPr="009F3413">
              <w:rPr>
                <w:rFonts w:ascii="Times New Roman" w:hAnsi="Times New Roman" w:cs="Times New Roman"/>
                <w:color w:val="FF0000"/>
              </w:rPr>
              <w:t xml:space="preserve"> Findings regarding the mental or physical disorder, including a detailed prognosis that should specify, based on a reasonable degree of medical certainty, the possibility that the harmful behavior is likely to recur or that other harmful behavior associated with the disorder is likely to occur; and </w:t>
            </w:r>
          </w:p>
          <w:p w:rsidR="00EA47AF" w:rsidRPr="009F3413" w:rsidRDefault="00EA47AF" w:rsidP="009F3413">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D. </w:t>
            </w:r>
            <w:r w:rsidRPr="009F3413">
              <w:rPr>
                <w:rFonts w:ascii="Times New Roman" w:hAnsi="Times New Roman" w:cs="Times New Roman"/>
                <w:color w:val="FF0000"/>
              </w:rPr>
              <w:t xml:space="preserve">A recommendation concerning treatment that is reasonably available in the United States and that is reasonably expected to significantly reduce the likelihood that the physical or mental disorder will result in harmful behavior in the future. </w:t>
            </w:r>
          </w:p>
          <w:p w:rsidR="00EA47AF" w:rsidRPr="009F3413" w:rsidRDefault="00EA47AF" w:rsidP="009F3413">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color w:val="FF0000"/>
              </w:rPr>
              <w:t>USCIS will refer the medical report to the U.S. Public Health Service for review. The U.S. Public Health Service may require you to submit additional assurances.</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b/>
                <w:color w:val="FF0000"/>
              </w:rPr>
            </w:pPr>
            <w:r w:rsidRPr="009F3413">
              <w:rPr>
                <w:rFonts w:ascii="Times New Roman" w:hAnsi="Times New Roman" w:cs="Times New Roman"/>
                <w:b/>
                <w:color w:val="FF0000"/>
              </w:rPr>
              <w:t xml:space="preserve">4. You are Seeking a Waiver Under INA Section 212(a)(1)(A)(iv) for Inadmissibility Because You Have  Been Determined to be a Drug Abuser or Drug Addict as Described in U.S. Department of Health and Human Services Regulations </w:t>
            </w:r>
          </w:p>
          <w:p w:rsidR="00EA47AF" w:rsidRPr="009F3413" w:rsidRDefault="00EA47AF" w:rsidP="00EA47AF">
            <w:pPr>
              <w:pStyle w:val="NoSpacing"/>
              <w:rPr>
                <w:rFonts w:ascii="Times New Roman" w:hAnsi="Times New Roman" w:cs="Times New Roman"/>
                <w:b/>
                <w:color w:val="FF0000"/>
              </w:rPr>
            </w:pPr>
          </w:p>
          <w:p w:rsidR="00EA47AF" w:rsidRPr="009F3413" w:rsidRDefault="00EA47AF" w:rsidP="00EA47AF">
            <w:pPr>
              <w:rPr>
                <w:color w:val="FF0000"/>
                <w:sz w:val="22"/>
                <w:szCs w:val="22"/>
              </w:rPr>
            </w:pPr>
            <w:r w:rsidRPr="009F3413">
              <w:rPr>
                <w:color w:val="FF0000"/>
                <w:sz w:val="22"/>
                <w:szCs w:val="22"/>
              </w:rPr>
              <w:t xml:space="preserve">You must file this application if you seek a waiver of inadmissibility because you have been determined to be a drug abuser or drug addict. </w:t>
            </w:r>
            <w:r w:rsidR="002C121D" w:rsidRPr="009F3413">
              <w:rPr>
                <w:color w:val="FF0000"/>
                <w:sz w:val="22"/>
                <w:szCs w:val="22"/>
              </w:rPr>
              <w:t xml:space="preserve"> </w:t>
            </w:r>
            <w:r w:rsidRPr="009F3413">
              <w:rPr>
                <w:color w:val="FF0000"/>
                <w:sz w:val="22"/>
                <w:szCs w:val="22"/>
              </w:rPr>
              <w:t xml:space="preserve">The designated physician determines whether you are currently using, or </w:t>
            </w:r>
            <w:r w:rsidR="00D303A6" w:rsidRPr="009F3413">
              <w:rPr>
                <w:color w:val="FF0000"/>
                <w:sz w:val="22"/>
                <w:szCs w:val="22"/>
              </w:rPr>
              <w:t xml:space="preserve">in the past </w:t>
            </w:r>
            <w:r w:rsidRPr="009F3413">
              <w:rPr>
                <w:color w:val="FF0000"/>
                <w:sz w:val="22"/>
                <w:szCs w:val="22"/>
              </w:rPr>
              <w:t xml:space="preserve">have used any controlled substance.  The designated physician makes this determination during the required medical exam, according to the applicable HHS regulations at 42 CFR 34 and the technical instructions published by </w:t>
            </w:r>
            <w:r w:rsidR="00C116D9" w:rsidRPr="009F3413">
              <w:rPr>
                <w:color w:val="FF0000"/>
                <w:sz w:val="22"/>
                <w:szCs w:val="22"/>
              </w:rPr>
              <w:t>CDC</w:t>
            </w:r>
            <w:r w:rsidRPr="009F3413">
              <w:rPr>
                <w:color w:val="FF0000"/>
                <w:sz w:val="22"/>
                <w:szCs w:val="22"/>
              </w:rPr>
              <w:t>.</w:t>
            </w:r>
          </w:p>
          <w:p w:rsidR="00EA47AF" w:rsidRPr="009F3413" w:rsidRDefault="00EA47AF" w:rsidP="00EA47AF">
            <w:pPr>
              <w:rPr>
                <w:color w:val="FF0000"/>
                <w:sz w:val="22"/>
                <w:szCs w:val="22"/>
              </w:rPr>
            </w:pPr>
          </w:p>
          <w:p w:rsidR="00D303A6" w:rsidRPr="009F3413" w:rsidRDefault="00EA47AF" w:rsidP="00AD5F93">
            <w:pPr>
              <w:rPr>
                <w:color w:val="FF0000"/>
                <w:sz w:val="22"/>
                <w:szCs w:val="22"/>
              </w:rPr>
            </w:pPr>
            <w:r w:rsidRPr="009F3413">
              <w:rPr>
                <w:color w:val="FF0000"/>
                <w:sz w:val="22"/>
                <w:szCs w:val="22"/>
              </w:rPr>
              <w:t xml:space="preserve">In addition to this application, you </w:t>
            </w:r>
            <w:r w:rsidR="00AD5F93" w:rsidRPr="009F3413">
              <w:rPr>
                <w:color w:val="FF0000"/>
                <w:sz w:val="22"/>
                <w:szCs w:val="22"/>
              </w:rPr>
              <w:t>must submit a copy of the immigration medical examination report and documentation (Form I-693 or Form DS-2054 and its related worksheets).</w:t>
            </w:r>
          </w:p>
          <w:p w:rsidR="00AD5F93" w:rsidRPr="009F3413" w:rsidRDefault="00AD5F93" w:rsidP="00AD5F93">
            <w:pPr>
              <w:rPr>
                <w:color w:val="FF0000"/>
                <w:sz w:val="22"/>
                <w:szCs w:val="22"/>
              </w:rPr>
            </w:pPr>
          </w:p>
          <w:p w:rsidR="00AD5F93" w:rsidRPr="009F3413" w:rsidRDefault="00AD5F93" w:rsidP="00AD5F93">
            <w:pPr>
              <w:rPr>
                <w:color w:val="FF0000"/>
                <w:sz w:val="22"/>
                <w:szCs w:val="22"/>
              </w:rPr>
            </w:pPr>
            <w:r w:rsidRPr="009F3413">
              <w:rPr>
                <w:color w:val="FF0000"/>
                <w:sz w:val="22"/>
                <w:szCs w:val="22"/>
              </w:rPr>
              <w:t>To assist USCIS in determining whether to approve the waiver in the exercise of discretion, you should also submit any additional medical documentation related to the drug abuse or addiction, such as:</w:t>
            </w:r>
          </w:p>
          <w:p w:rsidR="00D303A6" w:rsidRPr="009F3413" w:rsidRDefault="00D303A6" w:rsidP="00EA47AF">
            <w:pPr>
              <w:rPr>
                <w:color w:val="FF0000"/>
                <w:sz w:val="22"/>
                <w:szCs w:val="22"/>
              </w:rPr>
            </w:pPr>
          </w:p>
          <w:p w:rsidR="00EA47AF" w:rsidRPr="009F3413" w:rsidRDefault="00AD5F93" w:rsidP="00EA47AF">
            <w:pPr>
              <w:rPr>
                <w:color w:val="FF0000"/>
                <w:sz w:val="22"/>
                <w:szCs w:val="22"/>
              </w:rPr>
            </w:pPr>
            <w:r w:rsidRPr="009F3413">
              <w:rPr>
                <w:b/>
                <w:color w:val="FF0000"/>
                <w:sz w:val="22"/>
                <w:szCs w:val="22"/>
              </w:rPr>
              <w:t>A</w:t>
            </w:r>
            <w:r w:rsidR="00D303A6" w:rsidRPr="009F3413">
              <w:rPr>
                <w:b/>
                <w:color w:val="FF0000"/>
                <w:sz w:val="22"/>
                <w:szCs w:val="22"/>
              </w:rPr>
              <w:t>.</w:t>
            </w:r>
            <w:r w:rsidR="00D303A6" w:rsidRPr="009F3413">
              <w:rPr>
                <w:color w:val="FF0000"/>
                <w:sz w:val="22"/>
                <w:szCs w:val="22"/>
              </w:rPr>
              <w:t xml:space="preserve">  A copy of any </w:t>
            </w:r>
            <w:r w:rsidR="00EA47AF" w:rsidRPr="009F3413">
              <w:rPr>
                <w:color w:val="FF0000"/>
                <w:sz w:val="22"/>
                <w:szCs w:val="22"/>
              </w:rPr>
              <w:t xml:space="preserve">medical </w:t>
            </w:r>
            <w:r w:rsidR="00D303A6" w:rsidRPr="009F3413">
              <w:rPr>
                <w:color w:val="FF0000"/>
                <w:sz w:val="22"/>
                <w:szCs w:val="22"/>
              </w:rPr>
              <w:t>documentation related to the Form I-693 or DS-2054</w:t>
            </w:r>
            <w:r w:rsidR="00EA47AF" w:rsidRPr="009F3413">
              <w:rPr>
                <w:color w:val="FF0000"/>
                <w:sz w:val="22"/>
                <w:szCs w:val="22"/>
              </w:rPr>
              <w:t xml:space="preserve"> that provides details of the diagnosis, including: the specific substance or substances involved; the level of severity of the ab</w:t>
            </w:r>
            <w:r w:rsidR="002C121D" w:rsidRPr="009F3413">
              <w:rPr>
                <w:color w:val="FF0000"/>
                <w:sz w:val="22"/>
                <w:szCs w:val="22"/>
              </w:rPr>
              <w:t>use or addiction; time periods</w:t>
            </w:r>
            <w:r w:rsidR="00EA47AF" w:rsidRPr="009F3413">
              <w:rPr>
                <w:color w:val="FF0000"/>
                <w:sz w:val="22"/>
                <w:szCs w:val="22"/>
              </w:rPr>
              <w:t xml:space="preserve"> of abuse or addiction; and any therapy administered, rehabilitation, remission, counseling</w:t>
            </w:r>
            <w:r w:rsidR="00C116D9" w:rsidRPr="009F3413">
              <w:rPr>
                <w:color w:val="FF0000"/>
                <w:sz w:val="22"/>
                <w:szCs w:val="22"/>
              </w:rPr>
              <w:t>,</w:t>
            </w:r>
            <w:r w:rsidR="00D303A6" w:rsidRPr="009F3413">
              <w:rPr>
                <w:color w:val="FF0000"/>
                <w:sz w:val="22"/>
                <w:szCs w:val="22"/>
              </w:rPr>
              <w:t xml:space="preserve"> or referrals; and</w:t>
            </w:r>
          </w:p>
          <w:p w:rsidR="00D303A6" w:rsidRPr="009F3413" w:rsidRDefault="00D303A6" w:rsidP="00EA47AF">
            <w:pPr>
              <w:rPr>
                <w:color w:val="FF0000"/>
                <w:sz w:val="22"/>
                <w:szCs w:val="22"/>
              </w:rPr>
            </w:pPr>
          </w:p>
          <w:p w:rsidR="00D303A6" w:rsidRPr="009F3413" w:rsidRDefault="00AD5F93" w:rsidP="00EA47AF">
            <w:pPr>
              <w:rPr>
                <w:color w:val="FF0000"/>
                <w:sz w:val="22"/>
                <w:szCs w:val="22"/>
              </w:rPr>
            </w:pPr>
            <w:r w:rsidRPr="009F3413">
              <w:rPr>
                <w:b/>
                <w:color w:val="FF0000"/>
                <w:sz w:val="22"/>
                <w:szCs w:val="22"/>
              </w:rPr>
              <w:t>B</w:t>
            </w:r>
            <w:r w:rsidR="00D303A6" w:rsidRPr="009F3413">
              <w:rPr>
                <w:b/>
                <w:color w:val="FF0000"/>
                <w:sz w:val="22"/>
                <w:szCs w:val="22"/>
              </w:rPr>
              <w:t>.</w:t>
            </w:r>
            <w:r w:rsidR="00D303A6" w:rsidRPr="009F3413">
              <w:rPr>
                <w:color w:val="FF0000"/>
                <w:sz w:val="22"/>
                <w:szCs w:val="22"/>
              </w:rPr>
              <w:t xml:space="preserve">  A copy of all other relevant medical reports, laboratory tests and results, and evaluations related to the drug abuse or addiction.</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color w:val="FF0000"/>
                <w:sz w:val="22"/>
                <w:szCs w:val="22"/>
              </w:rPr>
              <w:t xml:space="preserve">After consulting with HHS, USCIS will exercise </w:t>
            </w:r>
            <w:r w:rsidR="00D303A6" w:rsidRPr="009F3413">
              <w:rPr>
                <w:color w:val="FF0000"/>
                <w:sz w:val="22"/>
                <w:szCs w:val="22"/>
              </w:rPr>
              <w:t xml:space="preserve">its </w:t>
            </w:r>
            <w:r w:rsidRPr="009F3413">
              <w:rPr>
                <w:color w:val="FF0000"/>
                <w:sz w:val="22"/>
                <w:szCs w:val="22"/>
              </w:rPr>
              <w:t>discretion to determine whether to approve a waiver.  USCIS will not approve this waiver if you are inadmissible under any other grounds that are not waivable.</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b/>
                <w:bCs/>
                <w:color w:val="FF0000"/>
                <w:sz w:val="22"/>
                <w:szCs w:val="22"/>
              </w:rPr>
              <w:t>NOTE:</w:t>
            </w:r>
            <w:r w:rsidRPr="009F3413">
              <w:rPr>
                <w:bCs/>
                <w:color w:val="FF0000"/>
                <w:sz w:val="22"/>
                <w:szCs w:val="22"/>
              </w:rPr>
              <w:t xml:space="preserve">  </w:t>
            </w:r>
            <w:r w:rsidRPr="009F3413">
              <w:rPr>
                <w:color w:val="FF0000"/>
                <w:sz w:val="22"/>
                <w:szCs w:val="22"/>
              </w:rPr>
              <w:t xml:space="preserve">You are not inadmissible under INA section 212(a)(1)(A)(iv) </w:t>
            </w:r>
            <w:r w:rsidR="00D303A6" w:rsidRPr="009F3413">
              <w:rPr>
                <w:color w:val="FF0000"/>
                <w:sz w:val="22"/>
                <w:szCs w:val="22"/>
              </w:rPr>
              <w:t xml:space="preserve">and do not need to file this waiver application </w:t>
            </w:r>
            <w:r w:rsidRPr="009F3413">
              <w:rPr>
                <w:color w:val="FF0000"/>
                <w:sz w:val="22"/>
                <w:szCs w:val="22"/>
              </w:rPr>
              <w:t>if the designated physician determines you are in remission from previous drug abuse or addiction</w:t>
            </w:r>
            <w:r w:rsidR="00D303A6" w:rsidRPr="009F3413">
              <w:rPr>
                <w:color w:val="FF0000"/>
                <w:sz w:val="22"/>
                <w:szCs w:val="22"/>
              </w:rPr>
              <w:t>.</w:t>
            </w:r>
          </w:p>
          <w:p w:rsidR="00BD07E4" w:rsidRPr="009F3413" w:rsidRDefault="00BD07E4" w:rsidP="00BD07E4">
            <w:pPr>
              <w:pStyle w:val="NoSpacing"/>
              <w:rPr>
                <w:rFonts w:ascii="Times New Roman" w:hAnsi="Times New Roman" w:cs="Times New Roman"/>
                <w:b/>
                <w:color w:val="FF0000"/>
              </w:rPr>
            </w:pPr>
          </w:p>
          <w:p w:rsidR="00BD07E4" w:rsidRPr="009F3413" w:rsidRDefault="00BD07E4" w:rsidP="00BD07E4">
            <w:pPr>
              <w:pStyle w:val="NormalWeb"/>
              <w:spacing w:before="0" w:beforeAutospacing="0" w:after="0" w:afterAutospacing="0"/>
              <w:rPr>
                <w:b/>
                <w:sz w:val="22"/>
                <w:szCs w:val="22"/>
              </w:rPr>
            </w:pPr>
            <w:r w:rsidRPr="009F3413">
              <w:rPr>
                <w:b/>
                <w:sz w:val="22"/>
                <w:szCs w:val="22"/>
              </w:rPr>
              <w:t>[Page 7]</w:t>
            </w:r>
          </w:p>
          <w:p w:rsidR="00EA47AF" w:rsidRPr="009F3413" w:rsidRDefault="00EA47AF" w:rsidP="00EA47AF">
            <w:pPr>
              <w:pStyle w:val="NoSpacing"/>
              <w:rPr>
                <w:rFonts w:ascii="Times New Roman" w:hAnsi="Times New Roman" w:cs="Times New Roman"/>
                <w:b/>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Item Number 36.</w:t>
            </w:r>
            <w:r w:rsidRPr="009F3413">
              <w:rPr>
                <w:rFonts w:ascii="Times New Roman" w:hAnsi="Times New Roman" w:cs="Times New Roman"/>
                <w:color w:val="FF0000"/>
              </w:rPr>
              <w:t xml:space="preserve"> </w:t>
            </w:r>
            <w:r w:rsidR="002C121D" w:rsidRPr="009F3413">
              <w:rPr>
                <w:rFonts w:ascii="Times New Roman" w:hAnsi="Times New Roman" w:cs="Times New Roman"/>
                <w:color w:val="FF0000"/>
              </w:rPr>
              <w:t xml:space="preserve"> </w:t>
            </w:r>
            <w:r w:rsidRPr="009F3413">
              <w:rPr>
                <w:rFonts w:ascii="Times New Roman" w:hAnsi="Times New Roman" w:cs="Times New Roman"/>
                <w:b/>
                <w:color w:val="FF0000"/>
              </w:rPr>
              <w:t xml:space="preserve">Your Inadmissibility Statement. </w:t>
            </w:r>
            <w:r w:rsidR="002C121D" w:rsidRPr="009F3413">
              <w:rPr>
                <w:rFonts w:ascii="Times New Roman" w:hAnsi="Times New Roman" w:cs="Times New Roman"/>
                <w:b/>
                <w:color w:val="FF0000"/>
              </w:rPr>
              <w:t xml:space="preserve"> </w:t>
            </w:r>
            <w:r w:rsidRPr="009F3413">
              <w:rPr>
                <w:rFonts w:ascii="Times New Roman" w:hAnsi="Times New Roman" w:cs="Times New Roman"/>
                <w:color w:val="FF0000"/>
              </w:rPr>
              <w:t xml:space="preserve">Provide a statement that explains the acts, convictions, and/or medical conditions you believe make you inadmissible to the United States.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Include dates for all convictions and certified court documents, including judgments that show the disposition of any criminal arrests and/or convictions.</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Item Number 37.</w:t>
            </w:r>
            <w:r w:rsidRPr="009F3413">
              <w:rPr>
                <w:rFonts w:ascii="Times New Roman" w:hAnsi="Times New Roman" w:cs="Times New Roman"/>
                <w:color w:val="FF0000"/>
              </w:rPr>
              <w:t xml:space="preserve"> </w:t>
            </w:r>
            <w:r w:rsidR="002C121D" w:rsidRPr="009F3413">
              <w:rPr>
                <w:rFonts w:ascii="Times New Roman" w:hAnsi="Times New Roman" w:cs="Times New Roman"/>
                <w:color w:val="FF0000"/>
              </w:rPr>
              <w:t xml:space="preserve"> </w:t>
            </w:r>
            <w:r w:rsidRPr="009F3413">
              <w:rPr>
                <w:rFonts w:ascii="Times New Roman" w:hAnsi="Times New Roman" w:cs="Times New Roman"/>
                <w:b/>
                <w:color w:val="FF0000"/>
              </w:rPr>
              <w:t>Waiver Reason.</w:t>
            </w:r>
            <w:r w:rsidR="002C121D" w:rsidRPr="009F3413">
              <w:rPr>
                <w:rFonts w:ascii="Times New Roman" w:hAnsi="Times New Roman" w:cs="Times New Roman"/>
                <w:color w:val="FF0000"/>
              </w:rPr>
              <w:t xml:space="preserve"> Select the reasons</w:t>
            </w:r>
            <w:r w:rsidRPr="009F3413">
              <w:rPr>
                <w:rFonts w:ascii="Times New Roman" w:hAnsi="Times New Roman" w:cs="Times New Roman"/>
                <w:color w:val="FF0000"/>
              </w:rPr>
              <w:t xml:space="preserve"> you are requesting the waiver. </w:t>
            </w:r>
            <w:r w:rsidR="00C116D9"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Provide an explanation of this reason or these reasons </w:t>
            </w:r>
            <w:r w:rsidRPr="009F3413">
              <w:rPr>
                <w:rFonts w:ascii="Times New Roman" w:hAnsi="Times New Roman" w:cs="Times New Roman"/>
                <w:b/>
                <w:color w:val="FF0000"/>
              </w:rPr>
              <w:t>in Item Number 38.</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 38. </w:t>
            </w:r>
            <w:r w:rsidR="002C121D" w:rsidRPr="009F3413">
              <w:rPr>
                <w:rFonts w:ascii="Times New Roman" w:hAnsi="Times New Roman" w:cs="Times New Roman"/>
                <w:b/>
                <w:color w:val="FF0000"/>
              </w:rPr>
              <w:t xml:space="preserve"> </w:t>
            </w:r>
            <w:r w:rsidRPr="009F3413">
              <w:rPr>
                <w:rFonts w:ascii="Times New Roman" w:hAnsi="Times New Roman" w:cs="Times New Roman"/>
                <w:b/>
                <w:color w:val="FF0000"/>
              </w:rPr>
              <w:t>Your Waiver Reason Statement.</w:t>
            </w:r>
            <w:r w:rsidRPr="009F3413">
              <w:rPr>
                <w:rFonts w:ascii="Times New Roman" w:hAnsi="Times New Roman" w:cs="Times New Roman"/>
                <w:color w:val="FF0000"/>
              </w:rPr>
              <w:t xml:space="preserve">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In support of your application, provide a detailed explanation for why granting your waiver would serve humanitarian purposes, family unity, or be in the public interest.</w:t>
            </w:r>
          </w:p>
          <w:p w:rsidR="00EA47AF" w:rsidRPr="009F3413" w:rsidRDefault="00EA47AF" w:rsidP="00EA47AF">
            <w:pPr>
              <w:pStyle w:val="NoSpacing"/>
              <w:rPr>
                <w:rFonts w:ascii="Times New Roman" w:hAnsi="Times New Roman" w:cs="Times New Roman"/>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hAnsi="Times New Roman" w:cs="Times New Roman"/>
                <w:b/>
                <w:color w:val="FF0000"/>
              </w:rPr>
              <w:t xml:space="preserve">Item Number 39. </w:t>
            </w:r>
            <w:r w:rsidR="002C121D" w:rsidRPr="009F3413">
              <w:rPr>
                <w:rFonts w:ascii="Times New Roman" w:hAnsi="Times New Roman" w:cs="Times New Roman"/>
                <w:b/>
                <w:color w:val="FF0000"/>
              </w:rPr>
              <w:t xml:space="preserve"> </w:t>
            </w:r>
            <w:r w:rsidRPr="009F3413">
              <w:rPr>
                <w:rFonts w:ascii="Times New Roman" w:hAnsi="Times New Roman" w:cs="Times New Roman"/>
                <w:b/>
                <w:color w:val="FF0000"/>
              </w:rPr>
              <w:t>Your Discretion Statement.</w:t>
            </w:r>
            <w:r w:rsidRPr="009F3413">
              <w:rPr>
                <w:rFonts w:ascii="Times New Roman" w:hAnsi="Times New Roman" w:cs="Times New Roman"/>
                <w:color w:val="FF0000"/>
              </w:rPr>
              <w:t xml:space="preserve"> </w:t>
            </w:r>
            <w:r w:rsidR="002C121D"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Explain why you believe your application should be approved as a matter of discretion, if applicable, and why the favorable factors in your case should outweigh the unfavorable factors. </w:t>
            </w:r>
          </w:p>
          <w:p w:rsidR="00EA47AF" w:rsidRPr="009F3413" w:rsidRDefault="00EA47AF" w:rsidP="00EA47AF">
            <w:pPr>
              <w:pStyle w:val="NoSpacing"/>
              <w:rPr>
                <w:rFonts w:ascii="Times New Roman" w:hAnsi="Times New Roman" w:cs="Times New Roman"/>
                <w:color w:val="FF0000"/>
              </w:rPr>
            </w:pPr>
          </w:p>
          <w:p w:rsidR="00D303A6" w:rsidRPr="009F3413" w:rsidRDefault="00AF766D" w:rsidP="00D303A6">
            <w:pPr>
              <w:pStyle w:val="NoSpacing"/>
              <w:rPr>
                <w:rFonts w:ascii="Times New Roman" w:hAnsi="Times New Roman" w:cs="Times New Roman"/>
                <w:b/>
                <w:color w:val="FF0000"/>
              </w:rPr>
            </w:pPr>
            <w:r w:rsidRPr="009F3413">
              <w:rPr>
                <w:rFonts w:ascii="Times New Roman" w:hAnsi="Times New Roman" w:cs="Times New Roman"/>
                <w:b/>
                <w:color w:val="FF0000"/>
              </w:rPr>
              <w:t xml:space="preserve">Part 3.  </w:t>
            </w:r>
            <w:r w:rsidR="00D303A6" w:rsidRPr="009F3413">
              <w:rPr>
                <w:rFonts w:ascii="Times New Roman" w:hAnsi="Times New Roman" w:cs="Times New Roman"/>
                <w:b/>
                <w:color w:val="FF0000"/>
              </w:rPr>
              <w:t>Applicants Who Have or Had a Physical or Mental Disorder and Behavior Associated with the Disorder</w:t>
            </w:r>
          </w:p>
          <w:p w:rsidR="00D303A6" w:rsidRPr="009F3413" w:rsidRDefault="00D303A6" w:rsidP="00D303A6">
            <w:pPr>
              <w:pStyle w:val="NoSpacing"/>
              <w:rPr>
                <w:rFonts w:ascii="Times New Roman" w:hAnsi="Times New Roman" w:cs="Times New Roman"/>
                <w:b/>
                <w:color w:val="FF0000"/>
              </w:rPr>
            </w:pPr>
          </w:p>
          <w:p w:rsidR="00D303A6" w:rsidRPr="009F3413" w:rsidRDefault="00D303A6" w:rsidP="00D303A6">
            <w:pPr>
              <w:rPr>
                <w:color w:val="FF0000"/>
                <w:sz w:val="22"/>
                <w:szCs w:val="22"/>
              </w:rPr>
            </w:pPr>
            <w:r w:rsidRPr="009F3413">
              <w:rPr>
                <w:b/>
                <w:color w:val="FF0000"/>
                <w:sz w:val="22"/>
                <w:szCs w:val="22"/>
              </w:rPr>
              <w:t>Item Numbers 1.a. - 8.b.</w:t>
            </w:r>
            <w:r w:rsidRPr="009F3413">
              <w:rPr>
                <w:color w:val="FF0000"/>
                <w:sz w:val="22"/>
                <w:szCs w:val="22"/>
              </w:rPr>
              <w:t xml:space="preserve"> </w:t>
            </w:r>
            <w:r w:rsidR="00104AEB" w:rsidRPr="009F3413">
              <w:rPr>
                <w:color w:val="FF0000"/>
                <w:sz w:val="22"/>
                <w:szCs w:val="22"/>
              </w:rPr>
              <w:t xml:space="preserve"> Complete this section </w:t>
            </w:r>
            <w:r w:rsidRPr="009F3413">
              <w:rPr>
                <w:color w:val="FF0000"/>
                <w:sz w:val="22"/>
                <w:szCs w:val="22"/>
              </w:rPr>
              <w:t xml:space="preserve">if you have or had a physical or mental disorder and behavior associated with the disorder that has posed or may pose a threat to the property, safety, or welfare of yourself or others. </w:t>
            </w:r>
            <w:r w:rsidR="00104AEB" w:rsidRPr="009F3413">
              <w:rPr>
                <w:color w:val="FF0000"/>
                <w:sz w:val="22"/>
                <w:szCs w:val="22"/>
              </w:rPr>
              <w:t xml:space="preserve"> </w:t>
            </w:r>
            <w:r w:rsidRPr="009F3413">
              <w:rPr>
                <w:color w:val="FF0000"/>
                <w:sz w:val="22"/>
                <w:szCs w:val="22"/>
              </w:rPr>
              <w:t>A private physician or representative of a public or private health facility in the United States where you will receive treatment must also review and sign this section.</w:t>
            </w:r>
          </w:p>
          <w:p w:rsidR="00EA47AF" w:rsidRPr="009F3413" w:rsidRDefault="00EA47AF" w:rsidP="00EA47AF">
            <w:pPr>
              <w:pStyle w:val="NoSpacing"/>
              <w:rPr>
                <w:rFonts w:ascii="Times New Roman" w:hAnsi="Times New Roman" w:cs="Times New Roman"/>
                <w:color w:val="FF0000"/>
              </w:rPr>
            </w:pPr>
          </w:p>
          <w:p w:rsidR="00757DCF" w:rsidRPr="009F3413" w:rsidRDefault="00DB096F" w:rsidP="00EA47AF">
            <w:pPr>
              <w:pStyle w:val="NoSpacing"/>
              <w:rPr>
                <w:rFonts w:ascii="Times New Roman" w:hAnsi="Times New Roman" w:cs="Times New Roman"/>
                <w:b/>
                <w:color w:val="FF0000"/>
              </w:rPr>
            </w:pPr>
            <w:r w:rsidRPr="009F3413">
              <w:rPr>
                <w:rFonts w:ascii="Times New Roman" w:hAnsi="Times New Roman" w:cs="Times New Roman"/>
                <w:b/>
                <w:color w:val="FF0000"/>
              </w:rPr>
              <w:t xml:space="preserve">Part 4.  Applicants with </w:t>
            </w:r>
            <w:r w:rsidR="00104AEB" w:rsidRPr="009F3413">
              <w:rPr>
                <w:rFonts w:ascii="Times New Roman" w:hAnsi="Times New Roman" w:cs="Times New Roman"/>
                <w:b/>
                <w:color w:val="FF0000"/>
              </w:rPr>
              <w:t xml:space="preserve">a </w:t>
            </w:r>
            <w:r w:rsidRPr="009F3413">
              <w:rPr>
                <w:rFonts w:ascii="Times New Roman" w:hAnsi="Times New Roman" w:cs="Times New Roman"/>
                <w:b/>
                <w:color w:val="FF0000"/>
              </w:rPr>
              <w:t>Class A Tuberculosis Condition (As Defined by HHS Regulations)</w:t>
            </w:r>
          </w:p>
          <w:p w:rsidR="00DB096F" w:rsidRPr="009F3413" w:rsidRDefault="00DB096F" w:rsidP="00EA47AF">
            <w:pPr>
              <w:pStyle w:val="NoSpacing"/>
              <w:rPr>
                <w:rFonts w:ascii="Times New Roman" w:hAnsi="Times New Roman" w:cs="Times New Roman"/>
                <w:b/>
                <w:color w:val="FF0000"/>
              </w:rPr>
            </w:pPr>
          </w:p>
          <w:p w:rsidR="00104AEB" w:rsidRPr="009F3413" w:rsidRDefault="00104AEB" w:rsidP="00104AEB">
            <w:pPr>
              <w:pStyle w:val="NoSpacing"/>
              <w:rPr>
                <w:rFonts w:ascii="Times New Roman" w:eastAsia="Times New Roman" w:hAnsi="Times New Roman" w:cs="Times New Roman"/>
              </w:rPr>
            </w:pPr>
            <w:r w:rsidRPr="009F3413">
              <w:rPr>
                <w:rFonts w:ascii="Times New Roman" w:eastAsia="Times New Roman" w:hAnsi="Times New Roman" w:cs="Times New Roman"/>
                <w:b/>
                <w:color w:val="FF0000"/>
              </w:rPr>
              <w:t>Item Numbers 1.a. - 15.</w:t>
            </w:r>
            <w:r w:rsidRPr="009F3413">
              <w:rPr>
                <w:rFonts w:ascii="Times New Roman" w:eastAsia="Times New Roman" w:hAnsi="Times New Roman" w:cs="Times New Roman"/>
                <w:color w:val="FF0000"/>
              </w:rPr>
              <w:t xml:space="preserve">  Complete this section if you have a Class A Tuberculosis condition (as defined by HHS regulations).  Additional information can be found at </w:t>
            </w:r>
            <w:hyperlink r:id="rId9" w:history="1">
              <w:r w:rsidRPr="009F3413">
                <w:rPr>
                  <w:rStyle w:val="Hyperlink"/>
                  <w:rFonts w:ascii="Times New Roman" w:eastAsia="Times New Roman" w:hAnsi="Times New Roman" w:cs="Times New Roman"/>
                  <w:b/>
                </w:rPr>
                <w:t>www.uscis.gov</w:t>
              </w:r>
            </w:hyperlink>
            <w:r w:rsidRPr="009F3413">
              <w:rPr>
                <w:rFonts w:ascii="Times New Roman" w:eastAsia="Times New Roman" w:hAnsi="Times New Roman" w:cs="Times New Roman"/>
                <w:color w:val="FF0000"/>
              </w:rPr>
              <w:t>. The physician at the local health department in the area where you plan to reside in the United States must also complete and sign this section.</w:t>
            </w:r>
          </w:p>
          <w:p w:rsidR="00757DCF" w:rsidRPr="009F3413" w:rsidRDefault="00757DCF" w:rsidP="00EA47AF">
            <w:pPr>
              <w:pStyle w:val="NoSpacing"/>
              <w:rPr>
                <w:rFonts w:ascii="Times New Roman" w:hAnsi="Times New Roman" w:cs="Times New Roman"/>
                <w:b/>
                <w:color w:val="FF0000"/>
              </w:rPr>
            </w:pPr>
          </w:p>
          <w:p w:rsidR="00EA47AF" w:rsidRPr="009F3413" w:rsidRDefault="002C121D" w:rsidP="00EA47AF">
            <w:pPr>
              <w:pStyle w:val="NoSpacing"/>
              <w:rPr>
                <w:rFonts w:ascii="Times New Roman" w:hAnsi="Times New Roman" w:cs="Times New Roman"/>
                <w:b/>
                <w:color w:val="FF0000"/>
              </w:rPr>
            </w:pP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5</w:t>
            </w:r>
            <w:r w:rsidR="00EA47AF" w:rsidRPr="009F3413">
              <w:rPr>
                <w:rFonts w:ascii="Times New Roman" w:hAnsi="Times New Roman" w:cs="Times New Roman"/>
                <w:b/>
                <w:color w:val="FF0000"/>
              </w:rPr>
              <w:t xml:space="preserve">.  </w:t>
            </w:r>
            <w:r w:rsidRPr="009F3413">
              <w:rPr>
                <w:rFonts w:ascii="Times New Roman" w:hAnsi="Times New Roman" w:cs="Times New Roman"/>
                <w:b/>
                <w:color w:val="FF0000"/>
              </w:rPr>
              <w:t>Applicant’s</w:t>
            </w:r>
            <w:r w:rsidR="00EA47AF" w:rsidRPr="009F3413">
              <w:rPr>
                <w:rFonts w:ascii="Times New Roman" w:hAnsi="Times New Roman" w:cs="Times New Roman"/>
                <w:b/>
                <w:color w:val="FF0000"/>
              </w:rPr>
              <w:t xml:space="preserve"> Statement, Contact Information, Declaration, Certification, and Signature</w:t>
            </w:r>
          </w:p>
          <w:p w:rsidR="00EA47AF" w:rsidRPr="009F3413" w:rsidRDefault="00EA47AF" w:rsidP="00EA47AF">
            <w:pPr>
              <w:pStyle w:val="NoSpacing"/>
              <w:rPr>
                <w:rFonts w:ascii="Times New Roman" w:eastAsia="Times New Roman" w:hAnsi="Times New Roman" w:cs="Times New Roman"/>
                <w:b/>
                <w:color w:val="FF000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Item Numbers 1.a. - 6.b.</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 xml:space="preserve">Select the appropriate box to indicate whether you </w:t>
            </w:r>
            <w:r w:rsidRPr="009F3413">
              <w:rPr>
                <w:rFonts w:ascii="Times New Roman" w:eastAsia="Times New Roman" w:hAnsi="Times New Roman" w:cs="Times New Roman"/>
                <w:bCs/>
                <w:color w:val="FF0000"/>
              </w:rPr>
              <w:t>read</w:t>
            </w:r>
            <w:r w:rsidR="002C121D" w:rsidRPr="009F3413">
              <w:rPr>
                <w:rFonts w:ascii="Times New Roman" w:hAnsi="Times New Roman" w:cs="Times New Roman"/>
                <w:color w:val="FF0000"/>
              </w:rPr>
              <w:t xml:space="preserve"> this application</w:t>
            </w:r>
            <w:r w:rsidRPr="009F3413">
              <w:rPr>
                <w:rFonts w:ascii="Times New Roman" w:hAnsi="Times New Roman" w:cs="Times New Roman"/>
                <w:color w:val="FF0000"/>
              </w:rPr>
              <w:t xml:space="preserve"> yourself or whether you had an interpreter assist you.  If someone assisted you</w:t>
            </w:r>
            <w:r w:rsidR="002C121D" w:rsidRPr="009F3413">
              <w:rPr>
                <w:rFonts w:ascii="Times New Roman" w:hAnsi="Times New Roman" w:cs="Times New Roman"/>
                <w:color w:val="FF0000"/>
              </w:rPr>
              <w:t xml:space="preserve"> in completing the application</w:t>
            </w:r>
            <w:r w:rsidRPr="009F3413">
              <w:rPr>
                <w:rFonts w:ascii="Times New Roman" w:hAnsi="Times New Roman" w:cs="Times New Roman"/>
                <w:color w:val="FF0000"/>
              </w:rPr>
              <w:t xml:space="preserve">, select the box indicating that you used a preparer.  Further, you must </w:t>
            </w:r>
            <w:r w:rsidR="002C121D" w:rsidRPr="009F3413">
              <w:rPr>
                <w:rFonts w:ascii="Times New Roman" w:hAnsi="Times New Roman" w:cs="Times New Roman"/>
                <w:color w:val="FF0000"/>
              </w:rPr>
              <w:t>sign and date your application</w:t>
            </w:r>
            <w:r w:rsidRPr="009F3413">
              <w:rPr>
                <w:rFonts w:ascii="Times New Roman" w:hAnsi="Times New Roman" w:cs="Times New Roman"/>
                <w:color w:val="FF0000"/>
              </w:rPr>
              <w:t xml:space="preserve"> and provide</w:t>
            </w:r>
            <w:r w:rsidRPr="009F3413">
              <w:rPr>
                <w:rFonts w:ascii="Times New Roman" w:eastAsia="Times New Roman" w:hAnsi="Times New Roman" w:cs="Times New Roman"/>
                <w:bCs/>
                <w:color w:val="FF0000"/>
              </w:rPr>
              <w:t xml:space="preserve"> </w:t>
            </w:r>
            <w:r w:rsidRPr="009F3413">
              <w:rPr>
                <w:rFonts w:ascii="Times New Roman" w:hAnsi="Times New Roman" w:cs="Times New Roman"/>
                <w:color w:val="FF0000"/>
              </w:rPr>
              <w:t>your daytime telephone number, mobile telephone number (if any), and email addres</w:t>
            </w:r>
            <w:r w:rsidR="002C121D" w:rsidRPr="009F3413">
              <w:rPr>
                <w:rFonts w:ascii="Times New Roman" w:hAnsi="Times New Roman" w:cs="Times New Roman"/>
                <w:color w:val="FF0000"/>
              </w:rPr>
              <w:t>s (if any).  Every application</w:t>
            </w:r>
            <w:r w:rsidRPr="009F3413">
              <w:rPr>
                <w:rFonts w:ascii="Times New Roman" w:hAnsi="Times New Roman" w:cs="Times New Roman"/>
                <w:color w:val="FF0000"/>
              </w:rPr>
              <w:t xml:space="preserve"> </w:t>
            </w:r>
            <w:r w:rsidRPr="009F3413">
              <w:rPr>
                <w:rFonts w:ascii="Times New Roman" w:hAnsi="Times New Roman" w:cs="Times New Roman"/>
                <w:b/>
                <w:color w:val="FF0000"/>
              </w:rPr>
              <w:t>MUST</w:t>
            </w:r>
            <w:r w:rsidRPr="009F3413">
              <w:rPr>
                <w:rFonts w:ascii="Times New Roman" w:hAnsi="Times New Roman" w:cs="Times New Roman"/>
                <w:color w:val="FF0000"/>
              </w:rPr>
              <w:t xml:space="preserve"> contain </w:t>
            </w:r>
            <w:r w:rsidR="002C121D" w:rsidRPr="009F3413">
              <w:rPr>
                <w:rFonts w:ascii="Times New Roman" w:hAnsi="Times New Roman" w:cs="Times New Roman"/>
                <w:color w:val="FF0000"/>
              </w:rPr>
              <w:t>the signature of the applicant</w:t>
            </w:r>
            <w:r w:rsidRPr="009F3413">
              <w:rPr>
                <w:rFonts w:ascii="Times New Roman" w:hAnsi="Times New Roman" w:cs="Times New Roman"/>
                <w:color w:val="FF0000"/>
              </w:rPr>
              <w:t xml:space="preserve"> (or parent or legal guardian, if applicable).  A stamped or typewritten name in place of a signature is not acceptable.</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EA47AF" w:rsidP="00EA47AF">
            <w:pPr>
              <w:pStyle w:val="NoSpacing"/>
              <w:rPr>
                <w:rFonts w:ascii="Times New Roman" w:eastAsia="Times New Roman" w:hAnsi="Times New Roman" w:cs="Times New Roman"/>
                <w:b/>
                <w:color w:val="FF0000"/>
              </w:rPr>
            </w:pP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6</w:t>
            </w:r>
            <w:r w:rsidRPr="009F3413">
              <w:rPr>
                <w:rFonts w:ascii="Times New Roman" w:hAnsi="Times New Roman" w:cs="Times New Roman"/>
                <w:b/>
                <w:color w:val="FF0000"/>
              </w:rPr>
              <w:t>.  Interpreter’s Contact Information, Certification, and Signature</w:t>
            </w:r>
          </w:p>
          <w:p w:rsidR="00EA47AF" w:rsidRPr="009F3413" w:rsidRDefault="00EA47AF" w:rsidP="00EA47AF">
            <w:pPr>
              <w:pStyle w:val="NoSpacing"/>
              <w:rPr>
                <w:rFonts w:ascii="Times New Roman" w:eastAsia="Times New Roman" w:hAnsi="Times New Roman" w:cs="Times New Roman"/>
                <w:b/>
                <w:color w:val="FF000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Item Numbers 1.a. - 7.b.</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If you used anyone as an interpreter to read the Inst</w:t>
            </w:r>
            <w:r w:rsidR="002C121D" w:rsidRPr="009F3413">
              <w:rPr>
                <w:rFonts w:ascii="Times New Roman" w:hAnsi="Times New Roman" w:cs="Times New Roman"/>
                <w:color w:val="FF0000"/>
              </w:rPr>
              <w:t xml:space="preserve">ructions and questions on this </w:t>
            </w:r>
            <w:r w:rsidRPr="009F3413">
              <w:rPr>
                <w:rFonts w:ascii="Times New Roman" w:hAnsi="Times New Roman" w:cs="Times New Roman"/>
                <w:color w:val="FF0000"/>
              </w:rPr>
              <w:t>appli</w:t>
            </w:r>
            <w:r w:rsidR="002C121D" w:rsidRPr="009F3413">
              <w:rPr>
                <w:rFonts w:ascii="Times New Roman" w:hAnsi="Times New Roman" w:cs="Times New Roman"/>
                <w:color w:val="FF0000"/>
              </w:rPr>
              <w:t>cation</w:t>
            </w:r>
            <w:r w:rsidRPr="009F3413">
              <w:rPr>
                <w:rFonts w:ascii="Times New Roman" w:hAnsi="Times New Roman" w:cs="Times New Roman"/>
                <w:color w:val="FF0000"/>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w:t>
            </w:r>
            <w:r w:rsidR="002C121D" w:rsidRPr="009F3413">
              <w:rPr>
                <w:rFonts w:ascii="Times New Roman" w:hAnsi="Times New Roman" w:cs="Times New Roman"/>
                <w:color w:val="FF0000"/>
              </w:rPr>
              <w:t xml:space="preserve"> sign and date the application</w:t>
            </w:r>
            <w:r w:rsidRPr="009F3413">
              <w:rPr>
                <w:rFonts w:ascii="Times New Roman" w:hAnsi="Times New Roman" w:cs="Times New Roman"/>
                <w:color w:val="FF0000"/>
              </w:rPr>
              <w:t>.</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EA47AF" w:rsidP="00EA47AF">
            <w:pPr>
              <w:rPr>
                <w:b/>
                <w:color w:val="FF0000"/>
                <w:sz w:val="22"/>
                <w:szCs w:val="22"/>
              </w:rPr>
            </w:pPr>
          </w:p>
          <w:p w:rsidR="00EA47AF" w:rsidRPr="009F3413" w:rsidRDefault="00EA47AF" w:rsidP="00EA47AF">
            <w:pPr>
              <w:pStyle w:val="NoSpacing"/>
              <w:rPr>
                <w:rFonts w:ascii="Times New Roman" w:eastAsia="Times New Roman" w:hAnsi="Times New Roman" w:cs="Times New Roman"/>
                <w:b/>
                <w:color w:val="FF0000"/>
              </w:rPr>
            </w:pP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7</w:t>
            </w:r>
            <w:r w:rsidRPr="009F3413">
              <w:rPr>
                <w:rFonts w:ascii="Times New Roman" w:hAnsi="Times New Roman" w:cs="Times New Roman"/>
                <w:b/>
                <w:color w:val="FF0000"/>
              </w:rPr>
              <w:t>.  Contact Information, Declaration, and Signature of the Per</w:t>
            </w:r>
            <w:r w:rsidR="002C121D" w:rsidRPr="009F3413">
              <w:rPr>
                <w:rFonts w:ascii="Times New Roman" w:hAnsi="Times New Roman" w:cs="Times New Roman"/>
                <w:b/>
                <w:color w:val="FF0000"/>
              </w:rPr>
              <w:t>son Preparing this Application</w:t>
            </w:r>
            <w:r w:rsidRPr="009F3413">
              <w:rPr>
                <w:rFonts w:ascii="Times New Roman" w:hAnsi="Times New Roman" w:cs="Times New Roman"/>
                <w:b/>
                <w:color w:val="FF0000"/>
              </w:rPr>
              <w:t>, if Other Th</w:t>
            </w:r>
            <w:r w:rsidR="002C121D" w:rsidRPr="009F3413">
              <w:rPr>
                <w:rFonts w:ascii="Times New Roman" w:hAnsi="Times New Roman" w:cs="Times New Roman"/>
                <w:b/>
                <w:color w:val="FF0000"/>
              </w:rPr>
              <w:t>an the Applicant</w:t>
            </w:r>
          </w:p>
          <w:p w:rsidR="00EA47AF" w:rsidRPr="009F3413" w:rsidRDefault="00EA47AF" w:rsidP="00EA47AF">
            <w:pPr>
              <w:pStyle w:val="NoSpacing"/>
              <w:rPr>
                <w:rFonts w:ascii="Times New Roman" w:eastAsia="Times New Roman" w:hAnsi="Times New Roman" w:cs="Times New Roman"/>
                <w:b/>
                <w:color w:val="FF000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Item Numbers 1.a. - 8.b.</w:t>
            </w:r>
            <w:r w:rsidRPr="009F3413">
              <w:rPr>
                <w:rFonts w:ascii="Times New Roman" w:eastAsia="Times New Roman" w:hAnsi="Times New Roman" w:cs="Times New Roman"/>
                <w:color w:val="FF0000"/>
              </w:rPr>
              <w:t xml:space="preserve">  </w:t>
            </w:r>
            <w:r w:rsidRPr="009F3413">
              <w:rPr>
                <w:rFonts w:ascii="Times New Roman" w:hAnsi="Times New Roman" w:cs="Times New Roman"/>
                <w:color w:val="FF0000"/>
              </w:rPr>
              <w:t xml:space="preserve">This section must contain the signature of the person </w:t>
            </w:r>
            <w:r w:rsidR="002C121D" w:rsidRPr="009F3413">
              <w:rPr>
                <w:rFonts w:ascii="Times New Roman" w:hAnsi="Times New Roman" w:cs="Times New Roman"/>
                <w:color w:val="FF0000"/>
              </w:rPr>
              <w:t>who completed your application</w:t>
            </w:r>
            <w:r w:rsidRPr="009F3413">
              <w:rPr>
                <w:rFonts w:ascii="Times New Roman" w:hAnsi="Times New Roman" w:cs="Times New Roman"/>
                <w:color w:val="FF0000"/>
              </w:rPr>
              <w:t>, if</w:t>
            </w:r>
            <w:r w:rsidR="002C121D" w:rsidRPr="009F3413">
              <w:rPr>
                <w:rFonts w:ascii="Times New Roman" w:hAnsi="Times New Roman" w:cs="Times New Roman"/>
                <w:color w:val="FF0000"/>
              </w:rPr>
              <w:t xml:space="preserve"> other than you, the applicant</w:t>
            </w:r>
            <w:r w:rsidRPr="009F3413">
              <w:rPr>
                <w:rFonts w:ascii="Times New Roman" w:hAnsi="Times New Roman" w:cs="Times New Roman"/>
                <w:color w:val="FF0000"/>
              </w:rPr>
              <w:t xml:space="preserve">.  If the same individual acted as your interpreter </w:t>
            </w:r>
            <w:r w:rsidRPr="009F3413">
              <w:rPr>
                <w:rFonts w:ascii="Times New Roman" w:hAnsi="Times New Roman" w:cs="Times New Roman"/>
                <w:b/>
                <w:color w:val="FF0000"/>
              </w:rPr>
              <w:t>and</w:t>
            </w:r>
            <w:r w:rsidRPr="009F3413">
              <w:rPr>
                <w:rFonts w:ascii="Times New Roman" w:hAnsi="Times New Roman" w:cs="Times New Roman"/>
                <w:color w:val="FF0000"/>
              </w:rPr>
              <w:t xml:space="preserve"> your preparer, that person should complete both </w:t>
            </w: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6</w:t>
            </w:r>
            <w:r w:rsidRPr="009F3413">
              <w:rPr>
                <w:rFonts w:ascii="Times New Roman" w:hAnsi="Times New Roman" w:cs="Times New Roman"/>
                <w:b/>
                <w:color w:val="FF0000"/>
              </w:rPr>
              <w:t>.</w:t>
            </w:r>
            <w:r w:rsidRPr="009F3413">
              <w:rPr>
                <w:rFonts w:ascii="Times New Roman" w:hAnsi="Times New Roman" w:cs="Times New Roman"/>
                <w:color w:val="FF0000"/>
              </w:rPr>
              <w:t xml:space="preserve"> and </w:t>
            </w: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7</w:t>
            </w:r>
            <w:r w:rsidRPr="009F3413">
              <w:rPr>
                <w:rFonts w:ascii="Times New Roman" w:hAnsi="Times New Roman" w:cs="Times New Roman"/>
                <w:b/>
                <w:color w:val="FF0000"/>
              </w:rPr>
              <w:t xml:space="preserve">.  </w:t>
            </w:r>
            <w:r w:rsidRPr="009F3413">
              <w:rPr>
                <w:rFonts w:ascii="Times New Roman" w:hAnsi="Times New Roman" w:cs="Times New Roman"/>
                <w:color w:val="FF0000"/>
              </w:rPr>
              <w:t xml:space="preserve">If the person </w:t>
            </w:r>
            <w:r w:rsidR="00567019" w:rsidRPr="009F3413">
              <w:rPr>
                <w:rFonts w:ascii="Times New Roman" w:hAnsi="Times New Roman" w:cs="Times New Roman"/>
                <w:color w:val="FF0000"/>
              </w:rPr>
              <w:t xml:space="preserve">who completed this </w:t>
            </w:r>
            <w:r w:rsidR="002C121D" w:rsidRPr="009F3413">
              <w:rPr>
                <w:rFonts w:ascii="Times New Roman" w:hAnsi="Times New Roman" w:cs="Times New Roman"/>
                <w:color w:val="FF0000"/>
              </w:rPr>
              <w:t>application</w:t>
            </w:r>
            <w:r w:rsidRPr="009F3413">
              <w:rPr>
                <w:rFonts w:ascii="Times New Roman" w:hAnsi="Times New Roman" w:cs="Times New Roman"/>
                <w:color w:val="FF0000"/>
              </w:rPr>
              <w:t xml:space="preserve"> is associated with a business or organization, that person should complete the business or organization name and address information. </w:t>
            </w:r>
            <w:r w:rsidR="00567019" w:rsidRPr="009F3413">
              <w:rPr>
                <w:rFonts w:ascii="Times New Roman" w:hAnsi="Times New Roman" w:cs="Times New Roman"/>
                <w:color w:val="FF0000"/>
              </w:rPr>
              <w:t xml:space="preserve"> </w:t>
            </w:r>
            <w:r w:rsidRPr="009F3413">
              <w:rPr>
                <w:rFonts w:ascii="Times New Roman" w:hAnsi="Times New Roman" w:cs="Times New Roman"/>
                <w:color w:val="FF0000"/>
              </w:rPr>
              <w:t xml:space="preserve"> Anyone who helped</w:t>
            </w:r>
            <w:r w:rsidR="00567019" w:rsidRPr="009F3413">
              <w:rPr>
                <w:rFonts w:ascii="Times New Roman" w:hAnsi="Times New Roman" w:cs="Times New Roman"/>
                <w:color w:val="FF0000"/>
              </w:rPr>
              <w:t xml:space="preserve"> you complete this application</w:t>
            </w:r>
            <w:r w:rsidRPr="009F3413">
              <w:rPr>
                <w:rFonts w:ascii="Times New Roman" w:hAnsi="Times New Roman" w:cs="Times New Roman"/>
                <w:color w:val="FF0000"/>
              </w:rPr>
              <w:t xml:space="preserve"> </w:t>
            </w:r>
            <w:r w:rsidRPr="009F3413">
              <w:rPr>
                <w:rFonts w:ascii="Times New Roman" w:hAnsi="Times New Roman" w:cs="Times New Roman"/>
                <w:b/>
                <w:color w:val="FF0000"/>
              </w:rPr>
              <w:t>MUST</w:t>
            </w:r>
            <w:r w:rsidR="00567019" w:rsidRPr="009F3413">
              <w:rPr>
                <w:rFonts w:ascii="Times New Roman" w:hAnsi="Times New Roman" w:cs="Times New Roman"/>
                <w:color w:val="FF0000"/>
              </w:rPr>
              <w:t xml:space="preserve"> sign and date the application</w:t>
            </w:r>
            <w:r w:rsidRPr="009F3413">
              <w:rPr>
                <w:rFonts w:ascii="Times New Roman" w:hAnsi="Times New Roman" w:cs="Times New Roman"/>
                <w:color w:val="FF0000"/>
              </w:rPr>
              <w:t>.  A stamped or typewritten name in place of a signature is not acceptable.  If the person who helpe</w:t>
            </w:r>
            <w:r w:rsidR="00567019" w:rsidRPr="009F3413">
              <w:rPr>
                <w:rFonts w:ascii="Times New Roman" w:hAnsi="Times New Roman" w:cs="Times New Roman"/>
                <w:color w:val="FF0000"/>
              </w:rPr>
              <w:t>d you prepare your application</w:t>
            </w:r>
            <w:r w:rsidRPr="009F3413">
              <w:rPr>
                <w:rFonts w:ascii="Times New Roman" w:hAnsi="Times New Roman" w:cs="Times New Roman"/>
                <w:color w:val="FF0000"/>
              </w:rPr>
              <w:t xml:space="preserve">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w:t>
            </w:r>
            <w:r w:rsidR="00567019" w:rsidRPr="009F3413">
              <w:rPr>
                <w:rFonts w:ascii="Times New Roman" w:hAnsi="Times New Roman" w:cs="Times New Roman"/>
                <w:color w:val="FF0000"/>
              </w:rPr>
              <w:t xml:space="preserve"> along with your application</w:t>
            </w:r>
            <w:r w:rsidRPr="009F3413">
              <w:rPr>
                <w:rFonts w:ascii="Times New Roman" w:eastAsia="Times New Roman" w:hAnsi="Times New Roman" w:cs="Times New Roman"/>
                <w:bCs/>
                <w:color w:val="FF0000"/>
              </w:rPr>
              <w:t>.</w:t>
            </w:r>
          </w:p>
          <w:p w:rsidR="00EA47AF" w:rsidRPr="009F3413" w:rsidRDefault="00EA47AF" w:rsidP="00EA47AF">
            <w:pPr>
              <w:rPr>
                <w:color w:val="FF0000"/>
                <w:sz w:val="22"/>
                <w:szCs w:val="22"/>
              </w:rPr>
            </w:pPr>
          </w:p>
          <w:p w:rsidR="00BD07E4" w:rsidRPr="009F3413" w:rsidRDefault="00BD07E4" w:rsidP="00EA47AF">
            <w:pPr>
              <w:rPr>
                <w:b/>
                <w:sz w:val="22"/>
                <w:szCs w:val="22"/>
              </w:rPr>
            </w:pPr>
            <w:r w:rsidRPr="009F3413">
              <w:rPr>
                <w:b/>
                <w:sz w:val="22"/>
                <w:szCs w:val="22"/>
              </w:rPr>
              <w:t>[Page 8]</w:t>
            </w:r>
          </w:p>
          <w:p w:rsidR="00BD07E4" w:rsidRPr="009F3413" w:rsidRDefault="00BD07E4" w:rsidP="00EA47AF">
            <w:pPr>
              <w:rPr>
                <w:color w:val="FF0000"/>
                <w:sz w:val="22"/>
                <w:szCs w:val="22"/>
              </w:rPr>
            </w:pPr>
          </w:p>
          <w:p w:rsidR="0099480E" w:rsidRPr="009F3413" w:rsidRDefault="0099480E" w:rsidP="00EA47AF">
            <w:pPr>
              <w:pStyle w:val="NoSpacing"/>
              <w:rPr>
                <w:rFonts w:ascii="Times New Roman" w:hAnsi="Times New Roman" w:cs="Times New Roman"/>
                <w:b/>
                <w:color w:val="FF0000"/>
              </w:rPr>
            </w:pPr>
            <w:r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8</w:t>
            </w:r>
            <w:r w:rsidRPr="009F3413">
              <w:rPr>
                <w:rFonts w:ascii="Times New Roman" w:hAnsi="Times New Roman" w:cs="Times New Roman"/>
                <w:b/>
                <w:color w:val="FF0000"/>
              </w:rPr>
              <w:t>.  Additional Information</w:t>
            </w:r>
          </w:p>
          <w:p w:rsidR="0099480E" w:rsidRPr="009F3413" w:rsidRDefault="0099480E" w:rsidP="00EA47AF">
            <w:pPr>
              <w:pStyle w:val="NoSpacing"/>
              <w:rPr>
                <w:rFonts w:ascii="Times New Roman" w:hAnsi="Times New Roman" w:cs="Times New Roman"/>
                <w:b/>
                <w:color w:val="FF0000"/>
              </w:rPr>
            </w:pPr>
          </w:p>
          <w:p w:rsidR="00EA47AF" w:rsidRPr="009F3413" w:rsidRDefault="00567019" w:rsidP="00EA47AF">
            <w:pPr>
              <w:pStyle w:val="NoSpacing"/>
              <w:rPr>
                <w:rFonts w:ascii="Times New Roman" w:hAnsi="Times New Roman" w:cs="Times New Roman"/>
                <w:color w:val="FF0000"/>
              </w:rPr>
            </w:pPr>
            <w:r w:rsidRPr="009F3413">
              <w:rPr>
                <w:rFonts w:ascii="Times New Roman" w:hAnsi="Times New Roman" w:cs="Times New Roman"/>
                <w:b/>
                <w:color w:val="FF0000"/>
              </w:rPr>
              <w:t>Item Numbers 1.a - 7</w:t>
            </w:r>
            <w:r w:rsidR="00EA47AF" w:rsidRPr="009F3413">
              <w:rPr>
                <w:rFonts w:ascii="Times New Roman" w:hAnsi="Times New Roman" w:cs="Times New Roman"/>
                <w:b/>
                <w:color w:val="FF0000"/>
              </w:rPr>
              <w:t>.d.</w:t>
            </w:r>
            <w:r w:rsidR="00EA47AF" w:rsidRPr="009F3413">
              <w:rPr>
                <w:rFonts w:ascii="Times New Roman" w:hAnsi="Times New Roman" w:cs="Times New Roman"/>
                <w:color w:val="FF0000"/>
              </w:rPr>
              <w:t xml:space="preserve">  If you need extra space to provide any additional information within this </w:t>
            </w:r>
            <w:r w:rsidRPr="009F3413">
              <w:rPr>
                <w:rFonts w:ascii="Times New Roman" w:eastAsia="Calibri" w:hAnsi="Times New Roman" w:cs="Times New Roman"/>
                <w:color w:val="FF0000"/>
              </w:rPr>
              <w:t>application</w:t>
            </w:r>
            <w:r w:rsidR="00EA47AF" w:rsidRPr="009F3413">
              <w:rPr>
                <w:rFonts w:ascii="Times New Roman" w:hAnsi="Times New Roman" w:cs="Times New Roman"/>
                <w:color w:val="FF0000"/>
              </w:rPr>
              <w:t xml:space="preserve">, use the space provided in </w:t>
            </w:r>
            <w:r w:rsidR="00EA47AF"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8</w:t>
            </w:r>
            <w:r w:rsidR="00EA47AF" w:rsidRPr="009F3413">
              <w:rPr>
                <w:rFonts w:ascii="Times New Roman" w:hAnsi="Times New Roman" w:cs="Times New Roman"/>
                <w:b/>
                <w:color w:val="FF0000"/>
              </w:rPr>
              <w:t>. Additional Information</w:t>
            </w:r>
            <w:r w:rsidR="00EA47AF" w:rsidRPr="009F3413">
              <w:rPr>
                <w:rFonts w:ascii="Times New Roman" w:hAnsi="Times New Roman" w:cs="Times New Roman"/>
                <w:color w:val="FF0000"/>
              </w:rPr>
              <w:t xml:space="preserve">.  If you need more space than what is provided in </w:t>
            </w:r>
            <w:r w:rsidR="00EA47AF"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8</w:t>
            </w:r>
            <w:r w:rsidR="00EA47AF" w:rsidRPr="009F3413">
              <w:rPr>
                <w:rFonts w:ascii="Times New Roman" w:hAnsi="Times New Roman" w:cs="Times New Roman"/>
                <w:b/>
                <w:color w:val="FF0000"/>
              </w:rPr>
              <w:t>.</w:t>
            </w:r>
            <w:r w:rsidR="00EA47AF" w:rsidRPr="009F3413">
              <w:rPr>
                <w:rFonts w:ascii="Times New Roman" w:hAnsi="Times New Roman" w:cs="Times New Roman"/>
                <w:color w:val="FF0000"/>
              </w:rPr>
              <w:t xml:space="preserve">, you may make copies of </w:t>
            </w:r>
            <w:r w:rsidR="00EA47AF" w:rsidRPr="009F3413">
              <w:rPr>
                <w:rFonts w:ascii="Times New Roman" w:hAnsi="Times New Roman" w:cs="Times New Roman"/>
                <w:b/>
                <w:color w:val="FF0000"/>
              </w:rPr>
              <w:t xml:space="preserve">Part </w:t>
            </w:r>
            <w:r w:rsidR="00DB096F" w:rsidRPr="009F3413">
              <w:rPr>
                <w:rFonts w:ascii="Times New Roman" w:hAnsi="Times New Roman" w:cs="Times New Roman"/>
                <w:b/>
                <w:color w:val="FF0000"/>
              </w:rPr>
              <w:t>8</w:t>
            </w:r>
            <w:r w:rsidR="00EA47AF" w:rsidRPr="009F3413">
              <w:rPr>
                <w:rFonts w:ascii="Times New Roman" w:hAnsi="Times New Roman" w:cs="Times New Roman"/>
                <w:b/>
                <w:color w:val="FF0000"/>
              </w:rPr>
              <w:t xml:space="preserve">. </w:t>
            </w:r>
            <w:r w:rsidR="00EA47AF" w:rsidRPr="009F3413">
              <w:rPr>
                <w:rFonts w:ascii="Times New Roman" w:hAnsi="Times New Roman" w:cs="Times New Roman"/>
                <w:color w:val="FF0000"/>
              </w:rPr>
              <w:t xml:space="preserve">to complete and file with your </w:t>
            </w:r>
            <w:r w:rsidRPr="009F3413">
              <w:rPr>
                <w:rFonts w:ascii="Times New Roman" w:eastAsia="Calibri" w:hAnsi="Times New Roman" w:cs="Times New Roman"/>
                <w:color w:val="FF0000"/>
              </w:rPr>
              <w:t>application</w:t>
            </w:r>
            <w:r w:rsidR="00EA47AF" w:rsidRPr="009F3413">
              <w:rPr>
                <w:rFonts w:ascii="Times New Roman" w:eastAsia="Calibri" w:hAnsi="Times New Roman" w:cs="Times New Roman"/>
                <w:color w:val="FF0000"/>
              </w:rPr>
              <w:t>, or attach a separate sheet of paper</w:t>
            </w:r>
            <w:r w:rsidR="00EA47AF" w:rsidRPr="009F3413">
              <w:rPr>
                <w:rFonts w:ascii="Times New Roman" w:hAnsi="Times New Roman" w:cs="Times New Roman"/>
                <w:color w:val="FF0000"/>
              </w:rPr>
              <w:t xml:space="preserve">.  Type or print your name and A-Number (if any) at the top of each sheet; indicate the </w:t>
            </w:r>
            <w:r w:rsidR="00EA47AF" w:rsidRPr="009F3413">
              <w:rPr>
                <w:rFonts w:ascii="Times New Roman" w:hAnsi="Times New Roman" w:cs="Times New Roman"/>
                <w:b/>
                <w:color w:val="FF0000"/>
              </w:rPr>
              <w:t>Page Number</w:t>
            </w:r>
            <w:r w:rsidR="00EA47AF" w:rsidRPr="009F3413">
              <w:rPr>
                <w:rFonts w:ascii="Times New Roman" w:hAnsi="Times New Roman" w:cs="Times New Roman"/>
                <w:color w:val="FF0000"/>
              </w:rPr>
              <w:t xml:space="preserve">, </w:t>
            </w:r>
            <w:r w:rsidR="00EA47AF" w:rsidRPr="009F3413">
              <w:rPr>
                <w:rFonts w:ascii="Times New Roman" w:hAnsi="Times New Roman" w:cs="Times New Roman"/>
                <w:b/>
                <w:color w:val="FF0000"/>
              </w:rPr>
              <w:t>Part Number</w:t>
            </w:r>
            <w:r w:rsidR="00EA47AF" w:rsidRPr="009F3413">
              <w:rPr>
                <w:rFonts w:ascii="Times New Roman" w:hAnsi="Times New Roman" w:cs="Times New Roman"/>
                <w:color w:val="FF0000"/>
              </w:rPr>
              <w:t xml:space="preserve">, and </w:t>
            </w:r>
            <w:r w:rsidR="00EA47AF" w:rsidRPr="009F3413">
              <w:rPr>
                <w:rFonts w:ascii="Times New Roman" w:hAnsi="Times New Roman" w:cs="Times New Roman"/>
                <w:b/>
                <w:color w:val="FF0000"/>
              </w:rPr>
              <w:t>Item Number</w:t>
            </w:r>
            <w:r w:rsidR="00EA47AF" w:rsidRPr="009F3413">
              <w:rPr>
                <w:rFonts w:ascii="Times New Roman" w:hAnsi="Times New Roman" w:cs="Times New Roman"/>
                <w:color w:val="FF0000"/>
              </w:rPr>
              <w:t xml:space="preserve"> to which your answer refers; and sign and date each sheet. </w:t>
            </w:r>
          </w:p>
          <w:p w:rsidR="00EA47AF" w:rsidRPr="009F3413" w:rsidRDefault="00EA47AF" w:rsidP="00EA47AF">
            <w:pPr>
              <w:rPr>
                <w:color w:val="FF0000"/>
                <w:sz w:val="22"/>
                <w:szCs w:val="22"/>
              </w:rPr>
            </w:pPr>
          </w:p>
          <w:p w:rsidR="00EA47AF" w:rsidRPr="009F3413" w:rsidRDefault="00EA47AF" w:rsidP="00EA47AF">
            <w:pPr>
              <w:rPr>
                <w:color w:val="FF0000"/>
                <w:sz w:val="22"/>
                <w:szCs w:val="22"/>
              </w:rPr>
            </w:pPr>
            <w:r w:rsidRPr="009F3413">
              <w:rPr>
                <w:b/>
                <w:color w:val="FF0000"/>
                <w:sz w:val="22"/>
                <w:szCs w:val="22"/>
              </w:rPr>
              <w:t>We recommend that you print or save a copy of your completed application to review in the future and for your records.</w:t>
            </w:r>
          </w:p>
          <w:p w:rsidR="0070312C" w:rsidRPr="009F3413" w:rsidRDefault="0070312C" w:rsidP="003463DC">
            <w:pPr>
              <w:rPr>
                <w:b/>
                <w:sz w:val="22"/>
                <w:szCs w:val="22"/>
              </w:rPr>
            </w:pPr>
          </w:p>
        </w:tc>
      </w:tr>
      <w:tr w:rsidR="0070312C" w:rsidRPr="008F375E" w:rsidTr="002D6271">
        <w:tc>
          <w:tcPr>
            <w:tcW w:w="2808" w:type="dxa"/>
          </w:tcPr>
          <w:p w:rsidR="0070312C" w:rsidRPr="008F375E" w:rsidRDefault="0070312C" w:rsidP="003463DC">
            <w:pPr>
              <w:rPr>
                <w:b/>
                <w:sz w:val="24"/>
                <w:szCs w:val="24"/>
              </w:rPr>
            </w:pPr>
          </w:p>
        </w:tc>
        <w:tc>
          <w:tcPr>
            <w:tcW w:w="4095" w:type="dxa"/>
          </w:tcPr>
          <w:p w:rsidR="0070312C" w:rsidRPr="008F375E" w:rsidRDefault="0070312C" w:rsidP="003463DC"/>
        </w:tc>
        <w:tc>
          <w:tcPr>
            <w:tcW w:w="4095" w:type="dxa"/>
          </w:tcPr>
          <w:p w:rsidR="00757DCF" w:rsidRPr="009F3413" w:rsidRDefault="00757DCF" w:rsidP="00757DCF">
            <w:pPr>
              <w:pStyle w:val="NormalWeb"/>
              <w:spacing w:before="0" w:beforeAutospacing="0" w:after="0" w:afterAutospacing="0"/>
              <w:rPr>
                <w:b/>
                <w:sz w:val="22"/>
                <w:szCs w:val="22"/>
              </w:rPr>
            </w:pPr>
            <w:r w:rsidRPr="009F3413">
              <w:rPr>
                <w:b/>
                <w:sz w:val="22"/>
                <w:szCs w:val="22"/>
              </w:rPr>
              <w:t xml:space="preserve">[Page </w:t>
            </w:r>
            <w:r w:rsidR="00D246FD" w:rsidRPr="009F3413">
              <w:rPr>
                <w:b/>
                <w:sz w:val="22"/>
                <w:szCs w:val="22"/>
              </w:rPr>
              <w:t>8</w:t>
            </w:r>
            <w:r w:rsidRPr="009F3413">
              <w:rPr>
                <w:b/>
                <w:sz w:val="22"/>
                <w:szCs w:val="22"/>
              </w:rPr>
              <w:t>]</w:t>
            </w:r>
          </w:p>
          <w:p w:rsidR="00567019" w:rsidRPr="009F3413" w:rsidRDefault="00567019" w:rsidP="00EA47AF">
            <w:pPr>
              <w:pStyle w:val="NormalWeb"/>
              <w:spacing w:before="0" w:beforeAutospacing="0" w:after="0" w:afterAutospacing="0"/>
              <w:rPr>
                <w:b/>
                <w:color w:val="7030A0"/>
                <w:sz w:val="22"/>
                <w:szCs w:val="22"/>
              </w:rPr>
            </w:pPr>
          </w:p>
          <w:p w:rsidR="00EA47AF" w:rsidRPr="009F3413" w:rsidRDefault="00EA47AF" w:rsidP="00EA47AF">
            <w:pPr>
              <w:pStyle w:val="NormalWeb"/>
              <w:spacing w:before="0" w:beforeAutospacing="0" w:after="0" w:afterAutospacing="0"/>
              <w:rPr>
                <w:b/>
                <w:color w:val="FF0000"/>
                <w:sz w:val="22"/>
                <w:szCs w:val="22"/>
              </w:rPr>
            </w:pPr>
            <w:r w:rsidRPr="009F3413">
              <w:rPr>
                <w:b/>
                <w:color w:val="FF0000"/>
                <w:sz w:val="22"/>
                <w:szCs w:val="22"/>
              </w:rPr>
              <w:t>What Is the Filing Fee?</w:t>
            </w:r>
          </w:p>
          <w:p w:rsidR="00EA47AF" w:rsidRPr="009F3413" w:rsidRDefault="00EA47AF" w:rsidP="00EA47AF">
            <w:pPr>
              <w:pStyle w:val="NormalWeb"/>
              <w:spacing w:before="0" w:beforeAutospacing="0" w:after="0" w:afterAutospacing="0"/>
              <w:rPr>
                <w:b/>
                <w:color w:val="FF0000"/>
                <w:sz w:val="22"/>
                <w:szCs w:val="22"/>
              </w:rPr>
            </w:pPr>
          </w:p>
          <w:p w:rsidR="00EA47AF" w:rsidRPr="009F3413" w:rsidRDefault="00EA47AF" w:rsidP="00EA47AF">
            <w:pPr>
              <w:pStyle w:val="NormalWeb"/>
              <w:spacing w:before="0" w:beforeAutospacing="0" w:after="0" w:afterAutospacing="0"/>
              <w:rPr>
                <w:color w:val="FF0000"/>
                <w:sz w:val="22"/>
                <w:szCs w:val="22"/>
              </w:rPr>
            </w:pPr>
            <w:r w:rsidRPr="009F3413">
              <w:rPr>
                <w:color w:val="FF0000"/>
                <w:sz w:val="22"/>
                <w:szCs w:val="22"/>
              </w:rPr>
              <w:t>The</w:t>
            </w:r>
            <w:r w:rsidR="002F3EBE" w:rsidRPr="009F3413">
              <w:rPr>
                <w:color w:val="FF0000"/>
                <w:sz w:val="22"/>
                <w:szCs w:val="22"/>
              </w:rPr>
              <w:t>re is no</w:t>
            </w:r>
            <w:r w:rsidRPr="009F3413">
              <w:rPr>
                <w:color w:val="FF0000"/>
                <w:sz w:val="22"/>
                <w:szCs w:val="22"/>
              </w:rPr>
              <w:t xml:space="preserve"> filing fee for Form I-602</w:t>
            </w:r>
            <w:r w:rsidRPr="009F3413">
              <w:rPr>
                <w:b/>
                <w:color w:val="FF0000"/>
                <w:sz w:val="22"/>
                <w:szCs w:val="22"/>
              </w:rPr>
              <w:t>.</w:t>
            </w:r>
            <w:r w:rsidRPr="009F3413">
              <w:rPr>
                <w:color w:val="FF0000"/>
                <w:sz w:val="22"/>
                <w:szCs w:val="22"/>
              </w:rPr>
              <w:t xml:space="preserve">  </w:t>
            </w:r>
          </w:p>
          <w:p w:rsidR="0070312C" w:rsidRPr="009F3413" w:rsidRDefault="0070312C" w:rsidP="003463DC">
            <w:pPr>
              <w:rPr>
                <w:b/>
                <w:color w:val="FF0000"/>
                <w:sz w:val="22"/>
                <w:szCs w:val="22"/>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How To Check If the Fees Are Correct</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color w:val="FF0000"/>
              </w:rPr>
              <w:t xml:space="preserve">Form </w:t>
            </w:r>
            <w:r w:rsidR="00567019" w:rsidRPr="009F3413">
              <w:rPr>
                <w:rFonts w:ascii="Times New Roman" w:eastAsia="Times New Roman" w:hAnsi="Times New Roman" w:cs="Times New Roman"/>
                <w:color w:val="FF0000"/>
              </w:rPr>
              <w:t>I-602’s</w:t>
            </w:r>
            <w:r w:rsidRPr="009F3413">
              <w:rPr>
                <w:rFonts w:ascii="Times New Roman" w:eastAsia="Times New Roman" w:hAnsi="Times New Roman" w:cs="Times New Roman"/>
                <w:color w:val="FF0000"/>
              </w:rPr>
              <w:t xml:space="preserve"> filing fee </w:t>
            </w:r>
            <w:r w:rsidR="00567019" w:rsidRPr="009F3413">
              <w:rPr>
                <w:rFonts w:ascii="Times New Roman" w:eastAsia="Times New Roman" w:hAnsi="Times New Roman" w:cs="Times New Roman"/>
                <w:color w:val="FF0000"/>
              </w:rPr>
              <w:t>is</w:t>
            </w:r>
            <w:r w:rsidRPr="009F3413">
              <w:rPr>
                <w:rFonts w:ascii="Times New Roman" w:eastAsia="Times New Roman" w:hAnsi="Times New Roman" w:cs="Times New Roman"/>
                <w:color w:val="FF0000"/>
              </w:rPr>
              <w:t xml:space="preserve"> current as of the edition date in the lower left corner of this page.  However, because USCIS fees change periodically, you can verify that the fee is correct by following one of the steps below.</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1.</w:t>
            </w:r>
            <w:r w:rsidRPr="009F3413">
              <w:rPr>
                <w:rFonts w:ascii="Times New Roman" w:eastAsia="Times New Roman" w:hAnsi="Times New Roman" w:cs="Times New Roman"/>
                <w:color w:val="FF0000"/>
              </w:rPr>
              <w:t xml:space="preserve">  Visit the USCIS </w:t>
            </w:r>
            <w:r w:rsidRPr="009F3413">
              <w:rPr>
                <w:rFonts w:ascii="Times New Roman" w:eastAsia="Calibri" w:hAnsi="Times New Roman" w:cs="Times New Roman"/>
                <w:color w:val="FF0000"/>
              </w:rPr>
              <w:t>website</w:t>
            </w:r>
            <w:r w:rsidRPr="009F3413">
              <w:rPr>
                <w:rFonts w:ascii="Times New Roman" w:eastAsia="Times New Roman" w:hAnsi="Times New Roman" w:cs="Times New Roman"/>
                <w:color w:val="FF0000"/>
              </w:rPr>
              <w:t xml:space="preserve"> at </w:t>
            </w:r>
            <w:hyperlink r:id="rId10" w:history="1">
              <w:r w:rsidRPr="009F3413">
                <w:rPr>
                  <w:rStyle w:val="Hyperlink"/>
                  <w:rFonts w:ascii="Times New Roman" w:eastAsia="Times New Roman" w:hAnsi="Times New Roman" w:cs="Times New Roman"/>
                  <w:b/>
                </w:rPr>
                <w:t>www.uscis.gov</w:t>
              </w:r>
            </w:hyperlink>
            <w:r w:rsidRPr="009F3413">
              <w:rPr>
                <w:rFonts w:ascii="Times New Roman" w:eastAsia="Times New Roman" w:hAnsi="Times New Roman" w:cs="Times New Roman"/>
                <w:color w:val="FF0000"/>
              </w:rPr>
              <w:t>, select “FORMS,” and check the appropriate fee; or</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2.</w:t>
            </w:r>
            <w:r w:rsidRPr="009F3413">
              <w:rPr>
                <w:rFonts w:ascii="Times New Roman" w:eastAsia="Times New Roman" w:hAnsi="Times New Roman" w:cs="Times New Roman"/>
                <w:color w:val="FF0000"/>
              </w:rPr>
              <w:t xml:space="preserve">  </w:t>
            </w:r>
            <w:r w:rsidR="00247AC0" w:rsidRPr="009F3413">
              <w:rPr>
                <w:rFonts w:ascii="Times New Roman" w:eastAsia="Times New Roman" w:hAnsi="Times New Roman" w:cs="Times New Roman"/>
                <w:color w:val="FF0000"/>
              </w:rPr>
              <w:t xml:space="preserve">Visit the USCIS Contact Center at </w:t>
            </w:r>
            <w:hyperlink r:id="rId11" w:history="1">
              <w:r w:rsidR="00247AC0" w:rsidRPr="009F3413">
                <w:rPr>
                  <w:rStyle w:val="Hyperlink"/>
                  <w:rFonts w:ascii="Times New Roman" w:eastAsia="Times New Roman" w:hAnsi="Times New Roman" w:cs="Times New Roman"/>
                  <w:b/>
                </w:rPr>
                <w:t>www.uscis.gov/contactcenter</w:t>
              </w:r>
            </w:hyperlink>
            <w:r w:rsidR="00247AC0" w:rsidRPr="009F3413">
              <w:rPr>
                <w:rFonts w:ascii="Times New Roman" w:eastAsia="Times New Roman" w:hAnsi="Times New Roman" w:cs="Times New Roman"/>
                <w:color w:val="FF0000"/>
              </w:rPr>
              <w:t xml:space="preserve"> to get answers to your questions and connect with a live USCIS representative.  The USCIS Contact Center provides information in English and Spanish.  For TTY (deaf or hard of hearing) call:  </w:t>
            </w:r>
            <w:r w:rsidR="00247AC0" w:rsidRPr="009F3413">
              <w:rPr>
                <w:rFonts w:ascii="Times New Roman" w:eastAsia="Times New Roman" w:hAnsi="Times New Roman" w:cs="Times New Roman"/>
                <w:b/>
                <w:color w:val="FF0000"/>
              </w:rPr>
              <w:t>1-800-767-1833</w:t>
            </w:r>
            <w:r w:rsidR="00247AC0" w:rsidRPr="009F3413">
              <w:rPr>
                <w:rFonts w:ascii="Times New Roman" w:eastAsia="Times New Roman" w:hAnsi="Times New Roman" w:cs="Times New Roman"/>
                <w:color w:val="FF0000"/>
              </w:rPr>
              <w:t>.</w:t>
            </w:r>
          </w:p>
          <w:p w:rsidR="00EA47AF" w:rsidRPr="009F3413" w:rsidRDefault="00EA47AF" w:rsidP="003463DC">
            <w:pPr>
              <w:rPr>
                <w:b/>
                <w:sz w:val="22"/>
                <w:szCs w:val="22"/>
              </w:rPr>
            </w:pPr>
          </w:p>
        </w:tc>
      </w:tr>
      <w:tr w:rsidR="002F3EBE" w:rsidRPr="008F375E" w:rsidTr="002D6271">
        <w:tc>
          <w:tcPr>
            <w:tcW w:w="2808" w:type="dxa"/>
          </w:tcPr>
          <w:p w:rsidR="002F3EBE" w:rsidRPr="008F375E" w:rsidRDefault="002F3EBE" w:rsidP="003463DC">
            <w:pPr>
              <w:rPr>
                <w:b/>
                <w:sz w:val="24"/>
                <w:szCs w:val="24"/>
              </w:rPr>
            </w:pPr>
            <w:r w:rsidRPr="008F375E">
              <w:rPr>
                <w:b/>
                <w:sz w:val="24"/>
                <w:szCs w:val="24"/>
              </w:rPr>
              <w:t>New</w:t>
            </w:r>
          </w:p>
        </w:tc>
        <w:tc>
          <w:tcPr>
            <w:tcW w:w="4095" w:type="dxa"/>
          </w:tcPr>
          <w:p w:rsidR="002F3EBE" w:rsidRPr="008F375E" w:rsidRDefault="002F3EBE" w:rsidP="003463DC"/>
        </w:tc>
        <w:tc>
          <w:tcPr>
            <w:tcW w:w="4095" w:type="dxa"/>
          </w:tcPr>
          <w:p w:rsidR="002F3EBE" w:rsidRPr="009F3413" w:rsidRDefault="002F3EBE" w:rsidP="002F3EBE">
            <w:pPr>
              <w:pStyle w:val="NormalWeb"/>
              <w:spacing w:before="0" w:beforeAutospacing="0" w:after="0" w:afterAutospacing="0"/>
              <w:rPr>
                <w:b/>
                <w:sz w:val="22"/>
                <w:szCs w:val="22"/>
              </w:rPr>
            </w:pPr>
            <w:r w:rsidRPr="009F3413">
              <w:rPr>
                <w:b/>
                <w:sz w:val="22"/>
                <w:szCs w:val="22"/>
              </w:rPr>
              <w:t xml:space="preserve">[Page </w:t>
            </w:r>
            <w:r w:rsidR="00757DCF" w:rsidRPr="009F3413">
              <w:rPr>
                <w:b/>
                <w:sz w:val="22"/>
                <w:szCs w:val="22"/>
              </w:rPr>
              <w:t>8</w:t>
            </w:r>
            <w:r w:rsidRPr="009F3413">
              <w:rPr>
                <w:b/>
                <w:sz w:val="22"/>
                <w:szCs w:val="22"/>
              </w:rPr>
              <w:t>]</w:t>
            </w:r>
          </w:p>
          <w:p w:rsidR="002F3EBE" w:rsidRPr="009F3413" w:rsidRDefault="002F3EBE" w:rsidP="002F3EBE">
            <w:pPr>
              <w:pStyle w:val="NormalWeb"/>
              <w:spacing w:before="0" w:beforeAutospacing="0" w:after="0" w:afterAutospacing="0"/>
              <w:rPr>
                <w:b/>
                <w:sz w:val="22"/>
                <w:szCs w:val="22"/>
              </w:rPr>
            </w:pPr>
          </w:p>
          <w:p w:rsidR="002F3EBE" w:rsidRPr="009F3413" w:rsidRDefault="002F3EBE" w:rsidP="002F3EBE">
            <w:pPr>
              <w:pStyle w:val="NoSpacing"/>
              <w:rPr>
                <w:rFonts w:ascii="Times New Roman" w:hAnsi="Times New Roman" w:cs="Times New Roman"/>
                <w:b/>
                <w:color w:val="FF0000"/>
              </w:rPr>
            </w:pPr>
            <w:r w:rsidRPr="009F3413">
              <w:rPr>
                <w:rFonts w:ascii="Times New Roman" w:hAnsi="Times New Roman" w:cs="Times New Roman"/>
                <w:b/>
                <w:color w:val="FF0000"/>
              </w:rPr>
              <w:t>Where To File?</w:t>
            </w:r>
          </w:p>
          <w:p w:rsidR="002F3EBE" w:rsidRPr="009F3413" w:rsidRDefault="002F3EBE" w:rsidP="002F3EBE">
            <w:pPr>
              <w:pStyle w:val="NoSpacing"/>
              <w:rPr>
                <w:rFonts w:ascii="Times New Roman" w:hAnsi="Times New Roman" w:cs="Times New Roman"/>
                <w:b/>
                <w:color w:val="FF0000"/>
              </w:rPr>
            </w:pPr>
          </w:p>
          <w:p w:rsidR="002F3EBE" w:rsidRPr="009F3413" w:rsidRDefault="002F3EBE" w:rsidP="002F3EBE">
            <w:pPr>
              <w:pStyle w:val="NormalWeb"/>
              <w:spacing w:before="0" w:beforeAutospacing="0" w:after="0" w:afterAutospacing="0"/>
              <w:rPr>
                <w:color w:val="FF0000"/>
                <w:position w:val="-1"/>
                <w:sz w:val="22"/>
                <w:szCs w:val="22"/>
              </w:rPr>
            </w:pPr>
            <w:r w:rsidRPr="009F3413">
              <w:rPr>
                <w:color w:val="FF0000"/>
                <w:sz w:val="22"/>
                <w:szCs w:val="22"/>
              </w:rPr>
              <w:t xml:space="preserve">Please see our </w:t>
            </w:r>
            <w:r w:rsidRPr="009F3413">
              <w:rPr>
                <w:rFonts w:eastAsia="Calibri"/>
                <w:color w:val="FF0000"/>
                <w:sz w:val="22"/>
                <w:szCs w:val="22"/>
              </w:rPr>
              <w:t>website</w:t>
            </w:r>
            <w:r w:rsidRPr="009F3413">
              <w:rPr>
                <w:color w:val="FF0000"/>
                <w:sz w:val="22"/>
                <w:szCs w:val="22"/>
              </w:rPr>
              <w:t xml:space="preserve"> at </w:t>
            </w:r>
            <w:hyperlink r:id="rId12" w:history="1">
              <w:r w:rsidRPr="009F3413">
                <w:rPr>
                  <w:rStyle w:val="Hyperlink"/>
                  <w:b/>
                  <w:sz w:val="22"/>
                  <w:szCs w:val="22"/>
                </w:rPr>
                <w:t>www.uscis.gov/i-602</w:t>
              </w:r>
            </w:hyperlink>
            <w:r w:rsidRPr="009F3413">
              <w:rPr>
                <w:b/>
                <w:color w:val="7030A0"/>
                <w:sz w:val="22"/>
                <w:szCs w:val="22"/>
              </w:rPr>
              <w:t xml:space="preserve"> </w:t>
            </w:r>
            <w:r w:rsidRPr="009F3413">
              <w:rPr>
                <w:color w:val="FF0000"/>
                <w:sz w:val="22"/>
                <w:szCs w:val="22"/>
              </w:rPr>
              <w:t xml:space="preserve">or </w:t>
            </w:r>
            <w:r w:rsidR="00247AC0" w:rsidRPr="009F3413">
              <w:rPr>
                <w:color w:val="FF0000"/>
                <w:sz w:val="22"/>
                <w:szCs w:val="22"/>
              </w:rPr>
              <w:t xml:space="preserve">visit the USCIS Contact Center at </w:t>
            </w:r>
            <w:hyperlink r:id="rId13" w:history="1">
              <w:r w:rsidR="00247AC0" w:rsidRPr="009F3413">
                <w:rPr>
                  <w:rStyle w:val="Hyperlink"/>
                  <w:b/>
                  <w:sz w:val="22"/>
                  <w:szCs w:val="22"/>
                </w:rPr>
                <w:t>www.uscis.gov/contactcenter</w:t>
              </w:r>
            </w:hyperlink>
            <w:r w:rsidR="00247AC0" w:rsidRPr="009F3413">
              <w:rPr>
                <w:color w:val="FF0000"/>
                <w:sz w:val="22"/>
                <w:szCs w:val="22"/>
              </w:rPr>
              <w:t xml:space="preserve"> to connect with a USCIS representative for the most current information about where to file this application.  The USCIS Contact Center provides information in English and Spanish.  For TTY (deaf or hard of hearing) call:  </w:t>
            </w:r>
            <w:r w:rsidR="00247AC0" w:rsidRPr="009F3413">
              <w:rPr>
                <w:b/>
                <w:color w:val="FF0000"/>
                <w:position w:val="-1"/>
                <w:sz w:val="22"/>
                <w:szCs w:val="22"/>
              </w:rPr>
              <w:t>1-800-767-1833</w:t>
            </w:r>
            <w:r w:rsidR="00247AC0" w:rsidRPr="009F3413">
              <w:rPr>
                <w:color w:val="FF0000"/>
                <w:position w:val="-1"/>
                <w:sz w:val="22"/>
                <w:szCs w:val="22"/>
              </w:rPr>
              <w:t>.</w:t>
            </w:r>
          </w:p>
          <w:p w:rsidR="00247AC0" w:rsidRPr="009F3413" w:rsidRDefault="00247AC0" w:rsidP="002F3EBE">
            <w:pPr>
              <w:pStyle w:val="NormalWeb"/>
              <w:spacing w:before="0" w:beforeAutospacing="0" w:after="0" w:afterAutospacing="0"/>
              <w:rPr>
                <w:color w:val="FF0000"/>
                <w:sz w:val="22"/>
                <w:szCs w:val="22"/>
              </w:rPr>
            </w:pPr>
          </w:p>
          <w:p w:rsidR="002F3EBE" w:rsidRPr="009F3413" w:rsidRDefault="002F3EBE" w:rsidP="002F3EBE">
            <w:pPr>
              <w:pStyle w:val="NormalWeb"/>
              <w:spacing w:before="0" w:beforeAutospacing="0" w:after="0" w:afterAutospacing="0"/>
              <w:rPr>
                <w:color w:val="FF0000"/>
                <w:sz w:val="22"/>
                <w:szCs w:val="22"/>
              </w:rPr>
            </w:pPr>
            <w:r w:rsidRPr="009F3413">
              <w:rPr>
                <w:color w:val="FF0000"/>
                <w:sz w:val="22"/>
                <w:szCs w:val="22"/>
              </w:rPr>
              <w:t>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DHS filed with the Immigration Court), you should file this application with the appropriate Immigration Court.  The DHS attorney will provide you with pre-order filing instructions regarding background and security investigations.</w:t>
            </w:r>
          </w:p>
          <w:p w:rsidR="002F3EBE" w:rsidRPr="009F3413" w:rsidRDefault="002F3EBE" w:rsidP="00567019">
            <w:pPr>
              <w:pStyle w:val="NormalWeb"/>
              <w:spacing w:before="0" w:beforeAutospacing="0" w:after="0" w:afterAutospacing="0"/>
              <w:rPr>
                <w:b/>
                <w:sz w:val="22"/>
                <w:szCs w:val="22"/>
              </w:rPr>
            </w:pPr>
          </w:p>
        </w:tc>
      </w:tr>
      <w:tr w:rsidR="0070312C" w:rsidRPr="008F375E" w:rsidTr="002D6271">
        <w:tc>
          <w:tcPr>
            <w:tcW w:w="2808" w:type="dxa"/>
          </w:tcPr>
          <w:p w:rsidR="0070312C" w:rsidRPr="008F375E" w:rsidRDefault="000818C3" w:rsidP="003463DC">
            <w:pPr>
              <w:rPr>
                <w:b/>
                <w:sz w:val="24"/>
                <w:szCs w:val="24"/>
              </w:rPr>
            </w:pPr>
            <w:r w:rsidRPr="008F375E">
              <w:rPr>
                <w:b/>
                <w:sz w:val="24"/>
                <w:szCs w:val="24"/>
              </w:rPr>
              <w:t>New</w:t>
            </w:r>
          </w:p>
        </w:tc>
        <w:tc>
          <w:tcPr>
            <w:tcW w:w="4095" w:type="dxa"/>
          </w:tcPr>
          <w:p w:rsidR="0070312C" w:rsidRPr="008F375E" w:rsidRDefault="0070312C" w:rsidP="003463DC"/>
        </w:tc>
        <w:tc>
          <w:tcPr>
            <w:tcW w:w="4095" w:type="dxa"/>
          </w:tcPr>
          <w:p w:rsidR="00567019" w:rsidRPr="009F3413" w:rsidRDefault="00567019" w:rsidP="00567019">
            <w:pPr>
              <w:pStyle w:val="NormalWeb"/>
              <w:spacing w:before="0" w:beforeAutospacing="0" w:after="0" w:afterAutospacing="0"/>
              <w:rPr>
                <w:b/>
                <w:sz w:val="22"/>
                <w:szCs w:val="22"/>
              </w:rPr>
            </w:pPr>
            <w:r w:rsidRPr="009F3413">
              <w:rPr>
                <w:b/>
                <w:sz w:val="22"/>
                <w:szCs w:val="22"/>
              </w:rPr>
              <w:t xml:space="preserve">[Page </w:t>
            </w:r>
            <w:r w:rsidR="00757DCF" w:rsidRPr="009F3413">
              <w:rPr>
                <w:b/>
                <w:sz w:val="22"/>
                <w:szCs w:val="22"/>
              </w:rPr>
              <w:t>8</w:t>
            </w:r>
            <w:r w:rsidRPr="009F3413">
              <w:rPr>
                <w:b/>
                <w:sz w:val="22"/>
                <w:szCs w:val="22"/>
              </w:rPr>
              <w:t>]</w:t>
            </w:r>
          </w:p>
          <w:p w:rsidR="00567019" w:rsidRPr="009F3413" w:rsidRDefault="00567019" w:rsidP="00EA47AF">
            <w:pPr>
              <w:pStyle w:val="NoSpacing"/>
              <w:rPr>
                <w:rFonts w:ascii="Times New Roman" w:eastAsia="Times New Roman" w:hAnsi="Times New Roman" w:cs="Times New Roman"/>
                <w:b/>
                <w:color w:val="7030A0"/>
              </w:rPr>
            </w:pPr>
          </w:p>
          <w:p w:rsidR="00EA47AF" w:rsidRPr="009F3413" w:rsidRDefault="00EA47AF" w:rsidP="00EA47AF">
            <w:pPr>
              <w:pStyle w:val="NoSpacing"/>
              <w:rPr>
                <w:rFonts w:ascii="Times New Roman" w:eastAsia="Times New Roman" w:hAnsi="Times New Roman" w:cs="Times New Roman"/>
                <w:b/>
                <w:color w:val="FF0000"/>
              </w:rPr>
            </w:pPr>
            <w:r w:rsidRPr="009F3413">
              <w:rPr>
                <w:rFonts w:ascii="Times New Roman" w:eastAsia="Times New Roman" w:hAnsi="Times New Roman" w:cs="Times New Roman"/>
                <w:b/>
                <w:color w:val="FF0000"/>
              </w:rPr>
              <w:t>Address Change</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567019" w:rsidP="00EA47AF">
            <w:pPr>
              <w:rPr>
                <w:bCs/>
                <w:color w:val="FF0000"/>
                <w:sz w:val="22"/>
                <w:szCs w:val="22"/>
              </w:rPr>
            </w:pPr>
            <w:r w:rsidRPr="009F3413">
              <w:rPr>
                <w:rFonts w:eastAsia="Calibri"/>
                <w:color w:val="FF0000"/>
                <w:sz w:val="22"/>
                <w:szCs w:val="22"/>
              </w:rPr>
              <w:t>An applicant</w:t>
            </w:r>
            <w:r w:rsidR="00EA47AF" w:rsidRPr="009F3413">
              <w:rPr>
                <w:rFonts w:eastAsia="Calibri"/>
                <w:color w:val="FF0000"/>
                <w:sz w:val="22"/>
                <w:szCs w:val="22"/>
              </w:rPr>
              <w:t xml:space="preserve"> who is not a U.S. citizen must notify USCIS of his or her new address within 10 days of moving from his or her previous residence.  For information on filing a change of address, go to the USCIS website at </w:t>
            </w:r>
            <w:hyperlink r:id="rId14" w:history="1">
              <w:r w:rsidR="00EA47AF" w:rsidRPr="009F3413">
                <w:rPr>
                  <w:rStyle w:val="Hyperlink"/>
                  <w:rFonts w:eastAsia="Calibri"/>
                  <w:b/>
                  <w:bCs/>
                  <w:sz w:val="22"/>
                  <w:szCs w:val="22"/>
                </w:rPr>
                <w:t>www.uscis.gov/addresschange</w:t>
              </w:r>
            </w:hyperlink>
            <w:r w:rsidR="00EA47AF" w:rsidRPr="009F3413">
              <w:rPr>
                <w:rFonts w:eastAsia="Calibri"/>
                <w:b/>
                <w:bCs/>
                <w:color w:val="FF0000"/>
                <w:sz w:val="22"/>
                <w:szCs w:val="22"/>
              </w:rPr>
              <w:t xml:space="preserve"> </w:t>
            </w:r>
            <w:r w:rsidR="007D6DC4" w:rsidRPr="009F3413">
              <w:rPr>
                <w:rFonts w:eastAsia="Calibri"/>
                <w:color w:val="FF0000"/>
                <w:sz w:val="22"/>
                <w:szCs w:val="22"/>
              </w:rPr>
              <w:t xml:space="preserve">or reach out to the USCIS Contact Center at </w:t>
            </w:r>
            <w:hyperlink r:id="rId15" w:history="1">
              <w:r w:rsidR="007D6DC4" w:rsidRPr="009F3413">
                <w:rPr>
                  <w:rStyle w:val="Hyperlink"/>
                  <w:rFonts w:eastAsia="Calibri"/>
                  <w:b/>
                  <w:sz w:val="22"/>
                  <w:szCs w:val="22"/>
                </w:rPr>
                <w:t>www.uscis.gov/contactcenter</w:t>
              </w:r>
            </w:hyperlink>
            <w:r w:rsidR="007D6DC4" w:rsidRPr="009F3413">
              <w:rPr>
                <w:rFonts w:eastAsia="Calibri"/>
                <w:color w:val="FF0000"/>
                <w:sz w:val="22"/>
                <w:szCs w:val="22"/>
              </w:rPr>
              <w:t xml:space="preserve"> for help.  </w:t>
            </w:r>
            <w:r w:rsidR="007D6DC4" w:rsidRPr="009F3413">
              <w:rPr>
                <w:color w:val="FF0000"/>
                <w:sz w:val="22"/>
                <w:szCs w:val="22"/>
              </w:rPr>
              <w:t xml:space="preserve">The USCIS Contact Center provides information in English and Spanish.  </w:t>
            </w:r>
            <w:r w:rsidR="007D6DC4" w:rsidRPr="009F3413">
              <w:rPr>
                <w:rFonts w:eastAsia="Calibri"/>
                <w:color w:val="FF0000"/>
                <w:sz w:val="22"/>
                <w:szCs w:val="22"/>
              </w:rPr>
              <w:t xml:space="preserve">For TTY (deaf or hard of hearing) call:  </w:t>
            </w:r>
            <w:r w:rsidR="007D6DC4" w:rsidRPr="009F3413">
              <w:rPr>
                <w:rFonts w:eastAsia="Calibri"/>
                <w:b/>
                <w:bCs/>
                <w:color w:val="FF0000"/>
                <w:sz w:val="22"/>
                <w:szCs w:val="22"/>
              </w:rPr>
              <w:t>1-800-767-1833</w:t>
            </w:r>
            <w:r w:rsidR="007D6DC4" w:rsidRPr="009F3413">
              <w:rPr>
                <w:rFonts w:eastAsia="Calibri"/>
                <w:color w:val="FF0000"/>
                <w:sz w:val="22"/>
                <w:szCs w:val="22"/>
              </w:rPr>
              <w:t>.</w:t>
            </w:r>
          </w:p>
          <w:p w:rsidR="00EA47AF" w:rsidRPr="009F3413" w:rsidRDefault="00EA47AF" w:rsidP="00EA47AF">
            <w:pPr>
              <w:rPr>
                <w:bCs/>
                <w:color w:val="FF0000"/>
                <w:sz w:val="22"/>
                <w:szCs w:val="22"/>
              </w:rPr>
            </w:pPr>
          </w:p>
          <w:p w:rsidR="00EA47AF" w:rsidRPr="009F3413" w:rsidRDefault="00EA47AF" w:rsidP="00EA47AF">
            <w:pPr>
              <w:rPr>
                <w:rFonts w:eastAsia="Calibri"/>
                <w:color w:val="FF0000"/>
                <w:sz w:val="22"/>
                <w:szCs w:val="22"/>
              </w:rPr>
            </w:pPr>
            <w:r w:rsidRPr="009F3413">
              <w:rPr>
                <w:rFonts w:eastAsia="Calibri"/>
                <w:b/>
                <w:bCs/>
                <w:color w:val="FF0000"/>
                <w:sz w:val="22"/>
                <w:szCs w:val="22"/>
              </w:rPr>
              <w:t>NOTE:</w:t>
            </w:r>
            <w:r w:rsidRPr="009F3413">
              <w:rPr>
                <w:rFonts w:eastAsia="Calibri"/>
                <w:color w:val="FF0000"/>
                <w:sz w:val="22"/>
                <w:szCs w:val="22"/>
              </w:rPr>
              <w:t xml:space="preserve">  Do not submit a change of address request to the USCIS Lockbox</w:t>
            </w:r>
            <w:r w:rsidRPr="009F3413">
              <w:rPr>
                <w:rFonts w:eastAsia="Calibri"/>
                <w:b/>
                <w:bCs/>
                <w:color w:val="FF0000"/>
                <w:sz w:val="22"/>
                <w:szCs w:val="22"/>
              </w:rPr>
              <w:t xml:space="preserve"> </w:t>
            </w:r>
            <w:r w:rsidRPr="009F3413">
              <w:rPr>
                <w:rFonts w:eastAsia="Calibri"/>
                <w:color w:val="FF0000"/>
                <w:sz w:val="22"/>
                <w:szCs w:val="22"/>
              </w:rPr>
              <w:t>facilities because the Lockbox</w:t>
            </w:r>
            <w:r w:rsidRPr="009F3413">
              <w:rPr>
                <w:rFonts w:eastAsia="Calibri"/>
                <w:b/>
                <w:bCs/>
                <w:color w:val="FF0000"/>
                <w:sz w:val="22"/>
                <w:szCs w:val="22"/>
              </w:rPr>
              <w:t xml:space="preserve"> </w:t>
            </w:r>
            <w:r w:rsidRPr="009F3413">
              <w:rPr>
                <w:rFonts w:eastAsia="Calibri"/>
                <w:color w:val="FF0000"/>
                <w:sz w:val="22"/>
                <w:szCs w:val="22"/>
              </w:rPr>
              <w:t>does not process change of address requests.</w:t>
            </w:r>
          </w:p>
          <w:p w:rsidR="0070312C" w:rsidRPr="009F3413" w:rsidRDefault="0070312C" w:rsidP="003463DC">
            <w:pPr>
              <w:rPr>
                <w:b/>
                <w:color w:val="FF0000"/>
                <w:sz w:val="22"/>
                <w:szCs w:val="22"/>
              </w:rPr>
            </w:pPr>
          </w:p>
          <w:p w:rsidR="002F3EBE" w:rsidRPr="009F3413" w:rsidRDefault="002F3EBE" w:rsidP="003463DC">
            <w:pPr>
              <w:rPr>
                <w:b/>
                <w:bCs/>
                <w:sz w:val="22"/>
                <w:szCs w:val="22"/>
              </w:rPr>
            </w:pPr>
            <w:r w:rsidRPr="009F3413">
              <w:rPr>
                <w:bCs/>
                <w:color w:val="FF0000"/>
                <w:sz w:val="22"/>
                <w:szCs w:val="22"/>
              </w:rPr>
              <w:t>If you are already in proceedings in Immigration Court, you must also notify the Immigration Court on EOIR Form 33/IC, Alien's Change of Address Form/Immigration Court, of any changes of address within five days of the change in address.</w:t>
            </w:r>
            <w:r w:rsidRPr="009F3413">
              <w:rPr>
                <w:b/>
                <w:bCs/>
                <w:color w:val="FF0000"/>
                <w:sz w:val="22"/>
                <w:szCs w:val="22"/>
              </w:rPr>
              <w:t xml:space="preserve">  </w:t>
            </w:r>
            <w:r w:rsidRPr="009F3413">
              <w:rPr>
                <w:bCs/>
                <w:color w:val="FF0000"/>
                <w:sz w:val="22"/>
                <w:szCs w:val="22"/>
              </w:rPr>
              <w:t xml:space="preserve">The EOIR Form 33/IC is available on the EOIR website at </w:t>
            </w:r>
            <w:hyperlink r:id="rId16" w:history="1">
              <w:r w:rsidRPr="009F3413">
                <w:rPr>
                  <w:rStyle w:val="Hyperlink"/>
                  <w:b/>
                  <w:bCs/>
                  <w:sz w:val="22"/>
                  <w:szCs w:val="22"/>
                </w:rPr>
                <w:t>www.justice.gov/eoir/form-eoir-33-eoir-immigration-court-listing</w:t>
              </w:r>
            </w:hyperlink>
            <w:r w:rsidRPr="009F3413">
              <w:rPr>
                <w:bCs/>
                <w:color w:val="FF0000"/>
                <w:sz w:val="22"/>
                <w:szCs w:val="22"/>
              </w:rPr>
              <w:t>.</w:t>
            </w:r>
          </w:p>
          <w:p w:rsidR="002F3EBE" w:rsidRPr="009F3413" w:rsidRDefault="002F3EBE" w:rsidP="003463DC">
            <w:pPr>
              <w:rPr>
                <w:b/>
                <w:sz w:val="22"/>
                <w:szCs w:val="22"/>
              </w:rPr>
            </w:pPr>
          </w:p>
        </w:tc>
      </w:tr>
      <w:tr w:rsidR="0070312C" w:rsidRPr="008F375E" w:rsidTr="002D6271">
        <w:tc>
          <w:tcPr>
            <w:tcW w:w="2808" w:type="dxa"/>
          </w:tcPr>
          <w:p w:rsidR="0070312C" w:rsidRPr="008F375E" w:rsidRDefault="000818C3" w:rsidP="003463DC">
            <w:pPr>
              <w:rPr>
                <w:b/>
                <w:sz w:val="24"/>
                <w:szCs w:val="24"/>
              </w:rPr>
            </w:pPr>
            <w:r w:rsidRPr="008F375E">
              <w:rPr>
                <w:b/>
                <w:sz w:val="24"/>
                <w:szCs w:val="24"/>
              </w:rPr>
              <w:t>New</w:t>
            </w:r>
          </w:p>
        </w:tc>
        <w:tc>
          <w:tcPr>
            <w:tcW w:w="4095" w:type="dxa"/>
          </w:tcPr>
          <w:p w:rsidR="0070312C" w:rsidRPr="008F375E" w:rsidRDefault="0070312C" w:rsidP="003463DC"/>
        </w:tc>
        <w:tc>
          <w:tcPr>
            <w:tcW w:w="4095" w:type="dxa"/>
          </w:tcPr>
          <w:p w:rsidR="00567019" w:rsidRPr="009F3413" w:rsidRDefault="00567019" w:rsidP="00567019">
            <w:pPr>
              <w:pStyle w:val="NormalWeb"/>
              <w:spacing w:before="0" w:beforeAutospacing="0" w:after="0" w:afterAutospacing="0"/>
              <w:rPr>
                <w:b/>
                <w:sz w:val="22"/>
                <w:szCs w:val="22"/>
              </w:rPr>
            </w:pPr>
            <w:r w:rsidRPr="009F3413">
              <w:rPr>
                <w:b/>
                <w:sz w:val="22"/>
                <w:szCs w:val="22"/>
              </w:rPr>
              <w:t xml:space="preserve">[Page </w:t>
            </w:r>
            <w:r w:rsidR="00BD07E4" w:rsidRPr="009F3413">
              <w:rPr>
                <w:b/>
                <w:sz w:val="22"/>
                <w:szCs w:val="22"/>
              </w:rPr>
              <w:t>9</w:t>
            </w:r>
            <w:r w:rsidRPr="009F3413">
              <w:rPr>
                <w:b/>
                <w:sz w:val="22"/>
                <w:szCs w:val="22"/>
              </w:rPr>
              <w:t>]</w:t>
            </w:r>
          </w:p>
          <w:p w:rsidR="00567019" w:rsidRPr="009F3413" w:rsidRDefault="00567019" w:rsidP="00EA47AF">
            <w:pPr>
              <w:pStyle w:val="NoSpacing"/>
              <w:rPr>
                <w:rFonts w:ascii="Times New Roman" w:eastAsia="Times New Roman" w:hAnsi="Times New Roman" w:cs="Times New Roman"/>
                <w:b/>
                <w:color w:val="7030A0"/>
              </w:rPr>
            </w:pPr>
          </w:p>
          <w:p w:rsidR="00EA47AF" w:rsidRPr="009F3413" w:rsidRDefault="00EA47AF" w:rsidP="00EA47AF">
            <w:pPr>
              <w:pStyle w:val="NoSpacing"/>
              <w:rPr>
                <w:rFonts w:ascii="Times New Roman" w:eastAsia="Times New Roman" w:hAnsi="Times New Roman" w:cs="Times New Roman"/>
                <w:color w:val="FF0000"/>
              </w:rPr>
            </w:pPr>
            <w:r w:rsidRPr="009F3413">
              <w:rPr>
                <w:rFonts w:ascii="Times New Roman" w:eastAsia="Times New Roman" w:hAnsi="Times New Roman" w:cs="Times New Roman"/>
                <w:b/>
                <w:color w:val="FF0000"/>
              </w:rPr>
              <w:t xml:space="preserve">Processing Information </w:t>
            </w:r>
          </w:p>
          <w:p w:rsidR="00EA47AF" w:rsidRPr="009F3413" w:rsidRDefault="00EA47AF" w:rsidP="00EA47AF">
            <w:pPr>
              <w:pStyle w:val="NoSpacing"/>
              <w:rPr>
                <w:rFonts w:ascii="Times New Roman" w:eastAsia="Times New Roman" w:hAnsi="Times New Roman" w:cs="Times New Roman"/>
                <w:color w:val="FF0000"/>
                <w:u w:val="single"/>
              </w:rPr>
            </w:pPr>
          </w:p>
          <w:p w:rsidR="00EA47AF" w:rsidRPr="009F3413" w:rsidRDefault="00EA47AF" w:rsidP="00EA47AF">
            <w:pPr>
              <w:pStyle w:val="NoSpacing"/>
              <w:rPr>
                <w:rFonts w:ascii="Times New Roman" w:eastAsia="Calibri" w:hAnsi="Times New Roman" w:cs="Times New Roman"/>
                <w:color w:val="FF0000"/>
              </w:rPr>
            </w:pPr>
            <w:r w:rsidRPr="009F3413">
              <w:rPr>
                <w:rFonts w:ascii="Times New Roman" w:eastAsia="Calibri" w:hAnsi="Times New Roman" w:cs="Times New Roman"/>
                <w:b/>
                <w:color w:val="FF0000"/>
              </w:rPr>
              <w:t>Initial Processing.</w:t>
            </w:r>
            <w:r w:rsidRPr="009F3413">
              <w:rPr>
                <w:rFonts w:ascii="Times New Roman" w:eastAsia="Calibri" w:hAnsi="Times New Roman" w:cs="Times New Roman"/>
                <w:color w:val="FF0000"/>
              </w:rPr>
              <w:t xml:space="preserve">  </w:t>
            </w:r>
            <w:r w:rsidRPr="009F3413">
              <w:rPr>
                <w:rFonts w:ascii="Times New Roman" w:hAnsi="Times New Roman" w:cs="Times New Roman"/>
                <w:color w:val="FF0000"/>
              </w:rPr>
              <w:t xml:space="preserve">Once </w:t>
            </w:r>
            <w:r w:rsidR="00567019" w:rsidRPr="009F3413">
              <w:rPr>
                <w:rFonts w:ascii="Times New Roman" w:hAnsi="Times New Roman" w:cs="Times New Roman"/>
                <w:color w:val="FF0000"/>
              </w:rPr>
              <w:t>USCIS accepts your application</w:t>
            </w:r>
            <w:r w:rsidRPr="009F3413">
              <w:rPr>
                <w:rFonts w:ascii="Times New Roman" w:hAnsi="Times New Roman" w:cs="Times New Roman"/>
                <w:color w:val="FF0000"/>
              </w:rPr>
              <w:t>, we will check it for completeness.  If you do not comple</w:t>
            </w:r>
            <w:r w:rsidR="00567019" w:rsidRPr="009F3413">
              <w:rPr>
                <w:rFonts w:ascii="Times New Roman" w:hAnsi="Times New Roman" w:cs="Times New Roman"/>
                <w:color w:val="FF0000"/>
              </w:rPr>
              <w:t>tely fill out this application</w:t>
            </w:r>
            <w:r w:rsidRPr="009F3413">
              <w:rPr>
                <w:rFonts w:ascii="Times New Roman" w:hAnsi="Times New Roman" w:cs="Times New Roman"/>
                <w:color w:val="FF0000"/>
              </w:rPr>
              <w:t>, you will not establish a basis for your eligibility and</w:t>
            </w:r>
            <w:r w:rsidR="00567019" w:rsidRPr="009F3413">
              <w:rPr>
                <w:rFonts w:ascii="Times New Roman" w:hAnsi="Times New Roman" w:cs="Times New Roman"/>
                <w:color w:val="FF0000"/>
              </w:rPr>
              <w:t xml:space="preserve"> USCIS may reject or deny your </w:t>
            </w:r>
            <w:r w:rsidRPr="009F3413">
              <w:rPr>
                <w:rFonts w:ascii="Times New Roman" w:hAnsi="Times New Roman" w:cs="Times New Roman"/>
                <w:color w:val="FF0000"/>
              </w:rPr>
              <w:t>applicat</w:t>
            </w:r>
            <w:r w:rsidR="00567019" w:rsidRPr="009F3413">
              <w:rPr>
                <w:rFonts w:ascii="Times New Roman" w:hAnsi="Times New Roman" w:cs="Times New Roman"/>
                <w:color w:val="FF0000"/>
              </w:rPr>
              <w:t>ion</w:t>
            </w:r>
            <w:r w:rsidRPr="009F3413">
              <w:rPr>
                <w:rFonts w:ascii="Times New Roman" w:hAnsi="Times New Roman" w:cs="Times New Roman"/>
                <w:color w:val="FF0000"/>
              </w:rPr>
              <w:t>.</w:t>
            </w:r>
          </w:p>
          <w:p w:rsidR="00EA47AF" w:rsidRPr="009F3413" w:rsidRDefault="00EA47AF" w:rsidP="00EA47AF">
            <w:pPr>
              <w:pStyle w:val="NoSpacing"/>
              <w:rPr>
                <w:rFonts w:ascii="Times New Roman" w:eastAsia="Calibri" w:hAnsi="Times New Roman" w:cs="Times New Roman"/>
                <w:b/>
                <w:color w:val="FF0000"/>
              </w:rPr>
            </w:pPr>
          </w:p>
          <w:p w:rsidR="00EA47AF" w:rsidRPr="009F3413" w:rsidRDefault="00EA47AF" w:rsidP="00EA47AF">
            <w:pPr>
              <w:pStyle w:val="NoSpacing"/>
              <w:rPr>
                <w:rFonts w:ascii="Times New Roman" w:hAnsi="Times New Roman" w:cs="Times New Roman"/>
                <w:color w:val="FF0000"/>
              </w:rPr>
            </w:pPr>
            <w:r w:rsidRPr="009F3413">
              <w:rPr>
                <w:rFonts w:ascii="Times New Roman" w:eastAsia="Calibri" w:hAnsi="Times New Roman" w:cs="Times New Roman"/>
                <w:b/>
                <w:color w:val="FF0000"/>
              </w:rPr>
              <w:t>Requests for More Information.</w:t>
            </w:r>
            <w:r w:rsidRPr="009F3413">
              <w:rPr>
                <w:rFonts w:ascii="Times New Roman" w:eastAsia="Calibri" w:hAnsi="Times New Roman" w:cs="Times New Roman"/>
                <w:color w:val="FF0000"/>
              </w:rPr>
              <w:t xml:space="preserve">  </w:t>
            </w:r>
            <w:r w:rsidRPr="009F3413">
              <w:rPr>
                <w:rFonts w:ascii="Times New Roman" w:hAnsi="Times New Roman" w:cs="Times New Roman"/>
                <w:color w:val="FF0000"/>
              </w:rPr>
              <w:t>USCIS may request that you provide more information or eviden</w:t>
            </w:r>
            <w:r w:rsidR="00567019" w:rsidRPr="009F3413">
              <w:rPr>
                <w:rFonts w:ascii="Times New Roman" w:hAnsi="Times New Roman" w:cs="Times New Roman"/>
                <w:color w:val="FF0000"/>
              </w:rPr>
              <w:t>ce to support your application</w:t>
            </w:r>
            <w:r w:rsidRPr="009F3413">
              <w:rPr>
                <w:rFonts w:ascii="Times New Roman" w:hAnsi="Times New Roman" w:cs="Times New Roman"/>
                <w:color w:val="FF0000"/>
              </w:rPr>
              <w:t>.  We may also request that you provide the originals of any copies you submit.  If we request an original document from you, it will be returned to you after USCIS determines it no longer needs your original.</w:t>
            </w:r>
          </w:p>
          <w:p w:rsidR="00D246FD" w:rsidRPr="009F3413" w:rsidRDefault="00D246FD" w:rsidP="00EA47AF">
            <w:pPr>
              <w:pStyle w:val="NoSpacing"/>
              <w:rPr>
                <w:rFonts w:ascii="Times New Roman" w:eastAsia="Calibri" w:hAnsi="Times New Roman" w:cs="Times New Roman"/>
                <w:color w:val="FF0000"/>
              </w:rPr>
            </w:pPr>
          </w:p>
          <w:p w:rsidR="00EA47AF" w:rsidRPr="009F3413" w:rsidRDefault="00EA47AF" w:rsidP="00EA47AF">
            <w:pPr>
              <w:pStyle w:val="NoSpacing"/>
              <w:rPr>
                <w:rFonts w:ascii="Times New Roman" w:eastAsia="Calibri" w:hAnsi="Times New Roman" w:cs="Times New Roman"/>
                <w:color w:val="FF0000"/>
              </w:rPr>
            </w:pPr>
            <w:r w:rsidRPr="009F3413">
              <w:rPr>
                <w:rFonts w:ascii="Times New Roman" w:eastAsia="Calibri" w:hAnsi="Times New Roman" w:cs="Times New Roman"/>
                <w:b/>
                <w:color w:val="FF0000"/>
              </w:rPr>
              <w:t>Requests for Interview.</w:t>
            </w:r>
            <w:r w:rsidRPr="009F3413">
              <w:rPr>
                <w:rFonts w:ascii="Times New Roman" w:eastAsia="Calibri" w:hAnsi="Times New Roman" w:cs="Times New Roman"/>
                <w:color w:val="FF0000"/>
              </w:rPr>
              <w:t xml:space="preserve">  </w:t>
            </w:r>
            <w:r w:rsidRPr="009F3413">
              <w:rPr>
                <w:rFonts w:ascii="Times New Roman" w:hAnsi="Times New Roman" w:cs="Times New Roman"/>
                <w:color w:val="FF0000"/>
              </w:rPr>
              <w:t>We may request that you appear for an inter</w:t>
            </w:r>
            <w:r w:rsidR="00567019" w:rsidRPr="009F3413">
              <w:rPr>
                <w:rFonts w:ascii="Times New Roman" w:hAnsi="Times New Roman" w:cs="Times New Roman"/>
                <w:color w:val="FF0000"/>
              </w:rPr>
              <w:t xml:space="preserve">view </w:t>
            </w:r>
            <w:r w:rsidR="00D347CA" w:rsidRPr="009F3413">
              <w:rPr>
                <w:rFonts w:ascii="Times New Roman" w:hAnsi="Times New Roman" w:cs="Times New Roman"/>
                <w:color w:val="FF0000"/>
              </w:rPr>
              <w:t xml:space="preserve">with a USCIS officer </w:t>
            </w:r>
            <w:r w:rsidR="00567019" w:rsidRPr="009F3413">
              <w:rPr>
                <w:rFonts w:ascii="Times New Roman" w:hAnsi="Times New Roman" w:cs="Times New Roman"/>
                <w:color w:val="FF0000"/>
              </w:rPr>
              <w:t>based on your application</w:t>
            </w:r>
            <w:r w:rsidRPr="009F3413">
              <w:rPr>
                <w:rFonts w:ascii="Times New Roman" w:hAnsi="Times New Roman" w:cs="Times New Roman"/>
                <w:color w:val="FF0000"/>
              </w:rPr>
              <w:t xml:space="preserve">.  At the time of any interview or other appearance </w:t>
            </w:r>
            <w:r w:rsidR="00D347CA" w:rsidRPr="009F3413">
              <w:rPr>
                <w:rFonts w:ascii="Times New Roman" w:hAnsi="Times New Roman" w:cs="Times New Roman"/>
                <w:color w:val="FF0000"/>
              </w:rPr>
              <w:t>before</w:t>
            </w:r>
            <w:r w:rsidRPr="009F3413">
              <w:rPr>
                <w:rFonts w:ascii="Times New Roman" w:hAnsi="Times New Roman" w:cs="Times New Roman"/>
                <w:color w:val="FF0000"/>
              </w:rPr>
              <w:t xml:space="preserve"> a USCIS office</w:t>
            </w:r>
            <w:r w:rsidR="00D347CA" w:rsidRPr="009F3413">
              <w:rPr>
                <w:rFonts w:ascii="Times New Roman" w:hAnsi="Times New Roman" w:cs="Times New Roman"/>
                <w:color w:val="FF0000"/>
              </w:rPr>
              <w:t>r</w:t>
            </w:r>
            <w:r w:rsidRPr="009F3413">
              <w:rPr>
                <w:rFonts w:ascii="Times New Roman" w:hAnsi="Times New Roman" w:cs="Times New Roman"/>
                <w:color w:val="FF0000"/>
              </w:rPr>
              <w:t>, we may require that you provide your biometrics to verify your identity and/or update background and security checks.</w:t>
            </w:r>
            <w:r w:rsidRPr="009F3413">
              <w:rPr>
                <w:rFonts w:ascii="Times New Roman" w:eastAsia="Calibri" w:hAnsi="Times New Roman" w:cs="Times New Roman"/>
                <w:color w:val="FF0000"/>
              </w:rPr>
              <w:t xml:space="preserve"> </w:t>
            </w:r>
          </w:p>
          <w:p w:rsidR="00EA47AF" w:rsidRPr="009F3413" w:rsidRDefault="00EA47AF" w:rsidP="00EA47AF">
            <w:pPr>
              <w:pStyle w:val="NoSpacing"/>
              <w:rPr>
                <w:rFonts w:ascii="Times New Roman" w:eastAsia="Calibri" w:hAnsi="Times New Roman" w:cs="Times New Roman"/>
                <w:color w:val="FF0000"/>
              </w:rPr>
            </w:pPr>
          </w:p>
          <w:p w:rsidR="00EA47AF" w:rsidRPr="009F3413" w:rsidRDefault="00EA47AF" w:rsidP="00EA47AF">
            <w:pPr>
              <w:pStyle w:val="NoSpacing"/>
              <w:rPr>
                <w:rFonts w:ascii="Times New Roman" w:eastAsia="Calibri" w:hAnsi="Times New Roman" w:cs="Times New Roman"/>
                <w:color w:val="FF0000"/>
              </w:rPr>
            </w:pPr>
            <w:r w:rsidRPr="009F3413">
              <w:rPr>
                <w:rFonts w:ascii="Times New Roman" w:eastAsia="Calibri" w:hAnsi="Times New Roman" w:cs="Times New Roman"/>
                <w:b/>
                <w:color w:val="FF0000"/>
              </w:rPr>
              <w:t>Decision.</w:t>
            </w:r>
            <w:r w:rsidRPr="009F3413">
              <w:rPr>
                <w:rFonts w:ascii="Times New Roman" w:eastAsia="Calibri" w:hAnsi="Times New Roman" w:cs="Times New Roman"/>
                <w:color w:val="FF0000"/>
              </w:rPr>
              <w:t xml:space="preserve">  </w:t>
            </w:r>
            <w:r w:rsidRPr="009F3413">
              <w:rPr>
                <w:rFonts w:ascii="Times New Roman" w:hAnsi="Times New Roman" w:cs="Times New Roman"/>
                <w:color w:val="FF0000"/>
              </w:rPr>
              <w:t xml:space="preserve">The decision on Form </w:t>
            </w:r>
            <w:r w:rsidR="00567019" w:rsidRPr="009F3413">
              <w:rPr>
                <w:rFonts w:ascii="Times New Roman" w:hAnsi="Times New Roman" w:cs="Times New Roman"/>
                <w:color w:val="FF0000"/>
              </w:rPr>
              <w:t>I-602</w:t>
            </w:r>
            <w:r w:rsidRPr="009F3413">
              <w:rPr>
                <w:rFonts w:ascii="Times New Roman" w:hAnsi="Times New Roman" w:cs="Times New Roman"/>
                <w:color w:val="FF0000"/>
              </w:rPr>
              <w:t xml:space="preserve"> involves a determination of whether you have established eligibility for the immigration benefit you are seeking.  USCIS</w:t>
            </w:r>
            <w:r w:rsidR="002F3EBE" w:rsidRPr="009F3413">
              <w:rPr>
                <w:rFonts w:ascii="Times New Roman" w:hAnsi="Times New Roman" w:cs="Times New Roman"/>
                <w:color w:val="FF0000"/>
              </w:rPr>
              <w:t xml:space="preserve"> or the Immigration Court</w:t>
            </w:r>
            <w:r w:rsidRPr="009F3413">
              <w:rPr>
                <w:rFonts w:ascii="Times New Roman" w:hAnsi="Times New Roman" w:cs="Times New Roman"/>
                <w:color w:val="FF0000"/>
              </w:rPr>
              <w:t xml:space="preserve"> will notify you of the decision in writing.</w:t>
            </w:r>
          </w:p>
          <w:p w:rsidR="0070312C" w:rsidRPr="009F3413" w:rsidRDefault="0070312C" w:rsidP="003463DC">
            <w:pPr>
              <w:rPr>
                <w:b/>
                <w:sz w:val="22"/>
                <w:szCs w:val="22"/>
              </w:rPr>
            </w:pPr>
          </w:p>
        </w:tc>
      </w:tr>
      <w:tr w:rsidR="0070312C" w:rsidRPr="007D6DC4" w:rsidTr="002D6271">
        <w:tc>
          <w:tcPr>
            <w:tcW w:w="2808" w:type="dxa"/>
          </w:tcPr>
          <w:p w:rsidR="0070312C" w:rsidRPr="008F375E" w:rsidRDefault="000818C3" w:rsidP="003463DC">
            <w:pPr>
              <w:rPr>
                <w:b/>
                <w:sz w:val="24"/>
                <w:szCs w:val="24"/>
              </w:rPr>
            </w:pPr>
            <w:r w:rsidRPr="008F375E">
              <w:rPr>
                <w:b/>
                <w:sz w:val="24"/>
                <w:szCs w:val="24"/>
              </w:rPr>
              <w:t>New</w:t>
            </w:r>
          </w:p>
        </w:tc>
        <w:tc>
          <w:tcPr>
            <w:tcW w:w="4095" w:type="dxa"/>
          </w:tcPr>
          <w:p w:rsidR="0070312C" w:rsidRPr="008F375E" w:rsidRDefault="0070312C" w:rsidP="003463DC"/>
        </w:tc>
        <w:tc>
          <w:tcPr>
            <w:tcW w:w="4095" w:type="dxa"/>
          </w:tcPr>
          <w:p w:rsidR="002F3EBE" w:rsidRPr="009F3413" w:rsidRDefault="002F3EBE" w:rsidP="002F3EBE">
            <w:pPr>
              <w:pStyle w:val="NormalWeb"/>
              <w:spacing w:before="0" w:beforeAutospacing="0" w:after="0" w:afterAutospacing="0"/>
              <w:rPr>
                <w:b/>
                <w:sz w:val="22"/>
                <w:szCs w:val="22"/>
              </w:rPr>
            </w:pPr>
            <w:r w:rsidRPr="009F3413">
              <w:rPr>
                <w:b/>
                <w:sz w:val="22"/>
                <w:szCs w:val="22"/>
              </w:rPr>
              <w:t xml:space="preserve">[Page </w:t>
            </w:r>
            <w:r w:rsidR="00D246FD" w:rsidRPr="009F3413">
              <w:rPr>
                <w:b/>
                <w:sz w:val="22"/>
                <w:szCs w:val="22"/>
              </w:rPr>
              <w:t>9</w:t>
            </w:r>
            <w:r w:rsidRPr="009F3413">
              <w:rPr>
                <w:b/>
                <w:sz w:val="22"/>
                <w:szCs w:val="22"/>
              </w:rPr>
              <w:t>]</w:t>
            </w:r>
          </w:p>
          <w:p w:rsidR="002F3EBE" w:rsidRPr="009F3413" w:rsidRDefault="002F3EBE" w:rsidP="00EA47AF">
            <w:pPr>
              <w:pStyle w:val="NoSpacing"/>
              <w:rPr>
                <w:rFonts w:ascii="Times New Roman" w:eastAsia="Times New Roman" w:hAnsi="Times New Roman" w:cs="Times New Roman"/>
                <w:b/>
                <w:bCs/>
                <w:color w:val="FF0000"/>
              </w:rPr>
            </w:pPr>
          </w:p>
          <w:p w:rsidR="00EA47AF" w:rsidRPr="009F3413" w:rsidRDefault="00EA47AF" w:rsidP="00EA47AF">
            <w:pPr>
              <w:pStyle w:val="NoSpacing"/>
              <w:rPr>
                <w:rFonts w:ascii="Times New Roman" w:eastAsia="Times New Roman" w:hAnsi="Times New Roman" w:cs="Times New Roman"/>
                <w:b/>
                <w:bCs/>
                <w:color w:val="FF0000"/>
              </w:rPr>
            </w:pPr>
            <w:r w:rsidRPr="009F3413">
              <w:rPr>
                <w:rFonts w:ascii="Times New Roman" w:eastAsia="Times New Roman" w:hAnsi="Times New Roman" w:cs="Times New Roman"/>
                <w:b/>
                <w:bCs/>
                <w:color w:val="FF0000"/>
              </w:rPr>
              <w:t>USCIS Forms and Information</w:t>
            </w:r>
          </w:p>
          <w:p w:rsidR="00EA47AF" w:rsidRPr="009F3413" w:rsidRDefault="00EA47AF" w:rsidP="00EA47AF">
            <w:pPr>
              <w:pStyle w:val="NoSpacing"/>
              <w:rPr>
                <w:rFonts w:ascii="Times New Roman" w:eastAsia="Times New Roman" w:hAnsi="Times New Roman" w:cs="Times New Roman"/>
                <w:color w:val="FF0000"/>
              </w:rPr>
            </w:pPr>
          </w:p>
          <w:p w:rsidR="007D6DC4" w:rsidRPr="009F3413" w:rsidRDefault="007D6DC4" w:rsidP="007D6DC4">
            <w:pPr>
              <w:pStyle w:val="NoSpacing"/>
              <w:rPr>
                <w:rFonts w:ascii="Times New Roman" w:hAnsi="Times New Roman" w:cs="Times New Roman"/>
                <w:color w:val="FF0000"/>
              </w:rPr>
            </w:pPr>
            <w:r w:rsidRPr="009F3413">
              <w:rPr>
                <w:rFonts w:ascii="Times New Roman" w:hAnsi="Times New Roman" w:cs="Times New Roman"/>
                <w:color w:val="FF0000"/>
              </w:rPr>
              <w:t xml:space="preserve">To ensure you are using the latest version of this application, visit the USCIS </w:t>
            </w:r>
            <w:r w:rsidRPr="009F3413">
              <w:rPr>
                <w:rFonts w:ascii="Times New Roman" w:eastAsia="Calibri" w:hAnsi="Times New Roman" w:cs="Times New Roman"/>
                <w:color w:val="FF0000"/>
              </w:rPr>
              <w:t>website</w:t>
            </w:r>
            <w:r w:rsidRPr="009F3413">
              <w:rPr>
                <w:rFonts w:ascii="Times New Roman" w:hAnsi="Times New Roman" w:cs="Times New Roman"/>
                <w:color w:val="FF0000"/>
              </w:rPr>
              <w:t xml:space="preserve"> at </w:t>
            </w:r>
            <w:hyperlink r:id="rId17" w:history="1">
              <w:r w:rsidRPr="009F3413">
                <w:rPr>
                  <w:rStyle w:val="Hyperlink"/>
                  <w:rFonts w:ascii="Times New Roman" w:hAnsi="Times New Roman" w:cs="Times New Roman"/>
                  <w:b/>
                </w:rPr>
                <w:t>www.uscis.gov</w:t>
              </w:r>
            </w:hyperlink>
            <w:r w:rsidRPr="009F3413">
              <w:rPr>
                <w:rFonts w:ascii="Times New Roman" w:hAnsi="Times New Roman" w:cs="Times New Roman"/>
                <w:b/>
                <w:color w:val="FF0000"/>
              </w:rPr>
              <w:t xml:space="preserve"> </w:t>
            </w:r>
            <w:r w:rsidRPr="009F3413">
              <w:rPr>
                <w:rFonts w:ascii="Times New Roman" w:hAnsi="Times New Roman" w:cs="Times New Roman"/>
                <w:color w:val="FF0000"/>
              </w:rPr>
              <w:t xml:space="preserve">where you can obtain the latest USCIS forms and immigration-related information.  If you do not have internet access, you may order USCIS forms by calling the Forms Request Line at </w:t>
            </w:r>
            <w:r w:rsidRPr="009F3413">
              <w:rPr>
                <w:rFonts w:ascii="Times New Roman" w:hAnsi="Times New Roman" w:cs="Times New Roman"/>
                <w:b/>
                <w:color w:val="FF0000"/>
              </w:rPr>
              <w:t>1-800-870-3676</w:t>
            </w:r>
            <w:r w:rsidRPr="009F3413">
              <w:rPr>
                <w:rFonts w:ascii="Times New Roman" w:hAnsi="Times New Roman" w:cs="Times New Roman"/>
                <w:color w:val="FF0000"/>
              </w:rPr>
              <w:t xml:space="preserve">.  </w:t>
            </w:r>
            <w:r w:rsidRPr="009F3413">
              <w:rPr>
                <w:rFonts w:ascii="Times New Roman" w:eastAsia="Times New Roman" w:hAnsi="Times New Roman" w:cs="Times New Roman"/>
                <w:color w:val="FF0000"/>
              </w:rPr>
              <w:t xml:space="preserve">The Forms Request Line offers services in English and Spanish.  </w:t>
            </w:r>
            <w:r w:rsidRPr="009F3413">
              <w:rPr>
                <w:rFonts w:ascii="Times New Roman" w:hAnsi="Times New Roman" w:cs="Times New Roman"/>
                <w:color w:val="FF0000"/>
              </w:rPr>
              <w:t xml:space="preserve">For </w:t>
            </w:r>
            <w:r w:rsidRPr="009F3413">
              <w:rPr>
                <w:rFonts w:ascii="Times New Roman" w:eastAsia="Times New Roman" w:hAnsi="Times New Roman" w:cs="Times New Roman"/>
                <w:color w:val="FF0000"/>
              </w:rPr>
              <w:t>TTY</w:t>
            </w:r>
            <w:r w:rsidRPr="009F3413">
              <w:rPr>
                <w:rFonts w:ascii="Times New Roman" w:hAnsi="Times New Roman" w:cs="Times New Roman"/>
                <w:color w:val="FF0000"/>
              </w:rPr>
              <w:t xml:space="preserve"> (deaf or hard of hearing) call:  </w:t>
            </w:r>
            <w:r w:rsidRPr="009F3413">
              <w:rPr>
                <w:rFonts w:ascii="Times New Roman" w:hAnsi="Times New Roman" w:cs="Times New Roman"/>
                <w:b/>
                <w:color w:val="FF0000"/>
              </w:rPr>
              <w:t>1-800-767-1833</w:t>
            </w:r>
            <w:r w:rsidRPr="009F3413">
              <w:rPr>
                <w:rFonts w:ascii="Times New Roman" w:hAnsi="Times New Roman" w:cs="Times New Roman"/>
                <w:color w:val="FF0000"/>
              </w:rPr>
              <w:t xml:space="preserve">. </w:t>
            </w:r>
          </w:p>
          <w:p w:rsidR="007D6DC4" w:rsidRPr="009F3413" w:rsidRDefault="007D6DC4" w:rsidP="007D6DC4">
            <w:pPr>
              <w:pStyle w:val="NoSpacing"/>
              <w:tabs>
                <w:tab w:val="left" w:pos="1718"/>
              </w:tabs>
              <w:rPr>
                <w:rFonts w:ascii="Times New Roman" w:hAnsi="Times New Roman" w:cs="Times New Roman"/>
                <w:color w:val="FF0000"/>
              </w:rPr>
            </w:pPr>
          </w:p>
          <w:p w:rsidR="0070312C" w:rsidRPr="009F3413" w:rsidRDefault="007D6DC4" w:rsidP="007D6DC4">
            <w:pPr>
              <w:rPr>
                <w:color w:val="FF0000"/>
                <w:sz w:val="22"/>
                <w:szCs w:val="22"/>
              </w:rPr>
            </w:pPr>
            <w:r w:rsidRPr="009F3413">
              <w:rPr>
                <w:color w:val="FF0000"/>
                <w:sz w:val="22"/>
                <w:szCs w:val="22"/>
              </w:rPr>
              <w:t xml:space="preserve">Instead of waiting in line for assistance at your local USCIS office, you can schedule an appointment online at </w:t>
            </w:r>
            <w:hyperlink r:id="rId18" w:history="1">
              <w:r w:rsidRPr="009F3413">
                <w:rPr>
                  <w:rStyle w:val="Hyperlink"/>
                  <w:b/>
                  <w:bCs/>
                  <w:sz w:val="22"/>
                  <w:szCs w:val="22"/>
                </w:rPr>
                <w:t>www.uscis.gov</w:t>
              </w:r>
            </w:hyperlink>
            <w:r w:rsidRPr="009F3413">
              <w:rPr>
                <w:bCs/>
                <w:color w:val="FF0000"/>
                <w:sz w:val="22"/>
                <w:szCs w:val="22"/>
              </w:rPr>
              <w:t xml:space="preserve">.  </w:t>
            </w:r>
            <w:r w:rsidRPr="009F3413">
              <w:rPr>
                <w:color w:val="FF0000"/>
                <w:sz w:val="22"/>
                <w:szCs w:val="22"/>
              </w:rPr>
              <w:t>Select “Tools,” then under “Self Service Tools,” select “Appointments” and follow the screen prompts to set up your appointment.  Once you finish scheduling an appointment, the system will generate an appointment notice for you.</w:t>
            </w:r>
          </w:p>
          <w:p w:rsidR="007D6DC4" w:rsidRPr="009F3413" w:rsidRDefault="007D6DC4" w:rsidP="007D6DC4">
            <w:pPr>
              <w:rPr>
                <w:b/>
                <w:sz w:val="22"/>
                <w:szCs w:val="22"/>
              </w:rPr>
            </w:pPr>
          </w:p>
        </w:tc>
      </w:tr>
      <w:tr w:rsidR="0070312C" w:rsidRPr="008F375E" w:rsidTr="002D6271">
        <w:tc>
          <w:tcPr>
            <w:tcW w:w="2808" w:type="dxa"/>
          </w:tcPr>
          <w:p w:rsidR="0070312C" w:rsidRPr="008F375E" w:rsidRDefault="000818C3" w:rsidP="003463DC">
            <w:pPr>
              <w:rPr>
                <w:b/>
                <w:sz w:val="24"/>
                <w:szCs w:val="24"/>
              </w:rPr>
            </w:pPr>
            <w:r w:rsidRPr="008F375E">
              <w:rPr>
                <w:b/>
                <w:sz w:val="24"/>
                <w:szCs w:val="24"/>
              </w:rPr>
              <w:t>New</w:t>
            </w:r>
          </w:p>
        </w:tc>
        <w:tc>
          <w:tcPr>
            <w:tcW w:w="4095" w:type="dxa"/>
          </w:tcPr>
          <w:p w:rsidR="0070312C" w:rsidRPr="008F375E" w:rsidRDefault="0070312C" w:rsidP="003463DC"/>
        </w:tc>
        <w:tc>
          <w:tcPr>
            <w:tcW w:w="4095" w:type="dxa"/>
          </w:tcPr>
          <w:p w:rsidR="002F3EBE" w:rsidRPr="009F3413" w:rsidRDefault="002F3EBE" w:rsidP="002F3EBE">
            <w:pPr>
              <w:pStyle w:val="NormalWeb"/>
              <w:spacing w:before="0" w:beforeAutospacing="0" w:after="0" w:afterAutospacing="0"/>
              <w:rPr>
                <w:b/>
                <w:sz w:val="22"/>
                <w:szCs w:val="22"/>
              </w:rPr>
            </w:pPr>
            <w:r w:rsidRPr="009F3413">
              <w:rPr>
                <w:b/>
                <w:sz w:val="22"/>
                <w:szCs w:val="22"/>
              </w:rPr>
              <w:t xml:space="preserve">[Page </w:t>
            </w:r>
            <w:r w:rsidR="00757DCF" w:rsidRPr="009F3413">
              <w:rPr>
                <w:b/>
                <w:sz w:val="22"/>
                <w:szCs w:val="22"/>
              </w:rPr>
              <w:t>9</w:t>
            </w:r>
            <w:r w:rsidRPr="009F3413">
              <w:rPr>
                <w:b/>
                <w:sz w:val="22"/>
                <w:szCs w:val="22"/>
              </w:rPr>
              <w:t>]</w:t>
            </w:r>
          </w:p>
          <w:p w:rsidR="002F3EBE" w:rsidRPr="009F3413" w:rsidRDefault="002F3EBE" w:rsidP="00EA47AF">
            <w:pPr>
              <w:pStyle w:val="NoSpacing"/>
              <w:rPr>
                <w:rFonts w:ascii="Times New Roman" w:eastAsia="Times New Roman" w:hAnsi="Times New Roman" w:cs="Times New Roman"/>
                <w:b/>
                <w:color w:val="7030A0"/>
              </w:rPr>
            </w:pPr>
          </w:p>
          <w:p w:rsidR="00EA47AF" w:rsidRPr="009F3413" w:rsidRDefault="00EA47AF" w:rsidP="00EA47AF">
            <w:pPr>
              <w:pStyle w:val="NoSpacing"/>
              <w:rPr>
                <w:rFonts w:ascii="Times New Roman" w:eastAsia="Times New Roman" w:hAnsi="Times New Roman" w:cs="Times New Roman"/>
                <w:b/>
                <w:color w:val="FF0000"/>
              </w:rPr>
            </w:pPr>
            <w:r w:rsidRPr="009F3413">
              <w:rPr>
                <w:rFonts w:ascii="Times New Roman" w:eastAsia="Times New Roman" w:hAnsi="Times New Roman" w:cs="Times New Roman"/>
                <w:b/>
                <w:color w:val="FF0000"/>
              </w:rPr>
              <w:t>Penalties</w:t>
            </w:r>
          </w:p>
          <w:p w:rsidR="00EA47AF" w:rsidRPr="009F3413" w:rsidRDefault="00EA47AF" w:rsidP="00EA47AF">
            <w:pPr>
              <w:pStyle w:val="NoSpacing"/>
              <w:rPr>
                <w:rFonts w:ascii="Times New Roman" w:eastAsia="Times New Roman" w:hAnsi="Times New Roman" w:cs="Times New Roman"/>
                <w:color w:val="FF0000"/>
              </w:rPr>
            </w:pPr>
          </w:p>
          <w:p w:rsidR="00EA47AF" w:rsidRPr="009F3413" w:rsidRDefault="00EA47AF" w:rsidP="00EA47AF">
            <w:pPr>
              <w:pStyle w:val="NoSpacing"/>
              <w:rPr>
                <w:rFonts w:ascii="Times New Roman" w:eastAsia="Times New Roman" w:hAnsi="Times New Roman" w:cs="Times New Roman"/>
                <w:color w:val="7030A0"/>
              </w:rPr>
            </w:pPr>
            <w:r w:rsidRPr="009F3413">
              <w:rPr>
                <w:rFonts w:ascii="Times New Roman" w:hAnsi="Times New Roman" w:cs="Times New Roman"/>
                <w:color w:val="FF0000"/>
              </w:rPr>
              <w:t xml:space="preserve">If you knowingly and willfully falsify or conceal a material fact or submit a false document with your Form </w:t>
            </w:r>
            <w:r w:rsidR="002F3EBE" w:rsidRPr="009F3413">
              <w:rPr>
                <w:rFonts w:ascii="Times New Roman" w:hAnsi="Times New Roman" w:cs="Times New Roman"/>
                <w:color w:val="FF0000"/>
              </w:rPr>
              <w:t>I-602</w:t>
            </w:r>
            <w:r w:rsidRPr="009F3413">
              <w:rPr>
                <w:rFonts w:ascii="Times New Roman" w:hAnsi="Times New Roman" w:cs="Times New Roman"/>
                <w:color w:val="FF0000"/>
              </w:rPr>
              <w:t xml:space="preserve">, we will deny your Form </w:t>
            </w:r>
            <w:r w:rsidR="002F3EBE" w:rsidRPr="009F3413">
              <w:rPr>
                <w:rFonts w:ascii="Times New Roman" w:hAnsi="Times New Roman" w:cs="Times New Roman"/>
                <w:color w:val="FF0000"/>
              </w:rPr>
              <w:t>I-602</w:t>
            </w:r>
            <w:r w:rsidRPr="009F3413">
              <w:rPr>
                <w:rFonts w:ascii="Times New Roman" w:hAnsi="Times New Roman" w:cs="Times New Roman"/>
                <w:color w:val="FF0000"/>
              </w:rPr>
              <w:t xml:space="preserve"> and may deny any other immigration benefit</w:t>
            </w:r>
            <w:r w:rsidRPr="009F3413">
              <w:rPr>
                <w:rFonts w:ascii="Times New Roman" w:eastAsia="Times New Roman" w:hAnsi="Times New Roman" w:cs="Times New Roman"/>
                <w:color w:val="FF0000"/>
              </w:rPr>
              <w:t>.  In addition, you will face severe penalties provided by law and may be subject to criminal prosecution.</w:t>
            </w:r>
          </w:p>
          <w:p w:rsidR="0070312C" w:rsidRPr="009F3413" w:rsidRDefault="0070312C" w:rsidP="003463DC">
            <w:pPr>
              <w:rPr>
                <w:b/>
                <w:sz w:val="22"/>
                <w:szCs w:val="22"/>
              </w:rPr>
            </w:pPr>
          </w:p>
        </w:tc>
      </w:tr>
      <w:tr w:rsidR="000818C3" w:rsidRPr="008F375E" w:rsidTr="002D6271">
        <w:tc>
          <w:tcPr>
            <w:tcW w:w="2808" w:type="dxa"/>
          </w:tcPr>
          <w:p w:rsidR="000818C3" w:rsidRPr="008F375E" w:rsidRDefault="00E164F5" w:rsidP="00841C3D">
            <w:pPr>
              <w:rPr>
                <w:b/>
                <w:sz w:val="24"/>
                <w:szCs w:val="24"/>
              </w:rPr>
            </w:pPr>
            <w:r w:rsidRPr="008F375E">
              <w:rPr>
                <w:b/>
                <w:sz w:val="24"/>
                <w:szCs w:val="24"/>
              </w:rPr>
              <w:t xml:space="preserve">Form I-602, </w:t>
            </w:r>
            <w:r w:rsidR="000818C3" w:rsidRPr="008F375E">
              <w:rPr>
                <w:b/>
                <w:sz w:val="24"/>
                <w:szCs w:val="24"/>
              </w:rPr>
              <w:t>Page 4, USCIS Privacy Act Statement</w:t>
            </w:r>
          </w:p>
        </w:tc>
        <w:tc>
          <w:tcPr>
            <w:tcW w:w="4095" w:type="dxa"/>
          </w:tcPr>
          <w:p w:rsidR="000818C3" w:rsidRPr="008F375E" w:rsidRDefault="000818C3" w:rsidP="00841C3D">
            <w:pPr>
              <w:rPr>
                <w:b/>
                <w:sz w:val="22"/>
                <w:szCs w:val="22"/>
              </w:rPr>
            </w:pPr>
            <w:r w:rsidRPr="008F375E">
              <w:rPr>
                <w:b/>
                <w:sz w:val="22"/>
                <w:szCs w:val="22"/>
              </w:rPr>
              <w:t>[Page 4]</w:t>
            </w:r>
          </w:p>
          <w:p w:rsidR="000818C3" w:rsidRPr="008F375E" w:rsidRDefault="000818C3" w:rsidP="00841C3D">
            <w:pPr>
              <w:rPr>
                <w:b/>
                <w:sz w:val="22"/>
                <w:szCs w:val="22"/>
              </w:rPr>
            </w:pPr>
          </w:p>
          <w:p w:rsidR="000818C3" w:rsidRPr="008F375E" w:rsidRDefault="000818C3" w:rsidP="00841C3D">
            <w:pPr>
              <w:rPr>
                <w:b/>
                <w:sz w:val="22"/>
                <w:szCs w:val="22"/>
              </w:rPr>
            </w:pPr>
            <w:r w:rsidRPr="008F375E">
              <w:rPr>
                <w:b/>
                <w:sz w:val="22"/>
                <w:szCs w:val="22"/>
              </w:rPr>
              <w:t xml:space="preserve">USCIS Privacy Act Statement </w:t>
            </w:r>
          </w:p>
          <w:p w:rsidR="000818C3" w:rsidRPr="008F375E" w:rsidRDefault="000818C3" w:rsidP="00841C3D">
            <w:pPr>
              <w:rPr>
                <w:b/>
                <w:sz w:val="22"/>
                <w:szCs w:val="22"/>
              </w:rPr>
            </w:pPr>
          </w:p>
          <w:p w:rsidR="000818C3" w:rsidRPr="008F375E" w:rsidRDefault="000818C3" w:rsidP="00841C3D">
            <w:pPr>
              <w:rPr>
                <w:sz w:val="22"/>
                <w:szCs w:val="22"/>
              </w:rPr>
            </w:pPr>
            <w:r w:rsidRPr="008F375E">
              <w:rPr>
                <w:b/>
                <w:sz w:val="22"/>
                <w:szCs w:val="22"/>
              </w:rPr>
              <w:t xml:space="preserve">AUTHORITIES:  </w:t>
            </w:r>
            <w:r w:rsidRPr="008F375E">
              <w:rPr>
                <w:sz w:val="22"/>
                <w:szCs w:val="22"/>
              </w:rPr>
              <w:t>The information requested on this application, and the associated evidence, is collected under Sections 207 and 209 of the Immigration and Nationality Act, as amended, as well as 8 CFR 207.3.</w:t>
            </w:r>
          </w:p>
          <w:p w:rsidR="000818C3" w:rsidRPr="008F375E" w:rsidRDefault="000818C3" w:rsidP="00841C3D">
            <w:pPr>
              <w:rPr>
                <w:sz w:val="22"/>
                <w:szCs w:val="22"/>
              </w:rPr>
            </w:pPr>
          </w:p>
          <w:p w:rsidR="000818C3" w:rsidRPr="008F375E" w:rsidRDefault="000818C3" w:rsidP="00841C3D">
            <w:pPr>
              <w:rPr>
                <w:sz w:val="22"/>
                <w:szCs w:val="22"/>
              </w:rPr>
            </w:pPr>
            <w:r w:rsidRPr="008F375E">
              <w:rPr>
                <w:b/>
                <w:sz w:val="22"/>
                <w:szCs w:val="22"/>
              </w:rPr>
              <w:t>PURPOSE:</w:t>
            </w:r>
            <w:r w:rsidRPr="008F375E">
              <w:rPr>
                <w:sz w:val="22"/>
                <w:szCs w:val="22"/>
              </w:rPr>
              <w:t xml:space="preserve">  The primary purpose for providing the requested information on this application is for a refugee who has been found inadmissible to the United States for reasons such as a criminal conviction or certain health conditions to apply for a waiver of such inadmissibility on grounds of humanitarian reasons, family unity or national interest.  DHS will use the information you provide to grant or deny the waiver.</w:t>
            </w:r>
          </w:p>
          <w:p w:rsidR="0091158F" w:rsidRPr="008F375E" w:rsidRDefault="0091158F" w:rsidP="00841C3D">
            <w:pPr>
              <w:rPr>
                <w:sz w:val="22"/>
                <w:szCs w:val="22"/>
              </w:rPr>
            </w:pPr>
          </w:p>
          <w:p w:rsidR="000818C3" w:rsidRPr="008F375E" w:rsidRDefault="000818C3" w:rsidP="00841C3D">
            <w:pPr>
              <w:rPr>
                <w:sz w:val="22"/>
                <w:szCs w:val="22"/>
              </w:rPr>
            </w:pPr>
            <w:r w:rsidRPr="008F375E">
              <w:rPr>
                <w:b/>
                <w:sz w:val="22"/>
                <w:szCs w:val="22"/>
              </w:rPr>
              <w:t>DISCLOSURE:</w:t>
            </w:r>
            <w:r w:rsidRPr="008F375E">
              <w:rPr>
                <w:sz w:val="22"/>
                <w:szCs w:val="22"/>
              </w:rPr>
              <w:t xml:space="preserve">  The information you provide is voluntary.  However, failure to provide the requested information, ant any requested evidence, may delay a final decision or result in denial of the waiver.</w:t>
            </w:r>
          </w:p>
          <w:p w:rsidR="000818C3" w:rsidRPr="008F375E" w:rsidRDefault="000818C3" w:rsidP="00841C3D">
            <w:pPr>
              <w:rPr>
                <w:sz w:val="22"/>
                <w:szCs w:val="22"/>
              </w:rPr>
            </w:pPr>
          </w:p>
          <w:p w:rsidR="008F375E" w:rsidRPr="008F375E" w:rsidRDefault="008F375E" w:rsidP="00841C3D">
            <w:pPr>
              <w:rPr>
                <w:sz w:val="22"/>
                <w:szCs w:val="22"/>
              </w:rPr>
            </w:pPr>
          </w:p>
          <w:p w:rsidR="00E164F5" w:rsidRDefault="00E164F5" w:rsidP="00841C3D">
            <w:pPr>
              <w:rPr>
                <w:sz w:val="22"/>
                <w:szCs w:val="22"/>
              </w:rPr>
            </w:pPr>
          </w:p>
          <w:p w:rsidR="0091158F" w:rsidRDefault="0091158F" w:rsidP="00841C3D">
            <w:pPr>
              <w:rPr>
                <w:sz w:val="22"/>
                <w:szCs w:val="22"/>
              </w:rPr>
            </w:pPr>
          </w:p>
          <w:p w:rsidR="0091158F" w:rsidRPr="008F375E" w:rsidRDefault="0091158F" w:rsidP="00841C3D">
            <w:pPr>
              <w:rPr>
                <w:sz w:val="22"/>
                <w:szCs w:val="22"/>
              </w:rPr>
            </w:pPr>
          </w:p>
          <w:p w:rsidR="000818C3" w:rsidRPr="008F375E" w:rsidRDefault="000818C3" w:rsidP="00841C3D">
            <w:pPr>
              <w:rPr>
                <w:sz w:val="22"/>
                <w:szCs w:val="22"/>
              </w:rPr>
            </w:pPr>
            <w:r w:rsidRPr="008F375E">
              <w:rPr>
                <w:b/>
                <w:sz w:val="22"/>
                <w:szCs w:val="22"/>
              </w:rPr>
              <w:t>ROUTINE USES:</w:t>
            </w:r>
            <w:r w:rsidRPr="008F375E">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 [DHS/USCIS-007-Benefits Information System and DHS/USCIS-001-Alien File, Index, and National File Tracking System of Records] which you can find at </w:t>
            </w:r>
            <w:r w:rsidRPr="008F375E">
              <w:rPr>
                <w:b/>
                <w:color w:val="0000FF"/>
                <w:sz w:val="22"/>
                <w:szCs w:val="22"/>
                <w:u w:val="single"/>
              </w:rPr>
              <w:t>www.dhs.gov/privacy</w:t>
            </w:r>
            <w:r w:rsidRPr="008F375E">
              <w:rPr>
                <w:sz w:val="22"/>
                <w:szCs w:val="22"/>
              </w:rPr>
              <w:t xml:space="preserve">.  DHS may also share the information, as appropriate, for law enforcement purposes or in the interest of national security. </w:t>
            </w:r>
          </w:p>
          <w:p w:rsidR="000818C3" w:rsidRPr="008F375E" w:rsidRDefault="000818C3" w:rsidP="00841C3D">
            <w:pPr>
              <w:rPr>
                <w:sz w:val="22"/>
                <w:szCs w:val="22"/>
              </w:rPr>
            </w:pPr>
          </w:p>
        </w:tc>
        <w:tc>
          <w:tcPr>
            <w:tcW w:w="4095" w:type="dxa"/>
          </w:tcPr>
          <w:p w:rsidR="002F3EBE" w:rsidRPr="009F3413" w:rsidRDefault="002F3EBE" w:rsidP="002F3EBE">
            <w:pPr>
              <w:pStyle w:val="NormalWeb"/>
              <w:spacing w:before="0" w:beforeAutospacing="0" w:after="0" w:afterAutospacing="0"/>
              <w:rPr>
                <w:b/>
                <w:sz w:val="22"/>
                <w:szCs w:val="22"/>
              </w:rPr>
            </w:pPr>
            <w:r w:rsidRPr="009F3413">
              <w:rPr>
                <w:b/>
                <w:sz w:val="22"/>
                <w:szCs w:val="22"/>
              </w:rPr>
              <w:t xml:space="preserve">[Page </w:t>
            </w:r>
            <w:r w:rsidR="00757DCF" w:rsidRPr="009F3413">
              <w:rPr>
                <w:b/>
                <w:sz w:val="22"/>
                <w:szCs w:val="22"/>
              </w:rPr>
              <w:t>9</w:t>
            </w:r>
            <w:r w:rsidRPr="009F3413">
              <w:rPr>
                <w:b/>
                <w:sz w:val="22"/>
                <w:szCs w:val="22"/>
              </w:rPr>
              <w:t>]</w:t>
            </w:r>
          </w:p>
          <w:p w:rsidR="002F3EBE" w:rsidRPr="00312F75" w:rsidRDefault="002F3EBE" w:rsidP="00EA47AF">
            <w:pPr>
              <w:pStyle w:val="NoSpacing"/>
              <w:rPr>
                <w:rFonts w:ascii="Times New Roman" w:hAnsi="Times New Roman" w:cs="Times New Roman"/>
                <w:b/>
                <w:color w:val="FF0000"/>
              </w:rPr>
            </w:pPr>
          </w:p>
          <w:p w:rsidR="000818C3" w:rsidRPr="00312F75" w:rsidRDefault="000818C3" w:rsidP="00EA47AF">
            <w:pPr>
              <w:pStyle w:val="NoSpacing"/>
              <w:rPr>
                <w:rFonts w:ascii="Times New Roman" w:eastAsia="Times New Roman" w:hAnsi="Times New Roman" w:cs="Times New Roman"/>
                <w:color w:val="FF0000"/>
              </w:rPr>
            </w:pPr>
            <w:r w:rsidRPr="00312F75">
              <w:rPr>
                <w:rFonts w:ascii="Times New Roman" w:hAnsi="Times New Roman" w:cs="Times New Roman"/>
                <w:b/>
                <w:color w:val="FF0000"/>
              </w:rPr>
              <w:t xml:space="preserve">DHS Privacy Notice </w:t>
            </w:r>
            <w:r w:rsidRPr="00312F75">
              <w:rPr>
                <w:rFonts w:ascii="Times New Roman" w:eastAsia="Times New Roman" w:hAnsi="Times New Roman" w:cs="Times New Roman"/>
                <w:color w:val="FF0000"/>
              </w:rPr>
              <w:t xml:space="preserve">   </w:t>
            </w:r>
          </w:p>
          <w:p w:rsidR="000818C3" w:rsidRPr="00312F75" w:rsidRDefault="000818C3" w:rsidP="00EA47AF">
            <w:pPr>
              <w:pStyle w:val="NoSpacing"/>
              <w:rPr>
                <w:rFonts w:ascii="Times New Roman" w:hAnsi="Times New Roman" w:cs="Times New Roman"/>
                <w:b/>
                <w:color w:val="FF0000"/>
              </w:rPr>
            </w:pPr>
          </w:p>
          <w:p w:rsidR="00E164F5" w:rsidRPr="00312F75" w:rsidRDefault="000818C3" w:rsidP="00E164F5">
            <w:pPr>
              <w:rPr>
                <w:color w:val="FF0000"/>
                <w:sz w:val="22"/>
                <w:szCs w:val="22"/>
              </w:rPr>
            </w:pPr>
            <w:r w:rsidRPr="00312F75">
              <w:rPr>
                <w:b/>
                <w:color w:val="FF0000"/>
                <w:sz w:val="22"/>
                <w:szCs w:val="22"/>
              </w:rPr>
              <w:t>AUTHORITIES:</w:t>
            </w:r>
            <w:r w:rsidRPr="00312F75">
              <w:rPr>
                <w:color w:val="FF0000"/>
                <w:sz w:val="22"/>
                <w:szCs w:val="22"/>
              </w:rPr>
              <w:t xml:space="preserve">  The information</w:t>
            </w:r>
            <w:r w:rsidR="00E164F5" w:rsidRPr="00312F75">
              <w:rPr>
                <w:color w:val="FF0000"/>
                <w:sz w:val="22"/>
                <w:szCs w:val="22"/>
              </w:rPr>
              <w:t xml:space="preserve"> requested on this application</w:t>
            </w:r>
            <w:r w:rsidRPr="00312F75">
              <w:rPr>
                <w:color w:val="FF0000"/>
                <w:sz w:val="22"/>
                <w:szCs w:val="22"/>
              </w:rPr>
              <w:t xml:space="preserve">, and the associated evidence, is collected under </w:t>
            </w:r>
            <w:r w:rsidRPr="00312F75">
              <w:rPr>
                <w:color w:val="FF0000"/>
                <w:position w:val="-1"/>
                <w:sz w:val="22"/>
                <w:szCs w:val="22"/>
              </w:rPr>
              <w:t xml:space="preserve">INA </w:t>
            </w:r>
            <w:r w:rsidRPr="00312F75">
              <w:rPr>
                <w:color w:val="FF0000"/>
                <w:sz w:val="22"/>
                <w:szCs w:val="22"/>
              </w:rPr>
              <w:t xml:space="preserve">sections </w:t>
            </w:r>
            <w:r w:rsidR="00E164F5" w:rsidRPr="00312F75">
              <w:rPr>
                <w:color w:val="FF0000"/>
                <w:sz w:val="22"/>
                <w:szCs w:val="22"/>
              </w:rPr>
              <w:t>207 and 209, as well as 8 CFR 207.</w:t>
            </w:r>
            <w:r w:rsidR="0040433C" w:rsidRPr="00312F75">
              <w:rPr>
                <w:color w:val="FF0000"/>
                <w:sz w:val="22"/>
                <w:szCs w:val="22"/>
              </w:rPr>
              <w:t>3.</w:t>
            </w:r>
          </w:p>
          <w:p w:rsidR="000818C3" w:rsidRPr="00312F75" w:rsidRDefault="000818C3" w:rsidP="00EA47AF">
            <w:pPr>
              <w:pStyle w:val="NoSpacing"/>
              <w:rPr>
                <w:rFonts w:ascii="Times New Roman" w:hAnsi="Times New Roman" w:cs="Times New Roman"/>
                <w:color w:val="FF0000"/>
                <w:position w:val="-1"/>
              </w:rPr>
            </w:pPr>
          </w:p>
          <w:p w:rsidR="000818C3" w:rsidRPr="00312F75" w:rsidRDefault="000818C3" w:rsidP="00EA47AF">
            <w:pPr>
              <w:pStyle w:val="NoSpacing"/>
              <w:rPr>
                <w:rFonts w:ascii="Times New Roman" w:hAnsi="Times New Roman" w:cs="Times New Roman"/>
                <w:color w:val="FF0000"/>
              </w:rPr>
            </w:pPr>
          </w:p>
          <w:p w:rsidR="000818C3" w:rsidRPr="00312F75" w:rsidRDefault="000818C3" w:rsidP="00EA47AF">
            <w:pPr>
              <w:pStyle w:val="NoSpacing"/>
              <w:rPr>
                <w:rFonts w:ascii="Times New Roman" w:hAnsi="Times New Roman" w:cs="Times New Roman"/>
                <w:color w:val="FF0000"/>
              </w:rPr>
            </w:pPr>
            <w:r w:rsidRPr="00312F75">
              <w:rPr>
                <w:rFonts w:ascii="Times New Roman" w:hAnsi="Times New Roman" w:cs="Times New Roman"/>
                <w:b/>
                <w:color w:val="FF0000"/>
              </w:rPr>
              <w:t>PURPOSE:</w:t>
            </w:r>
            <w:r w:rsidRPr="00312F75">
              <w:rPr>
                <w:rFonts w:ascii="Times New Roman" w:hAnsi="Times New Roman" w:cs="Times New Roman"/>
                <w:color w:val="FF0000"/>
              </w:rPr>
              <w:t xml:space="preserve">  The primary purpose for providing the requested i</w:t>
            </w:r>
            <w:r w:rsidR="002F3EBE" w:rsidRPr="00312F75">
              <w:rPr>
                <w:rFonts w:ascii="Times New Roman" w:hAnsi="Times New Roman" w:cs="Times New Roman"/>
                <w:color w:val="FF0000"/>
              </w:rPr>
              <w:t>nformation on this application</w:t>
            </w:r>
            <w:r w:rsidRPr="00312F75">
              <w:rPr>
                <w:rFonts w:ascii="Times New Roman" w:hAnsi="Times New Roman" w:cs="Times New Roman"/>
                <w:color w:val="FF0000"/>
              </w:rPr>
              <w:t xml:space="preserve"> is </w:t>
            </w:r>
            <w:r w:rsidR="0040433C" w:rsidRPr="00312F75">
              <w:rPr>
                <w:rFonts w:ascii="Times New Roman" w:hAnsi="Times New Roman" w:cs="Times New Roman"/>
                <w:color w:val="FF0000"/>
              </w:rPr>
              <w:t>for a refugee who has been found inadmissible to the United States, for reasons such as a criminal conviction or certain health conditions, to apply for a waiver of such inadmissibility on grounds of humanitarian reasons, family unity or national interest.  DHS will use the information you provide to grant or deny the immigration benefit you are seeking.</w:t>
            </w:r>
          </w:p>
          <w:p w:rsidR="0040433C" w:rsidRPr="00312F75" w:rsidRDefault="0040433C" w:rsidP="00EA47AF">
            <w:pPr>
              <w:pStyle w:val="NoSpacing"/>
              <w:rPr>
                <w:rFonts w:ascii="Times New Roman" w:hAnsi="Times New Roman" w:cs="Times New Roman"/>
                <w:color w:val="FF0000"/>
              </w:rPr>
            </w:pPr>
          </w:p>
          <w:p w:rsidR="000818C3" w:rsidRPr="00312F75" w:rsidRDefault="000818C3" w:rsidP="00EA47AF">
            <w:pPr>
              <w:pStyle w:val="NoSpacing"/>
              <w:rPr>
                <w:rFonts w:ascii="Times New Roman" w:hAnsi="Times New Roman" w:cs="Times New Roman"/>
                <w:color w:val="FF0000"/>
              </w:rPr>
            </w:pPr>
            <w:r w:rsidRPr="00312F75">
              <w:rPr>
                <w:rFonts w:ascii="Times New Roman" w:hAnsi="Times New Roman" w:cs="Times New Roman"/>
                <w:b/>
                <w:color w:val="FF0000"/>
              </w:rPr>
              <w:t>DISCLOSURE:</w:t>
            </w:r>
            <w:r w:rsidRPr="00312F75">
              <w:rPr>
                <w:rFonts w:ascii="Times New Roman" w:hAnsi="Times New Roman" w:cs="Times New Roman"/>
                <w:color w:val="FF0000"/>
              </w:rPr>
              <w:t xml:space="preserve">  The information you provide is voluntary.  However, failure to provide the requested information, including your Social Security number (if applicable), and any requested evidence, may delay a final decision or result</w:t>
            </w:r>
            <w:r w:rsidR="002F3EBE" w:rsidRPr="00312F75">
              <w:rPr>
                <w:rFonts w:ascii="Times New Roman" w:hAnsi="Times New Roman" w:cs="Times New Roman"/>
                <w:color w:val="FF0000"/>
              </w:rPr>
              <w:t xml:space="preserve"> in denial of your application</w:t>
            </w:r>
            <w:r w:rsidRPr="00312F75">
              <w:rPr>
                <w:rFonts w:ascii="Times New Roman" w:hAnsi="Times New Roman" w:cs="Times New Roman"/>
                <w:color w:val="FF0000"/>
              </w:rPr>
              <w:t>.</w:t>
            </w:r>
          </w:p>
          <w:p w:rsidR="0091158F" w:rsidRPr="009F3413" w:rsidRDefault="0091158F" w:rsidP="0091158F">
            <w:pPr>
              <w:rPr>
                <w:b/>
                <w:bCs/>
                <w:color w:val="7030A0"/>
                <w:sz w:val="22"/>
                <w:szCs w:val="22"/>
              </w:rPr>
            </w:pPr>
          </w:p>
          <w:p w:rsidR="0091158F" w:rsidRPr="009F3413" w:rsidRDefault="0091158F" w:rsidP="0091158F">
            <w:pPr>
              <w:pStyle w:val="NormalWeb"/>
              <w:spacing w:before="0" w:beforeAutospacing="0" w:after="0" w:afterAutospacing="0"/>
              <w:rPr>
                <w:b/>
                <w:sz w:val="22"/>
                <w:szCs w:val="22"/>
              </w:rPr>
            </w:pPr>
            <w:r w:rsidRPr="009F3413">
              <w:rPr>
                <w:b/>
                <w:sz w:val="22"/>
                <w:szCs w:val="22"/>
              </w:rPr>
              <w:t>[Page 10]</w:t>
            </w:r>
          </w:p>
          <w:p w:rsidR="00D246FD" w:rsidRPr="009F3413" w:rsidRDefault="00D246FD" w:rsidP="00E164F5">
            <w:pPr>
              <w:rPr>
                <w:b/>
                <w:bCs/>
                <w:color w:val="7030A0"/>
                <w:sz w:val="22"/>
                <w:szCs w:val="22"/>
              </w:rPr>
            </w:pPr>
          </w:p>
          <w:p w:rsidR="000818C3" w:rsidRPr="009F3413" w:rsidRDefault="000818C3" w:rsidP="00E164F5">
            <w:pPr>
              <w:rPr>
                <w:color w:val="7030A0"/>
                <w:sz w:val="22"/>
                <w:szCs w:val="22"/>
              </w:rPr>
            </w:pPr>
            <w:r w:rsidRPr="00312F75">
              <w:rPr>
                <w:b/>
                <w:bCs/>
                <w:color w:val="FF0000"/>
                <w:sz w:val="22"/>
                <w:szCs w:val="22"/>
              </w:rPr>
              <w:t xml:space="preserve">ROUTINE USES: </w:t>
            </w:r>
            <w:r w:rsidRPr="00312F75">
              <w:rPr>
                <w:color w:val="FF0000"/>
                <w:sz w:val="22"/>
                <w:szCs w:val="22"/>
              </w:rPr>
              <w:t>DHS may</w:t>
            </w:r>
            <w:r w:rsidR="0040433C" w:rsidRPr="00312F75">
              <w:rPr>
                <w:color w:val="FF0000"/>
                <w:sz w:val="22"/>
                <w:szCs w:val="22"/>
              </w:rPr>
              <w:t>, where allowable under relevant confidentiality provisions,</w:t>
            </w:r>
            <w:r w:rsidR="002F3EBE" w:rsidRPr="00312F75">
              <w:rPr>
                <w:color w:val="FF0000"/>
                <w:sz w:val="22"/>
                <w:szCs w:val="22"/>
              </w:rPr>
              <w:t xml:space="preserve"> </w:t>
            </w:r>
            <w:r w:rsidRPr="00312F75">
              <w:rPr>
                <w:color w:val="FF0000"/>
                <w:sz w:val="22"/>
                <w:szCs w:val="22"/>
              </w:rPr>
              <w:t>share the information you provid</w:t>
            </w:r>
            <w:r w:rsidR="002F3EBE" w:rsidRPr="00312F75">
              <w:rPr>
                <w:color w:val="FF0000"/>
                <w:sz w:val="22"/>
                <w:szCs w:val="22"/>
              </w:rPr>
              <w:t>e on this application</w:t>
            </w:r>
            <w:r w:rsidRPr="00312F75">
              <w:rPr>
                <w:color w:val="FF0000"/>
                <w:sz w:val="22"/>
                <w:szCs w:val="22"/>
              </w:rPr>
              <w:t xml:space="preserve">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w:t>
            </w:r>
            <w:r w:rsidR="0040433C" w:rsidRPr="00312F75">
              <w:rPr>
                <w:color w:val="FF0000"/>
                <w:sz w:val="22"/>
                <w:szCs w:val="22"/>
              </w:rPr>
              <w:t>1</w:t>
            </w:r>
            <w:r w:rsidRPr="00312F75">
              <w:rPr>
                <w:color w:val="FF0000"/>
                <w:sz w:val="22"/>
                <w:szCs w:val="22"/>
              </w:rPr>
              <w:t xml:space="preserve">7 </w:t>
            </w:r>
            <w:r w:rsidR="0040433C" w:rsidRPr="00312F75">
              <w:rPr>
                <w:color w:val="FF0000"/>
                <w:sz w:val="22"/>
                <w:szCs w:val="22"/>
              </w:rPr>
              <w:t>–</w:t>
            </w:r>
            <w:r w:rsidRPr="00312F75">
              <w:rPr>
                <w:color w:val="FF0000"/>
                <w:sz w:val="22"/>
                <w:szCs w:val="22"/>
              </w:rPr>
              <w:t xml:space="preserve"> </w:t>
            </w:r>
            <w:r w:rsidR="0040433C" w:rsidRPr="00312F75">
              <w:rPr>
                <w:color w:val="FF0000"/>
                <w:sz w:val="22"/>
                <w:szCs w:val="22"/>
              </w:rPr>
              <w:t>Refugee Case Processing and Security Screening Information System of Records</w:t>
            </w:r>
            <w:r w:rsidRPr="00312F75">
              <w:rPr>
                <w:color w:val="FF0000"/>
                <w:sz w:val="22"/>
                <w:szCs w:val="22"/>
              </w:rPr>
              <w:t xml:space="preserve">] and the published privacy impact assessments [DHS/USCIS/PIA-051 Case and Activity Management for International Operations, and DHS/USCIS/PIA-056 USCIS Electronic Immigration System] which you can find at </w:t>
            </w:r>
            <w:hyperlink r:id="rId19" w:history="1">
              <w:r w:rsidRPr="009F3413">
                <w:rPr>
                  <w:rStyle w:val="Hyperlink"/>
                  <w:b/>
                  <w:sz w:val="22"/>
                  <w:szCs w:val="22"/>
                </w:rPr>
                <w:t>www.dhs.gov/privacy</w:t>
              </w:r>
            </w:hyperlink>
            <w:r w:rsidRPr="00312F75">
              <w:rPr>
                <w:color w:val="FF0000"/>
                <w:sz w:val="22"/>
                <w:szCs w:val="22"/>
              </w:rPr>
              <w:t>.  DHS may also share this information, as appropriate, for law enforcement purposes or in the interest of national security.</w:t>
            </w:r>
          </w:p>
          <w:p w:rsidR="000818C3" w:rsidRPr="009F3413" w:rsidRDefault="000818C3" w:rsidP="003463DC">
            <w:pPr>
              <w:rPr>
                <w:b/>
                <w:sz w:val="22"/>
                <w:szCs w:val="22"/>
              </w:rPr>
            </w:pPr>
          </w:p>
        </w:tc>
      </w:tr>
      <w:tr w:rsidR="000818C3" w:rsidRPr="007228B5" w:rsidTr="002D6271">
        <w:tc>
          <w:tcPr>
            <w:tcW w:w="2808" w:type="dxa"/>
          </w:tcPr>
          <w:p w:rsidR="000818C3" w:rsidRPr="008F375E" w:rsidRDefault="00E164F5" w:rsidP="000818C3">
            <w:pPr>
              <w:rPr>
                <w:b/>
                <w:sz w:val="24"/>
                <w:szCs w:val="24"/>
              </w:rPr>
            </w:pPr>
            <w:r w:rsidRPr="008F375E">
              <w:rPr>
                <w:b/>
                <w:sz w:val="24"/>
                <w:szCs w:val="24"/>
              </w:rPr>
              <w:t xml:space="preserve">Form I-602, </w:t>
            </w:r>
            <w:r w:rsidR="000818C3" w:rsidRPr="008F375E">
              <w:rPr>
                <w:b/>
                <w:sz w:val="24"/>
                <w:szCs w:val="24"/>
              </w:rPr>
              <w:t>Page 4, Paperwork Reduction Act</w:t>
            </w:r>
          </w:p>
        </w:tc>
        <w:tc>
          <w:tcPr>
            <w:tcW w:w="4095" w:type="dxa"/>
          </w:tcPr>
          <w:p w:rsidR="000818C3" w:rsidRPr="008F375E" w:rsidRDefault="000818C3" w:rsidP="00841C3D">
            <w:pPr>
              <w:rPr>
                <w:b/>
                <w:sz w:val="22"/>
                <w:szCs w:val="22"/>
              </w:rPr>
            </w:pPr>
            <w:r w:rsidRPr="008F375E">
              <w:rPr>
                <w:b/>
                <w:sz w:val="22"/>
                <w:szCs w:val="22"/>
              </w:rPr>
              <w:t>[Page 4]</w:t>
            </w:r>
          </w:p>
          <w:p w:rsidR="000818C3" w:rsidRPr="008F375E" w:rsidRDefault="000818C3" w:rsidP="00841C3D">
            <w:pPr>
              <w:rPr>
                <w:b/>
                <w:sz w:val="22"/>
                <w:szCs w:val="22"/>
              </w:rPr>
            </w:pPr>
          </w:p>
          <w:p w:rsidR="000818C3" w:rsidRPr="008F375E" w:rsidRDefault="000818C3" w:rsidP="00841C3D">
            <w:pPr>
              <w:rPr>
                <w:b/>
                <w:sz w:val="22"/>
                <w:szCs w:val="22"/>
              </w:rPr>
            </w:pPr>
            <w:r w:rsidRPr="008F375E">
              <w:rPr>
                <w:b/>
                <w:sz w:val="22"/>
                <w:szCs w:val="22"/>
              </w:rPr>
              <w:t>Paperwork Reduction Act</w:t>
            </w:r>
          </w:p>
          <w:p w:rsidR="000818C3" w:rsidRPr="008F375E" w:rsidRDefault="000818C3" w:rsidP="00841C3D">
            <w:pPr>
              <w:rPr>
                <w:b/>
                <w:sz w:val="22"/>
                <w:szCs w:val="22"/>
              </w:rPr>
            </w:pPr>
          </w:p>
          <w:p w:rsidR="000818C3" w:rsidRPr="008F375E" w:rsidRDefault="000818C3" w:rsidP="00841C3D">
            <w:pPr>
              <w:rPr>
                <w:sz w:val="22"/>
                <w:szCs w:val="22"/>
              </w:rPr>
            </w:pPr>
            <w:r w:rsidRPr="008F375E">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1615-0069.  </w:t>
            </w:r>
            <w:r w:rsidRPr="008F375E">
              <w:rPr>
                <w:b/>
                <w:sz w:val="22"/>
                <w:szCs w:val="22"/>
              </w:rPr>
              <w:t>Do not mail your application to this address.</w:t>
            </w:r>
          </w:p>
          <w:p w:rsidR="000818C3" w:rsidRPr="008F375E" w:rsidRDefault="000818C3" w:rsidP="00841C3D">
            <w:pPr>
              <w:rPr>
                <w:sz w:val="22"/>
                <w:szCs w:val="22"/>
              </w:rPr>
            </w:pPr>
          </w:p>
        </w:tc>
        <w:tc>
          <w:tcPr>
            <w:tcW w:w="4095" w:type="dxa"/>
          </w:tcPr>
          <w:p w:rsidR="002F3EBE" w:rsidRPr="009F3413" w:rsidRDefault="002F3EBE" w:rsidP="002F3EBE">
            <w:pPr>
              <w:pStyle w:val="NormalWeb"/>
              <w:spacing w:before="0" w:beforeAutospacing="0" w:after="0" w:afterAutospacing="0"/>
              <w:rPr>
                <w:b/>
                <w:sz w:val="22"/>
                <w:szCs w:val="22"/>
              </w:rPr>
            </w:pPr>
            <w:r w:rsidRPr="009F3413">
              <w:rPr>
                <w:b/>
                <w:sz w:val="22"/>
                <w:szCs w:val="22"/>
              </w:rPr>
              <w:t xml:space="preserve">[Page </w:t>
            </w:r>
            <w:r w:rsidR="00D246FD" w:rsidRPr="009F3413">
              <w:rPr>
                <w:b/>
                <w:sz w:val="22"/>
                <w:szCs w:val="22"/>
              </w:rPr>
              <w:t>10</w:t>
            </w:r>
            <w:r w:rsidRPr="009F3413">
              <w:rPr>
                <w:b/>
                <w:sz w:val="22"/>
                <w:szCs w:val="22"/>
              </w:rPr>
              <w:t>]</w:t>
            </w:r>
          </w:p>
          <w:p w:rsidR="002F3EBE" w:rsidRPr="009F3413" w:rsidRDefault="002F3EBE" w:rsidP="00EA47AF">
            <w:pPr>
              <w:pStyle w:val="NoSpacing"/>
              <w:rPr>
                <w:rFonts w:ascii="Times New Roman" w:hAnsi="Times New Roman" w:cs="Times New Roman"/>
                <w:b/>
                <w:color w:val="7030A0"/>
              </w:rPr>
            </w:pPr>
          </w:p>
          <w:p w:rsidR="000818C3" w:rsidRPr="009F3413" w:rsidRDefault="000818C3" w:rsidP="00EA47AF">
            <w:pPr>
              <w:pStyle w:val="NoSpacing"/>
              <w:rPr>
                <w:rFonts w:ascii="Times New Roman" w:eastAsia="Times New Roman" w:hAnsi="Times New Roman" w:cs="Times New Roman"/>
              </w:rPr>
            </w:pPr>
            <w:r w:rsidRPr="009F3413">
              <w:rPr>
                <w:rFonts w:ascii="Times New Roman" w:hAnsi="Times New Roman" w:cs="Times New Roman"/>
                <w:b/>
              </w:rPr>
              <w:t>Paperwork Reduction Act</w:t>
            </w:r>
          </w:p>
          <w:p w:rsidR="000818C3" w:rsidRPr="00312F75" w:rsidRDefault="000818C3" w:rsidP="00EA47AF">
            <w:pPr>
              <w:pStyle w:val="NoSpacing"/>
              <w:rPr>
                <w:rFonts w:ascii="Times New Roman" w:eastAsia="Times New Roman" w:hAnsi="Times New Roman" w:cs="Times New Roman"/>
                <w:color w:val="FF0000"/>
              </w:rPr>
            </w:pPr>
          </w:p>
          <w:p w:rsidR="000818C3" w:rsidRPr="00312F75" w:rsidRDefault="000818C3" w:rsidP="00EA47AF">
            <w:pPr>
              <w:pStyle w:val="NoSpacing"/>
              <w:rPr>
                <w:rFonts w:ascii="Times New Roman" w:eastAsia="Times New Roman" w:hAnsi="Times New Roman" w:cs="Times New Roman"/>
                <w:b/>
                <w:color w:val="FF0000"/>
              </w:rPr>
            </w:pPr>
            <w:r w:rsidRPr="00312F75">
              <w:rPr>
                <w:rFonts w:ascii="Times New Roman" w:hAnsi="Times New Roman" w:cs="Times New Roman"/>
                <w:color w:val="FF000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312F75" w:rsidRPr="00312F75">
              <w:rPr>
                <w:rFonts w:ascii="Times New Roman" w:hAnsi="Times New Roman" w:cs="Times New Roman"/>
                <w:color w:val="FF0000"/>
              </w:rPr>
              <w:t>8 hours</w:t>
            </w:r>
            <w:r w:rsidRPr="00312F75">
              <w:rPr>
                <w:rFonts w:ascii="Times New Roman" w:hAnsi="Times New Roman" w:cs="Times New Roman"/>
                <w:color w:val="FF0000"/>
              </w:rPr>
              <w:t xml:space="preserve"> per response, including the time for reviewing instructions, gathering the required documentation and informati</w:t>
            </w:r>
            <w:r w:rsidR="002F3EBE" w:rsidRPr="00312F75">
              <w:rPr>
                <w:rFonts w:ascii="Times New Roman" w:hAnsi="Times New Roman" w:cs="Times New Roman"/>
                <w:color w:val="FF0000"/>
              </w:rPr>
              <w:t>on, completing the application</w:t>
            </w:r>
            <w:r w:rsidRPr="00312F75">
              <w:rPr>
                <w:rFonts w:ascii="Times New Roman" w:hAnsi="Times New Roman" w:cs="Times New Roman"/>
                <w:color w:val="FF0000"/>
              </w:rPr>
              <w:t xml:space="preserve">, preparing statements, attaching necessary documentation, </w:t>
            </w:r>
            <w:r w:rsidR="002F3EBE" w:rsidRPr="00312F75">
              <w:rPr>
                <w:rFonts w:ascii="Times New Roman" w:hAnsi="Times New Roman" w:cs="Times New Roman"/>
                <w:color w:val="FF0000"/>
              </w:rPr>
              <w:t>and submitting the application</w:t>
            </w:r>
            <w:r w:rsidRPr="00312F75">
              <w:rPr>
                <w:rFonts w:ascii="Times New Roman" w:hAnsi="Times New Roman" w:cs="Times New Roman"/>
                <w:color w:val="FF0000"/>
              </w:rPr>
              <w: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w:t>
            </w:r>
            <w:r w:rsidR="002F3EBE" w:rsidRPr="00312F75">
              <w:rPr>
                <w:rFonts w:ascii="Times New Roman" w:hAnsi="Times New Roman" w:cs="Times New Roman"/>
                <w:color w:val="FF0000"/>
              </w:rPr>
              <w:t>0069</w:t>
            </w:r>
            <w:r w:rsidRPr="00312F75">
              <w:rPr>
                <w:rFonts w:ascii="Times New Roman" w:hAnsi="Times New Roman" w:cs="Times New Roman"/>
                <w:color w:val="FF0000"/>
              </w:rPr>
              <w:t xml:space="preserve">.  </w:t>
            </w:r>
            <w:r w:rsidRPr="00312F75">
              <w:rPr>
                <w:rFonts w:ascii="Times New Roman" w:hAnsi="Times New Roman" w:cs="Times New Roman"/>
                <w:b/>
                <w:color w:val="FF0000"/>
              </w:rPr>
              <w:t xml:space="preserve">Do not mail your completed Form </w:t>
            </w:r>
            <w:r w:rsidR="002F3EBE" w:rsidRPr="00312F75">
              <w:rPr>
                <w:rFonts w:ascii="Times New Roman" w:hAnsi="Times New Roman" w:cs="Times New Roman"/>
                <w:b/>
                <w:color w:val="FF0000"/>
              </w:rPr>
              <w:t>I-602</w:t>
            </w:r>
            <w:r w:rsidRPr="00312F75">
              <w:rPr>
                <w:rFonts w:ascii="Times New Roman" w:hAnsi="Times New Roman" w:cs="Times New Roman"/>
                <w:b/>
                <w:color w:val="FF0000"/>
              </w:rPr>
              <w:t xml:space="preserve"> to this address.</w:t>
            </w:r>
          </w:p>
          <w:p w:rsidR="000818C3" w:rsidRPr="009F3413" w:rsidRDefault="000818C3" w:rsidP="003463DC">
            <w:pPr>
              <w:rPr>
                <w:b/>
                <w:sz w:val="22"/>
                <w:szCs w:val="22"/>
              </w:rPr>
            </w:pPr>
          </w:p>
        </w:tc>
      </w:tr>
    </w:tbl>
    <w:p w:rsidR="0006270C" w:rsidRDefault="0006270C" w:rsidP="000C712C"/>
    <w:sectPr w:rsidR="0006270C" w:rsidSect="002D627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29" w:rsidRDefault="00363329">
      <w:r>
        <w:separator/>
      </w:r>
    </w:p>
  </w:endnote>
  <w:endnote w:type="continuationSeparator" w:id="0">
    <w:p w:rsidR="00363329" w:rsidRDefault="0036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60C2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29" w:rsidRDefault="00363329">
      <w:r>
        <w:separator/>
      </w:r>
    </w:p>
  </w:footnote>
  <w:footnote w:type="continuationSeparator" w:id="0">
    <w:p w:rsidR="00363329" w:rsidRDefault="00363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3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8C3"/>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551"/>
    <w:rsid w:val="00102D58"/>
    <w:rsid w:val="00103532"/>
    <w:rsid w:val="001038A2"/>
    <w:rsid w:val="0010409C"/>
    <w:rsid w:val="001046E2"/>
    <w:rsid w:val="00104AE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5B8C"/>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1E4"/>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72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AC0"/>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670"/>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21D"/>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EBE"/>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F75"/>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329"/>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33C"/>
    <w:rsid w:val="004054EA"/>
    <w:rsid w:val="0041092B"/>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20B"/>
    <w:rsid w:val="00447E3B"/>
    <w:rsid w:val="00452039"/>
    <w:rsid w:val="00454396"/>
    <w:rsid w:val="00454B59"/>
    <w:rsid w:val="004551FA"/>
    <w:rsid w:val="00455404"/>
    <w:rsid w:val="00455848"/>
    <w:rsid w:val="00455A37"/>
    <w:rsid w:val="00455C90"/>
    <w:rsid w:val="004572F9"/>
    <w:rsid w:val="004602A2"/>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754"/>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751"/>
    <w:rsid w:val="0056170A"/>
    <w:rsid w:val="00561D8E"/>
    <w:rsid w:val="005620E9"/>
    <w:rsid w:val="005629CF"/>
    <w:rsid w:val="00564820"/>
    <w:rsid w:val="00565297"/>
    <w:rsid w:val="00565C9A"/>
    <w:rsid w:val="00567019"/>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C21"/>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3FE"/>
    <w:rsid w:val="006A71E9"/>
    <w:rsid w:val="006B089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12C"/>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57DCF"/>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078"/>
    <w:rsid w:val="007D4558"/>
    <w:rsid w:val="007D52A7"/>
    <w:rsid w:val="007D55F6"/>
    <w:rsid w:val="007D67F1"/>
    <w:rsid w:val="007D6DC4"/>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70C"/>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526"/>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375E"/>
    <w:rsid w:val="008F4527"/>
    <w:rsid w:val="008F50B9"/>
    <w:rsid w:val="0090025F"/>
    <w:rsid w:val="0090057B"/>
    <w:rsid w:val="00900ABC"/>
    <w:rsid w:val="00900B72"/>
    <w:rsid w:val="009012C7"/>
    <w:rsid w:val="009013CE"/>
    <w:rsid w:val="00901B96"/>
    <w:rsid w:val="00901C2E"/>
    <w:rsid w:val="009025C3"/>
    <w:rsid w:val="00904770"/>
    <w:rsid w:val="00904F58"/>
    <w:rsid w:val="0090605F"/>
    <w:rsid w:val="00910E5E"/>
    <w:rsid w:val="0091158F"/>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656"/>
    <w:rsid w:val="00991050"/>
    <w:rsid w:val="0099140B"/>
    <w:rsid w:val="009916F5"/>
    <w:rsid w:val="009923F1"/>
    <w:rsid w:val="00994714"/>
    <w:rsid w:val="0099480E"/>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413"/>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EEB"/>
    <w:rsid w:val="00A97FE5"/>
    <w:rsid w:val="00AA1406"/>
    <w:rsid w:val="00AA6752"/>
    <w:rsid w:val="00AA71A8"/>
    <w:rsid w:val="00AA723A"/>
    <w:rsid w:val="00AA78B4"/>
    <w:rsid w:val="00AA7D3A"/>
    <w:rsid w:val="00AA7D81"/>
    <w:rsid w:val="00AB08C1"/>
    <w:rsid w:val="00AB1A32"/>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F93"/>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66D"/>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535"/>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7E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6D9"/>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6FD"/>
    <w:rsid w:val="00D24E27"/>
    <w:rsid w:val="00D25060"/>
    <w:rsid w:val="00D25BE9"/>
    <w:rsid w:val="00D25C0E"/>
    <w:rsid w:val="00D262A3"/>
    <w:rsid w:val="00D303A6"/>
    <w:rsid w:val="00D3081E"/>
    <w:rsid w:val="00D30DDB"/>
    <w:rsid w:val="00D31477"/>
    <w:rsid w:val="00D314DF"/>
    <w:rsid w:val="00D315D3"/>
    <w:rsid w:val="00D326DD"/>
    <w:rsid w:val="00D32FBB"/>
    <w:rsid w:val="00D3362F"/>
    <w:rsid w:val="00D33A56"/>
    <w:rsid w:val="00D33B3C"/>
    <w:rsid w:val="00D347CA"/>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96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01F"/>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4F5"/>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7AF"/>
    <w:rsid w:val="00EA536E"/>
    <w:rsid w:val="00EA6C18"/>
    <w:rsid w:val="00EA726E"/>
    <w:rsid w:val="00EB0AC1"/>
    <w:rsid w:val="00EB1992"/>
    <w:rsid w:val="00EB393F"/>
    <w:rsid w:val="00EB3FEB"/>
    <w:rsid w:val="00EB4251"/>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93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5F5"/>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70312C"/>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70312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0312C"/>
    <w:rPr>
      <w:rFonts w:asciiTheme="minorHAnsi" w:eastAsiaTheme="minorHAnsi" w:hAnsiTheme="minorHAnsi" w:cstheme="minorBidi"/>
    </w:rPr>
  </w:style>
  <w:style w:type="character" w:styleId="FootnoteReference">
    <w:name w:val="footnote reference"/>
    <w:basedOn w:val="DefaultParagraphFont"/>
    <w:unhideWhenUsed/>
    <w:rsid w:val="0070312C"/>
    <w:rPr>
      <w:vertAlign w:val="superscript"/>
    </w:rPr>
  </w:style>
  <w:style w:type="paragraph" w:styleId="NoSpacing">
    <w:name w:val="No Spacing"/>
    <w:uiPriority w:val="1"/>
    <w:qFormat/>
    <w:rsid w:val="0070312C"/>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E0401F"/>
    <w:rPr>
      <w:sz w:val="16"/>
      <w:szCs w:val="16"/>
    </w:rPr>
  </w:style>
  <w:style w:type="paragraph" w:styleId="CommentText">
    <w:name w:val="annotation text"/>
    <w:basedOn w:val="Normal"/>
    <w:link w:val="CommentTextChar"/>
    <w:uiPriority w:val="99"/>
    <w:rsid w:val="00E0401F"/>
  </w:style>
  <w:style w:type="character" w:customStyle="1" w:styleId="CommentTextChar">
    <w:name w:val="Comment Text Char"/>
    <w:basedOn w:val="DefaultParagraphFont"/>
    <w:link w:val="CommentText"/>
    <w:uiPriority w:val="99"/>
    <w:rsid w:val="00E0401F"/>
  </w:style>
  <w:style w:type="paragraph" w:styleId="CommentSubject">
    <w:name w:val="annotation subject"/>
    <w:basedOn w:val="CommentText"/>
    <w:next w:val="CommentText"/>
    <w:link w:val="CommentSubjectChar"/>
    <w:rsid w:val="00E0401F"/>
    <w:rPr>
      <w:b/>
      <w:bCs/>
    </w:rPr>
  </w:style>
  <w:style w:type="character" w:customStyle="1" w:styleId="CommentSubjectChar">
    <w:name w:val="Comment Subject Char"/>
    <w:basedOn w:val="CommentTextChar"/>
    <w:link w:val="CommentSubject"/>
    <w:rsid w:val="00E0401F"/>
    <w:rPr>
      <w:b/>
      <w:bCs/>
    </w:rPr>
  </w:style>
  <w:style w:type="character" w:customStyle="1" w:styleId="BalloonTextChar">
    <w:name w:val="Balloon Text Char"/>
    <w:basedOn w:val="DefaultParagraphFont"/>
    <w:link w:val="BalloonText"/>
    <w:uiPriority w:val="99"/>
    <w:semiHidden/>
    <w:rsid w:val="002F3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70312C"/>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70312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0312C"/>
    <w:rPr>
      <w:rFonts w:asciiTheme="minorHAnsi" w:eastAsiaTheme="minorHAnsi" w:hAnsiTheme="minorHAnsi" w:cstheme="minorBidi"/>
    </w:rPr>
  </w:style>
  <w:style w:type="character" w:styleId="FootnoteReference">
    <w:name w:val="footnote reference"/>
    <w:basedOn w:val="DefaultParagraphFont"/>
    <w:unhideWhenUsed/>
    <w:rsid w:val="0070312C"/>
    <w:rPr>
      <w:vertAlign w:val="superscript"/>
    </w:rPr>
  </w:style>
  <w:style w:type="paragraph" w:styleId="NoSpacing">
    <w:name w:val="No Spacing"/>
    <w:uiPriority w:val="1"/>
    <w:qFormat/>
    <w:rsid w:val="0070312C"/>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E0401F"/>
    <w:rPr>
      <w:sz w:val="16"/>
      <w:szCs w:val="16"/>
    </w:rPr>
  </w:style>
  <w:style w:type="paragraph" w:styleId="CommentText">
    <w:name w:val="annotation text"/>
    <w:basedOn w:val="Normal"/>
    <w:link w:val="CommentTextChar"/>
    <w:uiPriority w:val="99"/>
    <w:rsid w:val="00E0401F"/>
  </w:style>
  <w:style w:type="character" w:customStyle="1" w:styleId="CommentTextChar">
    <w:name w:val="Comment Text Char"/>
    <w:basedOn w:val="DefaultParagraphFont"/>
    <w:link w:val="CommentText"/>
    <w:uiPriority w:val="99"/>
    <w:rsid w:val="00E0401F"/>
  </w:style>
  <w:style w:type="paragraph" w:styleId="CommentSubject">
    <w:name w:val="annotation subject"/>
    <w:basedOn w:val="CommentText"/>
    <w:next w:val="CommentText"/>
    <w:link w:val="CommentSubjectChar"/>
    <w:rsid w:val="00E0401F"/>
    <w:rPr>
      <w:b/>
      <w:bCs/>
    </w:rPr>
  </w:style>
  <w:style w:type="character" w:customStyle="1" w:styleId="CommentSubjectChar">
    <w:name w:val="Comment Subject Char"/>
    <w:basedOn w:val="CommentTextChar"/>
    <w:link w:val="CommentSubject"/>
    <w:rsid w:val="00E0401F"/>
    <w:rPr>
      <w:b/>
      <w:bCs/>
    </w:rPr>
  </w:style>
  <w:style w:type="character" w:customStyle="1" w:styleId="BalloonTextChar">
    <w:name w:val="Balloon Text Char"/>
    <w:basedOn w:val="DefaultParagraphFont"/>
    <w:link w:val="BalloonText"/>
    <w:uiPriority w:val="99"/>
    <w:semiHidden/>
    <w:rsid w:val="002F3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contactcenter" TargetMode="External"/><Relationship Id="rId18" Type="http://schemas.openxmlformats.org/officeDocument/2006/relationships/hyperlink" Target="http://www.uscis.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cis.gov/i-602"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hyperlink" Target="http://www.justice.gov/eoir/form-eoir-33-eoir-immigration-court-list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contactcenter" TargetMode="External"/><Relationship Id="rId5" Type="http://schemas.openxmlformats.org/officeDocument/2006/relationships/webSettings" Target="webSettings.xml"/><Relationship Id="rId15" Type="http://schemas.openxmlformats.org/officeDocument/2006/relationships/hyperlink" Target="http://www.uscis.gov/contactcenter" TargetMode="External"/><Relationship Id="rId10" Type="http://schemas.openxmlformats.org/officeDocument/2006/relationships/hyperlink" Target="http://www.uscis.gov" TargetMode="External"/><Relationship Id="rId19"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hyperlink" Target="http://www.uscis.gov/addresschang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5728</Words>
  <Characters>32651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SYSTEM</cp:lastModifiedBy>
  <cp:revision>2</cp:revision>
  <cp:lastPrinted>2008-09-11T16:49:00Z</cp:lastPrinted>
  <dcterms:created xsi:type="dcterms:W3CDTF">2018-11-19T22:06:00Z</dcterms:created>
  <dcterms:modified xsi:type="dcterms:W3CDTF">2018-11-19T22:06:00Z</dcterms:modified>
</cp:coreProperties>
</file>