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Look w:val="04A0" w:firstRow="1" w:lastRow="0" w:firstColumn="1" w:lastColumn="0" w:noHBand="0" w:noVBand="1"/>
      </w:tblPr>
      <w:tblGrid>
        <w:gridCol w:w="1368"/>
        <w:gridCol w:w="9244"/>
        <w:gridCol w:w="2564"/>
      </w:tblGrid>
      <w:tr w:rsidR="007667C6" w:rsidRPr="00AE48B4" w14:paraId="4000C80B" w14:textId="77777777" w:rsidTr="007667C6">
        <w:tc>
          <w:tcPr>
            <w:tcW w:w="1368" w:type="dxa"/>
            <w:shd w:val="clear" w:color="auto" w:fill="C6D9F1" w:themeFill="text2" w:themeFillTint="33"/>
          </w:tcPr>
          <w:p w14:paraId="4000C808" w14:textId="77777777" w:rsidR="00D738CC" w:rsidRPr="00AE48B4" w:rsidRDefault="00D738CC" w:rsidP="0048739C">
            <w:pPr>
              <w:rPr>
                <w:rFonts w:ascii="Times New Roman" w:hAnsi="Times New Roman" w:cs="Times New Roman"/>
                <w:b/>
              </w:rPr>
            </w:pPr>
            <w:bookmarkStart w:id="0" w:name="_GoBack"/>
            <w:bookmarkEnd w:id="0"/>
            <w:r w:rsidRPr="00AE48B4">
              <w:rPr>
                <w:rFonts w:ascii="Times New Roman" w:hAnsi="Times New Roman" w:cs="Times New Roman"/>
                <w:b/>
              </w:rPr>
              <w:t>Comment #</w:t>
            </w:r>
          </w:p>
        </w:tc>
        <w:tc>
          <w:tcPr>
            <w:tcW w:w="9244" w:type="dxa"/>
            <w:shd w:val="clear" w:color="auto" w:fill="C6D9F1" w:themeFill="text2" w:themeFillTint="33"/>
          </w:tcPr>
          <w:p w14:paraId="4000C809" w14:textId="77777777" w:rsidR="00D738CC" w:rsidRPr="007A0AA1" w:rsidRDefault="00D738CC" w:rsidP="0048739C">
            <w:pPr>
              <w:rPr>
                <w:rFonts w:ascii="Times New Roman" w:hAnsi="Times New Roman" w:cs="Times New Roman"/>
                <w:b/>
              </w:rPr>
            </w:pPr>
            <w:r w:rsidRPr="007A0AA1">
              <w:rPr>
                <w:rFonts w:ascii="Times New Roman" w:hAnsi="Times New Roman" w:cs="Times New Roman"/>
                <w:b/>
              </w:rPr>
              <w:t>Public Comments</w:t>
            </w:r>
          </w:p>
        </w:tc>
        <w:tc>
          <w:tcPr>
            <w:tcW w:w="2564" w:type="dxa"/>
            <w:shd w:val="clear" w:color="auto" w:fill="C6D9F1" w:themeFill="text2" w:themeFillTint="33"/>
          </w:tcPr>
          <w:p w14:paraId="4000C80A" w14:textId="77777777" w:rsidR="00D738CC" w:rsidRPr="00AE48B4" w:rsidRDefault="00D738CC" w:rsidP="0048739C">
            <w:pPr>
              <w:rPr>
                <w:rFonts w:ascii="Times New Roman" w:hAnsi="Times New Roman" w:cs="Times New Roman"/>
                <w:b/>
              </w:rPr>
            </w:pPr>
            <w:r w:rsidRPr="00AE48B4">
              <w:rPr>
                <w:rFonts w:ascii="Times New Roman" w:hAnsi="Times New Roman" w:cs="Times New Roman"/>
                <w:b/>
              </w:rPr>
              <w:t>USCIS Response</w:t>
            </w:r>
          </w:p>
        </w:tc>
      </w:tr>
      <w:tr w:rsidR="007667C6" w:rsidRPr="00AE48B4" w14:paraId="4000C80F" w14:textId="77777777" w:rsidTr="007667C6">
        <w:tc>
          <w:tcPr>
            <w:tcW w:w="1368" w:type="dxa"/>
          </w:tcPr>
          <w:p w14:paraId="4000C80C" w14:textId="77777777" w:rsidR="00D738CC" w:rsidRPr="00AE48B4" w:rsidRDefault="00D738CC" w:rsidP="0048739C">
            <w:pPr>
              <w:rPr>
                <w:rFonts w:ascii="Times New Roman" w:hAnsi="Times New Roman" w:cs="Times New Roman"/>
                <w:b/>
              </w:rPr>
            </w:pPr>
            <w:r w:rsidRPr="00AE48B4">
              <w:rPr>
                <w:rFonts w:ascii="Times New Roman" w:hAnsi="Times New Roman" w:cs="Times New Roman"/>
                <w:b/>
              </w:rPr>
              <w:t>Comment 1.</w:t>
            </w:r>
          </w:p>
        </w:tc>
        <w:tc>
          <w:tcPr>
            <w:tcW w:w="9244" w:type="dxa"/>
          </w:tcPr>
          <w:p w14:paraId="4000C80D" w14:textId="4B6EF7D8" w:rsidR="00D738CC" w:rsidRPr="007A0AA1" w:rsidRDefault="007A0AA1" w:rsidP="00D738CC">
            <w:pPr>
              <w:rPr>
                <w:rFonts w:ascii="Times New Roman" w:hAnsi="Times New Roman" w:cs="Times New Roman"/>
                <w:b/>
              </w:rPr>
            </w:pPr>
            <w:r w:rsidRPr="007A0AA1">
              <w:rPr>
                <w:rFonts w:ascii="Times New Roman" w:hAnsi="Times New Roman" w:cs="Times New Roman"/>
                <w:b/>
              </w:rPr>
              <w:t xml:space="preserve">Commenter: </w:t>
            </w:r>
            <w:r w:rsidRPr="007A0AA1">
              <w:rPr>
                <w:rFonts w:ascii="Times New Roman" w:hAnsi="Times New Roman" w:cs="Times New Roman"/>
                <w:b/>
                <w:bCs/>
              </w:rPr>
              <w:t>Erin Hillis</w:t>
            </w:r>
            <w:r w:rsidRPr="007A0AA1">
              <w:rPr>
                <w:rFonts w:ascii="Times New Roman" w:hAnsi="Times New Roman" w:cs="Times New Roman"/>
                <w:b/>
              </w:rPr>
              <w:t xml:space="preserve"> </w:t>
            </w:r>
            <w:r>
              <w:rPr>
                <w:rFonts w:ascii="Times New Roman" w:hAnsi="Times New Roman" w:cs="Times New Roman"/>
                <w:b/>
              </w:rPr>
              <w:t xml:space="preserve">(received May </w:t>
            </w:r>
            <w:r w:rsidRPr="007A0AA1">
              <w:rPr>
                <w:rFonts w:ascii="Times New Roman" w:hAnsi="Times New Roman" w:cs="Times New Roman"/>
                <w:b/>
              </w:rPr>
              <w:t>1</w:t>
            </w:r>
            <w:r w:rsidR="006C616E" w:rsidRPr="007A0AA1">
              <w:rPr>
                <w:rFonts w:ascii="Times New Roman" w:hAnsi="Times New Roman" w:cs="Times New Roman"/>
                <w:b/>
              </w:rPr>
              <w:t>, 2018)</w:t>
            </w:r>
          </w:p>
        </w:tc>
        <w:tc>
          <w:tcPr>
            <w:tcW w:w="2564" w:type="dxa"/>
          </w:tcPr>
          <w:p w14:paraId="4000C80E" w14:textId="77777777" w:rsidR="00D738CC" w:rsidRPr="00AE48B4" w:rsidRDefault="00D738CC" w:rsidP="0048739C">
            <w:pPr>
              <w:rPr>
                <w:rFonts w:ascii="Times New Roman" w:hAnsi="Times New Roman" w:cs="Times New Roman"/>
                <w:b/>
              </w:rPr>
            </w:pPr>
          </w:p>
        </w:tc>
      </w:tr>
      <w:tr w:rsidR="007667C6" w:rsidRPr="00AE48B4" w14:paraId="4000C818" w14:textId="77777777" w:rsidTr="007667C6">
        <w:tc>
          <w:tcPr>
            <w:tcW w:w="1368" w:type="dxa"/>
          </w:tcPr>
          <w:p w14:paraId="4000C810" w14:textId="77777777" w:rsidR="00D738CC" w:rsidRPr="00AE48B4" w:rsidRDefault="00D738CC" w:rsidP="0048739C">
            <w:pPr>
              <w:rPr>
                <w:rFonts w:ascii="Times New Roman" w:hAnsi="Times New Roman" w:cs="Times New Roman"/>
                <w:b/>
              </w:rPr>
            </w:pPr>
          </w:p>
        </w:tc>
        <w:tc>
          <w:tcPr>
            <w:tcW w:w="9244" w:type="dxa"/>
          </w:tcPr>
          <w:p w14:paraId="18AFFF3A" w14:textId="77777777" w:rsidR="007A0AA1" w:rsidRPr="007A0AA1" w:rsidRDefault="007A0AA1" w:rsidP="007A0AA1">
            <w:pPr>
              <w:rPr>
                <w:rFonts w:ascii="Times New Roman" w:hAnsi="Times New Roman" w:cs="Times New Roman"/>
              </w:rPr>
            </w:pPr>
            <w:r w:rsidRPr="007A0AA1">
              <w:rPr>
                <w:rFonts w:ascii="Times New Roman" w:hAnsi="Times New Roman" w:cs="Times New Roman"/>
              </w:rPr>
              <w:t>Dear DHS Officials:</w:t>
            </w:r>
          </w:p>
          <w:p w14:paraId="32DF169C" w14:textId="77777777" w:rsidR="007A0AA1" w:rsidRPr="007A0AA1" w:rsidRDefault="007A0AA1" w:rsidP="007A0AA1">
            <w:pPr>
              <w:rPr>
                <w:rFonts w:ascii="Times New Roman" w:hAnsi="Times New Roman" w:cs="Times New Roman"/>
              </w:rPr>
            </w:pPr>
            <w:r w:rsidRPr="007A0AA1">
              <w:rPr>
                <w:rFonts w:ascii="Times New Roman" w:hAnsi="Times New Roman" w:cs="Times New Roman"/>
              </w:rPr>
              <w:t>Regarding the “bridge application” / Form I-539 – I submit the following comments for your consideration:</w:t>
            </w:r>
          </w:p>
          <w:p w14:paraId="33731D8A" w14:textId="77777777" w:rsidR="007A0AA1" w:rsidRPr="007A0AA1" w:rsidRDefault="007A0AA1" w:rsidP="007A0AA1">
            <w:pPr>
              <w:rPr>
                <w:rFonts w:ascii="Times New Roman" w:hAnsi="Times New Roman" w:cs="Times New Roman"/>
              </w:rPr>
            </w:pPr>
          </w:p>
          <w:p w14:paraId="6240F9D1" w14:textId="77777777" w:rsidR="007A0AA1" w:rsidRPr="007A0AA1" w:rsidRDefault="007A0AA1" w:rsidP="007A0AA1">
            <w:pPr>
              <w:rPr>
                <w:rFonts w:ascii="Times New Roman" w:hAnsi="Times New Roman" w:cs="Times New Roman"/>
              </w:rPr>
            </w:pPr>
            <w:r w:rsidRPr="007A0AA1">
              <w:rPr>
                <w:rFonts w:ascii="Times New Roman" w:hAnsi="Times New Roman" w:cs="Times New Roman"/>
              </w:rPr>
              <w:t>The “bridge application” is a problematic piece of immigration bureaucracy which serves little purpose for the applicants, but instead benefits USCIS. Please consider a revision of the Form I-539. This difficult-to-understand (and entirely too pricey) policy should either be removed, or, at least, should be rewritten in the Form Instructions to transparently, accurately, and helpfully explain the policy.</w:t>
            </w:r>
          </w:p>
          <w:p w14:paraId="71BCBA16" w14:textId="77777777" w:rsidR="007A0AA1" w:rsidRPr="007A0AA1" w:rsidRDefault="007A0AA1" w:rsidP="007A0AA1">
            <w:pPr>
              <w:rPr>
                <w:rFonts w:ascii="Times New Roman" w:hAnsi="Times New Roman" w:cs="Times New Roman"/>
              </w:rPr>
            </w:pPr>
          </w:p>
          <w:p w14:paraId="703BE529" w14:textId="77777777" w:rsidR="007A0AA1" w:rsidRPr="007A0AA1" w:rsidRDefault="007A0AA1" w:rsidP="007A0AA1">
            <w:pPr>
              <w:rPr>
                <w:rFonts w:ascii="Times New Roman" w:hAnsi="Times New Roman" w:cs="Times New Roman"/>
              </w:rPr>
            </w:pPr>
            <w:r w:rsidRPr="007A0AA1">
              <w:rPr>
                <w:rFonts w:ascii="Times New Roman" w:hAnsi="Times New Roman" w:cs="Times New Roman"/>
              </w:rPr>
              <w:t>Please do your best to serve the populations that are so helpful to the US, in so many tangible and intangible ways.</w:t>
            </w:r>
          </w:p>
          <w:p w14:paraId="44D349CF" w14:textId="77777777" w:rsidR="007A0AA1" w:rsidRPr="007A0AA1" w:rsidRDefault="007A0AA1" w:rsidP="007A0AA1">
            <w:pPr>
              <w:rPr>
                <w:rFonts w:ascii="Times New Roman" w:hAnsi="Times New Roman" w:cs="Times New Roman"/>
              </w:rPr>
            </w:pPr>
            <w:r w:rsidRPr="007A0AA1">
              <w:rPr>
                <w:rFonts w:ascii="Times New Roman" w:hAnsi="Times New Roman" w:cs="Times New Roman"/>
              </w:rPr>
              <w:t>Thank you-</w:t>
            </w:r>
          </w:p>
          <w:p w14:paraId="78C36409" w14:textId="77777777" w:rsidR="007A0AA1" w:rsidRPr="007A0AA1" w:rsidRDefault="007A0AA1" w:rsidP="007A0AA1">
            <w:pPr>
              <w:rPr>
                <w:rFonts w:ascii="Times New Roman" w:hAnsi="Times New Roman" w:cs="Times New Roman"/>
              </w:rPr>
            </w:pPr>
            <w:r w:rsidRPr="007A0AA1">
              <w:rPr>
                <w:rFonts w:ascii="Times New Roman" w:hAnsi="Times New Roman" w:cs="Times New Roman"/>
              </w:rPr>
              <w:t>Erin</w:t>
            </w:r>
          </w:p>
          <w:p w14:paraId="7AE1A54D" w14:textId="77777777" w:rsidR="007A0AA1" w:rsidRPr="007A0AA1" w:rsidRDefault="007A0AA1" w:rsidP="007A0AA1">
            <w:pPr>
              <w:rPr>
                <w:rFonts w:ascii="Times New Roman" w:hAnsi="Times New Roman" w:cs="Times New Roman"/>
                <w:b/>
                <w:bCs/>
              </w:rPr>
            </w:pPr>
          </w:p>
          <w:p w14:paraId="3D8F7ABA" w14:textId="77777777" w:rsidR="007A0AA1" w:rsidRPr="007A0AA1" w:rsidRDefault="007A0AA1" w:rsidP="007A0AA1">
            <w:pPr>
              <w:rPr>
                <w:rFonts w:ascii="Times New Roman" w:hAnsi="Times New Roman" w:cs="Times New Roman"/>
                <w:b/>
                <w:bCs/>
              </w:rPr>
            </w:pPr>
            <w:r w:rsidRPr="007A0AA1">
              <w:rPr>
                <w:rFonts w:ascii="Times New Roman" w:hAnsi="Times New Roman" w:cs="Times New Roman"/>
                <w:b/>
                <w:bCs/>
              </w:rPr>
              <w:t>Erin Hillis, PhD</w:t>
            </w:r>
          </w:p>
          <w:p w14:paraId="4463FFDF" w14:textId="77777777" w:rsidR="007A0AA1" w:rsidRPr="007A0AA1" w:rsidRDefault="007A0AA1" w:rsidP="007A0AA1">
            <w:pPr>
              <w:rPr>
                <w:rFonts w:ascii="Times New Roman" w:hAnsi="Times New Roman" w:cs="Times New Roman"/>
              </w:rPr>
            </w:pPr>
            <w:r w:rsidRPr="007A0AA1">
              <w:rPr>
                <w:rFonts w:ascii="Times New Roman" w:hAnsi="Times New Roman" w:cs="Times New Roman"/>
              </w:rPr>
              <w:t>(Dr. Hillis, Erin, she/her)</w:t>
            </w:r>
          </w:p>
          <w:p w14:paraId="4B5BE0BB" w14:textId="77777777" w:rsidR="007A0AA1" w:rsidRPr="007A0AA1" w:rsidRDefault="007A0AA1" w:rsidP="007A0AA1">
            <w:pPr>
              <w:rPr>
                <w:rFonts w:ascii="Times New Roman" w:hAnsi="Times New Roman" w:cs="Times New Roman"/>
                <w:i/>
                <w:iCs/>
                <w:sz w:val="24"/>
                <w:szCs w:val="24"/>
              </w:rPr>
            </w:pPr>
            <w:r w:rsidRPr="007A0AA1">
              <w:rPr>
                <w:rFonts w:ascii="Times New Roman" w:hAnsi="Times New Roman" w:cs="Times New Roman"/>
                <w:i/>
                <w:iCs/>
              </w:rPr>
              <w:t>Associate Director of International Programs, PDSO</w:t>
            </w:r>
          </w:p>
          <w:p w14:paraId="1EC95428" w14:textId="77777777" w:rsidR="007A0AA1" w:rsidRPr="007A0AA1" w:rsidRDefault="007A0AA1" w:rsidP="007A0AA1">
            <w:pPr>
              <w:rPr>
                <w:rFonts w:ascii="Times New Roman" w:hAnsi="Times New Roman" w:cs="Times New Roman"/>
                <w:i/>
                <w:iCs/>
              </w:rPr>
            </w:pPr>
            <w:r w:rsidRPr="007A0AA1">
              <w:rPr>
                <w:rFonts w:ascii="Times New Roman" w:hAnsi="Times New Roman" w:cs="Times New Roman"/>
                <w:i/>
                <w:iCs/>
              </w:rPr>
              <w:t>Chair, LGBTQ Working Group</w:t>
            </w:r>
          </w:p>
          <w:p w14:paraId="2CAE3D6D" w14:textId="77777777" w:rsidR="007A0AA1" w:rsidRPr="007A0AA1" w:rsidRDefault="007A0AA1" w:rsidP="007A0AA1">
            <w:pPr>
              <w:rPr>
                <w:rFonts w:ascii="Times New Roman" w:hAnsi="Times New Roman" w:cs="Times New Roman"/>
                <w:i/>
                <w:iCs/>
              </w:rPr>
            </w:pPr>
            <w:r w:rsidRPr="007A0AA1">
              <w:rPr>
                <w:rFonts w:ascii="Times New Roman" w:hAnsi="Times New Roman" w:cs="Times New Roman"/>
                <w:i/>
                <w:iCs/>
              </w:rPr>
              <w:t>Chair, NAFSA Region VII</w:t>
            </w:r>
          </w:p>
          <w:p w14:paraId="33774F99" w14:textId="77777777" w:rsidR="007A0AA1" w:rsidRPr="007A0AA1" w:rsidRDefault="007A0AA1" w:rsidP="007A0AA1">
            <w:pPr>
              <w:rPr>
                <w:rFonts w:ascii="Times New Roman" w:hAnsi="Times New Roman" w:cs="Times New Roman"/>
              </w:rPr>
            </w:pPr>
            <w:r w:rsidRPr="007A0AA1">
              <w:rPr>
                <w:rFonts w:ascii="Times New Roman" w:hAnsi="Times New Roman" w:cs="Times New Roman"/>
              </w:rPr>
              <w:t>Rhodes College</w:t>
            </w:r>
          </w:p>
          <w:p w14:paraId="033561A0" w14:textId="77777777" w:rsidR="007A0AA1" w:rsidRPr="007A0AA1" w:rsidRDefault="007A0AA1" w:rsidP="007A0AA1">
            <w:pPr>
              <w:rPr>
                <w:rFonts w:ascii="Times New Roman" w:hAnsi="Times New Roman" w:cs="Times New Roman"/>
              </w:rPr>
            </w:pPr>
            <w:r w:rsidRPr="007A0AA1">
              <w:rPr>
                <w:rFonts w:ascii="Times New Roman" w:hAnsi="Times New Roman" w:cs="Times New Roman"/>
              </w:rPr>
              <w:t>Memphis, Tennessee</w:t>
            </w:r>
          </w:p>
          <w:p w14:paraId="31EEDDB7" w14:textId="77777777" w:rsidR="007A0AA1" w:rsidRPr="007A0AA1" w:rsidRDefault="00EA6DAB" w:rsidP="007A0AA1">
            <w:pPr>
              <w:rPr>
                <w:rFonts w:ascii="Times New Roman" w:hAnsi="Times New Roman" w:cs="Times New Roman"/>
              </w:rPr>
            </w:pPr>
            <w:hyperlink r:id="rId10" w:history="1">
              <w:r w:rsidR="007A0AA1" w:rsidRPr="007A0AA1">
                <w:rPr>
                  <w:rStyle w:val="Hyperlink"/>
                  <w:rFonts w:ascii="Times New Roman" w:hAnsi="Times New Roman" w:cs="Times New Roman"/>
                </w:rPr>
                <w:t>hillise@rhodes.edu</w:t>
              </w:r>
            </w:hyperlink>
            <w:r w:rsidR="007A0AA1" w:rsidRPr="007A0AA1">
              <w:rPr>
                <w:rFonts w:ascii="Times New Roman" w:hAnsi="Times New Roman" w:cs="Times New Roman"/>
              </w:rPr>
              <w:t xml:space="preserve"> </w:t>
            </w:r>
          </w:p>
          <w:p w14:paraId="33BC7DDD" w14:textId="77777777" w:rsidR="007A0AA1" w:rsidRPr="007A0AA1" w:rsidRDefault="007A0AA1" w:rsidP="007A0AA1">
            <w:pPr>
              <w:rPr>
                <w:rFonts w:ascii="Times New Roman" w:hAnsi="Times New Roman" w:cs="Times New Roman"/>
              </w:rPr>
            </w:pPr>
            <w:r w:rsidRPr="007A0AA1">
              <w:rPr>
                <w:rFonts w:ascii="Times New Roman" w:hAnsi="Times New Roman" w:cs="Times New Roman"/>
              </w:rPr>
              <w:t>(901) 843-3403</w:t>
            </w:r>
          </w:p>
          <w:p w14:paraId="4000C812" w14:textId="77777777" w:rsidR="00D738CC" w:rsidRPr="007A0AA1" w:rsidRDefault="00D738CC" w:rsidP="007A0AA1">
            <w:pPr>
              <w:rPr>
                <w:rFonts w:ascii="Times New Roman" w:hAnsi="Times New Roman" w:cs="Times New Roman"/>
              </w:rPr>
            </w:pPr>
          </w:p>
        </w:tc>
        <w:tc>
          <w:tcPr>
            <w:tcW w:w="2564" w:type="dxa"/>
          </w:tcPr>
          <w:p w14:paraId="2CCEB40C" w14:textId="54C44D12" w:rsidR="00F16788" w:rsidRPr="00AE48B4" w:rsidRDefault="00D738CC" w:rsidP="0048739C">
            <w:pPr>
              <w:rPr>
                <w:rFonts w:ascii="Times New Roman" w:hAnsi="Times New Roman" w:cs="Times New Roman"/>
                <w:highlight w:val="yellow"/>
              </w:rPr>
            </w:pPr>
            <w:r w:rsidRPr="00AE48B4">
              <w:rPr>
                <w:rFonts w:ascii="Times New Roman" w:hAnsi="Times New Roman" w:cs="Times New Roman"/>
                <w:b/>
              </w:rPr>
              <w:t>Response:</w:t>
            </w:r>
            <w:r w:rsidR="00AE0610" w:rsidRPr="00AE48B4">
              <w:rPr>
                <w:rFonts w:ascii="Times New Roman" w:hAnsi="Times New Roman" w:cs="Times New Roman"/>
                <w:b/>
              </w:rPr>
              <w:t xml:space="preserve"> </w:t>
            </w:r>
          </w:p>
          <w:p w14:paraId="3D7481EF" w14:textId="0F5DAC62" w:rsidR="007B6B8F" w:rsidRPr="007B6B8F" w:rsidRDefault="007B6B8F" w:rsidP="007B6B8F">
            <w:pPr>
              <w:pStyle w:val="NormalWeb"/>
              <w:rPr>
                <w:rFonts w:eastAsiaTheme="minorHAnsi"/>
                <w:sz w:val="22"/>
                <w:szCs w:val="22"/>
              </w:rPr>
            </w:pPr>
            <w:r w:rsidRPr="007B6B8F">
              <w:rPr>
                <w:rFonts w:eastAsiaTheme="minorHAnsi"/>
                <w:sz w:val="22"/>
                <w:szCs w:val="22"/>
              </w:rPr>
              <w:t>USCIS is not making changes to the bridge application at this time. Guidance has been available on the USCIS website for many months and has not represented a policy change. See 8 CFR §§ 248.1(b) and 214.2(f)(5).  See also Form I-539, Instructions for Application to Extend/Change Nonimmigrant Status, OMB No. 1615-0003, which state, in pertinent part:</w:t>
            </w:r>
          </w:p>
          <w:p w14:paraId="39A9784E" w14:textId="77777777" w:rsidR="007B6B8F" w:rsidRPr="007B6B8F" w:rsidRDefault="007B6B8F" w:rsidP="007B6B8F">
            <w:pPr>
              <w:pStyle w:val="NormalWeb"/>
              <w:rPr>
                <w:rFonts w:eastAsiaTheme="minorHAnsi"/>
                <w:sz w:val="22"/>
                <w:szCs w:val="22"/>
              </w:rPr>
            </w:pPr>
            <w:r w:rsidRPr="007B6B8F">
              <w:rPr>
                <w:rFonts w:eastAsiaTheme="minorHAnsi"/>
                <w:sz w:val="22"/>
                <w:szCs w:val="22"/>
              </w:rPr>
              <w:t xml:space="preserve">A change of status may be granted for a period up to 30 days before the report date or start date of the course of study listed on Form I-20. You must maintain your current, or other, nonimmigrant status up to 30 days before the report date or start date of the course of study listed on Form I-20 or your requested change of status may not be </w:t>
            </w:r>
            <w:r w:rsidRPr="007B6B8F">
              <w:rPr>
                <w:rFonts w:eastAsiaTheme="minorHAnsi"/>
                <w:sz w:val="22"/>
                <w:szCs w:val="22"/>
              </w:rPr>
              <w:lastRenderedPageBreak/>
              <w:t>granted.</w:t>
            </w:r>
          </w:p>
          <w:p w14:paraId="357910F1" w14:textId="77777777" w:rsidR="007B6B8F" w:rsidRPr="007B6B8F" w:rsidRDefault="007B6B8F" w:rsidP="007B6B8F">
            <w:pPr>
              <w:pStyle w:val="NormalWeb"/>
              <w:rPr>
                <w:rFonts w:eastAsiaTheme="minorHAnsi"/>
                <w:sz w:val="22"/>
                <w:szCs w:val="22"/>
              </w:rPr>
            </w:pPr>
            <w:r w:rsidRPr="007B6B8F">
              <w:rPr>
                <w:rFonts w:eastAsiaTheme="minorHAnsi"/>
                <w:sz w:val="22"/>
                <w:szCs w:val="22"/>
              </w:rPr>
              <w:t xml:space="preserve">We will consider these suggestions in a future revision. </w:t>
            </w:r>
          </w:p>
          <w:p w14:paraId="4000C815" w14:textId="0FCA770B" w:rsidR="00D738CC" w:rsidRPr="00AE48B4" w:rsidRDefault="00D738CC" w:rsidP="0048739C">
            <w:pPr>
              <w:rPr>
                <w:rFonts w:ascii="Times New Roman" w:hAnsi="Times New Roman" w:cs="Times New Roman"/>
              </w:rPr>
            </w:pPr>
          </w:p>
          <w:p w14:paraId="4000C816" w14:textId="77777777" w:rsidR="00D738CC" w:rsidRPr="00AE48B4" w:rsidRDefault="00D738CC" w:rsidP="0048739C">
            <w:pPr>
              <w:rPr>
                <w:rFonts w:ascii="Times New Roman" w:hAnsi="Times New Roman" w:cs="Times New Roman"/>
              </w:rPr>
            </w:pPr>
          </w:p>
          <w:p w14:paraId="4000C817" w14:textId="77777777" w:rsidR="00D738CC" w:rsidRPr="00AE48B4" w:rsidRDefault="00D738CC" w:rsidP="0048739C">
            <w:pPr>
              <w:rPr>
                <w:rFonts w:ascii="Times New Roman" w:hAnsi="Times New Roman" w:cs="Times New Roman"/>
                <w:b/>
              </w:rPr>
            </w:pPr>
          </w:p>
        </w:tc>
      </w:tr>
      <w:tr w:rsidR="007667C6" w:rsidRPr="00AE48B4" w14:paraId="4000C81D" w14:textId="77777777" w:rsidTr="007667C6">
        <w:tc>
          <w:tcPr>
            <w:tcW w:w="1368" w:type="dxa"/>
          </w:tcPr>
          <w:p w14:paraId="4000C819" w14:textId="32288D24" w:rsidR="00D738CC" w:rsidRPr="00AE48B4" w:rsidRDefault="00D738CC" w:rsidP="0048739C">
            <w:pPr>
              <w:rPr>
                <w:rFonts w:ascii="Times New Roman" w:hAnsi="Times New Roman" w:cs="Times New Roman"/>
                <w:b/>
              </w:rPr>
            </w:pPr>
            <w:r w:rsidRPr="00AE48B4">
              <w:rPr>
                <w:rFonts w:ascii="Times New Roman" w:hAnsi="Times New Roman" w:cs="Times New Roman"/>
                <w:b/>
              </w:rPr>
              <w:lastRenderedPageBreak/>
              <w:t>Comment 2.</w:t>
            </w:r>
          </w:p>
        </w:tc>
        <w:tc>
          <w:tcPr>
            <w:tcW w:w="9244" w:type="dxa"/>
          </w:tcPr>
          <w:p w14:paraId="4000C81A" w14:textId="2E5BB73B" w:rsidR="00D738CC" w:rsidRPr="00AE48B4" w:rsidRDefault="007A0AA1" w:rsidP="00D738CC">
            <w:pPr>
              <w:rPr>
                <w:rFonts w:ascii="Times New Roman" w:hAnsi="Times New Roman" w:cs="Times New Roman"/>
                <w:b/>
              </w:rPr>
            </w:pPr>
            <w:r w:rsidRPr="007A0AA1">
              <w:rPr>
                <w:rFonts w:ascii="Times New Roman" w:hAnsi="Times New Roman" w:cs="Times New Roman"/>
                <w:b/>
                <w:sz w:val="24"/>
                <w:szCs w:val="24"/>
              </w:rPr>
              <w:t xml:space="preserve">Commenter: </w:t>
            </w:r>
            <w:r w:rsidRPr="007A0AA1">
              <w:rPr>
                <w:rFonts w:ascii="Times New Roman" w:hAnsi="Times New Roman" w:cs="Times New Roman"/>
                <w:b/>
                <w:bCs/>
                <w:color w:val="000000"/>
                <w:sz w:val="24"/>
                <w:szCs w:val="24"/>
              </w:rPr>
              <w:t>Eowyn Greeno</w:t>
            </w:r>
            <w:r>
              <w:rPr>
                <w:rFonts w:ascii="Arial" w:hAnsi="Arial" w:cs="Arial"/>
                <w:b/>
                <w:bCs/>
                <w:color w:val="000000"/>
                <w:sz w:val="20"/>
                <w:szCs w:val="20"/>
              </w:rPr>
              <w:t xml:space="preserve"> </w:t>
            </w:r>
            <w:r>
              <w:rPr>
                <w:rFonts w:ascii="Times New Roman" w:hAnsi="Times New Roman" w:cs="Times New Roman"/>
                <w:b/>
              </w:rPr>
              <w:t xml:space="preserve"> (received May 2</w:t>
            </w:r>
            <w:r w:rsidR="006C616E" w:rsidRPr="00AE48B4">
              <w:rPr>
                <w:rFonts w:ascii="Times New Roman" w:hAnsi="Times New Roman" w:cs="Times New Roman"/>
                <w:b/>
              </w:rPr>
              <w:t>, 2018)</w:t>
            </w:r>
          </w:p>
        </w:tc>
        <w:tc>
          <w:tcPr>
            <w:tcW w:w="2564" w:type="dxa"/>
          </w:tcPr>
          <w:p w14:paraId="4000C81B" w14:textId="77777777" w:rsidR="00D738CC" w:rsidRPr="00AE48B4" w:rsidRDefault="00D738CC" w:rsidP="0048739C">
            <w:pPr>
              <w:rPr>
                <w:rFonts w:ascii="Times New Roman" w:hAnsi="Times New Roman" w:cs="Times New Roman"/>
                <w:b/>
              </w:rPr>
            </w:pPr>
          </w:p>
          <w:p w14:paraId="4000C81C" w14:textId="77777777" w:rsidR="00D738CC" w:rsidRPr="00AE48B4" w:rsidRDefault="00D738CC" w:rsidP="0048739C">
            <w:pPr>
              <w:rPr>
                <w:rFonts w:ascii="Times New Roman" w:hAnsi="Times New Roman" w:cs="Times New Roman"/>
              </w:rPr>
            </w:pPr>
          </w:p>
        </w:tc>
      </w:tr>
      <w:tr w:rsidR="007667C6" w:rsidRPr="00AE48B4" w14:paraId="4000C828" w14:textId="77777777" w:rsidTr="007667C6">
        <w:tc>
          <w:tcPr>
            <w:tcW w:w="1368" w:type="dxa"/>
          </w:tcPr>
          <w:p w14:paraId="4000C81E" w14:textId="77777777" w:rsidR="00D738CC" w:rsidRPr="00AE48B4" w:rsidRDefault="00D738CC" w:rsidP="0048739C">
            <w:pPr>
              <w:rPr>
                <w:rFonts w:ascii="Times New Roman" w:hAnsi="Times New Roman" w:cs="Times New Roman"/>
                <w:b/>
              </w:rPr>
            </w:pPr>
          </w:p>
        </w:tc>
        <w:tc>
          <w:tcPr>
            <w:tcW w:w="9244" w:type="dxa"/>
          </w:tcPr>
          <w:p w14:paraId="529A3C25" w14:textId="77777777" w:rsidR="007A0AA1" w:rsidRPr="007A0AA1" w:rsidRDefault="007A0AA1" w:rsidP="007A0AA1">
            <w:pPr>
              <w:shd w:val="clear" w:color="auto" w:fill="FFFFFF"/>
              <w:spacing w:after="324" w:line="312" w:lineRule="atLeast"/>
              <w:rPr>
                <w:rFonts w:ascii="Times New Roman" w:hAnsi="Times New Roman" w:cs="Times New Roman"/>
                <w:b/>
                <w:bCs/>
              </w:rPr>
            </w:pPr>
            <w:r w:rsidRPr="007A0AA1">
              <w:rPr>
                <w:rFonts w:ascii="Times New Roman" w:hAnsi="Times New Roman" w:cs="Times New Roman"/>
                <w:b/>
                <w:bCs/>
                <w:color w:val="000000"/>
              </w:rPr>
              <w:t xml:space="preserve">I </w:t>
            </w:r>
            <w:r w:rsidRPr="007A0AA1">
              <w:rPr>
                <w:rFonts w:ascii="Times New Roman" w:hAnsi="Times New Roman" w:cs="Times New Roman"/>
                <w:b/>
                <w:bCs/>
              </w:rPr>
              <w:t>am writing to support  the suggestions made by NAFSA in their April 12, 2018 letter, namely:</w:t>
            </w:r>
          </w:p>
          <w:p w14:paraId="02022645" w14:textId="77777777" w:rsidR="007A0AA1" w:rsidRPr="007A0AA1" w:rsidRDefault="007A0AA1" w:rsidP="007A0AA1">
            <w:pPr>
              <w:numPr>
                <w:ilvl w:val="0"/>
                <w:numId w:val="1"/>
              </w:numPr>
              <w:rPr>
                <w:rFonts w:ascii="Times New Roman" w:eastAsia="Times New Roman" w:hAnsi="Times New Roman" w:cs="Times New Roman"/>
              </w:rPr>
            </w:pPr>
            <w:r w:rsidRPr="007A0AA1">
              <w:rPr>
                <w:rFonts w:ascii="Times New Roman" w:eastAsia="Times New Roman" w:hAnsi="Times New Roman" w:cs="Times New Roman"/>
              </w:rPr>
              <w:t>Abandon the burdensome, complicated, and expensive "bridge application" policy or revise Form I-539 and the Form Instructions to address the policy adequately</w:t>
            </w:r>
          </w:p>
          <w:p w14:paraId="2782DBD7" w14:textId="77777777" w:rsidR="007A0AA1" w:rsidRPr="007A0AA1" w:rsidRDefault="007A0AA1" w:rsidP="007A0AA1">
            <w:pPr>
              <w:numPr>
                <w:ilvl w:val="0"/>
                <w:numId w:val="1"/>
              </w:numPr>
              <w:rPr>
                <w:rFonts w:ascii="Times New Roman" w:eastAsia="Times New Roman" w:hAnsi="Times New Roman" w:cs="Times New Roman"/>
              </w:rPr>
            </w:pPr>
            <w:r w:rsidRPr="007A0AA1">
              <w:rPr>
                <w:rFonts w:ascii="Times New Roman" w:eastAsia="Times New Roman" w:hAnsi="Times New Roman" w:cs="Times New Roman"/>
              </w:rPr>
              <w:t>Clarify the instructions on change of status effective date</w:t>
            </w:r>
          </w:p>
          <w:p w14:paraId="6238987A" w14:textId="77777777" w:rsidR="007A0AA1" w:rsidRPr="007A0AA1" w:rsidRDefault="007A0AA1" w:rsidP="007A0AA1">
            <w:pPr>
              <w:numPr>
                <w:ilvl w:val="0"/>
                <w:numId w:val="1"/>
              </w:numPr>
              <w:rPr>
                <w:rFonts w:ascii="Times New Roman" w:eastAsia="Times New Roman" w:hAnsi="Times New Roman" w:cs="Times New Roman"/>
              </w:rPr>
            </w:pPr>
            <w:r w:rsidRPr="007A0AA1">
              <w:rPr>
                <w:rFonts w:ascii="Times New Roman" w:eastAsia="Times New Roman" w:hAnsi="Times New Roman" w:cs="Times New Roman"/>
              </w:rPr>
              <w:t>Clarify the use of Form I-539 when filed to extend M-1 stay in connection with a Form I-765 filed for M-1 practical training</w:t>
            </w:r>
          </w:p>
          <w:p w14:paraId="303E7B34" w14:textId="77777777" w:rsidR="007A0AA1" w:rsidRPr="007A0AA1" w:rsidRDefault="007A0AA1" w:rsidP="007A0AA1">
            <w:pPr>
              <w:numPr>
                <w:ilvl w:val="0"/>
                <w:numId w:val="1"/>
              </w:numPr>
              <w:rPr>
                <w:rFonts w:ascii="Times New Roman" w:eastAsia="Times New Roman" w:hAnsi="Times New Roman" w:cs="Times New Roman"/>
              </w:rPr>
            </w:pPr>
            <w:r w:rsidRPr="007A0AA1">
              <w:rPr>
                <w:rFonts w:ascii="Times New Roman" w:eastAsia="Times New Roman" w:hAnsi="Times New Roman" w:cs="Times New Roman"/>
              </w:rPr>
              <w:t>Reference all D/S categories in the instructions, and specify that nonimmigrants with "D/S" should leave the expiration date field blank on the Form I-539</w:t>
            </w:r>
          </w:p>
          <w:p w14:paraId="68094F88" w14:textId="77777777" w:rsidR="007A0AA1" w:rsidRPr="007A0AA1" w:rsidRDefault="007A0AA1" w:rsidP="007A0AA1">
            <w:pPr>
              <w:shd w:val="clear" w:color="auto" w:fill="FFFFFF"/>
              <w:spacing w:after="324" w:line="312" w:lineRule="atLeast"/>
              <w:rPr>
                <w:rFonts w:ascii="Times New Roman" w:hAnsi="Times New Roman" w:cs="Times New Roman"/>
                <w:b/>
                <w:bCs/>
                <w:color w:val="000000"/>
              </w:rPr>
            </w:pPr>
          </w:p>
          <w:p w14:paraId="483D05D9" w14:textId="77777777" w:rsidR="007A0AA1" w:rsidRPr="007A0AA1" w:rsidRDefault="007A0AA1" w:rsidP="007A0AA1">
            <w:pPr>
              <w:shd w:val="clear" w:color="auto" w:fill="FFFFFF"/>
              <w:spacing w:after="324" w:line="312" w:lineRule="atLeast"/>
              <w:rPr>
                <w:rFonts w:ascii="Times New Roman" w:hAnsi="Times New Roman" w:cs="Times New Roman"/>
                <w:b/>
                <w:bCs/>
                <w:color w:val="000000"/>
              </w:rPr>
            </w:pPr>
            <w:r w:rsidRPr="007A0AA1">
              <w:rPr>
                <w:rFonts w:ascii="Times New Roman" w:hAnsi="Times New Roman" w:cs="Times New Roman"/>
                <w:b/>
                <w:bCs/>
                <w:color w:val="000000"/>
              </w:rPr>
              <w:t>Sincerely,</w:t>
            </w:r>
          </w:p>
          <w:p w14:paraId="68162FD2" w14:textId="77777777" w:rsidR="007A0AA1" w:rsidRPr="007A0AA1" w:rsidRDefault="007A0AA1" w:rsidP="007A0AA1">
            <w:pPr>
              <w:shd w:val="clear" w:color="auto" w:fill="FFFFFF"/>
              <w:spacing w:after="324" w:line="312" w:lineRule="atLeast"/>
              <w:rPr>
                <w:rFonts w:ascii="Times New Roman" w:hAnsi="Times New Roman" w:cs="Times New Roman"/>
                <w:color w:val="212121"/>
              </w:rPr>
            </w:pPr>
            <w:r w:rsidRPr="007A0AA1">
              <w:rPr>
                <w:rFonts w:ascii="Times New Roman" w:hAnsi="Times New Roman" w:cs="Times New Roman"/>
                <w:b/>
                <w:bCs/>
                <w:color w:val="000000"/>
              </w:rPr>
              <w:t>Eowyn Greeno | Interim Director</w:t>
            </w:r>
          </w:p>
          <w:p w14:paraId="36356AE6" w14:textId="77777777" w:rsidR="007A0AA1" w:rsidRPr="007A0AA1" w:rsidRDefault="007A0AA1" w:rsidP="007A0AA1">
            <w:pPr>
              <w:shd w:val="clear" w:color="auto" w:fill="FFFFFF"/>
              <w:rPr>
                <w:rFonts w:ascii="Times New Roman" w:hAnsi="Times New Roman" w:cs="Times New Roman"/>
                <w:color w:val="212121"/>
              </w:rPr>
            </w:pPr>
            <w:r w:rsidRPr="007A0AA1">
              <w:rPr>
                <w:rFonts w:ascii="Times New Roman" w:hAnsi="Times New Roman" w:cs="Times New Roman"/>
                <w:color w:val="92130A"/>
                <w:shd w:val="clear" w:color="auto" w:fill="FFFFFF"/>
              </w:rPr>
              <w:t>UNIVERSITY OF PUGET SOUND</w:t>
            </w:r>
          </w:p>
          <w:p w14:paraId="3A52CAB4" w14:textId="6D41144D" w:rsidR="007A0AA1" w:rsidRPr="007A0AA1" w:rsidRDefault="007A0AA1" w:rsidP="007A0AA1">
            <w:pPr>
              <w:shd w:val="clear" w:color="auto" w:fill="FFFFFF"/>
              <w:spacing w:after="324" w:line="312" w:lineRule="atLeast"/>
              <w:rPr>
                <w:rFonts w:ascii="Times New Roman" w:hAnsi="Times New Roman" w:cs="Times New Roman"/>
                <w:color w:val="212121"/>
              </w:rPr>
            </w:pPr>
            <w:r w:rsidRPr="007A0AA1">
              <w:rPr>
                <w:rFonts w:ascii="Times New Roman" w:hAnsi="Times New Roman" w:cs="Times New Roman"/>
                <w:color w:val="000000"/>
              </w:rPr>
              <w:t>Office of International Programs</w:t>
            </w:r>
            <w:r w:rsidRPr="007A0AA1">
              <w:rPr>
                <w:rFonts w:ascii="Times New Roman" w:hAnsi="Times New Roman" w:cs="Times New Roman"/>
                <w:color w:val="444444"/>
              </w:rPr>
              <w:br/>
            </w:r>
            <w:r w:rsidRPr="007A0AA1">
              <w:rPr>
                <w:rFonts w:ascii="Times New Roman" w:hAnsi="Times New Roman" w:cs="Times New Roman"/>
                <w:color w:val="000000"/>
              </w:rPr>
              <w:t>1500 N. Warner St. #10</w:t>
            </w:r>
            <w:r w:rsidRPr="007A0AA1">
              <w:rPr>
                <w:rFonts w:ascii="Times New Roman" w:hAnsi="Times New Roman" w:cs="Times New Roman"/>
                <w:color w:val="444444"/>
              </w:rPr>
              <w:t>55</w:t>
            </w:r>
            <w:r w:rsidRPr="007A0AA1">
              <w:rPr>
                <w:rFonts w:ascii="Times New Roman" w:hAnsi="Times New Roman" w:cs="Times New Roman"/>
                <w:color w:val="444444"/>
              </w:rPr>
              <w:br/>
            </w:r>
            <w:r w:rsidRPr="007A0AA1">
              <w:rPr>
                <w:rFonts w:ascii="Times New Roman" w:hAnsi="Times New Roman" w:cs="Times New Roman"/>
                <w:color w:val="000000"/>
              </w:rPr>
              <w:t>Tacoma, WA 98416-10</w:t>
            </w:r>
            <w:r w:rsidRPr="007A0AA1">
              <w:rPr>
                <w:rFonts w:ascii="Times New Roman" w:hAnsi="Times New Roman" w:cs="Times New Roman"/>
                <w:color w:val="444444"/>
              </w:rPr>
              <w:t>55</w:t>
            </w:r>
            <w:r w:rsidRPr="007A0AA1">
              <w:rPr>
                <w:rFonts w:ascii="Times New Roman" w:hAnsi="Times New Roman" w:cs="Times New Roman"/>
                <w:color w:val="444444"/>
              </w:rPr>
              <w:br/>
            </w:r>
            <w:r w:rsidRPr="007A0AA1">
              <w:rPr>
                <w:rFonts w:ascii="Times New Roman" w:hAnsi="Times New Roman" w:cs="Times New Roman"/>
                <w:color w:val="000000"/>
              </w:rPr>
              <w:t>T: +1.253.879.2513</w:t>
            </w:r>
            <w:r w:rsidRPr="007A0AA1">
              <w:rPr>
                <w:rFonts w:ascii="Times New Roman" w:hAnsi="Times New Roman" w:cs="Times New Roman"/>
                <w:color w:val="444444"/>
              </w:rPr>
              <w:br/>
              <w:t xml:space="preserve">E: </w:t>
            </w:r>
            <w:hyperlink r:id="rId11" w:history="1">
              <w:r w:rsidRPr="007A0AA1">
                <w:rPr>
                  <w:rStyle w:val="Hyperlink"/>
                  <w:rFonts w:ascii="Times New Roman" w:hAnsi="Times New Roman" w:cs="Times New Roman"/>
                  <w:color w:val="0000FF"/>
                </w:rPr>
                <w:t>egreeno@pugetsound.edu</w:t>
              </w:r>
            </w:hyperlink>
            <w:r w:rsidRPr="007A0AA1">
              <w:rPr>
                <w:rFonts w:ascii="Times New Roman" w:hAnsi="Times New Roman" w:cs="Times New Roman"/>
                <w:color w:val="444444"/>
              </w:rPr>
              <w:br/>
            </w:r>
            <w:hyperlink r:id="rId12" w:history="1">
              <w:r w:rsidRPr="007A0AA1">
                <w:rPr>
                  <w:rStyle w:val="Hyperlink"/>
                  <w:rFonts w:ascii="Times New Roman" w:hAnsi="Times New Roman" w:cs="Times New Roman"/>
                  <w:color w:val="0000FF"/>
                </w:rPr>
                <w:t>pugetsound.edu</w:t>
              </w:r>
            </w:hyperlink>
            <w:r w:rsidRPr="007A0AA1">
              <w:rPr>
                <w:rFonts w:ascii="Times New Roman" w:hAnsi="Times New Roman" w:cs="Times New Roman"/>
                <w:color w:val="000000"/>
              </w:rPr>
              <w:t>  </w:t>
            </w:r>
            <w:r w:rsidRPr="007A0AA1">
              <w:rPr>
                <w:rFonts w:ascii="Times New Roman" w:hAnsi="Times New Roman" w:cs="Times New Roman"/>
                <w:color w:val="444444"/>
              </w:rPr>
              <w:br/>
            </w:r>
            <w:hyperlink r:id="rId13" w:tgtFrame="_blank" w:history="1">
              <w:r w:rsidRPr="007A0AA1">
                <w:rPr>
                  <w:rStyle w:val="Hyperlink"/>
                  <w:rFonts w:ascii="Times New Roman" w:hAnsi="Times New Roman" w:cs="Times New Roman"/>
                  <w:color w:val="0000FF"/>
                </w:rPr>
                <w:t>facebook.com/UPSInternationalPrograms</w:t>
              </w:r>
            </w:hyperlink>
          </w:p>
          <w:p w14:paraId="4000C823" w14:textId="7B26EF09" w:rsidR="00D738CC" w:rsidRPr="00AE48B4" w:rsidRDefault="00D738CC" w:rsidP="0048739C">
            <w:pPr>
              <w:rPr>
                <w:rFonts w:ascii="Times New Roman" w:hAnsi="Times New Roman" w:cs="Times New Roman"/>
              </w:rPr>
            </w:pPr>
          </w:p>
        </w:tc>
        <w:tc>
          <w:tcPr>
            <w:tcW w:w="2564" w:type="dxa"/>
          </w:tcPr>
          <w:p w14:paraId="7B80D410" w14:textId="649E9733" w:rsidR="001A65D9" w:rsidRPr="00AE48B4" w:rsidRDefault="00D738CC" w:rsidP="0048739C">
            <w:pPr>
              <w:rPr>
                <w:rFonts w:ascii="Times New Roman" w:hAnsi="Times New Roman" w:cs="Times New Roman"/>
                <w:b/>
              </w:rPr>
            </w:pPr>
            <w:r w:rsidRPr="00AE48B4">
              <w:rPr>
                <w:rFonts w:ascii="Times New Roman" w:hAnsi="Times New Roman" w:cs="Times New Roman"/>
                <w:b/>
              </w:rPr>
              <w:t xml:space="preserve">Response: </w:t>
            </w:r>
          </w:p>
          <w:p w14:paraId="78E5ADDE" w14:textId="77777777" w:rsidR="007B6B8F" w:rsidRPr="007B6B8F" w:rsidRDefault="007B6B8F" w:rsidP="007B6B8F">
            <w:pPr>
              <w:rPr>
                <w:rFonts w:ascii="Times New Roman" w:hAnsi="Times New Roman" w:cs="Times New Roman"/>
              </w:rPr>
            </w:pPr>
            <w:r w:rsidRPr="007B6B8F">
              <w:rPr>
                <w:rFonts w:ascii="Times New Roman" w:hAnsi="Times New Roman" w:cs="Times New Roman"/>
              </w:rPr>
              <w:t>USCIS is not making changes to the bridge application at this time. Guidance has been available on the USCIS website for many months and has not represented a policy change. We will consider these suggestions in a future revision.</w:t>
            </w:r>
          </w:p>
          <w:p w14:paraId="1E4C08A6" w14:textId="77777777" w:rsidR="007B6B8F" w:rsidRPr="007B6B8F" w:rsidRDefault="007B6B8F" w:rsidP="007B6B8F">
            <w:pPr>
              <w:rPr>
                <w:rFonts w:ascii="Times New Roman" w:hAnsi="Times New Roman" w:cs="Times New Roman"/>
              </w:rPr>
            </w:pPr>
          </w:p>
          <w:p w14:paraId="65F48A77" w14:textId="77777777" w:rsidR="007B6B8F" w:rsidRPr="00AE48B4" w:rsidRDefault="007B6B8F" w:rsidP="007B6B8F">
            <w:pPr>
              <w:rPr>
                <w:rFonts w:ascii="Times New Roman" w:hAnsi="Times New Roman" w:cs="Times New Roman"/>
              </w:rPr>
            </w:pPr>
          </w:p>
          <w:p w14:paraId="7170DFFA" w14:textId="77777777" w:rsidR="007B6B8F" w:rsidRPr="007B6B8F" w:rsidRDefault="007B6B8F" w:rsidP="007B6B8F">
            <w:pPr>
              <w:rPr>
                <w:rFonts w:ascii="Times New Roman" w:hAnsi="Times New Roman" w:cs="Times New Roman"/>
              </w:rPr>
            </w:pPr>
            <w:r w:rsidRPr="007B6B8F">
              <w:rPr>
                <w:rFonts w:ascii="Times New Roman" w:hAnsi="Times New Roman" w:cs="Times New Roman"/>
              </w:rPr>
              <w:t>USCIS appreciates your suggestions for clarifications to certain instructions, and this input can be considered in future revisions.</w:t>
            </w:r>
          </w:p>
          <w:p w14:paraId="227D1EBA" w14:textId="77777777" w:rsidR="001A65D9" w:rsidRPr="00AE48B4" w:rsidRDefault="001A65D9" w:rsidP="0048739C">
            <w:pPr>
              <w:rPr>
                <w:rFonts w:ascii="Times New Roman" w:hAnsi="Times New Roman" w:cs="Times New Roman"/>
              </w:rPr>
            </w:pPr>
          </w:p>
          <w:p w14:paraId="774E7507" w14:textId="1CEC5000" w:rsidR="00173338" w:rsidRPr="00AE48B4" w:rsidRDefault="00173338" w:rsidP="00320716">
            <w:pPr>
              <w:rPr>
                <w:rFonts w:ascii="Times New Roman" w:hAnsi="Times New Roman" w:cs="Times New Roman"/>
              </w:rPr>
            </w:pPr>
          </w:p>
          <w:p w14:paraId="4000C825" w14:textId="77777777" w:rsidR="00D738CC" w:rsidRPr="00AE48B4" w:rsidRDefault="00D738CC" w:rsidP="0048739C">
            <w:pPr>
              <w:rPr>
                <w:rFonts w:ascii="Times New Roman" w:hAnsi="Times New Roman" w:cs="Times New Roman"/>
                <w:b/>
              </w:rPr>
            </w:pPr>
          </w:p>
          <w:p w14:paraId="4000C826" w14:textId="77777777" w:rsidR="00D738CC" w:rsidRPr="00AE48B4" w:rsidRDefault="00D738CC" w:rsidP="0048739C">
            <w:pPr>
              <w:rPr>
                <w:rFonts w:ascii="Times New Roman" w:hAnsi="Times New Roman" w:cs="Times New Roman"/>
                <w:b/>
              </w:rPr>
            </w:pPr>
          </w:p>
          <w:p w14:paraId="4000C827" w14:textId="77777777" w:rsidR="00D738CC" w:rsidRPr="00AE48B4" w:rsidRDefault="00D738CC" w:rsidP="0048739C">
            <w:pPr>
              <w:rPr>
                <w:rFonts w:ascii="Times New Roman" w:hAnsi="Times New Roman" w:cs="Times New Roman"/>
              </w:rPr>
            </w:pPr>
          </w:p>
        </w:tc>
      </w:tr>
      <w:tr w:rsidR="007667C6" w:rsidRPr="00AE48B4" w14:paraId="4000C82C" w14:textId="77777777" w:rsidTr="007667C6">
        <w:tc>
          <w:tcPr>
            <w:tcW w:w="1368" w:type="dxa"/>
          </w:tcPr>
          <w:p w14:paraId="4000C829" w14:textId="22982106" w:rsidR="00D738CC" w:rsidRPr="00AE48B4" w:rsidRDefault="00D738CC" w:rsidP="0048739C">
            <w:pPr>
              <w:rPr>
                <w:rFonts w:ascii="Times New Roman" w:hAnsi="Times New Roman" w:cs="Times New Roman"/>
                <w:b/>
              </w:rPr>
            </w:pPr>
          </w:p>
        </w:tc>
        <w:tc>
          <w:tcPr>
            <w:tcW w:w="9244" w:type="dxa"/>
          </w:tcPr>
          <w:p w14:paraId="4000C82A" w14:textId="5F859453" w:rsidR="00D738CC" w:rsidRPr="00AE48B4" w:rsidRDefault="00D738CC" w:rsidP="0048739C">
            <w:pPr>
              <w:rPr>
                <w:rFonts w:ascii="Times New Roman" w:hAnsi="Times New Roman" w:cs="Times New Roman"/>
                <w:b/>
              </w:rPr>
            </w:pPr>
          </w:p>
        </w:tc>
        <w:tc>
          <w:tcPr>
            <w:tcW w:w="2564" w:type="dxa"/>
          </w:tcPr>
          <w:p w14:paraId="4000C82B" w14:textId="77777777" w:rsidR="00D738CC" w:rsidRPr="00AE48B4" w:rsidRDefault="00D738CC" w:rsidP="0048739C">
            <w:pPr>
              <w:rPr>
                <w:rFonts w:ascii="Times New Roman" w:hAnsi="Times New Roman" w:cs="Times New Roman"/>
                <w:b/>
              </w:rPr>
            </w:pPr>
          </w:p>
        </w:tc>
      </w:tr>
    </w:tbl>
    <w:p w14:paraId="4000C88E" w14:textId="77777777" w:rsidR="00DF73E6" w:rsidRPr="00AE48B4" w:rsidRDefault="00DF73E6">
      <w:pPr>
        <w:rPr>
          <w:rFonts w:ascii="Times New Roman" w:hAnsi="Times New Roman" w:cs="Times New Roman"/>
        </w:rPr>
      </w:pPr>
    </w:p>
    <w:sectPr w:rsidR="00DF73E6" w:rsidRPr="00AE48B4" w:rsidSect="00D738C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6C6719"/>
    <w:multiLevelType w:val="multilevel"/>
    <w:tmpl w:val="130E5F8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8CC"/>
    <w:rsid w:val="00014C24"/>
    <w:rsid w:val="000235EE"/>
    <w:rsid w:val="000450A6"/>
    <w:rsid w:val="000A1E79"/>
    <w:rsid w:val="000B4A79"/>
    <w:rsid w:val="000D2472"/>
    <w:rsid w:val="00114306"/>
    <w:rsid w:val="00146FB8"/>
    <w:rsid w:val="00173338"/>
    <w:rsid w:val="001773A7"/>
    <w:rsid w:val="001A65D9"/>
    <w:rsid w:val="00210CD7"/>
    <w:rsid w:val="00214377"/>
    <w:rsid w:val="00214712"/>
    <w:rsid w:val="0022365D"/>
    <w:rsid w:val="00264C00"/>
    <w:rsid w:val="00270709"/>
    <w:rsid w:val="00272FD2"/>
    <w:rsid w:val="0027304A"/>
    <w:rsid w:val="002B5EEA"/>
    <w:rsid w:val="002D41F6"/>
    <w:rsid w:val="002E0496"/>
    <w:rsid w:val="002E5443"/>
    <w:rsid w:val="00320716"/>
    <w:rsid w:val="00335BF6"/>
    <w:rsid w:val="00353C5F"/>
    <w:rsid w:val="00353F16"/>
    <w:rsid w:val="00375D58"/>
    <w:rsid w:val="003B1EEA"/>
    <w:rsid w:val="003D5DD1"/>
    <w:rsid w:val="003D7F14"/>
    <w:rsid w:val="004076F0"/>
    <w:rsid w:val="00413A2B"/>
    <w:rsid w:val="00420DEF"/>
    <w:rsid w:val="00427AF1"/>
    <w:rsid w:val="00434EC5"/>
    <w:rsid w:val="00451E96"/>
    <w:rsid w:val="00483AA8"/>
    <w:rsid w:val="00486B60"/>
    <w:rsid w:val="0048739C"/>
    <w:rsid w:val="004D036B"/>
    <w:rsid w:val="004D5D22"/>
    <w:rsid w:val="0050182A"/>
    <w:rsid w:val="00525F0F"/>
    <w:rsid w:val="00556089"/>
    <w:rsid w:val="00634EDD"/>
    <w:rsid w:val="00647719"/>
    <w:rsid w:val="0066107B"/>
    <w:rsid w:val="0068378A"/>
    <w:rsid w:val="00695003"/>
    <w:rsid w:val="006C616E"/>
    <w:rsid w:val="006E7EF7"/>
    <w:rsid w:val="006F1F11"/>
    <w:rsid w:val="00703A57"/>
    <w:rsid w:val="0074507D"/>
    <w:rsid w:val="00760A86"/>
    <w:rsid w:val="007667C6"/>
    <w:rsid w:val="007678F7"/>
    <w:rsid w:val="007A0AA1"/>
    <w:rsid w:val="007A388F"/>
    <w:rsid w:val="007B6B8F"/>
    <w:rsid w:val="007C0487"/>
    <w:rsid w:val="007D0306"/>
    <w:rsid w:val="007E12FC"/>
    <w:rsid w:val="00803AF6"/>
    <w:rsid w:val="008602D3"/>
    <w:rsid w:val="008B4375"/>
    <w:rsid w:val="008D4826"/>
    <w:rsid w:val="009129BA"/>
    <w:rsid w:val="00936635"/>
    <w:rsid w:val="009417B1"/>
    <w:rsid w:val="009538C6"/>
    <w:rsid w:val="00955A4F"/>
    <w:rsid w:val="0097365E"/>
    <w:rsid w:val="009B059F"/>
    <w:rsid w:val="009B490A"/>
    <w:rsid w:val="009B7AD4"/>
    <w:rsid w:val="00A566BD"/>
    <w:rsid w:val="00A61298"/>
    <w:rsid w:val="00A712D3"/>
    <w:rsid w:val="00A74869"/>
    <w:rsid w:val="00A819BD"/>
    <w:rsid w:val="00A932A4"/>
    <w:rsid w:val="00AA516F"/>
    <w:rsid w:val="00AD2DE3"/>
    <w:rsid w:val="00AE0610"/>
    <w:rsid w:val="00AE200E"/>
    <w:rsid w:val="00AE48B4"/>
    <w:rsid w:val="00AE61CC"/>
    <w:rsid w:val="00AF5C8D"/>
    <w:rsid w:val="00B20943"/>
    <w:rsid w:val="00B359ED"/>
    <w:rsid w:val="00B54384"/>
    <w:rsid w:val="00BD141F"/>
    <w:rsid w:val="00BE3363"/>
    <w:rsid w:val="00BF28E9"/>
    <w:rsid w:val="00C00807"/>
    <w:rsid w:val="00C15B1D"/>
    <w:rsid w:val="00C17B96"/>
    <w:rsid w:val="00C25361"/>
    <w:rsid w:val="00C3251E"/>
    <w:rsid w:val="00C474D3"/>
    <w:rsid w:val="00C703EF"/>
    <w:rsid w:val="00C753E9"/>
    <w:rsid w:val="00C76A89"/>
    <w:rsid w:val="00C957D9"/>
    <w:rsid w:val="00CB3AA3"/>
    <w:rsid w:val="00CC7900"/>
    <w:rsid w:val="00CE1BD0"/>
    <w:rsid w:val="00CF1000"/>
    <w:rsid w:val="00D26AC7"/>
    <w:rsid w:val="00D46372"/>
    <w:rsid w:val="00D73835"/>
    <w:rsid w:val="00D738CC"/>
    <w:rsid w:val="00D7731A"/>
    <w:rsid w:val="00DE7E6C"/>
    <w:rsid w:val="00DF73E6"/>
    <w:rsid w:val="00E20D9F"/>
    <w:rsid w:val="00E23E2A"/>
    <w:rsid w:val="00E263A0"/>
    <w:rsid w:val="00E517B8"/>
    <w:rsid w:val="00E8113D"/>
    <w:rsid w:val="00EA01E1"/>
    <w:rsid w:val="00EA6DAB"/>
    <w:rsid w:val="00EB4D49"/>
    <w:rsid w:val="00F16788"/>
    <w:rsid w:val="00F24A74"/>
    <w:rsid w:val="00F24E5D"/>
    <w:rsid w:val="00F561D2"/>
    <w:rsid w:val="00F639E9"/>
    <w:rsid w:val="00F6710C"/>
    <w:rsid w:val="00FE4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0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8CC"/>
    <w:pPr>
      <w:spacing w:after="0"/>
    </w:pPr>
  </w:style>
  <w:style w:type="paragraph" w:styleId="Heading1">
    <w:name w:val="heading 1"/>
    <w:basedOn w:val="Normal"/>
    <w:next w:val="Normal"/>
    <w:link w:val="Heading1Char"/>
    <w:uiPriority w:val="9"/>
    <w:qFormat/>
    <w:rsid w:val="00D738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8C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738CC"/>
    <w:pPr>
      <w:tabs>
        <w:tab w:val="center" w:pos="4680"/>
        <w:tab w:val="right" w:pos="9360"/>
      </w:tabs>
      <w:spacing w:line="240" w:lineRule="auto"/>
    </w:pPr>
  </w:style>
  <w:style w:type="character" w:customStyle="1" w:styleId="HeaderChar">
    <w:name w:val="Header Char"/>
    <w:basedOn w:val="DefaultParagraphFont"/>
    <w:link w:val="Header"/>
    <w:uiPriority w:val="99"/>
    <w:rsid w:val="00D738CC"/>
  </w:style>
  <w:style w:type="paragraph" w:styleId="Footer">
    <w:name w:val="footer"/>
    <w:basedOn w:val="Normal"/>
    <w:link w:val="FooterChar"/>
    <w:uiPriority w:val="99"/>
    <w:unhideWhenUsed/>
    <w:rsid w:val="00D738CC"/>
    <w:pPr>
      <w:tabs>
        <w:tab w:val="center" w:pos="4680"/>
        <w:tab w:val="right" w:pos="9360"/>
      </w:tabs>
      <w:spacing w:line="240" w:lineRule="auto"/>
    </w:pPr>
  </w:style>
  <w:style w:type="character" w:customStyle="1" w:styleId="FooterChar">
    <w:name w:val="Footer Char"/>
    <w:basedOn w:val="DefaultParagraphFont"/>
    <w:link w:val="Footer"/>
    <w:uiPriority w:val="99"/>
    <w:rsid w:val="00D738CC"/>
  </w:style>
  <w:style w:type="paragraph" w:styleId="BalloonText">
    <w:name w:val="Balloon Text"/>
    <w:basedOn w:val="Normal"/>
    <w:link w:val="BalloonTextChar"/>
    <w:uiPriority w:val="99"/>
    <w:semiHidden/>
    <w:unhideWhenUsed/>
    <w:rsid w:val="00D738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8CC"/>
    <w:rPr>
      <w:rFonts w:ascii="Tahoma" w:hAnsi="Tahoma" w:cs="Tahoma"/>
      <w:sz w:val="16"/>
      <w:szCs w:val="16"/>
    </w:rPr>
  </w:style>
  <w:style w:type="table" w:styleId="TableGrid">
    <w:name w:val="Table Grid"/>
    <w:basedOn w:val="TableNormal"/>
    <w:uiPriority w:val="59"/>
    <w:rsid w:val="00D73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D738CC"/>
    <w:rPr>
      <w:sz w:val="16"/>
      <w:szCs w:val="16"/>
    </w:rPr>
  </w:style>
  <w:style w:type="paragraph" w:styleId="CommentText">
    <w:name w:val="annotation text"/>
    <w:basedOn w:val="Normal"/>
    <w:link w:val="CommentTextChar"/>
    <w:unhideWhenUsed/>
    <w:rsid w:val="00D738CC"/>
    <w:pPr>
      <w:spacing w:line="240" w:lineRule="auto"/>
    </w:pPr>
    <w:rPr>
      <w:sz w:val="20"/>
      <w:szCs w:val="20"/>
    </w:rPr>
  </w:style>
  <w:style w:type="character" w:customStyle="1" w:styleId="CommentTextChar">
    <w:name w:val="Comment Text Char"/>
    <w:basedOn w:val="DefaultParagraphFont"/>
    <w:link w:val="CommentText"/>
    <w:rsid w:val="00D738CC"/>
    <w:rPr>
      <w:sz w:val="20"/>
      <w:szCs w:val="20"/>
    </w:rPr>
  </w:style>
  <w:style w:type="paragraph" w:styleId="CommentSubject">
    <w:name w:val="annotation subject"/>
    <w:basedOn w:val="CommentText"/>
    <w:next w:val="CommentText"/>
    <w:link w:val="CommentSubjectChar"/>
    <w:uiPriority w:val="99"/>
    <w:semiHidden/>
    <w:unhideWhenUsed/>
    <w:rsid w:val="00D738CC"/>
    <w:rPr>
      <w:b/>
      <w:bCs/>
    </w:rPr>
  </w:style>
  <w:style w:type="character" w:customStyle="1" w:styleId="CommentSubjectChar">
    <w:name w:val="Comment Subject Char"/>
    <w:basedOn w:val="CommentTextChar"/>
    <w:link w:val="CommentSubject"/>
    <w:uiPriority w:val="99"/>
    <w:semiHidden/>
    <w:rsid w:val="00D738CC"/>
    <w:rPr>
      <w:b/>
      <w:bCs/>
      <w:sz w:val="20"/>
      <w:szCs w:val="20"/>
    </w:rPr>
  </w:style>
  <w:style w:type="paragraph" w:customStyle="1" w:styleId="Default">
    <w:name w:val="Default"/>
    <w:rsid w:val="00D738CC"/>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D738CC"/>
    <w:pPr>
      <w:ind w:left="720"/>
      <w:contextualSpacing/>
    </w:pPr>
  </w:style>
  <w:style w:type="character" w:styleId="Hyperlink">
    <w:name w:val="Hyperlink"/>
    <w:basedOn w:val="DefaultParagraphFont"/>
    <w:uiPriority w:val="99"/>
    <w:unhideWhenUsed/>
    <w:rsid w:val="00D738CC"/>
    <w:rPr>
      <w:color w:val="0000FF" w:themeColor="hyperlink"/>
      <w:u w:val="single"/>
    </w:rPr>
  </w:style>
  <w:style w:type="character" w:styleId="FollowedHyperlink">
    <w:name w:val="FollowedHyperlink"/>
    <w:basedOn w:val="DefaultParagraphFont"/>
    <w:uiPriority w:val="99"/>
    <w:semiHidden/>
    <w:unhideWhenUsed/>
    <w:rsid w:val="00D738CC"/>
    <w:rPr>
      <w:color w:val="800080" w:themeColor="followedHyperlink"/>
      <w:u w:val="single"/>
    </w:rPr>
  </w:style>
  <w:style w:type="paragraph" w:styleId="NormalWeb">
    <w:name w:val="Normal (Web)"/>
    <w:basedOn w:val="Normal"/>
    <w:uiPriority w:val="99"/>
    <w:unhideWhenUsed/>
    <w:rsid w:val="00D738C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D738CC"/>
    <w:pPr>
      <w:spacing w:line="240" w:lineRule="auto"/>
    </w:pPr>
    <w:rPr>
      <w:rFonts w:ascii="Calibri" w:eastAsia="Gulim" w:hAnsi="Calibri" w:cs="Gulim"/>
      <w:lang w:eastAsia="ko-KR"/>
    </w:rPr>
  </w:style>
  <w:style w:type="paragraph" w:styleId="Revision">
    <w:name w:val="Revision"/>
    <w:hidden/>
    <w:uiPriority w:val="99"/>
    <w:semiHidden/>
    <w:rsid w:val="0066107B"/>
    <w:pPr>
      <w:spacing w:after="0" w:line="240" w:lineRule="auto"/>
    </w:pPr>
  </w:style>
  <w:style w:type="character" w:customStyle="1" w:styleId="emailstyle19">
    <w:name w:val="emailstyle19"/>
    <w:basedOn w:val="DefaultParagraphFont"/>
    <w:semiHidden/>
    <w:rsid w:val="00EB4D49"/>
    <w:rPr>
      <w:rFonts w:ascii="Calibri" w:hAnsi="Calibri" w:cs="Calibri" w:hint="default"/>
      <w:color w:val="auto"/>
    </w:rPr>
  </w:style>
  <w:style w:type="character" w:customStyle="1" w:styleId="emailstyle20">
    <w:name w:val="emailstyle20"/>
    <w:basedOn w:val="DefaultParagraphFont"/>
    <w:semiHidden/>
    <w:rsid w:val="00EB4D49"/>
    <w:rPr>
      <w:rFonts w:ascii="Calibri" w:hAnsi="Calibri" w:cs="Calibri" w:hint="default"/>
      <w:color w:val="1F497D"/>
    </w:rPr>
  </w:style>
  <w:style w:type="character" w:customStyle="1" w:styleId="emailstyle21">
    <w:name w:val="emailstyle21"/>
    <w:basedOn w:val="DefaultParagraphFont"/>
    <w:semiHidden/>
    <w:rsid w:val="00EB4D49"/>
    <w:rPr>
      <w:rFonts w:ascii="Calibri" w:hAnsi="Calibri" w:cs="Calibri" w:hint="default"/>
      <w:color w:val="1F497D"/>
    </w:rPr>
  </w:style>
  <w:style w:type="character" w:customStyle="1" w:styleId="emailstyle22">
    <w:name w:val="emailstyle22"/>
    <w:basedOn w:val="DefaultParagraphFont"/>
    <w:semiHidden/>
    <w:rsid w:val="00EB4D49"/>
    <w:rPr>
      <w:rFonts w:ascii="Calibri" w:hAnsi="Calibri" w:cs="Calibri" w:hint="default"/>
      <w:color w:val="1F497D"/>
    </w:rPr>
  </w:style>
  <w:style w:type="character" w:customStyle="1" w:styleId="emailstyle23">
    <w:name w:val="emailstyle23"/>
    <w:basedOn w:val="DefaultParagraphFont"/>
    <w:semiHidden/>
    <w:rsid w:val="00EB4D49"/>
    <w:rPr>
      <w:rFonts w:ascii="Arial" w:hAnsi="Arial" w:cs="Arial" w:hint="default"/>
      <w:b w:val="0"/>
      <w:bCs w:val="0"/>
      <w:i w:val="0"/>
      <w:iCs w:val="0"/>
      <w:strike w:val="0"/>
      <w:dstrike w:val="0"/>
      <w:color w:val="1F497D"/>
      <w:u w:val="none"/>
      <w:effect w:val="none"/>
    </w:rPr>
  </w:style>
  <w:style w:type="character" w:customStyle="1" w:styleId="emailstyle24">
    <w:name w:val="emailstyle24"/>
    <w:basedOn w:val="DefaultParagraphFont"/>
    <w:semiHidden/>
    <w:rsid w:val="00EB4D49"/>
    <w:rPr>
      <w:rFonts w:ascii="Calibri" w:hAnsi="Calibri" w:cs="Calibri" w:hint="default"/>
      <w:color w:val="1F497D"/>
    </w:rPr>
  </w:style>
  <w:style w:type="character" w:customStyle="1" w:styleId="emailstyle25">
    <w:name w:val="emailstyle25"/>
    <w:basedOn w:val="DefaultParagraphFont"/>
    <w:semiHidden/>
    <w:rsid w:val="00EB4D49"/>
    <w:rPr>
      <w:rFonts w:ascii="Calibri" w:hAnsi="Calibri" w:cs="Calibri" w:hint="default"/>
      <w:color w:val="1F497D"/>
    </w:rPr>
  </w:style>
  <w:style w:type="character" w:customStyle="1" w:styleId="emailstyle26">
    <w:name w:val="emailstyle26"/>
    <w:basedOn w:val="DefaultParagraphFont"/>
    <w:semiHidden/>
    <w:rsid w:val="00EB4D49"/>
    <w:rPr>
      <w:rFonts w:ascii="Calibri" w:hAnsi="Calibri" w:cs="Calibri" w:hint="default"/>
      <w:color w:val="1F497D"/>
    </w:rPr>
  </w:style>
  <w:style w:type="character" w:customStyle="1" w:styleId="emailstyle27">
    <w:name w:val="emailstyle27"/>
    <w:basedOn w:val="DefaultParagraphFont"/>
    <w:semiHidden/>
    <w:rsid w:val="00EB4D49"/>
    <w:rPr>
      <w:rFonts w:ascii="Calibri" w:hAnsi="Calibri" w:cs="Calibri" w:hint="default"/>
      <w:color w:val="1F497D"/>
    </w:rPr>
  </w:style>
  <w:style w:type="character" w:customStyle="1" w:styleId="emailstyle28">
    <w:name w:val="emailstyle28"/>
    <w:basedOn w:val="DefaultParagraphFont"/>
    <w:semiHidden/>
    <w:rsid w:val="00EB4D49"/>
    <w:rPr>
      <w:rFonts w:ascii="Calibri" w:hAnsi="Calibri" w:cs="Calibri" w:hint="default"/>
      <w:color w:val="1F497D"/>
    </w:rPr>
  </w:style>
  <w:style w:type="character" w:customStyle="1" w:styleId="emailstyle29">
    <w:name w:val="emailstyle29"/>
    <w:basedOn w:val="DefaultParagraphFont"/>
    <w:semiHidden/>
    <w:rsid w:val="00EB4D49"/>
    <w:rPr>
      <w:rFonts w:ascii="Calibri" w:hAnsi="Calibri" w:cs="Calibri" w:hint="default"/>
      <w:color w:val="1F497D"/>
    </w:rPr>
  </w:style>
  <w:style w:type="character" w:customStyle="1" w:styleId="emailstyle30">
    <w:name w:val="emailstyle30"/>
    <w:basedOn w:val="DefaultParagraphFont"/>
    <w:semiHidden/>
    <w:rsid w:val="00EB4D49"/>
    <w:rPr>
      <w:rFonts w:ascii="Calibri" w:hAnsi="Calibri" w:cs="Calibri" w:hint="default"/>
      <w:color w:val="1F497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8CC"/>
    <w:pPr>
      <w:spacing w:after="0"/>
    </w:pPr>
  </w:style>
  <w:style w:type="paragraph" w:styleId="Heading1">
    <w:name w:val="heading 1"/>
    <w:basedOn w:val="Normal"/>
    <w:next w:val="Normal"/>
    <w:link w:val="Heading1Char"/>
    <w:uiPriority w:val="9"/>
    <w:qFormat/>
    <w:rsid w:val="00D738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8C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738CC"/>
    <w:pPr>
      <w:tabs>
        <w:tab w:val="center" w:pos="4680"/>
        <w:tab w:val="right" w:pos="9360"/>
      </w:tabs>
      <w:spacing w:line="240" w:lineRule="auto"/>
    </w:pPr>
  </w:style>
  <w:style w:type="character" w:customStyle="1" w:styleId="HeaderChar">
    <w:name w:val="Header Char"/>
    <w:basedOn w:val="DefaultParagraphFont"/>
    <w:link w:val="Header"/>
    <w:uiPriority w:val="99"/>
    <w:rsid w:val="00D738CC"/>
  </w:style>
  <w:style w:type="paragraph" w:styleId="Footer">
    <w:name w:val="footer"/>
    <w:basedOn w:val="Normal"/>
    <w:link w:val="FooterChar"/>
    <w:uiPriority w:val="99"/>
    <w:unhideWhenUsed/>
    <w:rsid w:val="00D738CC"/>
    <w:pPr>
      <w:tabs>
        <w:tab w:val="center" w:pos="4680"/>
        <w:tab w:val="right" w:pos="9360"/>
      </w:tabs>
      <w:spacing w:line="240" w:lineRule="auto"/>
    </w:pPr>
  </w:style>
  <w:style w:type="character" w:customStyle="1" w:styleId="FooterChar">
    <w:name w:val="Footer Char"/>
    <w:basedOn w:val="DefaultParagraphFont"/>
    <w:link w:val="Footer"/>
    <w:uiPriority w:val="99"/>
    <w:rsid w:val="00D738CC"/>
  </w:style>
  <w:style w:type="paragraph" w:styleId="BalloonText">
    <w:name w:val="Balloon Text"/>
    <w:basedOn w:val="Normal"/>
    <w:link w:val="BalloonTextChar"/>
    <w:uiPriority w:val="99"/>
    <w:semiHidden/>
    <w:unhideWhenUsed/>
    <w:rsid w:val="00D738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8CC"/>
    <w:rPr>
      <w:rFonts w:ascii="Tahoma" w:hAnsi="Tahoma" w:cs="Tahoma"/>
      <w:sz w:val="16"/>
      <w:szCs w:val="16"/>
    </w:rPr>
  </w:style>
  <w:style w:type="table" w:styleId="TableGrid">
    <w:name w:val="Table Grid"/>
    <w:basedOn w:val="TableNormal"/>
    <w:uiPriority w:val="59"/>
    <w:rsid w:val="00D73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D738CC"/>
    <w:rPr>
      <w:sz w:val="16"/>
      <w:szCs w:val="16"/>
    </w:rPr>
  </w:style>
  <w:style w:type="paragraph" w:styleId="CommentText">
    <w:name w:val="annotation text"/>
    <w:basedOn w:val="Normal"/>
    <w:link w:val="CommentTextChar"/>
    <w:unhideWhenUsed/>
    <w:rsid w:val="00D738CC"/>
    <w:pPr>
      <w:spacing w:line="240" w:lineRule="auto"/>
    </w:pPr>
    <w:rPr>
      <w:sz w:val="20"/>
      <w:szCs w:val="20"/>
    </w:rPr>
  </w:style>
  <w:style w:type="character" w:customStyle="1" w:styleId="CommentTextChar">
    <w:name w:val="Comment Text Char"/>
    <w:basedOn w:val="DefaultParagraphFont"/>
    <w:link w:val="CommentText"/>
    <w:rsid w:val="00D738CC"/>
    <w:rPr>
      <w:sz w:val="20"/>
      <w:szCs w:val="20"/>
    </w:rPr>
  </w:style>
  <w:style w:type="paragraph" w:styleId="CommentSubject">
    <w:name w:val="annotation subject"/>
    <w:basedOn w:val="CommentText"/>
    <w:next w:val="CommentText"/>
    <w:link w:val="CommentSubjectChar"/>
    <w:uiPriority w:val="99"/>
    <w:semiHidden/>
    <w:unhideWhenUsed/>
    <w:rsid w:val="00D738CC"/>
    <w:rPr>
      <w:b/>
      <w:bCs/>
    </w:rPr>
  </w:style>
  <w:style w:type="character" w:customStyle="1" w:styleId="CommentSubjectChar">
    <w:name w:val="Comment Subject Char"/>
    <w:basedOn w:val="CommentTextChar"/>
    <w:link w:val="CommentSubject"/>
    <w:uiPriority w:val="99"/>
    <w:semiHidden/>
    <w:rsid w:val="00D738CC"/>
    <w:rPr>
      <w:b/>
      <w:bCs/>
      <w:sz w:val="20"/>
      <w:szCs w:val="20"/>
    </w:rPr>
  </w:style>
  <w:style w:type="paragraph" w:customStyle="1" w:styleId="Default">
    <w:name w:val="Default"/>
    <w:rsid w:val="00D738CC"/>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D738CC"/>
    <w:pPr>
      <w:ind w:left="720"/>
      <w:contextualSpacing/>
    </w:pPr>
  </w:style>
  <w:style w:type="character" w:styleId="Hyperlink">
    <w:name w:val="Hyperlink"/>
    <w:basedOn w:val="DefaultParagraphFont"/>
    <w:uiPriority w:val="99"/>
    <w:unhideWhenUsed/>
    <w:rsid w:val="00D738CC"/>
    <w:rPr>
      <w:color w:val="0000FF" w:themeColor="hyperlink"/>
      <w:u w:val="single"/>
    </w:rPr>
  </w:style>
  <w:style w:type="character" w:styleId="FollowedHyperlink">
    <w:name w:val="FollowedHyperlink"/>
    <w:basedOn w:val="DefaultParagraphFont"/>
    <w:uiPriority w:val="99"/>
    <w:semiHidden/>
    <w:unhideWhenUsed/>
    <w:rsid w:val="00D738CC"/>
    <w:rPr>
      <w:color w:val="800080" w:themeColor="followedHyperlink"/>
      <w:u w:val="single"/>
    </w:rPr>
  </w:style>
  <w:style w:type="paragraph" w:styleId="NormalWeb">
    <w:name w:val="Normal (Web)"/>
    <w:basedOn w:val="Normal"/>
    <w:uiPriority w:val="99"/>
    <w:unhideWhenUsed/>
    <w:rsid w:val="00D738C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D738CC"/>
    <w:pPr>
      <w:spacing w:line="240" w:lineRule="auto"/>
    </w:pPr>
    <w:rPr>
      <w:rFonts w:ascii="Calibri" w:eastAsia="Gulim" w:hAnsi="Calibri" w:cs="Gulim"/>
      <w:lang w:eastAsia="ko-KR"/>
    </w:rPr>
  </w:style>
  <w:style w:type="paragraph" w:styleId="Revision">
    <w:name w:val="Revision"/>
    <w:hidden/>
    <w:uiPriority w:val="99"/>
    <w:semiHidden/>
    <w:rsid w:val="0066107B"/>
    <w:pPr>
      <w:spacing w:after="0" w:line="240" w:lineRule="auto"/>
    </w:pPr>
  </w:style>
  <w:style w:type="character" w:customStyle="1" w:styleId="emailstyle19">
    <w:name w:val="emailstyle19"/>
    <w:basedOn w:val="DefaultParagraphFont"/>
    <w:semiHidden/>
    <w:rsid w:val="00EB4D49"/>
    <w:rPr>
      <w:rFonts w:ascii="Calibri" w:hAnsi="Calibri" w:cs="Calibri" w:hint="default"/>
      <w:color w:val="auto"/>
    </w:rPr>
  </w:style>
  <w:style w:type="character" w:customStyle="1" w:styleId="emailstyle20">
    <w:name w:val="emailstyle20"/>
    <w:basedOn w:val="DefaultParagraphFont"/>
    <w:semiHidden/>
    <w:rsid w:val="00EB4D49"/>
    <w:rPr>
      <w:rFonts w:ascii="Calibri" w:hAnsi="Calibri" w:cs="Calibri" w:hint="default"/>
      <w:color w:val="1F497D"/>
    </w:rPr>
  </w:style>
  <w:style w:type="character" w:customStyle="1" w:styleId="emailstyle21">
    <w:name w:val="emailstyle21"/>
    <w:basedOn w:val="DefaultParagraphFont"/>
    <w:semiHidden/>
    <w:rsid w:val="00EB4D49"/>
    <w:rPr>
      <w:rFonts w:ascii="Calibri" w:hAnsi="Calibri" w:cs="Calibri" w:hint="default"/>
      <w:color w:val="1F497D"/>
    </w:rPr>
  </w:style>
  <w:style w:type="character" w:customStyle="1" w:styleId="emailstyle22">
    <w:name w:val="emailstyle22"/>
    <w:basedOn w:val="DefaultParagraphFont"/>
    <w:semiHidden/>
    <w:rsid w:val="00EB4D49"/>
    <w:rPr>
      <w:rFonts w:ascii="Calibri" w:hAnsi="Calibri" w:cs="Calibri" w:hint="default"/>
      <w:color w:val="1F497D"/>
    </w:rPr>
  </w:style>
  <w:style w:type="character" w:customStyle="1" w:styleId="emailstyle23">
    <w:name w:val="emailstyle23"/>
    <w:basedOn w:val="DefaultParagraphFont"/>
    <w:semiHidden/>
    <w:rsid w:val="00EB4D49"/>
    <w:rPr>
      <w:rFonts w:ascii="Arial" w:hAnsi="Arial" w:cs="Arial" w:hint="default"/>
      <w:b w:val="0"/>
      <w:bCs w:val="0"/>
      <w:i w:val="0"/>
      <w:iCs w:val="0"/>
      <w:strike w:val="0"/>
      <w:dstrike w:val="0"/>
      <w:color w:val="1F497D"/>
      <w:u w:val="none"/>
      <w:effect w:val="none"/>
    </w:rPr>
  </w:style>
  <w:style w:type="character" w:customStyle="1" w:styleId="emailstyle24">
    <w:name w:val="emailstyle24"/>
    <w:basedOn w:val="DefaultParagraphFont"/>
    <w:semiHidden/>
    <w:rsid w:val="00EB4D49"/>
    <w:rPr>
      <w:rFonts w:ascii="Calibri" w:hAnsi="Calibri" w:cs="Calibri" w:hint="default"/>
      <w:color w:val="1F497D"/>
    </w:rPr>
  </w:style>
  <w:style w:type="character" w:customStyle="1" w:styleId="emailstyle25">
    <w:name w:val="emailstyle25"/>
    <w:basedOn w:val="DefaultParagraphFont"/>
    <w:semiHidden/>
    <w:rsid w:val="00EB4D49"/>
    <w:rPr>
      <w:rFonts w:ascii="Calibri" w:hAnsi="Calibri" w:cs="Calibri" w:hint="default"/>
      <w:color w:val="1F497D"/>
    </w:rPr>
  </w:style>
  <w:style w:type="character" w:customStyle="1" w:styleId="emailstyle26">
    <w:name w:val="emailstyle26"/>
    <w:basedOn w:val="DefaultParagraphFont"/>
    <w:semiHidden/>
    <w:rsid w:val="00EB4D49"/>
    <w:rPr>
      <w:rFonts w:ascii="Calibri" w:hAnsi="Calibri" w:cs="Calibri" w:hint="default"/>
      <w:color w:val="1F497D"/>
    </w:rPr>
  </w:style>
  <w:style w:type="character" w:customStyle="1" w:styleId="emailstyle27">
    <w:name w:val="emailstyle27"/>
    <w:basedOn w:val="DefaultParagraphFont"/>
    <w:semiHidden/>
    <w:rsid w:val="00EB4D49"/>
    <w:rPr>
      <w:rFonts w:ascii="Calibri" w:hAnsi="Calibri" w:cs="Calibri" w:hint="default"/>
      <w:color w:val="1F497D"/>
    </w:rPr>
  </w:style>
  <w:style w:type="character" w:customStyle="1" w:styleId="emailstyle28">
    <w:name w:val="emailstyle28"/>
    <w:basedOn w:val="DefaultParagraphFont"/>
    <w:semiHidden/>
    <w:rsid w:val="00EB4D49"/>
    <w:rPr>
      <w:rFonts w:ascii="Calibri" w:hAnsi="Calibri" w:cs="Calibri" w:hint="default"/>
      <w:color w:val="1F497D"/>
    </w:rPr>
  </w:style>
  <w:style w:type="character" w:customStyle="1" w:styleId="emailstyle29">
    <w:name w:val="emailstyle29"/>
    <w:basedOn w:val="DefaultParagraphFont"/>
    <w:semiHidden/>
    <w:rsid w:val="00EB4D49"/>
    <w:rPr>
      <w:rFonts w:ascii="Calibri" w:hAnsi="Calibri" w:cs="Calibri" w:hint="default"/>
      <w:color w:val="1F497D"/>
    </w:rPr>
  </w:style>
  <w:style w:type="character" w:customStyle="1" w:styleId="emailstyle30">
    <w:name w:val="emailstyle30"/>
    <w:basedOn w:val="DefaultParagraphFont"/>
    <w:semiHidden/>
    <w:rsid w:val="00EB4D49"/>
    <w:rPr>
      <w:rFonts w:ascii="Calibri" w:hAnsi="Calibri" w:cs="Calibri" w:hint="default"/>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885126">
      <w:bodyDiv w:val="1"/>
      <w:marLeft w:val="0"/>
      <w:marRight w:val="0"/>
      <w:marTop w:val="0"/>
      <w:marBottom w:val="0"/>
      <w:divBdr>
        <w:top w:val="none" w:sz="0" w:space="0" w:color="auto"/>
        <w:left w:val="none" w:sz="0" w:space="0" w:color="auto"/>
        <w:bottom w:val="none" w:sz="0" w:space="0" w:color="auto"/>
        <w:right w:val="none" w:sz="0" w:space="0" w:color="auto"/>
      </w:divBdr>
    </w:div>
    <w:div w:id="330371968">
      <w:bodyDiv w:val="1"/>
      <w:marLeft w:val="0"/>
      <w:marRight w:val="0"/>
      <w:marTop w:val="0"/>
      <w:marBottom w:val="0"/>
      <w:divBdr>
        <w:top w:val="none" w:sz="0" w:space="0" w:color="auto"/>
        <w:left w:val="none" w:sz="0" w:space="0" w:color="auto"/>
        <w:bottom w:val="none" w:sz="0" w:space="0" w:color="auto"/>
        <w:right w:val="none" w:sz="0" w:space="0" w:color="auto"/>
      </w:divBdr>
    </w:div>
    <w:div w:id="771784602">
      <w:bodyDiv w:val="1"/>
      <w:marLeft w:val="0"/>
      <w:marRight w:val="0"/>
      <w:marTop w:val="0"/>
      <w:marBottom w:val="0"/>
      <w:divBdr>
        <w:top w:val="none" w:sz="0" w:space="0" w:color="auto"/>
        <w:left w:val="none" w:sz="0" w:space="0" w:color="auto"/>
        <w:bottom w:val="none" w:sz="0" w:space="0" w:color="auto"/>
        <w:right w:val="none" w:sz="0" w:space="0" w:color="auto"/>
      </w:divBdr>
    </w:div>
    <w:div w:id="1025131528">
      <w:bodyDiv w:val="1"/>
      <w:marLeft w:val="0"/>
      <w:marRight w:val="0"/>
      <w:marTop w:val="0"/>
      <w:marBottom w:val="0"/>
      <w:divBdr>
        <w:top w:val="none" w:sz="0" w:space="0" w:color="auto"/>
        <w:left w:val="none" w:sz="0" w:space="0" w:color="auto"/>
        <w:bottom w:val="none" w:sz="0" w:space="0" w:color="auto"/>
        <w:right w:val="none" w:sz="0" w:space="0" w:color="auto"/>
      </w:divBdr>
    </w:div>
    <w:div w:id="1164931834">
      <w:bodyDiv w:val="1"/>
      <w:marLeft w:val="0"/>
      <w:marRight w:val="0"/>
      <w:marTop w:val="0"/>
      <w:marBottom w:val="0"/>
      <w:divBdr>
        <w:top w:val="none" w:sz="0" w:space="0" w:color="auto"/>
        <w:left w:val="none" w:sz="0" w:space="0" w:color="auto"/>
        <w:bottom w:val="none" w:sz="0" w:space="0" w:color="auto"/>
        <w:right w:val="none" w:sz="0" w:space="0" w:color="auto"/>
      </w:divBdr>
    </w:div>
    <w:div w:id="1236475074">
      <w:bodyDiv w:val="1"/>
      <w:marLeft w:val="0"/>
      <w:marRight w:val="0"/>
      <w:marTop w:val="0"/>
      <w:marBottom w:val="0"/>
      <w:divBdr>
        <w:top w:val="none" w:sz="0" w:space="0" w:color="auto"/>
        <w:left w:val="none" w:sz="0" w:space="0" w:color="auto"/>
        <w:bottom w:val="none" w:sz="0" w:space="0" w:color="auto"/>
        <w:right w:val="none" w:sz="0" w:space="0" w:color="auto"/>
      </w:divBdr>
    </w:div>
    <w:div w:id="1356348287">
      <w:bodyDiv w:val="1"/>
      <w:marLeft w:val="0"/>
      <w:marRight w:val="0"/>
      <w:marTop w:val="0"/>
      <w:marBottom w:val="0"/>
      <w:divBdr>
        <w:top w:val="none" w:sz="0" w:space="0" w:color="auto"/>
        <w:left w:val="none" w:sz="0" w:space="0" w:color="auto"/>
        <w:bottom w:val="none" w:sz="0" w:space="0" w:color="auto"/>
        <w:right w:val="none" w:sz="0" w:space="0" w:color="auto"/>
      </w:divBdr>
    </w:div>
    <w:div w:id="1540897416">
      <w:bodyDiv w:val="1"/>
      <w:marLeft w:val="0"/>
      <w:marRight w:val="0"/>
      <w:marTop w:val="0"/>
      <w:marBottom w:val="0"/>
      <w:divBdr>
        <w:top w:val="none" w:sz="0" w:space="0" w:color="auto"/>
        <w:left w:val="none" w:sz="0" w:space="0" w:color="auto"/>
        <w:bottom w:val="none" w:sz="0" w:space="0" w:color="auto"/>
        <w:right w:val="none" w:sz="0" w:space="0" w:color="auto"/>
      </w:divBdr>
    </w:div>
    <w:div w:id="1617252106">
      <w:bodyDiv w:val="1"/>
      <w:marLeft w:val="0"/>
      <w:marRight w:val="0"/>
      <w:marTop w:val="0"/>
      <w:marBottom w:val="0"/>
      <w:divBdr>
        <w:top w:val="none" w:sz="0" w:space="0" w:color="auto"/>
        <w:left w:val="none" w:sz="0" w:space="0" w:color="auto"/>
        <w:bottom w:val="none" w:sz="0" w:space="0" w:color="auto"/>
        <w:right w:val="none" w:sz="0" w:space="0" w:color="auto"/>
      </w:divBdr>
    </w:div>
    <w:div w:id="1640497313">
      <w:bodyDiv w:val="1"/>
      <w:marLeft w:val="0"/>
      <w:marRight w:val="0"/>
      <w:marTop w:val="0"/>
      <w:marBottom w:val="0"/>
      <w:divBdr>
        <w:top w:val="none" w:sz="0" w:space="0" w:color="auto"/>
        <w:left w:val="none" w:sz="0" w:space="0" w:color="auto"/>
        <w:bottom w:val="none" w:sz="0" w:space="0" w:color="auto"/>
        <w:right w:val="none" w:sz="0" w:space="0" w:color="auto"/>
      </w:divBdr>
    </w:div>
    <w:div w:id="214619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HQP-RS-C1-01/Share$/OPS/Share/RCD/PRA/PRA%20ICs/Currently%20Approved/I-539%201615-0003/005%20Revision%20-%20Biometrics/FRN/60-Day%20FRN/Form%20I-539%2060-Day%20REV%20FRN/Public%20Comments/Response/%3ehttps:/www.facebook.com/UPSInternationalPrograms%3c"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HQP-RS-C1-01/Share$/OPS/Share/RCD/PRA/PRA%20ICs/Currently%20Approved/I-539%201615-0003/005%20Revision%20-%20Biometrics/FRN/60-Day%20FRN/Form%20I-539%2060-Day%20REV%20FRN/Public%20Comments/Response/%3ehttp:/www.pugetsound.edu%3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reeno@pugetsound.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hillise@rhodes.ed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30-Day Comment Responses</IC_x0020_Updat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20fc251a7b9edfd6cf80e00467d4a07e">
  <xsd:schema xmlns:xsd="http://www.w3.org/2001/XMLSchema" xmlns:xs="http://www.w3.org/2001/XMLSchema" xmlns:p="http://schemas.microsoft.com/office/2006/metadata/properties" xmlns:ns2="2589310c-5316-40b3-b68d-4735ac72f265" targetNamespace="http://schemas.microsoft.com/office/2006/metadata/properties" ma:root="true" ma:fieldsID="05a6fefd02f51c5cae36fe05647a59d3"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quot;AIR Rule"/>
          <xsd:enumeration value="&quot;"/>
          <xsd:enumeration value="Biometrics Rule"/>
          <xsd:enumeration value="B-Visa"/>
          <xsd:enumeration value="Cert Change Rule"/>
          <xsd:enumeration value="&quot;Comprehensive Revision"/>
          <xsd:enumeration value="SSA/EBE&quot;"/>
          <xsd:enumeration value="&quot;Credible Fear"/>
          <xsd:enumeration value="B-Visa&quot;"/>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ublic Charge NPRM"/>
          <xsd:enumeration value="Public Charge Rule"/>
          <xsd:enumeration value="Public Charge Rulemaking"/>
          <xsd:enumeration value="PWE"/>
          <xsd:enumeration value="Religious Worker NPRM"/>
          <xsd:enumeration value="STEM (ICE)"/>
          <xsd:enumeration value="T Final Rule - I-914 revisions"/>
          <xsd:enumeration value="TPS"/>
          <xsd:enumeration value="U-rule"/>
          <xsd:enumeration value="USCIS Fee 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A4AE2-71EB-42D6-A742-0553FD88E432}">
  <ds:schemaRefs>
    <ds:schemaRef ds:uri="http://www.w3.org/XML/1998/namespace"/>
    <ds:schemaRef ds:uri="http://purl.org/dc/dcmitype/"/>
    <ds:schemaRef ds:uri="http://purl.org/dc/terms/"/>
    <ds:schemaRef ds:uri="2589310c-5316-40b3-b68d-4735ac72f265"/>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DEC314D-C02F-4309-8030-A7F6B82D8F4C}">
  <ds:schemaRefs>
    <ds:schemaRef ds:uri="http://schemas.microsoft.com/sharepoint/v3/contenttype/forms"/>
  </ds:schemaRefs>
</ds:datastoreItem>
</file>

<file path=customXml/itemProps3.xml><?xml version="1.0" encoding="utf-8"?>
<ds:datastoreItem xmlns:ds="http://schemas.openxmlformats.org/officeDocument/2006/customXml" ds:itemID="{88530C33-0905-4030-8EBD-A4E3B4D16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042B3-C22D-4EAC-BBA7-2FEE04469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Michelle L</dc:creator>
  <cp:lastModifiedBy>SYSTEM</cp:lastModifiedBy>
  <cp:revision>2</cp:revision>
  <dcterms:created xsi:type="dcterms:W3CDTF">2018-11-28T22:38:00Z</dcterms:created>
  <dcterms:modified xsi:type="dcterms:W3CDTF">2018-11-28T22:38:00Z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