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7D3251">
        <w:rPr>
          <w:rFonts w:ascii="Courier New" w:eastAsia="Times New Roman" w:hAnsi="Courier New" w:cs="Courier New"/>
          <w:sz w:val="20"/>
          <w:szCs w:val="20"/>
        </w:rPr>
        <w:t>[Federal Register Volume 83, Number 226 (Friday, November 23, 2018)]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[Pages 59392-59393]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>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[FR Doc No: 2018-25481]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[Docket No. USCG-2018-0279]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Collection of Information Under Review by Office of Management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and Budget; OMB Control Number: 1625-0044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ACTION: Thirty-day notice requesting comments.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U.S. Coast Guard is forwarding an Information Collection Request (ICR),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abstracted below, to the Office of Management and Budget (OMB), Office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of Information and Regulatory Affairs (OIRA), requesting approval for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reinstatement, without change, of the following collection of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information: 1625-0044, Outer Continental Shelf Activities--Title 33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CFR Subchapter N. Our ICR describes the information we seek to collect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from the public. Review and comments by OIRA ensure we only impose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paperwork burdens commensurate with our performance of duties.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and OIRA on or before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December 24, 2018.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number [USCG-2018-0279] to the Coast Guard using the Federal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. Alternatively, you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may submit comments to OIRA using one of the following means: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(1) Email: </w:t>
      </w:r>
      <w:hyperlink r:id="rId7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dhsdeskofficer@omb.eop.gov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>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(2) Mail: OIRA, 725 17th Street NW, Washington, DC 20503, attention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Desk Officer for the Coast Guard.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 Ave. SE, Stop 7710, Washington,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DC 20593-7710.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SUPPLEMENTARY INFORMATION: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These comments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will help OIRA determine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[[Page 59393]]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whether to approve the ICR referred to in this Notice.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and related materials. Comments to Coast Guard or OIRA must contain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OMB Control Number of the ICR. They must also contain the docket number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of this request, [USCG-2018-0279], and must be received by December 24,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2018.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9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10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1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2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OIRA posts its decisions on ICRs online at </w:t>
      </w:r>
      <w:hyperlink r:id="rId13" w:history="1">
        <w:r w:rsidRPr="007D32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7D3251">
        <w:rPr>
          <w:rFonts w:ascii="Courier New" w:eastAsia="Times New Roman" w:hAnsi="Courier New" w:cs="Courier New"/>
          <w:sz w:val="20"/>
          <w:szCs w:val="20"/>
        </w:rPr>
        <w:t xml:space="preserve"> after the comment period for each ICR. An OMB Notice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of Action on each ICR will become available via a hyperlink in the OMB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Control Number: 1625-0044.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Previous Request for Comments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This request provides a 30-day comment period required by OIRA.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Coast Guard published the 60-day notice (83 FR 45645, September 10,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2018) required by 44 U.S.C. 3506(c)(2). That Notice elicited no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comments. Accordingly, no changes have been made to the Collections.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Title: Outer Continental Shelf Activities--Title 33 CFR Subchapter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N.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OMB Control Number: 1625-0044.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Summary: The Outer Continental Shelf Lands Act, as amended,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authorizes the Coast Guard to promulgate and enforce regulations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promoting the safety of life and property on OCS facilities. These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regulations are located in 33 CFR chapter I subchapter N.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Need: The information is needed to ensure compliance with the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safety regulations related to OCS activities. The regulations contain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reporting and recordkeeping requirements for annual inspections of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fixed OCS facilities, employee citizenship records, station bills, and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emergency evacuation plans.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Forms: CG-5432, Fixed OCS Facility Inspection Report.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Respondents: Operators of facilities and vessels engaged in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activities on the OCS.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increased from 8,441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hours to 9,582 hours a year due to an increase in the estimated annual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number of responses.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Chapter 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35, as amended.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 xml:space="preserve">    Dated: November 15, 2018.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U.S. Coast Guard, Acting Chief, Office of Information Management.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[FR Doc. 2018-25481 Filed 11-21-18; 8:45 am]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3251">
        <w:rPr>
          <w:rFonts w:ascii="Courier New" w:eastAsia="Times New Roman" w:hAnsi="Courier New" w:cs="Courier New"/>
          <w:sz w:val="20"/>
          <w:szCs w:val="20"/>
        </w:rPr>
        <w:t>BILLING CODE 9110-04-P</w:t>
      </w: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3251" w:rsidRPr="007D3251" w:rsidRDefault="007D3251" w:rsidP="007D3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51"/>
    <w:rsid w:val="003020E6"/>
    <w:rsid w:val="007D3251"/>
    <w:rsid w:val="00E8736B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s://www.reginfo.gov/public/do/PRA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deskofficer@omb.eop.gov" TargetMode="External"/><Relationship Id="rId12" Type="http://schemas.openxmlformats.org/officeDocument/2006/relationships/hyperlink" Target="https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2018-11-27T14:13:00Z</cp:lastPrinted>
  <dcterms:created xsi:type="dcterms:W3CDTF">2018-11-28T12:27:00Z</dcterms:created>
  <dcterms:modified xsi:type="dcterms:W3CDTF">2018-11-28T12:27:00Z</dcterms:modified>
</cp:coreProperties>
</file>