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C62395" w14:textId="77777777" w:rsidR="000C169E" w:rsidRPr="00455160" w:rsidRDefault="000C169E" w:rsidP="00A232FF">
      <w:pPr>
        <w:pStyle w:val="TOCHeading"/>
        <w:rPr>
          <w:bCs/>
          <w:sz w:val="24"/>
        </w:rPr>
      </w:pPr>
      <w:bookmarkStart w:id="0" w:name="_GoBack"/>
      <w:bookmarkEnd w:id="0"/>
      <w:r w:rsidRPr="00455160">
        <w:rPr>
          <w:sz w:val="24"/>
        </w:rPr>
        <w:t xml:space="preserve">Paperwork Reduction Act Submission </w:t>
      </w:r>
      <w:r w:rsidRPr="00455160">
        <w:rPr>
          <w:bCs/>
          <w:sz w:val="24"/>
        </w:rPr>
        <w:t>Supporting Statement</w:t>
      </w:r>
    </w:p>
    <w:p w14:paraId="5FC62396" w14:textId="77777777" w:rsidR="000C169E" w:rsidRPr="00486E25" w:rsidRDefault="000C169E">
      <w:pPr>
        <w:rPr>
          <w:rFonts w:ascii="Times New Roman" w:hAnsi="Times New Roman"/>
        </w:rPr>
      </w:pPr>
    </w:p>
    <w:p w14:paraId="5FC62397" w14:textId="77777777" w:rsidR="000C169E" w:rsidRPr="00455160" w:rsidRDefault="000C169E" w:rsidP="000D619F">
      <w:pPr>
        <w:spacing w:after="0" w:line="240" w:lineRule="auto"/>
        <w:jc w:val="center"/>
        <w:rPr>
          <w:rFonts w:ascii="Times New Roman" w:hAnsi="Times New Roman"/>
          <w:b/>
          <w:bCs/>
          <w:sz w:val="36"/>
        </w:rPr>
      </w:pPr>
      <w:r w:rsidRPr="00455160">
        <w:rPr>
          <w:rFonts w:ascii="Times New Roman" w:hAnsi="Times New Roman"/>
          <w:b/>
          <w:bCs/>
          <w:sz w:val="36"/>
        </w:rPr>
        <w:t>Annual Mandatory Collection of Elementary and Secondary</w:t>
      </w:r>
    </w:p>
    <w:p w14:paraId="5FC62398" w14:textId="77777777" w:rsidR="000C169E" w:rsidRPr="00455160" w:rsidRDefault="000C169E" w:rsidP="000D619F">
      <w:pPr>
        <w:spacing w:after="0" w:line="240" w:lineRule="auto"/>
        <w:jc w:val="center"/>
        <w:rPr>
          <w:rFonts w:ascii="Times New Roman" w:hAnsi="Times New Roman"/>
          <w:b/>
          <w:bCs/>
          <w:noProof/>
          <w:sz w:val="36"/>
        </w:rPr>
      </w:pPr>
      <w:r w:rsidRPr="00455160">
        <w:rPr>
          <w:rFonts w:ascii="Times New Roman" w:hAnsi="Times New Roman"/>
          <w:b/>
          <w:bCs/>
          <w:sz w:val="36"/>
        </w:rPr>
        <w:t xml:space="preserve">Education Data through </w:t>
      </w:r>
      <w:r w:rsidRPr="00455160">
        <w:rPr>
          <w:rFonts w:ascii="Times New Roman" w:hAnsi="Times New Roman"/>
          <w:b/>
          <w:bCs/>
          <w:noProof/>
          <w:sz w:val="36"/>
        </w:rPr>
        <w:t>ED</w:t>
      </w:r>
      <w:r w:rsidRPr="00455160">
        <w:rPr>
          <w:rFonts w:ascii="Times New Roman" w:hAnsi="Times New Roman"/>
          <w:b/>
          <w:bCs/>
          <w:i/>
          <w:noProof/>
          <w:sz w:val="36"/>
        </w:rPr>
        <w:t>Facts</w:t>
      </w:r>
    </w:p>
    <w:p w14:paraId="5FC62399" w14:textId="77777777" w:rsidR="000C169E" w:rsidRPr="00486E25" w:rsidRDefault="000C169E">
      <w:pPr>
        <w:jc w:val="center"/>
        <w:rPr>
          <w:rFonts w:ascii="Times New Roman" w:hAnsi="Times New Roman"/>
          <w:b/>
          <w:bCs/>
          <w:noProof/>
          <w:sz w:val="28"/>
        </w:rPr>
      </w:pPr>
    </w:p>
    <w:p w14:paraId="5FC6239A" w14:textId="7F149B28" w:rsidR="000C169E" w:rsidRDefault="005128CD">
      <w:pPr>
        <w:jc w:val="center"/>
        <w:rPr>
          <w:rFonts w:ascii="Times New Roman" w:hAnsi="Times New Roman"/>
          <w:b/>
          <w:bCs/>
          <w:noProof/>
          <w:sz w:val="28"/>
        </w:rPr>
      </w:pPr>
      <w:r>
        <w:rPr>
          <w:rFonts w:ascii="Times New Roman" w:hAnsi="Times New Roman"/>
          <w:b/>
          <w:bCs/>
          <w:noProof/>
          <w:sz w:val="28"/>
        </w:rPr>
        <w:t xml:space="preserve">February </w:t>
      </w:r>
      <w:r w:rsidR="00CC3DC5">
        <w:rPr>
          <w:rFonts w:ascii="Times New Roman" w:hAnsi="Times New Roman"/>
          <w:b/>
          <w:bCs/>
          <w:noProof/>
          <w:sz w:val="28"/>
        </w:rPr>
        <w:t>2016</w:t>
      </w:r>
    </w:p>
    <w:p w14:paraId="7A34A264" w14:textId="566D5B88" w:rsidR="00811A09" w:rsidRDefault="00811A09">
      <w:pPr>
        <w:jc w:val="center"/>
        <w:rPr>
          <w:rFonts w:ascii="Times New Roman" w:hAnsi="Times New Roman"/>
          <w:b/>
          <w:bCs/>
          <w:noProof/>
          <w:sz w:val="28"/>
        </w:rPr>
      </w:pPr>
    </w:p>
    <w:p w14:paraId="5FC6239C" w14:textId="77777777" w:rsidR="000C169E" w:rsidRPr="00486E25" w:rsidRDefault="000C169E" w:rsidP="004405DC">
      <w:pPr>
        <w:pStyle w:val="Title"/>
        <w:pBdr>
          <w:top w:val="dotted" w:sz="2" w:space="0" w:color="632423"/>
        </w:pBdr>
        <w:rPr>
          <w:rStyle w:val="BookTitle"/>
          <w:rFonts w:ascii="Times New Roman" w:hAnsi="Times New Roman"/>
        </w:rPr>
      </w:pPr>
      <w:r w:rsidRPr="00486E25">
        <w:rPr>
          <w:rStyle w:val="BookTitle"/>
          <w:rFonts w:ascii="Times New Roman" w:hAnsi="Times New Roman"/>
        </w:rPr>
        <w:t>Attachment B-</w:t>
      </w:r>
      <w:r w:rsidR="001F0DFB">
        <w:rPr>
          <w:rStyle w:val="BookTitle"/>
          <w:rFonts w:ascii="Times New Roman" w:hAnsi="Times New Roman"/>
        </w:rPr>
        <w:t>2</w:t>
      </w:r>
    </w:p>
    <w:p w14:paraId="5FC6239D" w14:textId="77777777" w:rsidR="008C4213" w:rsidRDefault="008C4213" w:rsidP="008C4213">
      <w:pPr>
        <w:jc w:val="center"/>
        <w:rPr>
          <w:rFonts w:ascii="Times New Roman" w:hAnsi="Times New Roman"/>
          <w:b/>
          <w:bCs/>
          <w:i/>
          <w:noProof/>
          <w:sz w:val="24"/>
          <w:szCs w:val="24"/>
        </w:rPr>
      </w:pPr>
    </w:p>
    <w:p w14:paraId="5FC6239E" w14:textId="77777777" w:rsidR="000C169E" w:rsidRPr="00486E25" w:rsidRDefault="000C169E" w:rsidP="00BF7BF2">
      <w:pPr>
        <w:tabs>
          <w:tab w:val="left" w:pos="5414"/>
        </w:tabs>
        <w:rPr>
          <w:rFonts w:ascii="Times New Roman" w:hAnsi="Times New Roman"/>
          <w:sz w:val="24"/>
        </w:rPr>
      </w:pPr>
    </w:p>
    <w:p w14:paraId="5FC6239F" w14:textId="77777777" w:rsidR="000C169E" w:rsidRPr="00486E25" w:rsidRDefault="00925B2F" w:rsidP="004405DC">
      <w:pPr>
        <w:pStyle w:val="BodyText"/>
        <w:spacing w:after="0" w:line="240" w:lineRule="auto"/>
        <w:jc w:val="center"/>
        <w:rPr>
          <w:rFonts w:ascii="Times New Roman" w:hAnsi="Times New Roman"/>
          <w:b/>
          <w:bCs/>
          <w:szCs w:val="72"/>
        </w:rPr>
      </w:pPr>
      <w:r>
        <w:rPr>
          <w:rFonts w:ascii="Times New Roman" w:hAnsi="Times New Roman"/>
          <w:b/>
          <w:bCs/>
          <w:szCs w:val="72"/>
        </w:rPr>
        <w:t>Directory Records for the</w:t>
      </w:r>
      <w:r w:rsidR="000C169E">
        <w:rPr>
          <w:rFonts w:ascii="Times New Roman" w:hAnsi="Times New Roman"/>
          <w:b/>
          <w:bCs/>
          <w:szCs w:val="72"/>
        </w:rPr>
        <w:t xml:space="preserve"> </w:t>
      </w:r>
      <w:r w:rsidR="000C169E" w:rsidRPr="00486E25">
        <w:rPr>
          <w:rFonts w:ascii="Times New Roman" w:hAnsi="Times New Roman"/>
          <w:b/>
          <w:bCs/>
          <w:szCs w:val="72"/>
        </w:rPr>
        <w:t>ED</w:t>
      </w:r>
      <w:r w:rsidR="000C169E" w:rsidRPr="00486E25">
        <w:rPr>
          <w:rFonts w:ascii="Times New Roman" w:hAnsi="Times New Roman"/>
          <w:b/>
          <w:bCs/>
          <w:i/>
          <w:szCs w:val="72"/>
        </w:rPr>
        <w:t>Facts</w:t>
      </w:r>
      <w:r w:rsidR="000C169E" w:rsidRPr="00486E25">
        <w:rPr>
          <w:rFonts w:ascii="Times New Roman" w:hAnsi="Times New Roman"/>
          <w:b/>
          <w:bCs/>
          <w:szCs w:val="72"/>
        </w:rPr>
        <w:t xml:space="preserve"> Data Set</w:t>
      </w:r>
    </w:p>
    <w:p w14:paraId="5FC623A0" w14:textId="77777777" w:rsidR="000C169E" w:rsidRPr="00486E25" w:rsidRDefault="00A42E2C" w:rsidP="004405DC">
      <w:pPr>
        <w:pStyle w:val="BodyText"/>
        <w:spacing w:after="0" w:line="240" w:lineRule="auto"/>
        <w:jc w:val="center"/>
        <w:rPr>
          <w:rFonts w:ascii="Times New Roman" w:hAnsi="Times New Roman"/>
          <w:b/>
          <w:bCs/>
          <w:szCs w:val="72"/>
        </w:rPr>
      </w:pPr>
      <w:r>
        <w:rPr>
          <w:rFonts w:ascii="Times New Roman" w:hAnsi="Times New Roman"/>
          <w:b/>
          <w:bCs/>
          <w:szCs w:val="72"/>
        </w:rPr>
        <w:t>f</w:t>
      </w:r>
      <w:r w:rsidR="000C169E" w:rsidRPr="00486E25">
        <w:rPr>
          <w:rFonts w:ascii="Times New Roman" w:hAnsi="Times New Roman"/>
          <w:b/>
          <w:bCs/>
          <w:szCs w:val="72"/>
        </w:rPr>
        <w:t>or School Yea</w:t>
      </w:r>
      <w:r w:rsidR="00861363">
        <w:rPr>
          <w:rFonts w:ascii="Times New Roman" w:hAnsi="Times New Roman"/>
          <w:b/>
          <w:bCs/>
          <w:szCs w:val="72"/>
        </w:rPr>
        <w:t>rs 201</w:t>
      </w:r>
      <w:r w:rsidR="001F0DFB">
        <w:rPr>
          <w:rFonts w:ascii="Times New Roman" w:hAnsi="Times New Roman"/>
          <w:b/>
          <w:bCs/>
          <w:szCs w:val="72"/>
        </w:rPr>
        <w:t>6</w:t>
      </w:r>
      <w:r w:rsidR="00861363">
        <w:rPr>
          <w:rFonts w:ascii="Times New Roman" w:hAnsi="Times New Roman"/>
          <w:b/>
          <w:bCs/>
          <w:szCs w:val="72"/>
        </w:rPr>
        <w:t>-1</w:t>
      </w:r>
      <w:r w:rsidR="001F0DFB">
        <w:rPr>
          <w:rFonts w:ascii="Times New Roman" w:hAnsi="Times New Roman"/>
          <w:b/>
          <w:bCs/>
          <w:szCs w:val="72"/>
        </w:rPr>
        <w:t>7</w:t>
      </w:r>
      <w:r w:rsidR="00861363">
        <w:rPr>
          <w:rFonts w:ascii="Times New Roman" w:hAnsi="Times New Roman"/>
          <w:b/>
          <w:bCs/>
          <w:szCs w:val="72"/>
        </w:rPr>
        <w:t>, 201</w:t>
      </w:r>
      <w:r w:rsidR="001F0DFB">
        <w:rPr>
          <w:rFonts w:ascii="Times New Roman" w:hAnsi="Times New Roman"/>
          <w:b/>
          <w:bCs/>
          <w:szCs w:val="72"/>
        </w:rPr>
        <w:t>7</w:t>
      </w:r>
      <w:r w:rsidR="00861363">
        <w:rPr>
          <w:rFonts w:ascii="Times New Roman" w:hAnsi="Times New Roman"/>
          <w:b/>
          <w:bCs/>
          <w:szCs w:val="72"/>
        </w:rPr>
        <w:t>-1</w:t>
      </w:r>
      <w:r w:rsidR="001F0DFB">
        <w:rPr>
          <w:rFonts w:ascii="Times New Roman" w:hAnsi="Times New Roman"/>
          <w:b/>
          <w:bCs/>
          <w:szCs w:val="72"/>
        </w:rPr>
        <w:t>8</w:t>
      </w:r>
      <w:r w:rsidR="00861363">
        <w:rPr>
          <w:rFonts w:ascii="Times New Roman" w:hAnsi="Times New Roman"/>
          <w:b/>
          <w:bCs/>
          <w:szCs w:val="72"/>
        </w:rPr>
        <w:t>, and 201</w:t>
      </w:r>
      <w:r w:rsidR="001F0DFB">
        <w:rPr>
          <w:rFonts w:ascii="Times New Roman" w:hAnsi="Times New Roman"/>
          <w:b/>
          <w:bCs/>
          <w:szCs w:val="72"/>
        </w:rPr>
        <w:t>8</w:t>
      </w:r>
      <w:r w:rsidR="00861363">
        <w:rPr>
          <w:rFonts w:ascii="Times New Roman" w:hAnsi="Times New Roman"/>
          <w:b/>
          <w:bCs/>
          <w:szCs w:val="72"/>
        </w:rPr>
        <w:t>-1</w:t>
      </w:r>
      <w:r w:rsidR="001F0DFB">
        <w:rPr>
          <w:rFonts w:ascii="Times New Roman" w:hAnsi="Times New Roman"/>
          <w:b/>
          <w:bCs/>
          <w:szCs w:val="72"/>
        </w:rPr>
        <w:t>9</w:t>
      </w:r>
    </w:p>
    <w:p w14:paraId="5FC623A1" w14:textId="77777777" w:rsidR="000C169E" w:rsidRPr="00486E25" w:rsidRDefault="000C169E" w:rsidP="00C11981">
      <w:pPr>
        <w:spacing w:after="0"/>
        <w:rPr>
          <w:rFonts w:ascii="Times New Roman" w:hAnsi="Times New Roman"/>
        </w:rPr>
      </w:pPr>
    </w:p>
    <w:p w14:paraId="5FC623A2" w14:textId="77777777" w:rsidR="000C169E" w:rsidRPr="00486E25" w:rsidRDefault="000C169E" w:rsidP="00C11981">
      <w:pPr>
        <w:pStyle w:val="Heading1"/>
        <w:jc w:val="left"/>
        <w:rPr>
          <w:rFonts w:ascii="Times New Roman" w:hAnsi="Times New Roman"/>
          <w:sz w:val="2"/>
          <w:szCs w:val="2"/>
        </w:rPr>
      </w:pPr>
    </w:p>
    <w:p w14:paraId="5FC623A3" w14:textId="77777777" w:rsidR="000C169E" w:rsidRPr="00486E25" w:rsidRDefault="000C169E" w:rsidP="00C11981">
      <w:pPr>
        <w:rPr>
          <w:rFonts w:ascii="Times New Roman" w:hAnsi="Times New Roman"/>
        </w:rPr>
        <w:sectPr w:rsidR="000C169E" w:rsidRPr="00486E25" w:rsidSect="00BC2B51">
          <w:type w:val="continuous"/>
          <w:pgSz w:w="12240" w:h="15840"/>
          <w:pgMar w:top="1770" w:right="1440" w:bottom="1440" w:left="1440" w:header="720" w:footer="720" w:gutter="0"/>
          <w:cols w:space="720"/>
          <w:docGrid w:linePitch="360"/>
        </w:sectPr>
      </w:pPr>
    </w:p>
    <w:p w14:paraId="5FC623A4" w14:textId="77777777" w:rsidR="000C169E" w:rsidRPr="00486E25" w:rsidRDefault="000C169E">
      <w:pPr>
        <w:rPr>
          <w:rFonts w:ascii="Times New Roman" w:hAnsi="Times New Roman"/>
          <w:b/>
          <w:bCs/>
        </w:rPr>
      </w:pPr>
    </w:p>
    <w:p w14:paraId="5FC623A5" w14:textId="77777777" w:rsidR="000C169E" w:rsidRPr="00486E25" w:rsidRDefault="000C169E" w:rsidP="003B1E90">
      <w:pPr>
        <w:rPr>
          <w:rFonts w:ascii="Times New Roman" w:hAnsi="Times New Roman"/>
          <w:sz w:val="2"/>
          <w:szCs w:val="2"/>
        </w:rPr>
      </w:pPr>
      <w:r w:rsidRPr="00486E25">
        <w:rPr>
          <w:rFonts w:ascii="Times New Roman" w:hAnsi="Times New Roman"/>
          <w:b/>
          <w:bCs/>
        </w:rPr>
        <w:br w:type="page"/>
      </w:r>
      <w:bookmarkStart w:id="1" w:name="_Toc104007339"/>
    </w:p>
    <w:p w14:paraId="5FC623A6" w14:textId="77777777" w:rsidR="000C169E" w:rsidRPr="00486E25" w:rsidRDefault="000C169E" w:rsidP="00A232FF">
      <w:pPr>
        <w:pStyle w:val="TOCHeading"/>
      </w:pPr>
      <w:bookmarkStart w:id="2" w:name="_Toc133652879"/>
      <w:bookmarkStart w:id="3" w:name="_Toc400612831"/>
      <w:r w:rsidRPr="00486E25">
        <w:lastRenderedPageBreak/>
        <w:t>Introduction</w:t>
      </w:r>
      <w:bookmarkEnd w:id="2"/>
      <w:bookmarkEnd w:id="3"/>
    </w:p>
    <w:p w14:paraId="5FC623A7" w14:textId="7EAAF927" w:rsidR="00F536ED" w:rsidRDefault="000C169E" w:rsidP="001F0DFB">
      <w:pPr>
        <w:pStyle w:val="ListParagraph"/>
        <w:spacing w:after="0" w:line="240" w:lineRule="auto"/>
        <w:ind w:left="0"/>
        <w:contextualSpacing w:val="0"/>
        <w:jc w:val="both"/>
        <w:rPr>
          <w:rFonts w:ascii="Times New Roman" w:hAnsi="Times New Roman"/>
          <w:sz w:val="24"/>
        </w:rPr>
      </w:pPr>
      <w:r w:rsidRPr="00690334">
        <w:rPr>
          <w:rFonts w:ascii="Times New Roman" w:hAnsi="Times New Roman"/>
          <w:sz w:val="24"/>
        </w:rPr>
        <w:t xml:space="preserve">This </w:t>
      </w:r>
      <w:r w:rsidR="00BE66D9">
        <w:rPr>
          <w:rFonts w:ascii="Times New Roman" w:hAnsi="Times New Roman"/>
          <w:sz w:val="24"/>
        </w:rPr>
        <w:t xml:space="preserve">attachment </w:t>
      </w:r>
      <w:r w:rsidRPr="00690334">
        <w:rPr>
          <w:rFonts w:ascii="Times New Roman" w:hAnsi="Times New Roman"/>
          <w:sz w:val="24"/>
        </w:rPr>
        <w:t xml:space="preserve">explains the </w:t>
      </w:r>
      <w:r w:rsidR="00BE66D9">
        <w:rPr>
          <w:rFonts w:ascii="Times New Roman" w:hAnsi="Times New Roman"/>
          <w:sz w:val="24"/>
        </w:rPr>
        <w:t xml:space="preserve">data collected to define education units referred to as the </w:t>
      </w:r>
      <w:r w:rsidRPr="00690334">
        <w:rPr>
          <w:rFonts w:ascii="Times New Roman" w:hAnsi="Times New Roman"/>
          <w:sz w:val="24"/>
        </w:rPr>
        <w:t>directory</w:t>
      </w:r>
      <w:r w:rsidR="00375D3C">
        <w:rPr>
          <w:rFonts w:ascii="Times New Roman" w:hAnsi="Times New Roman"/>
          <w:sz w:val="24"/>
        </w:rPr>
        <w:t>.</w:t>
      </w:r>
      <w:r w:rsidR="00362A76">
        <w:rPr>
          <w:rFonts w:ascii="Times New Roman" w:hAnsi="Times New Roman"/>
          <w:sz w:val="24"/>
        </w:rPr>
        <w:t xml:space="preserve"> </w:t>
      </w:r>
      <w:r w:rsidR="00375D3C">
        <w:rPr>
          <w:rFonts w:ascii="Times New Roman" w:hAnsi="Times New Roman"/>
          <w:sz w:val="24"/>
        </w:rPr>
        <w:t xml:space="preserve">All data </w:t>
      </w:r>
      <w:r w:rsidRPr="00690334">
        <w:rPr>
          <w:rFonts w:ascii="Times New Roman" w:hAnsi="Times New Roman"/>
          <w:sz w:val="24"/>
        </w:rPr>
        <w:t>collected through ED</w:t>
      </w:r>
      <w:r w:rsidRPr="00690334">
        <w:rPr>
          <w:rFonts w:ascii="Times New Roman" w:hAnsi="Times New Roman"/>
          <w:i/>
          <w:sz w:val="24"/>
        </w:rPr>
        <w:t>Facts</w:t>
      </w:r>
      <w:r w:rsidRPr="00690334">
        <w:rPr>
          <w:rFonts w:ascii="Times New Roman" w:hAnsi="Times New Roman"/>
          <w:sz w:val="24"/>
        </w:rPr>
        <w:t xml:space="preserve"> are linked to education </w:t>
      </w:r>
      <w:r w:rsidR="00BE66D9">
        <w:rPr>
          <w:rFonts w:ascii="Times New Roman" w:hAnsi="Times New Roman"/>
          <w:sz w:val="24"/>
        </w:rPr>
        <w:t>units</w:t>
      </w:r>
      <w:r w:rsidRPr="00690334">
        <w:rPr>
          <w:rFonts w:ascii="Times New Roman" w:hAnsi="Times New Roman"/>
          <w:sz w:val="24"/>
        </w:rPr>
        <w:t xml:space="preserve"> in the directory.</w:t>
      </w:r>
      <w:r w:rsidR="00362A76">
        <w:rPr>
          <w:rFonts w:ascii="Times New Roman" w:hAnsi="Times New Roman"/>
          <w:sz w:val="24"/>
        </w:rPr>
        <w:t xml:space="preserve"> </w:t>
      </w:r>
      <w:r w:rsidR="00BE66D9">
        <w:rPr>
          <w:rFonts w:ascii="Times New Roman" w:hAnsi="Times New Roman"/>
          <w:sz w:val="24"/>
        </w:rPr>
        <w:t xml:space="preserve">This attachment also explains the data collected for a </w:t>
      </w:r>
      <w:r w:rsidR="00F536ED">
        <w:rPr>
          <w:rFonts w:ascii="Times New Roman" w:hAnsi="Times New Roman"/>
          <w:sz w:val="24"/>
        </w:rPr>
        <w:t xml:space="preserve">roster of </w:t>
      </w:r>
      <w:r w:rsidR="001A1059">
        <w:rPr>
          <w:rFonts w:ascii="Times New Roman" w:hAnsi="Times New Roman"/>
          <w:sz w:val="24"/>
        </w:rPr>
        <w:t>c</w:t>
      </w:r>
      <w:r w:rsidR="00F536ED">
        <w:rPr>
          <w:rFonts w:ascii="Times New Roman" w:hAnsi="Times New Roman"/>
          <w:sz w:val="24"/>
        </w:rPr>
        <w:t xml:space="preserve">harter </w:t>
      </w:r>
      <w:r w:rsidR="001A1059">
        <w:rPr>
          <w:rFonts w:ascii="Times New Roman" w:hAnsi="Times New Roman"/>
          <w:sz w:val="24"/>
        </w:rPr>
        <w:t>s</w:t>
      </w:r>
      <w:r w:rsidR="00F536ED">
        <w:rPr>
          <w:rFonts w:ascii="Times New Roman" w:hAnsi="Times New Roman"/>
          <w:sz w:val="24"/>
        </w:rPr>
        <w:t xml:space="preserve">chool </w:t>
      </w:r>
      <w:r w:rsidR="001A1059">
        <w:rPr>
          <w:rFonts w:ascii="Times New Roman" w:hAnsi="Times New Roman"/>
          <w:sz w:val="24"/>
        </w:rPr>
        <w:t>a</w:t>
      </w:r>
      <w:r w:rsidR="00F536ED">
        <w:rPr>
          <w:rFonts w:ascii="Times New Roman" w:hAnsi="Times New Roman"/>
          <w:sz w:val="24"/>
        </w:rPr>
        <w:t>uthorizers.</w:t>
      </w:r>
      <w:r w:rsidR="00362A76">
        <w:rPr>
          <w:rFonts w:ascii="Times New Roman" w:hAnsi="Times New Roman"/>
          <w:sz w:val="24"/>
        </w:rPr>
        <w:t xml:space="preserve"> </w:t>
      </w:r>
      <w:r w:rsidR="00DF6738">
        <w:rPr>
          <w:rFonts w:ascii="Times New Roman" w:hAnsi="Times New Roman"/>
          <w:sz w:val="24"/>
        </w:rPr>
        <w:t>Each charter school is linked to an authorizer.</w:t>
      </w:r>
    </w:p>
    <w:p w14:paraId="5FC623A8" w14:textId="77777777" w:rsidR="00575532" w:rsidRDefault="00575532" w:rsidP="001F0DFB">
      <w:pPr>
        <w:pStyle w:val="ListParagraph"/>
        <w:spacing w:after="0" w:line="240" w:lineRule="auto"/>
        <w:ind w:left="0"/>
        <w:contextualSpacing w:val="0"/>
        <w:jc w:val="both"/>
        <w:rPr>
          <w:rFonts w:ascii="Times New Roman" w:hAnsi="Times New Roman"/>
          <w:sz w:val="24"/>
        </w:rPr>
      </w:pPr>
    </w:p>
    <w:p w14:paraId="5E69CC95" w14:textId="77777777" w:rsidR="00362A76" w:rsidRDefault="00263C8C" w:rsidP="001F0DFB">
      <w:pPr>
        <w:pStyle w:val="ListParagraph"/>
        <w:spacing w:after="0" w:line="240" w:lineRule="auto"/>
        <w:ind w:left="0"/>
        <w:contextualSpacing w:val="0"/>
        <w:jc w:val="both"/>
        <w:rPr>
          <w:rFonts w:ascii="Times New Roman" w:hAnsi="Times New Roman"/>
          <w:sz w:val="24"/>
        </w:rPr>
      </w:pPr>
      <w:r>
        <w:rPr>
          <w:rFonts w:ascii="Times New Roman" w:hAnsi="Times New Roman"/>
          <w:sz w:val="24"/>
        </w:rPr>
        <w:t xml:space="preserve">In previous clearance packages the information on the directory </w:t>
      </w:r>
      <w:r w:rsidR="00BE66D9">
        <w:rPr>
          <w:rFonts w:ascii="Times New Roman" w:hAnsi="Times New Roman"/>
          <w:sz w:val="24"/>
        </w:rPr>
        <w:t xml:space="preserve">and the roster of </w:t>
      </w:r>
      <w:r w:rsidR="0079701B">
        <w:rPr>
          <w:rFonts w:ascii="Times New Roman" w:hAnsi="Times New Roman"/>
          <w:sz w:val="24"/>
        </w:rPr>
        <w:t>c</w:t>
      </w:r>
      <w:r w:rsidR="00BE66D9">
        <w:rPr>
          <w:rFonts w:ascii="Times New Roman" w:hAnsi="Times New Roman"/>
          <w:sz w:val="24"/>
        </w:rPr>
        <w:t xml:space="preserve">harter </w:t>
      </w:r>
      <w:r w:rsidR="0079701B">
        <w:rPr>
          <w:rFonts w:ascii="Times New Roman" w:hAnsi="Times New Roman"/>
          <w:sz w:val="24"/>
        </w:rPr>
        <w:t>s</w:t>
      </w:r>
      <w:r w:rsidR="00BE66D9">
        <w:rPr>
          <w:rFonts w:ascii="Times New Roman" w:hAnsi="Times New Roman"/>
          <w:sz w:val="24"/>
        </w:rPr>
        <w:t xml:space="preserve">chool </w:t>
      </w:r>
      <w:r w:rsidR="0079701B">
        <w:rPr>
          <w:rFonts w:ascii="Times New Roman" w:hAnsi="Times New Roman"/>
          <w:sz w:val="24"/>
        </w:rPr>
        <w:t>a</w:t>
      </w:r>
      <w:r w:rsidR="00BE66D9">
        <w:rPr>
          <w:rFonts w:ascii="Times New Roman" w:hAnsi="Times New Roman"/>
          <w:sz w:val="24"/>
        </w:rPr>
        <w:t>uthorizers</w:t>
      </w:r>
      <w:r>
        <w:rPr>
          <w:rFonts w:ascii="Times New Roman" w:hAnsi="Times New Roman"/>
          <w:sz w:val="24"/>
        </w:rPr>
        <w:t xml:space="preserve"> was included in the </w:t>
      </w:r>
      <w:r w:rsidRPr="00EF1C55">
        <w:rPr>
          <w:rFonts w:ascii="Times New Roman" w:hAnsi="Times New Roman"/>
          <w:i/>
          <w:sz w:val="24"/>
        </w:rPr>
        <w:t>O</w:t>
      </w:r>
      <w:r w:rsidR="00575532" w:rsidRPr="00EF1C55">
        <w:rPr>
          <w:rFonts w:ascii="Times New Roman" w:hAnsi="Times New Roman"/>
          <w:i/>
          <w:sz w:val="24"/>
        </w:rPr>
        <w:t>verview</w:t>
      </w:r>
      <w:r w:rsidR="00575532">
        <w:rPr>
          <w:rFonts w:ascii="Times New Roman" w:hAnsi="Times New Roman"/>
          <w:sz w:val="24"/>
        </w:rPr>
        <w:t xml:space="preserve"> attachment</w:t>
      </w:r>
      <w:r>
        <w:rPr>
          <w:rFonts w:ascii="Times New Roman" w:hAnsi="Times New Roman"/>
          <w:sz w:val="24"/>
        </w:rPr>
        <w:t>.</w:t>
      </w:r>
      <w:r w:rsidR="00362A76">
        <w:rPr>
          <w:rFonts w:ascii="Times New Roman" w:hAnsi="Times New Roman"/>
          <w:sz w:val="24"/>
        </w:rPr>
        <w:t xml:space="preserve"> </w:t>
      </w:r>
      <w:r>
        <w:rPr>
          <w:rFonts w:ascii="Times New Roman" w:hAnsi="Times New Roman"/>
          <w:sz w:val="24"/>
        </w:rPr>
        <w:t xml:space="preserve">The information on directory </w:t>
      </w:r>
      <w:r w:rsidR="00BE66D9">
        <w:rPr>
          <w:rFonts w:ascii="Times New Roman" w:hAnsi="Times New Roman"/>
          <w:sz w:val="24"/>
        </w:rPr>
        <w:t xml:space="preserve">and the roster </w:t>
      </w:r>
      <w:r w:rsidR="00AF6246">
        <w:rPr>
          <w:rFonts w:ascii="Times New Roman" w:hAnsi="Times New Roman"/>
          <w:sz w:val="24"/>
        </w:rPr>
        <w:t xml:space="preserve">of charter schools </w:t>
      </w:r>
      <w:r w:rsidR="00BE66D9">
        <w:rPr>
          <w:rFonts w:ascii="Times New Roman" w:hAnsi="Times New Roman"/>
          <w:sz w:val="24"/>
        </w:rPr>
        <w:t>h</w:t>
      </w:r>
      <w:r>
        <w:rPr>
          <w:rFonts w:ascii="Times New Roman" w:hAnsi="Times New Roman"/>
          <w:sz w:val="24"/>
        </w:rPr>
        <w:t xml:space="preserve">as been separated out in this </w:t>
      </w:r>
      <w:r w:rsidR="00575532">
        <w:rPr>
          <w:rFonts w:ascii="Times New Roman" w:hAnsi="Times New Roman"/>
          <w:sz w:val="24"/>
        </w:rPr>
        <w:t>clearance packages</w:t>
      </w:r>
      <w:r>
        <w:rPr>
          <w:rFonts w:ascii="Times New Roman" w:hAnsi="Times New Roman"/>
          <w:sz w:val="24"/>
        </w:rPr>
        <w:t xml:space="preserve"> so that </w:t>
      </w:r>
      <w:r w:rsidR="006A4714">
        <w:rPr>
          <w:rFonts w:ascii="Times New Roman" w:hAnsi="Times New Roman"/>
          <w:sz w:val="24"/>
        </w:rPr>
        <w:t>the information is</w:t>
      </w:r>
      <w:r>
        <w:rPr>
          <w:rFonts w:ascii="Times New Roman" w:hAnsi="Times New Roman"/>
          <w:sz w:val="24"/>
        </w:rPr>
        <w:t xml:space="preserve"> easier to review</w:t>
      </w:r>
      <w:r w:rsidR="00575532">
        <w:rPr>
          <w:rFonts w:ascii="Times New Roman" w:hAnsi="Times New Roman"/>
          <w:sz w:val="24"/>
        </w:rPr>
        <w:t>.</w:t>
      </w:r>
    </w:p>
    <w:p w14:paraId="5FC623AA" w14:textId="2DBD9E2C" w:rsidR="00F536ED" w:rsidRDefault="00F536ED" w:rsidP="001F0DFB">
      <w:pPr>
        <w:pStyle w:val="ListParagraph"/>
        <w:spacing w:after="0" w:line="240" w:lineRule="auto"/>
        <w:ind w:left="0"/>
        <w:contextualSpacing w:val="0"/>
        <w:jc w:val="both"/>
        <w:rPr>
          <w:rFonts w:ascii="Times New Roman" w:hAnsi="Times New Roman"/>
          <w:sz w:val="24"/>
        </w:rPr>
      </w:pPr>
    </w:p>
    <w:p w14:paraId="5FC623AB" w14:textId="4465A06E" w:rsidR="007F477C" w:rsidRDefault="007F477C" w:rsidP="001F0DFB">
      <w:pPr>
        <w:pStyle w:val="ListParagraph"/>
        <w:spacing w:after="0" w:line="240" w:lineRule="auto"/>
        <w:ind w:left="0"/>
        <w:contextualSpacing w:val="0"/>
        <w:jc w:val="both"/>
        <w:rPr>
          <w:rFonts w:ascii="Times New Roman" w:hAnsi="Times New Roman"/>
          <w:sz w:val="24"/>
        </w:rPr>
      </w:pPr>
      <w:r>
        <w:rPr>
          <w:rFonts w:ascii="Times New Roman" w:hAnsi="Times New Roman"/>
          <w:sz w:val="24"/>
        </w:rPr>
        <w:t xml:space="preserve">This attachment is organized </w:t>
      </w:r>
      <w:r w:rsidR="00EF1C55">
        <w:rPr>
          <w:rFonts w:ascii="Times New Roman" w:hAnsi="Times New Roman"/>
          <w:sz w:val="24"/>
        </w:rPr>
        <w:t xml:space="preserve">into two main sections </w:t>
      </w:r>
      <w:r>
        <w:rPr>
          <w:rFonts w:ascii="Times New Roman" w:hAnsi="Times New Roman"/>
          <w:sz w:val="24"/>
        </w:rPr>
        <w:t>as follows:</w:t>
      </w:r>
    </w:p>
    <w:p w14:paraId="09C87055" w14:textId="77777777" w:rsidR="00EF1C55" w:rsidRDefault="00EF1C55" w:rsidP="001F0DFB">
      <w:pPr>
        <w:pStyle w:val="ListParagraph"/>
        <w:spacing w:after="0" w:line="240" w:lineRule="auto"/>
        <w:ind w:left="0"/>
        <w:contextualSpacing w:val="0"/>
        <w:jc w:val="both"/>
        <w:rPr>
          <w:rFonts w:ascii="Times New Roman" w:hAnsi="Times New Roman"/>
          <w:sz w:val="24"/>
        </w:rPr>
      </w:pPr>
    </w:p>
    <w:p w14:paraId="1BA35B7E" w14:textId="77777777" w:rsidR="00EF1C55" w:rsidRDefault="00EF1C55" w:rsidP="00313E51">
      <w:pPr>
        <w:pStyle w:val="ListParagraph"/>
        <w:numPr>
          <w:ilvl w:val="0"/>
          <w:numId w:val="8"/>
        </w:numPr>
        <w:spacing w:after="0" w:line="240" w:lineRule="auto"/>
        <w:contextualSpacing w:val="0"/>
        <w:jc w:val="both"/>
        <w:rPr>
          <w:rFonts w:ascii="Times New Roman" w:hAnsi="Times New Roman"/>
          <w:sz w:val="24"/>
        </w:rPr>
      </w:pPr>
      <w:r>
        <w:rPr>
          <w:rFonts w:ascii="Times New Roman" w:hAnsi="Times New Roman"/>
          <w:sz w:val="24"/>
        </w:rPr>
        <w:t>Section 1 – Explanation of the Directory</w:t>
      </w:r>
    </w:p>
    <w:p w14:paraId="5FC623AD" w14:textId="673CCC7B" w:rsidR="007F477C" w:rsidRDefault="00EF1C55" w:rsidP="00EF1C55">
      <w:pPr>
        <w:pStyle w:val="ListParagraph"/>
        <w:numPr>
          <w:ilvl w:val="1"/>
          <w:numId w:val="8"/>
        </w:numPr>
        <w:spacing w:after="0" w:line="240" w:lineRule="auto"/>
        <w:contextualSpacing w:val="0"/>
        <w:jc w:val="both"/>
        <w:rPr>
          <w:rFonts w:ascii="Times New Roman" w:hAnsi="Times New Roman"/>
          <w:sz w:val="24"/>
        </w:rPr>
      </w:pPr>
      <w:r>
        <w:rPr>
          <w:rFonts w:ascii="Times New Roman" w:hAnsi="Times New Roman"/>
          <w:sz w:val="24"/>
        </w:rPr>
        <w:t>What is the directory</w:t>
      </w:r>
    </w:p>
    <w:p w14:paraId="5FC623AE" w14:textId="5A420A87" w:rsidR="007F477C" w:rsidRDefault="007F477C" w:rsidP="00EF1C55">
      <w:pPr>
        <w:pStyle w:val="ListParagraph"/>
        <w:numPr>
          <w:ilvl w:val="1"/>
          <w:numId w:val="8"/>
        </w:numPr>
        <w:spacing w:after="0" w:line="240" w:lineRule="auto"/>
        <w:contextualSpacing w:val="0"/>
        <w:jc w:val="both"/>
        <w:rPr>
          <w:rFonts w:ascii="Times New Roman" w:hAnsi="Times New Roman"/>
          <w:sz w:val="24"/>
        </w:rPr>
      </w:pPr>
      <w:r>
        <w:rPr>
          <w:rFonts w:ascii="Times New Roman" w:hAnsi="Times New Roman"/>
          <w:sz w:val="24"/>
        </w:rPr>
        <w:t xml:space="preserve">How </w:t>
      </w:r>
      <w:r w:rsidR="00EF1C55">
        <w:rPr>
          <w:rFonts w:ascii="Times New Roman" w:hAnsi="Times New Roman"/>
          <w:sz w:val="24"/>
        </w:rPr>
        <w:t xml:space="preserve">are </w:t>
      </w:r>
      <w:r>
        <w:rPr>
          <w:rFonts w:ascii="Times New Roman" w:hAnsi="Times New Roman"/>
          <w:sz w:val="24"/>
        </w:rPr>
        <w:t>directory data</w:t>
      </w:r>
      <w:r w:rsidR="00EF1C55">
        <w:rPr>
          <w:rFonts w:ascii="Times New Roman" w:hAnsi="Times New Roman"/>
          <w:sz w:val="24"/>
        </w:rPr>
        <w:t xml:space="preserve"> </w:t>
      </w:r>
      <w:r>
        <w:rPr>
          <w:rFonts w:ascii="Times New Roman" w:hAnsi="Times New Roman"/>
          <w:sz w:val="24"/>
        </w:rPr>
        <w:t>used</w:t>
      </w:r>
    </w:p>
    <w:p w14:paraId="2370BCF2" w14:textId="77777777" w:rsidR="00362A76" w:rsidRDefault="00EF1C55" w:rsidP="00EF1C55">
      <w:pPr>
        <w:pStyle w:val="ListParagraph"/>
        <w:numPr>
          <w:ilvl w:val="1"/>
          <w:numId w:val="8"/>
        </w:numPr>
        <w:spacing w:after="0" w:line="240" w:lineRule="auto"/>
        <w:contextualSpacing w:val="0"/>
        <w:jc w:val="both"/>
        <w:rPr>
          <w:rFonts w:ascii="Times New Roman" w:hAnsi="Times New Roman"/>
          <w:sz w:val="24"/>
        </w:rPr>
      </w:pPr>
      <w:r>
        <w:rPr>
          <w:rFonts w:ascii="Times New Roman" w:hAnsi="Times New Roman"/>
          <w:sz w:val="24"/>
        </w:rPr>
        <w:t xml:space="preserve">Why changes are being </w:t>
      </w:r>
      <w:r w:rsidR="007F477C">
        <w:rPr>
          <w:rFonts w:ascii="Times New Roman" w:hAnsi="Times New Roman"/>
          <w:sz w:val="24"/>
        </w:rPr>
        <w:t>proposed</w:t>
      </w:r>
    </w:p>
    <w:p w14:paraId="5FC623B0" w14:textId="1BDA5EBA" w:rsidR="007F477C" w:rsidRDefault="00EF1C55" w:rsidP="00EF1C55">
      <w:pPr>
        <w:pStyle w:val="ListParagraph"/>
        <w:numPr>
          <w:ilvl w:val="1"/>
          <w:numId w:val="8"/>
        </w:numPr>
        <w:spacing w:after="0" w:line="240" w:lineRule="auto"/>
        <w:contextualSpacing w:val="0"/>
        <w:jc w:val="both"/>
        <w:rPr>
          <w:rFonts w:ascii="Times New Roman" w:hAnsi="Times New Roman"/>
          <w:sz w:val="24"/>
        </w:rPr>
      </w:pPr>
      <w:r>
        <w:rPr>
          <w:rFonts w:ascii="Times New Roman" w:hAnsi="Times New Roman"/>
          <w:sz w:val="24"/>
        </w:rPr>
        <w:t xml:space="preserve">How </w:t>
      </w:r>
      <w:r w:rsidR="001A1059">
        <w:rPr>
          <w:rFonts w:ascii="Times New Roman" w:hAnsi="Times New Roman"/>
          <w:sz w:val="24"/>
        </w:rPr>
        <w:t>t</w:t>
      </w:r>
      <w:r>
        <w:rPr>
          <w:rFonts w:ascii="Times New Roman" w:hAnsi="Times New Roman"/>
          <w:sz w:val="24"/>
        </w:rPr>
        <w:t xml:space="preserve">he directory </w:t>
      </w:r>
      <w:r w:rsidR="001A1059">
        <w:rPr>
          <w:rFonts w:ascii="Times New Roman" w:hAnsi="Times New Roman"/>
          <w:sz w:val="24"/>
        </w:rPr>
        <w:t xml:space="preserve">is </w:t>
      </w:r>
      <w:r>
        <w:rPr>
          <w:rFonts w:ascii="Times New Roman" w:hAnsi="Times New Roman"/>
          <w:sz w:val="24"/>
        </w:rPr>
        <w:t>organized</w:t>
      </w:r>
    </w:p>
    <w:p w14:paraId="468B2B60" w14:textId="77777777" w:rsidR="00EF1C55" w:rsidRPr="00EF1C55" w:rsidRDefault="00EF1C55" w:rsidP="00EF1C55">
      <w:pPr>
        <w:spacing w:after="0" w:line="240" w:lineRule="auto"/>
        <w:ind w:left="360"/>
        <w:jc w:val="both"/>
        <w:rPr>
          <w:rFonts w:ascii="Times New Roman" w:hAnsi="Times New Roman"/>
          <w:sz w:val="24"/>
        </w:rPr>
      </w:pPr>
    </w:p>
    <w:p w14:paraId="227D80B3" w14:textId="3DD0E89A" w:rsidR="00EF1C55" w:rsidRDefault="00EF1C55" w:rsidP="00313E51">
      <w:pPr>
        <w:pStyle w:val="ListParagraph"/>
        <w:numPr>
          <w:ilvl w:val="0"/>
          <w:numId w:val="8"/>
        </w:numPr>
        <w:spacing w:after="0" w:line="240" w:lineRule="auto"/>
        <w:contextualSpacing w:val="0"/>
        <w:jc w:val="both"/>
        <w:rPr>
          <w:rFonts w:ascii="Times New Roman" w:hAnsi="Times New Roman"/>
          <w:sz w:val="24"/>
        </w:rPr>
      </w:pPr>
      <w:r>
        <w:rPr>
          <w:rFonts w:ascii="Times New Roman" w:hAnsi="Times New Roman"/>
          <w:sz w:val="24"/>
        </w:rPr>
        <w:t xml:space="preserve">Section 2 – Data </w:t>
      </w:r>
      <w:r w:rsidR="00AF6246">
        <w:rPr>
          <w:rFonts w:ascii="Times New Roman" w:hAnsi="Times New Roman"/>
          <w:sz w:val="24"/>
        </w:rPr>
        <w:t>C</w:t>
      </w:r>
      <w:r>
        <w:rPr>
          <w:rFonts w:ascii="Times New Roman" w:hAnsi="Times New Roman"/>
          <w:sz w:val="24"/>
        </w:rPr>
        <w:t>ollected</w:t>
      </w:r>
    </w:p>
    <w:p w14:paraId="75953C88" w14:textId="63DBEEB3" w:rsidR="00BC2C69" w:rsidRDefault="001A1059" w:rsidP="00EF1C55">
      <w:pPr>
        <w:pStyle w:val="ListParagraph"/>
        <w:numPr>
          <w:ilvl w:val="1"/>
          <w:numId w:val="8"/>
        </w:numPr>
        <w:spacing w:after="0" w:line="240" w:lineRule="auto"/>
        <w:contextualSpacing w:val="0"/>
        <w:jc w:val="both"/>
        <w:rPr>
          <w:rFonts w:ascii="Times New Roman" w:hAnsi="Times New Roman"/>
          <w:sz w:val="24"/>
        </w:rPr>
      </w:pPr>
      <w:r>
        <w:rPr>
          <w:rFonts w:ascii="Times New Roman" w:hAnsi="Times New Roman"/>
          <w:sz w:val="24"/>
        </w:rPr>
        <w:t xml:space="preserve">About the </w:t>
      </w:r>
      <w:r w:rsidR="00BC2C69">
        <w:rPr>
          <w:rFonts w:ascii="Times New Roman" w:hAnsi="Times New Roman"/>
          <w:sz w:val="24"/>
        </w:rPr>
        <w:t>directory</w:t>
      </w:r>
      <w:r w:rsidR="009E40C8">
        <w:rPr>
          <w:rFonts w:ascii="Times New Roman" w:hAnsi="Times New Roman"/>
          <w:sz w:val="24"/>
        </w:rPr>
        <w:t>, E</w:t>
      </w:r>
      <w:r w:rsidR="009E40C8" w:rsidRPr="009E40C8">
        <w:rPr>
          <w:rFonts w:ascii="Times New Roman" w:hAnsi="Times New Roman"/>
          <w:i/>
          <w:sz w:val="24"/>
        </w:rPr>
        <w:t>MAPS</w:t>
      </w:r>
      <w:r w:rsidR="009E40C8">
        <w:rPr>
          <w:rFonts w:ascii="Times New Roman" w:hAnsi="Times New Roman"/>
          <w:sz w:val="24"/>
        </w:rPr>
        <w:t xml:space="preserve"> metadata survey</w:t>
      </w:r>
    </w:p>
    <w:p w14:paraId="5FC623B1" w14:textId="076142DD" w:rsidR="007F477C" w:rsidRDefault="001A1059" w:rsidP="00EF1C55">
      <w:pPr>
        <w:pStyle w:val="ListParagraph"/>
        <w:numPr>
          <w:ilvl w:val="1"/>
          <w:numId w:val="8"/>
        </w:numPr>
        <w:spacing w:after="0" w:line="240" w:lineRule="auto"/>
        <w:contextualSpacing w:val="0"/>
        <w:jc w:val="both"/>
        <w:rPr>
          <w:rFonts w:ascii="Times New Roman" w:hAnsi="Times New Roman"/>
          <w:sz w:val="24"/>
        </w:rPr>
      </w:pPr>
      <w:r>
        <w:rPr>
          <w:rFonts w:ascii="Times New Roman" w:hAnsi="Times New Roman"/>
          <w:sz w:val="24"/>
        </w:rPr>
        <w:t>For the</w:t>
      </w:r>
      <w:r w:rsidR="007F477C">
        <w:rPr>
          <w:rFonts w:ascii="Times New Roman" w:hAnsi="Times New Roman"/>
          <w:sz w:val="24"/>
        </w:rPr>
        <w:t xml:space="preserve"> directory</w:t>
      </w:r>
      <w:r w:rsidR="00EF1C55">
        <w:rPr>
          <w:rFonts w:ascii="Times New Roman" w:hAnsi="Times New Roman"/>
          <w:sz w:val="24"/>
        </w:rPr>
        <w:t xml:space="preserve"> of SEAs, LEAs and schools</w:t>
      </w:r>
      <w:r w:rsidR="009E40C8">
        <w:rPr>
          <w:rFonts w:ascii="Times New Roman" w:hAnsi="Times New Roman"/>
          <w:sz w:val="24"/>
        </w:rPr>
        <w:t>, FS 029 Directory</w:t>
      </w:r>
    </w:p>
    <w:p w14:paraId="5FC623B2" w14:textId="3BDE24D2" w:rsidR="007F477C" w:rsidRDefault="001A1059" w:rsidP="00EF1C55">
      <w:pPr>
        <w:pStyle w:val="ListParagraph"/>
        <w:numPr>
          <w:ilvl w:val="1"/>
          <w:numId w:val="8"/>
        </w:numPr>
        <w:spacing w:after="0" w:line="240" w:lineRule="auto"/>
        <w:contextualSpacing w:val="0"/>
        <w:jc w:val="both"/>
        <w:rPr>
          <w:rFonts w:ascii="Times New Roman" w:hAnsi="Times New Roman"/>
          <w:sz w:val="24"/>
        </w:rPr>
      </w:pPr>
      <w:r>
        <w:rPr>
          <w:rFonts w:ascii="Times New Roman" w:hAnsi="Times New Roman"/>
          <w:sz w:val="24"/>
        </w:rPr>
        <w:t>F</w:t>
      </w:r>
      <w:r w:rsidR="007F477C">
        <w:rPr>
          <w:rFonts w:ascii="Times New Roman" w:hAnsi="Times New Roman"/>
          <w:sz w:val="24"/>
        </w:rPr>
        <w:t xml:space="preserve">or the </w:t>
      </w:r>
      <w:r w:rsidR="00E82DAA">
        <w:rPr>
          <w:rFonts w:ascii="Times New Roman" w:hAnsi="Times New Roman"/>
          <w:sz w:val="24"/>
        </w:rPr>
        <w:t xml:space="preserve">roster of </w:t>
      </w:r>
      <w:r w:rsidR="007F477C">
        <w:rPr>
          <w:rFonts w:ascii="Times New Roman" w:hAnsi="Times New Roman"/>
          <w:sz w:val="24"/>
        </w:rPr>
        <w:t>charter school authorizer</w:t>
      </w:r>
      <w:r w:rsidR="00E82DAA">
        <w:rPr>
          <w:rFonts w:ascii="Times New Roman" w:hAnsi="Times New Roman"/>
          <w:sz w:val="24"/>
        </w:rPr>
        <w:t>s</w:t>
      </w:r>
      <w:r w:rsidR="009E40C8">
        <w:rPr>
          <w:rFonts w:ascii="Times New Roman" w:hAnsi="Times New Roman"/>
          <w:sz w:val="24"/>
        </w:rPr>
        <w:t xml:space="preserve">, FS 190 </w:t>
      </w:r>
      <w:r w:rsidR="0037672E">
        <w:rPr>
          <w:rFonts w:ascii="Times New Roman" w:hAnsi="Times New Roman"/>
          <w:sz w:val="24"/>
        </w:rPr>
        <w:t xml:space="preserve">Charter Authorizer </w:t>
      </w:r>
      <w:r w:rsidR="00DD7A25">
        <w:rPr>
          <w:rFonts w:ascii="Times New Roman" w:hAnsi="Times New Roman"/>
          <w:sz w:val="24"/>
        </w:rPr>
        <w:t>Roster</w:t>
      </w:r>
    </w:p>
    <w:p w14:paraId="02A2C9F9" w14:textId="77777777" w:rsidR="00EF1C55" w:rsidRDefault="00EF1C55" w:rsidP="00EF1C55">
      <w:pPr>
        <w:spacing w:after="0" w:line="240" w:lineRule="auto"/>
        <w:jc w:val="both"/>
        <w:rPr>
          <w:rFonts w:ascii="Times New Roman" w:hAnsi="Times New Roman"/>
          <w:sz w:val="24"/>
        </w:rPr>
      </w:pPr>
    </w:p>
    <w:p w14:paraId="443F12F1" w14:textId="7B0987AC" w:rsidR="00EF1C55" w:rsidRPr="00EF1C55" w:rsidRDefault="00EF1C55" w:rsidP="00EF1C55">
      <w:pPr>
        <w:spacing w:after="0" w:line="240" w:lineRule="auto"/>
        <w:jc w:val="both"/>
        <w:rPr>
          <w:rFonts w:ascii="Times New Roman" w:hAnsi="Times New Roman"/>
          <w:sz w:val="24"/>
        </w:rPr>
      </w:pPr>
      <w:r>
        <w:rPr>
          <w:rFonts w:ascii="Times New Roman" w:hAnsi="Times New Roman"/>
          <w:sz w:val="24"/>
        </w:rPr>
        <w:t>There are t</w:t>
      </w:r>
      <w:r w:rsidR="001A1059">
        <w:rPr>
          <w:rFonts w:ascii="Times New Roman" w:hAnsi="Times New Roman"/>
          <w:sz w:val="24"/>
        </w:rPr>
        <w:t>hree</w:t>
      </w:r>
      <w:r>
        <w:rPr>
          <w:rFonts w:ascii="Times New Roman" w:hAnsi="Times New Roman"/>
          <w:sz w:val="24"/>
        </w:rPr>
        <w:t xml:space="preserve"> appendices for this attachment:</w:t>
      </w:r>
    </w:p>
    <w:p w14:paraId="37A6BE22" w14:textId="79E7BC13" w:rsidR="001A1059" w:rsidRDefault="001A1059" w:rsidP="007F477C">
      <w:pPr>
        <w:pStyle w:val="ListParagraph"/>
        <w:numPr>
          <w:ilvl w:val="0"/>
          <w:numId w:val="8"/>
        </w:numPr>
        <w:spacing w:after="0" w:line="240" w:lineRule="auto"/>
        <w:contextualSpacing w:val="0"/>
        <w:jc w:val="both"/>
        <w:rPr>
          <w:rFonts w:ascii="Times New Roman" w:hAnsi="Times New Roman"/>
          <w:sz w:val="24"/>
        </w:rPr>
      </w:pPr>
      <w:r>
        <w:rPr>
          <w:rFonts w:ascii="Times New Roman" w:hAnsi="Times New Roman"/>
          <w:sz w:val="24"/>
        </w:rPr>
        <w:t>Appendix A – Definition of LEA from the Code of Federal Regulations</w:t>
      </w:r>
    </w:p>
    <w:p w14:paraId="2D84EA73" w14:textId="21D7BB5E" w:rsidR="00EF1C55" w:rsidRDefault="00EF1C55" w:rsidP="007F477C">
      <w:pPr>
        <w:pStyle w:val="ListParagraph"/>
        <w:numPr>
          <w:ilvl w:val="0"/>
          <w:numId w:val="8"/>
        </w:numPr>
        <w:spacing w:after="0" w:line="240" w:lineRule="auto"/>
        <w:contextualSpacing w:val="0"/>
        <w:jc w:val="both"/>
        <w:rPr>
          <w:rFonts w:ascii="Times New Roman" w:hAnsi="Times New Roman"/>
          <w:sz w:val="24"/>
        </w:rPr>
      </w:pPr>
      <w:r>
        <w:rPr>
          <w:rFonts w:ascii="Times New Roman" w:hAnsi="Times New Roman"/>
          <w:sz w:val="24"/>
        </w:rPr>
        <w:t xml:space="preserve">Appendix </w:t>
      </w:r>
      <w:r w:rsidR="001A1059">
        <w:rPr>
          <w:rFonts w:ascii="Times New Roman" w:hAnsi="Times New Roman"/>
          <w:sz w:val="24"/>
        </w:rPr>
        <w:t>B</w:t>
      </w:r>
      <w:r>
        <w:rPr>
          <w:rFonts w:ascii="Times New Roman" w:hAnsi="Times New Roman"/>
          <w:sz w:val="24"/>
        </w:rPr>
        <w:t xml:space="preserve"> – Files submitted at the school level</w:t>
      </w:r>
    </w:p>
    <w:p w14:paraId="3CA9A394" w14:textId="4C3D4BBE" w:rsidR="001A1059" w:rsidRDefault="001A1059" w:rsidP="001A1059">
      <w:pPr>
        <w:pStyle w:val="ListParagraph"/>
        <w:numPr>
          <w:ilvl w:val="0"/>
          <w:numId w:val="8"/>
        </w:numPr>
        <w:spacing w:after="0" w:line="240" w:lineRule="auto"/>
        <w:contextualSpacing w:val="0"/>
        <w:jc w:val="both"/>
        <w:rPr>
          <w:rFonts w:ascii="Times New Roman" w:hAnsi="Times New Roman"/>
          <w:sz w:val="24"/>
        </w:rPr>
      </w:pPr>
      <w:r>
        <w:rPr>
          <w:rFonts w:ascii="Times New Roman" w:hAnsi="Times New Roman"/>
          <w:sz w:val="24"/>
        </w:rPr>
        <w:t xml:space="preserve">Appendix C – </w:t>
      </w:r>
      <w:r w:rsidRPr="00E82DAA">
        <w:rPr>
          <w:rFonts w:ascii="Times New Roman" w:hAnsi="Times New Roman"/>
          <w:sz w:val="24"/>
        </w:rPr>
        <w:t>Some of the data derived from the directory data submitted by the states</w:t>
      </w:r>
    </w:p>
    <w:p w14:paraId="7687EAA1" w14:textId="77777777" w:rsidR="00E82DAA" w:rsidRPr="00E82DAA" w:rsidRDefault="00E82DAA" w:rsidP="00E82DAA">
      <w:pPr>
        <w:spacing w:after="0" w:line="240" w:lineRule="auto"/>
        <w:ind w:left="360"/>
        <w:jc w:val="both"/>
        <w:rPr>
          <w:rFonts w:ascii="Times New Roman" w:hAnsi="Times New Roman"/>
          <w:sz w:val="24"/>
        </w:rPr>
      </w:pPr>
    </w:p>
    <w:p w14:paraId="1435359D" w14:textId="77777777" w:rsidR="00362A76" w:rsidRDefault="00BC2C69" w:rsidP="007F477C">
      <w:pPr>
        <w:rPr>
          <w:rFonts w:ascii="Times New Roman" w:hAnsi="Times New Roman"/>
          <w:sz w:val="24"/>
        </w:rPr>
      </w:pPr>
      <w:r>
        <w:rPr>
          <w:rFonts w:ascii="Times New Roman" w:hAnsi="Times New Roman"/>
          <w:sz w:val="24"/>
        </w:rPr>
        <w:t xml:space="preserve">The </w:t>
      </w:r>
      <w:r w:rsidR="00B7700B" w:rsidRPr="00BC2C69">
        <w:rPr>
          <w:rFonts w:ascii="Times New Roman" w:hAnsi="Times New Roman"/>
          <w:i/>
          <w:sz w:val="24"/>
        </w:rPr>
        <w:t xml:space="preserve">Overview </w:t>
      </w:r>
      <w:r w:rsidRPr="00BC2C69">
        <w:rPr>
          <w:rFonts w:ascii="Times New Roman" w:hAnsi="Times New Roman"/>
          <w:sz w:val="24"/>
        </w:rPr>
        <w:t>(Attachment B-1)</w:t>
      </w:r>
      <w:r>
        <w:rPr>
          <w:rFonts w:ascii="Times New Roman" w:hAnsi="Times New Roman"/>
          <w:i/>
          <w:sz w:val="24"/>
        </w:rPr>
        <w:t xml:space="preserve"> </w:t>
      </w:r>
      <w:r w:rsidR="00B7700B" w:rsidRPr="00416C4E">
        <w:rPr>
          <w:rFonts w:ascii="Times New Roman" w:hAnsi="Times New Roman"/>
          <w:sz w:val="24"/>
        </w:rPr>
        <w:t>contains a list of acronyms used in the clearance package.</w:t>
      </w:r>
    </w:p>
    <w:p w14:paraId="6864E8AA" w14:textId="370D4C4F" w:rsidR="001A1059" w:rsidRDefault="001A1059">
      <w:pPr>
        <w:spacing w:after="0" w:line="240" w:lineRule="auto"/>
        <w:rPr>
          <w:rFonts w:ascii="Times New Roman" w:hAnsi="Times New Roman"/>
          <w:sz w:val="24"/>
        </w:rPr>
      </w:pPr>
      <w:r>
        <w:rPr>
          <w:rFonts w:ascii="Times New Roman" w:hAnsi="Times New Roman"/>
          <w:sz w:val="24"/>
        </w:rPr>
        <w:br w:type="page"/>
      </w:r>
    </w:p>
    <w:p w14:paraId="11790B3B" w14:textId="3EC2920B" w:rsidR="001A1059" w:rsidRDefault="001A1059" w:rsidP="001A1059">
      <w:pPr>
        <w:rPr>
          <w:rFonts w:ascii="Times New Roman" w:hAnsi="Times New Roman"/>
          <w:sz w:val="24"/>
        </w:rPr>
      </w:pPr>
    </w:p>
    <w:tbl>
      <w:tblPr>
        <w:tblStyle w:val="TableGrid"/>
        <w:tblW w:w="0" w:type="auto"/>
        <w:tblLook w:val="04A0" w:firstRow="1" w:lastRow="0" w:firstColumn="1" w:lastColumn="0" w:noHBand="0" w:noVBand="1"/>
      </w:tblPr>
      <w:tblGrid>
        <w:gridCol w:w="9576"/>
      </w:tblGrid>
      <w:tr w:rsidR="001A1059" w14:paraId="6E10C4A2" w14:textId="77777777" w:rsidTr="00477436">
        <w:tc>
          <w:tcPr>
            <w:tcW w:w="9576" w:type="dxa"/>
          </w:tcPr>
          <w:p w14:paraId="6BB08F9A" w14:textId="63044398" w:rsidR="001A1059" w:rsidRPr="001A1059" w:rsidRDefault="001A1059" w:rsidP="00477436">
            <w:pPr>
              <w:jc w:val="center"/>
              <w:rPr>
                <w:rFonts w:ascii="Baskerville Old Face" w:hAnsi="Baskerville Old Face"/>
                <w:b/>
                <w:sz w:val="28"/>
              </w:rPr>
            </w:pPr>
            <w:r w:rsidRPr="001A1059">
              <w:rPr>
                <w:rFonts w:ascii="Baskerville Old Face" w:hAnsi="Baskerville Old Face"/>
                <w:b/>
                <w:sz w:val="28"/>
              </w:rPr>
              <w:t xml:space="preserve">Tips for </w:t>
            </w:r>
            <w:r>
              <w:rPr>
                <w:rFonts w:ascii="Baskerville Old Face" w:hAnsi="Baskerville Old Face"/>
                <w:b/>
                <w:sz w:val="28"/>
              </w:rPr>
              <w:t>R</w:t>
            </w:r>
            <w:r w:rsidRPr="001A1059">
              <w:rPr>
                <w:rFonts w:ascii="Baskerville Old Face" w:hAnsi="Baskerville Old Face"/>
                <w:b/>
                <w:sz w:val="28"/>
              </w:rPr>
              <w:t xml:space="preserve">eviewing this </w:t>
            </w:r>
            <w:r>
              <w:rPr>
                <w:rFonts w:ascii="Baskerville Old Face" w:hAnsi="Baskerville Old Face"/>
                <w:b/>
                <w:sz w:val="28"/>
              </w:rPr>
              <w:t>A</w:t>
            </w:r>
            <w:r w:rsidRPr="001A1059">
              <w:rPr>
                <w:rFonts w:ascii="Baskerville Old Face" w:hAnsi="Baskerville Old Face"/>
                <w:b/>
                <w:sz w:val="28"/>
              </w:rPr>
              <w:t>ttachment</w:t>
            </w:r>
          </w:p>
          <w:p w14:paraId="09FAF4B0" w14:textId="77777777" w:rsidR="00362A76" w:rsidRDefault="001A1059" w:rsidP="00477436">
            <w:pPr>
              <w:spacing w:after="240" w:line="240" w:lineRule="auto"/>
              <w:rPr>
                <w:rFonts w:ascii="Baskerville Old Face" w:hAnsi="Baskerville Old Face"/>
                <w:sz w:val="28"/>
                <w:szCs w:val="24"/>
              </w:rPr>
            </w:pPr>
            <w:r w:rsidRPr="001A1059">
              <w:rPr>
                <w:rFonts w:ascii="Baskerville Old Face" w:hAnsi="Baskerville Old Face"/>
                <w:sz w:val="28"/>
              </w:rPr>
              <w:t>The terms used in this attachment may be different than the terms used in any particular state.</w:t>
            </w:r>
            <w:r w:rsidR="00362A76">
              <w:rPr>
                <w:rFonts w:ascii="Baskerville Old Face" w:hAnsi="Baskerville Old Face"/>
                <w:sz w:val="28"/>
              </w:rPr>
              <w:t xml:space="preserve"> </w:t>
            </w:r>
            <w:r>
              <w:rPr>
                <w:rFonts w:ascii="Baskerville Old Face" w:hAnsi="Baskerville Old Face"/>
                <w:sz w:val="28"/>
              </w:rPr>
              <w:t>The section “How the directory is organized” contains the definitions of terms used in this attachment.</w:t>
            </w:r>
          </w:p>
          <w:p w14:paraId="49699393" w14:textId="161B2CFC" w:rsidR="001A1059" w:rsidRPr="001A1059" w:rsidRDefault="001A1059" w:rsidP="00AF6246">
            <w:pPr>
              <w:rPr>
                <w:rFonts w:ascii="Baskerville Old Face" w:hAnsi="Baskerville Old Face"/>
                <w:sz w:val="28"/>
                <w:szCs w:val="24"/>
              </w:rPr>
            </w:pPr>
            <w:r w:rsidRPr="001A1059">
              <w:rPr>
                <w:rFonts w:ascii="Baskerville Old Face" w:hAnsi="Baskerville Old Face"/>
                <w:sz w:val="28"/>
                <w:szCs w:val="24"/>
              </w:rPr>
              <w:t>This attachment includes more explanation of the directory data than was found in previous clearance packages.</w:t>
            </w:r>
            <w:r w:rsidR="00362A76">
              <w:rPr>
                <w:rFonts w:ascii="Baskerville Old Face" w:hAnsi="Baskerville Old Face"/>
                <w:sz w:val="28"/>
                <w:szCs w:val="24"/>
              </w:rPr>
              <w:t xml:space="preserve"> </w:t>
            </w:r>
            <w:r w:rsidRPr="001A1059">
              <w:rPr>
                <w:rFonts w:ascii="Baskerville Old Face" w:hAnsi="Baskerville Old Face"/>
                <w:sz w:val="28"/>
                <w:szCs w:val="24"/>
              </w:rPr>
              <w:t>Changes to the data to be collected are marked th</w:t>
            </w:r>
            <w:r w:rsidR="000D6875">
              <w:rPr>
                <w:rFonts w:ascii="Baskerville Old Face" w:hAnsi="Baskerville Old Face"/>
                <w:sz w:val="28"/>
                <w:szCs w:val="24"/>
              </w:rPr>
              <w:t>r</w:t>
            </w:r>
            <w:r w:rsidRPr="001A1059">
              <w:rPr>
                <w:rFonts w:ascii="Baskerville Old Face" w:hAnsi="Baskerville Old Face"/>
                <w:sz w:val="28"/>
                <w:szCs w:val="24"/>
              </w:rPr>
              <w:t xml:space="preserve">oughout this </w:t>
            </w:r>
            <w:r w:rsidRPr="00AF6246">
              <w:rPr>
                <w:rFonts w:ascii="Baskerville Old Face" w:hAnsi="Baskerville Old Face"/>
                <w:sz w:val="28"/>
                <w:szCs w:val="28"/>
              </w:rPr>
              <w:t>document</w:t>
            </w:r>
            <w:r w:rsidR="00AF6246" w:rsidRPr="00AF6246">
              <w:rPr>
                <w:rFonts w:ascii="Baskerville Old Face" w:hAnsi="Baskerville Old Face"/>
                <w:sz w:val="28"/>
                <w:szCs w:val="28"/>
              </w:rPr>
              <w:t>.</w:t>
            </w:r>
            <w:r w:rsidRPr="00AF6246">
              <w:rPr>
                <w:rFonts w:ascii="Baskerville Old Face" w:hAnsi="Baskerville Old Face"/>
                <w:sz w:val="28"/>
                <w:szCs w:val="28"/>
              </w:rPr>
              <w:t xml:space="preserve"> </w:t>
            </w:r>
            <w:r w:rsidR="00AF6246" w:rsidRPr="00AF6246">
              <w:rPr>
                <w:rFonts w:ascii="Baskerville Old Face" w:hAnsi="Baskerville Old Face"/>
                <w:sz w:val="28"/>
                <w:szCs w:val="28"/>
              </w:rPr>
              <w:t xml:space="preserve">Items marked as </w:t>
            </w:r>
            <w:r w:rsidR="00AF6246" w:rsidRPr="00AF6246">
              <w:rPr>
                <w:rFonts w:ascii="Baskerville Old Face" w:hAnsi="Baskerville Old Face"/>
                <w:b/>
                <w:color w:val="FF0000"/>
                <w:sz w:val="28"/>
                <w:szCs w:val="28"/>
              </w:rPr>
              <w:t>New! (60)</w:t>
            </w:r>
            <w:r w:rsidR="00AF6246" w:rsidRPr="00AF6246">
              <w:rPr>
                <w:rFonts w:ascii="Baskerville Old Face" w:hAnsi="Baskerville Old Face"/>
                <w:color w:val="FF0000"/>
                <w:sz w:val="28"/>
                <w:szCs w:val="28"/>
              </w:rPr>
              <w:t xml:space="preserve"> </w:t>
            </w:r>
            <w:r w:rsidR="00AF6246" w:rsidRPr="00AF6246">
              <w:rPr>
                <w:rFonts w:ascii="Baskerville Old Face" w:hAnsi="Baskerville Old Face"/>
                <w:sz w:val="28"/>
                <w:szCs w:val="28"/>
              </w:rPr>
              <w:t xml:space="preserve">or </w:t>
            </w:r>
            <w:r w:rsidR="00AF6246" w:rsidRPr="00AF6246">
              <w:rPr>
                <w:rFonts w:ascii="Baskerville Old Face" w:hAnsi="Baskerville Old Face"/>
                <w:b/>
                <w:color w:val="FF0000"/>
                <w:sz w:val="28"/>
                <w:szCs w:val="28"/>
              </w:rPr>
              <w:t>Revised! (60)</w:t>
            </w:r>
            <w:r w:rsidR="00AF6246" w:rsidRPr="00AF6246">
              <w:rPr>
                <w:rFonts w:ascii="Baskerville Old Face" w:hAnsi="Baskerville Old Face"/>
                <w:color w:val="FF0000"/>
                <w:sz w:val="28"/>
                <w:szCs w:val="28"/>
              </w:rPr>
              <w:t xml:space="preserve"> </w:t>
            </w:r>
            <w:r w:rsidR="00AF6246" w:rsidRPr="00AF6246">
              <w:rPr>
                <w:rFonts w:ascii="Baskerville Old Face" w:hAnsi="Baskerville Old Face"/>
                <w:sz w:val="28"/>
                <w:szCs w:val="28"/>
              </w:rPr>
              <w:t>were added or updated for the 60 day public comment period</w:t>
            </w:r>
            <w:r w:rsidR="00C12DBA">
              <w:rPr>
                <w:rFonts w:ascii="Baskerville Old Face" w:hAnsi="Baskerville Old Face"/>
                <w:sz w:val="28"/>
                <w:szCs w:val="28"/>
              </w:rPr>
              <w:t>.</w:t>
            </w:r>
            <w:r w:rsidR="00362A76">
              <w:rPr>
                <w:rFonts w:ascii="Baskerville Old Face" w:hAnsi="Baskerville Old Face"/>
                <w:sz w:val="28"/>
                <w:szCs w:val="28"/>
              </w:rPr>
              <w:t xml:space="preserve"> </w:t>
            </w:r>
            <w:r w:rsidR="00AF6246" w:rsidRPr="00AF6246">
              <w:rPr>
                <w:rFonts w:ascii="Baskerville Old Face" w:hAnsi="Baskerville Old Face"/>
                <w:sz w:val="28"/>
                <w:szCs w:val="28"/>
              </w:rPr>
              <w:t xml:space="preserve">Items marked </w:t>
            </w:r>
            <w:r w:rsidR="00AF6246" w:rsidRPr="00AF6246">
              <w:rPr>
                <w:rFonts w:ascii="Baskerville Old Face" w:hAnsi="Baskerville Old Face"/>
                <w:b/>
                <w:color w:val="FF0000"/>
                <w:sz w:val="28"/>
                <w:szCs w:val="28"/>
              </w:rPr>
              <w:t>New! (30)</w:t>
            </w:r>
            <w:r w:rsidR="00AF6246" w:rsidRPr="00AF6246">
              <w:rPr>
                <w:rFonts w:ascii="Baskerville Old Face" w:hAnsi="Baskerville Old Face"/>
                <w:color w:val="FF0000"/>
                <w:sz w:val="28"/>
                <w:szCs w:val="28"/>
              </w:rPr>
              <w:t xml:space="preserve"> </w:t>
            </w:r>
            <w:r w:rsidR="00AF6246" w:rsidRPr="00AF6246">
              <w:rPr>
                <w:rFonts w:ascii="Baskerville Old Face" w:hAnsi="Baskerville Old Face"/>
                <w:sz w:val="28"/>
                <w:szCs w:val="28"/>
              </w:rPr>
              <w:t xml:space="preserve">or </w:t>
            </w:r>
            <w:r w:rsidR="00AF6246" w:rsidRPr="00AF6246">
              <w:rPr>
                <w:rFonts w:ascii="Baskerville Old Face" w:hAnsi="Baskerville Old Face"/>
                <w:b/>
                <w:color w:val="FF0000"/>
                <w:sz w:val="28"/>
                <w:szCs w:val="28"/>
              </w:rPr>
              <w:t>Revised (30!)</w:t>
            </w:r>
            <w:r w:rsidR="00AF6246" w:rsidRPr="00AF6246">
              <w:rPr>
                <w:rFonts w:ascii="Baskerville Old Face" w:hAnsi="Baskerville Old Face"/>
                <w:sz w:val="28"/>
                <w:szCs w:val="28"/>
              </w:rPr>
              <w:t xml:space="preserve"> have been added or updated for the 30 day public comment period in response to the comment feedback received.</w:t>
            </w:r>
            <w:r w:rsidR="00AF6246">
              <w:rPr>
                <w:rFonts w:ascii="Baskerville Old Face" w:hAnsi="Baskerville Old Face"/>
                <w:sz w:val="28"/>
                <w:szCs w:val="28"/>
              </w:rPr>
              <w:t xml:space="preserve"> </w:t>
            </w:r>
            <w:r w:rsidR="00E92638" w:rsidRPr="00E92638">
              <w:rPr>
                <w:rFonts w:ascii="Baskerville Old Face" w:hAnsi="Baskerville Old Face"/>
                <w:sz w:val="28"/>
                <w:szCs w:val="28"/>
              </w:rPr>
              <w:t xml:space="preserve">Items marked as </w:t>
            </w:r>
            <w:r w:rsidR="00E92638" w:rsidRPr="00E92638">
              <w:rPr>
                <w:rFonts w:ascii="Baskerville Old Face" w:hAnsi="Baskerville Old Face"/>
                <w:b/>
                <w:color w:val="FF0000"/>
                <w:sz w:val="28"/>
                <w:szCs w:val="28"/>
              </w:rPr>
              <w:t>Final</w:t>
            </w:r>
            <w:r w:rsidR="00E92638" w:rsidRPr="00E92638">
              <w:rPr>
                <w:rFonts w:ascii="Baskerville Old Face" w:hAnsi="Baskerville Old Face"/>
                <w:sz w:val="28"/>
                <w:szCs w:val="28"/>
              </w:rPr>
              <w:t xml:space="preserve"> have been revised in the final package in response to the 30 day public comment feedback received.</w:t>
            </w:r>
            <w:r w:rsidR="00E92638">
              <w:rPr>
                <w:rFonts w:ascii="Baskerville Old Face" w:hAnsi="Baskerville Old Face"/>
                <w:sz w:val="28"/>
                <w:szCs w:val="28"/>
              </w:rPr>
              <w:t xml:space="preserve">  </w:t>
            </w:r>
            <w:r>
              <w:rPr>
                <w:rFonts w:ascii="Baskerville Old Face" w:hAnsi="Baskerville Old Face"/>
                <w:sz w:val="28"/>
                <w:szCs w:val="24"/>
              </w:rPr>
              <w:t>The a</w:t>
            </w:r>
            <w:r w:rsidRPr="001A1059">
              <w:rPr>
                <w:rFonts w:ascii="Baskerville Old Face" w:hAnsi="Baskerville Old Face"/>
                <w:sz w:val="28"/>
                <w:szCs w:val="24"/>
              </w:rPr>
              <w:t xml:space="preserve">dditional explanation of the directory </w:t>
            </w:r>
            <w:r>
              <w:rPr>
                <w:rFonts w:ascii="Baskerville Old Face" w:hAnsi="Baskerville Old Face"/>
                <w:sz w:val="28"/>
                <w:szCs w:val="24"/>
              </w:rPr>
              <w:t xml:space="preserve">included in this attachment from previous clearance packages </w:t>
            </w:r>
            <w:r w:rsidRPr="001A1059">
              <w:rPr>
                <w:rFonts w:ascii="Baskerville Old Face" w:hAnsi="Baskerville Old Face"/>
                <w:sz w:val="28"/>
                <w:szCs w:val="24"/>
              </w:rPr>
              <w:t>is not marked.</w:t>
            </w:r>
          </w:p>
          <w:p w14:paraId="68004981" w14:textId="29C48E48" w:rsidR="0079701B" w:rsidRDefault="0079701B" w:rsidP="001A1059">
            <w:pPr>
              <w:spacing w:after="240" w:line="240" w:lineRule="auto"/>
              <w:rPr>
                <w:rFonts w:ascii="Times New Roman" w:hAnsi="Times New Roman"/>
                <w:sz w:val="24"/>
              </w:rPr>
            </w:pPr>
            <w:r w:rsidRPr="0079701B">
              <w:rPr>
                <w:rFonts w:ascii="Baskerville Old Face" w:hAnsi="Baskerville Old Face"/>
                <w:sz w:val="28"/>
                <w:szCs w:val="28"/>
              </w:rPr>
              <w:t>Reviewers are strongly encouraged to start with section 1 of this document.</w:t>
            </w:r>
          </w:p>
        </w:tc>
      </w:tr>
    </w:tbl>
    <w:p w14:paraId="267FD773" w14:textId="77777777" w:rsidR="00EF1C55" w:rsidRDefault="00EF1C55" w:rsidP="007F477C">
      <w:pPr>
        <w:rPr>
          <w:rFonts w:ascii="Times New Roman" w:hAnsi="Times New Roman"/>
          <w:sz w:val="24"/>
        </w:rPr>
      </w:pPr>
    </w:p>
    <w:p w14:paraId="023EA2CB" w14:textId="145474D6" w:rsidR="001A1059" w:rsidRDefault="001A1059">
      <w:pPr>
        <w:spacing w:after="0" w:line="240" w:lineRule="auto"/>
        <w:rPr>
          <w:rFonts w:ascii="Times New Roman" w:hAnsi="Times New Roman"/>
          <w:sz w:val="24"/>
        </w:rPr>
      </w:pPr>
      <w:r>
        <w:rPr>
          <w:rFonts w:ascii="Times New Roman" w:hAnsi="Times New Roman"/>
          <w:sz w:val="24"/>
        </w:rPr>
        <w:br w:type="page"/>
      </w:r>
    </w:p>
    <w:sdt>
      <w:sdtPr>
        <w:rPr>
          <w:caps w:val="0"/>
          <w:color w:val="auto"/>
          <w:spacing w:val="0"/>
          <w:sz w:val="22"/>
          <w:szCs w:val="22"/>
        </w:rPr>
        <w:id w:val="623202421"/>
        <w:docPartObj>
          <w:docPartGallery w:val="Table of Contents"/>
        </w:docPartObj>
      </w:sdtPr>
      <w:sdtEndPr>
        <w:rPr>
          <w:b/>
          <w:bCs/>
          <w:noProof/>
        </w:rPr>
      </w:sdtEndPr>
      <w:sdtContent>
        <w:p w14:paraId="2F4EFB11" w14:textId="000D200B" w:rsidR="00E37181" w:rsidRDefault="00E37181">
          <w:pPr>
            <w:pStyle w:val="TOCHeading"/>
          </w:pPr>
          <w:r>
            <w:t>Table of Contents</w:t>
          </w:r>
        </w:p>
        <w:p w14:paraId="16803770" w14:textId="77777777" w:rsidR="00821AA8" w:rsidRDefault="00E37181">
          <w:pPr>
            <w:pStyle w:val="TOC1"/>
            <w:rPr>
              <w:rFonts w:asciiTheme="minorHAnsi" w:eastAsiaTheme="minorEastAsia" w:hAnsiTheme="minorHAnsi" w:cstheme="minorBidi"/>
              <w:bCs w:val="0"/>
              <w:noProof/>
            </w:rPr>
          </w:pPr>
          <w:r>
            <w:fldChar w:fldCharType="begin"/>
          </w:r>
          <w:r>
            <w:instrText xml:space="preserve"> TOC \o "1-3" \h \z \u </w:instrText>
          </w:r>
          <w:r>
            <w:fldChar w:fldCharType="separate"/>
          </w:r>
          <w:hyperlink w:anchor="_Toc442799488" w:history="1">
            <w:r w:rsidR="00821AA8" w:rsidRPr="00A57A75">
              <w:rPr>
                <w:rStyle w:val="Hyperlink"/>
                <w:rFonts w:ascii="Times New Roman" w:hAnsi="Times New Roman"/>
                <w:noProof/>
              </w:rPr>
              <w:t>What is the Directory</w:t>
            </w:r>
            <w:r w:rsidR="00821AA8">
              <w:rPr>
                <w:noProof/>
                <w:webHidden/>
              </w:rPr>
              <w:tab/>
            </w:r>
            <w:r w:rsidR="00821AA8">
              <w:rPr>
                <w:noProof/>
                <w:webHidden/>
              </w:rPr>
              <w:fldChar w:fldCharType="begin"/>
            </w:r>
            <w:r w:rsidR="00821AA8">
              <w:rPr>
                <w:noProof/>
                <w:webHidden/>
              </w:rPr>
              <w:instrText xml:space="preserve"> PAGEREF _Toc442799488 \h </w:instrText>
            </w:r>
            <w:r w:rsidR="00821AA8">
              <w:rPr>
                <w:noProof/>
                <w:webHidden/>
              </w:rPr>
            </w:r>
            <w:r w:rsidR="00821AA8">
              <w:rPr>
                <w:noProof/>
                <w:webHidden/>
              </w:rPr>
              <w:fldChar w:fldCharType="separate"/>
            </w:r>
            <w:r w:rsidR="00821AA8">
              <w:rPr>
                <w:noProof/>
                <w:webHidden/>
              </w:rPr>
              <w:t>7</w:t>
            </w:r>
            <w:r w:rsidR="00821AA8">
              <w:rPr>
                <w:noProof/>
                <w:webHidden/>
              </w:rPr>
              <w:fldChar w:fldCharType="end"/>
            </w:r>
          </w:hyperlink>
        </w:p>
        <w:p w14:paraId="4FDB7B49" w14:textId="77777777" w:rsidR="00821AA8" w:rsidRDefault="00B928BB">
          <w:pPr>
            <w:pStyle w:val="TOC1"/>
            <w:rPr>
              <w:rFonts w:asciiTheme="minorHAnsi" w:eastAsiaTheme="minorEastAsia" w:hAnsiTheme="minorHAnsi" w:cstheme="minorBidi"/>
              <w:bCs w:val="0"/>
              <w:noProof/>
            </w:rPr>
          </w:pPr>
          <w:hyperlink w:anchor="_Toc442799489" w:history="1">
            <w:r w:rsidR="00821AA8" w:rsidRPr="00A57A75">
              <w:rPr>
                <w:rStyle w:val="Hyperlink"/>
                <w:noProof/>
              </w:rPr>
              <w:t>How Are Directory Data Used</w:t>
            </w:r>
            <w:r w:rsidR="00821AA8">
              <w:rPr>
                <w:noProof/>
                <w:webHidden/>
              </w:rPr>
              <w:tab/>
            </w:r>
            <w:r w:rsidR="00821AA8">
              <w:rPr>
                <w:noProof/>
                <w:webHidden/>
              </w:rPr>
              <w:fldChar w:fldCharType="begin"/>
            </w:r>
            <w:r w:rsidR="00821AA8">
              <w:rPr>
                <w:noProof/>
                <w:webHidden/>
              </w:rPr>
              <w:instrText xml:space="preserve"> PAGEREF _Toc442799489 \h </w:instrText>
            </w:r>
            <w:r w:rsidR="00821AA8">
              <w:rPr>
                <w:noProof/>
                <w:webHidden/>
              </w:rPr>
            </w:r>
            <w:r w:rsidR="00821AA8">
              <w:rPr>
                <w:noProof/>
                <w:webHidden/>
              </w:rPr>
              <w:fldChar w:fldCharType="separate"/>
            </w:r>
            <w:r w:rsidR="00821AA8">
              <w:rPr>
                <w:noProof/>
                <w:webHidden/>
              </w:rPr>
              <w:t>7</w:t>
            </w:r>
            <w:r w:rsidR="00821AA8">
              <w:rPr>
                <w:noProof/>
                <w:webHidden/>
              </w:rPr>
              <w:fldChar w:fldCharType="end"/>
            </w:r>
          </w:hyperlink>
        </w:p>
        <w:p w14:paraId="321570D1" w14:textId="77777777" w:rsidR="00821AA8" w:rsidRDefault="00B928BB">
          <w:pPr>
            <w:pStyle w:val="TOC2"/>
            <w:rPr>
              <w:rFonts w:asciiTheme="minorHAnsi" w:eastAsiaTheme="minorEastAsia" w:hAnsiTheme="minorHAnsi" w:cstheme="minorBidi"/>
              <w:noProof/>
            </w:rPr>
          </w:pPr>
          <w:hyperlink w:anchor="_Toc442799490" w:history="1">
            <w:r w:rsidR="00821AA8" w:rsidRPr="00A57A75">
              <w:rPr>
                <w:rStyle w:val="Hyperlink"/>
                <w:noProof/>
              </w:rPr>
              <w:t>Report program data</w:t>
            </w:r>
            <w:r w:rsidR="00821AA8">
              <w:rPr>
                <w:noProof/>
                <w:webHidden/>
              </w:rPr>
              <w:tab/>
            </w:r>
            <w:r w:rsidR="00821AA8">
              <w:rPr>
                <w:noProof/>
                <w:webHidden/>
              </w:rPr>
              <w:fldChar w:fldCharType="begin"/>
            </w:r>
            <w:r w:rsidR="00821AA8">
              <w:rPr>
                <w:noProof/>
                <w:webHidden/>
              </w:rPr>
              <w:instrText xml:space="preserve"> PAGEREF _Toc442799490 \h </w:instrText>
            </w:r>
            <w:r w:rsidR="00821AA8">
              <w:rPr>
                <w:noProof/>
                <w:webHidden/>
              </w:rPr>
            </w:r>
            <w:r w:rsidR="00821AA8">
              <w:rPr>
                <w:noProof/>
                <w:webHidden/>
              </w:rPr>
              <w:fldChar w:fldCharType="separate"/>
            </w:r>
            <w:r w:rsidR="00821AA8">
              <w:rPr>
                <w:noProof/>
                <w:webHidden/>
              </w:rPr>
              <w:t>8</w:t>
            </w:r>
            <w:r w:rsidR="00821AA8">
              <w:rPr>
                <w:noProof/>
                <w:webHidden/>
              </w:rPr>
              <w:fldChar w:fldCharType="end"/>
            </w:r>
          </w:hyperlink>
        </w:p>
        <w:p w14:paraId="7B95DED5" w14:textId="77777777" w:rsidR="00821AA8" w:rsidRDefault="00B928BB">
          <w:pPr>
            <w:pStyle w:val="TOC2"/>
            <w:rPr>
              <w:rFonts w:asciiTheme="minorHAnsi" w:eastAsiaTheme="minorEastAsia" w:hAnsiTheme="minorHAnsi" w:cstheme="minorBidi"/>
              <w:noProof/>
            </w:rPr>
          </w:pPr>
          <w:hyperlink w:anchor="_Toc442799491" w:history="1">
            <w:r w:rsidR="00821AA8" w:rsidRPr="00A57A75">
              <w:rPr>
                <w:rStyle w:val="Hyperlink"/>
                <w:noProof/>
              </w:rPr>
              <w:t>Publish the official directory and report official statistics</w:t>
            </w:r>
            <w:r w:rsidR="00821AA8">
              <w:rPr>
                <w:noProof/>
                <w:webHidden/>
              </w:rPr>
              <w:tab/>
            </w:r>
            <w:r w:rsidR="00821AA8">
              <w:rPr>
                <w:noProof/>
                <w:webHidden/>
              </w:rPr>
              <w:fldChar w:fldCharType="begin"/>
            </w:r>
            <w:r w:rsidR="00821AA8">
              <w:rPr>
                <w:noProof/>
                <w:webHidden/>
              </w:rPr>
              <w:instrText xml:space="preserve"> PAGEREF _Toc442799491 \h </w:instrText>
            </w:r>
            <w:r w:rsidR="00821AA8">
              <w:rPr>
                <w:noProof/>
                <w:webHidden/>
              </w:rPr>
            </w:r>
            <w:r w:rsidR="00821AA8">
              <w:rPr>
                <w:noProof/>
                <w:webHidden/>
              </w:rPr>
              <w:fldChar w:fldCharType="separate"/>
            </w:r>
            <w:r w:rsidR="00821AA8">
              <w:rPr>
                <w:noProof/>
                <w:webHidden/>
              </w:rPr>
              <w:t>8</w:t>
            </w:r>
            <w:r w:rsidR="00821AA8">
              <w:rPr>
                <w:noProof/>
                <w:webHidden/>
              </w:rPr>
              <w:fldChar w:fldCharType="end"/>
            </w:r>
          </w:hyperlink>
        </w:p>
        <w:p w14:paraId="3F929A93" w14:textId="77777777" w:rsidR="00821AA8" w:rsidRDefault="00B928BB">
          <w:pPr>
            <w:pStyle w:val="TOC2"/>
            <w:rPr>
              <w:rFonts w:asciiTheme="minorHAnsi" w:eastAsiaTheme="minorEastAsia" w:hAnsiTheme="minorHAnsi" w:cstheme="minorBidi"/>
              <w:noProof/>
            </w:rPr>
          </w:pPr>
          <w:hyperlink w:anchor="_Toc442799492" w:history="1">
            <w:r w:rsidR="00821AA8" w:rsidRPr="00A57A75">
              <w:rPr>
                <w:rStyle w:val="Hyperlink"/>
                <w:noProof/>
              </w:rPr>
              <w:t>Serve as sampling frame for statistical studies</w:t>
            </w:r>
            <w:r w:rsidR="00821AA8">
              <w:rPr>
                <w:noProof/>
                <w:webHidden/>
              </w:rPr>
              <w:tab/>
            </w:r>
            <w:r w:rsidR="00821AA8">
              <w:rPr>
                <w:noProof/>
                <w:webHidden/>
              </w:rPr>
              <w:fldChar w:fldCharType="begin"/>
            </w:r>
            <w:r w:rsidR="00821AA8">
              <w:rPr>
                <w:noProof/>
                <w:webHidden/>
              </w:rPr>
              <w:instrText xml:space="preserve"> PAGEREF _Toc442799492 \h </w:instrText>
            </w:r>
            <w:r w:rsidR="00821AA8">
              <w:rPr>
                <w:noProof/>
                <w:webHidden/>
              </w:rPr>
            </w:r>
            <w:r w:rsidR="00821AA8">
              <w:rPr>
                <w:noProof/>
                <w:webHidden/>
              </w:rPr>
              <w:fldChar w:fldCharType="separate"/>
            </w:r>
            <w:r w:rsidR="00821AA8">
              <w:rPr>
                <w:noProof/>
                <w:webHidden/>
              </w:rPr>
              <w:t>8</w:t>
            </w:r>
            <w:r w:rsidR="00821AA8">
              <w:rPr>
                <w:noProof/>
                <w:webHidden/>
              </w:rPr>
              <w:fldChar w:fldCharType="end"/>
            </w:r>
          </w:hyperlink>
        </w:p>
        <w:p w14:paraId="7640C35B" w14:textId="77777777" w:rsidR="00821AA8" w:rsidRDefault="00B928BB">
          <w:pPr>
            <w:pStyle w:val="TOC2"/>
            <w:rPr>
              <w:rFonts w:asciiTheme="minorHAnsi" w:eastAsiaTheme="minorEastAsia" w:hAnsiTheme="minorHAnsi" w:cstheme="minorBidi"/>
              <w:noProof/>
            </w:rPr>
          </w:pPr>
          <w:hyperlink w:anchor="_Toc442799493" w:history="1">
            <w:r w:rsidR="00821AA8" w:rsidRPr="00A57A75">
              <w:rPr>
                <w:rStyle w:val="Hyperlink"/>
                <w:noProof/>
              </w:rPr>
              <w:t>Serve as sampling frame for NAEP</w:t>
            </w:r>
            <w:r w:rsidR="00821AA8">
              <w:rPr>
                <w:noProof/>
                <w:webHidden/>
              </w:rPr>
              <w:tab/>
            </w:r>
            <w:r w:rsidR="00821AA8">
              <w:rPr>
                <w:noProof/>
                <w:webHidden/>
              </w:rPr>
              <w:fldChar w:fldCharType="begin"/>
            </w:r>
            <w:r w:rsidR="00821AA8">
              <w:rPr>
                <w:noProof/>
                <w:webHidden/>
              </w:rPr>
              <w:instrText xml:space="preserve"> PAGEREF _Toc442799493 \h </w:instrText>
            </w:r>
            <w:r w:rsidR="00821AA8">
              <w:rPr>
                <w:noProof/>
                <w:webHidden/>
              </w:rPr>
            </w:r>
            <w:r w:rsidR="00821AA8">
              <w:rPr>
                <w:noProof/>
                <w:webHidden/>
              </w:rPr>
              <w:fldChar w:fldCharType="separate"/>
            </w:r>
            <w:r w:rsidR="00821AA8">
              <w:rPr>
                <w:noProof/>
                <w:webHidden/>
              </w:rPr>
              <w:t>8</w:t>
            </w:r>
            <w:r w:rsidR="00821AA8">
              <w:rPr>
                <w:noProof/>
                <w:webHidden/>
              </w:rPr>
              <w:fldChar w:fldCharType="end"/>
            </w:r>
          </w:hyperlink>
        </w:p>
        <w:p w14:paraId="2D935E9D" w14:textId="77777777" w:rsidR="00821AA8" w:rsidRDefault="00B928BB">
          <w:pPr>
            <w:pStyle w:val="TOC2"/>
            <w:rPr>
              <w:rFonts w:asciiTheme="minorHAnsi" w:eastAsiaTheme="minorEastAsia" w:hAnsiTheme="minorHAnsi" w:cstheme="minorBidi"/>
              <w:noProof/>
            </w:rPr>
          </w:pPr>
          <w:hyperlink w:anchor="_Toc442799494" w:history="1">
            <w:r w:rsidR="00821AA8" w:rsidRPr="00A57A75">
              <w:rPr>
                <w:rStyle w:val="Hyperlink"/>
                <w:noProof/>
              </w:rPr>
              <w:t>Define the universe for the CRDC</w:t>
            </w:r>
            <w:r w:rsidR="00821AA8">
              <w:rPr>
                <w:noProof/>
                <w:webHidden/>
              </w:rPr>
              <w:tab/>
            </w:r>
            <w:r w:rsidR="00821AA8">
              <w:rPr>
                <w:noProof/>
                <w:webHidden/>
              </w:rPr>
              <w:fldChar w:fldCharType="begin"/>
            </w:r>
            <w:r w:rsidR="00821AA8">
              <w:rPr>
                <w:noProof/>
                <w:webHidden/>
              </w:rPr>
              <w:instrText xml:space="preserve"> PAGEREF _Toc442799494 \h </w:instrText>
            </w:r>
            <w:r w:rsidR="00821AA8">
              <w:rPr>
                <w:noProof/>
                <w:webHidden/>
              </w:rPr>
            </w:r>
            <w:r w:rsidR="00821AA8">
              <w:rPr>
                <w:noProof/>
                <w:webHidden/>
              </w:rPr>
              <w:fldChar w:fldCharType="separate"/>
            </w:r>
            <w:r w:rsidR="00821AA8">
              <w:rPr>
                <w:noProof/>
                <w:webHidden/>
              </w:rPr>
              <w:t>9</w:t>
            </w:r>
            <w:r w:rsidR="00821AA8">
              <w:rPr>
                <w:noProof/>
                <w:webHidden/>
              </w:rPr>
              <w:fldChar w:fldCharType="end"/>
            </w:r>
          </w:hyperlink>
        </w:p>
        <w:p w14:paraId="09A17DBD" w14:textId="77777777" w:rsidR="00821AA8" w:rsidRDefault="00B928BB">
          <w:pPr>
            <w:pStyle w:val="TOC2"/>
            <w:rPr>
              <w:rFonts w:asciiTheme="minorHAnsi" w:eastAsiaTheme="minorEastAsia" w:hAnsiTheme="minorHAnsi" w:cstheme="minorBidi"/>
              <w:noProof/>
            </w:rPr>
          </w:pPr>
          <w:hyperlink w:anchor="_Toc442799495" w:history="1">
            <w:r w:rsidR="00821AA8" w:rsidRPr="00A57A75">
              <w:rPr>
                <w:rStyle w:val="Hyperlink"/>
                <w:rFonts w:ascii="Times New Roman" w:hAnsi="Times New Roman"/>
                <w:noProof/>
              </w:rPr>
              <w:t>Populate the list of schools used on FAFSA</w:t>
            </w:r>
            <w:r w:rsidR="00821AA8">
              <w:rPr>
                <w:noProof/>
                <w:webHidden/>
              </w:rPr>
              <w:tab/>
            </w:r>
            <w:r w:rsidR="00821AA8">
              <w:rPr>
                <w:noProof/>
                <w:webHidden/>
              </w:rPr>
              <w:fldChar w:fldCharType="begin"/>
            </w:r>
            <w:r w:rsidR="00821AA8">
              <w:rPr>
                <w:noProof/>
                <w:webHidden/>
              </w:rPr>
              <w:instrText xml:space="preserve"> PAGEREF _Toc442799495 \h </w:instrText>
            </w:r>
            <w:r w:rsidR="00821AA8">
              <w:rPr>
                <w:noProof/>
                <w:webHidden/>
              </w:rPr>
            </w:r>
            <w:r w:rsidR="00821AA8">
              <w:rPr>
                <w:noProof/>
                <w:webHidden/>
              </w:rPr>
              <w:fldChar w:fldCharType="separate"/>
            </w:r>
            <w:r w:rsidR="00821AA8">
              <w:rPr>
                <w:noProof/>
                <w:webHidden/>
              </w:rPr>
              <w:t>9</w:t>
            </w:r>
            <w:r w:rsidR="00821AA8">
              <w:rPr>
                <w:noProof/>
                <w:webHidden/>
              </w:rPr>
              <w:fldChar w:fldCharType="end"/>
            </w:r>
          </w:hyperlink>
        </w:p>
        <w:p w14:paraId="136160D4" w14:textId="77777777" w:rsidR="00821AA8" w:rsidRDefault="00B928BB">
          <w:pPr>
            <w:pStyle w:val="TOC1"/>
            <w:rPr>
              <w:rFonts w:asciiTheme="minorHAnsi" w:eastAsiaTheme="minorEastAsia" w:hAnsiTheme="minorHAnsi" w:cstheme="minorBidi"/>
              <w:bCs w:val="0"/>
              <w:noProof/>
            </w:rPr>
          </w:pPr>
          <w:hyperlink w:anchor="_Toc442799496" w:history="1">
            <w:r w:rsidR="00821AA8" w:rsidRPr="00A57A75">
              <w:rPr>
                <w:rStyle w:val="Hyperlink"/>
                <w:noProof/>
              </w:rPr>
              <w:t>Why Changes Are Being Proposed</w:t>
            </w:r>
            <w:r w:rsidR="00821AA8">
              <w:rPr>
                <w:noProof/>
                <w:webHidden/>
              </w:rPr>
              <w:tab/>
            </w:r>
            <w:r w:rsidR="00821AA8">
              <w:rPr>
                <w:noProof/>
                <w:webHidden/>
              </w:rPr>
              <w:fldChar w:fldCharType="begin"/>
            </w:r>
            <w:r w:rsidR="00821AA8">
              <w:rPr>
                <w:noProof/>
                <w:webHidden/>
              </w:rPr>
              <w:instrText xml:space="preserve"> PAGEREF _Toc442799496 \h </w:instrText>
            </w:r>
            <w:r w:rsidR="00821AA8">
              <w:rPr>
                <w:noProof/>
                <w:webHidden/>
              </w:rPr>
            </w:r>
            <w:r w:rsidR="00821AA8">
              <w:rPr>
                <w:noProof/>
                <w:webHidden/>
              </w:rPr>
              <w:fldChar w:fldCharType="separate"/>
            </w:r>
            <w:r w:rsidR="00821AA8">
              <w:rPr>
                <w:noProof/>
                <w:webHidden/>
              </w:rPr>
              <w:t>10</w:t>
            </w:r>
            <w:r w:rsidR="00821AA8">
              <w:rPr>
                <w:noProof/>
                <w:webHidden/>
              </w:rPr>
              <w:fldChar w:fldCharType="end"/>
            </w:r>
          </w:hyperlink>
        </w:p>
        <w:p w14:paraId="19CC5C17" w14:textId="77777777" w:rsidR="00821AA8" w:rsidRDefault="00B928BB">
          <w:pPr>
            <w:pStyle w:val="TOC1"/>
            <w:rPr>
              <w:rFonts w:asciiTheme="minorHAnsi" w:eastAsiaTheme="minorEastAsia" w:hAnsiTheme="minorHAnsi" w:cstheme="minorBidi"/>
              <w:bCs w:val="0"/>
              <w:noProof/>
            </w:rPr>
          </w:pPr>
          <w:hyperlink w:anchor="_Toc442799497" w:history="1">
            <w:r w:rsidR="00821AA8" w:rsidRPr="00A57A75">
              <w:rPr>
                <w:rStyle w:val="Hyperlink"/>
                <w:rFonts w:ascii="Times New Roman" w:hAnsi="Times New Roman"/>
                <w:noProof/>
              </w:rPr>
              <w:t>How the Directory is Organized</w:t>
            </w:r>
            <w:r w:rsidR="00821AA8">
              <w:rPr>
                <w:noProof/>
                <w:webHidden/>
              </w:rPr>
              <w:tab/>
            </w:r>
            <w:r w:rsidR="00821AA8">
              <w:rPr>
                <w:noProof/>
                <w:webHidden/>
              </w:rPr>
              <w:fldChar w:fldCharType="begin"/>
            </w:r>
            <w:r w:rsidR="00821AA8">
              <w:rPr>
                <w:noProof/>
                <w:webHidden/>
              </w:rPr>
              <w:instrText xml:space="preserve"> PAGEREF _Toc442799497 \h </w:instrText>
            </w:r>
            <w:r w:rsidR="00821AA8">
              <w:rPr>
                <w:noProof/>
                <w:webHidden/>
              </w:rPr>
            </w:r>
            <w:r w:rsidR="00821AA8">
              <w:rPr>
                <w:noProof/>
                <w:webHidden/>
              </w:rPr>
              <w:fldChar w:fldCharType="separate"/>
            </w:r>
            <w:r w:rsidR="00821AA8">
              <w:rPr>
                <w:noProof/>
                <w:webHidden/>
              </w:rPr>
              <w:t>12</w:t>
            </w:r>
            <w:r w:rsidR="00821AA8">
              <w:rPr>
                <w:noProof/>
                <w:webHidden/>
              </w:rPr>
              <w:fldChar w:fldCharType="end"/>
            </w:r>
          </w:hyperlink>
        </w:p>
        <w:p w14:paraId="4FF5A53D" w14:textId="77777777" w:rsidR="00821AA8" w:rsidRDefault="00B928BB">
          <w:pPr>
            <w:pStyle w:val="TOC2"/>
            <w:rPr>
              <w:rFonts w:asciiTheme="minorHAnsi" w:eastAsiaTheme="minorEastAsia" w:hAnsiTheme="minorHAnsi" w:cstheme="minorBidi"/>
              <w:noProof/>
            </w:rPr>
          </w:pPr>
          <w:hyperlink w:anchor="_Toc442799498" w:history="1">
            <w:r w:rsidR="00821AA8" w:rsidRPr="00A57A75">
              <w:rPr>
                <w:rStyle w:val="Hyperlink"/>
                <w:noProof/>
              </w:rPr>
              <w:t>State Level</w:t>
            </w:r>
            <w:r w:rsidR="00821AA8">
              <w:rPr>
                <w:noProof/>
                <w:webHidden/>
              </w:rPr>
              <w:tab/>
            </w:r>
            <w:r w:rsidR="00821AA8">
              <w:rPr>
                <w:noProof/>
                <w:webHidden/>
              </w:rPr>
              <w:fldChar w:fldCharType="begin"/>
            </w:r>
            <w:r w:rsidR="00821AA8">
              <w:rPr>
                <w:noProof/>
                <w:webHidden/>
              </w:rPr>
              <w:instrText xml:space="preserve"> PAGEREF _Toc442799498 \h </w:instrText>
            </w:r>
            <w:r w:rsidR="00821AA8">
              <w:rPr>
                <w:noProof/>
                <w:webHidden/>
              </w:rPr>
            </w:r>
            <w:r w:rsidR="00821AA8">
              <w:rPr>
                <w:noProof/>
                <w:webHidden/>
              </w:rPr>
              <w:fldChar w:fldCharType="separate"/>
            </w:r>
            <w:r w:rsidR="00821AA8">
              <w:rPr>
                <w:noProof/>
                <w:webHidden/>
              </w:rPr>
              <w:t>12</w:t>
            </w:r>
            <w:r w:rsidR="00821AA8">
              <w:rPr>
                <w:noProof/>
                <w:webHidden/>
              </w:rPr>
              <w:fldChar w:fldCharType="end"/>
            </w:r>
          </w:hyperlink>
        </w:p>
        <w:p w14:paraId="1DD0E88F" w14:textId="77777777" w:rsidR="00821AA8" w:rsidRDefault="00B928BB">
          <w:pPr>
            <w:pStyle w:val="TOC2"/>
            <w:rPr>
              <w:rFonts w:asciiTheme="minorHAnsi" w:eastAsiaTheme="minorEastAsia" w:hAnsiTheme="minorHAnsi" w:cstheme="minorBidi"/>
              <w:noProof/>
            </w:rPr>
          </w:pPr>
          <w:hyperlink w:anchor="_Toc442799499" w:history="1">
            <w:r w:rsidR="00821AA8" w:rsidRPr="00A57A75">
              <w:rPr>
                <w:rStyle w:val="Hyperlink"/>
                <w:noProof/>
              </w:rPr>
              <w:t>Local Education Agency Level</w:t>
            </w:r>
            <w:r w:rsidR="00821AA8">
              <w:rPr>
                <w:noProof/>
                <w:webHidden/>
              </w:rPr>
              <w:tab/>
            </w:r>
            <w:r w:rsidR="00821AA8">
              <w:rPr>
                <w:noProof/>
                <w:webHidden/>
              </w:rPr>
              <w:fldChar w:fldCharType="begin"/>
            </w:r>
            <w:r w:rsidR="00821AA8">
              <w:rPr>
                <w:noProof/>
                <w:webHidden/>
              </w:rPr>
              <w:instrText xml:space="preserve"> PAGEREF _Toc442799499 \h </w:instrText>
            </w:r>
            <w:r w:rsidR="00821AA8">
              <w:rPr>
                <w:noProof/>
                <w:webHidden/>
              </w:rPr>
            </w:r>
            <w:r w:rsidR="00821AA8">
              <w:rPr>
                <w:noProof/>
                <w:webHidden/>
              </w:rPr>
              <w:fldChar w:fldCharType="separate"/>
            </w:r>
            <w:r w:rsidR="00821AA8">
              <w:rPr>
                <w:noProof/>
                <w:webHidden/>
              </w:rPr>
              <w:t>12</w:t>
            </w:r>
            <w:r w:rsidR="00821AA8">
              <w:rPr>
                <w:noProof/>
                <w:webHidden/>
              </w:rPr>
              <w:fldChar w:fldCharType="end"/>
            </w:r>
          </w:hyperlink>
        </w:p>
        <w:p w14:paraId="72766FCB" w14:textId="77777777" w:rsidR="00821AA8" w:rsidRDefault="00B928BB">
          <w:pPr>
            <w:pStyle w:val="TOC3"/>
            <w:rPr>
              <w:rFonts w:asciiTheme="minorHAnsi" w:eastAsiaTheme="minorEastAsia" w:hAnsiTheme="minorHAnsi" w:cstheme="minorBidi"/>
              <w:noProof/>
            </w:rPr>
          </w:pPr>
          <w:hyperlink w:anchor="_Toc442799500" w:history="1">
            <w:r w:rsidR="00821AA8" w:rsidRPr="00A57A75">
              <w:rPr>
                <w:rStyle w:val="Hyperlink"/>
                <w:noProof/>
              </w:rPr>
              <w:t>Expected reporting by type</w:t>
            </w:r>
            <w:r w:rsidR="00821AA8">
              <w:rPr>
                <w:noProof/>
                <w:webHidden/>
              </w:rPr>
              <w:tab/>
            </w:r>
            <w:r w:rsidR="00821AA8">
              <w:rPr>
                <w:noProof/>
                <w:webHidden/>
              </w:rPr>
              <w:fldChar w:fldCharType="begin"/>
            </w:r>
            <w:r w:rsidR="00821AA8">
              <w:rPr>
                <w:noProof/>
                <w:webHidden/>
              </w:rPr>
              <w:instrText xml:space="preserve"> PAGEREF _Toc442799500 \h </w:instrText>
            </w:r>
            <w:r w:rsidR="00821AA8">
              <w:rPr>
                <w:noProof/>
                <w:webHidden/>
              </w:rPr>
            </w:r>
            <w:r w:rsidR="00821AA8">
              <w:rPr>
                <w:noProof/>
                <w:webHidden/>
              </w:rPr>
              <w:fldChar w:fldCharType="separate"/>
            </w:r>
            <w:r w:rsidR="00821AA8">
              <w:rPr>
                <w:noProof/>
                <w:webHidden/>
              </w:rPr>
              <w:t>14</w:t>
            </w:r>
            <w:r w:rsidR="00821AA8">
              <w:rPr>
                <w:noProof/>
                <w:webHidden/>
              </w:rPr>
              <w:fldChar w:fldCharType="end"/>
            </w:r>
          </w:hyperlink>
        </w:p>
        <w:p w14:paraId="44ABA147" w14:textId="77777777" w:rsidR="00821AA8" w:rsidRDefault="00B928BB">
          <w:pPr>
            <w:pStyle w:val="TOC3"/>
            <w:rPr>
              <w:rFonts w:asciiTheme="minorHAnsi" w:eastAsiaTheme="minorEastAsia" w:hAnsiTheme="minorHAnsi" w:cstheme="minorBidi"/>
              <w:noProof/>
            </w:rPr>
          </w:pPr>
          <w:hyperlink w:anchor="_Toc442799501" w:history="1">
            <w:r w:rsidR="00821AA8" w:rsidRPr="00A57A75">
              <w:rPr>
                <w:rStyle w:val="Hyperlink"/>
                <w:noProof/>
              </w:rPr>
              <w:t>Regular Public School District</w:t>
            </w:r>
            <w:r w:rsidR="00821AA8">
              <w:rPr>
                <w:noProof/>
                <w:webHidden/>
              </w:rPr>
              <w:tab/>
            </w:r>
            <w:r w:rsidR="00821AA8">
              <w:rPr>
                <w:noProof/>
                <w:webHidden/>
              </w:rPr>
              <w:fldChar w:fldCharType="begin"/>
            </w:r>
            <w:r w:rsidR="00821AA8">
              <w:rPr>
                <w:noProof/>
                <w:webHidden/>
              </w:rPr>
              <w:instrText xml:space="preserve"> PAGEREF _Toc442799501 \h </w:instrText>
            </w:r>
            <w:r w:rsidR="00821AA8">
              <w:rPr>
                <w:noProof/>
                <w:webHidden/>
              </w:rPr>
            </w:r>
            <w:r w:rsidR="00821AA8">
              <w:rPr>
                <w:noProof/>
                <w:webHidden/>
              </w:rPr>
              <w:fldChar w:fldCharType="separate"/>
            </w:r>
            <w:r w:rsidR="00821AA8">
              <w:rPr>
                <w:noProof/>
                <w:webHidden/>
              </w:rPr>
              <w:t>15</w:t>
            </w:r>
            <w:r w:rsidR="00821AA8">
              <w:rPr>
                <w:noProof/>
                <w:webHidden/>
              </w:rPr>
              <w:fldChar w:fldCharType="end"/>
            </w:r>
          </w:hyperlink>
        </w:p>
        <w:p w14:paraId="0756F53E" w14:textId="77777777" w:rsidR="00821AA8" w:rsidRDefault="00B928BB">
          <w:pPr>
            <w:pStyle w:val="TOC3"/>
            <w:rPr>
              <w:rFonts w:asciiTheme="minorHAnsi" w:eastAsiaTheme="minorEastAsia" w:hAnsiTheme="minorHAnsi" w:cstheme="minorBidi"/>
              <w:noProof/>
            </w:rPr>
          </w:pPr>
          <w:hyperlink w:anchor="_Toc442799502" w:history="1">
            <w:r w:rsidR="00821AA8" w:rsidRPr="00A57A75">
              <w:rPr>
                <w:rStyle w:val="Hyperlink"/>
                <w:noProof/>
              </w:rPr>
              <w:t>Supervisory Union</w:t>
            </w:r>
            <w:r w:rsidR="00821AA8">
              <w:rPr>
                <w:noProof/>
                <w:webHidden/>
              </w:rPr>
              <w:tab/>
            </w:r>
            <w:r w:rsidR="00821AA8">
              <w:rPr>
                <w:noProof/>
                <w:webHidden/>
              </w:rPr>
              <w:fldChar w:fldCharType="begin"/>
            </w:r>
            <w:r w:rsidR="00821AA8">
              <w:rPr>
                <w:noProof/>
                <w:webHidden/>
              </w:rPr>
              <w:instrText xml:space="preserve"> PAGEREF _Toc442799502 \h </w:instrText>
            </w:r>
            <w:r w:rsidR="00821AA8">
              <w:rPr>
                <w:noProof/>
                <w:webHidden/>
              </w:rPr>
            </w:r>
            <w:r w:rsidR="00821AA8">
              <w:rPr>
                <w:noProof/>
                <w:webHidden/>
              </w:rPr>
              <w:fldChar w:fldCharType="separate"/>
            </w:r>
            <w:r w:rsidR="00821AA8">
              <w:rPr>
                <w:noProof/>
                <w:webHidden/>
              </w:rPr>
              <w:t>16</w:t>
            </w:r>
            <w:r w:rsidR="00821AA8">
              <w:rPr>
                <w:noProof/>
                <w:webHidden/>
              </w:rPr>
              <w:fldChar w:fldCharType="end"/>
            </w:r>
          </w:hyperlink>
        </w:p>
        <w:p w14:paraId="2E0AF3D6" w14:textId="77777777" w:rsidR="00821AA8" w:rsidRDefault="00B928BB">
          <w:pPr>
            <w:pStyle w:val="TOC3"/>
            <w:rPr>
              <w:rFonts w:asciiTheme="minorHAnsi" w:eastAsiaTheme="minorEastAsia" w:hAnsiTheme="minorHAnsi" w:cstheme="minorBidi"/>
              <w:noProof/>
            </w:rPr>
          </w:pPr>
          <w:hyperlink w:anchor="_Toc442799503" w:history="1">
            <w:r w:rsidR="00821AA8" w:rsidRPr="00A57A75">
              <w:rPr>
                <w:rStyle w:val="Hyperlink"/>
                <w:noProof/>
              </w:rPr>
              <w:t>Specialized Public School District</w:t>
            </w:r>
            <w:r w:rsidR="00821AA8">
              <w:rPr>
                <w:noProof/>
                <w:webHidden/>
              </w:rPr>
              <w:tab/>
            </w:r>
            <w:r w:rsidR="00821AA8">
              <w:rPr>
                <w:noProof/>
                <w:webHidden/>
              </w:rPr>
              <w:fldChar w:fldCharType="begin"/>
            </w:r>
            <w:r w:rsidR="00821AA8">
              <w:rPr>
                <w:noProof/>
                <w:webHidden/>
              </w:rPr>
              <w:instrText xml:space="preserve"> PAGEREF _Toc442799503 \h </w:instrText>
            </w:r>
            <w:r w:rsidR="00821AA8">
              <w:rPr>
                <w:noProof/>
                <w:webHidden/>
              </w:rPr>
            </w:r>
            <w:r w:rsidR="00821AA8">
              <w:rPr>
                <w:noProof/>
                <w:webHidden/>
              </w:rPr>
              <w:fldChar w:fldCharType="separate"/>
            </w:r>
            <w:r w:rsidR="00821AA8">
              <w:rPr>
                <w:noProof/>
                <w:webHidden/>
              </w:rPr>
              <w:t>16</w:t>
            </w:r>
            <w:r w:rsidR="00821AA8">
              <w:rPr>
                <w:noProof/>
                <w:webHidden/>
              </w:rPr>
              <w:fldChar w:fldCharType="end"/>
            </w:r>
          </w:hyperlink>
        </w:p>
        <w:p w14:paraId="753927F0" w14:textId="77777777" w:rsidR="00821AA8" w:rsidRDefault="00B928BB">
          <w:pPr>
            <w:pStyle w:val="TOC3"/>
            <w:rPr>
              <w:rFonts w:asciiTheme="minorHAnsi" w:eastAsiaTheme="minorEastAsia" w:hAnsiTheme="minorHAnsi" w:cstheme="minorBidi"/>
              <w:noProof/>
            </w:rPr>
          </w:pPr>
          <w:hyperlink w:anchor="_Toc442799504" w:history="1">
            <w:r w:rsidR="00821AA8" w:rsidRPr="00A57A75">
              <w:rPr>
                <w:rStyle w:val="Hyperlink"/>
                <w:noProof/>
              </w:rPr>
              <w:t>Service Agency</w:t>
            </w:r>
            <w:r w:rsidR="00821AA8">
              <w:rPr>
                <w:noProof/>
                <w:webHidden/>
              </w:rPr>
              <w:tab/>
            </w:r>
            <w:r w:rsidR="00821AA8">
              <w:rPr>
                <w:noProof/>
                <w:webHidden/>
              </w:rPr>
              <w:fldChar w:fldCharType="begin"/>
            </w:r>
            <w:r w:rsidR="00821AA8">
              <w:rPr>
                <w:noProof/>
                <w:webHidden/>
              </w:rPr>
              <w:instrText xml:space="preserve"> PAGEREF _Toc442799504 \h </w:instrText>
            </w:r>
            <w:r w:rsidR="00821AA8">
              <w:rPr>
                <w:noProof/>
                <w:webHidden/>
              </w:rPr>
            </w:r>
            <w:r w:rsidR="00821AA8">
              <w:rPr>
                <w:noProof/>
                <w:webHidden/>
              </w:rPr>
              <w:fldChar w:fldCharType="separate"/>
            </w:r>
            <w:r w:rsidR="00821AA8">
              <w:rPr>
                <w:noProof/>
                <w:webHidden/>
              </w:rPr>
              <w:t>17</w:t>
            </w:r>
            <w:r w:rsidR="00821AA8">
              <w:rPr>
                <w:noProof/>
                <w:webHidden/>
              </w:rPr>
              <w:fldChar w:fldCharType="end"/>
            </w:r>
          </w:hyperlink>
        </w:p>
        <w:p w14:paraId="2CBE222B" w14:textId="77777777" w:rsidR="00821AA8" w:rsidRDefault="00B928BB">
          <w:pPr>
            <w:pStyle w:val="TOC3"/>
            <w:rPr>
              <w:rFonts w:asciiTheme="minorHAnsi" w:eastAsiaTheme="minorEastAsia" w:hAnsiTheme="minorHAnsi" w:cstheme="minorBidi"/>
              <w:noProof/>
            </w:rPr>
          </w:pPr>
          <w:hyperlink w:anchor="_Toc442799505" w:history="1">
            <w:r w:rsidR="00821AA8" w:rsidRPr="00A57A75">
              <w:rPr>
                <w:rStyle w:val="Hyperlink"/>
                <w:noProof/>
              </w:rPr>
              <w:t>State Operated Agencies</w:t>
            </w:r>
            <w:r w:rsidR="00821AA8">
              <w:rPr>
                <w:noProof/>
                <w:webHidden/>
              </w:rPr>
              <w:tab/>
            </w:r>
            <w:r w:rsidR="00821AA8">
              <w:rPr>
                <w:noProof/>
                <w:webHidden/>
              </w:rPr>
              <w:fldChar w:fldCharType="begin"/>
            </w:r>
            <w:r w:rsidR="00821AA8">
              <w:rPr>
                <w:noProof/>
                <w:webHidden/>
              </w:rPr>
              <w:instrText xml:space="preserve"> PAGEREF _Toc442799505 \h </w:instrText>
            </w:r>
            <w:r w:rsidR="00821AA8">
              <w:rPr>
                <w:noProof/>
                <w:webHidden/>
              </w:rPr>
            </w:r>
            <w:r w:rsidR="00821AA8">
              <w:rPr>
                <w:noProof/>
                <w:webHidden/>
              </w:rPr>
              <w:fldChar w:fldCharType="separate"/>
            </w:r>
            <w:r w:rsidR="00821AA8">
              <w:rPr>
                <w:noProof/>
                <w:webHidden/>
              </w:rPr>
              <w:t>17</w:t>
            </w:r>
            <w:r w:rsidR="00821AA8">
              <w:rPr>
                <w:noProof/>
                <w:webHidden/>
              </w:rPr>
              <w:fldChar w:fldCharType="end"/>
            </w:r>
          </w:hyperlink>
        </w:p>
        <w:p w14:paraId="15318864" w14:textId="77777777" w:rsidR="00821AA8" w:rsidRDefault="00B928BB">
          <w:pPr>
            <w:pStyle w:val="TOC3"/>
            <w:rPr>
              <w:rFonts w:asciiTheme="minorHAnsi" w:eastAsiaTheme="minorEastAsia" w:hAnsiTheme="minorHAnsi" w:cstheme="minorBidi"/>
              <w:noProof/>
            </w:rPr>
          </w:pPr>
          <w:hyperlink w:anchor="_Toc442799506" w:history="1">
            <w:r w:rsidR="00821AA8" w:rsidRPr="00A57A75">
              <w:rPr>
                <w:rStyle w:val="Hyperlink"/>
                <w:noProof/>
              </w:rPr>
              <w:t>Federal Operated Agencies</w:t>
            </w:r>
            <w:r w:rsidR="00821AA8">
              <w:rPr>
                <w:noProof/>
                <w:webHidden/>
              </w:rPr>
              <w:tab/>
            </w:r>
            <w:r w:rsidR="00821AA8">
              <w:rPr>
                <w:noProof/>
                <w:webHidden/>
              </w:rPr>
              <w:fldChar w:fldCharType="begin"/>
            </w:r>
            <w:r w:rsidR="00821AA8">
              <w:rPr>
                <w:noProof/>
                <w:webHidden/>
              </w:rPr>
              <w:instrText xml:space="preserve"> PAGEREF _Toc442799506 \h </w:instrText>
            </w:r>
            <w:r w:rsidR="00821AA8">
              <w:rPr>
                <w:noProof/>
                <w:webHidden/>
              </w:rPr>
            </w:r>
            <w:r w:rsidR="00821AA8">
              <w:rPr>
                <w:noProof/>
                <w:webHidden/>
              </w:rPr>
              <w:fldChar w:fldCharType="separate"/>
            </w:r>
            <w:r w:rsidR="00821AA8">
              <w:rPr>
                <w:noProof/>
                <w:webHidden/>
              </w:rPr>
              <w:t>18</w:t>
            </w:r>
            <w:r w:rsidR="00821AA8">
              <w:rPr>
                <w:noProof/>
                <w:webHidden/>
              </w:rPr>
              <w:fldChar w:fldCharType="end"/>
            </w:r>
          </w:hyperlink>
        </w:p>
        <w:p w14:paraId="284A23B8" w14:textId="77777777" w:rsidR="00821AA8" w:rsidRDefault="00B928BB">
          <w:pPr>
            <w:pStyle w:val="TOC3"/>
            <w:rPr>
              <w:rFonts w:asciiTheme="minorHAnsi" w:eastAsiaTheme="minorEastAsia" w:hAnsiTheme="minorHAnsi" w:cstheme="minorBidi"/>
              <w:noProof/>
            </w:rPr>
          </w:pPr>
          <w:hyperlink w:anchor="_Toc442799507" w:history="1">
            <w:r w:rsidR="00821AA8" w:rsidRPr="00A57A75">
              <w:rPr>
                <w:rStyle w:val="Hyperlink"/>
                <w:noProof/>
              </w:rPr>
              <w:t>Independent Charter Districts</w:t>
            </w:r>
            <w:r w:rsidR="00821AA8">
              <w:rPr>
                <w:noProof/>
                <w:webHidden/>
              </w:rPr>
              <w:tab/>
            </w:r>
            <w:r w:rsidR="00821AA8">
              <w:rPr>
                <w:noProof/>
                <w:webHidden/>
              </w:rPr>
              <w:fldChar w:fldCharType="begin"/>
            </w:r>
            <w:r w:rsidR="00821AA8">
              <w:rPr>
                <w:noProof/>
                <w:webHidden/>
              </w:rPr>
              <w:instrText xml:space="preserve"> PAGEREF _Toc442799507 \h </w:instrText>
            </w:r>
            <w:r w:rsidR="00821AA8">
              <w:rPr>
                <w:noProof/>
                <w:webHidden/>
              </w:rPr>
            </w:r>
            <w:r w:rsidR="00821AA8">
              <w:rPr>
                <w:noProof/>
                <w:webHidden/>
              </w:rPr>
              <w:fldChar w:fldCharType="separate"/>
            </w:r>
            <w:r w:rsidR="00821AA8">
              <w:rPr>
                <w:noProof/>
                <w:webHidden/>
              </w:rPr>
              <w:t>18</w:t>
            </w:r>
            <w:r w:rsidR="00821AA8">
              <w:rPr>
                <w:noProof/>
                <w:webHidden/>
              </w:rPr>
              <w:fldChar w:fldCharType="end"/>
            </w:r>
          </w:hyperlink>
        </w:p>
        <w:p w14:paraId="3F4916F2" w14:textId="77777777" w:rsidR="00821AA8" w:rsidRDefault="00B928BB">
          <w:pPr>
            <w:pStyle w:val="TOC2"/>
            <w:rPr>
              <w:rFonts w:asciiTheme="minorHAnsi" w:eastAsiaTheme="minorEastAsia" w:hAnsiTheme="minorHAnsi" w:cstheme="minorBidi"/>
              <w:noProof/>
            </w:rPr>
          </w:pPr>
          <w:hyperlink w:anchor="_Toc442799508" w:history="1">
            <w:r w:rsidR="00821AA8" w:rsidRPr="00A57A75">
              <w:rPr>
                <w:rStyle w:val="Hyperlink"/>
                <w:noProof/>
              </w:rPr>
              <w:t>School Level</w:t>
            </w:r>
            <w:r w:rsidR="00821AA8">
              <w:rPr>
                <w:noProof/>
                <w:webHidden/>
              </w:rPr>
              <w:tab/>
            </w:r>
            <w:r w:rsidR="00821AA8">
              <w:rPr>
                <w:noProof/>
                <w:webHidden/>
              </w:rPr>
              <w:fldChar w:fldCharType="begin"/>
            </w:r>
            <w:r w:rsidR="00821AA8">
              <w:rPr>
                <w:noProof/>
                <w:webHidden/>
              </w:rPr>
              <w:instrText xml:space="preserve"> PAGEREF _Toc442799508 \h </w:instrText>
            </w:r>
            <w:r w:rsidR="00821AA8">
              <w:rPr>
                <w:noProof/>
                <w:webHidden/>
              </w:rPr>
            </w:r>
            <w:r w:rsidR="00821AA8">
              <w:rPr>
                <w:noProof/>
                <w:webHidden/>
              </w:rPr>
              <w:fldChar w:fldCharType="separate"/>
            </w:r>
            <w:r w:rsidR="00821AA8">
              <w:rPr>
                <w:noProof/>
                <w:webHidden/>
              </w:rPr>
              <w:t>19</w:t>
            </w:r>
            <w:r w:rsidR="00821AA8">
              <w:rPr>
                <w:noProof/>
                <w:webHidden/>
              </w:rPr>
              <w:fldChar w:fldCharType="end"/>
            </w:r>
          </w:hyperlink>
        </w:p>
        <w:p w14:paraId="7202183B" w14:textId="77777777" w:rsidR="00821AA8" w:rsidRDefault="00B928BB">
          <w:pPr>
            <w:pStyle w:val="TOC3"/>
            <w:rPr>
              <w:rFonts w:asciiTheme="minorHAnsi" w:eastAsiaTheme="minorEastAsia" w:hAnsiTheme="minorHAnsi" w:cstheme="minorBidi"/>
              <w:noProof/>
            </w:rPr>
          </w:pPr>
          <w:hyperlink w:anchor="_Toc442799509" w:history="1">
            <w:r w:rsidR="00821AA8" w:rsidRPr="00A57A75">
              <w:rPr>
                <w:rStyle w:val="Hyperlink"/>
                <w:noProof/>
              </w:rPr>
              <w:t>Expected reporting by type</w:t>
            </w:r>
            <w:r w:rsidR="00821AA8">
              <w:rPr>
                <w:noProof/>
                <w:webHidden/>
              </w:rPr>
              <w:tab/>
            </w:r>
            <w:r w:rsidR="00821AA8">
              <w:rPr>
                <w:noProof/>
                <w:webHidden/>
              </w:rPr>
              <w:fldChar w:fldCharType="begin"/>
            </w:r>
            <w:r w:rsidR="00821AA8">
              <w:rPr>
                <w:noProof/>
                <w:webHidden/>
              </w:rPr>
              <w:instrText xml:space="preserve"> PAGEREF _Toc442799509 \h </w:instrText>
            </w:r>
            <w:r w:rsidR="00821AA8">
              <w:rPr>
                <w:noProof/>
                <w:webHidden/>
              </w:rPr>
            </w:r>
            <w:r w:rsidR="00821AA8">
              <w:rPr>
                <w:noProof/>
                <w:webHidden/>
              </w:rPr>
              <w:fldChar w:fldCharType="separate"/>
            </w:r>
            <w:r w:rsidR="00821AA8">
              <w:rPr>
                <w:noProof/>
                <w:webHidden/>
              </w:rPr>
              <w:t>20</w:t>
            </w:r>
            <w:r w:rsidR="00821AA8">
              <w:rPr>
                <w:noProof/>
                <w:webHidden/>
              </w:rPr>
              <w:fldChar w:fldCharType="end"/>
            </w:r>
          </w:hyperlink>
        </w:p>
        <w:p w14:paraId="556872DD" w14:textId="77777777" w:rsidR="00821AA8" w:rsidRDefault="00B928BB">
          <w:pPr>
            <w:pStyle w:val="TOC3"/>
            <w:rPr>
              <w:rFonts w:asciiTheme="minorHAnsi" w:eastAsiaTheme="minorEastAsia" w:hAnsiTheme="minorHAnsi" w:cstheme="minorBidi"/>
              <w:noProof/>
            </w:rPr>
          </w:pPr>
          <w:hyperlink w:anchor="_Toc442799510" w:history="1">
            <w:r w:rsidR="00821AA8" w:rsidRPr="00A57A75">
              <w:rPr>
                <w:rStyle w:val="Hyperlink"/>
                <w:noProof/>
              </w:rPr>
              <w:t>Regular School</w:t>
            </w:r>
            <w:r w:rsidR="00821AA8">
              <w:rPr>
                <w:noProof/>
                <w:webHidden/>
              </w:rPr>
              <w:tab/>
            </w:r>
            <w:r w:rsidR="00821AA8">
              <w:rPr>
                <w:noProof/>
                <w:webHidden/>
              </w:rPr>
              <w:fldChar w:fldCharType="begin"/>
            </w:r>
            <w:r w:rsidR="00821AA8">
              <w:rPr>
                <w:noProof/>
                <w:webHidden/>
              </w:rPr>
              <w:instrText xml:space="preserve"> PAGEREF _Toc442799510 \h </w:instrText>
            </w:r>
            <w:r w:rsidR="00821AA8">
              <w:rPr>
                <w:noProof/>
                <w:webHidden/>
              </w:rPr>
            </w:r>
            <w:r w:rsidR="00821AA8">
              <w:rPr>
                <w:noProof/>
                <w:webHidden/>
              </w:rPr>
              <w:fldChar w:fldCharType="separate"/>
            </w:r>
            <w:r w:rsidR="00821AA8">
              <w:rPr>
                <w:noProof/>
                <w:webHidden/>
              </w:rPr>
              <w:t>21</w:t>
            </w:r>
            <w:r w:rsidR="00821AA8">
              <w:rPr>
                <w:noProof/>
                <w:webHidden/>
              </w:rPr>
              <w:fldChar w:fldCharType="end"/>
            </w:r>
          </w:hyperlink>
        </w:p>
        <w:p w14:paraId="230B63A0" w14:textId="77777777" w:rsidR="00821AA8" w:rsidRDefault="00B928BB">
          <w:pPr>
            <w:pStyle w:val="TOC3"/>
            <w:rPr>
              <w:rFonts w:asciiTheme="minorHAnsi" w:eastAsiaTheme="minorEastAsia" w:hAnsiTheme="minorHAnsi" w:cstheme="minorBidi"/>
              <w:noProof/>
            </w:rPr>
          </w:pPr>
          <w:hyperlink w:anchor="_Toc442799511" w:history="1">
            <w:r w:rsidR="00821AA8" w:rsidRPr="00A57A75">
              <w:rPr>
                <w:rStyle w:val="Hyperlink"/>
                <w:noProof/>
              </w:rPr>
              <w:t>Special Education Schools</w:t>
            </w:r>
            <w:r w:rsidR="00821AA8">
              <w:rPr>
                <w:noProof/>
                <w:webHidden/>
              </w:rPr>
              <w:tab/>
            </w:r>
            <w:r w:rsidR="00821AA8">
              <w:rPr>
                <w:noProof/>
                <w:webHidden/>
              </w:rPr>
              <w:fldChar w:fldCharType="begin"/>
            </w:r>
            <w:r w:rsidR="00821AA8">
              <w:rPr>
                <w:noProof/>
                <w:webHidden/>
              </w:rPr>
              <w:instrText xml:space="preserve"> PAGEREF _Toc442799511 \h </w:instrText>
            </w:r>
            <w:r w:rsidR="00821AA8">
              <w:rPr>
                <w:noProof/>
                <w:webHidden/>
              </w:rPr>
            </w:r>
            <w:r w:rsidR="00821AA8">
              <w:rPr>
                <w:noProof/>
                <w:webHidden/>
              </w:rPr>
              <w:fldChar w:fldCharType="separate"/>
            </w:r>
            <w:r w:rsidR="00821AA8">
              <w:rPr>
                <w:noProof/>
                <w:webHidden/>
              </w:rPr>
              <w:t>21</w:t>
            </w:r>
            <w:r w:rsidR="00821AA8">
              <w:rPr>
                <w:noProof/>
                <w:webHidden/>
              </w:rPr>
              <w:fldChar w:fldCharType="end"/>
            </w:r>
          </w:hyperlink>
        </w:p>
        <w:p w14:paraId="06F9B4B7" w14:textId="77777777" w:rsidR="00821AA8" w:rsidRDefault="00B928BB">
          <w:pPr>
            <w:pStyle w:val="TOC3"/>
            <w:rPr>
              <w:rFonts w:asciiTheme="minorHAnsi" w:eastAsiaTheme="minorEastAsia" w:hAnsiTheme="minorHAnsi" w:cstheme="minorBidi"/>
              <w:noProof/>
            </w:rPr>
          </w:pPr>
          <w:hyperlink w:anchor="_Toc442799512" w:history="1">
            <w:r w:rsidR="00821AA8" w:rsidRPr="00A57A75">
              <w:rPr>
                <w:rStyle w:val="Hyperlink"/>
                <w:noProof/>
              </w:rPr>
              <w:t>Career and Technical Education Schools</w:t>
            </w:r>
            <w:r w:rsidR="00821AA8">
              <w:rPr>
                <w:noProof/>
                <w:webHidden/>
              </w:rPr>
              <w:tab/>
            </w:r>
            <w:r w:rsidR="00821AA8">
              <w:rPr>
                <w:noProof/>
                <w:webHidden/>
              </w:rPr>
              <w:fldChar w:fldCharType="begin"/>
            </w:r>
            <w:r w:rsidR="00821AA8">
              <w:rPr>
                <w:noProof/>
                <w:webHidden/>
              </w:rPr>
              <w:instrText xml:space="preserve"> PAGEREF _Toc442799512 \h </w:instrText>
            </w:r>
            <w:r w:rsidR="00821AA8">
              <w:rPr>
                <w:noProof/>
                <w:webHidden/>
              </w:rPr>
            </w:r>
            <w:r w:rsidR="00821AA8">
              <w:rPr>
                <w:noProof/>
                <w:webHidden/>
              </w:rPr>
              <w:fldChar w:fldCharType="separate"/>
            </w:r>
            <w:r w:rsidR="00821AA8">
              <w:rPr>
                <w:noProof/>
                <w:webHidden/>
              </w:rPr>
              <w:t>21</w:t>
            </w:r>
            <w:r w:rsidR="00821AA8">
              <w:rPr>
                <w:noProof/>
                <w:webHidden/>
              </w:rPr>
              <w:fldChar w:fldCharType="end"/>
            </w:r>
          </w:hyperlink>
        </w:p>
        <w:p w14:paraId="34967DD0" w14:textId="77777777" w:rsidR="00821AA8" w:rsidRDefault="00B928BB">
          <w:pPr>
            <w:pStyle w:val="TOC3"/>
            <w:rPr>
              <w:rFonts w:asciiTheme="minorHAnsi" w:eastAsiaTheme="minorEastAsia" w:hAnsiTheme="minorHAnsi" w:cstheme="minorBidi"/>
              <w:noProof/>
            </w:rPr>
          </w:pPr>
          <w:hyperlink w:anchor="_Toc442799513" w:history="1">
            <w:r w:rsidR="00821AA8" w:rsidRPr="00A57A75">
              <w:rPr>
                <w:rStyle w:val="Hyperlink"/>
                <w:noProof/>
              </w:rPr>
              <w:t>Alterative Education Schools</w:t>
            </w:r>
            <w:r w:rsidR="00821AA8">
              <w:rPr>
                <w:noProof/>
                <w:webHidden/>
              </w:rPr>
              <w:tab/>
            </w:r>
            <w:r w:rsidR="00821AA8">
              <w:rPr>
                <w:noProof/>
                <w:webHidden/>
              </w:rPr>
              <w:fldChar w:fldCharType="begin"/>
            </w:r>
            <w:r w:rsidR="00821AA8">
              <w:rPr>
                <w:noProof/>
                <w:webHidden/>
              </w:rPr>
              <w:instrText xml:space="preserve"> PAGEREF _Toc442799513 \h </w:instrText>
            </w:r>
            <w:r w:rsidR="00821AA8">
              <w:rPr>
                <w:noProof/>
                <w:webHidden/>
              </w:rPr>
            </w:r>
            <w:r w:rsidR="00821AA8">
              <w:rPr>
                <w:noProof/>
                <w:webHidden/>
              </w:rPr>
              <w:fldChar w:fldCharType="separate"/>
            </w:r>
            <w:r w:rsidR="00821AA8">
              <w:rPr>
                <w:noProof/>
                <w:webHidden/>
              </w:rPr>
              <w:t>22</w:t>
            </w:r>
            <w:r w:rsidR="00821AA8">
              <w:rPr>
                <w:noProof/>
                <w:webHidden/>
              </w:rPr>
              <w:fldChar w:fldCharType="end"/>
            </w:r>
          </w:hyperlink>
        </w:p>
        <w:p w14:paraId="0C656A49" w14:textId="77777777" w:rsidR="00821AA8" w:rsidRDefault="00B928BB">
          <w:pPr>
            <w:pStyle w:val="TOC3"/>
            <w:rPr>
              <w:rFonts w:asciiTheme="minorHAnsi" w:eastAsiaTheme="minorEastAsia" w:hAnsiTheme="minorHAnsi" w:cstheme="minorBidi"/>
              <w:noProof/>
            </w:rPr>
          </w:pPr>
          <w:hyperlink w:anchor="_Toc442799514" w:history="1">
            <w:r w:rsidR="00821AA8" w:rsidRPr="00A57A75">
              <w:rPr>
                <w:rStyle w:val="Hyperlink"/>
                <w:noProof/>
              </w:rPr>
              <w:t>Reportable Program</w:t>
            </w:r>
            <w:r w:rsidR="00821AA8">
              <w:rPr>
                <w:noProof/>
                <w:webHidden/>
              </w:rPr>
              <w:tab/>
            </w:r>
            <w:r w:rsidR="00821AA8">
              <w:rPr>
                <w:noProof/>
                <w:webHidden/>
              </w:rPr>
              <w:fldChar w:fldCharType="begin"/>
            </w:r>
            <w:r w:rsidR="00821AA8">
              <w:rPr>
                <w:noProof/>
                <w:webHidden/>
              </w:rPr>
              <w:instrText xml:space="preserve"> PAGEREF _Toc442799514 \h </w:instrText>
            </w:r>
            <w:r w:rsidR="00821AA8">
              <w:rPr>
                <w:noProof/>
                <w:webHidden/>
              </w:rPr>
            </w:r>
            <w:r w:rsidR="00821AA8">
              <w:rPr>
                <w:noProof/>
                <w:webHidden/>
              </w:rPr>
              <w:fldChar w:fldCharType="separate"/>
            </w:r>
            <w:r w:rsidR="00821AA8">
              <w:rPr>
                <w:noProof/>
                <w:webHidden/>
              </w:rPr>
              <w:t>22</w:t>
            </w:r>
            <w:r w:rsidR="00821AA8">
              <w:rPr>
                <w:noProof/>
                <w:webHidden/>
              </w:rPr>
              <w:fldChar w:fldCharType="end"/>
            </w:r>
          </w:hyperlink>
        </w:p>
        <w:p w14:paraId="29AB1E34" w14:textId="77777777" w:rsidR="00821AA8" w:rsidRDefault="00B928BB">
          <w:pPr>
            <w:pStyle w:val="TOC2"/>
            <w:rPr>
              <w:rFonts w:asciiTheme="minorHAnsi" w:eastAsiaTheme="minorEastAsia" w:hAnsiTheme="minorHAnsi" w:cstheme="minorBidi"/>
              <w:noProof/>
            </w:rPr>
          </w:pPr>
          <w:hyperlink w:anchor="_Toc442799515" w:history="1">
            <w:r w:rsidR="00821AA8" w:rsidRPr="00A57A75">
              <w:rPr>
                <w:rStyle w:val="Hyperlink"/>
                <w:noProof/>
              </w:rPr>
              <w:t>States with Charter Schools</w:t>
            </w:r>
            <w:r w:rsidR="00821AA8">
              <w:rPr>
                <w:noProof/>
                <w:webHidden/>
              </w:rPr>
              <w:tab/>
            </w:r>
            <w:r w:rsidR="00821AA8">
              <w:rPr>
                <w:noProof/>
                <w:webHidden/>
              </w:rPr>
              <w:fldChar w:fldCharType="begin"/>
            </w:r>
            <w:r w:rsidR="00821AA8">
              <w:rPr>
                <w:noProof/>
                <w:webHidden/>
              </w:rPr>
              <w:instrText xml:space="preserve"> PAGEREF _Toc442799515 \h </w:instrText>
            </w:r>
            <w:r w:rsidR="00821AA8">
              <w:rPr>
                <w:noProof/>
                <w:webHidden/>
              </w:rPr>
            </w:r>
            <w:r w:rsidR="00821AA8">
              <w:rPr>
                <w:noProof/>
                <w:webHidden/>
              </w:rPr>
              <w:fldChar w:fldCharType="separate"/>
            </w:r>
            <w:r w:rsidR="00821AA8">
              <w:rPr>
                <w:noProof/>
                <w:webHidden/>
              </w:rPr>
              <w:t>22</w:t>
            </w:r>
            <w:r w:rsidR="00821AA8">
              <w:rPr>
                <w:noProof/>
                <w:webHidden/>
              </w:rPr>
              <w:fldChar w:fldCharType="end"/>
            </w:r>
          </w:hyperlink>
        </w:p>
        <w:p w14:paraId="24B286C3" w14:textId="77777777" w:rsidR="00821AA8" w:rsidRDefault="00B928BB">
          <w:pPr>
            <w:pStyle w:val="TOC3"/>
            <w:rPr>
              <w:rFonts w:asciiTheme="minorHAnsi" w:eastAsiaTheme="minorEastAsia" w:hAnsiTheme="minorHAnsi" w:cstheme="minorBidi"/>
              <w:noProof/>
            </w:rPr>
          </w:pPr>
          <w:hyperlink w:anchor="_Toc442799516" w:history="1">
            <w:r w:rsidR="00821AA8" w:rsidRPr="00A57A75">
              <w:rPr>
                <w:rStyle w:val="Hyperlink"/>
                <w:noProof/>
              </w:rPr>
              <w:t>Directory reporting requirements for states with charter schools</w:t>
            </w:r>
            <w:r w:rsidR="00821AA8">
              <w:rPr>
                <w:noProof/>
                <w:webHidden/>
              </w:rPr>
              <w:tab/>
            </w:r>
            <w:r w:rsidR="00821AA8">
              <w:rPr>
                <w:noProof/>
                <w:webHidden/>
              </w:rPr>
              <w:fldChar w:fldCharType="begin"/>
            </w:r>
            <w:r w:rsidR="00821AA8">
              <w:rPr>
                <w:noProof/>
                <w:webHidden/>
              </w:rPr>
              <w:instrText xml:space="preserve"> PAGEREF _Toc442799516 \h </w:instrText>
            </w:r>
            <w:r w:rsidR="00821AA8">
              <w:rPr>
                <w:noProof/>
                <w:webHidden/>
              </w:rPr>
            </w:r>
            <w:r w:rsidR="00821AA8">
              <w:rPr>
                <w:noProof/>
                <w:webHidden/>
              </w:rPr>
              <w:fldChar w:fldCharType="separate"/>
            </w:r>
            <w:r w:rsidR="00821AA8">
              <w:rPr>
                <w:noProof/>
                <w:webHidden/>
              </w:rPr>
              <w:t>24</w:t>
            </w:r>
            <w:r w:rsidR="00821AA8">
              <w:rPr>
                <w:noProof/>
                <w:webHidden/>
              </w:rPr>
              <w:fldChar w:fldCharType="end"/>
            </w:r>
          </w:hyperlink>
        </w:p>
        <w:p w14:paraId="6FE8A075" w14:textId="77777777" w:rsidR="00821AA8" w:rsidRDefault="00B928BB">
          <w:pPr>
            <w:pStyle w:val="TOC2"/>
            <w:rPr>
              <w:rFonts w:asciiTheme="minorHAnsi" w:eastAsiaTheme="minorEastAsia" w:hAnsiTheme="minorHAnsi" w:cstheme="minorBidi"/>
              <w:noProof/>
            </w:rPr>
          </w:pPr>
          <w:hyperlink w:anchor="_Toc442799517" w:history="1">
            <w:r w:rsidR="00821AA8" w:rsidRPr="00A57A75">
              <w:rPr>
                <w:rStyle w:val="Hyperlink"/>
                <w:noProof/>
              </w:rPr>
              <w:t>Summary</w:t>
            </w:r>
            <w:r w:rsidR="00821AA8">
              <w:rPr>
                <w:noProof/>
                <w:webHidden/>
              </w:rPr>
              <w:tab/>
            </w:r>
            <w:r w:rsidR="00821AA8">
              <w:rPr>
                <w:noProof/>
                <w:webHidden/>
              </w:rPr>
              <w:fldChar w:fldCharType="begin"/>
            </w:r>
            <w:r w:rsidR="00821AA8">
              <w:rPr>
                <w:noProof/>
                <w:webHidden/>
              </w:rPr>
              <w:instrText xml:space="preserve"> PAGEREF _Toc442799517 \h </w:instrText>
            </w:r>
            <w:r w:rsidR="00821AA8">
              <w:rPr>
                <w:noProof/>
                <w:webHidden/>
              </w:rPr>
            </w:r>
            <w:r w:rsidR="00821AA8">
              <w:rPr>
                <w:noProof/>
                <w:webHidden/>
              </w:rPr>
              <w:fldChar w:fldCharType="separate"/>
            </w:r>
            <w:r w:rsidR="00821AA8">
              <w:rPr>
                <w:noProof/>
                <w:webHidden/>
              </w:rPr>
              <w:t>25</w:t>
            </w:r>
            <w:r w:rsidR="00821AA8">
              <w:rPr>
                <w:noProof/>
                <w:webHidden/>
              </w:rPr>
              <w:fldChar w:fldCharType="end"/>
            </w:r>
          </w:hyperlink>
        </w:p>
        <w:p w14:paraId="4A609C7E" w14:textId="77777777" w:rsidR="00821AA8" w:rsidRDefault="00B928BB">
          <w:pPr>
            <w:pStyle w:val="TOC1"/>
            <w:rPr>
              <w:rFonts w:asciiTheme="minorHAnsi" w:eastAsiaTheme="minorEastAsia" w:hAnsiTheme="minorHAnsi" w:cstheme="minorBidi"/>
              <w:bCs w:val="0"/>
              <w:noProof/>
            </w:rPr>
          </w:pPr>
          <w:hyperlink w:anchor="_Toc442799518" w:history="1">
            <w:r w:rsidR="00821AA8" w:rsidRPr="00A57A75">
              <w:rPr>
                <w:rStyle w:val="Hyperlink"/>
                <w:b/>
                <w:noProof/>
              </w:rPr>
              <w:t>New!</w:t>
            </w:r>
            <w:r w:rsidR="00821AA8" w:rsidRPr="00A57A75">
              <w:rPr>
                <w:rStyle w:val="Hyperlink"/>
                <w:noProof/>
              </w:rPr>
              <w:t xml:space="preserve"> Metadata Collected About the Directory</w:t>
            </w:r>
            <w:r w:rsidR="00821AA8">
              <w:rPr>
                <w:noProof/>
                <w:webHidden/>
              </w:rPr>
              <w:tab/>
            </w:r>
            <w:r w:rsidR="00821AA8">
              <w:rPr>
                <w:noProof/>
                <w:webHidden/>
              </w:rPr>
              <w:fldChar w:fldCharType="begin"/>
            </w:r>
            <w:r w:rsidR="00821AA8">
              <w:rPr>
                <w:noProof/>
                <w:webHidden/>
              </w:rPr>
              <w:instrText xml:space="preserve"> PAGEREF _Toc442799518 \h </w:instrText>
            </w:r>
            <w:r w:rsidR="00821AA8">
              <w:rPr>
                <w:noProof/>
                <w:webHidden/>
              </w:rPr>
            </w:r>
            <w:r w:rsidR="00821AA8">
              <w:rPr>
                <w:noProof/>
                <w:webHidden/>
              </w:rPr>
              <w:fldChar w:fldCharType="separate"/>
            </w:r>
            <w:r w:rsidR="00821AA8">
              <w:rPr>
                <w:noProof/>
                <w:webHidden/>
              </w:rPr>
              <w:t>28</w:t>
            </w:r>
            <w:r w:rsidR="00821AA8">
              <w:rPr>
                <w:noProof/>
                <w:webHidden/>
              </w:rPr>
              <w:fldChar w:fldCharType="end"/>
            </w:r>
          </w:hyperlink>
        </w:p>
        <w:p w14:paraId="77606E81" w14:textId="77777777" w:rsidR="00821AA8" w:rsidRDefault="00B928BB">
          <w:pPr>
            <w:pStyle w:val="TOC1"/>
            <w:rPr>
              <w:rFonts w:asciiTheme="minorHAnsi" w:eastAsiaTheme="minorEastAsia" w:hAnsiTheme="minorHAnsi" w:cstheme="minorBidi"/>
              <w:bCs w:val="0"/>
              <w:noProof/>
            </w:rPr>
          </w:pPr>
          <w:hyperlink w:anchor="_Toc442799519" w:history="1">
            <w:r w:rsidR="00821AA8" w:rsidRPr="00A57A75">
              <w:rPr>
                <w:rStyle w:val="Hyperlink"/>
                <w:noProof/>
              </w:rPr>
              <w:t>For the Directory Of SEAs, LEAs, and Schools</w:t>
            </w:r>
            <w:r w:rsidR="00821AA8">
              <w:rPr>
                <w:noProof/>
                <w:webHidden/>
              </w:rPr>
              <w:tab/>
            </w:r>
            <w:r w:rsidR="00821AA8">
              <w:rPr>
                <w:noProof/>
                <w:webHidden/>
              </w:rPr>
              <w:fldChar w:fldCharType="begin"/>
            </w:r>
            <w:r w:rsidR="00821AA8">
              <w:rPr>
                <w:noProof/>
                <w:webHidden/>
              </w:rPr>
              <w:instrText xml:space="preserve"> PAGEREF _Toc442799519 \h </w:instrText>
            </w:r>
            <w:r w:rsidR="00821AA8">
              <w:rPr>
                <w:noProof/>
                <w:webHidden/>
              </w:rPr>
            </w:r>
            <w:r w:rsidR="00821AA8">
              <w:rPr>
                <w:noProof/>
                <w:webHidden/>
              </w:rPr>
              <w:fldChar w:fldCharType="separate"/>
            </w:r>
            <w:r w:rsidR="00821AA8">
              <w:rPr>
                <w:noProof/>
                <w:webHidden/>
              </w:rPr>
              <w:t>31</w:t>
            </w:r>
            <w:r w:rsidR="00821AA8">
              <w:rPr>
                <w:noProof/>
                <w:webHidden/>
              </w:rPr>
              <w:fldChar w:fldCharType="end"/>
            </w:r>
          </w:hyperlink>
        </w:p>
        <w:p w14:paraId="497C37CF" w14:textId="77777777" w:rsidR="00821AA8" w:rsidRDefault="00B928BB">
          <w:pPr>
            <w:pStyle w:val="TOC2"/>
            <w:rPr>
              <w:rFonts w:asciiTheme="minorHAnsi" w:eastAsiaTheme="minorEastAsia" w:hAnsiTheme="minorHAnsi" w:cstheme="minorBidi"/>
              <w:noProof/>
            </w:rPr>
          </w:pPr>
          <w:hyperlink w:anchor="_Toc442799520" w:history="1">
            <w:r w:rsidR="00821AA8" w:rsidRPr="00A57A75">
              <w:rPr>
                <w:rStyle w:val="Hyperlink"/>
                <w:noProof/>
              </w:rPr>
              <w:t>Unique Identifiers</w:t>
            </w:r>
            <w:r w:rsidR="00821AA8">
              <w:rPr>
                <w:noProof/>
                <w:webHidden/>
              </w:rPr>
              <w:tab/>
            </w:r>
            <w:r w:rsidR="00821AA8">
              <w:rPr>
                <w:noProof/>
                <w:webHidden/>
              </w:rPr>
              <w:fldChar w:fldCharType="begin"/>
            </w:r>
            <w:r w:rsidR="00821AA8">
              <w:rPr>
                <w:noProof/>
                <w:webHidden/>
              </w:rPr>
              <w:instrText xml:space="preserve"> PAGEREF _Toc442799520 \h </w:instrText>
            </w:r>
            <w:r w:rsidR="00821AA8">
              <w:rPr>
                <w:noProof/>
                <w:webHidden/>
              </w:rPr>
            </w:r>
            <w:r w:rsidR="00821AA8">
              <w:rPr>
                <w:noProof/>
                <w:webHidden/>
              </w:rPr>
              <w:fldChar w:fldCharType="separate"/>
            </w:r>
            <w:r w:rsidR="00821AA8">
              <w:rPr>
                <w:noProof/>
                <w:webHidden/>
              </w:rPr>
              <w:t>32</w:t>
            </w:r>
            <w:r w:rsidR="00821AA8">
              <w:rPr>
                <w:noProof/>
                <w:webHidden/>
              </w:rPr>
              <w:fldChar w:fldCharType="end"/>
            </w:r>
          </w:hyperlink>
        </w:p>
        <w:p w14:paraId="3D75DE16" w14:textId="77777777" w:rsidR="00821AA8" w:rsidRDefault="00B928BB">
          <w:pPr>
            <w:pStyle w:val="TOC2"/>
            <w:rPr>
              <w:rFonts w:asciiTheme="minorHAnsi" w:eastAsiaTheme="minorEastAsia" w:hAnsiTheme="minorHAnsi" w:cstheme="minorBidi"/>
              <w:noProof/>
            </w:rPr>
          </w:pPr>
          <w:hyperlink w:anchor="_Toc442799521" w:history="1">
            <w:r w:rsidR="00821AA8" w:rsidRPr="00A57A75">
              <w:rPr>
                <w:rStyle w:val="Hyperlink"/>
                <w:noProof/>
              </w:rPr>
              <w:t>Contact Information</w:t>
            </w:r>
            <w:r w:rsidR="00821AA8">
              <w:rPr>
                <w:noProof/>
                <w:webHidden/>
              </w:rPr>
              <w:tab/>
            </w:r>
            <w:r w:rsidR="00821AA8">
              <w:rPr>
                <w:noProof/>
                <w:webHidden/>
              </w:rPr>
              <w:fldChar w:fldCharType="begin"/>
            </w:r>
            <w:r w:rsidR="00821AA8">
              <w:rPr>
                <w:noProof/>
                <w:webHidden/>
              </w:rPr>
              <w:instrText xml:space="preserve"> PAGEREF _Toc442799521 \h </w:instrText>
            </w:r>
            <w:r w:rsidR="00821AA8">
              <w:rPr>
                <w:noProof/>
                <w:webHidden/>
              </w:rPr>
            </w:r>
            <w:r w:rsidR="00821AA8">
              <w:rPr>
                <w:noProof/>
                <w:webHidden/>
              </w:rPr>
              <w:fldChar w:fldCharType="separate"/>
            </w:r>
            <w:r w:rsidR="00821AA8">
              <w:rPr>
                <w:noProof/>
                <w:webHidden/>
              </w:rPr>
              <w:t>32</w:t>
            </w:r>
            <w:r w:rsidR="00821AA8">
              <w:rPr>
                <w:noProof/>
                <w:webHidden/>
              </w:rPr>
              <w:fldChar w:fldCharType="end"/>
            </w:r>
          </w:hyperlink>
        </w:p>
        <w:p w14:paraId="6DD5BC52" w14:textId="77777777" w:rsidR="00821AA8" w:rsidRDefault="00B928BB">
          <w:pPr>
            <w:pStyle w:val="TOC2"/>
            <w:rPr>
              <w:rFonts w:asciiTheme="minorHAnsi" w:eastAsiaTheme="minorEastAsia" w:hAnsiTheme="minorHAnsi" w:cstheme="minorBidi"/>
              <w:noProof/>
            </w:rPr>
          </w:pPr>
          <w:hyperlink w:anchor="_Toc442799522" w:history="1">
            <w:r w:rsidR="00821AA8" w:rsidRPr="00A57A75">
              <w:rPr>
                <w:rStyle w:val="Hyperlink"/>
                <w:noProof/>
              </w:rPr>
              <w:t>Descriptive Information</w:t>
            </w:r>
            <w:r w:rsidR="00821AA8">
              <w:rPr>
                <w:noProof/>
                <w:webHidden/>
              </w:rPr>
              <w:tab/>
            </w:r>
            <w:r w:rsidR="00821AA8">
              <w:rPr>
                <w:noProof/>
                <w:webHidden/>
              </w:rPr>
              <w:fldChar w:fldCharType="begin"/>
            </w:r>
            <w:r w:rsidR="00821AA8">
              <w:rPr>
                <w:noProof/>
                <w:webHidden/>
              </w:rPr>
              <w:instrText xml:space="preserve"> PAGEREF _Toc442799522 \h </w:instrText>
            </w:r>
            <w:r w:rsidR="00821AA8">
              <w:rPr>
                <w:noProof/>
                <w:webHidden/>
              </w:rPr>
            </w:r>
            <w:r w:rsidR="00821AA8">
              <w:rPr>
                <w:noProof/>
                <w:webHidden/>
              </w:rPr>
              <w:fldChar w:fldCharType="separate"/>
            </w:r>
            <w:r w:rsidR="00821AA8">
              <w:rPr>
                <w:noProof/>
                <w:webHidden/>
              </w:rPr>
              <w:t>33</w:t>
            </w:r>
            <w:r w:rsidR="00821AA8">
              <w:rPr>
                <w:noProof/>
                <w:webHidden/>
              </w:rPr>
              <w:fldChar w:fldCharType="end"/>
            </w:r>
          </w:hyperlink>
        </w:p>
        <w:p w14:paraId="3BA676D2" w14:textId="77777777" w:rsidR="00821AA8" w:rsidRDefault="00B928BB">
          <w:pPr>
            <w:pStyle w:val="TOC3"/>
            <w:rPr>
              <w:rFonts w:asciiTheme="minorHAnsi" w:eastAsiaTheme="minorEastAsia" w:hAnsiTheme="minorHAnsi" w:cstheme="minorBidi"/>
              <w:noProof/>
            </w:rPr>
          </w:pPr>
          <w:hyperlink w:anchor="_Toc442799523" w:history="1">
            <w:r w:rsidR="00821AA8" w:rsidRPr="00A57A75">
              <w:rPr>
                <w:rStyle w:val="Hyperlink"/>
                <w:noProof/>
              </w:rPr>
              <w:t>Operational status</w:t>
            </w:r>
            <w:r w:rsidR="00821AA8">
              <w:rPr>
                <w:noProof/>
                <w:webHidden/>
              </w:rPr>
              <w:tab/>
            </w:r>
            <w:r w:rsidR="00821AA8">
              <w:rPr>
                <w:noProof/>
                <w:webHidden/>
              </w:rPr>
              <w:fldChar w:fldCharType="begin"/>
            </w:r>
            <w:r w:rsidR="00821AA8">
              <w:rPr>
                <w:noProof/>
                <w:webHidden/>
              </w:rPr>
              <w:instrText xml:space="preserve"> PAGEREF _Toc442799523 \h </w:instrText>
            </w:r>
            <w:r w:rsidR="00821AA8">
              <w:rPr>
                <w:noProof/>
                <w:webHidden/>
              </w:rPr>
            </w:r>
            <w:r w:rsidR="00821AA8">
              <w:rPr>
                <w:noProof/>
                <w:webHidden/>
              </w:rPr>
              <w:fldChar w:fldCharType="separate"/>
            </w:r>
            <w:r w:rsidR="00821AA8">
              <w:rPr>
                <w:noProof/>
                <w:webHidden/>
              </w:rPr>
              <w:t>33</w:t>
            </w:r>
            <w:r w:rsidR="00821AA8">
              <w:rPr>
                <w:noProof/>
                <w:webHidden/>
              </w:rPr>
              <w:fldChar w:fldCharType="end"/>
            </w:r>
          </w:hyperlink>
        </w:p>
        <w:p w14:paraId="7C2938D1" w14:textId="77777777" w:rsidR="00821AA8" w:rsidRDefault="00B928BB">
          <w:pPr>
            <w:pStyle w:val="TOC3"/>
            <w:rPr>
              <w:rFonts w:asciiTheme="minorHAnsi" w:eastAsiaTheme="minorEastAsia" w:hAnsiTheme="minorHAnsi" w:cstheme="minorBidi"/>
              <w:noProof/>
            </w:rPr>
          </w:pPr>
          <w:hyperlink w:anchor="_Toc442799524" w:history="1">
            <w:r w:rsidR="00821AA8" w:rsidRPr="00A57A75">
              <w:rPr>
                <w:rStyle w:val="Hyperlink"/>
                <w:noProof/>
              </w:rPr>
              <w:t>Grades</w:t>
            </w:r>
            <w:r w:rsidR="00821AA8">
              <w:rPr>
                <w:noProof/>
                <w:webHidden/>
              </w:rPr>
              <w:tab/>
            </w:r>
            <w:r w:rsidR="00821AA8">
              <w:rPr>
                <w:noProof/>
                <w:webHidden/>
              </w:rPr>
              <w:fldChar w:fldCharType="begin"/>
            </w:r>
            <w:r w:rsidR="00821AA8">
              <w:rPr>
                <w:noProof/>
                <w:webHidden/>
              </w:rPr>
              <w:instrText xml:space="preserve"> PAGEREF _Toc442799524 \h </w:instrText>
            </w:r>
            <w:r w:rsidR="00821AA8">
              <w:rPr>
                <w:noProof/>
                <w:webHidden/>
              </w:rPr>
            </w:r>
            <w:r w:rsidR="00821AA8">
              <w:rPr>
                <w:noProof/>
                <w:webHidden/>
              </w:rPr>
              <w:fldChar w:fldCharType="separate"/>
            </w:r>
            <w:r w:rsidR="00821AA8">
              <w:rPr>
                <w:noProof/>
                <w:webHidden/>
              </w:rPr>
              <w:t>37</w:t>
            </w:r>
            <w:r w:rsidR="00821AA8">
              <w:rPr>
                <w:noProof/>
                <w:webHidden/>
              </w:rPr>
              <w:fldChar w:fldCharType="end"/>
            </w:r>
          </w:hyperlink>
        </w:p>
        <w:p w14:paraId="5475A4A8" w14:textId="77777777" w:rsidR="00821AA8" w:rsidRDefault="00B928BB">
          <w:pPr>
            <w:pStyle w:val="TOC3"/>
            <w:rPr>
              <w:rFonts w:asciiTheme="minorHAnsi" w:eastAsiaTheme="minorEastAsia" w:hAnsiTheme="minorHAnsi" w:cstheme="minorBidi"/>
              <w:noProof/>
            </w:rPr>
          </w:pPr>
          <w:hyperlink w:anchor="_Toc442799525" w:history="1">
            <w:r w:rsidR="00821AA8" w:rsidRPr="00A57A75">
              <w:rPr>
                <w:rStyle w:val="Hyperlink"/>
                <w:noProof/>
              </w:rPr>
              <w:t>Charters</w:t>
            </w:r>
            <w:r w:rsidR="00821AA8">
              <w:rPr>
                <w:noProof/>
                <w:webHidden/>
              </w:rPr>
              <w:tab/>
            </w:r>
            <w:r w:rsidR="00821AA8">
              <w:rPr>
                <w:noProof/>
                <w:webHidden/>
              </w:rPr>
              <w:fldChar w:fldCharType="begin"/>
            </w:r>
            <w:r w:rsidR="00821AA8">
              <w:rPr>
                <w:noProof/>
                <w:webHidden/>
              </w:rPr>
              <w:instrText xml:space="preserve"> PAGEREF _Toc442799525 \h </w:instrText>
            </w:r>
            <w:r w:rsidR="00821AA8">
              <w:rPr>
                <w:noProof/>
                <w:webHidden/>
              </w:rPr>
            </w:r>
            <w:r w:rsidR="00821AA8">
              <w:rPr>
                <w:noProof/>
                <w:webHidden/>
              </w:rPr>
              <w:fldChar w:fldCharType="separate"/>
            </w:r>
            <w:r w:rsidR="00821AA8">
              <w:rPr>
                <w:noProof/>
                <w:webHidden/>
              </w:rPr>
              <w:t>38</w:t>
            </w:r>
            <w:r w:rsidR="00821AA8">
              <w:rPr>
                <w:noProof/>
                <w:webHidden/>
              </w:rPr>
              <w:fldChar w:fldCharType="end"/>
            </w:r>
          </w:hyperlink>
        </w:p>
        <w:p w14:paraId="403AAF1A" w14:textId="77777777" w:rsidR="00821AA8" w:rsidRDefault="00B928BB">
          <w:pPr>
            <w:pStyle w:val="TOC3"/>
            <w:rPr>
              <w:rFonts w:asciiTheme="minorHAnsi" w:eastAsiaTheme="minorEastAsia" w:hAnsiTheme="minorHAnsi" w:cstheme="minorBidi"/>
              <w:noProof/>
            </w:rPr>
          </w:pPr>
          <w:hyperlink w:anchor="_Toc442799526" w:history="1">
            <w:r w:rsidR="00821AA8" w:rsidRPr="00A57A75">
              <w:rPr>
                <w:rStyle w:val="Hyperlink"/>
                <w:noProof/>
              </w:rPr>
              <w:t>Virtual</w:t>
            </w:r>
            <w:r w:rsidR="00821AA8">
              <w:rPr>
                <w:noProof/>
                <w:webHidden/>
              </w:rPr>
              <w:tab/>
            </w:r>
            <w:r w:rsidR="00821AA8">
              <w:rPr>
                <w:noProof/>
                <w:webHidden/>
              </w:rPr>
              <w:fldChar w:fldCharType="begin"/>
            </w:r>
            <w:r w:rsidR="00821AA8">
              <w:rPr>
                <w:noProof/>
                <w:webHidden/>
              </w:rPr>
              <w:instrText xml:space="preserve"> PAGEREF _Toc442799526 \h </w:instrText>
            </w:r>
            <w:r w:rsidR="00821AA8">
              <w:rPr>
                <w:noProof/>
                <w:webHidden/>
              </w:rPr>
            </w:r>
            <w:r w:rsidR="00821AA8">
              <w:rPr>
                <w:noProof/>
                <w:webHidden/>
              </w:rPr>
              <w:fldChar w:fldCharType="separate"/>
            </w:r>
            <w:r w:rsidR="00821AA8">
              <w:rPr>
                <w:noProof/>
                <w:webHidden/>
              </w:rPr>
              <w:t>39</w:t>
            </w:r>
            <w:r w:rsidR="00821AA8">
              <w:rPr>
                <w:noProof/>
                <w:webHidden/>
              </w:rPr>
              <w:fldChar w:fldCharType="end"/>
            </w:r>
          </w:hyperlink>
        </w:p>
        <w:p w14:paraId="265C4BC4" w14:textId="77777777" w:rsidR="00821AA8" w:rsidRDefault="00B928BB">
          <w:pPr>
            <w:pStyle w:val="TOC3"/>
            <w:rPr>
              <w:rFonts w:asciiTheme="minorHAnsi" w:eastAsiaTheme="minorEastAsia" w:hAnsiTheme="minorHAnsi" w:cstheme="minorBidi"/>
              <w:noProof/>
            </w:rPr>
          </w:pPr>
          <w:hyperlink w:anchor="_Toc442799527" w:history="1">
            <w:r w:rsidR="00821AA8" w:rsidRPr="00A57A75">
              <w:rPr>
                <w:rStyle w:val="Hyperlink"/>
                <w:noProof/>
              </w:rPr>
              <w:t>Other descriptive information</w:t>
            </w:r>
            <w:r w:rsidR="00821AA8">
              <w:rPr>
                <w:noProof/>
                <w:webHidden/>
              </w:rPr>
              <w:tab/>
            </w:r>
            <w:r w:rsidR="00821AA8">
              <w:rPr>
                <w:noProof/>
                <w:webHidden/>
              </w:rPr>
              <w:fldChar w:fldCharType="begin"/>
            </w:r>
            <w:r w:rsidR="00821AA8">
              <w:rPr>
                <w:noProof/>
                <w:webHidden/>
              </w:rPr>
              <w:instrText xml:space="preserve"> PAGEREF _Toc442799527 \h </w:instrText>
            </w:r>
            <w:r w:rsidR="00821AA8">
              <w:rPr>
                <w:noProof/>
                <w:webHidden/>
              </w:rPr>
            </w:r>
            <w:r w:rsidR="00821AA8">
              <w:rPr>
                <w:noProof/>
                <w:webHidden/>
              </w:rPr>
              <w:fldChar w:fldCharType="separate"/>
            </w:r>
            <w:r w:rsidR="00821AA8">
              <w:rPr>
                <w:noProof/>
                <w:webHidden/>
              </w:rPr>
              <w:t>39</w:t>
            </w:r>
            <w:r w:rsidR="00821AA8">
              <w:rPr>
                <w:noProof/>
                <w:webHidden/>
              </w:rPr>
              <w:fldChar w:fldCharType="end"/>
            </w:r>
          </w:hyperlink>
        </w:p>
        <w:p w14:paraId="3DD37771" w14:textId="77777777" w:rsidR="00821AA8" w:rsidRDefault="00B928BB">
          <w:pPr>
            <w:pStyle w:val="TOC1"/>
            <w:rPr>
              <w:rFonts w:asciiTheme="minorHAnsi" w:eastAsiaTheme="minorEastAsia" w:hAnsiTheme="minorHAnsi" w:cstheme="minorBidi"/>
              <w:bCs w:val="0"/>
              <w:noProof/>
            </w:rPr>
          </w:pPr>
          <w:hyperlink w:anchor="_Toc442799528" w:history="1">
            <w:r w:rsidR="00821AA8" w:rsidRPr="00A57A75">
              <w:rPr>
                <w:rStyle w:val="Hyperlink"/>
                <w:noProof/>
              </w:rPr>
              <w:t>Charter Authorizer Roster</w:t>
            </w:r>
            <w:r w:rsidR="00821AA8">
              <w:rPr>
                <w:noProof/>
                <w:webHidden/>
              </w:rPr>
              <w:tab/>
            </w:r>
            <w:r w:rsidR="00821AA8">
              <w:rPr>
                <w:noProof/>
                <w:webHidden/>
              </w:rPr>
              <w:fldChar w:fldCharType="begin"/>
            </w:r>
            <w:r w:rsidR="00821AA8">
              <w:rPr>
                <w:noProof/>
                <w:webHidden/>
              </w:rPr>
              <w:instrText xml:space="preserve"> PAGEREF _Toc442799528 \h </w:instrText>
            </w:r>
            <w:r w:rsidR="00821AA8">
              <w:rPr>
                <w:noProof/>
                <w:webHidden/>
              </w:rPr>
            </w:r>
            <w:r w:rsidR="00821AA8">
              <w:rPr>
                <w:noProof/>
                <w:webHidden/>
              </w:rPr>
              <w:fldChar w:fldCharType="separate"/>
            </w:r>
            <w:r w:rsidR="00821AA8">
              <w:rPr>
                <w:noProof/>
                <w:webHidden/>
              </w:rPr>
              <w:t>39</w:t>
            </w:r>
            <w:r w:rsidR="00821AA8">
              <w:rPr>
                <w:noProof/>
                <w:webHidden/>
              </w:rPr>
              <w:fldChar w:fldCharType="end"/>
            </w:r>
          </w:hyperlink>
        </w:p>
        <w:p w14:paraId="749A10B3" w14:textId="77777777" w:rsidR="00821AA8" w:rsidRDefault="00B928BB">
          <w:pPr>
            <w:pStyle w:val="TOC2"/>
            <w:rPr>
              <w:rFonts w:asciiTheme="minorHAnsi" w:eastAsiaTheme="minorEastAsia" w:hAnsiTheme="minorHAnsi" w:cstheme="minorBidi"/>
              <w:noProof/>
            </w:rPr>
          </w:pPr>
          <w:hyperlink w:anchor="_Toc442799529" w:history="1">
            <w:r w:rsidR="00821AA8" w:rsidRPr="00A57A75">
              <w:rPr>
                <w:rStyle w:val="Hyperlink"/>
                <w:noProof/>
              </w:rPr>
              <w:t>Detailed Description of the Roster</w:t>
            </w:r>
            <w:r w:rsidR="00821AA8">
              <w:rPr>
                <w:noProof/>
                <w:webHidden/>
              </w:rPr>
              <w:tab/>
            </w:r>
            <w:r w:rsidR="00821AA8">
              <w:rPr>
                <w:noProof/>
                <w:webHidden/>
              </w:rPr>
              <w:fldChar w:fldCharType="begin"/>
            </w:r>
            <w:r w:rsidR="00821AA8">
              <w:rPr>
                <w:noProof/>
                <w:webHidden/>
              </w:rPr>
              <w:instrText xml:space="preserve"> PAGEREF _Toc442799529 \h </w:instrText>
            </w:r>
            <w:r w:rsidR="00821AA8">
              <w:rPr>
                <w:noProof/>
                <w:webHidden/>
              </w:rPr>
            </w:r>
            <w:r w:rsidR="00821AA8">
              <w:rPr>
                <w:noProof/>
                <w:webHidden/>
              </w:rPr>
              <w:fldChar w:fldCharType="separate"/>
            </w:r>
            <w:r w:rsidR="00821AA8">
              <w:rPr>
                <w:noProof/>
                <w:webHidden/>
              </w:rPr>
              <w:t>40</w:t>
            </w:r>
            <w:r w:rsidR="00821AA8">
              <w:rPr>
                <w:noProof/>
                <w:webHidden/>
              </w:rPr>
              <w:fldChar w:fldCharType="end"/>
            </w:r>
          </w:hyperlink>
        </w:p>
        <w:p w14:paraId="557F9D62" w14:textId="77777777" w:rsidR="00821AA8" w:rsidRDefault="00B928BB">
          <w:pPr>
            <w:pStyle w:val="TOC3"/>
            <w:rPr>
              <w:rFonts w:asciiTheme="minorHAnsi" w:eastAsiaTheme="minorEastAsia" w:hAnsiTheme="minorHAnsi" w:cstheme="minorBidi"/>
              <w:noProof/>
            </w:rPr>
          </w:pPr>
          <w:hyperlink w:anchor="_Toc442799530" w:history="1">
            <w:r w:rsidR="00821AA8" w:rsidRPr="00A57A75">
              <w:rPr>
                <w:rStyle w:val="Hyperlink"/>
                <w:noProof/>
              </w:rPr>
              <w:t>Unique identifiers</w:t>
            </w:r>
            <w:r w:rsidR="00821AA8">
              <w:rPr>
                <w:noProof/>
                <w:webHidden/>
              </w:rPr>
              <w:tab/>
            </w:r>
            <w:r w:rsidR="00821AA8">
              <w:rPr>
                <w:noProof/>
                <w:webHidden/>
              </w:rPr>
              <w:fldChar w:fldCharType="begin"/>
            </w:r>
            <w:r w:rsidR="00821AA8">
              <w:rPr>
                <w:noProof/>
                <w:webHidden/>
              </w:rPr>
              <w:instrText xml:space="preserve"> PAGEREF _Toc442799530 \h </w:instrText>
            </w:r>
            <w:r w:rsidR="00821AA8">
              <w:rPr>
                <w:noProof/>
                <w:webHidden/>
              </w:rPr>
            </w:r>
            <w:r w:rsidR="00821AA8">
              <w:rPr>
                <w:noProof/>
                <w:webHidden/>
              </w:rPr>
              <w:fldChar w:fldCharType="separate"/>
            </w:r>
            <w:r w:rsidR="00821AA8">
              <w:rPr>
                <w:noProof/>
                <w:webHidden/>
              </w:rPr>
              <w:t>40</w:t>
            </w:r>
            <w:r w:rsidR="00821AA8">
              <w:rPr>
                <w:noProof/>
                <w:webHidden/>
              </w:rPr>
              <w:fldChar w:fldCharType="end"/>
            </w:r>
          </w:hyperlink>
        </w:p>
        <w:p w14:paraId="1BC5AA45" w14:textId="77777777" w:rsidR="00821AA8" w:rsidRDefault="00B928BB">
          <w:pPr>
            <w:pStyle w:val="TOC3"/>
            <w:rPr>
              <w:rFonts w:asciiTheme="minorHAnsi" w:eastAsiaTheme="minorEastAsia" w:hAnsiTheme="minorHAnsi" w:cstheme="minorBidi"/>
              <w:noProof/>
            </w:rPr>
          </w:pPr>
          <w:hyperlink w:anchor="_Toc442799531" w:history="1">
            <w:r w:rsidR="00821AA8" w:rsidRPr="00A57A75">
              <w:rPr>
                <w:rStyle w:val="Hyperlink"/>
                <w:noProof/>
              </w:rPr>
              <w:t>Contact information</w:t>
            </w:r>
            <w:r w:rsidR="00821AA8">
              <w:rPr>
                <w:noProof/>
                <w:webHidden/>
              </w:rPr>
              <w:tab/>
            </w:r>
            <w:r w:rsidR="00821AA8">
              <w:rPr>
                <w:noProof/>
                <w:webHidden/>
              </w:rPr>
              <w:fldChar w:fldCharType="begin"/>
            </w:r>
            <w:r w:rsidR="00821AA8">
              <w:rPr>
                <w:noProof/>
                <w:webHidden/>
              </w:rPr>
              <w:instrText xml:space="preserve"> PAGEREF _Toc442799531 \h </w:instrText>
            </w:r>
            <w:r w:rsidR="00821AA8">
              <w:rPr>
                <w:noProof/>
                <w:webHidden/>
              </w:rPr>
            </w:r>
            <w:r w:rsidR="00821AA8">
              <w:rPr>
                <w:noProof/>
                <w:webHidden/>
              </w:rPr>
              <w:fldChar w:fldCharType="separate"/>
            </w:r>
            <w:r w:rsidR="00821AA8">
              <w:rPr>
                <w:noProof/>
                <w:webHidden/>
              </w:rPr>
              <w:t>40</w:t>
            </w:r>
            <w:r w:rsidR="00821AA8">
              <w:rPr>
                <w:noProof/>
                <w:webHidden/>
              </w:rPr>
              <w:fldChar w:fldCharType="end"/>
            </w:r>
          </w:hyperlink>
        </w:p>
        <w:p w14:paraId="0921E19A" w14:textId="77777777" w:rsidR="00821AA8" w:rsidRDefault="00B928BB">
          <w:pPr>
            <w:pStyle w:val="TOC3"/>
            <w:rPr>
              <w:rFonts w:asciiTheme="minorHAnsi" w:eastAsiaTheme="minorEastAsia" w:hAnsiTheme="minorHAnsi" w:cstheme="minorBidi"/>
              <w:noProof/>
            </w:rPr>
          </w:pPr>
          <w:hyperlink w:anchor="_Toc442799532" w:history="1">
            <w:r w:rsidR="00821AA8" w:rsidRPr="00A57A75">
              <w:rPr>
                <w:rStyle w:val="Hyperlink"/>
                <w:noProof/>
              </w:rPr>
              <w:t>Descriptive information</w:t>
            </w:r>
            <w:r w:rsidR="00821AA8">
              <w:rPr>
                <w:noProof/>
                <w:webHidden/>
              </w:rPr>
              <w:tab/>
            </w:r>
            <w:r w:rsidR="00821AA8">
              <w:rPr>
                <w:noProof/>
                <w:webHidden/>
              </w:rPr>
              <w:fldChar w:fldCharType="begin"/>
            </w:r>
            <w:r w:rsidR="00821AA8">
              <w:rPr>
                <w:noProof/>
                <w:webHidden/>
              </w:rPr>
              <w:instrText xml:space="preserve"> PAGEREF _Toc442799532 \h </w:instrText>
            </w:r>
            <w:r w:rsidR="00821AA8">
              <w:rPr>
                <w:noProof/>
                <w:webHidden/>
              </w:rPr>
            </w:r>
            <w:r w:rsidR="00821AA8">
              <w:rPr>
                <w:noProof/>
                <w:webHidden/>
              </w:rPr>
              <w:fldChar w:fldCharType="separate"/>
            </w:r>
            <w:r w:rsidR="00821AA8">
              <w:rPr>
                <w:noProof/>
                <w:webHidden/>
              </w:rPr>
              <w:t>40</w:t>
            </w:r>
            <w:r w:rsidR="00821AA8">
              <w:rPr>
                <w:noProof/>
                <w:webHidden/>
              </w:rPr>
              <w:fldChar w:fldCharType="end"/>
            </w:r>
          </w:hyperlink>
        </w:p>
        <w:p w14:paraId="73D87DD3" w14:textId="77777777" w:rsidR="00821AA8" w:rsidRDefault="00B928BB">
          <w:pPr>
            <w:pStyle w:val="TOC2"/>
            <w:rPr>
              <w:rFonts w:asciiTheme="minorHAnsi" w:eastAsiaTheme="minorEastAsia" w:hAnsiTheme="minorHAnsi" w:cstheme="minorBidi"/>
              <w:noProof/>
            </w:rPr>
          </w:pPr>
          <w:hyperlink w:anchor="_Toc442799533" w:history="1">
            <w:r w:rsidR="00821AA8" w:rsidRPr="00A57A75">
              <w:rPr>
                <w:rStyle w:val="Hyperlink"/>
                <w:noProof/>
              </w:rPr>
              <w:t>Linking Charter Schools to Charter Authorizers</w:t>
            </w:r>
            <w:r w:rsidR="00821AA8">
              <w:rPr>
                <w:noProof/>
                <w:webHidden/>
              </w:rPr>
              <w:tab/>
            </w:r>
            <w:r w:rsidR="00821AA8">
              <w:rPr>
                <w:noProof/>
                <w:webHidden/>
              </w:rPr>
              <w:fldChar w:fldCharType="begin"/>
            </w:r>
            <w:r w:rsidR="00821AA8">
              <w:rPr>
                <w:noProof/>
                <w:webHidden/>
              </w:rPr>
              <w:instrText xml:space="preserve"> PAGEREF _Toc442799533 \h </w:instrText>
            </w:r>
            <w:r w:rsidR="00821AA8">
              <w:rPr>
                <w:noProof/>
                <w:webHidden/>
              </w:rPr>
            </w:r>
            <w:r w:rsidR="00821AA8">
              <w:rPr>
                <w:noProof/>
                <w:webHidden/>
              </w:rPr>
              <w:fldChar w:fldCharType="separate"/>
            </w:r>
            <w:r w:rsidR="00821AA8">
              <w:rPr>
                <w:noProof/>
                <w:webHidden/>
              </w:rPr>
              <w:t>41</w:t>
            </w:r>
            <w:r w:rsidR="00821AA8">
              <w:rPr>
                <w:noProof/>
                <w:webHidden/>
              </w:rPr>
              <w:fldChar w:fldCharType="end"/>
            </w:r>
          </w:hyperlink>
        </w:p>
        <w:p w14:paraId="53600049" w14:textId="77777777" w:rsidR="00821AA8" w:rsidRDefault="00B928BB">
          <w:pPr>
            <w:pStyle w:val="TOC1"/>
            <w:rPr>
              <w:rFonts w:asciiTheme="minorHAnsi" w:eastAsiaTheme="minorEastAsia" w:hAnsiTheme="minorHAnsi" w:cstheme="minorBidi"/>
              <w:bCs w:val="0"/>
              <w:noProof/>
            </w:rPr>
          </w:pPr>
          <w:hyperlink w:anchor="_Toc442799534" w:history="1">
            <w:r w:rsidR="00821AA8" w:rsidRPr="00A57A75">
              <w:rPr>
                <w:rStyle w:val="Hyperlink"/>
                <w:b/>
                <w:noProof/>
              </w:rPr>
              <w:t>New!</w:t>
            </w:r>
            <w:r w:rsidR="00821AA8" w:rsidRPr="00A57A75">
              <w:rPr>
                <w:rStyle w:val="Hyperlink"/>
                <w:noProof/>
              </w:rPr>
              <w:t xml:space="preserve"> Charter Management Organizations roster</w:t>
            </w:r>
            <w:r w:rsidR="00821AA8">
              <w:rPr>
                <w:noProof/>
                <w:webHidden/>
              </w:rPr>
              <w:tab/>
            </w:r>
            <w:r w:rsidR="00821AA8">
              <w:rPr>
                <w:noProof/>
                <w:webHidden/>
              </w:rPr>
              <w:fldChar w:fldCharType="begin"/>
            </w:r>
            <w:r w:rsidR="00821AA8">
              <w:rPr>
                <w:noProof/>
                <w:webHidden/>
              </w:rPr>
              <w:instrText xml:space="preserve"> PAGEREF _Toc442799534 \h </w:instrText>
            </w:r>
            <w:r w:rsidR="00821AA8">
              <w:rPr>
                <w:noProof/>
                <w:webHidden/>
              </w:rPr>
            </w:r>
            <w:r w:rsidR="00821AA8">
              <w:rPr>
                <w:noProof/>
                <w:webHidden/>
              </w:rPr>
              <w:fldChar w:fldCharType="separate"/>
            </w:r>
            <w:r w:rsidR="00821AA8">
              <w:rPr>
                <w:noProof/>
                <w:webHidden/>
              </w:rPr>
              <w:t>41</w:t>
            </w:r>
            <w:r w:rsidR="00821AA8">
              <w:rPr>
                <w:noProof/>
                <w:webHidden/>
              </w:rPr>
              <w:fldChar w:fldCharType="end"/>
            </w:r>
          </w:hyperlink>
        </w:p>
        <w:p w14:paraId="24F7DB4B" w14:textId="77777777" w:rsidR="00821AA8" w:rsidRDefault="00B928BB">
          <w:pPr>
            <w:pStyle w:val="TOC1"/>
            <w:rPr>
              <w:rFonts w:asciiTheme="minorHAnsi" w:eastAsiaTheme="minorEastAsia" w:hAnsiTheme="minorHAnsi" w:cstheme="minorBidi"/>
              <w:bCs w:val="0"/>
              <w:noProof/>
            </w:rPr>
          </w:pPr>
          <w:hyperlink w:anchor="_Toc442799535" w:history="1">
            <w:r w:rsidR="00821AA8" w:rsidRPr="00A57A75">
              <w:rPr>
                <w:rStyle w:val="Hyperlink"/>
                <w:noProof/>
              </w:rPr>
              <w:t>Appendix A – Definition of LEA from CFR</w:t>
            </w:r>
            <w:r w:rsidR="00821AA8">
              <w:rPr>
                <w:noProof/>
                <w:webHidden/>
              </w:rPr>
              <w:tab/>
            </w:r>
            <w:r w:rsidR="00821AA8">
              <w:rPr>
                <w:noProof/>
                <w:webHidden/>
              </w:rPr>
              <w:fldChar w:fldCharType="begin"/>
            </w:r>
            <w:r w:rsidR="00821AA8">
              <w:rPr>
                <w:noProof/>
                <w:webHidden/>
              </w:rPr>
              <w:instrText xml:space="preserve"> PAGEREF _Toc442799535 \h </w:instrText>
            </w:r>
            <w:r w:rsidR="00821AA8">
              <w:rPr>
                <w:noProof/>
                <w:webHidden/>
              </w:rPr>
            </w:r>
            <w:r w:rsidR="00821AA8">
              <w:rPr>
                <w:noProof/>
                <w:webHidden/>
              </w:rPr>
              <w:fldChar w:fldCharType="separate"/>
            </w:r>
            <w:r w:rsidR="00821AA8">
              <w:rPr>
                <w:noProof/>
                <w:webHidden/>
              </w:rPr>
              <w:t>42</w:t>
            </w:r>
            <w:r w:rsidR="00821AA8">
              <w:rPr>
                <w:noProof/>
                <w:webHidden/>
              </w:rPr>
              <w:fldChar w:fldCharType="end"/>
            </w:r>
          </w:hyperlink>
        </w:p>
        <w:p w14:paraId="53A49FDD" w14:textId="77777777" w:rsidR="00821AA8" w:rsidRDefault="00B928BB">
          <w:pPr>
            <w:pStyle w:val="TOC1"/>
            <w:rPr>
              <w:rFonts w:asciiTheme="minorHAnsi" w:eastAsiaTheme="minorEastAsia" w:hAnsiTheme="minorHAnsi" w:cstheme="minorBidi"/>
              <w:bCs w:val="0"/>
              <w:noProof/>
            </w:rPr>
          </w:pPr>
          <w:hyperlink w:anchor="_Toc442799536" w:history="1">
            <w:r w:rsidR="00821AA8" w:rsidRPr="00A57A75">
              <w:rPr>
                <w:rStyle w:val="Hyperlink"/>
                <w:noProof/>
              </w:rPr>
              <w:t>Appendix B - Files Submitted at the School Level</w:t>
            </w:r>
            <w:r w:rsidR="00821AA8">
              <w:rPr>
                <w:noProof/>
                <w:webHidden/>
              </w:rPr>
              <w:tab/>
            </w:r>
            <w:r w:rsidR="00821AA8">
              <w:rPr>
                <w:noProof/>
                <w:webHidden/>
              </w:rPr>
              <w:fldChar w:fldCharType="begin"/>
            </w:r>
            <w:r w:rsidR="00821AA8">
              <w:rPr>
                <w:noProof/>
                <w:webHidden/>
              </w:rPr>
              <w:instrText xml:space="preserve"> PAGEREF _Toc442799536 \h </w:instrText>
            </w:r>
            <w:r w:rsidR="00821AA8">
              <w:rPr>
                <w:noProof/>
                <w:webHidden/>
              </w:rPr>
            </w:r>
            <w:r w:rsidR="00821AA8">
              <w:rPr>
                <w:noProof/>
                <w:webHidden/>
              </w:rPr>
              <w:fldChar w:fldCharType="separate"/>
            </w:r>
            <w:r w:rsidR="00821AA8">
              <w:rPr>
                <w:noProof/>
                <w:webHidden/>
              </w:rPr>
              <w:t>43</w:t>
            </w:r>
            <w:r w:rsidR="00821AA8">
              <w:rPr>
                <w:noProof/>
                <w:webHidden/>
              </w:rPr>
              <w:fldChar w:fldCharType="end"/>
            </w:r>
          </w:hyperlink>
        </w:p>
        <w:p w14:paraId="6D95D665" w14:textId="77777777" w:rsidR="00821AA8" w:rsidRDefault="00B928BB">
          <w:pPr>
            <w:pStyle w:val="TOC1"/>
            <w:rPr>
              <w:rFonts w:asciiTheme="minorHAnsi" w:eastAsiaTheme="minorEastAsia" w:hAnsiTheme="minorHAnsi" w:cstheme="minorBidi"/>
              <w:bCs w:val="0"/>
              <w:noProof/>
            </w:rPr>
          </w:pPr>
          <w:hyperlink w:anchor="_Toc442799537" w:history="1">
            <w:r w:rsidR="00821AA8" w:rsidRPr="00A57A75">
              <w:rPr>
                <w:rStyle w:val="Hyperlink"/>
                <w:noProof/>
              </w:rPr>
              <w:t>Appendix C - Data Derived</w:t>
            </w:r>
            <w:r w:rsidR="00821AA8">
              <w:rPr>
                <w:noProof/>
                <w:webHidden/>
              </w:rPr>
              <w:tab/>
            </w:r>
            <w:r w:rsidR="00821AA8">
              <w:rPr>
                <w:noProof/>
                <w:webHidden/>
              </w:rPr>
              <w:fldChar w:fldCharType="begin"/>
            </w:r>
            <w:r w:rsidR="00821AA8">
              <w:rPr>
                <w:noProof/>
                <w:webHidden/>
              </w:rPr>
              <w:instrText xml:space="preserve"> PAGEREF _Toc442799537 \h </w:instrText>
            </w:r>
            <w:r w:rsidR="00821AA8">
              <w:rPr>
                <w:noProof/>
                <w:webHidden/>
              </w:rPr>
            </w:r>
            <w:r w:rsidR="00821AA8">
              <w:rPr>
                <w:noProof/>
                <w:webHidden/>
              </w:rPr>
              <w:fldChar w:fldCharType="separate"/>
            </w:r>
            <w:r w:rsidR="00821AA8">
              <w:rPr>
                <w:noProof/>
                <w:webHidden/>
              </w:rPr>
              <w:t>45</w:t>
            </w:r>
            <w:r w:rsidR="00821AA8">
              <w:rPr>
                <w:noProof/>
                <w:webHidden/>
              </w:rPr>
              <w:fldChar w:fldCharType="end"/>
            </w:r>
          </w:hyperlink>
        </w:p>
        <w:p w14:paraId="284EDD39" w14:textId="77777777" w:rsidR="00821AA8" w:rsidRDefault="00B928BB">
          <w:pPr>
            <w:pStyle w:val="TOC2"/>
            <w:rPr>
              <w:rFonts w:asciiTheme="minorHAnsi" w:eastAsiaTheme="minorEastAsia" w:hAnsiTheme="minorHAnsi" w:cstheme="minorBidi"/>
              <w:noProof/>
            </w:rPr>
          </w:pPr>
          <w:hyperlink w:anchor="_Toc442799538" w:history="1">
            <w:r w:rsidR="00821AA8" w:rsidRPr="00A57A75">
              <w:rPr>
                <w:rStyle w:val="Hyperlink"/>
                <w:noProof/>
              </w:rPr>
              <w:t>Title I</w:t>
            </w:r>
            <w:r w:rsidR="00821AA8">
              <w:rPr>
                <w:noProof/>
                <w:webHidden/>
              </w:rPr>
              <w:tab/>
            </w:r>
            <w:r w:rsidR="00821AA8">
              <w:rPr>
                <w:noProof/>
                <w:webHidden/>
              </w:rPr>
              <w:fldChar w:fldCharType="begin"/>
            </w:r>
            <w:r w:rsidR="00821AA8">
              <w:rPr>
                <w:noProof/>
                <w:webHidden/>
              </w:rPr>
              <w:instrText xml:space="preserve"> PAGEREF _Toc442799538 \h </w:instrText>
            </w:r>
            <w:r w:rsidR="00821AA8">
              <w:rPr>
                <w:noProof/>
                <w:webHidden/>
              </w:rPr>
            </w:r>
            <w:r w:rsidR="00821AA8">
              <w:rPr>
                <w:noProof/>
                <w:webHidden/>
              </w:rPr>
              <w:fldChar w:fldCharType="separate"/>
            </w:r>
            <w:r w:rsidR="00821AA8">
              <w:rPr>
                <w:noProof/>
                <w:webHidden/>
              </w:rPr>
              <w:t>45</w:t>
            </w:r>
            <w:r w:rsidR="00821AA8">
              <w:rPr>
                <w:noProof/>
                <w:webHidden/>
              </w:rPr>
              <w:fldChar w:fldCharType="end"/>
            </w:r>
          </w:hyperlink>
        </w:p>
        <w:p w14:paraId="7489A933" w14:textId="77777777" w:rsidR="00821AA8" w:rsidRDefault="00B928BB">
          <w:pPr>
            <w:pStyle w:val="TOC2"/>
            <w:rPr>
              <w:rFonts w:asciiTheme="minorHAnsi" w:eastAsiaTheme="minorEastAsia" w:hAnsiTheme="minorHAnsi" w:cstheme="minorBidi"/>
              <w:noProof/>
            </w:rPr>
          </w:pPr>
          <w:hyperlink w:anchor="_Toc442799539" w:history="1">
            <w:r w:rsidR="00821AA8" w:rsidRPr="00A57A75">
              <w:rPr>
                <w:rStyle w:val="Hyperlink"/>
                <w:noProof/>
              </w:rPr>
              <w:t>Geographic data</w:t>
            </w:r>
            <w:r w:rsidR="00821AA8">
              <w:rPr>
                <w:noProof/>
                <w:webHidden/>
              </w:rPr>
              <w:tab/>
            </w:r>
            <w:r w:rsidR="00821AA8">
              <w:rPr>
                <w:noProof/>
                <w:webHidden/>
              </w:rPr>
              <w:fldChar w:fldCharType="begin"/>
            </w:r>
            <w:r w:rsidR="00821AA8">
              <w:rPr>
                <w:noProof/>
                <w:webHidden/>
              </w:rPr>
              <w:instrText xml:space="preserve"> PAGEREF _Toc442799539 \h </w:instrText>
            </w:r>
            <w:r w:rsidR="00821AA8">
              <w:rPr>
                <w:noProof/>
                <w:webHidden/>
              </w:rPr>
            </w:r>
            <w:r w:rsidR="00821AA8">
              <w:rPr>
                <w:noProof/>
                <w:webHidden/>
              </w:rPr>
              <w:fldChar w:fldCharType="separate"/>
            </w:r>
            <w:r w:rsidR="00821AA8">
              <w:rPr>
                <w:noProof/>
                <w:webHidden/>
              </w:rPr>
              <w:t>45</w:t>
            </w:r>
            <w:r w:rsidR="00821AA8">
              <w:rPr>
                <w:noProof/>
                <w:webHidden/>
              </w:rPr>
              <w:fldChar w:fldCharType="end"/>
            </w:r>
          </w:hyperlink>
        </w:p>
        <w:p w14:paraId="602CED08" w14:textId="77777777" w:rsidR="00821AA8" w:rsidRDefault="00B928BB">
          <w:pPr>
            <w:pStyle w:val="TOC2"/>
            <w:rPr>
              <w:rFonts w:asciiTheme="minorHAnsi" w:eastAsiaTheme="minorEastAsia" w:hAnsiTheme="minorHAnsi" w:cstheme="minorBidi"/>
              <w:noProof/>
            </w:rPr>
          </w:pPr>
          <w:hyperlink w:anchor="_Toc442799540" w:history="1">
            <w:r w:rsidR="00821AA8" w:rsidRPr="00A57A75">
              <w:rPr>
                <w:rStyle w:val="Hyperlink"/>
                <w:noProof/>
              </w:rPr>
              <w:t>Census Classifications</w:t>
            </w:r>
            <w:r w:rsidR="00821AA8">
              <w:rPr>
                <w:noProof/>
                <w:webHidden/>
              </w:rPr>
              <w:tab/>
            </w:r>
            <w:r w:rsidR="00821AA8">
              <w:rPr>
                <w:noProof/>
                <w:webHidden/>
              </w:rPr>
              <w:fldChar w:fldCharType="begin"/>
            </w:r>
            <w:r w:rsidR="00821AA8">
              <w:rPr>
                <w:noProof/>
                <w:webHidden/>
              </w:rPr>
              <w:instrText xml:space="preserve"> PAGEREF _Toc442799540 \h </w:instrText>
            </w:r>
            <w:r w:rsidR="00821AA8">
              <w:rPr>
                <w:noProof/>
                <w:webHidden/>
              </w:rPr>
            </w:r>
            <w:r w:rsidR="00821AA8">
              <w:rPr>
                <w:noProof/>
                <w:webHidden/>
              </w:rPr>
              <w:fldChar w:fldCharType="separate"/>
            </w:r>
            <w:r w:rsidR="00821AA8">
              <w:rPr>
                <w:noProof/>
                <w:webHidden/>
              </w:rPr>
              <w:t>47</w:t>
            </w:r>
            <w:r w:rsidR="00821AA8">
              <w:rPr>
                <w:noProof/>
                <w:webHidden/>
              </w:rPr>
              <w:fldChar w:fldCharType="end"/>
            </w:r>
          </w:hyperlink>
        </w:p>
        <w:p w14:paraId="368E2E23" w14:textId="77777777" w:rsidR="00821AA8" w:rsidRDefault="00B928BB">
          <w:pPr>
            <w:pStyle w:val="TOC2"/>
            <w:rPr>
              <w:rFonts w:asciiTheme="minorHAnsi" w:eastAsiaTheme="minorEastAsia" w:hAnsiTheme="minorHAnsi" w:cstheme="minorBidi"/>
              <w:noProof/>
            </w:rPr>
          </w:pPr>
          <w:hyperlink w:anchor="_Toc442799541" w:history="1">
            <w:r w:rsidR="00821AA8" w:rsidRPr="00A57A75">
              <w:rPr>
                <w:rStyle w:val="Hyperlink"/>
                <w:noProof/>
              </w:rPr>
              <w:t>Financial</w:t>
            </w:r>
            <w:r w:rsidR="00821AA8">
              <w:rPr>
                <w:noProof/>
                <w:webHidden/>
              </w:rPr>
              <w:tab/>
            </w:r>
            <w:r w:rsidR="00821AA8">
              <w:rPr>
                <w:noProof/>
                <w:webHidden/>
              </w:rPr>
              <w:fldChar w:fldCharType="begin"/>
            </w:r>
            <w:r w:rsidR="00821AA8">
              <w:rPr>
                <w:noProof/>
                <w:webHidden/>
              </w:rPr>
              <w:instrText xml:space="preserve"> PAGEREF _Toc442799541 \h </w:instrText>
            </w:r>
            <w:r w:rsidR="00821AA8">
              <w:rPr>
                <w:noProof/>
                <w:webHidden/>
              </w:rPr>
            </w:r>
            <w:r w:rsidR="00821AA8">
              <w:rPr>
                <w:noProof/>
                <w:webHidden/>
              </w:rPr>
              <w:fldChar w:fldCharType="separate"/>
            </w:r>
            <w:r w:rsidR="00821AA8">
              <w:rPr>
                <w:noProof/>
                <w:webHidden/>
              </w:rPr>
              <w:t>48</w:t>
            </w:r>
            <w:r w:rsidR="00821AA8">
              <w:rPr>
                <w:noProof/>
                <w:webHidden/>
              </w:rPr>
              <w:fldChar w:fldCharType="end"/>
            </w:r>
          </w:hyperlink>
        </w:p>
        <w:p w14:paraId="04028249" w14:textId="6832CDC6" w:rsidR="00E37181" w:rsidRDefault="00E37181">
          <w:r>
            <w:rPr>
              <w:b/>
              <w:bCs/>
              <w:noProof/>
            </w:rPr>
            <w:fldChar w:fldCharType="end"/>
          </w:r>
        </w:p>
      </w:sdtContent>
    </w:sdt>
    <w:bookmarkEnd w:id="1"/>
    <w:p w14:paraId="5FC623E4" w14:textId="77777777" w:rsidR="00F536ED" w:rsidRDefault="00F536ED">
      <w:pPr>
        <w:spacing w:after="0" w:line="240" w:lineRule="auto"/>
        <w:rPr>
          <w:rFonts w:ascii="Times New Roman" w:hAnsi="Times New Roman"/>
          <w:caps/>
          <w:color w:val="632423"/>
          <w:spacing w:val="20"/>
          <w:sz w:val="28"/>
          <w:szCs w:val="28"/>
        </w:rPr>
      </w:pPr>
      <w:r>
        <w:rPr>
          <w:rFonts w:ascii="Times New Roman" w:hAnsi="Times New Roman"/>
        </w:rPr>
        <w:br w:type="page"/>
      </w:r>
    </w:p>
    <w:p w14:paraId="60684560" w14:textId="77777777" w:rsidR="00742E99" w:rsidRDefault="00742E99" w:rsidP="00742E99">
      <w:pPr>
        <w:pStyle w:val="Title"/>
      </w:pPr>
    </w:p>
    <w:p w14:paraId="1B3A5CA1" w14:textId="77777777" w:rsidR="00742E99" w:rsidRDefault="00742E99" w:rsidP="00742E99">
      <w:pPr>
        <w:pStyle w:val="Title"/>
      </w:pPr>
    </w:p>
    <w:p w14:paraId="29003D6B" w14:textId="77777777" w:rsidR="00742E99" w:rsidRDefault="00742E99" w:rsidP="00742E99">
      <w:pPr>
        <w:pStyle w:val="Title"/>
      </w:pPr>
    </w:p>
    <w:p w14:paraId="0940FCCE" w14:textId="77777777" w:rsidR="00742E99" w:rsidRDefault="00742E99" w:rsidP="00742E99">
      <w:pPr>
        <w:pStyle w:val="Title"/>
      </w:pPr>
      <w:r>
        <w:t>Section 1</w:t>
      </w:r>
    </w:p>
    <w:p w14:paraId="75E580B3" w14:textId="4DE4101E" w:rsidR="00742E99" w:rsidRDefault="00742E99" w:rsidP="00742E99">
      <w:pPr>
        <w:pStyle w:val="Title"/>
        <w:rPr>
          <w:spacing w:val="20"/>
          <w:sz w:val="28"/>
          <w:szCs w:val="28"/>
        </w:rPr>
      </w:pPr>
      <w:r>
        <w:t>Explanation of the directory</w:t>
      </w:r>
      <w:r>
        <w:br w:type="page"/>
      </w:r>
    </w:p>
    <w:p w14:paraId="5FC623E5" w14:textId="4F972EA6" w:rsidR="000C169E" w:rsidRPr="00486E25" w:rsidRDefault="006F7DC8" w:rsidP="002E74A2">
      <w:pPr>
        <w:pStyle w:val="Heading1"/>
        <w:rPr>
          <w:rFonts w:ascii="Times New Roman" w:hAnsi="Times New Roman"/>
        </w:rPr>
      </w:pPr>
      <w:bookmarkStart w:id="4" w:name="_Toc442799488"/>
      <w:r>
        <w:rPr>
          <w:rFonts w:ascii="Times New Roman" w:hAnsi="Times New Roman"/>
        </w:rPr>
        <w:t>What is the Directory</w:t>
      </w:r>
      <w:bookmarkEnd w:id="4"/>
    </w:p>
    <w:p w14:paraId="5FC623E6" w14:textId="2BED6C3B" w:rsidR="00BE66D9" w:rsidRDefault="00BE66D9" w:rsidP="00BE66D9">
      <w:pPr>
        <w:pStyle w:val="ListParagraph"/>
        <w:spacing w:after="0" w:line="240" w:lineRule="auto"/>
        <w:ind w:left="0"/>
        <w:contextualSpacing w:val="0"/>
        <w:jc w:val="both"/>
        <w:rPr>
          <w:rFonts w:ascii="Times New Roman" w:hAnsi="Times New Roman"/>
          <w:sz w:val="24"/>
          <w:szCs w:val="24"/>
        </w:rPr>
      </w:pPr>
      <w:r>
        <w:rPr>
          <w:rFonts w:ascii="Times New Roman" w:hAnsi="Times New Roman"/>
          <w:sz w:val="24"/>
        </w:rPr>
        <w:t xml:space="preserve">At the start of each school year, each state education agency </w:t>
      </w:r>
      <w:r w:rsidR="00DF2271">
        <w:rPr>
          <w:rFonts w:ascii="Times New Roman" w:hAnsi="Times New Roman"/>
          <w:sz w:val="24"/>
        </w:rPr>
        <w:t xml:space="preserve">(SEA) </w:t>
      </w:r>
      <w:r>
        <w:rPr>
          <w:rFonts w:ascii="Times New Roman" w:hAnsi="Times New Roman"/>
          <w:sz w:val="24"/>
        </w:rPr>
        <w:t>submits files containing the data that defines the education unit</w:t>
      </w:r>
      <w:r w:rsidR="00F50A49">
        <w:rPr>
          <w:rFonts w:ascii="Times New Roman" w:hAnsi="Times New Roman"/>
          <w:sz w:val="24"/>
        </w:rPr>
        <w:t>s</w:t>
      </w:r>
      <w:r>
        <w:rPr>
          <w:rFonts w:ascii="Times New Roman" w:hAnsi="Times New Roman"/>
          <w:sz w:val="24"/>
        </w:rPr>
        <w:t xml:space="preserve"> in that state, that is, a directory.</w:t>
      </w:r>
      <w:r w:rsidR="00362A76">
        <w:rPr>
          <w:rFonts w:ascii="Times New Roman" w:hAnsi="Times New Roman"/>
          <w:sz w:val="24"/>
        </w:rPr>
        <w:t xml:space="preserve"> </w:t>
      </w:r>
      <w:r>
        <w:rPr>
          <w:rFonts w:ascii="Times New Roman" w:hAnsi="Times New Roman"/>
          <w:sz w:val="24"/>
          <w:szCs w:val="24"/>
        </w:rPr>
        <w:t>The education units in each state are organized into a t</w:t>
      </w:r>
      <w:r w:rsidR="000C169E" w:rsidRPr="00690334">
        <w:rPr>
          <w:rFonts w:ascii="Times New Roman" w:hAnsi="Times New Roman"/>
          <w:sz w:val="24"/>
          <w:szCs w:val="24"/>
        </w:rPr>
        <w:t xml:space="preserve">hree-tier </w:t>
      </w:r>
      <w:r w:rsidR="00F50A49">
        <w:rPr>
          <w:rFonts w:ascii="Times New Roman" w:hAnsi="Times New Roman"/>
          <w:sz w:val="24"/>
          <w:szCs w:val="24"/>
        </w:rPr>
        <w:t>hierarchy</w:t>
      </w:r>
      <w:r>
        <w:rPr>
          <w:rFonts w:ascii="Times New Roman" w:hAnsi="Times New Roman"/>
          <w:sz w:val="24"/>
          <w:szCs w:val="24"/>
        </w:rPr>
        <w:t>:</w:t>
      </w:r>
    </w:p>
    <w:p w14:paraId="5FC623E7" w14:textId="77777777" w:rsidR="007F477C" w:rsidRDefault="007F477C" w:rsidP="00BE66D9">
      <w:pPr>
        <w:pStyle w:val="ListParagraph"/>
        <w:spacing w:after="0" w:line="240" w:lineRule="auto"/>
        <w:ind w:left="0"/>
        <w:contextualSpacing w:val="0"/>
        <w:jc w:val="both"/>
        <w:rPr>
          <w:rFonts w:ascii="Times New Roman" w:hAnsi="Times New Roman"/>
          <w:sz w:val="24"/>
          <w:szCs w:val="24"/>
        </w:rPr>
      </w:pPr>
    </w:p>
    <w:p w14:paraId="5FC623E8" w14:textId="0DAA81FB" w:rsidR="00BE66D9" w:rsidRDefault="00BE66D9" w:rsidP="00313E51">
      <w:pPr>
        <w:pStyle w:val="ListParagraph"/>
        <w:numPr>
          <w:ilvl w:val="0"/>
          <w:numId w:val="9"/>
        </w:numPr>
        <w:rPr>
          <w:rFonts w:ascii="Times New Roman" w:hAnsi="Times New Roman"/>
          <w:sz w:val="24"/>
          <w:szCs w:val="24"/>
        </w:rPr>
      </w:pPr>
      <w:r>
        <w:rPr>
          <w:rFonts w:ascii="Times New Roman" w:hAnsi="Times New Roman"/>
          <w:sz w:val="24"/>
          <w:szCs w:val="24"/>
        </w:rPr>
        <w:t xml:space="preserve">State </w:t>
      </w:r>
      <w:r w:rsidR="00233FDF">
        <w:rPr>
          <w:rFonts w:ascii="Times New Roman" w:hAnsi="Times New Roman"/>
          <w:sz w:val="24"/>
          <w:szCs w:val="24"/>
        </w:rPr>
        <w:t>level</w:t>
      </w:r>
    </w:p>
    <w:p w14:paraId="5FC623E9" w14:textId="696496A4" w:rsidR="00BE66D9" w:rsidRDefault="00BE66D9" w:rsidP="00313E51">
      <w:pPr>
        <w:pStyle w:val="ListParagraph"/>
        <w:numPr>
          <w:ilvl w:val="0"/>
          <w:numId w:val="9"/>
        </w:numPr>
        <w:rPr>
          <w:rFonts w:ascii="Times New Roman" w:hAnsi="Times New Roman"/>
          <w:sz w:val="24"/>
          <w:szCs w:val="24"/>
        </w:rPr>
      </w:pPr>
      <w:r>
        <w:rPr>
          <w:rFonts w:ascii="Times New Roman" w:hAnsi="Times New Roman"/>
          <w:sz w:val="24"/>
          <w:szCs w:val="24"/>
        </w:rPr>
        <w:t xml:space="preserve">Local Education </w:t>
      </w:r>
      <w:r w:rsidR="00233FDF">
        <w:rPr>
          <w:rFonts w:ascii="Times New Roman" w:hAnsi="Times New Roman"/>
          <w:sz w:val="24"/>
          <w:szCs w:val="24"/>
        </w:rPr>
        <w:t xml:space="preserve">Agency </w:t>
      </w:r>
      <w:r w:rsidR="004267B5">
        <w:rPr>
          <w:rFonts w:ascii="Times New Roman" w:hAnsi="Times New Roman"/>
          <w:sz w:val="24"/>
          <w:szCs w:val="24"/>
        </w:rPr>
        <w:t xml:space="preserve">(LEA) </w:t>
      </w:r>
      <w:r w:rsidR="00233FDF">
        <w:rPr>
          <w:rFonts w:ascii="Times New Roman" w:hAnsi="Times New Roman"/>
          <w:sz w:val="24"/>
          <w:szCs w:val="24"/>
        </w:rPr>
        <w:t>level</w:t>
      </w:r>
    </w:p>
    <w:p w14:paraId="5FC623EA" w14:textId="6D77386D" w:rsidR="00BE66D9" w:rsidRPr="00BE66D9" w:rsidRDefault="00BE66D9" w:rsidP="00313E51">
      <w:pPr>
        <w:pStyle w:val="ListParagraph"/>
        <w:numPr>
          <w:ilvl w:val="0"/>
          <w:numId w:val="9"/>
        </w:numPr>
        <w:rPr>
          <w:rFonts w:ascii="Times New Roman" w:hAnsi="Times New Roman"/>
          <w:sz w:val="24"/>
          <w:szCs w:val="24"/>
        </w:rPr>
      </w:pPr>
      <w:r>
        <w:rPr>
          <w:rFonts w:ascii="Times New Roman" w:hAnsi="Times New Roman"/>
          <w:sz w:val="24"/>
          <w:szCs w:val="24"/>
        </w:rPr>
        <w:t>School</w:t>
      </w:r>
      <w:r w:rsidR="00233FDF">
        <w:rPr>
          <w:rFonts w:ascii="Times New Roman" w:hAnsi="Times New Roman"/>
          <w:sz w:val="24"/>
          <w:szCs w:val="24"/>
        </w:rPr>
        <w:t xml:space="preserve"> level</w:t>
      </w:r>
    </w:p>
    <w:p w14:paraId="5FC623EB" w14:textId="544B5FD4" w:rsidR="00575532" w:rsidRDefault="004267B5" w:rsidP="00237487">
      <w:pPr>
        <w:rPr>
          <w:rFonts w:ascii="Times New Roman" w:hAnsi="Times New Roman"/>
          <w:sz w:val="24"/>
          <w:szCs w:val="24"/>
        </w:rPr>
      </w:pPr>
      <w:r>
        <w:rPr>
          <w:rFonts w:ascii="Times New Roman" w:hAnsi="Times New Roman"/>
          <w:sz w:val="24"/>
          <w:szCs w:val="24"/>
        </w:rPr>
        <w:t>The d</w:t>
      </w:r>
      <w:r w:rsidR="000C169E" w:rsidRPr="00690334">
        <w:rPr>
          <w:rFonts w:ascii="Times New Roman" w:hAnsi="Times New Roman"/>
          <w:sz w:val="24"/>
          <w:szCs w:val="24"/>
        </w:rPr>
        <w:t xml:space="preserve">irectory </w:t>
      </w:r>
      <w:r>
        <w:rPr>
          <w:rFonts w:ascii="Times New Roman" w:hAnsi="Times New Roman"/>
          <w:sz w:val="24"/>
          <w:szCs w:val="24"/>
        </w:rPr>
        <w:t>r</w:t>
      </w:r>
      <w:r w:rsidR="000C169E" w:rsidRPr="00690334">
        <w:rPr>
          <w:rFonts w:ascii="Times New Roman" w:hAnsi="Times New Roman"/>
          <w:sz w:val="24"/>
          <w:szCs w:val="24"/>
        </w:rPr>
        <w:t>ecord</w:t>
      </w:r>
      <w:r w:rsidR="006A4714">
        <w:rPr>
          <w:rFonts w:ascii="Times New Roman" w:hAnsi="Times New Roman"/>
          <w:sz w:val="24"/>
          <w:szCs w:val="24"/>
        </w:rPr>
        <w:t>s</w:t>
      </w:r>
      <w:r w:rsidR="000C169E" w:rsidRPr="00690334">
        <w:rPr>
          <w:rFonts w:ascii="Times New Roman" w:hAnsi="Times New Roman"/>
          <w:sz w:val="24"/>
          <w:szCs w:val="24"/>
        </w:rPr>
        <w:t xml:space="preserve"> include</w:t>
      </w:r>
      <w:r>
        <w:rPr>
          <w:rFonts w:ascii="Times New Roman" w:hAnsi="Times New Roman"/>
          <w:sz w:val="24"/>
          <w:szCs w:val="24"/>
        </w:rPr>
        <w:t xml:space="preserve"> the following information</w:t>
      </w:r>
      <w:r w:rsidR="006A4714">
        <w:rPr>
          <w:rFonts w:ascii="Times New Roman" w:hAnsi="Times New Roman"/>
          <w:sz w:val="24"/>
          <w:szCs w:val="24"/>
        </w:rPr>
        <w:t xml:space="preserve"> on each education unit</w:t>
      </w:r>
      <w:r w:rsidR="00575532">
        <w:rPr>
          <w:rFonts w:ascii="Times New Roman" w:hAnsi="Times New Roman"/>
          <w:sz w:val="24"/>
          <w:szCs w:val="24"/>
        </w:rPr>
        <w:t>:</w:t>
      </w:r>
    </w:p>
    <w:p w14:paraId="5FC623EC" w14:textId="3C8E4C41" w:rsidR="00575532" w:rsidRDefault="00F007B4" w:rsidP="00566FFD">
      <w:pPr>
        <w:pStyle w:val="ListParagraph"/>
        <w:numPr>
          <w:ilvl w:val="0"/>
          <w:numId w:val="6"/>
        </w:numPr>
        <w:rPr>
          <w:rFonts w:ascii="Times New Roman" w:hAnsi="Times New Roman"/>
          <w:sz w:val="24"/>
          <w:szCs w:val="24"/>
        </w:rPr>
      </w:pPr>
      <w:r>
        <w:rPr>
          <w:rFonts w:ascii="Times New Roman" w:hAnsi="Times New Roman"/>
          <w:sz w:val="24"/>
          <w:szCs w:val="24"/>
        </w:rPr>
        <w:t>U</w:t>
      </w:r>
      <w:r w:rsidR="000C169E" w:rsidRPr="00575532">
        <w:rPr>
          <w:rFonts w:ascii="Times New Roman" w:hAnsi="Times New Roman"/>
          <w:sz w:val="24"/>
          <w:szCs w:val="24"/>
        </w:rPr>
        <w:t>nique identifiers (</w:t>
      </w:r>
      <w:r w:rsidR="000C169E" w:rsidRPr="00575532">
        <w:rPr>
          <w:rFonts w:ascii="Times New Roman" w:hAnsi="Times New Roman"/>
          <w:iCs/>
          <w:sz w:val="24"/>
          <w:szCs w:val="24"/>
        </w:rPr>
        <w:t>e.g.</w:t>
      </w:r>
      <w:r w:rsidR="000C169E" w:rsidRPr="00575532">
        <w:rPr>
          <w:rFonts w:ascii="Times New Roman" w:hAnsi="Times New Roman"/>
          <w:sz w:val="24"/>
          <w:szCs w:val="24"/>
        </w:rPr>
        <w:t>, name</w:t>
      </w:r>
      <w:r w:rsidR="004267B5">
        <w:rPr>
          <w:rFonts w:ascii="Times New Roman" w:hAnsi="Times New Roman"/>
          <w:sz w:val="24"/>
          <w:szCs w:val="24"/>
        </w:rPr>
        <w:t xml:space="preserve"> and</w:t>
      </w:r>
      <w:r w:rsidR="000C169E" w:rsidRPr="00575532">
        <w:rPr>
          <w:rFonts w:ascii="Times New Roman" w:hAnsi="Times New Roman"/>
          <w:sz w:val="24"/>
          <w:szCs w:val="24"/>
        </w:rPr>
        <w:t xml:space="preserve"> identification numbers)</w:t>
      </w:r>
    </w:p>
    <w:p w14:paraId="5FC623ED" w14:textId="5299912B" w:rsidR="00575532" w:rsidRDefault="00F007B4" w:rsidP="00566FFD">
      <w:pPr>
        <w:pStyle w:val="ListParagraph"/>
        <w:numPr>
          <w:ilvl w:val="0"/>
          <w:numId w:val="6"/>
        </w:numPr>
        <w:rPr>
          <w:rFonts w:ascii="Times New Roman" w:hAnsi="Times New Roman"/>
          <w:sz w:val="24"/>
          <w:szCs w:val="24"/>
        </w:rPr>
      </w:pPr>
      <w:r>
        <w:rPr>
          <w:rFonts w:ascii="Times New Roman" w:hAnsi="Times New Roman"/>
          <w:sz w:val="24"/>
          <w:szCs w:val="24"/>
        </w:rPr>
        <w:t>C</w:t>
      </w:r>
      <w:r w:rsidR="000C169E" w:rsidRPr="00575532">
        <w:rPr>
          <w:rFonts w:ascii="Times New Roman" w:hAnsi="Times New Roman"/>
          <w:sz w:val="24"/>
          <w:szCs w:val="24"/>
        </w:rPr>
        <w:t>ontact information (</w:t>
      </w:r>
      <w:r w:rsidR="000C169E" w:rsidRPr="00575532">
        <w:rPr>
          <w:rFonts w:ascii="Times New Roman" w:hAnsi="Times New Roman"/>
          <w:iCs/>
          <w:sz w:val="24"/>
          <w:szCs w:val="24"/>
        </w:rPr>
        <w:t>e.g.</w:t>
      </w:r>
      <w:r w:rsidR="000C169E" w:rsidRPr="00575532">
        <w:rPr>
          <w:rFonts w:ascii="Times New Roman" w:hAnsi="Times New Roman"/>
          <w:sz w:val="24"/>
          <w:szCs w:val="24"/>
        </w:rPr>
        <w:t>, addresses)</w:t>
      </w:r>
    </w:p>
    <w:p w14:paraId="5FC623EE" w14:textId="4B5B484D" w:rsidR="000C169E" w:rsidRPr="00575532" w:rsidRDefault="00F007B4" w:rsidP="00566FFD">
      <w:pPr>
        <w:pStyle w:val="ListParagraph"/>
        <w:numPr>
          <w:ilvl w:val="0"/>
          <w:numId w:val="6"/>
        </w:numPr>
        <w:rPr>
          <w:rFonts w:ascii="Times New Roman" w:hAnsi="Times New Roman"/>
          <w:sz w:val="24"/>
          <w:szCs w:val="24"/>
        </w:rPr>
      </w:pPr>
      <w:r w:rsidRPr="00575532">
        <w:rPr>
          <w:rFonts w:ascii="Times New Roman" w:hAnsi="Times New Roman"/>
          <w:sz w:val="24"/>
          <w:szCs w:val="24"/>
        </w:rPr>
        <w:t>Descriptive</w:t>
      </w:r>
      <w:r w:rsidR="000C169E" w:rsidRPr="00575532">
        <w:rPr>
          <w:rFonts w:ascii="Times New Roman" w:hAnsi="Times New Roman"/>
          <w:sz w:val="24"/>
          <w:szCs w:val="24"/>
        </w:rPr>
        <w:t xml:space="preserve"> information (</w:t>
      </w:r>
      <w:r w:rsidR="000C169E" w:rsidRPr="00575532">
        <w:rPr>
          <w:rFonts w:ascii="Times New Roman" w:hAnsi="Times New Roman"/>
          <w:iCs/>
          <w:sz w:val="24"/>
          <w:szCs w:val="24"/>
        </w:rPr>
        <w:t>e.g.</w:t>
      </w:r>
      <w:r w:rsidR="000C169E" w:rsidRPr="00575532">
        <w:rPr>
          <w:rFonts w:ascii="Times New Roman" w:hAnsi="Times New Roman"/>
          <w:sz w:val="24"/>
          <w:szCs w:val="24"/>
        </w:rPr>
        <w:t>, operational status).</w:t>
      </w:r>
    </w:p>
    <w:p w14:paraId="5FC623EF" w14:textId="4CCE72EA" w:rsidR="00CB3FF6" w:rsidRPr="000D45D7" w:rsidRDefault="001120DA" w:rsidP="000D45D7">
      <w:pPr>
        <w:rPr>
          <w:rFonts w:ascii="Times New Roman" w:hAnsi="Times New Roman"/>
          <w:sz w:val="24"/>
          <w:szCs w:val="24"/>
        </w:rPr>
      </w:pPr>
      <w:r>
        <w:rPr>
          <w:rFonts w:ascii="Times New Roman" w:hAnsi="Times New Roman"/>
          <w:sz w:val="24"/>
          <w:szCs w:val="24"/>
        </w:rPr>
        <w:t>Every school is associated with an LEA</w:t>
      </w:r>
      <w:r w:rsidR="00F746C4">
        <w:rPr>
          <w:rFonts w:ascii="Times New Roman" w:hAnsi="Times New Roman"/>
          <w:sz w:val="24"/>
          <w:szCs w:val="24"/>
        </w:rPr>
        <w:t>.</w:t>
      </w:r>
      <w:r w:rsidR="00362A76">
        <w:rPr>
          <w:rFonts w:ascii="Times New Roman" w:hAnsi="Times New Roman"/>
          <w:sz w:val="24"/>
          <w:szCs w:val="24"/>
        </w:rPr>
        <w:t xml:space="preserve"> </w:t>
      </w:r>
      <w:r w:rsidR="00F746C4">
        <w:rPr>
          <w:rFonts w:ascii="Times New Roman" w:hAnsi="Times New Roman"/>
          <w:sz w:val="24"/>
          <w:szCs w:val="24"/>
        </w:rPr>
        <w:t>E</w:t>
      </w:r>
      <w:r>
        <w:rPr>
          <w:rFonts w:ascii="Times New Roman" w:hAnsi="Times New Roman"/>
          <w:sz w:val="24"/>
          <w:szCs w:val="24"/>
        </w:rPr>
        <w:t xml:space="preserve">very school and LEA </w:t>
      </w:r>
      <w:r w:rsidR="00F746C4">
        <w:rPr>
          <w:rFonts w:ascii="Times New Roman" w:hAnsi="Times New Roman"/>
          <w:sz w:val="24"/>
          <w:szCs w:val="24"/>
        </w:rPr>
        <w:t xml:space="preserve">is associated </w:t>
      </w:r>
      <w:r>
        <w:rPr>
          <w:rFonts w:ascii="Times New Roman" w:hAnsi="Times New Roman"/>
          <w:sz w:val="24"/>
          <w:szCs w:val="24"/>
        </w:rPr>
        <w:t>with a state.</w:t>
      </w:r>
      <w:r w:rsidR="00362A76">
        <w:rPr>
          <w:rFonts w:ascii="Times New Roman" w:hAnsi="Times New Roman"/>
          <w:sz w:val="24"/>
          <w:szCs w:val="24"/>
        </w:rPr>
        <w:t xml:space="preserve"> </w:t>
      </w:r>
      <w:r w:rsidR="00064F21">
        <w:rPr>
          <w:rFonts w:ascii="Times New Roman" w:hAnsi="Times New Roman"/>
          <w:sz w:val="24"/>
          <w:szCs w:val="24"/>
        </w:rPr>
        <w:t>T</w:t>
      </w:r>
      <w:r>
        <w:rPr>
          <w:rFonts w:ascii="Times New Roman" w:hAnsi="Times New Roman"/>
          <w:sz w:val="24"/>
          <w:szCs w:val="24"/>
        </w:rPr>
        <w:t xml:space="preserve">he </w:t>
      </w:r>
      <w:r w:rsidR="000C169E" w:rsidRPr="00690334">
        <w:rPr>
          <w:rFonts w:ascii="Times New Roman" w:hAnsi="Times New Roman"/>
          <w:sz w:val="24"/>
          <w:szCs w:val="24"/>
        </w:rPr>
        <w:t xml:space="preserve">state and NCES </w:t>
      </w:r>
      <w:r w:rsidR="00064F21">
        <w:rPr>
          <w:rFonts w:ascii="Times New Roman" w:hAnsi="Times New Roman"/>
          <w:sz w:val="24"/>
          <w:szCs w:val="24"/>
        </w:rPr>
        <w:t>identifiers</w:t>
      </w:r>
      <w:r w:rsidR="000C169E" w:rsidRPr="00690334">
        <w:rPr>
          <w:rFonts w:ascii="Times New Roman" w:hAnsi="Times New Roman"/>
          <w:sz w:val="24"/>
          <w:szCs w:val="24"/>
        </w:rPr>
        <w:t xml:space="preserve"> link the education units to each other in the hierarchy.</w:t>
      </w:r>
      <w:r w:rsidR="00362A76">
        <w:rPr>
          <w:rFonts w:ascii="Times New Roman" w:hAnsi="Times New Roman"/>
          <w:sz w:val="24"/>
          <w:szCs w:val="24"/>
        </w:rPr>
        <w:t xml:space="preserve"> </w:t>
      </w:r>
      <w:r w:rsidR="00DF6738">
        <w:rPr>
          <w:rFonts w:ascii="Times New Roman" w:hAnsi="Times New Roman"/>
          <w:sz w:val="24"/>
          <w:szCs w:val="24"/>
        </w:rPr>
        <w:t>That is, the record</w:t>
      </w:r>
      <w:r w:rsidR="000C169E" w:rsidRPr="00690334">
        <w:rPr>
          <w:rFonts w:ascii="Times New Roman" w:hAnsi="Times New Roman"/>
          <w:sz w:val="24"/>
          <w:szCs w:val="24"/>
        </w:rPr>
        <w:t xml:space="preserve"> for </w:t>
      </w:r>
      <w:r w:rsidR="00DF6738">
        <w:rPr>
          <w:rFonts w:ascii="Times New Roman" w:hAnsi="Times New Roman"/>
          <w:sz w:val="24"/>
          <w:szCs w:val="24"/>
        </w:rPr>
        <w:t xml:space="preserve">each </w:t>
      </w:r>
      <w:r w:rsidR="000C169E" w:rsidRPr="00690334">
        <w:rPr>
          <w:rFonts w:ascii="Times New Roman" w:hAnsi="Times New Roman"/>
          <w:sz w:val="24"/>
          <w:szCs w:val="24"/>
        </w:rPr>
        <w:t xml:space="preserve">school includes </w:t>
      </w:r>
      <w:r w:rsidR="00064F21">
        <w:rPr>
          <w:rFonts w:ascii="Times New Roman" w:hAnsi="Times New Roman"/>
          <w:sz w:val="24"/>
          <w:szCs w:val="24"/>
        </w:rPr>
        <w:t xml:space="preserve">both </w:t>
      </w:r>
      <w:r w:rsidR="000C169E" w:rsidRPr="00690334">
        <w:rPr>
          <w:rFonts w:ascii="Times New Roman" w:hAnsi="Times New Roman"/>
          <w:sz w:val="24"/>
          <w:szCs w:val="24"/>
        </w:rPr>
        <w:t xml:space="preserve">the state and NCES </w:t>
      </w:r>
      <w:r w:rsidR="00064F21">
        <w:rPr>
          <w:rFonts w:ascii="Times New Roman" w:hAnsi="Times New Roman"/>
          <w:sz w:val="24"/>
          <w:szCs w:val="24"/>
        </w:rPr>
        <w:t>identifiers</w:t>
      </w:r>
      <w:r w:rsidR="000C169E" w:rsidRPr="00690334">
        <w:rPr>
          <w:rFonts w:ascii="Times New Roman" w:hAnsi="Times New Roman"/>
          <w:sz w:val="24"/>
          <w:szCs w:val="24"/>
        </w:rPr>
        <w:t xml:space="preserve"> of the LEA </w:t>
      </w:r>
      <w:r w:rsidR="000C169E">
        <w:rPr>
          <w:rFonts w:ascii="Times New Roman" w:hAnsi="Times New Roman"/>
          <w:sz w:val="24"/>
          <w:szCs w:val="24"/>
        </w:rPr>
        <w:t>to which</w:t>
      </w:r>
      <w:r w:rsidR="000C169E" w:rsidRPr="00690334">
        <w:rPr>
          <w:rFonts w:ascii="Times New Roman" w:hAnsi="Times New Roman"/>
          <w:sz w:val="24"/>
          <w:szCs w:val="24"/>
        </w:rPr>
        <w:t xml:space="preserve"> the school belongs.</w:t>
      </w:r>
      <w:r w:rsidR="00362A76">
        <w:rPr>
          <w:rFonts w:ascii="Times New Roman" w:hAnsi="Times New Roman"/>
          <w:sz w:val="24"/>
          <w:szCs w:val="24"/>
        </w:rPr>
        <w:t xml:space="preserve"> </w:t>
      </w:r>
      <w:r w:rsidR="00DF6738">
        <w:rPr>
          <w:rFonts w:ascii="Times New Roman" w:hAnsi="Times New Roman"/>
          <w:sz w:val="24"/>
          <w:szCs w:val="24"/>
        </w:rPr>
        <w:t xml:space="preserve">Records for both LEAs and schools include the </w:t>
      </w:r>
      <w:r w:rsidR="00064F21">
        <w:rPr>
          <w:rFonts w:ascii="Times New Roman" w:hAnsi="Times New Roman"/>
          <w:sz w:val="24"/>
          <w:szCs w:val="24"/>
        </w:rPr>
        <w:t>identifiers</w:t>
      </w:r>
      <w:r w:rsidR="006A4714">
        <w:rPr>
          <w:rFonts w:ascii="Times New Roman" w:hAnsi="Times New Roman"/>
          <w:sz w:val="24"/>
          <w:szCs w:val="24"/>
        </w:rPr>
        <w:t xml:space="preserve"> of the </w:t>
      </w:r>
      <w:r w:rsidR="00DF6738">
        <w:rPr>
          <w:rFonts w:ascii="Times New Roman" w:hAnsi="Times New Roman"/>
          <w:sz w:val="24"/>
          <w:szCs w:val="24"/>
        </w:rPr>
        <w:t>state.</w:t>
      </w:r>
      <w:bookmarkStart w:id="5" w:name="_Toc400612833"/>
      <w:bookmarkStart w:id="6" w:name="_Toc400612896"/>
    </w:p>
    <w:p w14:paraId="5FC623F0" w14:textId="4F675CC8" w:rsidR="00A232FF" w:rsidRPr="00486E25" w:rsidRDefault="00A232FF" w:rsidP="00BE66D9">
      <w:pPr>
        <w:pStyle w:val="Heading1"/>
      </w:pPr>
      <w:bookmarkStart w:id="7" w:name="_Toc442799489"/>
      <w:r>
        <w:t xml:space="preserve">How </w:t>
      </w:r>
      <w:r w:rsidR="006F7DC8">
        <w:t>Are</w:t>
      </w:r>
      <w:r>
        <w:t xml:space="preserve"> Directory Data Used</w:t>
      </w:r>
      <w:bookmarkEnd w:id="5"/>
      <w:bookmarkEnd w:id="6"/>
      <w:bookmarkEnd w:id="7"/>
    </w:p>
    <w:p w14:paraId="104D6F36" w14:textId="02E99AD9" w:rsidR="001120DA" w:rsidRDefault="003802A9" w:rsidP="001120DA">
      <w:pPr>
        <w:rPr>
          <w:rFonts w:ascii="Times New Roman" w:hAnsi="Times New Roman"/>
          <w:sz w:val="24"/>
          <w:szCs w:val="24"/>
        </w:rPr>
      </w:pPr>
      <w:r w:rsidRPr="006B77FE">
        <w:rPr>
          <w:rFonts w:ascii="Times New Roman" w:hAnsi="Times New Roman"/>
          <w:sz w:val="24"/>
          <w:szCs w:val="24"/>
        </w:rPr>
        <w:t xml:space="preserve">The </w:t>
      </w:r>
      <w:r w:rsidR="00F746C4">
        <w:rPr>
          <w:rFonts w:ascii="Times New Roman" w:hAnsi="Times New Roman"/>
          <w:sz w:val="24"/>
          <w:szCs w:val="24"/>
        </w:rPr>
        <w:t>d</w:t>
      </w:r>
      <w:r w:rsidRPr="006B77FE">
        <w:rPr>
          <w:rFonts w:ascii="Times New Roman" w:hAnsi="Times New Roman"/>
          <w:sz w:val="24"/>
          <w:szCs w:val="24"/>
        </w:rPr>
        <w:t xml:space="preserve">irectory </w:t>
      </w:r>
      <w:r w:rsidR="001120DA">
        <w:rPr>
          <w:rFonts w:ascii="Times New Roman" w:hAnsi="Times New Roman"/>
          <w:sz w:val="24"/>
          <w:szCs w:val="24"/>
        </w:rPr>
        <w:t>determines the universe for ED</w:t>
      </w:r>
      <w:r w:rsidR="001120DA" w:rsidRPr="00252F07">
        <w:rPr>
          <w:rFonts w:ascii="Times New Roman" w:hAnsi="Times New Roman"/>
          <w:i/>
          <w:sz w:val="24"/>
          <w:szCs w:val="24"/>
        </w:rPr>
        <w:t>Facts</w:t>
      </w:r>
      <w:r w:rsidR="001120DA">
        <w:rPr>
          <w:rFonts w:ascii="Times New Roman" w:hAnsi="Times New Roman"/>
          <w:sz w:val="24"/>
          <w:szCs w:val="24"/>
        </w:rPr>
        <w:t>.</w:t>
      </w:r>
      <w:r w:rsidR="00362A76">
        <w:rPr>
          <w:rFonts w:ascii="Times New Roman" w:hAnsi="Times New Roman"/>
          <w:sz w:val="24"/>
          <w:szCs w:val="24"/>
        </w:rPr>
        <w:t xml:space="preserve"> </w:t>
      </w:r>
      <w:r w:rsidR="000450C1">
        <w:rPr>
          <w:rFonts w:ascii="Times New Roman" w:hAnsi="Times New Roman"/>
          <w:sz w:val="24"/>
          <w:szCs w:val="24"/>
        </w:rPr>
        <w:t>Prior to submitting any other data, a</w:t>
      </w:r>
      <w:r w:rsidR="001120DA" w:rsidRPr="00F50A49">
        <w:rPr>
          <w:rFonts w:ascii="Times New Roman" w:hAnsi="Times New Roman"/>
          <w:sz w:val="24"/>
          <w:szCs w:val="24"/>
        </w:rPr>
        <w:t xml:space="preserve"> </w:t>
      </w:r>
      <w:r w:rsidR="00F746C4">
        <w:rPr>
          <w:rFonts w:ascii="Times New Roman" w:hAnsi="Times New Roman"/>
          <w:sz w:val="24"/>
          <w:szCs w:val="24"/>
        </w:rPr>
        <w:t>d</w:t>
      </w:r>
      <w:r w:rsidR="001120DA" w:rsidRPr="00F50A49">
        <w:rPr>
          <w:rFonts w:ascii="Times New Roman" w:hAnsi="Times New Roman"/>
          <w:sz w:val="24"/>
          <w:szCs w:val="24"/>
        </w:rPr>
        <w:t>irectory record must exist for every LEA</w:t>
      </w:r>
      <w:r w:rsidR="000450C1">
        <w:rPr>
          <w:rFonts w:ascii="Times New Roman" w:hAnsi="Times New Roman"/>
          <w:sz w:val="24"/>
          <w:szCs w:val="24"/>
        </w:rPr>
        <w:t xml:space="preserve"> and school</w:t>
      </w:r>
      <w:r w:rsidR="001120DA" w:rsidRPr="00F50A49">
        <w:rPr>
          <w:rFonts w:ascii="Times New Roman" w:hAnsi="Times New Roman"/>
          <w:sz w:val="24"/>
          <w:szCs w:val="24"/>
        </w:rPr>
        <w:t xml:space="preserve"> </w:t>
      </w:r>
      <w:r w:rsidR="000450C1">
        <w:rPr>
          <w:rFonts w:ascii="Times New Roman" w:hAnsi="Times New Roman"/>
          <w:sz w:val="24"/>
          <w:szCs w:val="24"/>
        </w:rPr>
        <w:t>and every school must be linked to an LEA.</w:t>
      </w:r>
      <w:r w:rsidR="001120DA" w:rsidRPr="00F50A49">
        <w:rPr>
          <w:rFonts w:ascii="Times New Roman" w:hAnsi="Times New Roman"/>
          <w:sz w:val="24"/>
          <w:szCs w:val="24"/>
        </w:rPr>
        <w:t xml:space="preserve"> If a </w:t>
      </w:r>
      <w:r w:rsidR="00F746C4">
        <w:rPr>
          <w:rFonts w:ascii="Times New Roman" w:hAnsi="Times New Roman"/>
          <w:sz w:val="24"/>
          <w:szCs w:val="24"/>
        </w:rPr>
        <w:t>d</w:t>
      </w:r>
      <w:r w:rsidR="001120DA" w:rsidRPr="00F50A49">
        <w:rPr>
          <w:rFonts w:ascii="Times New Roman" w:hAnsi="Times New Roman"/>
          <w:sz w:val="24"/>
          <w:szCs w:val="24"/>
        </w:rPr>
        <w:t>irectory record does not exist, all other</w:t>
      </w:r>
      <w:r w:rsidR="001120DA">
        <w:rPr>
          <w:rFonts w:ascii="Times New Roman" w:hAnsi="Times New Roman"/>
          <w:sz w:val="24"/>
          <w:szCs w:val="24"/>
        </w:rPr>
        <w:t xml:space="preserve"> </w:t>
      </w:r>
      <w:r w:rsidR="001120DA" w:rsidRPr="00F50A49">
        <w:rPr>
          <w:rFonts w:ascii="Times New Roman" w:hAnsi="Times New Roman"/>
          <w:sz w:val="24"/>
          <w:szCs w:val="24"/>
        </w:rPr>
        <w:t>data submissions for that educational entity will fail.</w:t>
      </w:r>
      <w:r w:rsidR="00362A76">
        <w:rPr>
          <w:rFonts w:ascii="Times New Roman" w:hAnsi="Times New Roman"/>
          <w:sz w:val="24"/>
          <w:szCs w:val="24"/>
        </w:rPr>
        <w:t xml:space="preserve"> </w:t>
      </w:r>
      <w:r w:rsidR="001120DA" w:rsidRPr="009C5930">
        <w:rPr>
          <w:rFonts w:ascii="Times New Roman" w:hAnsi="Times New Roman"/>
          <w:sz w:val="24"/>
          <w:szCs w:val="24"/>
        </w:rPr>
        <w:t xml:space="preserve">Therefore, the LEA and school </w:t>
      </w:r>
      <w:r w:rsidR="00F746C4">
        <w:rPr>
          <w:rFonts w:ascii="Times New Roman" w:hAnsi="Times New Roman"/>
          <w:sz w:val="24"/>
          <w:szCs w:val="24"/>
        </w:rPr>
        <w:t>d</w:t>
      </w:r>
      <w:r w:rsidR="001120DA" w:rsidRPr="009C5930">
        <w:rPr>
          <w:rFonts w:ascii="Times New Roman" w:hAnsi="Times New Roman"/>
          <w:sz w:val="24"/>
          <w:szCs w:val="24"/>
        </w:rPr>
        <w:t>irectory files must be the first files submitted for each school year</w:t>
      </w:r>
      <w:r w:rsidR="001120DA">
        <w:rPr>
          <w:rFonts w:ascii="Times New Roman" w:hAnsi="Times New Roman"/>
          <w:sz w:val="24"/>
          <w:szCs w:val="24"/>
        </w:rPr>
        <w:t>.</w:t>
      </w:r>
    </w:p>
    <w:p w14:paraId="5FC623F2" w14:textId="38942F69" w:rsidR="003802A9" w:rsidRPr="006B77FE" w:rsidRDefault="00064F21" w:rsidP="003802A9">
      <w:pPr>
        <w:rPr>
          <w:rFonts w:ascii="Times New Roman" w:hAnsi="Times New Roman"/>
          <w:sz w:val="24"/>
          <w:szCs w:val="24"/>
        </w:rPr>
      </w:pPr>
      <w:r>
        <w:rPr>
          <w:rFonts w:ascii="Times New Roman" w:hAnsi="Times New Roman"/>
          <w:sz w:val="24"/>
          <w:szCs w:val="24"/>
        </w:rPr>
        <w:t>Purposes of the d</w:t>
      </w:r>
      <w:r w:rsidR="003802A9" w:rsidRPr="006B77FE">
        <w:rPr>
          <w:rFonts w:ascii="Times New Roman" w:hAnsi="Times New Roman"/>
          <w:sz w:val="24"/>
          <w:szCs w:val="24"/>
        </w:rPr>
        <w:t xml:space="preserve">irectory </w:t>
      </w:r>
      <w:r w:rsidR="000B6B30">
        <w:rPr>
          <w:rFonts w:ascii="Times New Roman" w:hAnsi="Times New Roman"/>
          <w:sz w:val="24"/>
          <w:szCs w:val="24"/>
        </w:rPr>
        <w:t xml:space="preserve">data </w:t>
      </w:r>
      <w:r>
        <w:rPr>
          <w:rFonts w:ascii="Times New Roman" w:hAnsi="Times New Roman"/>
          <w:sz w:val="24"/>
          <w:szCs w:val="24"/>
        </w:rPr>
        <w:t>include</w:t>
      </w:r>
      <w:r w:rsidR="000B6B30">
        <w:rPr>
          <w:rFonts w:ascii="Times New Roman" w:hAnsi="Times New Roman"/>
          <w:sz w:val="24"/>
          <w:szCs w:val="24"/>
        </w:rPr>
        <w:t>:</w:t>
      </w:r>
    </w:p>
    <w:p w14:paraId="5FC623F3" w14:textId="677E0084" w:rsidR="003802A9" w:rsidRPr="006B77FE" w:rsidRDefault="003802A9" w:rsidP="00313E51">
      <w:pPr>
        <w:numPr>
          <w:ilvl w:val="0"/>
          <w:numId w:val="7"/>
        </w:numPr>
        <w:spacing w:after="0" w:line="240" w:lineRule="auto"/>
        <w:ind w:left="720"/>
        <w:rPr>
          <w:rFonts w:ascii="Times New Roman" w:hAnsi="Times New Roman"/>
          <w:sz w:val="24"/>
          <w:szCs w:val="24"/>
        </w:rPr>
      </w:pPr>
      <w:r w:rsidRPr="006B77FE">
        <w:rPr>
          <w:rFonts w:ascii="Times New Roman" w:hAnsi="Times New Roman"/>
          <w:sz w:val="24"/>
          <w:szCs w:val="24"/>
        </w:rPr>
        <w:t>Report</w:t>
      </w:r>
      <w:r w:rsidR="006A404A">
        <w:rPr>
          <w:rFonts w:ascii="Times New Roman" w:hAnsi="Times New Roman"/>
          <w:sz w:val="24"/>
          <w:szCs w:val="24"/>
        </w:rPr>
        <w:t>ing</w:t>
      </w:r>
      <w:r w:rsidRPr="006B77FE">
        <w:rPr>
          <w:rFonts w:ascii="Times New Roman" w:hAnsi="Times New Roman"/>
          <w:sz w:val="24"/>
          <w:szCs w:val="24"/>
        </w:rPr>
        <w:t xml:space="preserve"> data</w:t>
      </w:r>
      <w:r w:rsidR="00F50A49">
        <w:rPr>
          <w:rFonts w:ascii="Times New Roman" w:hAnsi="Times New Roman"/>
          <w:sz w:val="24"/>
          <w:szCs w:val="24"/>
        </w:rPr>
        <w:t xml:space="preserve"> for U.S. Department of Education grant programs</w:t>
      </w:r>
    </w:p>
    <w:p w14:paraId="5C249851" w14:textId="67E6C275" w:rsidR="00293739" w:rsidRDefault="003802A9" w:rsidP="00313E51">
      <w:pPr>
        <w:numPr>
          <w:ilvl w:val="0"/>
          <w:numId w:val="7"/>
        </w:numPr>
        <w:spacing w:after="0" w:line="240" w:lineRule="auto"/>
        <w:ind w:left="720"/>
        <w:rPr>
          <w:rFonts w:ascii="Times New Roman" w:hAnsi="Times New Roman"/>
          <w:sz w:val="24"/>
          <w:szCs w:val="24"/>
        </w:rPr>
      </w:pPr>
      <w:r w:rsidRPr="006B77FE">
        <w:rPr>
          <w:rFonts w:ascii="Times New Roman" w:hAnsi="Times New Roman"/>
          <w:sz w:val="24"/>
          <w:szCs w:val="24"/>
        </w:rPr>
        <w:t>Publish</w:t>
      </w:r>
      <w:r w:rsidR="006A404A">
        <w:rPr>
          <w:rFonts w:ascii="Times New Roman" w:hAnsi="Times New Roman"/>
          <w:sz w:val="24"/>
          <w:szCs w:val="24"/>
        </w:rPr>
        <w:t>ing</w:t>
      </w:r>
      <w:r w:rsidRPr="006B77FE">
        <w:rPr>
          <w:rFonts w:ascii="Times New Roman" w:hAnsi="Times New Roman"/>
          <w:sz w:val="24"/>
          <w:szCs w:val="24"/>
        </w:rPr>
        <w:t xml:space="preserve"> the official </w:t>
      </w:r>
      <w:r w:rsidR="00DF2271">
        <w:rPr>
          <w:rFonts w:ascii="Times New Roman" w:hAnsi="Times New Roman"/>
          <w:sz w:val="24"/>
          <w:szCs w:val="24"/>
        </w:rPr>
        <w:t>d</w:t>
      </w:r>
      <w:r w:rsidRPr="006B77FE">
        <w:rPr>
          <w:rFonts w:ascii="Times New Roman" w:hAnsi="Times New Roman"/>
          <w:sz w:val="24"/>
          <w:szCs w:val="24"/>
        </w:rPr>
        <w:t>irectory</w:t>
      </w:r>
      <w:r w:rsidR="00DF2271">
        <w:rPr>
          <w:rFonts w:ascii="Times New Roman" w:hAnsi="Times New Roman"/>
          <w:sz w:val="24"/>
          <w:szCs w:val="24"/>
        </w:rPr>
        <w:t xml:space="preserve"> of education units</w:t>
      </w:r>
    </w:p>
    <w:p w14:paraId="5FC623F4" w14:textId="1ABF0209" w:rsidR="00BE66D9" w:rsidRDefault="00293739" w:rsidP="00313E51">
      <w:pPr>
        <w:numPr>
          <w:ilvl w:val="0"/>
          <w:numId w:val="7"/>
        </w:numPr>
        <w:spacing w:after="0" w:line="240" w:lineRule="auto"/>
        <w:ind w:left="720"/>
        <w:rPr>
          <w:rFonts w:ascii="Times New Roman" w:hAnsi="Times New Roman"/>
          <w:sz w:val="24"/>
          <w:szCs w:val="24"/>
        </w:rPr>
      </w:pPr>
      <w:r>
        <w:rPr>
          <w:rFonts w:ascii="Times New Roman" w:hAnsi="Times New Roman"/>
          <w:sz w:val="24"/>
          <w:szCs w:val="24"/>
        </w:rPr>
        <w:t>R</w:t>
      </w:r>
      <w:r w:rsidR="00F50A49">
        <w:rPr>
          <w:rFonts w:ascii="Times New Roman" w:hAnsi="Times New Roman"/>
          <w:sz w:val="24"/>
          <w:szCs w:val="24"/>
        </w:rPr>
        <w:t>eport</w:t>
      </w:r>
      <w:r w:rsidR="006A404A">
        <w:rPr>
          <w:rFonts w:ascii="Times New Roman" w:hAnsi="Times New Roman"/>
          <w:sz w:val="24"/>
          <w:szCs w:val="24"/>
        </w:rPr>
        <w:t>ing</w:t>
      </w:r>
      <w:r w:rsidR="00F50A49">
        <w:rPr>
          <w:rFonts w:ascii="Times New Roman" w:hAnsi="Times New Roman"/>
          <w:sz w:val="24"/>
          <w:szCs w:val="24"/>
        </w:rPr>
        <w:t xml:space="preserve"> official statistics</w:t>
      </w:r>
      <w:r w:rsidR="00FF7C55">
        <w:rPr>
          <w:rFonts w:ascii="Times New Roman" w:hAnsi="Times New Roman"/>
          <w:sz w:val="24"/>
          <w:szCs w:val="24"/>
        </w:rPr>
        <w:t xml:space="preserve"> on public education</w:t>
      </w:r>
    </w:p>
    <w:p w14:paraId="3AF54844" w14:textId="2CBDCC97" w:rsidR="00747AD2" w:rsidRDefault="00F2223E" w:rsidP="00313E51">
      <w:pPr>
        <w:numPr>
          <w:ilvl w:val="0"/>
          <w:numId w:val="7"/>
        </w:numPr>
        <w:spacing w:after="0" w:line="240" w:lineRule="auto"/>
        <w:ind w:left="720"/>
        <w:rPr>
          <w:rFonts w:ascii="Times New Roman" w:hAnsi="Times New Roman"/>
          <w:sz w:val="24"/>
          <w:szCs w:val="24"/>
        </w:rPr>
      </w:pPr>
      <w:r>
        <w:rPr>
          <w:rFonts w:ascii="Times New Roman" w:hAnsi="Times New Roman"/>
          <w:sz w:val="24"/>
          <w:szCs w:val="24"/>
        </w:rPr>
        <w:t>Identify</w:t>
      </w:r>
      <w:r w:rsidR="006A404A">
        <w:rPr>
          <w:rFonts w:ascii="Times New Roman" w:hAnsi="Times New Roman"/>
          <w:sz w:val="24"/>
          <w:szCs w:val="24"/>
        </w:rPr>
        <w:t>ing</w:t>
      </w:r>
      <w:r w:rsidR="00FD7D74">
        <w:rPr>
          <w:rFonts w:ascii="Times New Roman" w:hAnsi="Times New Roman"/>
          <w:sz w:val="24"/>
          <w:szCs w:val="24"/>
        </w:rPr>
        <w:t xml:space="preserve"> </w:t>
      </w:r>
      <w:r>
        <w:rPr>
          <w:rFonts w:ascii="Times New Roman" w:hAnsi="Times New Roman"/>
          <w:sz w:val="24"/>
          <w:szCs w:val="24"/>
        </w:rPr>
        <w:t xml:space="preserve">rural school districts for the </w:t>
      </w:r>
      <w:r w:rsidR="00747AD2">
        <w:rPr>
          <w:rFonts w:ascii="Times New Roman" w:hAnsi="Times New Roman"/>
          <w:sz w:val="24"/>
          <w:szCs w:val="24"/>
        </w:rPr>
        <w:t xml:space="preserve">Rural </w:t>
      </w:r>
      <w:r>
        <w:rPr>
          <w:rFonts w:ascii="Times New Roman" w:hAnsi="Times New Roman"/>
          <w:sz w:val="24"/>
          <w:szCs w:val="24"/>
        </w:rPr>
        <w:t>E</w:t>
      </w:r>
      <w:r w:rsidR="00747AD2">
        <w:rPr>
          <w:rFonts w:ascii="Times New Roman" w:hAnsi="Times New Roman"/>
          <w:sz w:val="24"/>
          <w:szCs w:val="24"/>
        </w:rPr>
        <w:t xml:space="preserve">ducation </w:t>
      </w:r>
      <w:r>
        <w:rPr>
          <w:rFonts w:ascii="Times New Roman" w:hAnsi="Times New Roman"/>
          <w:sz w:val="24"/>
          <w:szCs w:val="24"/>
        </w:rPr>
        <w:t>A</w:t>
      </w:r>
      <w:r w:rsidR="00064F21">
        <w:rPr>
          <w:rFonts w:ascii="Times New Roman" w:hAnsi="Times New Roman"/>
          <w:sz w:val="24"/>
          <w:szCs w:val="24"/>
        </w:rPr>
        <w:t xml:space="preserve">chievement </w:t>
      </w:r>
      <w:r>
        <w:rPr>
          <w:rFonts w:ascii="Times New Roman" w:hAnsi="Times New Roman"/>
          <w:sz w:val="24"/>
          <w:szCs w:val="24"/>
        </w:rPr>
        <w:t>P</w:t>
      </w:r>
      <w:r w:rsidR="00747AD2">
        <w:rPr>
          <w:rFonts w:ascii="Times New Roman" w:hAnsi="Times New Roman"/>
          <w:sz w:val="24"/>
          <w:szCs w:val="24"/>
        </w:rPr>
        <w:t>rogram</w:t>
      </w:r>
      <w:r>
        <w:rPr>
          <w:rFonts w:ascii="Times New Roman" w:hAnsi="Times New Roman"/>
          <w:sz w:val="24"/>
          <w:szCs w:val="24"/>
        </w:rPr>
        <w:t xml:space="preserve"> (REAP)</w:t>
      </w:r>
    </w:p>
    <w:p w14:paraId="582AB492" w14:textId="6147AB22" w:rsidR="00FF7C55" w:rsidRDefault="00FF7C55" w:rsidP="00313E51">
      <w:pPr>
        <w:numPr>
          <w:ilvl w:val="0"/>
          <w:numId w:val="7"/>
        </w:numPr>
        <w:spacing w:after="0" w:line="240" w:lineRule="auto"/>
        <w:ind w:left="720"/>
        <w:rPr>
          <w:rFonts w:ascii="Times New Roman" w:hAnsi="Times New Roman"/>
          <w:sz w:val="24"/>
          <w:szCs w:val="24"/>
        </w:rPr>
      </w:pPr>
      <w:r>
        <w:rPr>
          <w:rFonts w:ascii="Times New Roman" w:hAnsi="Times New Roman"/>
          <w:sz w:val="24"/>
          <w:szCs w:val="24"/>
        </w:rPr>
        <w:t>Provid</w:t>
      </w:r>
      <w:r w:rsidR="006A404A">
        <w:rPr>
          <w:rFonts w:ascii="Times New Roman" w:hAnsi="Times New Roman"/>
          <w:sz w:val="24"/>
          <w:szCs w:val="24"/>
        </w:rPr>
        <w:t>ing</w:t>
      </w:r>
      <w:r>
        <w:rPr>
          <w:rFonts w:ascii="Times New Roman" w:hAnsi="Times New Roman"/>
          <w:sz w:val="24"/>
          <w:szCs w:val="24"/>
        </w:rPr>
        <w:t xml:space="preserve"> list of LEAs and schools for use in the Migrant Student Exchange System (MSIX)</w:t>
      </w:r>
    </w:p>
    <w:p w14:paraId="5FC623F5" w14:textId="157D33BC" w:rsidR="003802A9" w:rsidRPr="006B77FE" w:rsidRDefault="003802A9" w:rsidP="00313E51">
      <w:pPr>
        <w:numPr>
          <w:ilvl w:val="0"/>
          <w:numId w:val="7"/>
        </w:numPr>
        <w:spacing w:after="0" w:line="240" w:lineRule="auto"/>
        <w:ind w:left="720"/>
        <w:rPr>
          <w:rFonts w:ascii="Times New Roman" w:hAnsi="Times New Roman"/>
          <w:sz w:val="24"/>
          <w:szCs w:val="24"/>
        </w:rPr>
      </w:pPr>
      <w:r w:rsidRPr="006B77FE">
        <w:rPr>
          <w:rFonts w:ascii="Times New Roman" w:hAnsi="Times New Roman"/>
          <w:sz w:val="24"/>
          <w:szCs w:val="24"/>
        </w:rPr>
        <w:t>Serv</w:t>
      </w:r>
      <w:r w:rsidR="006A404A">
        <w:rPr>
          <w:rFonts w:ascii="Times New Roman" w:hAnsi="Times New Roman"/>
          <w:sz w:val="24"/>
          <w:szCs w:val="24"/>
        </w:rPr>
        <w:t>ing</w:t>
      </w:r>
      <w:r w:rsidRPr="006B77FE">
        <w:rPr>
          <w:rFonts w:ascii="Times New Roman" w:hAnsi="Times New Roman"/>
          <w:sz w:val="24"/>
          <w:szCs w:val="24"/>
        </w:rPr>
        <w:t xml:space="preserve"> as sampling frame for statistical studies</w:t>
      </w:r>
    </w:p>
    <w:p w14:paraId="684B56F4" w14:textId="7F367ADA" w:rsidR="000B6B30" w:rsidRDefault="000B6B30" w:rsidP="00313E51">
      <w:pPr>
        <w:numPr>
          <w:ilvl w:val="0"/>
          <w:numId w:val="7"/>
        </w:numPr>
        <w:spacing w:after="0" w:line="240" w:lineRule="auto"/>
        <w:ind w:left="720"/>
        <w:rPr>
          <w:rFonts w:ascii="Times New Roman" w:hAnsi="Times New Roman"/>
          <w:sz w:val="24"/>
          <w:szCs w:val="24"/>
        </w:rPr>
      </w:pPr>
      <w:r>
        <w:rPr>
          <w:rFonts w:ascii="Times New Roman" w:hAnsi="Times New Roman"/>
          <w:sz w:val="24"/>
          <w:szCs w:val="24"/>
        </w:rPr>
        <w:t>Serv</w:t>
      </w:r>
      <w:r w:rsidR="006A404A">
        <w:rPr>
          <w:rFonts w:ascii="Times New Roman" w:hAnsi="Times New Roman"/>
          <w:sz w:val="24"/>
          <w:szCs w:val="24"/>
        </w:rPr>
        <w:t>ing</w:t>
      </w:r>
      <w:r>
        <w:rPr>
          <w:rFonts w:ascii="Times New Roman" w:hAnsi="Times New Roman"/>
          <w:sz w:val="24"/>
          <w:szCs w:val="24"/>
        </w:rPr>
        <w:t xml:space="preserve"> as sampling frame for Na</w:t>
      </w:r>
      <w:r w:rsidR="00EC5C4B">
        <w:rPr>
          <w:rFonts w:ascii="Times New Roman" w:hAnsi="Times New Roman"/>
          <w:sz w:val="24"/>
          <w:szCs w:val="24"/>
        </w:rPr>
        <w:t>tional Assessment of Educational Progress (NAEP)</w:t>
      </w:r>
    </w:p>
    <w:p w14:paraId="5FC623F6" w14:textId="6813E8F1" w:rsidR="003802A9" w:rsidRPr="006B77FE" w:rsidRDefault="003802A9" w:rsidP="00313E51">
      <w:pPr>
        <w:numPr>
          <w:ilvl w:val="0"/>
          <w:numId w:val="7"/>
        </w:numPr>
        <w:spacing w:after="0" w:line="240" w:lineRule="auto"/>
        <w:ind w:left="720"/>
        <w:rPr>
          <w:rFonts w:ascii="Times New Roman" w:hAnsi="Times New Roman"/>
          <w:sz w:val="24"/>
          <w:szCs w:val="24"/>
        </w:rPr>
      </w:pPr>
      <w:r w:rsidRPr="006B77FE">
        <w:rPr>
          <w:rFonts w:ascii="Times New Roman" w:hAnsi="Times New Roman"/>
          <w:sz w:val="24"/>
          <w:szCs w:val="24"/>
        </w:rPr>
        <w:t>Defin</w:t>
      </w:r>
      <w:r w:rsidR="006A404A">
        <w:rPr>
          <w:rFonts w:ascii="Times New Roman" w:hAnsi="Times New Roman"/>
          <w:sz w:val="24"/>
          <w:szCs w:val="24"/>
        </w:rPr>
        <w:t>ing</w:t>
      </w:r>
      <w:r w:rsidRPr="006B77FE">
        <w:rPr>
          <w:rFonts w:ascii="Times New Roman" w:hAnsi="Times New Roman"/>
          <w:sz w:val="24"/>
          <w:szCs w:val="24"/>
        </w:rPr>
        <w:t xml:space="preserve"> the universe for the Civil Rights Data Collection (CRDC)</w:t>
      </w:r>
    </w:p>
    <w:p w14:paraId="5FC623F7" w14:textId="5EDC4708" w:rsidR="003802A9" w:rsidRDefault="003802A9" w:rsidP="00313E51">
      <w:pPr>
        <w:numPr>
          <w:ilvl w:val="0"/>
          <w:numId w:val="7"/>
        </w:numPr>
        <w:spacing w:after="0" w:line="240" w:lineRule="auto"/>
        <w:ind w:left="720"/>
        <w:rPr>
          <w:rFonts w:ascii="Times New Roman" w:hAnsi="Times New Roman"/>
          <w:sz w:val="24"/>
          <w:szCs w:val="24"/>
        </w:rPr>
      </w:pPr>
      <w:r w:rsidRPr="006B77FE">
        <w:rPr>
          <w:rFonts w:ascii="Times New Roman" w:hAnsi="Times New Roman"/>
          <w:sz w:val="24"/>
          <w:szCs w:val="24"/>
        </w:rPr>
        <w:t>Populat</w:t>
      </w:r>
      <w:r w:rsidR="006A404A">
        <w:rPr>
          <w:rFonts w:ascii="Times New Roman" w:hAnsi="Times New Roman"/>
          <w:sz w:val="24"/>
          <w:szCs w:val="24"/>
        </w:rPr>
        <w:t>ing</w:t>
      </w:r>
      <w:r w:rsidRPr="006B77FE">
        <w:rPr>
          <w:rFonts w:ascii="Times New Roman" w:hAnsi="Times New Roman"/>
          <w:sz w:val="24"/>
          <w:szCs w:val="24"/>
        </w:rPr>
        <w:t xml:space="preserve"> the list of schools used on the Free Application for Federal Student Aid (FAFSA)</w:t>
      </w:r>
    </w:p>
    <w:p w14:paraId="25ADD774" w14:textId="77777777" w:rsidR="00EC5C4B" w:rsidRDefault="00EC5C4B" w:rsidP="001120DA">
      <w:pPr>
        <w:spacing w:after="0" w:line="240" w:lineRule="auto"/>
        <w:rPr>
          <w:rFonts w:ascii="Times New Roman" w:hAnsi="Times New Roman"/>
          <w:sz w:val="24"/>
          <w:szCs w:val="24"/>
        </w:rPr>
      </w:pPr>
    </w:p>
    <w:p w14:paraId="0E31AFF6" w14:textId="560634FA" w:rsidR="00FC7875" w:rsidRDefault="00064F21" w:rsidP="001120DA">
      <w:pPr>
        <w:spacing w:after="0" w:line="240" w:lineRule="auto"/>
        <w:rPr>
          <w:rFonts w:ascii="Times New Roman" w:hAnsi="Times New Roman"/>
          <w:sz w:val="24"/>
          <w:szCs w:val="24"/>
        </w:rPr>
      </w:pPr>
      <w:r>
        <w:rPr>
          <w:rFonts w:ascii="Times New Roman" w:hAnsi="Times New Roman"/>
          <w:sz w:val="24"/>
          <w:szCs w:val="24"/>
        </w:rPr>
        <w:t>E</w:t>
      </w:r>
      <w:r w:rsidR="009C5930">
        <w:rPr>
          <w:rFonts w:ascii="Times New Roman" w:hAnsi="Times New Roman"/>
          <w:sz w:val="24"/>
          <w:szCs w:val="24"/>
        </w:rPr>
        <w:t xml:space="preserve">ach state submits the education units needed </w:t>
      </w:r>
      <w:r w:rsidR="00D43020">
        <w:rPr>
          <w:rFonts w:ascii="Times New Roman" w:hAnsi="Times New Roman"/>
          <w:sz w:val="24"/>
          <w:szCs w:val="24"/>
        </w:rPr>
        <w:t>to completely and accurately report data for all data groups in the ED</w:t>
      </w:r>
      <w:r w:rsidR="00D43020" w:rsidRPr="00D43020">
        <w:rPr>
          <w:rFonts w:ascii="Times New Roman" w:hAnsi="Times New Roman"/>
          <w:i/>
          <w:sz w:val="24"/>
          <w:szCs w:val="24"/>
        </w:rPr>
        <w:t>Facts</w:t>
      </w:r>
      <w:r w:rsidR="00D43020">
        <w:rPr>
          <w:rFonts w:ascii="Times New Roman" w:hAnsi="Times New Roman"/>
          <w:sz w:val="24"/>
          <w:szCs w:val="24"/>
        </w:rPr>
        <w:t xml:space="preserve"> data set</w:t>
      </w:r>
      <w:r w:rsidR="009C5930">
        <w:rPr>
          <w:rFonts w:ascii="Times New Roman" w:hAnsi="Times New Roman"/>
          <w:sz w:val="24"/>
          <w:szCs w:val="24"/>
        </w:rPr>
        <w:t>.</w:t>
      </w:r>
      <w:r w:rsidR="00362A76">
        <w:rPr>
          <w:rFonts w:ascii="Times New Roman" w:hAnsi="Times New Roman"/>
          <w:sz w:val="24"/>
          <w:szCs w:val="24"/>
        </w:rPr>
        <w:t xml:space="preserve"> </w:t>
      </w:r>
      <w:r w:rsidR="009C5930">
        <w:rPr>
          <w:rFonts w:ascii="Times New Roman" w:hAnsi="Times New Roman"/>
          <w:sz w:val="24"/>
          <w:szCs w:val="24"/>
        </w:rPr>
        <w:t>In some cases, an education unit is used for some purposes</w:t>
      </w:r>
      <w:r>
        <w:rPr>
          <w:rFonts w:ascii="Times New Roman" w:hAnsi="Times New Roman"/>
          <w:sz w:val="24"/>
          <w:szCs w:val="24"/>
        </w:rPr>
        <w:t xml:space="preserve"> (data groups)</w:t>
      </w:r>
      <w:r w:rsidR="009C5930">
        <w:rPr>
          <w:rFonts w:ascii="Times New Roman" w:hAnsi="Times New Roman"/>
          <w:sz w:val="24"/>
          <w:szCs w:val="24"/>
        </w:rPr>
        <w:t xml:space="preserve"> and not for others.</w:t>
      </w:r>
    </w:p>
    <w:p w14:paraId="211DEF0E" w14:textId="77777777" w:rsidR="000B6B30" w:rsidRDefault="000B6B30" w:rsidP="001120DA">
      <w:pPr>
        <w:spacing w:after="0" w:line="240" w:lineRule="auto"/>
        <w:rPr>
          <w:rFonts w:ascii="Times New Roman" w:hAnsi="Times New Roman"/>
          <w:sz w:val="24"/>
          <w:szCs w:val="24"/>
        </w:rPr>
      </w:pPr>
    </w:p>
    <w:p w14:paraId="1468A509" w14:textId="0D8FFF8C" w:rsidR="000B6B30" w:rsidRDefault="000B6B30" w:rsidP="001120DA">
      <w:pPr>
        <w:spacing w:after="0" w:line="240" w:lineRule="auto"/>
        <w:rPr>
          <w:rFonts w:ascii="Times New Roman" w:hAnsi="Times New Roman"/>
          <w:sz w:val="24"/>
          <w:szCs w:val="24"/>
        </w:rPr>
      </w:pPr>
      <w:r>
        <w:rPr>
          <w:rFonts w:ascii="Times New Roman" w:hAnsi="Times New Roman"/>
          <w:sz w:val="24"/>
          <w:szCs w:val="24"/>
        </w:rPr>
        <w:t>The rest of this section provides more detail on some uses of the directory data.</w:t>
      </w:r>
    </w:p>
    <w:p w14:paraId="5FC623FC" w14:textId="77777777" w:rsidR="00BE66D9" w:rsidRDefault="00BE66D9" w:rsidP="00BE66D9">
      <w:pPr>
        <w:pStyle w:val="Heading2"/>
      </w:pPr>
      <w:bookmarkStart w:id="8" w:name="_Toc442799490"/>
      <w:r>
        <w:t>Report program data</w:t>
      </w:r>
      <w:bookmarkEnd w:id="8"/>
    </w:p>
    <w:p w14:paraId="67705F93" w14:textId="77777777" w:rsidR="00362A76" w:rsidRDefault="009C5930" w:rsidP="006B77FE">
      <w:pPr>
        <w:spacing w:after="0" w:line="240" w:lineRule="auto"/>
        <w:rPr>
          <w:rFonts w:ascii="Times New Roman" w:hAnsi="Times New Roman"/>
          <w:sz w:val="24"/>
          <w:szCs w:val="24"/>
        </w:rPr>
      </w:pPr>
      <w:r>
        <w:rPr>
          <w:rFonts w:ascii="Times New Roman" w:hAnsi="Times New Roman"/>
          <w:sz w:val="24"/>
          <w:szCs w:val="24"/>
        </w:rPr>
        <w:t>Attachment B-3 describes in detail the data submitted for U.S. Department of Education grant programs.</w:t>
      </w:r>
      <w:r w:rsidR="00362A76">
        <w:rPr>
          <w:rFonts w:ascii="Times New Roman" w:hAnsi="Times New Roman"/>
          <w:sz w:val="24"/>
          <w:szCs w:val="24"/>
        </w:rPr>
        <w:t xml:space="preserve"> </w:t>
      </w:r>
      <w:r>
        <w:rPr>
          <w:rFonts w:ascii="Times New Roman" w:hAnsi="Times New Roman"/>
          <w:sz w:val="24"/>
          <w:szCs w:val="24"/>
        </w:rPr>
        <w:t>The directory must include all education units that need to report data for these programs.</w:t>
      </w:r>
    </w:p>
    <w:p w14:paraId="5453844A" w14:textId="1334B0D4" w:rsidR="001120DA" w:rsidRDefault="001120DA" w:rsidP="006B77FE">
      <w:pPr>
        <w:spacing w:after="0" w:line="240" w:lineRule="auto"/>
        <w:rPr>
          <w:rFonts w:ascii="Times New Roman" w:hAnsi="Times New Roman"/>
          <w:sz w:val="24"/>
          <w:szCs w:val="24"/>
        </w:rPr>
      </w:pPr>
    </w:p>
    <w:p w14:paraId="5C8F6736" w14:textId="04776920" w:rsidR="001120DA" w:rsidRDefault="001120DA" w:rsidP="006B77FE">
      <w:pPr>
        <w:spacing w:after="0" w:line="240" w:lineRule="auto"/>
        <w:rPr>
          <w:rFonts w:ascii="Times New Roman" w:hAnsi="Times New Roman"/>
          <w:sz w:val="24"/>
          <w:szCs w:val="24"/>
        </w:rPr>
      </w:pPr>
      <w:r>
        <w:rPr>
          <w:rFonts w:ascii="Times New Roman" w:hAnsi="Times New Roman"/>
          <w:sz w:val="24"/>
          <w:szCs w:val="24"/>
        </w:rPr>
        <w:t>The program data submitted populates the Consolidated State Performance Report (CSPR), IDEA Section 618 and other program reports.</w:t>
      </w:r>
    </w:p>
    <w:p w14:paraId="74089051" w14:textId="77777777" w:rsidR="001120DA" w:rsidRDefault="001120DA" w:rsidP="006B77FE">
      <w:pPr>
        <w:spacing w:after="0" w:line="240" w:lineRule="auto"/>
        <w:rPr>
          <w:rFonts w:ascii="Times New Roman" w:hAnsi="Times New Roman"/>
          <w:sz w:val="24"/>
          <w:szCs w:val="24"/>
        </w:rPr>
      </w:pPr>
    </w:p>
    <w:p w14:paraId="07956D43" w14:textId="0A8D6428" w:rsidR="001120DA" w:rsidRPr="006B77FE" w:rsidRDefault="001120DA" w:rsidP="006B77FE">
      <w:pPr>
        <w:spacing w:after="0" w:line="240" w:lineRule="auto"/>
        <w:rPr>
          <w:rFonts w:ascii="Times New Roman" w:hAnsi="Times New Roman"/>
          <w:sz w:val="24"/>
          <w:szCs w:val="24"/>
        </w:rPr>
      </w:pPr>
      <w:r>
        <w:rPr>
          <w:rFonts w:ascii="Times New Roman" w:hAnsi="Times New Roman"/>
          <w:sz w:val="24"/>
          <w:szCs w:val="24"/>
        </w:rPr>
        <w:t>The program data submitted are also used in public analysis files.</w:t>
      </w:r>
    </w:p>
    <w:p w14:paraId="5FC623FE" w14:textId="5D7672C9" w:rsidR="00BE66D9" w:rsidRDefault="00BE66D9" w:rsidP="00BE66D9">
      <w:pPr>
        <w:pStyle w:val="Heading2"/>
      </w:pPr>
      <w:bookmarkStart w:id="9" w:name="_Toc442799491"/>
      <w:r>
        <w:t xml:space="preserve">Publish the official </w:t>
      </w:r>
      <w:r w:rsidR="00DF2271">
        <w:t>d</w:t>
      </w:r>
      <w:r>
        <w:t xml:space="preserve">irectory </w:t>
      </w:r>
      <w:r w:rsidR="00F50A49">
        <w:t xml:space="preserve">and </w:t>
      </w:r>
      <w:r w:rsidR="00DF2271">
        <w:t>r</w:t>
      </w:r>
      <w:r w:rsidR="00F50A49">
        <w:t xml:space="preserve">eport </w:t>
      </w:r>
      <w:r w:rsidR="00DF2271">
        <w:t>o</w:t>
      </w:r>
      <w:r w:rsidR="00F50A49">
        <w:t xml:space="preserve">fficial </w:t>
      </w:r>
      <w:r w:rsidR="00DF2271">
        <w:t>s</w:t>
      </w:r>
      <w:r w:rsidR="00F50A49">
        <w:t>tatistics</w:t>
      </w:r>
      <w:bookmarkEnd w:id="9"/>
    </w:p>
    <w:p w14:paraId="338264D1" w14:textId="77777777" w:rsidR="00362A76" w:rsidRDefault="00F746C4" w:rsidP="00237487">
      <w:pPr>
        <w:rPr>
          <w:rFonts w:ascii="Times New Roman" w:hAnsi="Times New Roman"/>
          <w:sz w:val="24"/>
          <w:szCs w:val="24"/>
        </w:rPr>
      </w:pPr>
      <w:r w:rsidRPr="00F746C4">
        <w:rPr>
          <w:rFonts w:ascii="Times New Roman" w:hAnsi="Times New Roman"/>
          <w:sz w:val="24"/>
          <w:szCs w:val="24"/>
        </w:rPr>
        <w:t>The CCD is designed to be the Department of Education’s comprehensive statistical database of all public schools and school districts.</w:t>
      </w:r>
      <w:r w:rsidR="00362A76">
        <w:rPr>
          <w:rFonts w:ascii="Times New Roman" w:hAnsi="Times New Roman"/>
          <w:sz w:val="24"/>
          <w:szCs w:val="24"/>
        </w:rPr>
        <w:t xml:space="preserve"> </w:t>
      </w:r>
      <w:r w:rsidR="00F50A49" w:rsidRPr="00F746C4">
        <w:rPr>
          <w:rFonts w:ascii="Times New Roman" w:hAnsi="Times New Roman"/>
          <w:sz w:val="24"/>
          <w:szCs w:val="24"/>
        </w:rPr>
        <w:t xml:space="preserve">It serves as the basis of official statistics that provide information on the condition of education. </w:t>
      </w:r>
      <w:r w:rsidR="006B77FE" w:rsidRPr="00F746C4">
        <w:rPr>
          <w:rFonts w:ascii="Times New Roman" w:hAnsi="Times New Roman"/>
          <w:sz w:val="24"/>
          <w:szCs w:val="24"/>
        </w:rPr>
        <w:t>Each year NCES “locks” their published directory for the CCD collection. While SEAs can make changes to the directory in ESS after the directory is “locked” for CCD, those changes will not affect the published CCD file and could have unanticipated consequences.</w:t>
      </w:r>
      <w:r w:rsidR="00362A76">
        <w:rPr>
          <w:rFonts w:ascii="Times New Roman" w:hAnsi="Times New Roman"/>
          <w:sz w:val="24"/>
          <w:szCs w:val="24"/>
        </w:rPr>
        <w:t xml:space="preserve"> </w:t>
      </w:r>
      <w:r w:rsidR="00F2223E">
        <w:rPr>
          <w:rFonts w:ascii="Times New Roman" w:hAnsi="Times New Roman"/>
          <w:sz w:val="24"/>
          <w:szCs w:val="24"/>
        </w:rPr>
        <w:t xml:space="preserve">Data in the final CCD collection are used in NCES publications, including the annual compendia, the </w:t>
      </w:r>
      <w:r w:rsidR="00F2223E" w:rsidRPr="001718FB">
        <w:rPr>
          <w:rFonts w:ascii="Times New Roman" w:hAnsi="Times New Roman"/>
          <w:i/>
          <w:sz w:val="24"/>
          <w:szCs w:val="24"/>
        </w:rPr>
        <w:t>Digest of Education</w:t>
      </w:r>
      <w:r w:rsidR="00F2223E">
        <w:rPr>
          <w:rFonts w:ascii="Times New Roman" w:hAnsi="Times New Roman"/>
          <w:sz w:val="24"/>
          <w:szCs w:val="24"/>
        </w:rPr>
        <w:t xml:space="preserve"> and the </w:t>
      </w:r>
      <w:r w:rsidR="00F2223E" w:rsidRPr="001718FB">
        <w:rPr>
          <w:rFonts w:ascii="Times New Roman" w:hAnsi="Times New Roman"/>
          <w:i/>
          <w:sz w:val="24"/>
          <w:szCs w:val="24"/>
        </w:rPr>
        <w:t>Condition of Education</w:t>
      </w:r>
      <w:r w:rsidR="00F2223E">
        <w:rPr>
          <w:rFonts w:ascii="Times New Roman" w:hAnsi="Times New Roman"/>
          <w:sz w:val="24"/>
          <w:szCs w:val="24"/>
        </w:rPr>
        <w:t>.</w:t>
      </w:r>
    </w:p>
    <w:p w14:paraId="5FC62400" w14:textId="5D0F6AD5" w:rsidR="00BE66D9" w:rsidRDefault="00BE66D9" w:rsidP="00BE66D9">
      <w:pPr>
        <w:pStyle w:val="Heading2"/>
      </w:pPr>
      <w:bookmarkStart w:id="10" w:name="_Toc442799492"/>
      <w:r w:rsidRPr="006B77FE">
        <w:t>Serve as samplin</w:t>
      </w:r>
      <w:r w:rsidR="00F50A49">
        <w:t>g frame for statistical studies</w:t>
      </w:r>
      <w:bookmarkEnd w:id="10"/>
    </w:p>
    <w:p w14:paraId="1FE05529" w14:textId="67C987B4" w:rsidR="00293739" w:rsidRDefault="00F2223E" w:rsidP="00CE7F13">
      <w:pPr>
        <w:rPr>
          <w:rFonts w:ascii="Times New Roman" w:hAnsi="Times New Roman"/>
          <w:sz w:val="24"/>
          <w:szCs w:val="24"/>
        </w:rPr>
      </w:pPr>
      <w:r w:rsidRPr="00CE7F13">
        <w:rPr>
          <w:rFonts w:ascii="Times New Roman" w:hAnsi="Times New Roman"/>
          <w:sz w:val="24"/>
        </w:rPr>
        <w:t>The CCD is used as a sampling frame for cross-sectional and longitudinal school-based surveys conducted by NCES. For example, the National Teacher and Principal Survey (formerly the Schools and Staffing Survey), draws a sample of public schools from the most recent CCD file that is available. Longitudinal surveys like the Early Childhood Longitudinal Study (ECLS), the Middle Grades Longitudinal Study (MGLS), and the High School Longitudinal Study (HSLS) also start with the CCD to create a full listing of schools that meet specified grade ranges. Sampled schools are then contacted for participation in the studies.</w:t>
      </w:r>
      <w:r w:rsidR="00362A76">
        <w:rPr>
          <w:rFonts w:ascii="Times New Roman" w:hAnsi="Times New Roman"/>
          <w:sz w:val="24"/>
        </w:rPr>
        <w:t xml:space="preserve"> </w:t>
      </w:r>
      <w:r w:rsidRPr="00CE7F13">
        <w:rPr>
          <w:rFonts w:ascii="Times New Roman" w:hAnsi="Times New Roman"/>
          <w:sz w:val="24"/>
        </w:rPr>
        <w:t>The CCD is used to help produce the sampling weights.</w:t>
      </w:r>
      <w:r w:rsidR="00362A76">
        <w:rPr>
          <w:rFonts w:ascii="Times New Roman" w:hAnsi="Times New Roman"/>
          <w:sz w:val="24"/>
        </w:rPr>
        <w:t xml:space="preserve"> </w:t>
      </w:r>
      <w:r w:rsidRPr="00CE7F13">
        <w:rPr>
          <w:rFonts w:ascii="Times New Roman" w:hAnsi="Times New Roman"/>
          <w:sz w:val="24"/>
        </w:rPr>
        <w:t>CCD variables are used as composite variables in the final data sets, and are used by researchers as control variables in their analyses.</w:t>
      </w:r>
    </w:p>
    <w:p w14:paraId="23FCF6FE" w14:textId="6A24E8D6" w:rsidR="00293739" w:rsidRDefault="00293739" w:rsidP="00293739">
      <w:pPr>
        <w:pStyle w:val="Heading2"/>
      </w:pPr>
      <w:bookmarkStart w:id="11" w:name="_Toc442799493"/>
      <w:r w:rsidRPr="006B77FE">
        <w:t>Serve as samplin</w:t>
      </w:r>
      <w:r>
        <w:t>g frame for NAEP</w:t>
      </w:r>
      <w:bookmarkEnd w:id="11"/>
    </w:p>
    <w:p w14:paraId="50913312" w14:textId="6D0548BE" w:rsidR="00293739" w:rsidRPr="006B77FE" w:rsidRDefault="00293739" w:rsidP="00293739">
      <w:pPr>
        <w:rPr>
          <w:rFonts w:ascii="Times New Roman" w:hAnsi="Times New Roman"/>
          <w:sz w:val="24"/>
          <w:szCs w:val="24"/>
        </w:rPr>
      </w:pPr>
      <w:r w:rsidRPr="00293739">
        <w:rPr>
          <w:rFonts w:ascii="Times New Roman" w:hAnsi="Times New Roman"/>
          <w:iCs/>
          <w:sz w:val="24"/>
          <w:szCs w:val="24"/>
        </w:rPr>
        <w:t>The CCD serves as the public school sampling frame for the National Assessment of Educational Progress (NAEP).</w:t>
      </w:r>
      <w:r w:rsidR="00362A76">
        <w:rPr>
          <w:rFonts w:ascii="Times New Roman" w:hAnsi="Times New Roman"/>
          <w:iCs/>
          <w:sz w:val="24"/>
          <w:szCs w:val="24"/>
        </w:rPr>
        <w:t xml:space="preserve"> </w:t>
      </w:r>
      <w:r w:rsidRPr="00293739">
        <w:rPr>
          <w:rFonts w:ascii="Times New Roman" w:hAnsi="Times New Roman"/>
          <w:iCs/>
          <w:sz w:val="24"/>
          <w:szCs w:val="24"/>
        </w:rPr>
        <w:t>To annually construct the NAEP sampling frame NCES requires the most current public school information regarding grade spans, enrollment and district affiliation that is consistent both within and across states and jurisdictions of interest.</w:t>
      </w:r>
      <w:r w:rsidR="00362A76">
        <w:rPr>
          <w:rFonts w:ascii="Times New Roman" w:hAnsi="Times New Roman"/>
          <w:iCs/>
          <w:sz w:val="24"/>
          <w:szCs w:val="24"/>
        </w:rPr>
        <w:t xml:space="preserve"> </w:t>
      </w:r>
      <w:r w:rsidRPr="00293739">
        <w:rPr>
          <w:rFonts w:ascii="Times New Roman" w:hAnsi="Times New Roman"/>
          <w:iCs/>
          <w:sz w:val="24"/>
          <w:szCs w:val="24"/>
        </w:rPr>
        <w:t>Additionally, using the CCD as the sampling frame allows for NAEP results to be consistently reported with other NCES reports and products that also use CCD data.</w:t>
      </w:r>
    </w:p>
    <w:p w14:paraId="5FC62403" w14:textId="77777777" w:rsidR="00BE66D9" w:rsidRDefault="00BE66D9" w:rsidP="00BE66D9">
      <w:pPr>
        <w:pStyle w:val="Heading2"/>
      </w:pPr>
      <w:bookmarkStart w:id="12" w:name="_Toc442799494"/>
      <w:r w:rsidRPr="006B77FE">
        <w:t xml:space="preserve">Define the universe for the </w:t>
      </w:r>
      <w:r w:rsidR="00F50A49">
        <w:t>CRDC</w:t>
      </w:r>
      <w:bookmarkEnd w:id="12"/>
    </w:p>
    <w:p w14:paraId="0A483A2C" w14:textId="54620E2B" w:rsidR="00F542C9" w:rsidRPr="00FC57DE" w:rsidRDefault="00F542C9" w:rsidP="00F542C9">
      <w:pPr>
        <w:tabs>
          <w:tab w:val="left" w:pos="-360"/>
          <w:tab w:val="left" w:pos="0"/>
          <w:tab w:val="left" w:pos="270"/>
          <w:tab w:val="left" w:pos="1440"/>
        </w:tabs>
        <w:rPr>
          <w:rFonts w:ascii="Times New Roman" w:hAnsi="Times New Roman"/>
          <w:sz w:val="24"/>
          <w:szCs w:val="24"/>
        </w:rPr>
      </w:pPr>
      <w:r w:rsidRPr="00FC57DE">
        <w:rPr>
          <w:rFonts w:ascii="Times New Roman" w:hAnsi="Times New Roman"/>
          <w:sz w:val="24"/>
          <w:szCs w:val="24"/>
        </w:rPr>
        <w:t xml:space="preserve">The respondent universe of the CRDC will be based on the most recently available data from the Common Core of Data (CCD) </w:t>
      </w:r>
      <w:r w:rsidRPr="00FC57DE">
        <w:rPr>
          <w:rFonts w:ascii="Times New Roman" w:hAnsi="Times New Roman"/>
          <w:i/>
          <w:sz w:val="24"/>
          <w:szCs w:val="24"/>
        </w:rPr>
        <w:t>National Public Education Survey of Local Educational Agencies (LEA)</w:t>
      </w:r>
      <w:r w:rsidRPr="00FC57DE">
        <w:rPr>
          <w:rFonts w:ascii="Times New Roman" w:hAnsi="Times New Roman"/>
          <w:sz w:val="24"/>
          <w:szCs w:val="24"/>
        </w:rPr>
        <w:t>.</w:t>
      </w:r>
      <w:r w:rsidR="00362A76">
        <w:rPr>
          <w:rFonts w:ascii="Times New Roman" w:hAnsi="Times New Roman"/>
          <w:sz w:val="24"/>
          <w:szCs w:val="24"/>
        </w:rPr>
        <w:t xml:space="preserve"> </w:t>
      </w:r>
      <w:r w:rsidR="00F746C4" w:rsidRPr="00FC57DE">
        <w:rPr>
          <w:rFonts w:ascii="Times New Roman" w:hAnsi="Times New Roman"/>
          <w:sz w:val="24"/>
          <w:szCs w:val="24"/>
        </w:rPr>
        <w:t xml:space="preserve">The CRDC does not include schools and school districts in the outlying areas or overseas </w:t>
      </w:r>
      <w:r w:rsidR="00FD7D74">
        <w:rPr>
          <w:rFonts w:ascii="Times New Roman" w:hAnsi="Times New Roman"/>
          <w:sz w:val="24"/>
          <w:szCs w:val="24"/>
        </w:rPr>
        <w:t>Department of Defense schools.</w:t>
      </w:r>
    </w:p>
    <w:p w14:paraId="572032A7" w14:textId="77777777" w:rsidR="00362A76" w:rsidRDefault="00F542C9" w:rsidP="004366D5">
      <w:pPr>
        <w:tabs>
          <w:tab w:val="left" w:pos="-360"/>
          <w:tab w:val="left" w:pos="0"/>
          <w:tab w:val="left" w:pos="270"/>
          <w:tab w:val="left" w:pos="1440"/>
        </w:tabs>
        <w:rPr>
          <w:rFonts w:ascii="Times New Roman" w:hAnsi="Times New Roman"/>
          <w:sz w:val="24"/>
          <w:szCs w:val="24"/>
        </w:rPr>
      </w:pPr>
      <w:r w:rsidRPr="00FC57DE">
        <w:rPr>
          <w:rFonts w:ascii="Times New Roman" w:hAnsi="Times New Roman"/>
          <w:sz w:val="24"/>
          <w:szCs w:val="24"/>
        </w:rPr>
        <w:t>The CRDC is primarily designed to collect data from public school districts about educational entities where students receive educational services for at least 50 percent of the school day, regardless of whether students are reported elsewhere for funding, accountability, or other reporting purposes.</w:t>
      </w:r>
      <w:r w:rsidR="00362A76">
        <w:rPr>
          <w:rFonts w:ascii="Times New Roman" w:hAnsi="Times New Roman"/>
          <w:sz w:val="24"/>
          <w:szCs w:val="24"/>
        </w:rPr>
        <w:t xml:space="preserve"> </w:t>
      </w:r>
      <w:r w:rsidRPr="00FC57DE">
        <w:rPr>
          <w:rFonts w:ascii="Times New Roman" w:hAnsi="Times New Roman"/>
          <w:sz w:val="24"/>
          <w:szCs w:val="24"/>
        </w:rPr>
        <w:t>To be eligible to participate in the CRDC, schools must serve students at the site for at least 50 percent of the school year.</w:t>
      </w:r>
      <w:r w:rsidR="00362A76">
        <w:rPr>
          <w:rFonts w:ascii="Times New Roman" w:hAnsi="Times New Roman"/>
          <w:sz w:val="24"/>
          <w:szCs w:val="24"/>
        </w:rPr>
        <w:t xml:space="preserve"> </w:t>
      </w:r>
      <w:r w:rsidRPr="00FC57DE">
        <w:rPr>
          <w:rFonts w:ascii="Times New Roman" w:hAnsi="Times New Roman"/>
          <w:sz w:val="24"/>
          <w:szCs w:val="24"/>
        </w:rPr>
        <w:t>Since the CCD and CRDC differ slightly in scope, some records are deleted, added or modified in order to provide better coverage and a more efficient sample design for the CRDC.</w:t>
      </w:r>
      <w:r w:rsidR="00362A76">
        <w:rPr>
          <w:rFonts w:ascii="Times New Roman" w:hAnsi="Times New Roman"/>
          <w:sz w:val="24"/>
          <w:szCs w:val="24"/>
        </w:rPr>
        <w:t xml:space="preserve"> </w:t>
      </w:r>
      <w:r w:rsidRPr="00FC57DE">
        <w:rPr>
          <w:rFonts w:ascii="Times New Roman" w:hAnsi="Times New Roman"/>
          <w:sz w:val="24"/>
          <w:szCs w:val="24"/>
        </w:rPr>
        <w:t>Districts with no membership or missing membership at the district level are generally excluded, except in some special cases, such as where membership data were available for the associated schools.</w:t>
      </w:r>
    </w:p>
    <w:p w14:paraId="15844A2C" w14:textId="77777777" w:rsidR="00362A76" w:rsidRDefault="00F542C9" w:rsidP="00F542C9">
      <w:pPr>
        <w:tabs>
          <w:tab w:val="left" w:pos="-360"/>
          <w:tab w:val="left" w:pos="0"/>
          <w:tab w:val="left" w:pos="270"/>
          <w:tab w:val="left" w:pos="1440"/>
        </w:tabs>
        <w:rPr>
          <w:rFonts w:ascii="Times New Roman" w:hAnsi="Times New Roman"/>
          <w:sz w:val="24"/>
          <w:szCs w:val="24"/>
        </w:rPr>
      </w:pPr>
      <w:r w:rsidRPr="00FC57DE">
        <w:rPr>
          <w:rFonts w:ascii="Times New Roman" w:hAnsi="Times New Roman"/>
          <w:sz w:val="24"/>
          <w:szCs w:val="24"/>
        </w:rPr>
        <w:t>Additionally, OCR augments the CRDC frame with justice facilities, which may not be under the purview of the SEA.</w:t>
      </w:r>
      <w:r w:rsidR="00362A76">
        <w:rPr>
          <w:rFonts w:ascii="Times New Roman" w:hAnsi="Times New Roman"/>
          <w:sz w:val="24"/>
          <w:szCs w:val="24"/>
        </w:rPr>
        <w:t xml:space="preserve"> </w:t>
      </w:r>
      <w:r w:rsidRPr="00FC57DE">
        <w:rPr>
          <w:rFonts w:ascii="Times New Roman" w:hAnsi="Times New Roman"/>
          <w:sz w:val="24"/>
          <w:szCs w:val="24"/>
        </w:rPr>
        <w:t>In collaboration with the Department of Justice Office for Juvenile Justice and Delinquency Prevention (OJJDP), OCR adds justice facilities which may not have been otherwise included in the CCD to ensure coverage of all youth in pre- or post-adjudication facilities that receive educational services. Also, state-operated programs for special populations of students (such as schools for the deaf and schools for the blind) are added to the universe if they are not already included in the CCD.</w:t>
      </w:r>
    </w:p>
    <w:p w14:paraId="5FC62407" w14:textId="09441FCA" w:rsidR="00BE66D9" w:rsidRPr="00BB261E" w:rsidRDefault="00BE66D9" w:rsidP="00BE66D9">
      <w:pPr>
        <w:pStyle w:val="Heading2"/>
        <w:rPr>
          <w:rFonts w:ascii="Times New Roman" w:hAnsi="Times New Roman"/>
        </w:rPr>
      </w:pPr>
      <w:bookmarkStart w:id="13" w:name="_Toc442799495"/>
      <w:r w:rsidRPr="00BB261E">
        <w:rPr>
          <w:rFonts w:ascii="Times New Roman" w:hAnsi="Times New Roman"/>
        </w:rPr>
        <w:t>Populate the list of schools used on FAFSA</w:t>
      </w:r>
      <w:bookmarkEnd w:id="13"/>
    </w:p>
    <w:p w14:paraId="2324A331" w14:textId="69B0928C" w:rsidR="00BB261E" w:rsidRPr="00BB261E" w:rsidRDefault="00BB261E" w:rsidP="00237487">
      <w:pPr>
        <w:rPr>
          <w:rFonts w:ascii="Times New Roman" w:hAnsi="Times New Roman"/>
          <w:sz w:val="24"/>
          <w:szCs w:val="24"/>
        </w:rPr>
      </w:pPr>
      <w:r w:rsidRPr="00BB261E">
        <w:rPr>
          <w:rFonts w:ascii="Times New Roman" w:hAnsi="Times New Roman"/>
          <w:color w:val="222222"/>
          <w:sz w:val="24"/>
          <w:szCs w:val="24"/>
          <w:shd w:val="clear" w:color="auto" w:fill="FFFFFF"/>
        </w:rPr>
        <w:t>The Department’s Federal Student Aid (FSA) program provides an on-line Free Application for Student AID (FAFSA) which helps students pay for their college education.</w:t>
      </w:r>
      <w:r w:rsidR="00362A76">
        <w:rPr>
          <w:rFonts w:ascii="Times New Roman" w:hAnsi="Times New Roman"/>
          <w:color w:val="222222"/>
          <w:sz w:val="24"/>
          <w:szCs w:val="24"/>
          <w:shd w:val="clear" w:color="auto" w:fill="FFFFFF"/>
        </w:rPr>
        <w:t xml:space="preserve"> </w:t>
      </w:r>
      <w:r w:rsidRPr="00BB261E">
        <w:rPr>
          <w:rFonts w:ascii="Times New Roman" w:hAnsi="Times New Roman"/>
          <w:color w:val="222222"/>
          <w:sz w:val="24"/>
          <w:szCs w:val="24"/>
          <w:shd w:val="clear" w:color="auto" w:fill="FFFFFF"/>
        </w:rPr>
        <w:t>Several years ago</w:t>
      </w:r>
      <w:r>
        <w:rPr>
          <w:rFonts w:ascii="Times New Roman" w:hAnsi="Times New Roman"/>
          <w:color w:val="222222"/>
          <w:sz w:val="24"/>
          <w:szCs w:val="24"/>
          <w:shd w:val="clear" w:color="auto" w:fill="FFFFFF"/>
        </w:rPr>
        <w:t>,</w:t>
      </w:r>
      <w:r w:rsidRPr="00BB261E">
        <w:rPr>
          <w:rFonts w:ascii="Times New Roman" w:hAnsi="Times New Roman"/>
          <w:color w:val="222222"/>
          <w:sz w:val="24"/>
          <w:szCs w:val="24"/>
          <w:shd w:val="clear" w:color="auto" w:fill="FFFFFF"/>
        </w:rPr>
        <w:t xml:space="preserve"> information on high school of graduation was added </w:t>
      </w:r>
      <w:r>
        <w:rPr>
          <w:rFonts w:ascii="Times New Roman" w:hAnsi="Times New Roman"/>
          <w:color w:val="222222"/>
          <w:sz w:val="24"/>
          <w:szCs w:val="24"/>
          <w:shd w:val="clear" w:color="auto" w:fill="FFFFFF"/>
        </w:rPr>
        <w:t>to the on-line FAFSA. </w:t>
      </w:r>
      <w:r w:rsidRPr="00BB261E">
        <w:rPr>
          <w:rFonts w:ascii="Times New Roman" w:hAnsi="Times New Roman"/>
          <w:color w:val="222222"/>
          <w:sz w:val="24"/>
          <w:szCs w:val="24"/>
          <w:shd w:val="clear" w:color="auto" w:fill="FFFFFF"/>
        </w:rPr>
        <w:t>Through regular data sharing between NCES and FSA</w:t>
      </w:r>
      <w:r>
        <w:rPr>
          <w:rFonts w:ascii="Times New Roman" w:hAnsi="Times New Roman"/>
          <w:color w:val="222222"/>
          <w:sz w:val="24"/>
          <w:szCs w:val="24"/>
          <w:shd w:val="clear" w:color="auto" w:fill="FFFFFF"/>
        </w:rPr>
        <w:t>,</w:t>
      </w:r>
      <w:r w:rsidRPr="00BB261E">
        <w:rPr>
          <w:rFonts w:ascii="Times New Roman" w:hAnsi="Times New Roman"/>
          <w:color w:val="222222"/>
          <w:sz w:val="24"/>
          <w:szCs w:val="24"/>
          <w:shd w:val="clear" w:color="auto" w:fill="FFFFFF"/>
        </w:rPr>
        <w:t xml:space="preserve"> the CCD Directory is used to populate the list of high schools presented to students whe</w:t>
      </w:r>
      <w:r>
        <w:rPr>
          <w:rFonts w:ascii="Times New Roman" w:hAnsi="Times New Roman"/>
          <w:color w:val="222222"/>
          <w:sz w:val="24"/>
          <w:szCs w:val="24"/>
          <w:shd w:val="clear" w:color="auto" w:fill="FFFFFF"/>
        </w:rPr>
        <w:t>n completing this application. </w:t>
      </w:r>
      <w:r w:rsidRPr="00BB261E">
        <w:rPr>
          <w:rFonts w:ascii="Times New Roman" w:hAnsi="Times New Roman"/>
          <w:color w:val="222222"/>
          <w:sz w:val="24"/>
          <w:szCs w:val="24"/>
          <w:shd w:val="clear" w:color="auto" w:fill="FFFFFF"/>
        </w:rPr>
        <w:t>This allows the official identifying and contact information from the CCD for the school to be pulled into the FAFSA record.</w:t>
      </w:r>
    </w:p>
    <w:p w14:paraId="5D73C122" w14:textId="77777777" w:rsidR="00546002" w:rsidRDefault="00546002">
      <w:pPr>
        <w:spacing w:after="0" w:line="240" w:lineRule="auto"/>
        <w:rPr>
          <w:caps/>
          <w:color w:val="632423"/>
          <w:spacing w:val="20"/>
          <w:sz w:val="28"/>
          <w:szCs w:val="28"/>
        </w:rPr>
      </w:pPr>
      <w:r>
        <w:br w:type="page"/>
      </w:r>
    </w:p>
    <w:p w14:paraId="5FC6240A" w14:textId="67FFDAA4" w:rsidR="00CF26A6" w:rsidRPr="00486E25" w:rsidRDefault="006F7DC8" w:rsidP="00BE66D9">
      <w:pPr>
        <w:pStyle w:val="Heading1"/>
      </w:pPr>
      <w:bookmarkStart w:id="14" w:name="_Toc442799496"/>
      <w:r>
        <w:t xml:space="preserve">Why </w:t>
      </w:r>
      <w:r w:rsidR="00DF2271">
        <w:t>C</w:t>
      </w:r>
      <w:r w:rsidR="00CF26A6">
        <w:t>hanges</w:t>
      </w:r>
      <w:r>
        <w:t xml:space="preserve"> Are Being Proposed</w:t>
      </w:r>
      <w:bookmarkEnd w:id="14"/>
    </w:p>
    <w:p w14:paraId="670B93F6" w14:textId="77777777" w:rsidR="00C3198C" w:rsidRDefault="00907EE4" w:rsidP="00C3198C">
      <w:pPr>
        <w:rPr>
          <w:rFonts w:ascii="Times New Roman" w:hAnsi="Times New Roman"/>
          <w:sz w:val="24"/>
          <w:szCs w:val="24"/>
        </w:rPr>
      </w:pPr>
      <w:r>
        <w:rPr>
          <w:rFonts w:ascii="Times New Roman" w:hAnsi="Times New Roman"/>
          <w:sz w:val="24"/>
          <w:szCs w:val="24"/>
        </w:rPr>
        <w:t>Th</w:t>
      </w:r>
      <w:r w:rsidR="00867D74">
        <w:rPr>
          <w:rFonts w:ascii="Times New Roman" w:hAnsi="Times New Roman"/>
          <w:sz w:val="24"/>
          <w:szCs w:val="24"/>
        </w:rPr>
        <w:t>is section explains why changes are being proposed to the directory data submitted</w:t>
      </w:r>
      <w:r w:rsidR="00E64F0C">
        <w:rPr>
          <w:rFonts w:ascii="Times New Roman" w:hAnsi="Times New Roman"/>
          <w:sz w:val="24"/>
          <w:szCs w:val="24"/>
        </w:rPr>
        <w:t xml:space="preserve"> by SEAs</w:t>
      </w:r>
      <w:r w:rsidR="00867D74">
        <w:rPr>
          <w:rFonts w:ascii="Times New Roman" w:hAnsi="Times New Roman"/>
          <w:sz w:val="24"/>
          <w:szCs w:val="24"/>
        </w:rPr>
        <w:t xml:space="preserve"> for ED</w:t>
      </w:r>
      <w:r w:rsidR="00867D74" w:rsidRPr="00867D74">
        <w:rPr>
          <w:rFonts w:ascii="Times New Roman" w:hAnsi="Times New Roman"/>
          <w:i/>
          <w:sz w:val="24"/>
          <w:szCs w:val="24"/>
        </w:rPr>
        <w:t>Facts</w:t>
      </w:r>
      <w:r w:rsidR="00867D74" w:rsidRPr="006A404A">
        <w:rPr>
          <w:rFonts w:ascii="Times New Roman" w:hAnsi="Times New Roman"/>
          <w:sz w:val="24"/>
          <w:szCs w:val="24"/>
        </w:rPr>
        <w:t>.</w:t>
      </w:r>
      <w:r w:rsidR="00362A76">
        <w:rPr>
          <w:rFonts w:ascii="Times New Roman" w:hAnsi="Times New Roman"/>
          <w:sz w:val="24"/>
          <w:szCs w:val="24"/>
        </w:rPr>
        <w:t xml:space="preserve"> </w:t>
      </w:r>
      <w:r w:rsidR="006A404A" w:rsidRPr="006A404A">
        <w:rPr>
          <w:rFonts w:ascii="Times New Roman" w:hAnsi="Times New Roman"/>
          <w:sz w:val="24"/>
          <w:szCs w:val="24"/>
        </w:rPr>
        <w:t xml:space="preserve">Items marked as </w:t>
      </w:r>
      <w:r w:rsidR="006A404A" w:rsidRPr="006A404A">
        <w:rPr>
          <w:rFonts w:ascii="Times New Roman" w:hAnsi="Times New Roman"/>
          <w:b/>
          <w:color w:val="FF0000"/>
          <w:sz w:val="24"/>
          <w:szCs w:val="24"/>
        </w:rPr>
        <w:t>New! (60)</w:t>
      </w:r>
      <w:r w:rsidR="006A404A" w:rsidRPr="006A404A">
        <w:rPr>
          <w:rFonts w:ascii="Times New Roman" w:hAnsi="Times New Roman"/>
          <w:color w:val="FF0000"/>
          <w:sz w:val="24"/>
          <w:szCs w:val="24"/>
        </w:rPr>
        <w:t xml:space="preserve"> </w:t>
      </w:r>
      <w:r w:rsidR="006A404A" w:rsidRPr="006A404A">
        <w:rPr>
          <w:rFonts w:ascii="Times New Roman" w:hAnsi="Times New Roman"/>
          <w:sz w:val="24"/>
          <w:szCs w:val="24"/>
        </w:rPr>
        <w:t xml:space="preserve">or </w:t>
      </w:r>
      <w:r w:rsidR="006A404A" w:rsidRPr="006A404A">
        <w:rPr>
          <w:rFonts w:ascii="Times New Roman" w:hAnsi="Times New Roman"/>
          <w:b/>
          <w:color w:val="FF0000"/>
          <w:sz w:val="24"/>
          <w:szCs w:val="24"/>
        </w:rPr>
        <w:t>Revised! (60)</w:t>
      </w:r>
      <w:r w:rsidR="006A404A" w:rsidRPr="006A404A">
        <w:rPr>
          <w:rFonts w:ascii="Times New Roman" w:hAnsi="Times New Roman"/>
          <w:color w:val="FF0000"/>
          <w:sz w:val="24"/>
          <w:szCs w:val="24"/>
        </w:rPr>
        <w:t xml:space="preserve"> </w:t>
      </w:r>
      <w:r w:rsidR="006A404A" w:rsidRPr="006A404A">
        <w:rPr>
          <w:rFonts w:ascii="Times New Roman" w:hAnsi="Times New Roman"/>
          <w:sz w:val="24"/>
          <w:szCs w:val="24"/>
        </w:rPr>
        <w:t>were added or updated for the 60 day public comment period.</w:t>
      </w:r>
      <w:r w:rsidR="00362A76">
        <w:rPr>
          <w:rFonts w:ascii="Times New Roman" w:hAnsi="Times New Roman"/>
          <w:sz w:val="24"/>
          <w:szCs w:val="24"/>
        </w:rPr>
        <w:t xml:space="preserve"> </w:t>
      </w:r>
      <w:r w:rsidR="006A404A" w:rsidRPr="006A404A">
        <w:rPr>
          <w:rFonts w:ascii="Times New Roman" w:hAnsi="Times New Roman"/>
          <w:sz w:val="24"/>
          <w:szCs w:val="24"/>
        </w:rPr>
        <w:t xml:space="preserve">Items marked </w:t>
      </w:r>
      <w:r w:rsidR="006A404A" w:rsidRPr="006A404A">
        <w:rPr>
          <w:rFonts w:ascii="Times New Roman" w:hAnsi="Times New Roman"/>
          <w:b/>
          <w:color w:val="FF0000"/>
          <w:sz w:val="24"/>
          <w:szCs w:val="24"/>
        </w:rPr>
        <w:t>New! (30)</w:t>
      </w:r>
      <w:r w:rsidR="006A404A" w:rsidRPr="006A404A">
        <w:rPr>
          <w:rFonts w:ascii="Times New Roman" w:hAnsi="Times New Roman"/>
          <w:color w:val="FF0000"/>
          <w:sz w:val="24"/>
          <w:szCs w:val="24"/>
        </w:rPr>
        <w:t xml:space="preserve"> </w:t>
      </w:r>
      <w:r w:rsidR="006A404A" w:rsidRPr="006A404A">
        <w:rPr>
          <w:rFonts w:ascii="Times New Roman" w:hAnsi="Times New Roman"/>
          <w:sz w:val="24"/>
          <w:szCs w:val="24"/>
        </w:rPr>
        <w:t xml:space="preserve">or </w:t>
      </w:r>
      <w:r w:rsidR="006A404A" w:rsidRPr="006A404A">
        <w:rPr>
          <w:rFonts w:ascii="Times New Roman" w:hAnsi="Times New Roman"/>
          <w:b/>
          <w:color w:val="FF0000"/>
          <w:sz w:val="24"/>
          <w:szCs w:val="24"/>
        </w:rPr>
        <w:t>Revised (30!)</w:t>
      </w:r>
      <w:r w:rsidR="006A404A" w:rsidRPr="006A404A">
        <w:rPr>
          <w:rFonts w:ascii="Times New Roman" w:hAnsi="Times New Roman"/>
          <w:sz w:val="24"/>
          <w:szCs w:val="24"/>
        </w:rPr>
        <w:t xml:space="preserve"> have been added or updated for the 30 day public comment period in response to the comment feedback received.</w:t>
      </w:r>
      <w:r w:rsidR="00C3198C">
        <w:rPr>
          <w:rFonts w:ascii="Times New Roman" w:hAnsi="Times New Roman"/>
          <w:sz w:val="24"/>
          <w:szCs w:val="24"/>
        </w:rPr>
        <w:t xml:space="preserve">  </w:t>
      </w:r>
      <w:r w:rsidR="00C3198C">
        <w:rPr>
          <w:rFonts w:ascii="Times New Roman" w:hAnsi="Times New Roman"/>
          <w:color w:val="222222"/>
          <w:sz w:val="24"/>
          <w:szCs w:val="24"/>
          <w:shd w:val="clear" w:color="auto" w:fill="FFFFFF"/>
        </w:rPr>
        <w:t xml:space="preserve">Items marked as </w:t>
      </w:r>
      <w:r w:rsidR="00C3198C">
        <w:rPr>
          <w:rFonts w:ascii="Times New Roman" w:hAnsi="Times New Roman"/>
          <w:b/>
          <w:color w:val="FF0000"/>
          <w:sz w:val="24"/>
          <w:szCs w:val="24"/>
          <w:shd w:val="clear" w:color="auto" w:fill="FFFFFF"/>
        </w:rPr>
        <w:t xml:space="preserve">Final </w:t>
      </w:r>
      <w:r w:rsidR="00C3198C">
        <w:rPr>
          <w:rFonts w:ascii="Times New Roman" w:hAnsi="Times New Roman"/>
          <w:sz w:val="24"/>
          <w:szCs w:val="24"/>
          <w:shd w:val="clear" w:color="auto" w:fill="FFFFFF"/>
        </w:rPr>
        <w:t xml:space="preserve">have been revised in the final package </w:t>
      </w:r>
      <w:r w:rsidR="00C3198C">
        <w:rPr>
          <w:rFonts w:ascii="Times New Roman" w:hAnsi="Times New Roman"/>
          <w:color w:val="222222"/>
          <w:sz w:val="24"/>
          <w:szCs w:val="24"/>
          <w:shd w:val="clear" w:color="auto" w:fill="FFFFFF"/>
        </w:rPr>
        <w:t>in response to the 30 day public comment feedback received.</w:t>
      </w:r>
    </w:p>
    <w:p w14:paraId="544DDF88" w14:textId="7735AB96" w:rsidR="00742E99" w:rsidRDefault="00742E99" w:rsidP="00867D74">
      <w:pPr>
        <w:spacing w:after="240" w:line="240" w:lineRule="auto"/>
        <w:rPr>
          <w:rFonts w:ascii="Times New Roman" w:hAnsi="Times New Roman"/>
          <w:b/>
          <w:sz w:val="24"/>
          <w:szCs w:val="24"/>
        </w:rPr>
      </w:pPr>
      <w:r>
        <w:rPr>
          <w:rFonts w:ascii="Times New Roman" w:hAnsi="Times New Roman"/>
          <w:b/>
          <w:sz w:val="24"/>
          <w:szCs w:val="24"/>
        </w:rPr>
        <w:t>Scope of the directory</w:t>
      </w:r>
    </w:p>
    <w:p w14:paraId="732E48AB" w14:textId="2AFE8D79" w:rsidR="0038038C" w:rsidRDefault="00742E99" w:rsidP="00867D74">
      <w:pPr>
        <w:spacing w:after="240" w:line="240" w:lineRule="auto"/>
        <w:rPr>
          <w:rFonts w:ascii="Times New Roman" w:hAnsi="Times New Roman"/>
          <w:sz w:val="24"/>
          <w:szCs w:val="24"/>
        </w:rPr>
      </w:pPr>
      <w:r w:rsidRPr="00742E99">
        <w:rPr>
          <w:rFonts w:ascii="Times New Roman" w:hAnsi="Times New Roman"/>
          <w:sz w:val="24"/>
          <w:szCs w:val="24"/>
        </w:rPr>
        <w:t>To</w:t>
      </w:r>
      <w:r>
        <w:rPr>
          <w:rFonts w:ascii="Times New Roman" w:hAnsi="Times New Roman"/>
          <w:sz w:val="24"/>
          <w:szCs w:val="24"/>
        </w:rPr>
        <w:t xml:space="preserve"> clarify the scope of the directory records submitted by the SEA</w:t>
      </w:r>
      <w:r w:rsidR="00FF7C55">
        <w:rPr>
          <w:rFonts w:ascii="Times New Roman" w:hAnsi="Times New Roman"/>
          <w:sz w:val="24"/>
          <w:szCs w:val="24"/>
        </w:rPr>
        <w:t xml:space="preserve"> so that data users understand what education units are included in the directory for each state</w:t>
      </w:r>
      <w:r w:rsidR="0038038C">
        <w:rPr>
          <w:rFonts w:ascii="Times New Roman" w:hAnsi="Times New Roman"/>
          <w:sz w:val="24"/>
          <w:szCs w:val="24"/>
        </w:rPr>
        <w:t>:</w:t>
      </w:r>
    </w:p>
    <w:p w14:paraId="1685F9BA" w14:textId="77777777" w:rsidR="00362A76" w:rsidRDefault="0038038C" w:rsidP="0038038C">
      <w:pPr>
        <w:pStyle w:val="ListParagraph"/>
        <w:numPr>
          <w:ilvl w:val="0"/>
          <w:numId w:val="40"/>
        </w:numPr>
        <w:spacing w:after="240" w:line="240" w:lineRule="auto"/>
        <w:rPr>
          <w:rFonts w:ascii="Times New Roman" w:hAnsi="Times New Roman"/>
          <w:sz w:val="24"/>
          <w:szCs w:val="24"/>
        </w:rPr>
      </w:pPr>
      <w:r>
        <w:rPr>
          <w:rFonts w:ascii="Times New Roman" w:hAnsi="Times New Roman"/>
          <w:sz w:val="24"/>
          <w:szCs w:val="24"/>
        </w:rPr>
        <w:t xml:space="preserve">Adding </w:t>
      </w:r>
      <w:r w:rsidR="00742E99" w:rsidRPr="0038038C">
        <w:rPr>
          <w:rFonts w:ascii="Times New Roman" w:hAnsi="Times New Roman"/>
          <w:sz w:val="24"/>
          <w:szCs w:val="24"/>
        </w:rPr>
        <w:t>a metadata survey</w:t>
      </w:r>
    </w:p>
    <w:p w14:paraId="081BD854" w14:textId="0F1E3FE5" w:rsidR="00742E99" w:rsidRPr="00742E99" w:rsidRDefault="00742E99" w:rsidP="00867D74">
      <w:pPr>
        <w:spacing w:after="240" w:line="240" w:lineRule="auto"/>
        <w:rPr>
          <w:rFonts w:ascii="Times New Roman" w:hAnsi="Times New Roman"/>
          <w:sz w:val="24"/>
          <w:szCs w:val="24"/>
        </w:rPr>
      </w:pPr>
      <w:r>
        <w:rPr>
          <w:rFonts w:ascii="Times New Roman" w:hAnsi="Times New Roman"/>
          <w:sz w:val="24"/>
          <w:szCs w:val="24"/>
        </w:rPr>
        <w:t xml:space="preserve">The survey is explained in the section “Metadata </w:t>
      </w:r>
      <w:r w:rsidR="006A404A">
        <w:rPr>
          <w:rFonts w:ascii="Times New Roman" w:hAnsi="Times New Roman"/>
          <w:sz w:val="24"/>
          <w:szCs w:val="24"/>
        </w:rPr>
        <w:t>C</w:t>
      </w:r>
      <w:r>
        <w:rPr>
          <w:rFonts w:ascii="Times New Roman" w:hAnsi="Times New Roman"/>
          <w:sz w:val="24"/>
          <w:szCs w:val="24"/>
        </w:rPr>
        <w:t xml:space="preserve">ollected </w:t>
      </w:r>
      <w:r w:rsidR="006A404A">
        <w:rPr>
          <w:rFonts w:ascii="Times New Roman" w:hAnsi="Times New Roman"/>
          <w:sz w:val="24"/>
          <w:szCs w:val="24"/>
        </w:rPr>
        <w:t>A</w:t>
      </w:r>
      <w:r>
        <w:rPr>
          <w:rFonts w:ascii="Times New Roman" w:hAnsi="Times New Roman"/>
          <w:sz w:val="24"/>
          <w:szCs w:val="24"/>
        </w:rPr>
        <w:t xml:space="preserve">bout the </w:t>
      </w:r>
      <w:r w:rsidR="006A404A">
        <w:rPr>
          <w:rFonts w:ascii="Times New Roman" w:hAnsi="Times New Roman"/>
          <w:sz w:val="24"/>
          <w:szCs w:val="24"/>
        </w:rPr>
        <w:t>D</w:t>
      </w:r>
      <w:r>
        <w:rPr>
          <w:rFonts w:ascii="Times New Roman" w:hAnsi="Times New Roman"/>
          <w:sz w:val="24"/>
          <w:szCs w:val="24"/>
        </w:rPr>
        <w:t>irectory.”</w:t>
      </w:r>
    </w:p>
    <w:p w14:paraId="1A444D5B" w14:textId="5FD29FB1" w:rsidR="00512264" w:rsidRPr="00512264" w:rsidRDefault="00512264" w:rsidP="00867D74">
      <w:pPr>
        <w:spacing w:after="240" w:line="240" w:lineRule="auto"/>
        <w:rPr>
          <w:rFonts w:ascii="Times New Roman" w:hAnsi="Times New Roman"/>
          <w:b/>
          <w:sz w:val="24"/>
          <w:szCs w:val="24"/>
        </w:rPr>
      </w:pPr>
      <w:r w:rsidRPr="00512264">
        <w:rPr>
          <w:rFonts w:ascii="Times New Roman" w:hAnsi="Times New Roman"/>
          <w:b/>
          <w:sz w:val="24"/>
          <w:szCs w:val="24"/>
        </w:rPr>
        <w:t>Education units in the LEA file</w:t>
      </w:r>
    </w:p>
    <w:p w14:paraId="069FEE0C" w14:textId="1075FA08" w:rsidR="00867D74" w:rsidRDefault="00867D74" w:rsidP="00867D74">
      <w:pPr>
        <w:spacing w:after="240" w:line="240" w:lineRule="auto"/>
        <w:rPr>
          <w:rFonts w:ascii="Times New Roman" w:hAnsi="Times New Roman"/>
          <w:sz w:val="24"/>
          <w:szCs w:val="24"/>
        </w:rPr>
      </w:pPr>
      <w:r w:rsidRPr="00867D74">
        <w:rPr>
          <w:rFonts w:ascii="Times New Roman" w:hAnsi="Times New Roman"/>
          <w:sz w:val="24"/>
          <w:szCs w:val="24"/>
        </w:rPr>
        <w:t xml:space="preserve">To clarify </w:t>
      </w:r>
      <w:r w:rsidR="00815BCF">
        <w:rPr>
          <w:rFonts w:ascii="Times New Roman" w:hAnsi="Times New Roman"/>
          <w:sz w:val="24"/>
          <w:szCs w:val="24"/>
        </w:rPr>
        <w:t xml:space="preserve">for SEAs </w:t>
      </w:r>
      <w:r w:rsidRPr="00867D74">
        <w:rPr>
          <w:rFonts w:ascii="Times New Roman" w:hAnsi="Times New Roman"/>
          <w:sz w:val="24"/>
          <w:szCs w:val="24"/>
        </w:rPr>
        <w:t xml:space="preserve">what education units are </w:t>
      </w:r>
      <w:r>
        <w:rPr>
          <w:rFonts w:ascii="Times New Roman" w:hAnsi="Times New Roman"/>
          <w:sz w:val="24"/>
          <w:szCs w:val="24"/>
        </w:rPr>
        <w:t>to be reported in the LEA file</w:t>
      </w:r>
      <w:r w:rsidR="00E64F0C">
        <w:rPr>
          <w:rFonts w:ascii="Times New Roman" w:hAnsi="Times New Roman"/>
          <w:sz w:val="24"/>
          <w:szCs w:val="24"/>
        </w:rPr>
        <w:t xml:space="preserve"> and to separate public school districts from other types of LEAs</w:t>
      </w:r>
      <w:r w:rsidR="00815BCF">
        <w:rPr>
          <w:rFonts w:ascii="Times New Roman" w:hAnsi="Times New Roman"/>
          <w:sz w:val="24"/>
          <w:szCs w:val="24"/>
        </w:rPr>
        <w:t xml:space="preserve"> for data users</w:t>
      </w:r>
      <w:r>
        <w:rPr>
          <w:rFonts w:ascii="Times New Roman" w:hAnsi="Times New Roman"/>
          <w:sz w:val="24"/>
          <w:szCs w:val="24"/>
        </w:rPr>
        <w:t>, the following changes are proposed:</w:t>
      </w:r>
    </w:p>
    <w:p w14:paraId="60DF60C9" w14:textId="77777777" w:rsidR="00362A76" w:rsidRDefault="00867D74" w:rsidP="00503F5D">
      <w:pPr>
        <w:pStyle w:val="ListParagraph"/>
        <w:numPr>
          <w:ilvl w:val="0"/>
          <w:numId w:val="34"/>
        </w:numPr>
        <w:spacing w:after="240" w:line="240" w:lineRule="auto"/>
        <w:rPr>
          <w:rFonts w:ascii="Times New Roman" w:hAnsi="Times New Roman"/>
          <w:sz w:val="24"/>
          <w:szCs w:val="24"/>
        </w:rPr>
      </w:pPr>
      <w:r>
        <w:rPr>
          <w:rFonts w:ascii="Times New Roman" w:hAnsi="Times New Roman"/>
          <w:sz w:val="24"/>
          <w:szCs w:val="24"/>
        </w:rPr>
        <w:t xml:space="preserve">Changing the focus from defining </w:t>
      </w:r>
      <w:r w:rsidR="00F10452" w:rsidRPr="00A655F1">
        <w:rPr>
          <w:rFonts w:ascii="Times New Roman" w:hAnsi="Times New Roman"/>
          <w:sz w:val="24"/>
          <w:szCs w:val="24"/>
        </w:rPr>
        <w:t xml:space="preserve">local education agency (LEA) </w:t>
      </w:r>
      <w:r>
        <w:rPr>
          <w:rFonts w:ascii="Times New Roman" w:hAnsi="Times New Roman"/>
          <w:sz w:val="24"/>
          <w:szCs w:val="24"/>
        </w:rPr>
        <w:t>to defining each t</w:t>
      </w:r>
      <w:r w:rsidR="00F10452" w:rsidRPr="00A655F1">
        <w:rPr>
          <w:rFonts w:ascii="Times New Roman" w:hAnsi="Times New Roman"/>
          <w:sz w:val="24"/>
          <w:szCs w:val="24"/>
        </w:rPr>
        <w:t>ype of LEA</w:t>
      </w:r>
    </w:p>
    <w:p w14:paraId="7426FE3A" w14:textId="77777777" w:rsidR="00362A76" w:rsidRDefault="0038038C" w:rsidP="00503F5D">
      <w:pPr>
        <w:pStyle w:val="ListParagraph"/>
        <w:numPr>
          <w:ilvl w:val="0"/>
          <w:numId w:val="34"/>
        </w:numPr>
        <w:spacing w:after="240" w:line="240" w:lineRule="auto"/>
        <w:rPr>
          <w:rFonts w:ascii="Times New Roman" w:hAnsi="Times New Roman"/>
          <w:sz w:val="24"/>
          <w:szCs w:val="24"/>
        </w:rPr>
      </w:pPr>
      <w:r>
        <w:rPr>
          <w:rFonts w:ascii="Times New Roman" w:hAnsi="Times New Roman"/>
          <w:sz w:val="24"/>
          <w:szCs w:val="24"/>
        </w:rPr>
        <w:t xml:space="preserve">Adding an explanation of the </w:t>
      </w:r>
      <w:r w:rsidR="00AE1D43">
        <w:rPr>
          <w:rFonts w:ascii="Times New Roman" w:hAnsi="Times New Roman"/>
          <w:sz w:val="24"/>
          <w:szCs w:val="24"/>
        </w:rPr>
        <w:t>expected</w:t>
      </w:r>
      <w:r w:rsidR="00F10452" w:rsidRPr="00A655F1">
        <w:rPr>
          <w:rFonts w:ascii="Times New Roman" w:hAnsi="Times New Roman"/>
          <w:sz w:val="24"/>
          <w:szCs w:val="24"/>
        </w:rPr>
        <w:t xml:space="preserve"> reporting requirements for each type</w:t>
      </w:r>
      <w:r>
        <w:rPr>
          <w:rFonts w:ascii="Times New Roman" w:hAnsi="Times New Roman"/>
          <w:sz w:val="24"/>
          <w:szCs w:val="24"/>
        </w:rPr>
        <w:t xml:space="preserve"> of LEA</w:t>
      </w:r>
      <w:r w:rsidR="00F10452" w:rsidRPr="00A655F1">
        <w:rPr>
          <w:rFonts w:ascii="Times New Roman" w:hAnsi="Times New Roman"/>
          <w:sz w:val="24"/>
          <w:szCs w:val="24"/>
        </w:rPr>
        <w:t>.</w:t>
      </w:r>
    </w:p>
    <w:p w14:paraId="7BEEF7D7" w14:textId="7490DACE" w:rsidR="00512264" w:rsidRDefault="00512264" w:rsidP="00503F5D">
      <w:pPr>
        <w:pStyle w:val="ListParagraph"/>
        <w:numPr>
          <w:ilvl w:val="0"/>
          <w:numId w:val="34"/>
        </w:numPr>
        <w:spacing w:after="0" w:line="240" w:lineRule="auto"/>
        <w:rPr>
          <w:rFonts w:ascii="Times New Roman" w:hAnsi="Times New Roman"/>
          <w:sz w:val="24"/>
          <w:szCs w:val="24"/>
        </w:rPr>
      </w:pPr>
      <w:r>
        <w:rPr>
          <w:rFonts w:ascii="Times New Roman" w:hAnsi="Times New Roman"/>
          <w:sz w:val="24"/>
          <w:szCs w:val="24"/>
        </w:rPr>
        <w:t>Adding a definition for regular public school district</w:t>
      </w:r>
    </w:p>
    <w:p w14:paraId="0501D822" w14:textId="66856579" w:rsidR="00FF7C55" w:rsidRDefault="00512264" w:rsidP="00503F5D">
      <w:pPr>
        <w:pStyle w:val="ListParagraph"/>
        <w:numPr>
          <w:ilvl w:val="0"/>
          <w:numId w:val="34"/>
        </w:numPr>
        <w:spacing w:after="0" w:line="240" w:lineRule="auto"/>
        <w:rPr>
          <w:rFonts w:ascii="Times New Roman" w:hAnsi="Times New Roman"/>
          <w:sz w:val="24"/>
          <w:szCs w:val="24"/>
        </w:rPr>
      </w:pPr>
      <w:r w:rsidRPr="00742E99">
        <w:rPr>
          <w:rFonts w:ascii="Times New Roman" w:hAnsi="Times New Roman"/>
          <w:sz w:val="24"/>
          <w:szCs w:val="24"/>
        </w:rPr>
        <w:t>Adding a</w:t>
      </w:r>
      <w:r w:rsidR="001219EC">
        <w:rPr>
          <w:rFonts w:ascii="Times New Roman" w:hAnsi="Times New Roman"/>
          <w:sz w:val="24"/>
          <w:szCs w:val="24"/>
        </w:rPr>
        <w:t>n</w:t>
      </w:r>
      <w:r w:rsidRPr="00742E99">
        <w:rPr>
          <w:rFonts w:ascii="Times New Roman" w:hAnsi="Times New Roman"/>
          <w:sz w:val="24"/>
          <w:szCs w:val="24"/>
        </w:rPr>
        <w:t xml:space="preserve"> LEA type of </w:t>
      </w:r>
      <w:r w:rsidR="00FF7C55">
        <w:rPr>
          <w:rFonts w:ascii="Times New Roman" w:hAnsi="Times New Roman"/>
          <w:sz w:val="24"/>
          <w:szCs w:val="24"/>
        </w:rPr>
        <w:t>specialized</w:t>
      </w:r>
      <w:r w:rsidRPr="00742E99">
        <w:rPr>
          <w:rFonts w:ascii="Times New Roman" w:hAnsi="Times New Roman"/>
          <w:sz w:val="24"/>
          <w:szCs w:val="24"/>
        </w:rPr>
        <w:t xml:space="preserve"> public school district</w:t>
      </w:r>
    </w:p>
    <w:p w14:paraId="1A33CEA1" w14:textId="64691ADD" w:rsidR="00512264" w:rsidRPr="00742E99" w:rsidRDefault="00FF7C55" w:rsidP="00503F5D">
      <w:pPr>
        <w:pStyle w:val="ListParagraph"/>
        <w:numPr>
          <w:ilvl w:val="0"/>
          <w:numId w:val="34"/>
        </w:numPr>
        <w:spacing w:after="0" w:line="240" w:lineRule="auto"/>
        <w:rPr>
          <w:rFonts w:ascii="Times New Roman" w:hAnsi="Times New Roman"/>
          <w:sz w:val="24"/>
          <w:szCs w:val="24"/>
        </w:rPr>
      </w:pPr>
      <w:r>
        <w:rPr>
          <w:rFonts w:ascii="Times New Roman" w:hAnsi="Times New Roman"/>
          <w:sz w:val="24"/>
          <w:szCs w:val="24"/>
        </w:rPr>
        <w:t>C</w:t>
      </w:r>
      <w:r w:rsidR="00512264" w:rsidRPr="00742E99">
        <w:rPr>
          <w:rFonts w:ascii="Times New Roman" w:hAnsi="Times New Roman"/>
          <w:sz w:val="24"/>
          <w:szCs w:val="24"/>
        </w:rPr>
        <w:t xml:space="preserve">hanging the </w:t>
      </w:r>
      <w:r>
        <w:rPr>
          <w:rFonts w:ascii="Times New Roman" w:hAnsi="Times New Roman"/>
          <w:sz w:val="24"/>
          <w:szCs w:val="24"/>
        </w:rPr>
        <w:t xml:space="preserve">name and </w:t>
      </w:r>
      <w:r w:rsidR="00512264" w:rsidRPr="00742E99">
        <w:rPr>
          <w:rFonts w:ascii="Times New Roman" w:hAnsi="Times New Roman"/>
          <w:sz w:val="24"/>
          <w:szCs w:val="24"/>
        </w:rPr>
        <w:t>requirements for the LEA type RESA to exclude LEAs with schools</w:t>
      </w:r>
    </w:p>
    <w:p w14:paraId="29817D3F" w14:textId="77777777" w:rsidR="00362A76" w:rsidRDefault="0021340D" w:rsidP="0038038C">
      <w:pPr>
        <w:pStyle w:val="ListParagraph"/>
        <w:numPr>
          <w:ilvl w:val="0"/>
          <w:numId w:val="34"/>
        </w:numPr>
        <w:spacing w:after="0" w:line="240" w:lineRule="auto"/>
        <w:rPr>
          <w:rFonts w:ascii="Times New Roman" w:hAnsi="Times New Roman"/>
          <w:sz w:val="24"/>
          <w:szCs w:val="24"/>
        </w:rPr>
      </w:pPr>
      <w:r w:rsidRPr="0038038C">
        <w:rPr>
          <w:rFonts w:ascii="Times New Roman" w:hAnsi="Times New Roman"/>
          <w:sz w:val="24"/>
          <w:szCs w:val="24"/>
        </w:rPr>
        <w:t>Dropping the use of the term “education agency” in lieu of LEA</w:t>
      </w:r>
      <w:r w:rsidR="0038038C">
        <w:rPr>
          <w:rStyle w:val="FootnoteReference"/>
          <w:rFonts w:ascii="Times New Roman" w:hAnsi="Times New Roman"/>
          <w:sz w:val="24"/>
          <w:szCs w:val="24"/>
        </w:rPr>
        <w:footnoteReference w:id="2"/>
      </w:r>
    </w:p>
    <w:p w14:paraId="67AE9DC5" w14:textId="77777777" w:rsidR="00362A76" w:rsidRDefault="00362A76" w:rsidP="0038038C">
      <w:pPr>
        <w:spacing w:after="0" w:line="240" w:lineRule="auto"/>
        <w:rPr>
          <w:rFonts w:ascii="Times New Roman" w:hAnsi="Times New Roman"/>
          <w:sz w:val="24"/>
          <w:szCs w:val="24"/>
        </w:rPr>
      </w:pPr>
    </w:p>
    <w:p w14:paraId="356388C7" w14:textId="1DB5C977" w:rsidR="00512264" w:rsidRDefault="00512264" w:rsidP="00512264">
      <w:pPr>
        <w:spacing w:after="240" w:line="240" w:lineRule="auto"/>
        <w:rPr>
          <w:rFonts w:ascii="Times New Roman" w:hAnsi="Times New Roman"/>
          <w:sz w:val="24"/>
          <w:szCs w:val="24"/>
        </w:rPr>
      </w:pPr>
      <w:r>
        <w:rPr>
          <w:rFonts w:ascii="Times New Roman" w:hAnsi="Times New Roman"/>
          <w:sz w:val="24"/>
          <w:szCs w:val="24"/>
        </w:rPr>
        <w:t xml:space="preserve">These changes are explained in the section “How the </w:t>
      </w:r>
      <w:r w:rsidR="006A404A">
        <w:rPr>
          <w:rFonts w:ascii="Times New Roman" w:hAnsi="Times New Roman"/>
          <w:sz w:val="24"/>
          <w:szCs w:val="24"/>
        </w:rPr>
        <w:t>D</w:t>
      </w:r>
      <w:r>
        <w:rPr>
          <w:rFonts w:ascii="Times New Roman" w:hAnsi="Times New Roman"/>
          <w:sz w:val="24"/>
          <w:szCs w:val="24"/>
        </w:rPr>
        <w:t xml:space="preserve">irectory is </w:t>
      </w:r>
      <w:r w:rsidR="006A404A">
        <w:rPr>
          <w:rFonts w:ascii="Times New Roman" w:hAnsi="Times New Roman"/>
          <w:sz w:val="24"/>
          <w:szCs w:val="24"/>
        </w:rPr>
        <w:t>O</w:t>
      </w:r>
      <w:r>
        <w:rPr>
          <w:rFonts w:ascii="Times New Roman" w:hAnsi="Times New Roman"/>
          <w:sz w:val="24"/>
          <w:szCs w:val="24"/>
        </w:rPr>
        <w:t>rganized.”</w:t>
      </w:r>
    </w:p>
    <w:p w14:paraId="772BDF0F" w14:textId="08E55501" w:rsidR="00512264" w:rsidRPr="00512264" w:rsidRDefault="00512264" w:rsidP="00867D74">
      <w:pPr>
        <w:spacing w:after="240" w:line="240" w:lineRule="auto"/>
        <w:rPr>
          <w:rFonts w:ascii="Times New Roman" w:hAnsi="Times New Roman"/>
          <w:b/>
          <w:sz w:val="24"/>
          <w:szCs w:val="24"/>
        </w:rPr>
      </w:pPr>
      <w:r w:rsidRPr="00512264">
        <w:rPr>
          <w:rFonts w:ascii="Times New Roman" w:hAnsi="Times New Roman"/>
          <w:b/>
          <w:sz w:val="24"/>
          <w:szCs w:val="24"/>
        </w:rPr>
        <w:t>Education units in the school file</w:t>
      </w:r>
    </w:p>
    <w:p w14:paraId="4B2FC878" w14:textId="1905B11E" w:rsidR="00867D74" w:rsidRDefault="00867D74" w:rsidP="00867D74">
      <w:pPr>
        <w:spacing w:after="240" w:line="240" w:lineRule="auto"/>
        <w:rPr>
          <w:rFonts w:ascii="Times New Roman" w:hAnsi="Times New Roman"/>
          <w:sz w:val="24"/>
          <w:szCs w:val="24"/>
        </w:rPr>
      </w:pPr>
      <w:r>
        <w:rPr>
          <w:rFonts w:ascii="Times New Roman" w:hAnsi="Times New Roman"/>
          <w:sz w:val="24"/>
          <w:szCs w:val="24"/>
        </w:rPr>
        <w:t xml:space="preserve">To clarify </w:t>
      </w:r>
      <w:r w:rsidR="00815BCF">
        <w:rPr>
          <w:rFonts w:ascii="Times New Roman" w:hAnsi="Times New Roman"/>
          <w:sz w:val="24"/>
          <w:szCs w:val="24"/>
        </w:rPr>
        <w:t xml:space="preserve">for SEAs </w:t>
      </w:r>
      <w:r>
        <w:rPr>
          <w:rFonts w:ascii="Times New Roman" w:hAnsi="Times New Roman"/>
          <w:sz w:val="24"/>
          <w:szCs w:val="24"/>
        </w:rPr>
        <w:t>what education units are to be reported in the school file as schools, the following changes are proposed</w:t>
      </w:r>
    </w:p>
    <w:p w14:paraId="5AB6C06F" w14:textId="5C9CB4A4" w:rsidR="00867D74" w:rsidRDefault="00867D74" w:rsidP="00503F5D">
      <w:pPr>
        <w:pStyle w:val="ListParagraph"/>
        <w:numPr>
          <w:ilvl w:val="0"/>
          <w:numId w:val="34"/>
        </w:numPr>
        <w:spacing w:after="240" w:line="240" w:lineRule="auto"/>
        <w:rPr>
          <w:rFonts w:ascii="Times New Roman" w:hAnsi="Times New Roman"/>
          <w:sz w:val="24"/>
          <w:szCs w:val="24"/>
        </w:rPr>
      </w:pPr>
      <w:r>
        <w:rPr>
          <w:rFonts w:ascii="Times New Roman" w:hAnsi="Times New Roman"/>
          <w:sz w:val="24"/>
          <w:szCs w:val="24"/>
        </w:rPr>
        <w:t>Revising the definition of school</w:t>
      </w:r>
    </w:p>
    <w:p w14:paraId="67C8158E" w14:textId="79F0002D" w:rsidR="002106B5" w:rsidRDefault="002106B5" w:rsidP="00503F5D">
      <w:pPr>
        <w:pStyle w:val="ListParagraph"/>
        <w:numPr>
          <w:ilvl w:val="0"/>
          <w:numId w:val="34"/>
        </w:numPr>
        <w:spacing w:after="240" w:line="240" w:lineRule="auto"/>
        <w:rPr>
          <w:rFonts w:ascii="Times New Roman" w:hAnsi="Times New Roman"/>
          <w:sz w:val="24"/>
          <w:szCs w:val="24"/>
        </w:rPr>
      </w:pPr>
      <w:r>
        <w:rPr>
          <w:rFonts w:ascii="Times New Roman" w:hAnsi="Times New Roman"/>
          <w:sz w:val="24"/>
          <w:szCs w:val="24"/>
        </w:rPr>
        <w:t xml:space="preserve">Changing the name of </w:t>
      </w:r>
      <w:r w:rsidR="00C3198C">
        <w:rPr>
          <w:rFonts w:ascii="Times New Roman" w:hAnsi="Times New Roman"/>
          <w:sz w:val="24"/>
          <w:szCs w:val="24"/>
        </w:rPr>
        <w:t>V</w:t>
      </w:r>
      <w:r>
        <w:rPr>
          <w:rFonts w:ascii="Times New Roman" w:hAnsi="Times New Roman"/>
          <w:sz w:val="24"/>
          <w:szCs w:val="24"/>
        </w:rPr>
        <w:t xml:space="preserve">ocational </w:t>
      </w:r>
      <w:r w:rsidR="00C3198C">
        <w:rPr>
          <w:rFonts w:ascii="Times New Roman" w:hAnsi="Times New Roman"/>
          <w:sz w:val="24"/>
          <w:szCs w:val="24"/>
        </w:rPr>
        <w:t>S</w:t>
      </w:r>
      <w:r>
        <w:rPr>
          <w:rFonts w:ascii="Times New Roman" w:hAnsi="Times New Roman"/>
          <w:sz w:val="24"/>
          <w:szCs w:val="24"/>
        </w:rPr>
        <w:t xml:space="preserve">chool to </w:t>
      </w:r>
      <w:r w:rsidR="00C3198C">
        <w:rPr>
          <w:rFonts w:ascii="Times New Roman" w:hAnsi="Times New Roman"/>
          <w:sz w:val="24"/>
          <w:szCs w:val="24"/>
        </w:rPr>
        <w:t>C</w:t>
      </w:r>
      <w:r>
        <w:rPr>
          <w:rFonts w:ascii="Times New Roman" w:hAnsi="Times New Roman"/>
          <w:sz w:val="24"/>
          <w:szCs w:val="24"/>
        </w:rPr>
        <w:t xml:space="preserve">areer and </w:t>
      </w:r>
      <w:r w:rsidR="00C3198C">
        <w:rPr>
          <w:rFonts w:ascii="Times New Roman" w:hAnsi="Times New Roman"/>
          <w:sz w:val="24"/>
          <w:szCs w:val="24"/>
        </w:rPr>
        <w:t>T</w:t>
      </w:r>
      <w:r>
        <w:rPr>
          <w:rFonts w:ascii="Times New Roman" w:hAnsi="Times New Roman"/>
          <w:sz w:val="24"/>
          <w:szCs w:val="24"/>
        </w:rPr>
        <w:t xml:space="preserve">echnical </w:t>
      </w:r>
      <w:r w:rsidR="00C3198C">
        <w:rPr>
          <w:rFonts w:ascii="Times New Roman" w:hAnsi="Times New Roman"/>
          <w:sz w:val="24"/>
          <w:szCs w:val="24"/>
        </w:rPr>
        <w:t>S</w:t>
      </w:r>
      <w:r>
        <w:rPr>
          <w:rFonts w:ascii="Times New Roman" w:hAnsi="Times New Roman"/>
          <w:sz w:val="24"/>
          <w:szCs w:val="24"/>
        </w:rPr>
        <w:t>chool</w:t>
      </w:r>
    </w:p>
    <w:p w14:paraId="02CAD5FE" w14:textId="3A801FA8" w:rsidR="00E64F0C" w:rsidRDefault="00E64F0C" w:rsidP="00503F5D">
      <w:pPr>
        <w:pStyle w:val="ListParagraph"/>
        <w:numPr>
          <w:ilvl w:val="0"/>
          <w:numId w:val="34"/>
        </w:numPr>
        <w:spacing w:after="240" w:line="240" w:lineRule="auto"/>
        <w:rPr>
          <w:rFonts w:ascii="Times New Roman" w:hAnsi="Times New Roman"/>
          <w:sz w:val="24"/>
          <w:szCs w:val="24"/>
        </w:rPr>
      </w:pPr>
      <w:r>
        <w:rPr>
          <w:rFonts w:ascii="Times New Roman" w:hAnsi="Times New Roman"/>
          <w:sz w:val="24"/>
          <w:szCs w:val="24"/>
        </w:rPr>
        <w:t>Revising the definitions of some of the school types</w:t>
      </w:r>
    </w:p>
    <w:p w14:paraId="28462FFE" w14:textId="27ABDE2B" w:rsidR="0038038C" w:rsidRDefault="0038038C" w:rsidP="00503F5D">
      <w:pPr>
        <w:pStyle w:val="ListParagraph"/>
        <w:numPr>
          <w:ilvl w:val="0"/>
          <w:numId w:val="34"/>
        </w:numPr>
        <w:spacing w:after="240" w:line="240" w:lineRule="auto"/>
        <w:rPr>
          <w:rFonts w:ascii="Times New Roman" w:hAnsi="Times New Roman"/>
          <w:sz w:val="24"/>
          <w:szCs w:val="24"/>
        </w:rPr>
      </w:pPr>
      <w:r>
        <w:rPr>
          <w:rFonts w:ascii="Times New Roman" w:hAnsi="Times New Roman"/>
          <w:sz w:val="24"/>
          <w:szCs w:val="24"/>
        </w:rPr>
        <w:t>Adding an explanation of the expected reporting requirements for each type of school</w:t>
      </w:r>
    </w:p>
    <w:p w14:paraId="0FB326B3" w14:textId="77777777" w:rsidR="00512264" w:rsidRPr="00512264" w:rsidRDefault="00512264" w:rsidP="00512264">
      <w:pPr>
        <w:spacing w:after="240" w:line="240" w:lineRule="auto"/>
        <w:rPr>
          <w:rFonts w:ascii="Times New Roman" w:hAnsi="Times New Roman"/>
          <w:sz w:val="24"/>
          <w:szCs w:val="24"/>
        </w:rPr>
      </w:pPr>
      <w:r w:rsidRPr="00512264">
        <w:rPr>
          <w:rFonts w:ascii="Times New Roman" w:hAnsi="Times New Roman"/>
          <w:sz w:val="24"/>
          <w:szCs w:val="24"/>
        </w:rPr>
        <w:t>These changes are explained in the section “How the directory is organized.”</w:t>
      </w:r>
    </w:p>
    <w:p w14:paraId="2C15C86D" w14:textId="0DCC845C" w:rsidR="00867D74" w:rsidRPr="00512264" w:rsidRDefault="00512264" w:rsidP="00512264">
      <w:pPr>
        <w:spacing w:after="240" w:line="240" w:lineRule="auto"/>
        <w:rPr>
          <w:rFonts w:ascii="Times New Roman" w:hAnsi="Times New Roman"/>
          <w:b/>
          <w:sz w:val="24"/>
          <w:szCs w:val="24"/>
        </w:rPr>
      </w:pPr>
      <w:r w:rsidRPr="00512264">
        <w:rPr>
          <w:rFonts w:ascii="Times New Roman" w:hAnsi="Times New Roman"/>
          <w:b/>
          <w:sz w:val="24"/>
          <w:szCs w:val="24"/>
        </w:rPr>
        <w:t>Operational status of LEAs and schools</w:t>
      </w:r>
    </w:p>
    <w:p w14:paraId="3BDEC9F3" w14:textId="77777777" w:rsidR="00362A76" w:rsidRDefault="00C3305B" w:rsidP="00867D74">
      <w:pPr>
        <w:spacing w:after="240" w:line="240" w:lineRule="auto"/>
        <w:rPr>
          <w:rFonts w:ascii="Times New Roman" w:hAnsi="Times New Roman"/>
          <w:sz w:val="24"/>
          <w:szCs w:val="24"/>
        </w:rPr>
      </w:pPr>
      <w:r>
        <w:rPr>
          <w:rFonts w:ascii="Times New Roman" w:hAnsi="Times New Roman"/>
          <w:sz w:val="24"/>
          <w:szCs w:val="24"/>
        </w:rPr>
        <w:t xml:space="preserve">The 60 day package contained a section describing a proposed change to operational status (DG 16) which </w:t>
      </w:r>
      <w:r w:rsidR="000A32DA">
        <w:rPr>
          <w:rFonts w:ascii="Times New Roman" w:hAnsi="Times New Roman"/>
          <w:sz w:val="24"/>
          <w:szCs w:val="24"/>
        </w:rPr>
        <w:t>has been withdrawn and is not included in this package.</w:t>
      </w:r>
    </w:p>
    <w:p w14:paraId="51D6209D" w14:textId="30E77E23" w:rsidR="00867D74" w:rsidRPr="00B67405" w:rsidRDefault="00B67405" w:rsidP="00867D74">
      <w:pPr>
        <w:spacing w:after="0" w:line="240" w:lineRule="auto"/>
        <w:rPr>
          <w:rFonts w:ascii="Times New Roman" w:hAnsi="Times New Roman"/>
          <w:b/>
          <w:sz w:val="24"/>
          <w:szCs w:val="24"/>
        </w:rPr>
      </w:pPr>
      <w:r w:rsidRPr="00B67405">
        <w:rPr>
          <w:rFonts w:ascii="Times New Roman" w:hAnsi="Times New Roman"/>
          <w:b/>
          <w:sz w:val="24"/>
          <w:szCs w:val="24"/>
        </w:rPr>
        <w:t>Virtual schools</w:t>
      </w:r>
    </w:p>
    <w:p w14:paraId="713C36CF" w14:textId="77777777" w:rsidR="00B67405" w:rsidRDefault="00B67405" w:rsidP="00867D74">
      <w:pPr>
        <w:spacing w:after="0" w:line="240" w:lineRule="auto"/>
        <w:rPr>
          <w:rFonts w:ascii="Times New Roman" w:hAnsi="Times New Roman"/>
          <w:sz w:val="24"/>
          <w:szCs w:val="24"/>
        </w:rPr>
      </w:pPr>
    </w:p>
    <w:p w14:paraId="1EAE1243" w14:textId="0916E936" w:rsidR="00867D74" w:rsidRDefault="0021340D" w:rsidP="00867D74">
      <w:pPr>
        <w:spacing w:after="0" w:line="240" w:lineRule="auto"/>
        <w:rPr>
          <w:rFonts w:ascii="Times New Roman" w:hAnsi="Times New Roman"/>
          <w:sz w:val="24"/>
          <w:szCs w:val="24"/>
        </w:rPr>
      </w:pPr>
      <w:r>
        <w:rPr>
          <w:rFonts w:ascii="Times New Roman" w:hAnsi="Times New Roman"/>
          <w:sz w:val="24"/>
          <w:szCs w:val="24"/>
        </w:rPr>
        <w:t xml:space="preserve">To </w:t>
      </w:r>
      <w:r w:rsidR="00FF7C55">
        <w:rPr>
          <w:rFonts w:ascii="Times New Roman" w:hAnsi="Times New Roman"/>
          <w:sz w:val="24"/>
          <w:szCs w:val="24"/>
        </w:rPr>
        <w:t xml:space="preserve">keep the directory file focused on the essential data elements for management of the directory while also </w:t>
      </w:r>
      <w:r>
        <w:rPr>
          <w:rFonts w:ascii="Times New Roman" w:hAnsi="Times New Roman"/>
          <w:sz w:val="24"/>
          <w:szCs w:val="24"/>
        </w:rPr>
        <w:t>provid</w:t>
      </w:r>
      <w:r w:rsidR="00FF7C55">
        <w:rPr>
          <w:rFonts w:ascii="Times New Roman" w:hAnsi="Times New Roman"/>
          <w:sz w:val="24"/>
          <w:szCs w:val="24"/>
        </w:rPr>
        <w:t>ing</w:t>
      </w:r>
      <w:r>
        <w:rPr>
          <w:rFonts w:ascii="Times New Roman" w:hAnsi="Times New Roman"/>
          <w:sz w:val="24"/>
          <w:szCs w:val="24"/>
        </w:rPr>
        <w:t xml:space="preserve"> data users with </w:t>
      </w:r>
      <w:r w:rsidR="00815BCF">
        <w:rPr>
          <w:rFonts w:ascii="Times New Roman" w:hAnsi="Times New Roman"/>
          <w:sz w:val="24"/>
          <w:szCs w:val="24"/>
        </w:rPr>
        <w:t>sufficient information for decisions about sampling frames for statistical surveys</w:t>
      </w:r>
      <w:r>
        <w:rPr>
          <w:rFonts w:ascii="Times New Roman" w:hAnsi="Times New Roman"/>
          <w:sz w:val="24"/>
          <w:szCs w:val="24"/>
        </w:rPr>
        <w:t>, the following changes are proposed</w:t>
      </w:r>
      <w:r w:rsidR="00AA5572">
        <w:rPr>
          <w:rFonts w:ascii="Times New Roman" w:hAnsi="Times New Roman"/>
          <w:sz w:val="24"/>
          <w:szCs w:val="24"/>
        </w:rPr>
        <w:t xml:space="preserve"> to virtual school status (DG 803)</w:t>
      </w:r>
      <w:r>
        <w:rPr>
          <w:rFonts w:ascii="Times New Roman" w:hAnsi="Times New Roman"/>
          <w:sz w:val="24"/>
          <w:szCs w:val="24"/>
        </w:rPr>
        <w:t>:</w:t>
      </w:r>
    </w:p>
    <w:p w14:paraId="27084EAB" w14:textId="77777777" w:rsidR="00B67405" w:rsidRPr="00867D74" w:rsidRDefault="00B67405" w:rsidP="00867D74">
      <w:pPr>
        <w:spacing w:after="0" w:line="240" w:lineRule="auto"/>
        <w:rPr>
          <w:rFonts w:ascii="Times New Roman" w:hAnsi="Times New Roman"/>
          <w:sz w:val="24"/>
          <w:szCs w:val="24"/>
        </w:rPr>
      </w:pPr>
    </w:p>
    <w:p w14:paraId="24DA42E1" w14:textId="307E2E8C" w:rsidR="00FF7C55" w:rsidRDefault="00FF7C55" w:rsidP="00503F5D">
      <w:pPr>
        <w:pStyle w:val="ListParagraph"/>
        <w:numPr>
          <w:ilvl w:val="0"/>
          <w:numId w:val="34"/>
        </w:numPr>
        <w:spacing w:after="240" w:line="240" w:lineRule="auto"/>
        <w:rPr>
          <w:rFonts w:ascii="Times New Roman" w:hAnsi="Times New Roman"/>
          <w:sz w:val="24"/>
          <w:szCs w:val="24"/>
        </w:rPr>
      </w:pPr>
      <w:r>
        <w:rPr>
          <w:rFonts w:ascii="Times New Roman" w:hAnsi="Times New Roman"/>
          <w:sz w:val="24"/>
          <w:szCs w:val="24"/>
        </w:rPr>
        <w:t>Move data group from the directory to the CCD School File (FS 129)</w:t>
      </w:r>
    </w:p>
    <w:p w14:paraId="3B1ACA0D" w14:textId="77777777" w:rsidR="00FF7C55" w:rsidRDefault="00A655F1" w:rsidP="00503F5D">
      <w:pPr>
        <w:pStyle w:val="ListParagraph"/>
        <w:numPr>
          <w:ilvl w:val="0"/>
          <w:numId w:val="34"/>
        </w:numPr>
        <w:spacing w:after="240" w:line="240" w:lineRule="auto"/>
        <w:rPr>
          <w:rFonts w:ascii="Times New Roman" w:hAnsi="Times New Roman"/>
          <w:sz w:val="24"/>
          <w:szCs w:val="24"/>
        </w:rPr>
      </w:pPr>
      <w:r>
        <w:rPr>
          <w:rFonts w:ascii="Times New Roman" w:hAnsi="Times New Roman"/>
          <w:sz w:val="24"/>
          <w:szCs w:val="24"/>
        </w:rPr>
        <w:t>Expanding the virtual school status from yes/no to</w:t>
      </w:r>
      <w:r w:rsidR="00FF7C55">
        <w:rPr>
          <w:rFonts w:ascii="Times New Roman" w:hAnsi="Times New Roman"/>
          <w:sz w:val="24"/>
          <w:szCs w:val="24"/>
        </w:rPr>
        <w:t>:</w:t>
      </w:r>
    </w:p>
    <w:p w14:paraId="3B14D81D" w14:textId="6C0DEC13" w:rsidR="00FF7C55" w:rsidRDefault="00FF7C55" w:rsidP="00FF7C55">
      <w:pPr>
        <w:pStyle w:val="ListParagraph"/>
        <w:numPr>
          <w:ilvl w:val="1"/>
          <w:numId w:val="34"/>
        </w:numPr>
        <w:spacing w:after="240" w:line="240" w:lineRule="auto"/>
        <w:rPr>
          <w:rFonts w:ascii="Times New Roman" w:hAnsi="Times New Roman"/>
          <w:sz w:val="24"/>
          <w:szCs w:val="24"/>
        </w:rPr>
      </w:pPr>
      <w:r>
        <w:rPr>
          <w:rFonts w:ascii="Times New Roman" w:hAnsi="Times New Roman"/>
          <w:sz w:val="24"/>
          <w:szCs w:val="24"/>
        </w:rPr>
        <w:t>Full</w:t>
      </w:r>
      <w:r w:rsidR="00434A11">
        <w:rPr>
          <w:rFonts w:ascii="Times New Roman" w:hAnsi="Times New Roman"/>
          <w:sz w:val="24"/>
          <w:szCs w:val="24"/>
        </w:rPr>
        <w:t xml:space="preserve"> Virtual</w:t>
      </w:r>
    </w:p>
    <w:p w14:paraId="468E69A1" w14:textId="02E28C8E" w:rsidR="00FF7C55" w:rsidRDefault="00434A11" w:rsidP="00FF7C55">
      <w:pPr>
        <w:pStyle w:val="ListParagraph"/>
        <w:numPr>
          <w:ilvl w:val="1"/>
          <w:numId w:val="34"/>
        </w:numPr>
        <w:spacing w:after="240" w:line="240" w:lineRule="auto"/>
        <w:rPr>
          <w:rFonts w:ascii="Times New Roman" w:hAnsi="Times New Roman"/>
          <w:sz w:val="24"/>
          <w:szCs w:val="24"/>
        </w:rPr>
      </w:pPr>
      <w:r>
        <w:rPr>
          <w:rFonts w:ascii="Times New Roman" w:hAnsi="Times New Roman"/>
          <w:sz w:val="24"/>
          <w:szCs w:val="24"/>
        </w:rPr>
        <w:t>Virtual with Face to Face Options</w:t>
      </w:r>
    </w:p>
    <w:p w14:paraId="3AE12E33" w14:textId="4836D8DC" w:rsidR="00FF7C55" w:rsidRDefault="00FF7C55" w:rsidP="00FF7C55">
      <w:pPr>
        <w:pStyle w:val="ListParagraph"/>
        <w:numPr>
          <w:ilvl w:val="1"/>
          <w:numId w:val="34"/>
        </w:numPr>
        <w:spacing w:after="240" w:line="240" w:lineRule="auto"/>
        <w:rPr>
          <w:rFonts w:ascii="Times New Roman" w:hAnsi="Times New Roman"/>
          <w:sz w:val="24"/>
          <w:szCs w:val="24"/>
        </w:rPr>
      </w:pPr>
      <w:r>
        <w:rPr>
          <w:rFonts w:ascii="Times New Roman" w:hAnsi="Times New Roman"/>
          <w:sz w:val="24"/>
          <w:szCs w:val="24"/>
        </w:rPr>
        <w:t>Supplemental</w:t>
      </w:r>
      <w:r w:rsidR="00434A11">
        <w:rPr>
          <w:rFonts w:ascii="Times New Roman" w:hAnsi="Times New Roman"/>
          <w:sz w:val="24"/>
          <w:szCs w:val="24"/>
        </w:rPr>
        <w:t xml:space="preserve"> Virtual</w:t>
      </w:r>
    </w:p>
    <w:p w14:paraId="410D832E" w14:textId="21343CD1" w:rsidR="00A655F1" w:rsidRDefault="00434A11" w:rsidP="00FF7C55">
      <w:pPr>
        <w:pStyle w:val="ListParagraph"/>
        <w:numPr>
          <w:ilvl w:val="1"/>
          <w:numId w:val="34"/>
        </w:numPr>
        <w:spacing w:after="240" w:line="240" w:lineRule="auto"/>
        <w:rPr>
          <w:rFonts w:ascii="Times New Roman" w:hAnsi="Times New Roman"/>
          <w:sz w:val="24"/>
          <w:szCs w:val="24"/>
        </w:rPr>
      </w:pPr>
      <w:r>
        <w:rPr>
          <w:rFonts w:ascii="Times New Roman" w:hAnsi="Times New Roman"/>
          <w:sz w:val="24"/>
          <w:szCs w:val="24"/>
        </w:rPr>
        <w:t>Not Virtual</w:t>
      </w:r>
    </w:p>
    <w:p w14:paraId="3E6E606F" w14:textId="77777777" w:rsidR="00362A76" w:rsidRDefault="00AE1D43" w:rsidP="00AE1D43">
      <w:pPr>
        <w:spacing w:before="240" w:after="240" w:line="240" w:lineRule="auto"/>
        <w:rPr>
          <w:rFonts w:ascii="Times New Roman" w:hAnsi="Times New Roman"/>
          <w:sz w:val="24"/>
          <w:szCs w:val="24"/>
        </w:rPr>
      </w:pPr>
      <w:r w:rsidRPr="00AE1D43">
        <w:rPr>
          <w:rFonts w:ascii="Times New Roman" w:hAnsi="Times New Roman"/>
          <w:sz w:val="24"/>
          <w:szCs w:val="24"/>
        </w:rPr>
        <w:t>Th</w:t>
      </w:r>
      <w:r>
        <w:rPr>
          <w:rFonts w:ascii="Times New Roman" w:hAnsi="Times New Roman"/>
          <w:sz w:val="24"/>
          <w:szCs w:val="24"/>
        </w:rPr>
        <w:t xml:space="preserve">is </w:t>
      </w:r>
      <w:r w:rsidRPr="00AE1D43">
        <w:rPr>
          <w:rFonts w:ascii="Times New Roman" w:hAnsi="Times New Roman"/>
          <w:sz w:val="24"/>
          <w:szCs w:val="24"/>
        </w:rPr>
        <w:t>change</w:t>
      </w:r>
      <w:r>
        <w:rPr>
          <w:rFonts w:ascii="Times New Roman" w:hAnsi="Times New Roman"/>
          <w:sz w:val="24"/>
          <w:szCs w:val="24"/>
        </w:rPr>
        <w:t xml:space="preserve"> is </w:t>
      </w:r>
      <w:r w:rsidRPr="00AE1D43">
        <w:rPr>
          <w:rFonts w:ascii="Times New Roman" w:hAnsi="Times New Roman"/>
          <w:sz w:val="24"/>
          <w:szCs w:val="24"/>
        </w:rPr>
        <w:t xml:space="preserve">explained in </w:t>
      </w:r>
      <w:r w:rsidR="00FF7C55">
        <w:rPr>
          <w:rFonts w:ascii="Times New Roman" w:hAnsi="Times New Roman"/>
          <w:sz w:val="24"/>
          <w:szCs w:val="24"/>
        </w:rPr>
        <w:t>Attachment B-3.</w:t>
      </w:r>
    </w:p>
    <w:p w14:paraId="2670CB39" w14:textId="6CF642D2" w:rsidR="00B67405" w:rsidRPr="00B67405" w:rsidRDefault="00B67405" w:rsidP="0021340D">
      <w:pPr>
        <w:spacing w:after="240" w:line="240" w:lineRule="auto"/>
        <w:rPr>
          <w:rFonts w:ascii="Times New Roman" w:hAnsi="Times New Roman"/>
          <w:b/>
          <w:sz w:val="24"/>
          <w:szCs w:val="24"/>
        </w:rPr>
      </w:pPr>
      <w:r w:rsidRPr="00B67405">
        <w:rPr>
          <w:rFonts w:ascii="Times New Roman" w:hAnsi="Times New Roman"/>
          <w:b/>
          <w:sz w:val="24"/>
          <w:szCs w:val="24"/>
        </w:rPr>
        <w:t>Charter schools</w:t>
      </w:r>
    </w:p>
    <w:p w14:paraId="7C3970B9" w14:textId="3C577526" w:rsidR="00433019" w:rsidRDefault="00CD0D8A" w:rsidP="0021340D">
      <w:pPr>
        <w:spacing w:after="240" w:line="240" w:lineRule="auto"/>
        <w:rPr>
          <w:rFonts w:ascii="Times New Roman" w:hAnsi="Times New Roman"/>
          <w:sz w:val="24"/>
          <w:szCs w:val="24"/>
        </w:rPr>
      </w:pPr>
      <w:r>
        <w:rPr>
          <w:rFonts w:ascii="Times New Roman" w:hAnsi="Times New Roman"/>
          <w:sz w:val="24"/>
          <w:szCs w:val="24"/>
        </w:rPr>
        <w:t>The 60 day package included adding a roster of charter management organizations.</w:t>
      </w:r>
      <w:r w:rsidR="00362A76">
        <w:rPr>
          <w:rFonts w:ascii="Times New Roman" w:hAnsi="Times New Roman"/>
          <w:sz w:val="24"/>
          <w:szCs w:val="24"/>
        </w:rPr>
        <w:t xml:space="preserve"> </w:t>
      </w:r>
      <w:r w:rsidR="00433019">
        <w:rPr>
          <w:rFonts w:ascii="Times New Roman" w:hAnsi="Times New Roman"/>
          <w:sz w:val="24"/>
          <w:szCs w:val="24"/>
        </w:rPr>
        <w:t>The data requirements for charter management organizations have been moved to Attachment B-3.</w:t>
      </w:r>
    </w:p>
    <w:p w14:paraId="71E9D9AE" w14:textId="77777777" w:rsidR="00546002" w:rsidRDefault="00546002">
      <w:pPr>
        <w:spacing w:after="0" w:line="240" w:lineRule="auto"/>
        <w:rPr>
          <w:rFonts w:ascii="Times New Roman" w:hAnsi="Times New Roman"/>
          <w:caps/>
          <w:color w:val="632423"/>
          <w:spacing w:val="20"/>
          <w:sz w:val="28"/>
          <w:szCs w:val="28"/>
        </w:rPr>
      </w:pPr>
      <w:r>
        <w:rPr>
          <w:rFonts w:ascii="Times New Roman" w:hAnsi="Times New Roman"/>
        </w:rPr>
        <w:br w:type="page"/>
      </w:r>
    </w:p>
    <w:p w14:paraId="5FC62418" w14:textId="3CC52359" w:rsidR="00A232FF" w:rsidRPr="00486E25" w:rsidRDefault="006F7DC8" w:rsidP="00A232FF">
      <w:pPr>
        <w:pStyle w:val="Heading1"/>
        <w:rPr>
          <w:rFonts w:ascii="Times New Roman" w:hAnsi="Times New Roman"/>
        </w:rPr>
      </w:pPr>
      <w:bookmarkStart w:id="15" w:name="_Toc442799497"/>
      <w:r>
        <w:rPr>
          <w:rFonts w:ascii="Times New Roman" w:hAnsi="Times New Roman"/>
        </w:rPr>
        <w:t xml:space="preserve">How the Directory </w:t>
      </w:r>
      <w:r w:rsidR="00477436">
        <w:rPr>
          <w:rFonts w:ascii="Times New Roman" w:hAnsi="Times New Roman"/>
        </w:rPr>
        <w:t>is</w:t>
      </w:r>
      <w:r w:rsidR="001A1059">
        <w:rPr>
          <w:rFonts w:ascii="Times New Roman" w:hAnsi="Times New Roman"/>
        </w:rPr>
        <w:t xml:space="preserve"> </w:t>
      </w:r>
      <w:r>
        <w:rPr>
          <w:rFonts w:ascii="Times New Roman" w:hAnsi="Times New Roman"/>
        </w:rPr>
        <w:t>Organized</w:t>
      </w:r>
      <w:bookmarkEnd w:id="15"/>
    </w:p>
    <w:p w14:paraId="5FC62419" w14:textId="242C381D" w:rsidR="009055AB" w:rsidRDefault="000B0C8D" w:rsidP="009055AB">
      <w:pPr>
        <w:spacing w:after="0" w:line="240" w:lineRule="auto"/>
        <w:rPr>
          <w:rFonts w:ascii="Times New Roman" w:hAnsi="Times New Roman"/>
          <w:sz w:val="24"/>
          <w:szCs w:val="24"/>
        </w:rPr>
      </w:pPr>
      <w:bookmarkStart w:id="16" w:name="_Toc400612835"/>
      <w:bookmarkStart w:id="17" w:name="_Toc400612898"/>
      <w:r>
        <w:rPr>
          <w:rFonts w:ascii="Times New Roman" w:hAnsi="Times New Roman"/>
          <w:sz w:val="24"/>
          <w:szCs w:val="24"/>
        </w:rPr>
        <w:t>This section explains the education units that are submitted for the</w:t>
      </w:r>
      <w:r w:rsidR="009055AB">
        <w:rPr>
          <w:rFonts w:ascii="Times New Roman" w:hAnsi="Times New Roman"/>
          <w:sz w:val="24"/>
          <w:szCs w:val="24"/>
        </w:rPr>
        <w:t xml:space="preserve"> </w:t>
      </w:r>
      <w:r w:rsidR="00C76D7B">
        <w:rPr>
          <w:rFonts w:ascii="Times New Roman" w:hAnsi="Times New Roman"/>
          <w:sz w:val="24"/>
          <w:szCs w:val="24"/>
        </w:rPr>
        <w:t>three tiers of the hierarchy used for ED</w:t>
      </w:r>
      <w:r w:rsidR="00C76D7B" w:rsidRPr="00C76D7B">
        <w:rPr>
          <w:rFonts w:ascii="Times New Roman" w:hAnsi="Times New Roman"/>
          <w:i/>
          <w:sz w:val="24"/>
          <w:szCs w:val="24"/>
        </w:rPr>
        <w:t>Facts</w:t>
      </w:r>
      <w:r w:rsidR="00C76D7B">
        <w:rPr>
          <w:rFonts w:ascii="Times New Roman" w:hAnsi="Times New Roman"/>
          <w:sz w:val="24"/>
          <w:szCs w:val="24"/>
        </w:rPr>
        <w:t xml:space="preserve"> reporting: </w:t>
      </w:r>
      <w:r>
        <w:rPr>
          <w:rFonts w:ascii="Times New Roman" w:hAnsi="Times New Roman"/>
          <w:sz w:val="24"/>
          <w:szCs w:val="24"/>
        </w:rPr>
        <w:t>State level</w:t>
      </w:r>
      <w:r w:rsidR="009055AB" w:rsidRPr="00690334">
        <w:rPr>
          <w:rFonts w:ascii="Times New Roman" w:hAnsi="Times New Roman"/>
          <w:sz w:val="24"/>
          <w:szCs w:val="24"/>
        </w:rPr>
        <w:t xml:space="preserve">, </w:t>
      </w:r>
      <w:r w:rsidR="009055AB">
        <w:rPr>
          <w:rFonts w:ascii="Times New Roman" w:hAnsi="Times New Roman"/>
          <w:sz w:val="24"/>
          <w:szCs w:val="24"/>
        </w:rPr>
        <w:t>Local Education Agency (</w:t>
      </w:r>
      <w:r w:rsidR="009055AB" w:rsidRPr="00690334">
        <w:rPr>
          <w:rFonts w:ascii="Times New Roman" w:hAnsi="Times New Roman"/>
          <w:sz w:val="24"/>
          <w:szCs w:val="24"/>
        </w:rPr>
        <w:t>LEA</w:t>
      </w:r>
      <w:r w:rsidR="009055AB">
        <w:rPr>
          <w:rFonts w:ascii="Times New Roman" w:hAnsi="Times New Roman"/>
          <w:sz w:val="24"/>
          <w:szCs w:val="24"/>
        </w:rPr>
        <w:t>)</w:t>
      </w:r>
      <w:r>
        <w:rPr>
          <w:rFonts w:ascii="Times New Roman" w:hAnsi="Times New Roman"/>
          <w:sz w:val="24"/>
          <w:szCs w:val="24"/>
        </w:rPr>
        <w:t xml:space="preserve"> level</w:t>
      </w:r>
      <w:r w:rsidR="009055AB" w:rsidRPr="00690334">
        <w:rPr>
          <w:rFonts w:ascii="Times New Roman" w:hAnsi="Times New Roman"/>
          <w:sz w:val="24"/>
          <w:szCs w:val="24"/>
        </w:rPr>
        <w:t>, and school</w:t>
      </w:r>
      <w:r>
        <w:rPr>
          <w:rFonts w:ascii="Times New Roman" w:hAnsi="Times New Roman"/>
          <w:sz w:val="24"/>
          <w:szCs w:val="24"/>
        </w:rPr>
        <w:t xml:space="preserve"> level</w:t>
      </w:r>
      <w:r w:rsidR="009055AB" w:rsidRPr="00690334">
        <w:rPr>
          <w:rFonts w:ascii="Times New Roman" w:hAnsi="Times New Roman"/>
          <w:sz w:val="24"/>
          <w:szCs w:val="24"/>
        </w:rPr>
        <w:t>.</w:t>
      </w:r>
      <w:r w:rsidR="00362A76">
        <w:rPr>
          <w:rFonts w:ascii="Times New Roman" w:hAnsi="Times New Roman"/>
          <w:sz w:val="24"/>
          <w:szCs w:val="24"/>
        </w:rPr>
        <w:t xml:space="preserve"> </w:t>
      </w:r>
      <w:r w:rsidR="00AE1D43">
        <w:rPr>
          <w:rFonts w:ascii="Times New Roman" w:hAnsi="Times New Roman"/>
          <w:sz w:val="24"/>
          <w:szCs w:val="24"/>
        </w:rPr>
        <w:t xml:space="preserve">After the segments on state, LEA, and school levels, there is a segment </w:t>
      </w:r>
      <w:r w:rsidR="00EC2195">
        <w:rPr>
          <w:rFonts w:ascii="Times New Roman" w:hAnsi="Times New Roman"/>
          <w:sz w:val="24"/>
          <w:szCs w:val="24"/>
        </w:rPr>
        <w:t>explain</w:t>
      </w:r>
      <w:r w:rsidR="00AE1D43">
        <w:rPr>
          <w:rFonts w:ascii="Times New Roman" w:hAnsi="Times New Roman"/>
          <w:sz w:val="24"/>
          <w:szCs w:val="24"/>
        </w:rPr>
        <w:t>ing</w:t>
      </w:r>
      <w:r w:rsidR="00EC2195">
        <w:rPr>
          <w:rFonts w:ascii="Times New Roman" w:hAnsi="Times New Roman"/>
          <w:sz w:val="24"/>
          <w:szCs w:val="24"/>
        </w:rPr>
        <w:t xml:space="preserve"> directory reporting unique for st</w:t>
      </w:r>
      <w:r w:rsidR="00AE1D43">
        <w:rPr>
          <w:rFonts w:ascii="Times New Roman" w:hAnsi="Times New Roman"/>
          <w:sz w:val="24"/>
          <w:szCs w:val="24"/>
        </w:rPr>
        <w:t>ates that have charter schools.</w:t>
      </w:r>
      <w:r w:rsidR="00362A76">
        <w:rPr>
          <w:rFonts w:ascii="Times New Roman" w:hAnsi="Times New Roman"/>
          <w:sz w:val="24"/>
          <w:szCs w:val="24"/>
        </w:rPr>
        <w:t xml:space="preserve"> </w:t>
      </w:r>
      <w:r w:rsidR="00AE1D43">
        <w:rPr>
          <w:rFonts w:ascii="Times New Roman" w:hAnsi="Times New Roman"/>
          <w:sz w:val="24"/>
          <w:szCs w:val="24"/>
        </w:rPr>
        <w:t>The final segment is a summary.</w:t>
      </w:r>
    </w:p>
    <w:p w14:paraId="4FA73DA5" w14:textId="77777777" w:rsidR="001120DA" w:rsidRDefault="001120DA" w:rsidP="009055AB">
      <w:pPr>
        <w:spacing w:after="0" w:line="240" w:lineRule="auto"/>
        <w:rPr>
          <w:rFonts w:ascii="Times New Roman" w:hAnsi="Times New Roman"/>
          <w:sz w:val="24"/>
          <w:szCs w:val="24"/>
        </w:rPr>
      </w:pPr>
    </w:p>
    <w:p w14:paraId="4B17EAB2" w14:textId="5506AE1E" w:rsidR="001120DA" w:rsidRPr="00690334" w:rsidRDefault="001120DA" w:rsidP="009055AB">
      <w:pPr>
        <w:spacing w:after="0" w:line="240" w:lineRule="auto"/>
        <w:rPr>
          <w:rFonts w:ascii="Times New Roman" w:hAnsi="Times New Roman"/>
          <w:sz w:val="24"/>
          <w:szCs w:val="24"/>
        </w:rPr>
      </w:pPr>
      <w:r>
        <w:rPr>
          <w:rFonts w:ascii="Times New Roman" w:hAnsi="Times New Roman"/>
          <w:sz w:val="24"/>
          <w:szCs w:val="24"/>
        </w:rPr>
        <w:t>Each state fits its unique set of education units into this three-tier hierarchy so that the state can accurately and complete report its data.</w:t>
      </w:r>
    </w:p>
    <w:p w14:paraId="5FC6241A" w14:textId="68AC2E53" w:rsidR="000C169E" w:rsidRPr="00486E25" w:rsidRDefault="000B0C8D" w:rsidP="009055AB">
      <w:pPr>
        <w:pStyle w:val="Heading2"/>
      </w:pPr>
      <w:bookmarkStart w:id="18" w:name="_Toc442799498"/>
      <w:bookmarkEnd w:id="16"/>
      <w:bookmarkEnd w:id="17"/>
      <w:r>
        <w:t xml:space="preserve">State </w:t>
      </w:r>
      <w:r w:rsidR="00DF2271">
        <w:t>L</w:t>
      </w:r>
      <w:r>
        <w:t>evel</w:t>
      </w:r>
      <w:bookmarkEnd w:id="18"/>
    </w:p>
    <w:p w14:paraId="5FC6241B" w14:textId="5FB3CC8B" w:rsidR="000C169E" w:rsidRPr="00690334" w:rsidRDefault="00233FDF" w:rsidP="00BA1622">
      <w:pPr>
        <w:spacing w:after="0" w:line="240" w:lineRule="auto"/>
        <w:rPr>
          <w:rFonts w:ascii="Times New Roman" w:hAnsi="Times New Roman"/>
          <w:sz w:val="24"/>
          <w:szCs w:val="24"/>
        </w:rPr>
      </w:pPr>
      <w:r>
        <w:rPr>
          <w:rFonts w:ascii="Times New Roman" w:hAnsi="Times New Roman"/>
          <w:sz w:val="24"/>
          <w:szCs w:val="24"/>
        </w:rPr>
        <w:t xml:space="preserve">The only education unit reported at the state level is the </w:t>
      </w:r>
      <w:r w:rsidR="007D217D">
        <w:rPr>
          <w:rFonts w:ascii="Times New Roman" w:hAnsi="Times New Roman"/>
          <w:sz w:val="24"/>
          <w:szCs w:val="24"/>
        </w:rPr>
        <w:t>State Education Agency</w:t>
      </w:r>
      <w:r w:rsidR="009C5930">
        <w:rPr>
          <w:rFonts w:ascii="Times New Roman" w:hAnsi="Times New Roman"/>
          <w:sz w:val="24"/>
          <w:szCs w:val="24"/>
        </w:rPr>
        <w:t xml:space="preserve"> (SEA)</w:t>
      </w:r>
      <w:r w:rsidR="007D217D">
        <w:rPr>
          <w:rFonts w:ascii="Times New Roman" w:hAnsi="Times New Roman"/>
          <w:sz w:val="24"/>
          <w:szCs w:val="24"/>
        </w:rPr>
        <w:t>.</w:t>
      </w:r>
      <w:r w:rsidR="00362A76">
        <w:rPr>
          <w:rFonts w:ascii="Times New Roman" w:hAnsi="Times New Roman"/>
          <w:sz w:val="24"/>
          <w:szCs w:val="24"/>
        </w:rPr>
        <w:t xml:space="preserve"> </w:t>
      </w:r>
      <w:r w:rsidR="007D217D">
        <w:rPr>
          <w:rFonts w:ascii="Times New Roman" w:hAnsi="Times New Roman"/>
          <w:sz w:val="24"/>
          <w:szCs w:val="24"/>
        </w:rPr>
        <w:t xml:space="preserve">The definition </w:t>
      </w:r>
      <w:r w:rsidR="009C5930">
        <w:rPr>
          <w:rFonts w:ascii="Times New Roman" w:hAnsi="Times New Roman"/>
          <w:sz w:val="24"/>
          <w:szCs w:val="24"/>
        </w:rPr>
        <w:t xml:space="preserve">of an SEA </w:t>
      </w:r>
      <w:r w:rsidR="007D217D">
        <w:rPr>
          <w:rFonts w:ascii="Times New Roman" w:hAnsi="Times New Roman"/>
          <w:sz w:val="24"/>
          <w:szCs w:val="24"/>
        </w:rPr>
        <w:t>is in the box below.</w:t>
      </w:r>
      <w:r w:rsidR="00362A76">
        <w:rPr>
          <w:rFonts w:ascii="Times New Roman" w:hAnsi="Times New Roman"/>
          <w:sz w:val="24"/>
          <w:szCs w:val="24"/>
        </w:rPr>
        <w:t xml:space="preserve"> </w:t>
      </w:r>
      <w:r w:rsidR="001120DA">
        <w:rPr>
          <w:rFonts w:ascii="Times New Roman" w:hAnsi="Times New Roman"/>
          <w:sz w:val="24"/>
          <w:szCs w:val="24"/>
        </w:rPr>
        <w:t>This is the same definition as the prior package.</w:t>
      </w:r>
    </w:p>
    <w:p w14:paraId="5FC6241C" w14:textId="77777777" w:rsidR="00080D77" w:rsidRDefault="00080D77" w:rsidP="00BA1622">
      <w:pPr>
        <w:spacing w:after="0" w:line="240" w:lineRule="auto"/>
        <w:rPr>
          <w:rFonts w:ascii="Times New Roman" w:hAnsi="Times New Roman"/>
          <w:sz w:val="24"/>
          <w:szCs w:val="24"/>
        </w:rPr>
      </w:pPr>
    </w:p>
    <w:tbl>
      <w:tblPr>
        <w:tblStyle w:val="TableGrid"/>
        <w:tblW w:w="0" w:type="auto"/>
        <w:tblInd w:w="918" w:type="dxa"/>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4A0" w:firstRow="1" w:lastRow="0" w:firstColumn="1" w:lastColumn="0" w:noHBand="0" w:noVBand="1"/>
      </w:tblPr>
      <w:tblGrid>
        <w:gridCol w:w="7740"/>
      </w:tblGrid>
      <w:tr w:rsidR="007D217D" w14:paraId="5FC62422" w14:textId="77777777" w:rsidTr="007D217D">
        <w:tc>
          <w:tcPr>
            <w:tcW w:w="7740" w:type="dxa"/>
          </w:tcPr>
          <w:p w14:paraId="76CBC827" w14:textId="77777777" w:rsidR="00362A76" w:rsidRDefault="007D217D" w:rsidP="007D217D">
            <w:pPr>
              <w:spacing w:after="0" w:line="240" w:lineRule="auto"/>
              <w:jc w:val="center"/>
              <w:rPr>
                <w:rFonts w:ascii="Times New Roman" w:hAnsi="Times New Roman"/>
                <w:b/>
                <w:sz w:val="24"/>
                <w:szCs w:val="24"/>
              </w:rPr>
            </w:pPr>
            <w:r w:rsidRPr="007D217D">
              <w:rPr>
                <w:rFonts w:ascii="Times New Roman" w:hAnsi="Times New Roman"/>
                <w:b/>
                <w:sz w:val="24"/>
                <w:szCs w:val="24"/>
              </w:rPr>
              <w:t>Definition</w:t>
            </w:r>
            <w:r w:rsidR="00EC2195">
              <w:rPr>
                <w:rFonts w:ascii="Times New Roman" w:hAnsi="Times New Roman"/>
                <w:b/>
                <w:sz w:val="24"/>
                <w:szCs w:val="24"/>
              </w:rPr>
              <w:t xml:space="preserve"> – State Education Agency (SEA)</w:t>
            </w:r>
          </w:p>
          <w:p w14:paraId="5FC6241E" w14:textId="2B765C9D" w:rsidR="007D217D" w:rsidRDefault="007D217D" w:rsidP="007D217D">
            <w:pPr>
              <w:spacing w:after="0" w:line="240" w:lineRule="auto"/>
              <w:rPr>
                <w:rFonts w:ascii="Times New Roman" w:hAnsi="Times New Roman"/>
                <w:sz w:val="24"/>
                <w:szCs w:val="24"/>
              </w:rPr>
            </w:pPr>
          </w:p>
          <w:p w14:paraId="5FC62421" w14:textId="2126BCD5" w:rsidR="007D217D" w:rsidRPr="00F20316" w:rsidRDefault="007D217D" w:rsidP="00DA6CB3">
            <w:pPr>
              <w:spacing w:after="0" w:line="240" w:lineRule="auto"/>
              <w:rPr>
                <w:rFonts w:ascii="Baskerville Old Face" w:hAnsi="Baskerville Old Face"/>
                <w:sz w:val="24"/>
                <w:szCs w:val="24"/>
              </w:rPr>
            </w:pPr>
            <w:r w:rsidRPr="00F20316">
              <w:rPr>
                <w:rFonts w:ascii="Baskerville Old Face" w:hAnsi="Baskerville Old Face"/>
                <w:sz w:val="24"/>
                <w:szCs w:val="24"/>
              </w:rPr>
              <w:t>A state education agency (SEA) is the agency of the state charged with primary responsibility for coordinating and supervising public elementary and secondary instruction (education), including the setting of standards for instructional programs</w:t>
            </w:r>
            <w:r w:rsidR="00DA6CB3" w:rsidRPr="00F20316">
              <w:rPr>
                <w:rFonts w:ascii="Baskerville Old Face" w:hAnsi="Baskerville Old Face"/>
                <w:sz w:val="24"/>
                <w:szCs w:val="24"/>
              </w:rPr>
              <w:t xml:space="preserve"> and is the </w:t>
            </w:r>
            <w:r w:rsidRPr="00F20316">
              <w:rPr>
                <w:rFonts w:ascii="Baskerville Old Face" w:hAnsi="Baskerville Old Face"/>
                <w:sz w:val="24"/>
                <w:szCs w:val="24"/>
              </w:rPr>
              <w:t xml:space="preserve">state agency that administers federal grant programs under the </w:t>
            </w:r>
            <w:r w:rsidRPr="00F20316">
              <w:rPr>
                <w:rFonts w:ascii="Baskerville Old Face" w:hAnsi="Baskerville Old Face"/>
                <w:i/>
                <w:iCs/>
                <w:sz w:val="24"/>
                <w:szCs w:val="24"/>
              </w:rPr>
              <w:t>ESEA</w:t>
            </w:r>
            <w:r w:rsidRPr="00F20316">
              <w:rPr>
                <w:rFonts w:ascii="Baskerville Old Face" w:hAnsi="Baskerville Old Face"/>
                <w:sz w:val="24"/>
                <w:szCs w:val="24"/>
              </w:rPr>
              <w:t xml:space="preserve">. </w:t>
            </w:r>
          </w:p>
        </w:tc>
      </w:tr>
    </w:tbl>
    <w:p w14:paraId="5FC62423" w14:textId="77777777" w:rsidR="007D217D" w:rsidRDefault="007D217D" w:rsidP="00BA1622">
      <w:pPr>
        <w:spacing w:after="0" w:line="240" w:lineRule="auto"/>
        <w:rPr>
          <w:rFonts w:ascii="Times New Roman" w:hAnsi="Times New Roman"/>
          <w:sz w:val="24"/>
          <w:szCs w:val="24"/>
        </w:rPr>
      </w:pPr>
    </w:p>
    <w:p w14:paraId="5FC62424" w14:textId="7B147A03" w:rsidR="000C169E" w:rsidRDefault="003E42F1" w:rsidP="00BA1622">
      <w:pPr>
        <w:spacing w:after="0" w:line="240" w:lineRule="auto"/>
        <w:rPr>
          <w:rFonts w:ascii="Times New Roman" w:hAnsi="Times New Roman"/>
          <w:sz w:val="24"/>
          <w:szCs w:val="24"/>
        </w:rPr>
      </w:pPr>
      <w:r>
        <w:rPr>
          <w:rFonts w:ascii="Times New Roman" w:hAnsi="Times New Roman"/>
          <w:sz w:val="24"/>
          <w:szCs w:val="24"/>
        </w:rPr>
        <w:t>S</w:t>
      </w:r>
      <w:r w:rsidR="000C169E" w:rsidRPr="00613D80">
        <w:rPr>
          <w:rFonts w:ascii="Times New Roman" w:hAnsi="Times New Roman"/>
          <w:sz w:val="24"/>
          <w:szCs w:val="24"/>
        </w:rPr>
        <w:t xml:space="preserve">tate </w:t>
      </w:r>
      <w:r w:rsidR="007D217D" w:rsidRPr="00613D80">
        <w:rPr>
          <w:rFonts w:ascii="Times New Roman" w:hAnsi="Times New Roman"/>
          <w:sz w:val="24"/>
          <w:szCs w:val="24"/>
        </w:rPr>
        <w:t>agencies,</w:t>
      </w:r>
      <w:r>
        <w:rPr>
          <w:rFonts w:ascii="Times New Roman" w:hAnsi="Times New Roman"/>
          <w:sz w:val="24"/>
          <w:szCs w:val="24"/>
        </w:rPr>
        <w:t xml:space="preserve"> other than the SEA, </w:t>
      </w:r>
      <w:r w:rsidR="000C169E" w:rsidRPr="00613D80">
        <w:rPr>
          <w:rFonts w:ascii="Times New Roman" w:hAnsi="Times New Roman"/>
          <w:sz w:val="24"/>
          <w:szCs w:val="24"/>
        </w:rPr>
        <w:t>may be involved in “coordinating and supervising public elementary and secondary instruction.”</w:t>
      </w:r>
      <w:r w:rsidR="00362A76">
        <w:rPr>
          <w:rFonts w:ascii="Times New Roman" w:hAnsi="Times New Roman"/>
          <w:sz w:val="24"/>
          <w:szCs w:val="24"/>
        </w:rPr>
        <w:t xml:space="preserve"> </w:t>
      </w:r>
      <w:r w:rsidR="000C169E" w:rsidRPr="00613D80">
        <w:rPr>
          <w:rFonts w:ascii="Times New Roman" w:hAnsi="Times New Roman"/>
          <w:sz w:val="24"/>
          <w:szCs w:val="24"/>
        </w:rPr>
        <w:t xml:space="preserve">For example, </w:t>
      </w:r>
      <w:r w:rsidR="007D217D">
        <w:rPr>
          <w:rFonts w:ascii="Times New Roman" w:hAnsi="Times New Roman"/>
          <w:sz w:val="24"/>
          <w:szCs w:val="24"/>
        </w:rPr>
        <w:t xml:space="preserve">another </w:t>
      </w:r>
      <w:r w:rsidR="000C169E" w:rsidRPr="00613D80">
        <w:rPr>
          <w:rFonts w:ascii="Times New Roman" w:hAnsi="Times New Roman"/>
          <w:sz w:val="24"/>
          <w:szCs w:val="24"/>
        </w:rPr>
        <w:t xml:space="preserve">state agency may administer the programs under </w:t>
      </w:r>
      <w:r w:rsidR="000C169E" w:rsidRPr="00C16E87">
        <w:rPr>
          <w:rFonts w:ascii="Times New Roman" w:hAnsi="Times New Roman"/>
          <w:i/>
          <w:sz w:val="24"/>
          <w:szCs w:val="24"/>
        </w:rPr>
        <w:t>Carl D. Perkins Career and Technical Education Act of 2006</w:t>
      </w:r>
      <w:r w:rsidR="000C169E" w:rsidRPr="00613D80">
        <w:rPr>
          <w:rFonts w:ascii="Times New Roman" w:hAnsi="Times New Roman"/>
          <w:sz w:val="24"/>
          <w:szCs w:val="24"/>
        </w:rPr>
        <w:t>.</w:t>
      </w:r>
      <w:r w:rsidR="00362A76">
        <w:rPr>
          <w:rFonts w:ascii="Times New Roman" w:hAnsi="Times New Roman"/>
          <w:sz w:val="24"/>
          <w:szCs w:val="24"/>
        </w:rPr>
        <w:t xml:space="preserve"> </w:t>
      </w:r>
      <w:r w:rsidR="00233FDF">
        <w:rPr>
          <w:rFonts w:ascii="Times New Roman" w:hAnsi="Times New Roman"/>
          <w:sz w:val="24"/>
          <w:szCs w:val="24"/>
        </w:rPr>
        <w:t xml:space="preserve">But only one state agency is designated as the agency that administers the federal grant programs under the </w:t>
      </w:r>
      <w:r w:rsidR="00233FDF" w:rsidRPr="00233FDF">
        <w:rPr>
          <w:rFonts w:ascii="Times New Roman" w:hAnsi="Times New Roman"/>
          <w:i/>
          <w:sz w:val="24"/>
          <w:szCs w:val="24"/>
        </w:rPr>
        <w:t>ESEA</w:t>
      </w:r>
      <w:r w:rsidR="00233FDF">
        <w:rPr>
          <w:rFonts w:ascii="Times New Roman" w:hAnsi="Times New Roman"/>
          <w:sz w:val="24"/>
          <w:szCs w:val="24"/>
        </w:rPr>
        <w:t>.</w:t>
      </w:r>
      <w:r w:rsidR="00362A76">
        <w:rPr>
          <w:rFonts w:ascii="Times New Roman" w:hAnsi="Times New Roman"/>
          <w:sz w:val="24"/>
          <w:szCs w:val="24"/>
        </w:rPr>
        <w:t xml:space="preserve"> </w:t>
      </w:r>
      <w:r w:rsidR="00D43020">
        <w:rPr>
          <w:rFonts w:ascii="Times New Roman" w:hAnsi="Times New Roman"/>
          <w:sz w:val="24"/>
          <w:szCs w:val="24"/>
        </w:rPr>
        <w:t>The directory record at the state level is for the SEA.</w:t>
      </w:r>
    </w:p>
    <w:p w14:paraId="16DA826B" w14:textId="77777777" w:rsidR="00D43020" w:rsidRDefault="00D43020" w:rsidP="00BA1622">
      <w:pPr>
        <w:spacing w:after="0" w:line="240" w:lineRule="auto"/>
        <w:rPr>
          <w:rFonts w:ascii="Times New Roman" w:hAnsi="Times New Roman"/>
          <w:sz w:val="24"/>
          <w:szCs w:val="24"/>
        </w:rPr>
      </w:pPr>
    </w:p>
    <w:p w14:paraId="7D665EAF" w14:textId="33557576" w:rsidR="00D43020" w:rsidRDefault="00D43020" w:rsidP="00BA1622">
      <w:pPr>
        <w:spacing w:after="0" w:line="240" w:lineRule="auto"/>
        <w:rPr>
          <w:rFonts w:ascii="Times New Roman" w:hAnsi="Times New Roman"/>
          <w:sz w:val="24"/>
          <w:szCs w:val="24"/>
        </w:rPr>
      </w:pPr>
      <w:r>
        <w:rPr>
          <w:rFonts w:ascii="Times New Roman" w:hAnsi="Times New Roman"/>
          <w:sz w:val="24"/>
          <w:szCs w:val="24"/>
        </w:rPr>
        <w:t>While the directory record at the state level is for the SEA, data submitted at the state level may contain data for other state agencies.</w:t>
      </w:r>
      <w:r w:rsidR="00362A76">
        <w:rPr>
          <w:rFonts w:ascii="Times New Roman" w:hAnsi="Times New Roman"/>
          <w:sz w:val="24"/>
          <w:szCs w:val="24"/>
        </w:rPr>
        <w:t xml:space="preserve"> </w:t>
      </w:r>
      <w:r w:rsidR="00427D96">
        <w:rPr>
          <w:rFonts w:ascii="Times New Roman" w:hAnsi="Times New Roman"/>
          <w:sz w:val="24"/>
          <w:szCs w:val="24"/>
        </w:rPr>
        <w:t xml:space="preserve">For example, if schools or reportable programs are operated by another state agency, </w:t>
      </w:r>
      <w:r w:rsidR="000A6D6C">
        <w:rPr>
          <w:rFonts w:ascii="Times New Roman" w:hAnsi="Times New Roman"/>
          <w:sz w:val="24"/>
          <w:szCs w:val="24"/>
        </w:rPr>
        <w:t xml:space="preserve">such as the Department of Corrections, </w:t>
      </w:r>
      <w:r w:rsidR="00427D96">
        <w:rPr>
          <w:rFonts w:ascii="Times New Roman" w:hAnsi="Times New Roman"/>
          <w:sz w:val="24"/>
          <w:szCs w:val="24"/>
        </w:rPr>
        <w:t>the SEA should make arrangements with that agency to obtain the data and submit the data.</w:t>
      </w:r>
    </w:p>
    <w:p w14:paraId="29E5B9B7" w14:textId="77777777" w:rsidR="00362A76" w:rsidRDefault="000C169E" w:rsidP="00A655F1">
      <w:pPr>
        <w:pStyle w:val="Heading2"/>
        <w:spacing w:after="120"/>
        <w:rPr>
          <w:rFonts w:ascii="Times New Roman" w:hAnsi="Times New Roman"/>
        </w:rPr>
      </w:pPr>
      <w:bookmarkStart w:id="19" w:name="_Toc442799499"/>
      <w:r w:rsidRPr="00BA2CDE">
        <w:t>L</w:t>
      </w:r>
      <w:r w:rsidR="00575532" w:rsidRPr="00BA2CDE">
        <w:t xml:space="preserve">ocal </w:t>
      </w:r>
      <w:r w:rsidRPr="00BA2CDE">
        <w:t>E</w:t>
      </w:r>
      <w:r w:rsidR="00575532" w:rsidRPr="00BA2CDE">
        <w:t xml:space="preserve">ducation </w:t>
      </w:r>
      <w:r w:rsidRPr="00BA2CDE">
        <w:t>A</w:t>
      </w:r>
      <w:r w:rsidR="00575532" w:rsidRPr="00BA2CDE">
        <w:t>gency</w:t>
      </w:r>
      <w:r w:rsidR="000B0C8D">
        <w:t xml:space="preserve"> Level</w:t>
      </w:r>
      <w:bookmarkEnd w:id="19"/>
    </w:p>
    <w:p w14:paraId="5FC6243B" w14:textId="02CA6733" w:rsidR="007D217D" w:rsidRDefault="00FF5A35" w:rsidP="007D217D">
      <w:pPr>
        <w:spacing w:after="0" w:line="240" w:lineRule="auto"/>
        <w:rPr>
          <w:rFonts w:ascii="Times New Roman" w:hAnsi="Times New Roman"/>
          <w:sz w:val="24"/>
          <w:szCs w:val="24"/>
        </w:rPr>
      </w:pPr>
      <w:r>
        <w:rPr>
          <w:rFonts w:ascii="Times New Roman" w:hAnsi="Times New Roman"/>
          <w:sz w:val="24"/>
          <w:szCs w:val="24"/>
        </w:rPr>
        <w:t>Several types of education units are reported at the local education agency level.</w:t>
      </w:r>
      <w:r w:rsidR="00362A76">
        <w:rPr>
          <w:rFonts w:ascii="Times New Roman" w:hAnsi="Times New Roman"/>
          <w:sz w:val="24"/>
          <w:szCs w:val="24"/>
        </w:rPr>
        <w:t xml:space="preserve"> </w:t>
      </w:r>
      <w:r>
        <w:rPr>
          <w:rFonts w:ascii="Times New Roman" w:hAnsi="Times New Roman"/>
          <w:sz w:val="24"/>
          <w:szCs w:val="24"/>
        </w:rPr>
        <w:t xml:space="preserve">Agencies reported at this level are </w:t>
      </w:r>
      <w:r w:rsidR="00ED6454">
        <w:rPr>
          <w:rFonts w:ascii="Times New Roman" w:hAnsi="Times New Roman"/>
          <w:sz w:val="24"/>
          <w:szCs w:val="24"/>
        </w:rPr>
        <w:t>education units in a state that are not the State Education Agency and are not schools.</w:t>
      </w:r>
    </w:p>
    <w:p w14:paraId="30A75586" w14:textId="77777777" w:rsidR="000A32DA" w:rsidRDefault="000A32DA" w:rsidP="003A2465">
      <w:pPr>
        <w:spacing w:after="0" w:line="240" w:lineRule="auto"/>
        <w:rPr>
          <w:rFonts w:ascii="Times New Roman" w:hAnsi="Times New Roman"/>
          <w:sz w:val="24"/>
          <w:szCs w:val="24"/>
        </w:rPr>
      </w:pPr>
    </w:p>
    <w:p w14:paraId="57867C79" w14:textId="77777777" w:rsidR="003A2465" w:rsidRDefault="003A2465" w:rsidP="003A2465">
      <w:pPr>
        <w:spacing w:after="0" w:line="240" w:lineRule="auto"/>
        <w:rPr>
          <w:rFonts w:ascii="Times New Roman" w:hAnsi="Times New Roman"/>
          <w:sz w:val="24"/>
          <w:szCs w:val="24"/>
        </w:rPr>
      </w:pPr>
      <w:r>
        <w:rPr>
          <w:rFonts w:ascii="Times New Roman" w:hAnsi="Times New Roman"/>
          <w:sz w:val="24"/>
          <w:szCs w:val="24"/>
        </w:rPr>
        <w:t>Below is the definition of a local education agency (LEA) from the previous clearance.</w:t>
      </w:r>
    </w:p>
    <w:p w14:paraId="5BB86412" w14:textId="77777777" w:rsidR="00795C6C" w:rsidRDefault="00795C6C" w:rsidP="003A2465">
      <w:pPr>
        <w:spacing w:after="0" w:line="240" w:lineRule="auto"/>
        <w:rPr>
          <w:rFonts w:ascii="Times New Roman" w:hAnsi="Times New Roman"/>
          <w:sz w:val="24"/>
          <w:szCs w:val="24"/>
        </w:rPr>
      </w:pPr>
    </w:p>
    <w:p w14:paraId="4BE3F9A1" w14:textId="77777777" w:rsidR="00795C6C" w:rsidRDefault="00795C6C" w:rsidP="003A2465">
      <w:pPr>
        <w:spacing w:after="0" w:line="240" w:lineRule="auto"/>
        <w:rPr>
          <w:rFonts w:ascii="Times New Roman" w:hAnsi="Times New Roman"/>
          <w:sz w:val="24"/>
          <w:szCs w:val="24"/>
        </w:rPr>
      </w:pPr>
    </w:p>
    <w:p w14:paraId="03EC6F55" w14:textId="77777777" w:rsidR="00795C6C" w:rsidRDefault="00795C6C" w:rsidP="003A2465">
      <w:pPr>
        <w:spacing w:after="0" w:line="240" w:lineRule="auto"/>
        <w:rPr>
          <w:rFonts w:ascii="Times New Roman" w:hAnsi="Times New Roman"/>
          <w:sz w:val="24"/>
          <w:szCs w:val="24"/>
        </w:rPr>
      </w:pPr>
    </w:p>
    <w:p w14:paraId="5D62167B" w14:textId="77777777" w:rsidR="003A2465" w:rsidRDefault="003A2465" w:rsidP="003A2465">
      <w:pPr>
        <w:spacing w:after="0" w:line="240" w:lineRule="auto"/>
        <w:rPr>
          <w:rFonts w:ascii="Times New Roman" w:hAnsi="Times New Roman"/>
          <w:sz w:val="24"/>
          <w:szCs w:val="24"/>
        </w:rPr>
      </w:pPr>
    </w:p>
    <w:tbl>
      <w:tblPr>
        <w:tblStyle w:val="TableGrid"/>
        <w:tblW w:w="0" w:type="auto"/>
        <w:tblInd w:w="918" w:type="dxa"/>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4A0" w:firstRow="1" w:lastRow="0" w:firstColumn="1" w:lastColumn="0" w:noHBand="0" w:noVBand="1"/>
      </w:tblPr>
      <w:tblGrid>
        <w:gridCol w:w="7740"/>
      </w:tblGrid>
      <w:tr w:rsidR="003A2465" w14:paraId="6124A491" w14:textId="77777777" w:rsidTr="003A2465">
        <w:tc>
          <w:tcPr>
            <w:tcW w:w="7740" w:type="dxa"/>
          </w:tcPr>
          <w:p w14:paraId="17055570" w14:textId="67E9CE5B" w:rsidR="003A2465" w:rsidRPr="007D217D" w:rsidRDefault="003A2465" w:rsidP="003A2465">
            <w:pPr>
              <w:spacing w:after="0" w:line="240" w:lineRule="auto"/>
              <w:jc w:val="center"/>
              <w:rPr>
                <w:rFonts w:ascii="Times New Roman" w:hAnsi="Times New Roman"/>
                <w:b/>
                <w:sz w:val="24"/>
                <w:szCs w:val="24"/>
              </w:rPr>
            </w:pPr>
            <w:r w:rsidRPr="007D217D">
              <w:rPr>
                <w:rFonts w:ascii="Times New Roman" w:hAnsi="Times New Roman"/>
                <w:b/>
                <w:sz w:val="24"/>
                <w:szCs w:val="24"/>
              </w:rPr>
              <w:t xml:space="preserve">Definition from </w:t>
            </w:r>
            <w:r w:rsidR="000A32DA">
              <w:rPr>
                <w:rFonts w:ascii="Times New Roman" w:hAnsi="Times New Roman"/>
                <w:b/>
                <w:sz w:val="24"/>
                <w:szCs w:val="24"/>
              </w:rPr>
              <w:t>P</w:t>
            </w:r>
            <w:r w:rsidRPr="007D217D">
              <w:rPr>
                <w:rFonts w:ascii="Times New Roman" w:hAnsi="Times New Roman"/>
                <w:b/>
                <w:sz w:val="24"/>
                <w:szCs w:val="24"/>
              </w:rPr>
              <w:t xml:space="preserve">revious </w:t>
            </w:r>
            <w:r w:rsidR="000A32DA">
              <w:rPr>
                <w:rFonts w:ascii="Times New Roman" w:hAnsi="Times New Roman"/>
                <w:b/>
                <w:sz w:val="24"/>
                <w:szCs w:val="24"/>
              </w:rPr>
              <w:t>C</w:t>
            </w:r>
            <w:r w:rsidRPr="007D217D">
              <w:rPr>
                <w:rFonts w:ascii="Times New Roman" w:hAnsi="Times New Roman"/>
                <w:b/>
                <w:sz w:val="24"/>
                <w:szCs w:val="24"/>
              </w:rPr>
              <w:t>learance</w:t>
            </w:r>
            <w:r>
              <w:rPr>
                <w:rFonts w:ascii="Times New Roman" w:hAnsi="Times New Roman"/>
                <w:b/>
                <w:sz w:val="24"/>
                <w:szCs w:val="24"/>
              </w:rPr>
              <w:t xml:space="preserve"> – Public School</w:t>
            </w:r>
          </w:p>
          <w:p w14:paraId="42AB5A9E" w14:textId="77777777" w:rsidR="003A2465" w:rsidRPr="003A2465" w:rsidRDefault="003A2465" w:rsidP="003A2465">
            <w:pPr>
              <w:spacing w:after="0" w:line="240" w:lineRule="auto"/>
              <w:rPr>
                <w:rFonts w:ascii="Baskerville Old Face" w:hAnsi="Baskerville Old Face"/>
                <w:sz w:val="28"/>
                <w:szCs w:val="24"/>
              </w:rPr>
            </w:pPr>
          </w:p>
          <w:p w14:paraId="42C02A54" w14:textId="1D54F508" w:rsidR="003A2465" w:rsidRDefault="003A2465" w:rsidP="003A2465">
            <w:pPr>
              <w:spacing w:after="0" w:line="240" w:lineRule="auto"/>
              <w:rPr>
                <w:rFonts w:ascii="Times New Roman" w:hAnsi="Times New Roman"/>
                <w:sz w:val="24"/>
                <w:szCs w:val="24"/>
              </w:rPr>
            </w:pPr>
            <w:r w:rsidRPr="003A2465">
              <w:rPr>
                <w:rFonts w:ascii="Baskerville Old Face" w:hAnsi="Baskerville Old Face"/>
                <w:sz w:val="24"/>
                <w:szCs w:val="24"/>
              </w:rPr>
              <w:t>A local educational agency (LEA) or educational agency is a governmental administrative unit at the local level which exist</w:t>
            </w:r>
            <w:r w:rsidR="00FF15C8">
              <w:rPr>
                <w:rFonts w:ascii="Baskerville Old Face" w:hAnsi="Baskerville Old Face"/>
                <w:sz w:val="24"/>
                <w:szCs w:val="24"/>
              </w:rPr>
              <w:t>s</w:t>
            </w:r>
            <w:r w:rsidRPr="003A2465">
              <w:rPr>
                <w:rFonts w:ascii="Baskerville Old Face" w:hAnsi="Baskerville Old Face"/>
                <w:sz w:val="24"/>
                <w:szCs w:val="24"/>
              </w:rPr>
              <w:t xml:space="preserve"> primarily to operate schools or to contract for educational services. These units may or may not be coterminous with county, city, or town boundaries.</w:t>
            </w:r>
          </w:p>
        </w:tc>
      </w:tr>
    </w:tbl>
    <w:p w14:paraId="028EE4D9" w14:textId="77777777" w:rsidR="00FF5A35" w:rsidRDefault="00FF5A35" w:rsidP="007D217D">
      <w:pPr>
        <w:spacing w:after="0" w:line="240" w:lineRule="auto"/>
        <w:rPr>
          <w:rFonts w:ascii="Times New Roman" w:hAnsi="Times New Roman"/>
          <w:sz w:val="24"/>
          <w:szCs w:val="24"/>
        </w:rPr>
      </w:pPr>
    </w:p>
    <w:p w14:paraId="50CA407B" w14:textId="7B0DC414" w:rsidR="00ED6454" w:rsidRDefault="001120DA" w:rsidP="007D217D">
      <w:pPr>
        <w:spacing w:after="0" w:line="240" w:lineRule="auto"/>
        <w:rPr>
          <w:rFonts w:ascii="Times New Roman" w:hAnsi="Times New Roman"/>
          <w:sz w:val="24"/>
          <w:szCs w:val="24"/>
        </w:rPr>
      </w:pPr>
      <w:r>
        <w:rPr>
          <w:rFonts w:ascii="Times New Roman" w:hAnsi="Times New Roman"/>
          <w:sz w:val="24"/>
          <w:szCs w:val="24"/>
        </w:rPr>
        <w:t xml:space="preserve">Unlike prior packages, this package does not </w:t>
      </w:r>
      <w:r w:rsidR="000E0660">
        <w:rPr>
          <w:rFonts w:ascii="Times New Roman" w:hAnsi="Times New Roman"/>
          <w:sz w:val="24"/>
          <w:szCs w:val="24"/>
        </w:rPr>
        <w:t>focus on the d</w:t>
      </w:r>
      <w:r>
        <w:rPr>
          <w:rFonts w:ascii="Times New Roman" w:hAnsi="Times New Roman"/>
          <w:sz w:val="24"/>
          <w:szCs w:val="24"/>
        </w:rPr>
        <w:t>efinition of LEA.</w:t>
      </w:r>
      <w:r w:rsidR="00362A76">
        <w:rPr>
          <w:rFonts w:ascii="Times New Roman" w:hAnsi="Times New Roman"/>
          <w:sz w:val="24"/>
          <w:szCs w:val="24"/>
        </w:rPr>
        <w:t xml:space="preserve"> </w:t>
      </w:r>
      <w:r>
        <w:rPr>
          <w:rFonts w:ascii="Times New Roman" w:hAnsi="Times New Roman"/>
          <w:sz w:val="24"/>
          <w:szCs w:val="24"/>
        </w:rPr>
        <w:t>Instead, this package</w:t>
      </w:r>
      <w:r w:rsidR="000E0660">
        <w:rPr>
          <w:rFonts w:ascii="Times New Roman" w:hAnsi="Times New Roman"/>
          <w:sz w:val="24"/>
          <w:szCs w:val="24"/>
        </w:rPr>
        <w:t xml:space="preserve"> focuses</w:t>
      </w:r>
      <w:r>
        <w:rPr>
          <w:rFonts w:ascii="Times New Roman" w:hAnsi="Times New Roman"/>
          <w:sz w:val="24"/>
          <w:szCs w:val="24"/>
        </w:rPr>
        <w:t xml:space="preserve"> more comprehensive definitions of each type of LEAs and a summary of the expected reporting for each type.</w:t>
      </w:r>
      <w:r w:rsidR="00362A76">
        <w:rPr>
          <w:rFonts w:ascii="Times New Roman" w:hAnsi="Times New Roman"/>
          <w:sz w:val="24"/>
          <w:szCs w:val="24"/>
        </w:rPr>
        <w:t xml:space="preserve"> </w:t>
      </w:r>
      <w:r w:rsidR="00ED6454">
        <w:rPr>
          <w:rFonts w:ascii="Times New Roman" w:hAnsi="Times New Roman"/>
          <w:sz w:val="24"/>
          <w:szCs w:val="24"/>
        </w:rPr>
        <w:t xml:space="preserve">If an organization in a state meets one of the definitions </w:t>
      </w:r>
      <w:r w:rsidR="00DA6CB3">
        <w:rPr>
          <w:rFonts w:ascii="Times New Roman" w:hAnsi="Times New Roman"/>
          <w:sz w:val="24"/>
          <w:szCs w:val="24"/>
        </w:rPr>
        <w:t>in this section</w:t>
      </w:r>
      <w:r w:rsidR="00DF2271">
        <w:rPr>
          <w:rFonts w:ascii="Times New Roman" w:hAnsi="Times New Roman"/>
          <w:sz w:val="24"/>
          <w:szCs w:val="24"/>
        </w:rPr>
        <w:t xml:space="preserve"> and is required to report data</w:t>
      </w:r>
      <w:r w:rsidR="00ED6454">
        <w:rPr>
          <w:rFonts w:ascii="Times New Roman" w:hAnsi="Times New Roman"/>
          <w:sz w:val="24"/>
          <w:szCs w:val="24"/>
        </w:rPr>
        <w:t>, the organiz</w:t>
      </w:r>
      <w:r w:rsidR="00DA6CB3">
        <w:rPr>
          <w:rFonts w:ascii="Times New Roman" w:hAnsi="Times New Roman"/>
          <w:sz w:val="24"/>
          <w:szCs w:val="24"/>
        </w:rPr>
        <w:t xml:space="preserve">ation should be </w:t>
      </w:r>
      <w:r w:rsidR="00DF2271">
        <w:rPr>
          <w:rFonts w:ascii="Times New Roman" w:hAnsi="Times New Roman"/>
          <w:sz w:val="24"/>
          <w:szCs w:val="24"/>
        </w:rPr>
        <w:t>included in the directory at the LEA level</w:t>
      </w:r>
      <w:r w:rsidR="003A5DF3">
        <w:rPr>
          <w:rFonts w:ascii="Times New Roman" w:hAnsi="Times New Roman"/>
          <w:sz w:val="24"/>
          <w:szCs w:val="24"/>
        </w:rPr>
        <w:t>.</w:t>
      </w:r>
    </w:p>
    <w:p w14:paraId="4B11F38F" w14:textId="77777777" w:rsidR="003A2465" w:rsidRDefault="003A2465" w:rsidP="007D217D">
      <w:pPr>
        <w:spacing w:after="0" w:line="240" w:lineRule="auto"/>
        <w:rPr>
          <w:rFonts w:ascii="Times New Roman" w:hAnsi="Times New Roman"/>
          <w:sz w:val="24"/>
          <w:szCs w:val="24"/>
        </w:rPr>
      </w:pPr>
    </w:p>
    <w:p w14:paraId="0AB9A485" w14:textId="266ABFC5" w:rsidR="003A2465" w:rsidRDefault="003A2465" w:rsidP="007D217D">
      <w:pPr>
        <w:spacing w:after="0" w:line="240" w:lineRule="auto"/>
        <w:rPr>
          <w:rFonts w:ascii="Times New Roman" w:hAnsi="Times New Roman"/>
          <w:sz w:val="24"/>
          <w:szCs w:val="24"/>
        </w:rPr>
      </w:pPr>
      <w:r>
        <w:rPr>
          <w:rFonts w:ascii="Times New Roman" w:hAnsi="Times New Roman"/>
          <w:sz w:val="24"/>
          <w:szCs w:val="24"/>
        </w:rPr>
        <w:t>The definition of an LEA for this package will be based on the definition from the Code of Federal Regulations.</w:t>
      </w:r>
    </w:p>
    <w:p w14:paraId="0EE9478E" w14:textId="77777777" w:rsidR="003A2465" w:rsidRDefault="003A2465" w:rsidP="007D217D">
      <w:pPr>
        <w:spacing w:after="0" w:line="240" w:lineRule="auto"/>
        <w:rPr>
          <w:rFonts w:ascii="Times New Roman" w:hAnsi="Times New Roman"/>
          <w:sz w:val="24"/>
          <w:szCs w:val="24"/>
        </w:rPr>
      </w:pPr>
    </w:p>
    <w:tbl>
      <w:tblPr>
        <w:tblStyle w:val="TableGrid"/>
        <w:tblW w:w="0" w:type="auto"/>
        <w:tblInd w:w="918" w:type="dxa"/>
        <w:tblLook w:val="04A0" w:firstRow="1" w:lastRow="0" w:firstColumn="1" w:lastColumn="0" w:noHBand="0" w:noVBand="1"/>
      </w:tblPr>
      <w:tblGrid>
        <w:gridCol w:w="7740"/>
      </w:tblGrid>
      <w:tr w:rsidR="003A2465" w14:paraId="0DED1B67" w14:textId="77777777" w:rsidTr="003A2465">
        <w:tc>
          <w:tcPr>
            <w:tcW w:w="7740" w:type="dxa"/>
          </w:tcPr>
          <w:p w14:paraId="1C298E52" w14:textId="7BB6E69E" w:rsidR="003A2465" w:rsidRPr="006D3CFE" w:rsidRDefault="003A2465" w:rsidP="004366D5">
            <w:pPr>
              <w:spacing w:after="0" w:line="240" w:lineRule="auto"/>
              <w:jc w:val="center"/>
              <w:rPr>
                <w:rFonts w:ascii="Times New Roman" w:hAnsi="Times New Roman"/>
                <w:b/>
                <w:sz w:val="24"/>
                <w:szCs w:val="24"/>
              </w:rPr>
            </w:pPr>
            <w:r w:rsidRPr="00DE3F66">
              <w:rPr>
                <w:rFonts w:ascii="Times New Roman" w:hAnsi="Times New Roman"/>
                <w:b/>
                <w:color w:val="FF0000"/>
                <w:sz w:val="24"/>
                <w:szCs w:val="24"/>
              </w:rPr>
              <w:t>Revised!</w:t>
            </w:r>
            <w:r w:rsidR="000A32DA">
              <w:rPr>
                <w:rFonts w:ascii="Times New Roman" w:hAnsi="Times New Roman"/>
                <w:b/>
                <w:color w:val="FF0000"/>
                <w:sz w:val="24"/>
                <w:szCs w:val="24"/>
              </w:rPr>
              <w:t xml:space="preserve"> (60)</w:t>
            </w:r>
            <w:r w:rsidRPr="00DE3F66">
              <w:rPr>
                <w:rFonts w:ascii="Times New Roman" w:hAnsi="Times New Roman"/>
                <w:b/>
                <w:color w:val="FF0000"/>
                <w:sz w:val="24"/>
                <w:szCs w:val="24"/>
              </w:rPr>
              <w:t xml:space="preserve"> </w:t>
            </w:r>
            <w:r>
              <w:rPr>
                <w:rFonts w:ascii="Times New Roman" w:hAnsi="Times New Roman"/>
                <w:b/>
                <w:sz w:val="24"/>
                <w:szCs w:val="24"/>
              </w:rPr>
              <w:t>Proposed Definition – Local Education Agency</w:t>
            </w:r>
          </w:p>
          <w:p w14:paraId="0145A241" w14:textId="77777777" w:rsidR="003A2465" w:rsidRPr="00905C48" w:rsidRDefault="003A2465" w:rsidP="003A2465">
            <w:pPr>
              <w:spacing w:after="0" w:line="240" w:lineRule="auto"/>
              <w:rPr>
                <w:rFonts w:ascii="Times New Roman" w:hAnsi="Times New Roman"/>
                <w:sz w:val="24"/>
                <w:szCs w:val="24"/>
              </w:rPr>
            </w:pPr>
          </w:p>
          <w:p w14:paraId="676E4F82" w14:textId="3367AEF8" w:rsidR="003A2465" w:rsidRPr="003A2465" w:rsidRDefault="003A2465" w:rsidP="003A2465">
            <w:pPr>
              <w:spacing w:after="0" w:line="240" w:lineRule="auto"/>
              <w:rPr>
                <w:rFonts w:ascii="Baskerville Old Face" w:hAnsi="Baskerville Old Face"/>
                <w:sz w:val="24"/>
                <w:szCs w:val="24"/>
              </w:rPr>
            </w:pPr>
            <w:r w:rsidRPr="003A2465">
              <w:rPr>
                <w:rStyle w:val="Emphasis"/>
                <w:rFonts w:ascii="Baskerville Old Face" w:hAnsi="Baskerville Old Face"/>
                <w:caps w:val="0"/>
                <w:sz w:val="24"/>
                <w:szCs w:val="24"/>
              </w:rPr>
              <w:t>Local educational agency</w:t>
            </w:r>
            <w:r w:rsidRPr="003A2465">
              <w:rPr>
                <w:rStyle w:val="apple-converted-space"/>
                <w:rFonts w:ascii="Baskerville Old Face" w:hAnsi="Baskerville Old Face"/>
                <w:sz w:val="24"/>
                <w:szCs w:val="24"/>
              </w:rPr>
              <w:t> </w:t>
            </w:r>
            <w:r w:rsidRPr="003A2465">
              <w:rPr>
                <w:rStyle w:val="ptext-1"/>
                <w:rFonts w:ascii="Baskerville Old Face" w:hAnsi="Baskerville Old Face"/>
                <w:sz w:val="24"/>
                <w:szCs w:val="24"/>
              </w:rPr>
              <w:t>or</w:t>
            </w:r>
            <w:r w:rsidRPr="003A2465">
              <w:rPr>
                <w:rStyle w:val="apple-converted-space"/>
                <w:rFonts w:ascii="Baskerville Old Face" w:hAnsi="Baskerville Old Face"/>
                <w:sz w:val="24"/>
                <w:szCs w:val="24"/>
              </w:rPr>
              <w:t> </w:t>
            </w:r>
            <w:r w:rsidRPr="003A2465">
              <w:rPr>
                <w:rStyle w:val="Emphasis"/>
                <w:rFonts w:ascii="Baskerville Old Face" w:hAnsi="Baskerville Old Face"/>
                <w:sz w:val="24"/>
                <w:szCs w:val="24"/>
              </w:rPr>
              <w:t>LEA</w:t>
            </w:r>
            <w:r w:rsidRPr="003A2465">
              <w:rPr>
                <w:rStyle w:val="apple-converted-space"/>
                <w:rFonts w:ascii="Baskerville Old Face" w:hAnsi="Baskerville Old Face"/>
                <w:sz w:val="24"/>
                <w:szCs w:val="24"/>
              </w:rPr>
              <w:t> </w:t>
            </w:r>
            <w:r w:rsidRPr="003A2465">
              <w:rPr>
                <w:rStyle w:val="ptext-1"/>
                <w:rFonts w:ascii="Baskerville Old Face" w:hAnsi="Baskerville Old Face"/>
                <w:sz w:val="24"/>
                <w:szCs w:val="24"/>
              </w:rPr>
              <w:t>means a public board of education or other public authority legally constituted within a State for either administrative control or direction of, or to perform a service function for, public elementary schools or secondary schools in a city, county, township, school district, or other political subdivision of a State, or for a combination of school districts or counties as are recognized in a State as an administrative agency for its public elementary schools or secondary schools.</w:t>
            </w:r>
          </w:p>
        </w:tc>
      </w:tr>
    </w:tbl>
    <w:p w14:paraId="5C40EFF2" w14:textId="77777777" w:rsidR="003A2465" w:rsidRDefault="003A2465" w:rsidP="003A2465">
      <w:pPr>
        <w:spacing w:after="0" w:line="240" w:lineRule="auto"/>
        <w:rPr>
          <w:rFonts w:ascii="Times New Roman" w:hAnsi="Times New Roman"/>
          <w:sz w:val="24"/>
          <w:szCs w:val="24"/>
        </w:rPr>
      </w:pPr>
    </w:p>
    <w:p w14:paraId="26D8BADC" w14:textId="783E74A5" w:rsidR="003A2465" w:rsidRDefault="003A2465" w:rsidP="007D217D">
      <w:pPr>
        <w:spacing w:after="0" w:line="240" w:lineRule="auto"/>
        <w:rPr>
          <w:rFonts w:ascii="Times New Roman" w:hAnsi="Times New Roman"/>
          <w:sz w:val="24"/>
          <w:szCs w:val="24"/>
        </w:rPr>
      </w:pPr>
      <w:r>
        <w:rPr>
          <w:rFonts w:ascii="Times New Roman" w:hAnsi="Times New Roman"/>
          <w:sz w:val="24"/>
          <w:szCs w:val="24"/>
        </w:rPr>
        <w:t>The full citation from the Code of Federal Regulations is included in Appendix A</w:t>
      </w:r>
      <w:r w:rsidR="004366D5">
        <w:rPr>
          <w:rFonts w:ascii="Times New Roman" w:hAnsi="Times New Roman"/>
          <w:sz w:val="24"/>
          <w:szCs w:val="24"/>
        </w:rPr>
        <w:t>.</w:t>
      </w:r>
    </w:p>
    <w:p w14:paraId="5DFAE414" w14:textId="77777777" w:rsidR="00CE70BA" w:rsidRDefault="00CE70BA" w:rsidP="007D217D">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150"/>
        <w:gridCol w:w="4590"/>
      </w:tblGrid>
      <w:tr w:rsidR="00A96113" w:rsidRPr="009E34C8" w14:paraId="50DC655A" w14:textId="77777777" w:rsidTr="00F52008">
        <w:trPr>
          <w:cantSplit/>
        </w:trPr>
        <w:tc>
          <w:tcPr>
            <w:tcW w:w="1368" w:type="dxa"/>
          </w:tcPr>
          <w:p w14:paraId="65B6F36A" w14:textId="77777777" w:rsidR="00A96113" w:rsidRPr="00A96113" w:rsidRDefault="00A96113" w:rsidP="00B44FFF">
            <w:pPr>
              <w:keepNext/>
              <w:keepLines/>
              <w:spacing w:after="0" w:line="240" w:lineRule="auto"/>
              <w:rPr>
                <w:rFonts w:ascii="Arial Narrow" w:hAnsi="Arial Narrow"/>
                <w:b/>
                <w:sz w:val="24"/>
                <w:szCs w:val="24"/>
              </w:rPr>
            </w:pPr>
            <w:r w:rsidRPr="00A96113">
              <w:rPr>
                <w:rFonts w:ascii="Arial Narrow" w:hAnsi="Arial Narrow"/>
                <w:b/>
                <w:sz w:val="24"/>
                <w:szCs w:val="24"/>
              </w:rPr>
              <w:t>Name</w:t>
            </w:r>
          </w:p>
        </w:tc>
        <w:tc>
          <w:tcPr>
            <w:tcW w:w="7740" w:type="dxa"/>
            <w:gridSpan w:val="2"/>
          </w:tcPr>
          <w:p w14:paraId="36A503B9" w14:textId="6CF7D3C3" w:rsidR="00A96113" w:rsidRPr="00A96113" w:rsidRDefault="00DF2271" w:rsidP="00DF2271">
            <w:pPr>
              <w:spacing w:after="0" w:line="240" w:lineRule="auto"/>
              <w:rPr>
                <w:rFonts w:ascii="Arial Narrow" w:hAnsi="Arial Narrow"/>
                <w:b/>
                <w:sz w:val="24"/>
                <w:szCs w:val="24"/>
              </w:rPr>
            </w:pPr>
            <w:r>
              <w:rPr>
                <w:rFonts w:ascii="Arial Narrow" w:hAnsi="Arial Narrow"/>
                <w:sz w:val="24"/>
                <w:szCs w:val="24"/>
              </w:rPr>
              <w:t>Local e</w:t>
            </w:r>
            <w:r w:rsidR="00A96113" w:rsidRPr="00A96113">
              <w:rPr>
                <w:rFonts w:ascii="Arial Narrow" w:hAnsi="Arial Narrow"/>
                <w:sz w:val="24"/>
                <w:szCs w:val="24"/>
              </w:rPr>
              <w:t xml:space="preserve">ducation agency </w:t>
            </w:r>
            <w:r>
              <w:rPr>
                <w:rFonts w:ascii="Arial Narrow" w:hAnsi="Arial Narrow"/>
                <w:sz w:val="24"/>
                <w:szCs w:val="24"/>
              </w:rPr>
              <w:t xml:space="preserve">(LEA) </w:t>
            </w:r>
            <w:r w:rsidR="00A96113" w:rsidRPr="00A96113">
              <w:rPr>
                <w:rFonts w:ascii="Arial Narrow" w:hAnsi="Arial Narrow"/>
                <w:sz w:val="24"/>
                <w:szCs w:val="24"/>
              </w:rPr>
              <w:t>type</w:t>
            </w:r>
            <w:r w:rsidR="00A96113" w:rsidRPr="00A96113">
              <w:rPr>
                <w:rFonts w:ascii="Arial Narrow" w:hAnsi="Arial Narrow"/>
                <w:b/>
                <w:sz w:val="24"/>
                <w:szCs w:val="24"/>
              </w:rPr>
              <w:t xml:space="preserve"> </w:t>
            </w:r>
          </w:p>
        </w:tc>
      </w:tr>
      <w:tr w:rsidR="00A96113" w:rsidRPr="009E34C8" w14:paraId="780A2B9F" w14:textId="77777777" w:rsidTr="00F52008">
        <w:trPr>
          <w:cantSplit/>
        </w:trPr>
        <w:tc>
          <w:tcPr>
            <w:tcW w:w="1368" w:type="dxa"/>
            <w:vAlign w:val="center"/>
          </w:tcPr>
          <w:p w14:paraId="32290E47" w14:textId="195DB57A" w:rsidR="00A96113" w:rsidRPr="00A96113" w:rsidRDefault="00A96113" w:rsidP="00B44FFF">
            <w:pPr>
              <w:keepNext/>
              <w:keepLines/>
              <w:spacing w:after="0" w:line="240" w:lineRule="auto"/>
              <w:rPr>
                <w:rFonts w:ascii="Arial Narrow" w:hAnsi="Arial Narrow"/>
                <w:b/>
                <w:sz w:val="24"/>
                <w:szCs w:val="24"/>
              </w:rPr>
            </w:pPr>
            <w:r w:rsidRPr="00A96113">
              <w:rPr>
                <w:rFonts w:ascii="Arial Narrow" w:hAnsi="Arial Narrow"/>
                <w:b/>
                <w:sz w:val="24"/>
                <w:szCs w:val="24"/>
              </w:rPr>
              <w:t>ID</w:t>
            </w:r>
          </w:p>
        </w:tc>
        <w:tc>
          <w:tcPr>
            <w:tcW w:w="7740" w:type="dxa"/>
            <w:gridSpan w:val="2"/>
            <w:vAlign w:val="center"/>
          </w:tcPr>
          <w:p w14:paraId="6C1598CD" w14:textId="77777777" w:rsidR="00A96113" w:rsidRPr="00A96113" w:rsidRDefault="00A96113" w:rsidP="00A96113">
            <w:pPr>
              <w:spacing w:after="0" w:line="240" w:lineRule="auto"/>
              <w:rPr>
                <w:rFonts w:ascii="Arial Narrow" w:hAnsi="Arial Narrow"/>
                <w:sz w:val="24"/>
                <w:szCs w:val="24"/>
              </w:rPr>
            </w:pPr>
            <w:r w:rsidRPr="00A96113">
              <w:rPr>
                <w:rFonts w:ascii="Arial Narrow" w:hAnsi="Arial Narrow"/>
                <w:sz w:val="24"/>
                <w:szCs w:val="24"/>
              </w:rPr>
              <w:t>453</w:t>
            </w:r>
          </w:p>
        </w:tc>
      </w:tr>
      <w:tr w:rsidR="00A96113" w:rsidRPr="009E34C8" w14:paraId="6B5733C6" w14:textId="77777777" w:rsidTr="00F52008">
        <w:trPr>
          <w:cantSplit/>
        </w:trPr>
        <w:tc>
          <w:tcPr>
            <w:tcW w:w="1368" w:type="dxa"/>
            <w:vAlign w:val="center"/>
          </w:tcPr>
          <w:p w14:paraId="2C9DCEEE" w14:textId="77777777" w:rsidR="00A96113" w:rsidRDefault="00A96113" w:rsidP="00B44FFF">
            <w:pPr>
              <w:keepNext/>
              <w:keepLines/>
              <w:spacing w:after="0" w:line="240" w:lineRule="auto"/>
              <w:rPr>
                <w:rFonts w:ascii="Arial Narrow" w:hAnsi="Arial Narrow"/>
                <w:b/>
                <w:sz w:val="24"/>
                <w:szCs w:val="24"/>
              </w:rPr>
            </w:pPr>
            <w:r w:rsidRPr="00A96113">
              <w:rPr>
                <w:rFonts w:ascii="Arial Narrow" w:hAnsi="Arial Narrow"/>
                <w:b/>
                <w:sz w:val="24"/>
                <w:szCs w:val="24"/>
              </w:rPr>
              <w:t>Definition</w:t>
            </w:r>
          </w:p>
          <w:p w14:paraId="6148BCBC" w14:textId="2AFDD4E6" w:rsidR="009112BC" w:rsidRPr="00FC57DE" w:rsidRDefault="009112BC" w:rsidP="00B44FFF">
            <w:pPr>
              <w:keepNext/>
              <w:keepLines/>
              <w:spacing w:after="0" w:line="240" w:lineRule="auto"/>
              <w:rPr>
                <w:rFonts w:ascii="Times New Roman" w:hAnsi="Times New Roman"/>
                <w:b/>
                <w:sz w:val="24"/>
                <w:szCs w:val="24"/>
              </w:rPr>
            </w:pPr>
            <w:r w:rsidRPr="00FC57DE">
              <w:rPr>
                <w:rFonts w:ascii="Times New Roman" w:hAnsi="Times New Roman"/>
                <w:b/>
                <w:color w:val="FF0000"/>
                <w:sz w:val="24"/>
                <w:szCs w:val="24"/>
              </w:rPr>
              <w:t>Revised!</w:t>
            </w:r>
            <w:r w:rsidR="000A32DA">
              <w:rPr>
                <w:rFonts w:ascii="Times New Roman" w:hAnsi="Times New Roman"/>
                <w:b/>
                <w:color w:val="FF0000"/>
                <w:sz w:val="24"/>
                <w:szCs w:val="24"/>
              </w:rPr>
              <w:t xml:space="preserve"> (60)</w:t>
            </w:r>
          </w:p>
        </w:tc>
        <w:tc>
          <w:tcPr>
            <w:tcW w:w="7740" w:type="dxa"/>
            <w:gridSpan w:val="2"/>
            <w:vAlign w:val="center"/>
          </w:tcPr>
          <w:p w14:paraId="3E7D634C" w14:textId="37A34E57" w:rsidR="00A96113" w:rsidRPr="00A96113" w:rsidRDefault="00A96113" w:rsidP="009112BC">
            <w:pPr>
              <w:spacing w:after="0" w:line="240" w:lineRule="auto"/>
              <w:rPr>
                <w:rFonts w:ascii="Arial Narrow" w:hAnsi="Arial Narrow"/>
                <w:sz w:val="24"/>
                <w:szCs w:val="24"/>
              </w:rPr>
            </w:pPr>
            <w:r w:rsidRPr="00A96113">
              <w:rPr>
                <w:rFonts w:ascii="Arial Narrow" w:hAnsi="Arial Narrow"/>
                <w:sz w:val="24"/>
                <w:szCs w:val="24"/>
              </w:rPr>
              <w:t xml:space="preserve">The classification of </w:t>
            </w:r>
            <w:r w:rsidR="00DF2271">
              <w:rPr>
                <w:rFonts w:ascii="Arial Narrow" w:hAnsi="Arial Narrow"/>
                <w:sz w:val="24"/>
                <w:szCs w:val="24"/>
              </w:rPr>
              <w:t>a</w:t>
            </w:r>
            <w:r w:rsidR="00742E99">
              <w:rPr>
                <w:rFonts w:ascii="Arial Narrow" w:hAnsi="Arial Narrow"/>
                <w:sz w:val="24"/>
                <w:szCs w:val="24"/>
              </w:rPr>
              <w:t>n education unit reported in the</w:t>
            </w:r>
            <w:r w:rsidR="00DF2271">
              <w:rPr>
                <w:rFonts w:ascii="Arial Narrow" w:hAnsi="Arial Narrow"/>
                <w:sz w:val="24"/>
                <w:szCs w:val="24"/>
              </w:rPr>
              <w:t xml:space="preserve"> local </w:t>
            </w:r>
            <w:r w:rsidRPr="00A96113">
              <w:rPr>
                <w:rFonts w:ascii="Arial Narrow" w:hAnsi="Arial Narrow"/>
                <w:sz w:val="24"/>
                <w:szCs w:val="24"/>
              </w:rPr>
              <w:t>education agency</w:t>
            </w:r>
            <w:r w:rsidR="00742E99">
              <w:rPr>
                <w:rFonts w:ascii="Arial Narrow" w:hAnsi="Arial Narrow"/>
                <w:sz w:val="24"/>
                <w:szCs w:val="24"/>
              </w:rPr>
              <w:t xml:space="preserve"> (LEA) file</w:t>
            </w:r>
            <w:r w:rsidR="009112BC">
              <w:rPr>
                <w:rFonts w:ascii="Arial Narrow" w:hAnsi="Arial Narrow"/>
                <w:sz w:val="24"/>
                <w:szCs w:val="24"/>
              </w:rPr>
              <w:t>.</w:t>
            </w:r>
            <w:r w:rsidRPr="00A96113">
              <w:rPr>
                <w:rFonts w:ascii="Arial Narrow" w:hAnsi="Arial Narrow"/>
                <w:sz w:val="24"/>
                <w:szCs w:val="24"/>
              </w:rPr>
              <w:t xml:space="preserve"> </w:t>
            </w:r>
          </w:p>
        </w:tc>
      </w:tr>
      <w:tr w:rsidR="000E0660" w:rsidRPr="009E34C8" w14:paraId="39E8D720" w14:textId="77777777" w:rsidTr="00742E99">
        <w:trPr>
          <w:cantSplit/>
        </w:trPr>
        <w:tc>
          <w:tcPr>
            <w:tcW w:w="9108" w:type="dxa"/>
            <w:gridSpan w:val="3"/>
            <w:vAlign w:val="center"/>
          </w:tcPr>
          <w:p w14:paraId="754A2E8D" w14:textId="44A0910A" w:rsidR="000E0660" w:rsidRPr="00A96113" w:rsidRDefault="000E0660" w:rsidP="000E0660">
            <w:pPr>
              <w:keepNext/>
              <w:keepLines/>
              <w:spacing w:after="0" w:line="240" w:lineRule="auto"/>
              <w:rPr>
                <w:rFonts w:ascii="Arial Narrow" w:hAnsi="Arial Narrow"/>
                <w:sz w:val="24"/>
                <w:szCs w:val="24"/>
              </w:rPr>
            </w:pPr>
            <w:r>
              <w:rPr>
                <w:rFonts w:ascii="Arial Narrow" w:hAnsi="Arial Narrow"/>
                <w:b/>
                <w:sz w:val="24"/>
                <w:szCs w:val="24"/>
              </w:rPr>
              <w:t xml:space="preserve">Permitted </w:t>
            </w:r>
            <w:r w:rsidR="002B2B3B">
              <w:rPr>
                <w:rFonts w:ascii="Arial Narrow" w:hAnsi="Arial Narrow"/>
                <w:b/>
                <w:sz w:val="24"/>
                <w:szCs w:val="24"/>
              </w:rPr>
              <w:t>V</w:t>
            </w:r>
            <w:r>
              <w:rPr>
                <w:rFonts w:ascii="Arial Narrow" w:hAnsi="Arial Narrow"/>
                <w:b/>
                <w:sz w:val="24"/>
                <w:szCs w:val="24"/>
              </w:rPr>
              <w:t xml:space="preserve">alues </w:t>
            </w:r>
            <w:r w:rsidRPr="00FC57DE">
              <w:rPr>
                <w:rFonts w:ascii="Times New Roman" w:hAnsi="Times New Roman"/>
                <w:b/>
                <w:color w:val="FF0000"/>
                <w:sz w:val="24"/>
                <w:szCs w:val="24"/>
              </w:rPr>
              <w:t>Revised!</w:t>
            </w:r>
            <w:r w:rsidR="000A32DA">
              <w:rPr>
                <w:rFonts w:ascii="Times New Roman" w:hAnsi="Times New Roman"/>
                <w:b/>
                <w:color w:val="FF0000"/>
                <w:sz w:val="24"/>
                <w:szCs w:val="24"/>
              </w:rPr>
              <w:t xml:space="preserve"> (30)</w:t>
            </w:r>
          </w:p>
        </w:tc>
      </w:tr>
      <w:tr w:rsidR="000E0660" w:rsidRPr="009E34C8" w14:paraId="5E007EF5" w14:textId="77777777" w:rsidTr="000E0660">
        <w:trPr>
          <w:cantSplit/>
        </w:trPr>
        <w:tc>
          <w:tcPr>
            <w:tcW w:w="4518" w:type="dxa"/>
            <w:gridSpan w:val="2"/>
            <w:vAlign w:val="center"/>
          </w:tcPr>
          <w:p w14:paraId="7C704DC6" w14:textId="541935C0" w:rsidR="000E0660" w:rsidRPr="000E0660" w:rsidRDefault="000E0660" w:rsidP="00B44FFF">
            <w:pPr>
              <w:keepNext/>
              <w:keepLines/>
              <w:spacing w:after="0" w:line="240" w:lineRule="auto"/>
              <w:rPr>
                <w:rFonts w:ascii="Arial Narrow" w:hAnsi="Arial Narrow"/>
                <w:b/>
                <w:sz w:val="24"/>
                <w:szCs w:val="24"/>
              </w:rPr>
            </w:pPr>
            <w:r w:rsidRPr="000E0660">
              <w:rPr>
                <w:rFonts w:ascii="Arial Narrow" w:hAnsi="Arial Narrow"/>
                <w:b/>
                <w:sz w:val="24"/>
                <w:szCs w:val="24"/>
              </w:rPr>
              <w:t>Previous</w:t>
            </w:r>
            <w:r w:rsidR="000A32DA">
              <w:rPr>
                <w:rFonts w:ascii="Arial Narrow" w:hAnsi="Arial Narrow"/>
                <w:b/>
                <w:sz w:val="24"/>
                <w:szCs w:val="24"/>
              </w:rPr>
              <w:t xml:space="preserve"> Clearance</w:t>
            </w:r>
          </w:p>
        </w:tc>
        <w:tc>
          <w:tcPr>
            <w:tcW w:w="4590" w:type="dxa"/>
            <w:vAlign w:val="center"/>
          </w:tcPr>
          <w:p w14:paraId="7B649DA3" w14:textId="07D18D4C" w:rsidR="000E0660" w:rsidRPr="000E0660" w:rsidRDefault="000E0660" w:rsidP="00F52008">
            <w:pPr>
              <w:spacing w:after="0" w:line="240" w:lineRule="auto"/>
              <w:rPr>
                <w:rFonts w:ascii="Arial Narrow" w:hAnsi="Arial Narrow"/>
                <w:b/>
                <w:sz w:val="24"/>
                <w:szCs w:val="24"/>
              </w:rPr>
            </w:pPr>
            <w:r w:rsidRPr="000E0660">
              <w:rPr>
                <w:rFonts w:ascii="Arial Narrow" w:hAnsi="Arial Narrow"/>
                <w:b/>
                <w:sz w:val="24"/>
                <w:szCs w:val="24"/>
              </w:rPr>
              <w:t>Proposed</w:t>
            </w:r>
          </w:p>
        </w:tc>
      </w:tr>
      <w:tr w:rsidR="00A96113" w:rsidRPr="009E34C8" w14:paraId="18898E65" w14:textId="77777777" w:rsidTr="000E0660">
        <w:trPr>
          <w:cantSplit/>
        </w:trPr>
        <w:tc>
          <w:tcPr>
            <w:tcW w:w="4518" w:type="dxa"/>
            <w:gridSpan w:val="2"/>
          </w:tcPr>
          <w:p w14:paraId="5E2852BC" w14:textId="3413DDE4" w:rsidR="000E0660" w:rsidRPr="00CD68E5" w:rsidRDefault="000E0660" w:rsidP="000E0660">
            <w:pPr>
              <w:spacing w:after="0" w:line="240" w:lineRule="auto"/>
              <w:rPr>
                <w:rFonts w:ascii="Arial Narrow" w:hAnsi="Arial Narrow"/>
                <w:sz w:val="24"/>
                <w:szCs w:val="24"/>
              </w:rPr>
            </w:pPr>
            <w:r w:rsidRPr="00CD68E5">
              <w:rPr>
                <w:rFonts w:ascii="Arial Narrow" w:hAnsi="Arial Narrow"/>
                <w:sz w:val="24"/>
                <w:szCs w:val="24"/>
              </w:rPr>
              <w:t xml:space="preserve">1 </w:t>
            </w:r>
            <w:r>
              <w:rPr>
                <w:rFonts w:ascii="Arial Narrow" w:hAnsi="Arial Narrow"/>
                <w:sz w:val="24"/>
                <w:szCs w:val="24"/>
              </w:rPr>
              <w:t>–</w:t>
            </w:r>
            <w:r w:rsidRPr="00CD68E5">
              <w:rPr>
                <w:rFonts w:ascii="Arial Narrow" w:hAnsi="Arial Narrow"/>
                <w:sz w:val="24"/>
                <w:szCs w:val="24"/>
              </w:rPr>
              <w:t xml:space="preserve"> </w:t>
            </w:r>
            <w:r>
              <w:rPr>
                <w:rFonts w:ascii="Arial Narrow" w:hAnsi="Arial Narrow"/>
                <w:sz w:val="24"/>
                <w:szCs w:val="24"/>
              </w:rPr>
              <w:t xml:space="preserve">Regular </w:t>
            </w:r>
            <w:r w:rsidRPr="00CD68E5">
              <w:rPr>
                <w:rFonts w:ascii="Arial Narrow" w:hAnsi="Arial Narrow"/>
                <w:sz w:val="24"/>
                <w:szCs w:val="24"/>
              </w:rPr>
              <w:t>school district that is NOT a component of a supervisory union</w:t>
            </w:r>
          </w:p>
          <w:p w14:paraId="4BFAECE8" w14:textId="1080B106" w:rsidR="000E0660" w:rsidRPr="00CD68E5" w:rsidRDefault="000E0660" w:rsidP="000E0660">
            <w:pPr>
              <w:tabs>
                <w:tab w:val="left" w:pos="360"/>
              </w:tabs>
              <w:spacing w:after="0" w:line="240" w:lineRule="auto"/>
              <w:rPr>
                <w:rFonts w:ascii="Arial Narrow" w:hAnsi="Arial Narrow"/>
                <w:sz w:val="24"/>
                <w:szCs w:val="24"/>
              </w:rPr>
            </w:pPr>
            <w:r w:rsidRPr="00CD68E5">
              <w:rPr>
                <w:rFonts w:ascii="Arial Narrow" w:hAnsi="Arial Narrow"/>
                <w:sz w:val="24"/>
                <w:szCs w:val="24"/>
              </w:rPr>
              <w:t xml:space="preserve">2 </w:t>
            </w:r>
            <w:r>
              <w:rPr>
                <w:rFonts w:ascii="Arial Narrow" w:hAnsi="Arial Narrow"/>
                <w:sz w:val="24"/>
                <w:szCs w:val="24"/>
              </w:rPr>
              <w:t>–</w:t>
            </w:r>
            <w:r w:rsidRPr="00CD68E5">
              <w:rPr>
                <w:rFonts w:ascii="Arial Narrow" w:hAnsi="Arial Narrow"/>
                <w:sz w:val="24"/>
                <w:szCs w:val="24"/>
              </w:rPr>
              <w:t xml:space="preserve"> </w:t>
            </w:r>
            <w:r>
              <w:rPr>
                <w:rFonts w:ascii="Arial Narrow" w:hAnsi="Arial Narrow"/>
                <w:sz w:val="24"/>
                <w:szCs w:val="24"/>
              </w:rPr>
              <w:t xml:space="preserve">Regular </w:t>
            </w:r>
            <w:r w:rsidRPr="00CD68E5">
              <w:rPr>
                <w:rFonts w:ascii="Arial Narrow" w:hAnsi="Arial Narrow"/>
                <w:sz w:val="24"/>
                <w:szCs w:val="24"/>
              </w:rPr>
              <w:t>school district that is a component of a supervisory union</w:t>
            </w:r>
          </w:p>
          <w:p w14:paraId="745F6EB9" w14:textId="77777777" w:rsidR="000E0660" w:rsidRDefault="000E0660" w:rsidP="000E0660">
            <w:pPr>
              <w:tabs>
                <w:tab w:val="left" w:pos="360"/>
                <w:tab w:val="left" w:pos="720"/>
              </w:tabs>
              <w:spacing w:after="0" w:line="240" w:lineRule="auto"/>
              <w:rPr>
                <w:rFonts w:ascii="Arial Narrow" w:hAnsi="Arial Narrow"/>
                <w:sz w:val="24"/>
                <w:szCs w:val="24"/>
              </w:rPr>
            </w:pPr>
            <w:r w:rsidRPr="00CD68E5">
              <w:rPr>
                <w:rFonts w:ascii="Arial Narrow" w:hAnsi="Arial Narrow"/>
                <w:sz w:val="24"/>
                <w:szCs w:val="24"/>
              </w:rPr>
              <w:t>3 - Supervisory union</w:t>
            </w:r>
          </w:p>
          <w:p w14:paraId="67FFF238" w14:textId="77777777" w:rsidR="000E0660" w:rsidRPr="00CD68E5" w:rsidRDefault="000E0660" w:rsidP="000E0660">
            <w:pPr>
              <w:tabs>
                <w:tab w:val="left" w:pos="720"/>
              </w:tabs>
              <w:spacing w:after="0" w:line="240" w:lineRule="auto"/>
              <w:rPr>
                <w:rFonts w:ascii="Arial Narrow" w:hAnsi="Arial Narrow"/>
                <w:sz w:val="24"/>
                <w:szCs w:val="24"/>
              </w:rPr>
            </w:pPr>
            <w:r w:rsidRPr="00CD68E5">
              <w:rPr>
                <w:rFonts w:ascii="Arial Narrow" w:hAnsi="Arial Narrow"/>
                <w:sz w:val="24"/>
                <w:szCs w:val="24"/>
              </w:rPr>
              <w:t>4 - Regional education service agency (RESA)</w:t>
            </w:r>
          </w:p>
          <w:p w14:paraId="74D63238" w14:textId="77777777" w:rsidR="00362A76" w:rsidRDefault="000E0660" w:rsidP="000E0660">
            <w:pPr>
              <w:tabs>
                <w:tab w:val="left" w:pos="720"/>
              </w:tabs>
              <w:spacing w:after="0" w:line="240" w:lineRule="auto"/>
              <w:rPr>
                <w:rFonts w:ascii="Arial Narrow" w:hAnsi="Arial Narrow"/>
                <w:sz w:val="24"/>
                <w:szCs w:val="24"/>
              </w:rPr>
            </w:pPr>
            <w:r w:rsidRPr="00CD68E5">
              <w:rPr>
                <w:rFonts w:ascii="Arial Narrow" w:hAnsi="Arial Narrow"/>
                <w:sz w:val="24"/>
                <w:szCs w:val="24"/>
              </w:rPr>
              <w:t>5 - State agency</w:t>
            </w:r>
          </w:p>
          <w:p w14:paraId="47869444" w14:textId="77777777" w:rsidR="00362A76" w:rsidRDefault="000E0660" w:rsidP="000E0660">
            <w:pPr>
              <w:tabs>
                <w:tab w:val="left" w:pos="720"/>
              </w:tabs>
              <w:spacing w:after="0" w:line="240" w:lineRule="auto"/>
              <w:rPr>
                <w:rFonts w:ascii="Arial Narrow" w:hAnsi="Arial Narrow"/>
                <w:sz w:val="24"/>
                <w:szCs w:val="24"/>
              </w:rPr>
            </w:pPr>
            <w:r w:rsidRPr="00CD68E5">
              <w:rPr>
                <w:rFonts w:ascii="Arial Narrow" w:hAnsi="Arial Narrow"/>
                <w:sz w:val="24"/>
                <w:szCs w:val="24"/>
              </w:rPr>
              <w:t>6 - Federal agency</w:t>
            </w:r>
          </w:p>
          <w:p w14:paraId="0909572E" w14:textId="585171C6" w:rsidR="000E0660" w:rsidRPr="00CD68E5" w:rsidRDefault="000E0660" w:rsidP="000E0660">
            <w:pPr>
              <w:tabs>
                <w:tab w:val="left" w:pos="720"/>
              </w:tabs>
              <w:spacing w:after="0" w:line="240" w:lineRule="auto"/>
              <w:rPr>
                <w:rFonts w:ascii="Arial Narrow" w:hAnsi="Arial Narrow"/>
                <w:sz w:val="24"/>
                <w:szCs w:val="24"/>
              </w:rPr>
            </w:pPr>
            <w:r w:rsidRPr="00CD68E5">
              <w:rPr>
                <w:rFonts w:ascii="Arial Narrow" w:hAnsi="Arial Narrow"/>
                <w:sz w:val="24"/>
                <w:szCs w:val="24"/>
              </w:rPr>
              <w:t>8 - Other local education agencies</w:t>
            </w:r>
          </w:p>
          <w:p w14:paraId="4662471E" w14:textId="77777777" w:rsidR="000E0660" w:rsidRDefault="000E0660" w:rsidP="000E0660">
            <w:pPr>
              <w:tabs>
                <w:tab w:val="left" w:pos="720"/>
              </w:tabs>
              <w:spacing w:after="0" w:line="240" w:lineRule="auto"/>
              <w:rPr>
                <w:rFonts w:ascii="Times New Roman" w:hAnsi="Times New Roman"/>
                <w:sz w:val="24"/>
                <w:szCs w:val="24"/>
              </w:rPr>
            </w:pPr>
          </w:p>
          <w:p w14:paraId="5054805D" w14:textId="77777777" w:rsidR="00362A76" w:rsidRDefault="000E0660" w:rsidP="000E0660">
            <w:pPr>
              <w:tabs>
                <w:tab w:val="left" w:pos="720"/>
              </w:tabs>
              <w:spacing w:after="0" w:line="240" w:lineRule="auto"/>
              <w:rPr>
                <w:rFonts w:ascii="Times New Roman" w:hAnsi="Times New Roman"/>
                <w:i/>
                <w:sz w:val="24"/>
                <w:szCs w:val="24"/>
              </w:rPr>
            </w:pPr>
            <w:r w:rsidRPr="00A96113">
              <w:rPr>
                <w:rFonts w:ascii="Times New Roman" w:hAnsi="Times New Roman"/>
                <w:i/>
                <w:sz w:val="24"/>
                <w:szCs w:val="24"/>
              </w:rPr>
              <w:t>If the state</w:t>
            </w:r>
            <w:r>
              <w:rPr>
                <w:rFonts w:ascii="Times New Roman" w:hAnsi="Times New Roman"/>
                <w:i/>
                <w:sz w:val="24"/>
                <w:szCs w:val="24"/>
              </w:rPr>
              <w:t xml:space="preserve">’s legislation for </w:t>
            </w:r>
            <w:r w:rsidRPr="00A96113">
              <w:rPr>
                <w:rFonts w:ascii="Times New Roman" w:hAnsi="Times New Roman"/>
                <w:i/>
                <w:sz w:val="24"/>
                <w:szCs w:val="24"/>
              </w:rPr>
              <w:t xml:space="preserve">charter schools </w:t>
            </w:r>
            <w:r>
              <w:rPr>
                <w:rFonts w:ascii="Times New Roman" w:hAnsi="Times New Roman"/>
                <w:i/>
                <w:sz w:val="24"/>
                <w:szCs w:val="24"/>
              </w:rPr>
              <w:t xml:space="preserve">allows the creation of </w:t>
            </w:r>
            <w:r w:rsidRPr="00A96113">
              <w:rPr>
                <w:rFonts w:ascii="Times New Roman" w:hAnsi="Times New Roman"/>
                <w:i/>
                <w:sz w:val="24"/>
                <w:szCs w:val="24"/>
              </w:rPr>
              <w:t>school districts</w:t>
            </w:r>
            <w:r>
              <w:rPr>
                <w:rFonts w:ascii="Times New Roman" w:hAnsi="Times New Roman"/>
                <w:i/>
                <w:sz w:val="24"/>
                <w:szCs w:val="24"/>
              </w:rPr>
              <w:t xml:space="preserve"> exclusively for charter schools</w:t>
            </w:r>
            <w:r w:rsidRPr="00A96113">
              <w:rPr>
                <w:rFonts w:ascii="Times New Roman" w:hAnsi="Times New Roman"/>
                <w:i/>
                <w:sz w:val="24"/>
                <w:szCs w:val="24"/>
              </w:rPr>
              <w:t>, then</w:t>
            </w:r>
          </w:p>
          <w:p w14:paraId="3350EBF0" w14:textId="10F2DEA8" w:rsidR="00546002" w:rsidRPr="00A96113" w:rsidRDefault="00546002" w:rsidP="000E0660">
            <w:pPr>
              <w:tabs>
                <w:tab w:val="left" w:pos="720"/>
              </w:tabs>
              <w:spacing w:after="0" w:line="240" w:lineRule="auto"/>
              <w:rPr>
                <w:rFonts w:ascii="Times New Roman" w:hAnsi="Times New Roman"/>
                <w:i/>
                <w:sz w:val="24"/>
                <w:szCs w:val="24"/>
              </w:rPr>
            </w:pPr>
          </w:p>
          <w:p w14:paraId="44BD75A1" w14:textId="4EB3347A" w:rsidR="00F52008" w:rsidRPr="00A96113" w:rsidRDefault="000E0660" w:rsidP="000E0660">
            <w:pPr>
              <w:keepNext/>
              <w:keepLines/>
              <w:spacing w:after="0" w:line="240" w:lineRule="auto"/>
              <w:rPr>
                <w:rFonts w:ascii="Arial Narrow" w:hAnsi="Arial Narrow"/>
                <w:b/>
                <w:sz w:val="24"/>
                <w:szCs w:val="24"/>
              </w:rPr>
            </w:pPr>
            <w:r w:rsidRPr="00CD68E5">
              <w:rPr>
                <w:rFonts w:ascii="Arial Narrow" w:hAnsi="Arial Narrow"/>
                <w:sz w:val="24"/>
                <w:szCs w:val="24"/>
              </w:rPr>
              <w:t>7-Independent charter district</w:t>
            </w:r>
          </w:p>
        </w:tc>
        <w:tc>
          <w:tcPr>
            <w:tcW w:w="4590" w:type="dxa"/>
          </w:tcPr>
          <w:p w14:paraId="58B67242" w14:textId="56D20E87" w:rsidR="00A96113" w:rsidRPr="00CD68E5" w:rsidRDefault="00A96113" w:rsidP="000E0660">
            <w:pPr>
              <w:spacing w:after="0" w:line="240" w:lineRule="auto"/>
              <w:rPr>
                <w:rFonts w:ascii="Arial Narrow" w:hAnsi="Arial Narrow"/>
                <w:sz w:val="24"/>
                <w:szCs w:val="24"/>
              </w:rPr>
            </w:pPr>
            <w:r w:rsidRPr="00CD68E5">
              <w:rPr>
                <w:rFonts w:ascii="Arial Narrow" w:hAnsi="Arial Narrow"/>
                <w:sz w:val="24"/>
                <w:szCs w:val="24"/>
              </w:rPr>
              <w:t xml:space="preserve">1 </w:t>
            </w:r>
            <w:r w:rsidR="00F52008">
              <w:rPr>
                <w:rFonts w:ascii="Arial Narrow" w:hAnsi="Arial Narrow"/>
                <w:sz w:val="24"/>
                <w:szCs w:val="24"/>
              </w:rPr>
              <w:t>–</w:t>
            </w:r>
            <w:r w:rsidRPr="00CD68E5">
              <w:rPr>
                <w:rFonts w:ascii="Arial Narrow" w:hAnsi="Arial Narrow"/>
                <w:sz w:val="24"/>
                <w:szCs w:val="24"/>
              </w:rPr>
              <w:t xml:space="preserve"> </w:t>
            </w:r>
            <w:r w:rsidR="00F52008">
              <w:rPr>
                <w:rFonts w:ascii="Arial Narrow" w:hAnsi="Arial Narrow"/>
                <w:sz w:val="24"/>
                <w:szCs w:val="24"/>
              </w:rPr>
              <w:t>Regular p</w:t>
            </w:r>
            <w:r w:rsidRPr="00CD68E5">
              <w:rPr>
                <w:rFonts w:ascii="Arial Narrow" w:hAnsi="Arial Narrow"/>
                <w:sz w:val="24"/>
                <w:szCs w:val="24"/>
              </w:rPr>
              <w:t>ublic school district that is NOT a component of a supervisory union</w:t>
            </w:r>
          </w:p>
          <w:p w14:paraId="6A4A3F0B" w14:textId="48F98140" w:rsidR="00A96113" w:rsidRPr="00CD68E5" w:rsidRDefault="00A96113" w:rsidP="000E0660">
            <w:pPr>
              <w:tabs>
                <w:tab w:val="left" w:pos="360"/>
              </w:tabs>
              <w:spacing w:after="0" w:line="240" w:lineRule="auto"/>
              <w:rPr>
                <w:rFonts w:ascii="Arial Narrow" w:hAnsi="Arial Narrow"/>
                <w:sz w:val="24"/>
                <w:szCs w:val="24"/>
              </w:rPr>
            </w:pPr>
            <w:r w:rsidRPr="00CD68E5">
              <w:rPr>
                <w:rFonts w:ascii="Arial Narrow" w:hAnsi="Arial Narrow"/>
                <w:sz w:val="24"/>
                <w:szCs w:val="24"/>
              </w:rPr>
              <w:t xml:space="preserve">2 </w:t>
            </w:r>
            <w:r w:rsidR="00F52008">
              <w:rPr>
                <w:rFonts w:ascii="Arial Narrow" w:hAnsi="Arial Narrow"/>
                <w:sz w:val="24"/>
                <w:szCs w:val="24"/>
              </w:rPr>
              <w:t>–</w:t>
            </w:r>
            <w:r w:rsidRPr="00CD68E5">
              <w:rPr>
                <w:rFonts w:ascii="Arial Narrow" w:hAnsi="Arial Narrow"/>
                <w:sz w:val="24"/>
                <w:szCs w:val="24"/>
              </w:rPr>
              <w:t xml:space="preserve"> </w:t>
            </w:r>
            <w:r w:rsidR="00F52008">
              <w:rPr>
                <w:rFonts w:ascii="Arial Narrow" w:hAnsi="Arial Narrow"/>
                <w:sz w:val="24"/>
                <w:szCs w:val="24"/>
              </w:rPr>
              <w:t>Regular p</w:t>
            </w:r>
            <w:r w:rsidRPr="00CD68E5">
              <w:rPr>
                <w:rFonts w:ascii="Arial Narrow" w:hAnsi="Arial Narrow"/>
                <w:sz w:val="24"/>
                <w:szCs w:val="24"/>
              </w:rPr>
              <w:t>ublic school district that is a component of a supervisory union</w:t>
            </w:r>
          </w:p>
          <w:p w14:paraId="3D616682" w14:textId="77777777" w:rsidR="00A96113" w:rsidRDefault="00A96113" w:rsidP="000E0660">
            <w:pPr>
              <w:tabs>
                <w:tab w:val="left" w:pos="360"/>
                <w:tab w:val="left" w:pos="720"/>
              </w:tabs>
              <w:spacing w:after="0" w:line="240" w:lineRule="auto"/>
              <w:rPr>
                <w:rFonts w:ascii="Arial Narrow" w:hAnsi="Arial Narrow"/>
                <w:sz w:val="24"/>
                <w:szCs w:val="24"/>
              </w:rPr>
            </w:pPr>
            <w:r w:rsidRPr="00CD68E5">
              <w:rPr>
                <w:rFonts w:ascii="Arial Narrow" w:hAnsi="Arial Narrow"/>
                <w:sz w:val="24"/>
                <w:szCs w:val="24"/>
              </w:rPr>
              <w:t>3 - Supervisory union</w:t>
            </w:r>
          </w:p>
          <w:p w14:paraId="126C6CE9" w14:textId="0061EE36" w:rsidR="00F52008" w:rsidRPr="00CD68E5" w:rsidRDefault="00F52008" w:rsidP="000E0660">
            <w:pPr>
              <w:tabs>
                <w:tab w:val="left" w:pos="360"/>
                <w:tab w:val="left" w:pos="720"/>
              </w:tabs>
              <w:spacing w:after="0" w:line="240" w:lineRule="auto"/>
              <w:rPr>
                <w:rFonts w:ascii="Arial Narrow" w:hAnsi="Arial Narrow"/>
                <w:sz w:val="24"/>
                <w:szCs w:val="24"/>
              </w:rPr>
            </w:pPr>
            <w:r>
              <w:rPr>
                <w:rFonts w:ascii="Arial Narrow" w:hAnsi="Arial Narrow"/>
                <w:sz w:val="24"/>
                <w:szCs w:val="24"/>
              </w:rPr>
              <w:t xml:space="preserve">9 - </w:t>
            </w:r>
            <w:r w:rsidR="00FF7C55">
              <w:rPr>
                <w:rFonts w:ascii="Arial Narrow" w:hAnsi="Arial Narrow"/>
                <w:sz w:val="24"/>
                <w:szCs w:val="24"/>
              </w:rPr>
              <w:t>Specialized</w:t>
            </w:r>
            <w:r>
              <w:rPr>
                <w:rFonts w:ascii="Arial Narrow" w:hAnsi="Arial Narrow"/>
                <w:sz w:val="24"/>
                <w:szCs w:val="24"/>
              </w:rPr>
              <w:t xml:space="preserve"> public school district</w:t>
            </w:r>
          </w:p>
          <w:p w14:paraId="5CA65713" w14:textId="30FB82AE" w:rsidR="00A96113" w:rsidRPr="00CD68E5" w:rsidRDefault="00A96113" w:rsidP="000E0660">
            <w:pPr>
              <w:tabs>
                <w:tab w:val="left" w:pos="720"/>
              </w:tabs>
              <w:spacing w:after="0" w:line="240" w:lineRule="auto"/>
              <w:rPr>
                <w:rFonts w:ascii="Arial Narrow" w:hAnsi="Arial Narrow"/>
                <w:sz w:val="24"/>
                <w:szCs w:val="24"/>
              </w:rPr>
            </w:pPr>
            <w:r w:rsidRPr="00CD68E5">
              <w:rPr>
                <w:rFonts w:ascii="Arial Narrow" w:hAnsi="Arial Narrow"/>
                <w:sz w:val="24"/>
                <w:szCs w:val="24"/>
              </w:rPr>
              <w:t xml:space="preserve">4 - </w:t>
            </w:r>
            <w:r w:rsidR="003A2465">
              <w:rPr>
                <w:rFonts w:ascii="Arial Narrow" w:hAnsi="Arial Narrow"/>
                <w:sz w:val="24"/>
                <w:szCs w:val="24"/>
              </w:rPr>
              <w:t>S</w:t>
            </w:r>
            <w:r w:rsidRPr="00CD68E5">
              <w:rPr>
                <w:rFonts w:ascii="Arial Narrow" w:hAnsi="Arial Narrow"/>
                <w:sz w:val="24"/>
                <w:szCs w:val="24"/>
              </w:rPr>
              <w:t>ervice agency</w:t>
            </w:r>
          </w:p>
          <w:p w14:paraId="61F037E8" w14:textId="77777777" w:rsidR="00362A76" w:rsidRDefault="00A96113" w:rsidP="000E0660">
            <w:pPr>
              <w:tabs>
                <w:tab w:val="left" w:pos="720"/>
              </w:tabs>
              <w:spacing w:after="0" w:line="240" w:lineRule="auto"/>
              <w:rPr>
                <w:rFonts w:ascii="Arial Narrow" w:hAnsi="Arial Narrow"/>
                <w:sz w:val="24"/>
                <w:szCs w:val="24"/>
              </w:rPr>
            </w:pPr>
            <w:r w:rsidRPr="00CD68E5">
              <w:rPr>
                <w:rFonts w:ascii="Arial Narrow" w:hAnsi="Arial Narrow"/>
                <w:sz w:val="24"/>
                <w:szCs w:val="24"/>
              </w:rPr>
              <w:t xml:space="preserve">5 - State </w:t>
            </w:r>
            <w:r w:rsidR="003A2465">
              <w:rPr>
                <w:rFonts w:ascii="Arial Narrow" w:hAnsi="Arial Narrow"/>
                <w:sz w:val="24"/>
                <w:szCs w:val="24"/>
              </w:rPr>
              <w:t xml:space="preserve">operated </w:t>
            </w:r>
            <w:r w:rsidRPr="00CD68E5">
              <w:rPr>
                <w:rFonts w:ascii="Arial Narrow" w:hAnsi="Arial Narrow"/>
                <w:sz w:val="24"/>
                <w:szCs w:val="24"/>
              </w:rPr>
              <w:t>agency</w:t>
            </w:r>
          </w:p>
          <w:p w14:paraId="3E48B3B7" w14:textId="54CD4581" w:rsidR="00A96113" w:rsidRPr="00CD68E5" w:rsidRDefault="00A96113" w:rsidP="000E0660">
            <w:pPr>
              <w:tabs>
                <w:tab w:val="left" w:pos="720"/>
              </w:tabs>
              <w:spacing w:after="0" w:line="240" w:lineRule="auto"/>
              <w:rPr>
                <w:rFonts w:ascii="Arial Narrow" w:hAnsi="Arial Narrow"/>
                <w:sz w:val="24"/>
                <w:szCs w:val="24"/>
              </w:rPr>
            </w:pPr>
            <w:r w:rsidRPr="00CD68E5">
              <w:rPr>
                <w:rFonts w:ascii="Arial Narrow" w:hAnsi="Arial Narrow"/>
                <w:sz w:val="24"/>
                <w:szCs w:val="24"/>
              </w:rPr>
              <w:t xml:space="preserve">6 - Federal </w:t>
            </w:r>
            <w:r w:rsidR="003A2465">
              <w:rPr>
                <w:rFonts w:ascii="Arial Narrow" w:hAnsi="Arial Narrow"/>
                <w:sz w:val="24"/>
                <w:szCs w:val="24"/>
              </w:rPr>
              <w:t xml:space="preserve">operated </w:t>
            </w:r>
            <w:r w:rsidRPr="00CD68E5">
              <w:rPr>
                <w:rFonts w:ascii="Arial Narrow" w:hAnsi="Arial Narrow"/>
                <w:sz w:val="24"/>
                <w:szCs w:val="24"/>
              </w:rPr>
              <w:t>agency</w:t>
            </w:r>
          </w:p>
          <w:p w14:paraId="06235291" w14:textId="16134848" w:rsidR="00A96113" w:rsidRPr="00CD68E5" w:rsidRDefault="00A96113" w:rsidP="000E0660">
            <w:pPr>
              <w:tabs>
                <w:tab w:val="left" w:pos="720"/>
              </w:tabs>
              <w:spacing w:after="0" w:line="240" w:lineRule="auto"/>
              <w:rPr>
                <w:rFonts w:ascii="Arial Narrow" w:hAnsi="Arial Narrow"/>
                <w:sz w:val="24"/>
                <w:szCs w:val="24"/>
              </w:rPr>
            </w:pPr>
            <w:r w:rsidRPr="00CD68E5">
              <w:rPr>
                <w:rFonts w:ascii="Arial Narrow" w:hAnsi="Arial Narrow"/>
                <w:sz w:val="24"/>
                <w:szCs w:val="24"/>
              </w:rPr>
              <w:t xml:space="preserve">8 - Other </w:t>
            </w:r>
            <w:r w:rsidR="00BC2C69" w:rsidRPr="00CD68E5">
              <w:rPr>
                <w:rFonts w:ascii="Arial Narrow" w:hAnsi="Arial Narrow"/>
                <w:sz w:val="24"/>
                <w:szCs w:val="24"/>
              </w:rPr>
              <w:t xml:space="preserve">local </w:t>
            </w:r>
            <w:r w:rsidRPr="00CD68E5">
              <w:rPr>
                <w:rFonts w:ascii="Arial Narrow" w:hAnsi="Arial Narrow"/>
                <w:sz w:val="24"/>
                <w:szCs w:val="24"/>
              </w:rPr>
              <w:t>education agencies</w:t>
            </w:r>
          </w:p>
          <w:p w14:paraId="14234B69" w14:textId="77777777" w:rsidR="00A96113" w:rsidRDefault="00A96113" w:rsidP="000E0660">
            <w:pPr>
              <w:tabs>
                <w:tab w:val="left" w:pos="720"/>
              </w:tabs>
              <w:spacing w:after="0" w:line="240" w:lineRule="auto"/>
              <w:rPr>
                <w:rFonts w:ascii="Times New Roman" w:hAnsi="Times New Roman"/>
                <w:sz w:val="24"/>
                <w:szCs w:val="24"/>
              </w:rPr>
            </w:pPr>
          </w:p>
          <w:p w14:paraId="592F7092" w14:textId="77777777" w:rsidR="00362A76" w:rsidRDefault="00A96113" w:rsidP="000E0660">
            <w:pPr>
              <w:tabs>
                <w:tab w:val="left" w:pos="720"/>
              </w:tabs>
              <w:spacing w:after="0" w:line="240" w:lineRule="auto"/>
              <w:rPr>
                <w:rFonts w:ascii="Times New Roman" w:hAnsi="Times New Roman"/>
                <w:i/>
                <w:sz w:val="24"/>
                <w:szCs w:val="24"/>
              </w:rPr>
            </w:pPr>
            <w:r w:rsidRPr="00A96113">
              <w:rPr>
                <w:rFonts w:ascii="Times New Roman" w:hAnsi="Times New Roman"/>
                <w:i/>
                <w:sz w:val="24"/>
                <w:szCs w:val="24"/>
              </w:rPr>
              <w:t>If the state</w:t>
            </w:r>
            <w:r w:rsidR="00EC2195">
              <w:rPr>
                <w:rFonts w:ascii="Times New Roman" w:hAnsi="Times New Roman"/>
                <w:i/>
                <w:sz w:val="24"/>
                <w:szCs w:val="24"/>
              </w:rPr>
              <w:t xml:space="preserve">’s legislation for </w:t>
            </w:r>
            <w:r w:rsidRPr="00A96113">
              <w:rPr>
                <w:rFonts w:ascii="Times New Roman" w:hAnsi="Times New Roman"/>
                <w:i/>
                <w:sz w:val="24"/>
                <w:szCs w:val="24"/>
              </w:rPr>
              <w:t xml:space="preserve">charter schools </w:t>
            </w:r>
            <w:r w:rsidR="00EC2195">
              <w:rPr>
                <w:rFonts w:ascii="Times New Roman" w:hAnsi="Times New Roman"/>
                <w:i/>
                <w:sz w:val="24"/>
                <w:szCs w:val="24"/>
              </w:rPr>
              <w:t xml:space="preserve">allows the creation of </w:t>
            </w:r>
            <w:r w:rsidRPr="00A96113">
              <w:rPr>
                <w:rFonts w:ascii="Times New Roman" w:hAnsi="Times New Roman"/>
                <w:i/>
                <w:sz w:val="24"/>
                <w:szCs w:val="24"/>
              </w:rPr>
              <w:t>school districts</w:t>
            </w:r>
            <w:r w:rsidR="00EC2195">
              <w:rPr>
                <w:rFonts w:ascii="Times New Roman" w:hAnsi="Times New Roman"/>
                <w:i/>
                <w:sz w:val="24"/>
                <w:szCs w:val="24"/>
              </w:rPr>
              <w:t xml:space="preserve"> exclusively for charter schools</w:t>
            </w:r>
            <w:r w:rsidRPr="00A96113">
              <w:rPr>
                <w:rFonts w:ascii="Times New Roman" w:hAnsi="Times New Roman"/>
                <w:i/>
                <w:sz w:val="24"/>
                <w:szCs w:val="24"/>
              </w:rPr>
              <w:t>, then</w:t>
            </w:r>
          </w:p>
          <w:p w14:paraId="4278161A" w14:textId="579DBB83" w:rsidR="00546002" w:rsidRPr="00A96113" w:rsidRDefault="00546002" w:rsidP="000E0660">
            <w:pPr>
              <w:tabs>
                <w:tab w:val="left" w:pos="720"/>
              </w:tabs>
              <w:spacing w:after="0" w:line="240" w:lineRule="auto"/>
              <w:rPr>
                <w:rFonts w:ascii="Times New Roman" w:hAnsi="Times New Roman"/>
                <w:i/>
                <w:sz w:val="24"/>
                <w:szCs w:val="24"/>
              </w:rPr>
            </w:pPr>
          </w:p>
          <w:p w14:paraId="3356806C" w14:textId="49770F58" w:rsidR="000E0660" w:rsidRPr="00A96113" w:rsidRDefault="00A96113" w:rsidP="002E4458">
            <w:pPr>
              <w:spacing w:after="0" w:line="240" w:lineRule="auto"/>
              <w:rPr>
                <w:rFonts w:ascii="Arial Narrow" w:hAnsi="Arial Narrow"/>
                <w:sz w:val="24"/>
                <w:szCs w:val="24"/>
              </w:rPr>
            </w:pPr>
            <w:r w:rsidRPr="00CD68E5">
              <w:rPr>
                <w:rFonts w:ascii="Arial Narrow" w:hAnsi="Arial Narrow"/>
                <w:sz w:val="24"/>
                <w:szCs w:val="24"/>
              </w:rPr>
              <w:t>7-Independent charter district</w:t>
            </w:r>
          </w:p>
        </w:tc>
      </w:tr>
    </w:tbl>
    <w:p w14:paraId="0542A828" w14:textId="77777777" w:rsidR="00DF6FDE" w:rsidRDefault="00DF6FDE" w:rsidP="00DF6FDE">
      <w:pPr>
        <w:spacing w:after="0" w:line="240" w:lineRule="auto"/>
        <w:rPr>
          <w:rFonts w:ascii="Times New Roman" w:hAnsi="Times New Roman"/>
          <w:sz w:val="24"/>
          <w:szCs w:val="24"/>
        </w:rPr>
      </w:pPr>
    </w:p>
    <w:p w14:paraId="11124736" w14:textId="205809D9" w:rsidR="00DF6FDE" w:rsidRDefault="00DF6FDE" w:rsidP="00DF6FDE">
      <w:pPr>
        <w:spacing w:after="0" w:line="240" w:lineRule="auto"/>
        <w:rPr>
          <w:rFonts w:ascii="Times New Roman" w:hAnsi="Times New Roman"/>
          <w:sz w:val="24"/>
          <w:szCs w:val="24"/>
        </w:rPr>
      </w:pPr>
      <w:r>
        <w:rPr>
          <w:rFonts w:ascii="Times New Roman" w:hAnsi="Times New Roman"/>
          <w:sz w:val="24"/>
          <w:szCs w:val="24"/>
        </w:rPr>
        <w:t>The “</w:t>
      </w:r>
      <w:r w:rsidR="00433019">
        <w:rPr>
          <w:rFonts w:ascii="Times New Roman" w:hAnsi="Times New Roman"/>
          <w:sz w:val="24"/>
          <w:szCs w:val="24"/>
        </w:rPr>
        <w:t>O</w:t>
      </w:r>
      <w:r>
        <w:rPr>
          <w:rFonts w:ascii="Times New Roman" w:hAnsi="Times New Roman"/>
          <w:sz w:val="24"/>
          <w:szCs w:val="24"/>
        </w:rPr>
        <w:t>ther</w:t>
      </w:r>
      <w:r w:rsidR="00433019">
        <w:rPr>
          <w:rFonts w:ascii="Times New Roman" w:hAnsi="Times New Roman"/>
          <w:sz w:val="24"/>
          <w:szCs w:val="24"/>
        </w:rPr>
        <w:t xml:space="preserve"> LEAs</w:t>
      </w:r>
      <w:r>
        <w:rPr>
          <w:rFonts w:ascii="Times New Roman" w:hAnsi="Times New Roman"/>
          <w:sz w:val="24"/>
          <w:szCs w:val="24"/>
        </w:rPr>
        <w:t xml:space="preserve">” permitted value is available for SEAs that have data to report at the LEA level for an education unit that the SEA has determined is not one of the </w:t>
      </w:r>
      <w:r w:rsidR="00DE3CA5">
        <w:rPr>
          <w:rFonts w:ascii="Times New Roman" w:hAnsi="Times New Roman"/>
          <w:sz w:val="24"/>
          <w:szCs w:val="24"/>
        </w:rPr>
        <w:t xml:space="preserve">existing </w:t>
      </w:r>
      <w:r>
        <w:rPr>
          <w:rFonts w:ascii="Times New Roman" w:hAnsi="Times New Roman"/>
          <w:sz w:val="24"/>
          <w:szCs w:val="24"/>
        </w:rPr>
        <w:t>types.</w:t>
      </w:r>
    </w:p>
    <w:p w14:paraId="5AB8BD8F" w14:textId="69072D1F" w:rsidR="003A5DF3" w:rsidRPr="003A5DF3" w:rsidRDefault="003A5DF3" w:rsidP="003A5DF3">
      <w:pPr>
        <w:pStyle w:val="Heading3"/>
      </w:pPr>
      <w:bookmarkStart w:id="20" w:name="_Toc442799500"/>
      <w:r w:rsidRPr="003A5DF3">
        <w:t>Expected reporting by type</w:t>
      </w:r>
      <w:bookmarkEnd w:id="20"/>
    </w:p>
    <w:p w14:paraId="7C4D0A7C" w14:textId="54C10387" w:rsidR="003A5DF3" w:rsidRDefault="003A5DF3" w:rsidP="007D217D">
      <w:pPr>
        <w:spacing w:after="0" w:line="240" w:lineRule="auto"/>
        <w:rPr>
          <w:rFonts w:ascii="Times New Roman" w:hAnsi="Times New Roman"/>
          <w:sz w:val="24"/>
          <w:szCs w:val="24"/>
        </w:rPr>
      </w:pPr>
      <w:r>
        <w:rPr>
          <w:rFonts w:ascii="Times New Roman" w:hAnsi="Times New Roman"/>
          <w:sz w:val="24"/>
          <w:szCs w:val="24"/>
        </w:rPr>
        <w:t>The table below indicates the expect</w:t>
      </w:r>
      <w:r w:rsidR="00022C26">
        <w:rPr>
          <w:rFonts w:ascii="Times New Roman" w:hAnsi="Times New Roman"/>
          <w:sz w:val="24"/>
          <w:szCs w:val="24"/>
        </w:rPr>
        <w:t>ed</w:t>
      </w:r>
      <w:r>
        <w:rPr>
          <w:rFonts w:ascii="Times New Roman" w:hAnsi="Times New Roman"/>
          <w:sz w:val="24"/>
          <w:szCs w:val="24"/>
        </w:rPr>
        <w:t xml:space="preserve"> reporting of key date by the type of </w:t>
      </w:r>
      <w:r w:rsidR="00683837">
        <w:rPr>
          <w:rFonts w:ascii="Times New Roman" w:hAnsi="Times New Roman"/>
          <w:sz w:val="24"/>
          <w:szCs w:val="24"/>
        </w:rPr>
        <w:t>LEA.</w:t>
      </w:r>
      <w:r w:rsidR="00362A76">
        <w:rPr>
          <w:rFonts w:ascii="Times New Roman" w:hAnsi="Times New Roman"/>
          <w:sz w:val="24"/>
          <w:szCs w:val="24"/>
        </w:rPr>
        <w:t xml:space="preserve"> </w:t>
      </w:r>
      <w:r w:rsidR="00433019">
        <w:rPr>
          <w:rFonts w:ascii="Times New Roman" w:hAnsi="Times New Roman"/>
          <w:sz w:val="24"/>
          <w:szCs w:val="24"/>
        </w:rPr>
        <w:t>Because the type “Other LEAs” is used by SEAs when the SEA determines that there is an entity that needs to be reported and that one of the other types is not appropriate, ED has not defined expected reporting by type for “Other LEAs.”</w:t>
      </w:r>
    </w:p>
    <w:p w14:paraId="1AF64D56" w14:textId="77777777" w:rsidR="003A5DF3" w:rsidRDefault="003A5DF3" w:rsidP="007D217D">
      <w:pPr>
        <w:spacing w:after="0" w:line="240" w:lineRule="auto"/>
        <w:rPr>
          <w:rFonts w:ascii="Times New Roman" w:hAnsi="Times New Roman"/>
          <w:sz w:val="24"/>
          <w:szCs w:val="24"/>
        </w:rPr>
      </w:pPr>
    </w:p>
    <w:tbl>
      <w:tblPr>
        <w:tblStyle w:val="TableGrid"/>
        <w:tblW w:w="5000" w:type="pct"/>
        <w:tblLook w:val="04A0" w:firstRow="1" w:lastRow="0" w:firstColumn="1" w:lastColumn="0" w:noHBand="0" w:noVBand="1"/>
      </w:tblPr>
      <w:tblGrid>
        <w:gridCol w:w="1613"/>
        <w:gridCol w:w="1336"/>
        <w:gridCol w:w="1259"/>
        <w:gridCol w:w="1199"/>
        <w:gridCol w:w="902"/>
        <w:gridCol w:w="989"/>
        <w:gridCol w:w="989"/>
        <w:gridCol w:w="1289"/>
      </w:tblGrid>
      <w:tr w:rsidR="004B4FA7" w:rsidRPr="00795C6C" w14:paraId="6197EF1C" w14:textId="77777777" w:rsidTr="00795C6C">
        <w:trPr>
          <w:tblHeader/>
        </w:trPr>
        <w:tc>
          <w:tcPr>
            <w:tcW w:w="871" w:type="pct"/>
          </w:tcPr>
          <w:p w14:paraId="5C8B197C" w14:textId="77777777" w:rsidR="004B4FA7" w:rsidRPr="00795C6C" w:rsidRDefault="004B4FA7" w:rsidP="00AF6246">
            <w:pPr>
              <w:spacing w:after="0" w:line="240" w:lineRule="auto"/>
              <w:rPr>
                <w:rFonts w:ascii="Arial Narrow" w:hAnsi="Arial Narrow"/>
              </w:rPr>
            </w:pPr>
          </w:p>
        </w:tc>
        <w:tc>
          <w:tcPr>
            <w:tcW w:w="726" w:type="pct"/>
          </w:tcPr>
          <w:p w14:paraId="5F5D81C9" w14:textId="77777777" w:rsidR="004B4FA7" w:rsidRPr="00795C6C" w:rsidRDefault="004B4FA7" w:rsidP="00AF6246">
            <w:pPr>
              <w:spacing w:after="0" w:line="240" w:lineRule="auto"/>
              <w:jc w:val="center"/>
              <w:rPr>
                <w:rFonts w:ascii="Arial Narrow" w:hAnsi="Arial Narrow"/>
                <w:b/>
              </w:rPr>
            </w:pPr>
            <w:r w:rsidRPr="00795C6C">
              <w:rPr>
                <w:rFonts w:ascii="Arial Narrow" w:hAnsi="Arial Narrow"/>
                <w:b/>
              </w:rPr>
              <w:t>Regular</w:t>
            </w:r>
          </w:p>
          <w:p w14:paraId="2148F0C3" w14:textId="77777777" w:rsidR="004B4FA7" w:rsidRPr="00795C6C" w:rsidRDefault="004B4FA7" w:rsidP="00AF6246">
            <w:pPr>
              <w:spacing w:after="0" w:line="240" w:lineRule="auto"/>
              <w:jc w:val="center"/>
              <w:rPr>
                <w:rFonts w:ascii="Arial Narrow" w:hAnsi="Arial Narrow"/>
                <w:b/>
              </w:rPr>
            </w:pPr>
            <w:r w:rsidRPr="00795C6C">
              <w:rPr>
                <w:rFonts w:ascii="Arial Narrow" w:hAnsi="Arial Narrow"/>
                <w:b/>
              </w:rPr>
              <w:t>public school districts</w:t>
            </w:r>
          </w:p>
          <w:p w14:paraId="06491C2B" w14:textId="77777777" w:rsidR="004B4FA7" w:rsidRPr="00795C6C" w:rsidRDefault="004B4FA7" w:rsidP="00AF6246">
            <w:pPr>
              <w:spacing w:after="0" w:line="240" w:lineRule="auto"/>
              <w:jc w:val="center"/>
              <w:rPr>
                <w:rFonts w:ascii="Arial Narrow" w:hAnsi="Arial Narrow"/>
                <w:b/>
              </w:rPr>
            </w:pPr>
            <w:r w:rsidRPr="00795C6C">
              <w:rPr>
                <w:rFonts w:ascii="Arial Narrow" w:hAnsi="Arial Narrow"/>
                <w:b/>
              </w:rPr>
              <w:t>(1 and 2)</w:t>
            </w:r>
          </w:p>
        </w:tc>
        <w:tc>
          <w:tcPr>
            <w:tcW w:w="590" w:type="pct"/>
          </w:tcPr>
          <w:p w14:paraId="3DCA615B" w14:textId="77777777" w:rsidR="004B4FA7" w:rsidRPr="00795C6C" w:rsidRDefault="004B4FA7" w:rsidP="00AF6246">
            <w:pPr>
              <w:spacing w:after="0" w:line="240" w:lineRule="auto"/>
              <w:jc w:val="center"/>
              <w:rPr>
                <w:rFonts w:ascii="Arial Narrow" w:hAnsi="Arial Narrow"/>
                <w:b/>
              </w:rPr>
            </w:pPr>
            <w:r w:rsidRPr="00795C6C">
              <w:rPr>
                <w:rFonts w:ascii="Arial Narrow" w:hAnsi="Arial Narrow"/>
                <w:b/>
              </w:rPr>
              <w:t>Supervisory unions</w:t>
            </w:r>
          </w:p>
          <w:p w14:paraId="2FE470C7" w14:textId="77777777" w:rsidR="004B4FA7" w:rsidRPr="00795C6C" w:rsidRDefault="004B4FA7" w:rsidP="00AF6246">
            <w:pPr>
              <w:spacing w:after="0" w:line="240" w:lineRule="auto"/>
              <w:jc w:val="center"/>
              <w:rPr>
                <w:rFonts w:ascii="Arial Narrow" w:hAnsi="Arial Narrow"/>
                <w:b/>
              </w:rPr>
            </w:pPr>
            <w:r w:rsidRPr="00795C6C">
              <w:rPr>
                <w:rFonts w:ascii="Arial Narrow" w:hAnsi="Arial Narrow"/>
                <w:b/>
              </w:rPr>
              <w:t>(3)</w:t>
            </w:r>
          </w:p>
        </w:tc>
        <w:tc>
          <w:tcPr>
            <w:tcW w:w="590" w:type="pct"/>
          </w:tcPr>
          <w:p w14:paraId="69C75516" w14:textId="77777777" w:rsidR="004B4FA7" w:rsidRPr="00795C6C" w:rsidRDefault="004B4FA7" w:rsidP="00AF6246">
            <w:pPr>
              <w:spacing w:after="0" w:line="240" w:lineRule="auto"/>
              <w:jc w:val="center"/>
              <w:rPr>
                <w:rFonts w:ascii="Arial Narrow" w:hAnsi="Arial Narrow"/>
                <w:b/>
              </w:rPr>
            </w:pPr>
            <w:r w:rsidRPr="00795C6C">
              <w:rPr>
                <w:rFonts w:ascii="Arial Narrow" w:hAnsi="Arial Narrow"/>
                <w:b/>
              </w:rPr>
              <w:t>Specialized public school district (9)</w:t>
            </w:r>
          </w:p>
        </w:tc>
        <w:tc>
          <w:tcPr>
            <w:tcW w:w="499" w:type="pct"/>
          </w:tcPr>
          <w:p w14:paraId="1F18222F" w14:textId="77777777" w:rsidR="004B4FA7" w:rsidRPr="00795C6C" w:rsidRDefault="004B4FA7" w:rsidP="00AF6246">
            <w:pPr>
              <w:spacing w:after="0" w:line="240" w:lineRule="auto"/>
              <w:jc w:val="center"/>
              <w:rPr>
                <w:rFonts w:ascii="Arial Narrow" w:hAnsi="Arial Narrow"/>
                <w:b/>
              </w:rPr>
            </w:pPr>
          </w:p>
          <w:p w14:paraId="7BE41BD8" w14:textId="6C7E93A2" w:rsidR="004B4FA7" w:rsidRPr="00795C6C" w:rsidRDefault="004B4FA7" w:rsidP="00AF6246">
            <w:pPr>
              <w:spacing w:after="0" w:line="240" w:lineRule="auto"/>
              <w:jc w:val="center"/>
              <w:rPr>
                <w:rFonts w:ascii="Arial Narrow" w:hAnsi="Arial Narrow"/>
                <w:b/>
              </w:rPr>
            </w:pPr>
            <w:r w:rsidRPr="00795C6C">
              <w:rPr>
                <w:rFonts w:ascii="Arial Narrow" w:hAnsi="Arial Narrow"/>
                <w:b/>
              </w:rPr>
              <w:t xml:space="preserve">Service </w:t>
            </w:r>
            <w:r w:rsidR="000A32DA" w:rsidRPr="00795C6C">
              <w:rPr>
                <w:rFonts w:ascii="Arial Narrow" w:hAnsi="Arial Narrow"/>
                <w:b/>
              </w:rPr>
              <w:t>agency</w:t>
            </w:r>
          </w:p>
          <w:p w14:paraId="790D2533" w14:textId="77777777" w:rsidR="004B4FA7" w:rsidRPr="00795C6C" w:rsidRDefault="004B4FA7" w:rsidP="00AF6246">
            <w:pPr>
              <w:spacing w:after="0" w:line="240" w:lineRule="auto"/>
              <w:jc w:val="center"/>
              <w:rPr>
                <w:rFonts w:ascii="Arial Narrow" w:hAnsi="Arial Narrow"/>
                <w:b/>
              </w:rPr>
            </w:pPr>
            <w:r w:rsidRPr="00795C6C">
              <w:rPr>
                <w:rFonts w:ascii="Arial Narrow" w:hAnsi="Arial Narrow"/>
                <w:b/>
              </w:rPr>
              <w:t>(4)</w:t>
            </w:r>
          </w:p>
        </w:tc>
        <w:tc>
          <w:tcPr>
            <w:tcW w:w="544" w:type="pct"/>
          </w:tcPr>
          <w:p w14:paraId="08591FC6" w14:textId="77777777" w:rsidR="004B4FA7" w:rsidRPr="00795C6C" w:rsidRDefault="004B4FA7" w:rsidP="00AF6246">
            <w:pPr>
              <w:spacing w:after="0" w:line="240" w:lineRule="auto"/>
              <w:jc w:val="center"/>
              <w:rPr>
                <w:rFonts w:ascii="Arial Narrow" w:hAnsi="Arial Narrow"/>
                <w:b/>
              </w:rPr>
            </w:pPr>
            <w:r w:rsidRPr="00795C6C">
              <w:rPr>
                <w:rFonts w:ascii="Arial Narrow" w:hAnsi="Arial Narrow"/>
                <w:b/>
              </w:rPr>
              <w:t>State operated agencies</w:t>
            </w:r>
          </w:p>
          <w:p w14:paraId="5E24A759" w14:textId="77777777" w:rsidR="004B4FA7" w:rsidRPr="00795C6C" w:rsidRDefault="004B4FA7" w:rsidP="00AF6246">
            <w:pPr>
              <w:spacing w:after="0" w:line="240" w:lineRule="auto"/>
              <w:jc w:val="center"/>
              <w:rPr>
                <w:rFonts w:ascii="Arial Narrow" w:hAnsi="Arial Narrow"/>
                <w:b/>
              </w:rPr>
            </w:pPr>
            <w:r w:rsidRPr="00795C6C">
              <w:rPr>
                <w:rFonts w:ascii="Arial Narrow" w:hAnsi="Arial Narrow"/>
                <w:b/>
              </w:rPr>
              <w:t>(5)</w:t>
            </w:r>
          </w:p>
        </w:tc>
        <w:tc>
          <w:tcPr>
            <w:tcW w:w="544" w:type="pct"/>
          </w:tcPr>
          <w:p w14:paraId="3F34F8EB" w14:textId="281B2132" w:rsidR="004B4FA7" w:rsidRPr="00795C6C" w:rsidRDefault="004B4FA7" w:rsidP="00AF6246">
            <w:pPr>
              <w:spacing w:after="0" w:line="240" w:lineRule="auto"/>
              <w:jc w:val="center"/>
              <w:rPr>
                <w:rFonts w:ascii="Arial Narrow" w:hAnsi="Arial Narrow"/>
                <w:b/>
              </w:rPr>
            </w:pPr>
            <w:r w:rsidRPr="00795C6C">
              <w:rPr>
                <w:rFonts w:ascii="Arial Narrow" w:hAnsi="Arial Narrow"/>
                <w:b/>
              </w:rPr>
              <w:t>Federal</w:t>
            </w:r>
            <w:r w:rsidR="00362A76">
              <w:rPr>
                <w:rFonts w:ascii="Arial Narrow" w:hAnsi="Arial Narrow"/>
                <w:b/>
              </w:rPr>
              <w:t xml:space="preserve"> </w:t>
            </w:r>
            <w:r w:rsidRPr="00795C6C">
              <w:rPr>
                <w:rFonts w:ascii="Arial Narrow" w:hAnsi="Arial Narrow"/>
                <w:b/>
              </w:rPr>
              <w:t>operated agencies</w:t>
            </w:r>
          </w:p>
          <w:p w14:paraId="6E3E2550" w14:textId="77777777" w:rsidR="004B4FA7" w:rsidRPr="00795C6C" w:rsidRDefault="004B4FA7" w:rsidP="00AF6246">
            <w:pPr>
              <w:spacing w:after="0" w:line="240" w:lineRule="auto"/>
              <w:jc w:val="center"/>
              <w:rPr>
                <w:rFonts w:ascii="Arial Narrow" w:hAnsi="Arial Narrow"/>
                <w:b/>
              </w:rPr>
            </w:pPr>
            <w:r w:rsidRPr="00795C6C">
              <w:rPr>
                <w:rFonts w:ascii="Arial Narrow" w:hAnsi="Arial Narrow"/>
                <w:b/>
              </w:rPr>
              <w:t>(6)</w:t>
            </w:r>
          </w:p>
        </w:tc>
        <w:tc>
          <w:tcPr>
            <w:tcW w:w="635" w:type="pct"/>
          </w:tcPr>
          <w:p w14:paraId="612A5503" w14:textId="77777777" w:rsidR="004B4FA7" w:rsidRPr="00795C6C" w:rsidRDefault="004B4FA7" w:rsidP="00AF6246">
            <w:pPr>
              <w:spacing w:after="0" w:line="240" w:lineRule="auto"/>
              <w:jc w:val="center"/>
              <w:rPr>
                <w:rFonts w:ascii="Arial Narrow" w:hAnsi="Arial Narrow"/>
                <w:b/>
              </w:rPr>
            </w:pPr>
            <w:r w:rsidRPr="00795C6C">
              <w:rPr>
                <w:rFonts w:ascii="Arial Narrow" w:hAnsi="Arial Narrow"/>
                <w:b/>
              </w:rPr>
              <w:t>Independent charter districts</w:t>
            </w:r>
          </w:p>
          <w:p w14:paraId="300C43F6" w14:textId="77777777" w:rsidR="004B4FA7" w:rsidRPr="00795C6C" w:rsidRDefault="004B4FA7" w:rsidP="00AF6246">
            <w:pPr>
              <w:spacing w:after="0" w:line="240" w:lineRule="auto"/>
              <w:jc w:val="center"/>
              <w:rPr>
                <w:rFonts w:ascii="Arial Narrow" w:hAnsi="Arial Narrow"/>
                <w:b/>
              </w:rPr>
            </w:pPr>
            <w:r w:rsidRPr="00795C6C">
              <w:rPr>
                <w:rFonts w:ascii="Arial Narrow" w:hAnsi="Arial Narrow"/>
                <w:b/>
              </w:rPr>
              <w:t>(7)</w:t>
            </w:r>
          </w:p>
        </w:tc>
      </w:tr>
      <w:tr w:rsidR="004B4FA7" w:rsidRPr="00795C6C" w14:paraId="0D834343" w14:textId="77777777" w:rsidTr="00795C6C">
        <w:tc>
          <w:tcPr>
            <w:tcW w:w="871" w:type="pct"/>
          </w:tcPr>
          <w:p w14:paraId="1CBCEE99" w14:textId="77777777" w:rsidR="004B4FA7" w:rsidRPr="00795C6C" w:rsidRDefault="004B4FA7" w:rsidP="00AF6246">
            <w:pPr>
              <w:spacing w:after="0" w:line="240" w:lineRule="auto"/>
              <w:rPr>
                <w:rFonts w:ascii="Arial Narrow" w:hAnsi="Arial Narrow"/>
              </w:rPr>
            </w:pPr>
            <w:r w:rsidRPr="00795C6C">
              <w:rPr>
                <w:rFonts w:ascii="Arial Narrow" w:hAnsi="Arial Narrow"/>
              </w:rPr>
              <w:t xml:space="preserve">Have schools </w:t>
            </w:r>
          </w:p>
        </w:tc>
        <w:tc>
          <w:tcPr>
            <w:tcW w:w="726" w:type="pct"/>
            <w:vAlign w:val="center"/>
          </w:tcPr>
          <w:p w14:paraId="171A2CDD" w14:textId="77777777" w:rsidR="004B4FA7" w:rsidRPr="00795C6C" w:rsidRDefault="004B4FA7" w:rsidP="00AF6246">
            <w:pPr>
              <w:spacing w:after="0" w:line="240" w:lineRule="auto"/>
              <w:jc w:val="center"/>
              <w:rPr>
                <w:rFonts w:ascii="Times New Roman" w:hAnsi="Times New Roman"/>
                <w:b/>
              </w:rPr>
            </w:pPr>
            <w:r w:rsidRPr="00795C6C">
              <w:rPr>
                <w:rFonts w:ascii="Times New Roman" w:hAnsi="Times New Roman"/>
                <w:b/>
              </w:rPr>
              <w:t>Yes</w:t>
            </w:r>
            <w:r w:rsidRPr="00795C6C">
              <w:rPr>
                <w:rFonts w:ascii="Times New Roman Bold" w:hAnsi="Times New Roman Bold"/>
                <w:b/>
                <w:vertAlign w:val="superscript"/>
              </w:rPr>
              <w:t>1</w:t>
            </w:r>
          </w:p>
        </w:tc>
        <w:tc>
          <w:tcPr>
            <w:tcW w:w="590" w:type="pct"/>
            <w:vAlign w:val="center"/>
          </w:tcPr>
          <w:p w14:paraId="6237E67C" w14:textId="77777777" w:rsidR="004B4FA7" w:rsidRPr="00795C6C" w:rsidRDefault="004B4FA7" w:rsidP="00AF6246">
            <w:pPr>
              <w:spacing w:after="0" w:line="240" w:lineRule="auto"/>
              <w:jc w:val="center"/>
              <w:rPr>
                <w:rFonts w:ascii="Times New Roman" w:hAnsi="Times New Roman"/>
                <w:b/>
              </w:rPr>
            </w:pPr>
            <w:r w:rsidRPr="00795C6C">
              <w:rPr>
                <w:rFonts w:ascii="Times New Roman" w:hAnsi="Times New Roman"/>
                <w:b/>
              </w:rPr>
              <w:t>No</w:t>
            </w:r>
          </w:p>
        </w:tc>
        <w:tc>
          <w:tcPr>
            <w:tcW w:w="590" w:type="pct"/>
            <w:vAlign w:val="center"/>
          </w:tcPr>
          <w:p w14:paraId="159218D6" w14:textId="77777777" w:rsidR="004B4FA7" w:rsidRPr="00795C6C" w:rsidRDefault="004B4FA7" w:rsidP="00AF6246">
            <w:pPr>
              <w:spacing w:after="0" w:line="240" w:lineRule="auto"/>
              <w:jc w:val="center"/>
              <w:rPr>
                <w:rFonts w:ascii="Times New Roman" w:hAnsi="Times New Roman"/>
                <w:b/>
              </w:rPr>
            </w:pPr>
            <w:r w:rsidRPr="00795C6C">
              <w:rPr>
                <w:rFonts w:ascii="Times New Roman" w:hAnsi="Times New Roman"/>
                <w:b/>
              </w:rPr>
              <w:t>Yes</w:t>
            </w:r>
          </w:p>
        </w:tc>
        <w:tc>
          <w:tcPr>
            <w:tcW w:w="499" w:type="pct"/>
            <w:vAlign w:val="center"/>
          </w:tcPr>
          <w:p w14:paraId="20CF91E6" w14:textId="77777777" w:rsidR="004B4FA7" w:rsidRPr="00795C6C" w:rsidRDefault="004B4FA7" w:rsidP="00AF6246">
            <w:pPr>
              <w:spacing w:after="0" w:line="240" w:lineRule="auto"/>
              <w:jc w:val="center"/>
              <w:rPr>
                <w:rFonts w:ascii="Times New Roman" w:hAnsi="Times New Roman"/>
                <w:b/>
              </w:rPr>
            </w:pPr>
            <w:r w:rsidRPr="00795C6C">
              <w:rPr>
                <w:rFonts w:ascii="Times New Roman" w:hAnsi="Times New Roman"/>
                <w:b/>
              </w:rPr>
              <w:t>No</w:t>
            </w:r>
          </w:p>
        </w:tc>
        <w:tc>
          <w:tcPr>
            <w:tcW w:w="544" w:type="pct"/>
            <w:vAlign w:val="center"/>
          </w:tcPr>
          <w:p w14:paraId="561CFB52" w14:textId="77777777" w:rsidR="004B4FA7" w:rsidRPr="00795C6C" w:rsidRDefault="004B4FA7" w:rsidP="00AF6246">
            <w:pPr>
              <w:spacing w:after="0" w:line="240" w:lineRule="auto"/>
              <w:jc w:val="center"/>
              <w:rPr>
                <w:rFonts w:ascii="Times New Roman" w:hAnsi="Times New Roman"/>
                <w:b/>
              </w:rPr>
            </w:pPr>
            <w:r w:rsidRPr="00795C6C">
              <w:rPr>
                <w:rFonts w:ascii="Times New Roman" w:hAnsi="Times New Roman"/>
                <w:b/>
              </w:rPr>
              <w:t>Yes</w:t>
            </w:r>
          </w:p>
        </w:tc>
        <w:tc>
          <w:tcPr>
            <w:tcW w:w="544" w:type="pct"/>
            <w:vAlign w:val="center"/>
          </w:tcPr>
          <w:p w14:paraId="30E25FAB" w14:textId="77777777" w:rsidR="004B4FA7" w:rsidRPr="00795C6C" w:rsidRDefault="004B4FA7" w:rsidP="00AF6246">
            <w:pPr>
              <w:spacing w:after="0" w:line="240" w:lineRule="auto"/>
              <w:jc w:val="center"/>
              <w:rPr>
                <w:rFonts w:ascii="Times New Roman" w:hAnsi="Times New Roman"/>
                <w:b/>
              </w:rPr>
            </w:pPr>
            <w:r w:rsidRPr="00795C6C">
              <w:rPr>
                <w:rFonts w:ascii="Times New Roman" w:hAnsi="Times New Roman"/>
                <w:b/>
              </w:rPr>
              <w:t>Yes</w:t>
            </w:r>
          </w:p>
        </w:tc>
        <w:tc>
          <w:tcPr>
            <w:tcW w:w="635" w:type="pct"/>
            <w:vAlign w:val="center"/>
          </w:tcPr>
          <w:p w14:paraId="777CE5A8" w14:textId="77777777" w:rsidR="004B4FA7" w:rsidRPr="00795C6C" w:rsidRDefault="004B4FA7" w:rsidP="00AF6246">
            <w:pPr>
              <w:spacing w:after="0" w:line="240" w:lineRule="auto"/>
              <w:jc w:val="center"/>
              <w:rPr>
                <w:rFonts w:ascii="Times New Roman" w:hAnsi="Times New Roman"/>
                <w:b/>
              </w:rPr>
            </w:pPr>
            <w:r w:rsidRPr="00795C6C">
              <w:rPr>
                <w:rFonts w:ascii="Times New Roman" w:hAnsi="Times New Roman"/>
                <w:b/>
              </w:rPr>
              <w:t>Yes</w:t>
            </w:r>
          </w:p>
        </w:tc>
      </w:tr>
      <w:tr w:rsidR="004B4FA7" w:rsidRPr="00795C6C" w14:paraId="564DCD37" w14:textId="77777777" w:rsidTr="00795C6C">
        <w:trPr>
          <w:trHeight w:val="370"/>
        </w:trPr>
        <w:tc>
          <w:tcPr>
            <w:tcW w:w="5000" w:type="pct"/>
            <w:gridSpan w:val="8"/>
          </w:tcPr>
          <w:p w14:paraId="7FB82419" w14:textId="77777777" w:rsidR="004B4FA7" w:rsidRPr="00795C6C" w:rsidRDefault="004B4FA7" w:rsidP="00AF6246">
            <w:pPr>
              <w:spacing w:after="0" w:line="240" w:lineRule="auto"/>
              <w:rPr>
                <w:rFonts w:ascii="Times New Roman" w:hAnsi="Times New Roman"/>
                <w:b/>
              </w:rPr>
            </w:pPr>
            <w:r w:rsidRPr="00795C6C">
              <w:rPr>
                <w:rFonts w:ascii="Times New Roman" w:hAnsi="Times New Roman"/>
                <w:b/>
              </w:rPr>
              <w:t>CCD</w:t>
            </w:r>
          </w:p>
        </w:tc>
      </w:tr>
      <w:tr w:rsidR="004B4FA7" w:rsidRPr="00795C6C" w14:paraId="4D8B612A" w14:textId="77777777" w:rsidTr="00795C6C">
        <w:trPr>
          <w:trHeight w:val="370"/>
        </w:trPr>
        <w:tc>
          <w:tcPr>
            <w:tcW w:w="871" w:type="pct"/>
          </w:tcPr>
          <w:p w14:paraId="01C693AC" w14:textId="77777777" w:rsidR="004B4FA7" w:rsidRPr="00795C6C" w:rsidRDefault="004B4FA7" w:rsidP="00AF6246">
            <w:pPr>
              <w:spacing w:after="0" w:line="240" w:lineRule="auto"/>
              <w:rPr>
                <w:rFonts w:ascii="Arial Narrow" w:hAnsi="Arial Narrow"/>
              </w:rPr>
            </w:pPr>
            <w:r w:rsidRPr="00795C6C">
              <w:rPr>
                <w:rFonts w:ascii="Arial Narrow" w:hAnsi="Arial Narrow"/>
              </w:rPr>
              <w:t>Membership (FS 052)</w:t>
            </w:r>
          </w:p>
        </w:tc>
        <w:tc>
          <w:tcPr>
            <w:tcW w:w="726" w:type="pct"/>
            <w:vAlign w:val="center"/>
          </w:tcPr>
          <w:p w14:paraId="3A1BD50C"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c>
          <w:tcPr>
            <w:tcW w:w="590" w:type="pct"/>
            <w:vAlign w:val="center"/>
          </w:tcPr>
          <w:p w14:paraId="58C9039A"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No</w:t>
            </w:r>
          </w:p>
        </w:tc>
        <w:tc>
          <w:tcPr>
            <w:tcW w:w="590" w:type="pct"/>
            <w:vAlign w:val="center"/>
          </w:tcPr>
          <w:p w14:paraId="329C1E69" w14:textId="77777777" w:rsidR="004B4FA7" w:rsidRPr="00795C6C" w:rsidRDefault="004B4FA7" w:rsidP="00AF6246">
            <w:pPr>
              <w:spacing w:after="0" w:line="240" w:lineRule="auto"/>
              <w:jc w:val="center"/>
              <w:rPr>
                <w:rFonts w:ascii="Times New Roman" w:hAnsi="Times New Roman"/>
                <w:vertAlign w:val="subscript"/>
              </w:rPr>
            </w:pPr>
            <w:r w:rsidRPr="00795C6C">
              <w:rPr>
                <w:rFonts w:ascii="Times New Roman" w:hAnsi="Times New Roman"/>
              </w:rPr>
              <w:t>Maybe</w:t>
            </w:r>
            <w:r w:rsidRPr="00795C6C">
              <w:rPr>
                <w:rFonts w:ascii="Times New Roman" w:hAnsi="Times New Roman"/>
                <w:vertAlign w:val="superscript"/>
              </w:rPr>
              <w:t>2</w:t>
            </w:r>
          </w:p>
        </w:tc>
        <w:tc>
          <w:tcPr>
            <w:tcW w:w="499" w:type="pct"/>
            <w:vAlign w:val="center"/>
          </w:tcPr>
          <w:p w14:paraId="2A477877"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No</w:t>
            </w:r>
          </w:p>
        </w:tc>
        <w:tc>
          <w:tcPr>
            <w:tcW w:w="544" w:type="pct"/>
            <w:vAlign w:val="center"/>
          </w:tcPr>
          <w:p w14:paraId="12E52A4D"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c>
          <w:tcPr>
            <w:tcW w:w="544" w:type="pct"/>
            <w:vAlign w:val="center"/>
          </w:tcPr>
          <w:p w14:paraId="7C9480DE"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c>
          <w:tcPr>
            <w:tcW w:w="635" w:type="pct"/>
            <w:vAlign w:val="center"/>
          </w:tcPr>
          <w:p w14:paraId="6820CDFD"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r>
      <w:tr w:rsidR="004B4FA7" w:rsidRPr="00795C6C" w14:paraId="3F400457" w14:textId="77777777" w:rsidTr="00795C6C">
        <w:tc>
          <w:tcPr>
            <w:tcW w:w="871" w:type="pct"/>
          </w:tcPr>
          <w:p w14:paraId="771B6491" w14:textId="77777777" w:rsidR="004B4FA7" w:rsidRPr="00795C6C" w:rsidRDefault="004B4FA7" w:rsidP="00AF6246">
            <w:pPr>
              <w:spacing w:after="0" w:line="240" w:lineRule="auto"/>
              <w:rPr>
                <w:rFonts w:ascii="Arial Narrow" w:hAnsi="Arial Narrow"/>
              </w:rPr>
            </w:pPr>
            <w:r w:rsidRPr="00795C6C">
              <w:rPr>
                <w:rFonts w:ascii="Arial Narrow" w:hAnsi="Arial Narrow"/>
              </w:rPr>
              <w:t>Graduates (FS 040)</w:t>
            </w:r>
          </w:p>
        </w:tc>
        <w:tc>
          <w:tcPr>
            <w:tcW w:w="726" w:type="pct"/>
            <w:vAlign w:val="center"/>
          </w:tcPr>
          <w:p w14:paraId="70EE067C"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c>
          <w:tcPr>
            <w:tcW w:w="590" w:type="pct"/>
            <w:vAlign w:val="center"/>
          </w:tcPr>
          <w:p w14:paraId="767BADF7"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No</w:t>
            </w:r>
          </w:p>
        </w:tc>
        <w:tc>
          <w:tcPr>
            <w:tcW w:w="590" w:type="pct"/>
            <w:vAlign w:val="center"/>
          </w:tcPr>
          <w:p w14:paraId="01CDE4BB"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Maybe</w:t>
            </w:r>
          </w:p>
        </w:tc>
        <w:tc>
          <w:tcPr>
            <w:tcW w:w="499" w:type="pct"/>
            <w:vAlign w:val="center"/>
          </w:tcPr>
          <w:p w14:paraId="52CC811F"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No</w:t>
            </w:r>
          </w:p>
        </w:tc>
        <w:tc>
          <w:tcPr>
            <w:tcW w:w="544" w:type="pct"/>
            <w:vAlign w:val="center"/>
          </w:tcPr>
          <w:p w14:paraId="0A825C08"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c>
          <w:tcPr>
            <w:tcW w:w="544" w:type="pct"/>
            <w:vAlign w:val="center"/>
          </w:tcPr>
          <w:p w14:paraId="46115A40"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c>
          <w:tcPr>
            <w:tcW w:w="635" w:type="pct"/>
            <w:vAlign w:val="center"/>
          </w:tcPr>
          <w:p w14:paraId="22C01DB2"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r>
      <w:tr w:rsidR="004B4FA7" w:rsidRPr="00795C6C" w14:paraId="4243CC08" w14:textId="77777777" w:rsidTr="00795C6C">
        <w:tc>
          <w:tcPr>
            <w:tcW w:w="871" w:type="pct"/>
          </w:tcPr>
          <w:p w14:paraId="15F34CCF" w14:textId="77777777" w:rsidR="004B4FA7" w:rsidRPr="00795C6C" w:rsidRDefault="004B4FA7" w:rsidP="00AF6246">
            <w:pPr>
              <w:spacing w:after="0" w:line="240" w:lineRule="auto"/>
              <w:rPr>
                <w:rFonts w:ascii="Arial Narrow" w:hAnsi="Arial Narrow"/>
              </w:rPr>
            </w:pPr>
            <w:r w:rsidRPr="00795C6C">
              <w:rPr>
                <w:rFonts w:ascii="Arial Narrow" w:hAnsi="Arial Narrow"/>
              </w:rPr>
              <w:t>Dropouts (FS 032)</w:t>
            </w:r>
          </w:p>
        </w:tc>
        <w:tc>
          <w:tcPr>
            <w:tcW w:w="726" w:type="pct"/>
            <w:vAlign w:val="center"/>
          </w:tcPr>
          <w:p w14:paraId="31D65474"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c>
          <w:tcPr>
            <w:tcW w:w="590" w:type="pct"/>
            <w:vAlign w:val="center"/>
          </w:tcPr>
          <w:p w14:paraId="0672A2E9"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No</w:t>
            </w:r>
          </w:p>
        </w:tc>
        <w:tc>
          <w:tcPr>
            <w:tcW w:w="590" w:type="pct"/>
            <w:vAlign w:val="center"/>
          </w:tcPr>
          <w:p w14:paraId="76E08408"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Maybe</w:t>
            </w:r>
          </w:p>
        </w:tc>
        <w:tc>
          <w:tcPr>
            <w:tcW w:w="499" w:type="pct"/>
            <w:vAlign w:val="center"/>
          </w:tcPr>
          <w:p w14:paraId="1E361A60"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No</w:t>
            </w:r>
          </w:p>
        </w:tc>
        <w:tc>
          <w:tcPr>
            <w:tcW w:w="544" w:type="pct"/>
            <w:vAlign w:val="center"/>
          </w:tcPr>
          <w:p w14:paraId="1C9E84E8"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c>
          <w:tcPr>
            <w:tcW w:w="544" w:type="pct"/>
            <w:vAlign w:val="center"/>
          </w:tcPr>
          <w:p w14:paraId="085D7C52"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c>
          <w:tcPr>
            <w:tcW w:w="635" w:type="pct"/>
            <w:vAlign w:val="center"/>
          </w:tcPr>
          <w:p w14:paraId="05770692"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r>
      <w:tr w:rsidR="004B4FA7" w:rsidRPr="00795C6C" w14:paraId="31692DE5" w14:textId="77777777" w:rsidTr="00795C6C">
        <w:tc>
          <w:tcPr>
            <w:tcW w:w="871" w:type="pct"/>
          </w:tcPr>
          <w:p w14:paraId="3DF72333" w14:textId="77777777" w:rsidR="004B4FA7" w:rsidRPr="00795C6C" w:rsidRDefault="004B4FA7" w:rsidP="00AF6246">
            <w:pPr>
              <w:spacing w:after="0" w:line="240" w:lineRule="auto"/>
              <w:rPr>
                <w:rFonts w:ascii="Arial Narrow" w:hAnsi="Arial Narrow"/>
              </w:rPr>
            </w:pPr>
            <w:r w:rsidRPr="00795C6C">
              <w:rPr>
                <w:rFonts w:ascii="Arial Narrow" w:hAnsi="Arial Narrow"/>
              </w:rPr>
              <w:t>Staff (FS 059)</w:t>
            </w:r>
          </w:p>
        </w:tc>
        <w:tc>
          <w:tcPr>
            <w:tcW w:w="726" w:type="pct"/>
            <w:vAlign w:val="center"/>
          </w:tcPr>
          <w:p w14:paraId="4D0E42A1"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c>
          <w:tcPr>
            <w:tcW w:w="590" w:type="pct"/>
            <w:vAlign w:val="center"/>
          </w:tcPr>
          <w:p w14:paraId="371EF1EE"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c>
          <w:tcPr>
            <w:tcW w:w="590" w:type="pct"/>
            <w:vAlign w:val="center"/>
          </w:tcPr>
          <w:p w14:paraId="39341054"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c>
          <w:tcPr>
            <w:tcW w:w="499" w:type="pct"/>
            <w:vAlign w:val="center"/>
          </w:tcPr>
          <w:p w14:paraId="1D632A54"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c>
          <w:tcPr>
            <w:tcW w:w="544" w:type="pct"/>
            <w:vAlign w:val="center"/>
          </w:tcPr>
          <w:p w14:paraId="005B9AC2"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c>
          <w:tcPr>
            <w:tcW w:w="544" w:type="pct"/>
            <w:vAlign w:val="center"/>
          </w:tcPr>
          <w:p w14:paraId="554CA778"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c>
          <w:tcPr>
            <w:tcW w:w="635" w:type="pct"/>
            <w:vAlign w:val="center"/>
          </w:tcPr>
          <w:p w14:paraId="78C179C3"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r>
      <w:tr w:rsidR="004B4FA7" w:rsidRPr="00795C6C" w14:paraId="7D12DE99" w14:textId="77777777" w:rsidTr="00795C6C">
        <w:tc>
          <w:tcPr>
            <w:tcW w:w="5000" w:type="pct"/>
            <w:gridSpan w:val="8"/>
          </w:tcPr>
          <w:p w14:paraId="2B126E01" w14:textId="77777777" w:rsidR="004B4FA7" w:rsidRPr="00795C6C" w:rsidRDefault="004B4FA7" w:rsidP="00AF6246">
            <w:pPr>
              <w:spacing w:after="0" w:line="240" w:lineRule="auto"/>
              <w:rPr>
                <w:rFonts w:ascii="Times New Roman" w:hAnsi="Times New Roman"/>
                <w:b/>
              </w:rPr>
            </w:pPr>
            <w:r w:rsidRPr="00795C6C">
              <w:rPr>
                <w:rFonts w:ascii="Times New Roman" w:hAnsi="Times New Roman"/>
                <w:b/>
              </w:rPr>
              <w:t>CSPR</w:t>
            </w:r>
          </w:p>
        </w:tc>
      </w:tr>
      <w:tr w:rsidR="004B4FA7" w:rsidRPr="00795C6C" w14:paraId="7D667F3B" w14:textId="77777777" w:rsidTr="00795C6C">
        <w:tc>
          <w:tcPr>
            <w:tcW w:w="871" w:type="pct"/>
          </w:tcPr>
          <w:p w14:paraId="57F2834D" w14:textId="77777777" w:rsidR="004B4FA7" w:rsidRPr="00795C6C" w:rsidRDefault="004B4FA7" w:rsidP="00AF6246">
            <w:pPr>
              <w:spacing w:after="0" w:line="240" w:lineRule="auto"/>
              <w:rPr>
                <w:rFonts w:ascii="Arial Narrow" w:hAnsi="Arial Narrow"/>
              </w:rPr>
            </w:pPr>
            <w:r w:rsidRPr="00795C6C">
              <w:rPr>
                <w:rFonts w:ascii="Arial Narrow" w:hAnsi="Arial Narrow"/>
              </w:rPr>
              <w:t>Assessment</w:t>
            </w:r>
          </w:p>
        </w:tc>
        <w:tc>
          <w:tcPr>
            <w:tcW w:w="726" w:type="pct"/>
            <w:vAlign w:val="center"/>
          </w:tcPr>
          <w:p w14:paraId="0DA3F439"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c>
          <w:tcPr>
            <w:tcW w:w="590" w:type="pct"/>
            <w:vAlign w:val="center"/>
          </w:tcPr>
          <w:p w14:paraId="65DCDA9D"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No</w:t>
            </w:r>
          </w:p>
        </w:tc>
        <w:tc>
          <w:tcPr>
            <w:tcW w:w="590" w:type="pct"/>
            <w:vAlign w:val="center"/>
          </w:tcPr>
          <w:p w14:paraId="64BBA3CE"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Maybe</w:t>
            </w:r>
          </w:p>
        </w:tc>
        <w:tc>
          <w:tcPr>
            <w:tcW w:w="499" w:type="pct"/>
            <w:vAlign w:val="center"/>
          </w:tcPr>
          <w:p w14:paraId="0D880FD3"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No</w:t>
            </w:r>
          </w:p>
        </w:tc>
        <w:tc>
          <w:tcPr>
            <w:tcW w:w="544" w:type="pct"/>
            <w:vAlign w:val="center"/>
          </w:tcPr>
          <w:p w14:paraId="37D3BA0A"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c>
          <w:tcPr>
            <w:tcW w:w="544" w:type="pct"/>
            <w:vAlign w:val="center"/>
          </w:tcPr>
          <w:p w14:paraId="5094E7CD"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c>
          <w:tcPr>
            <w:tcW w:w="635" w:type="pct"/>
            <w:vAlign w:val="center"/>
          </w:tcPr>
          <w:p w14:paraId="7B8D78F6"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r>
      <w:tr w:rsidR="004B4FA7" w:rsidRPr="00795C6C" w14:paraId="588C2337" w14:textId="77777777" w:rsidTr="00795C6C">
        <w:tc>
          <w:tcPr>
            <w:tcW w:w="871" w:type="pct"/>
          </w:tcPr>
          <w:p w14:paraId="602C0307" w14:textId="77777777" w:rsidR="004B4FA7" w:rsidRPr="00795C6C" w:rsidRDefault="004B4FA7" w:rsidP="00AF6246">
            <w:pPr>
              <w:spacing w:after="0" w:line="240" w:lineRule="auto"/>
              <w:rPr>
                <w:rFonts w:ascii="Arial Narrow" w:hAnsi="Arial Narrow"/>
              </w:rPr>
            </w:pPr>
            <w:r w:rsidRPr="00795C6C">
              <w:rPr>
                <w:rFonts w:ascii="Arial Narrow" w:hAnsi="Arial Narrow"/>
              </w:rPr>
              <w:t>Federal programs</w:t>
            </w:r>
          </w:p>
        </w:tc>
        <w:tc>
          <w:tcPr>
            <w:tcW w:w="726" w:type="pct"/>
            <w:vAlign w:val="center"/>
          </w:tcPr>
          <w:p w14:paraId="137D027B"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c>
          <w:tcPr>
            <w:tcW w:w="590" w:type="pct"/>
            <w:vAlign w:val="center"/>
          </w:tcPr>
          <w:p w14:paraId="3DD4E17B"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c>
          <w:tcPr>
            <w:tcW w:w="590" w:type="pct"/>
            <w:vAlign w:val="center"/>
          </w:tcPr>
          <w:p w14:paraId="2ADAF963"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Maybe</w:t>
            </w:r>
          </w:p>
        </w:tc>
        <w:tc>
          <w:tcPr>
            <w:tcW w:w="499" w:type="pct"/>
            <w:vAlign w:val="center"/>
          </w:tcPr>
          <w:p w14:paraId="2D9E0C4E"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Maybe</w:t>
            </w:r>
          </w:p>
        </w:tc>
        <w:tc>
          <w:tcPr>
            <w:tcW w:w="544" w:type="pct"/>
            <w:vAlign w:val="center"/>
          </w:tcPr>
          <w:p w14:paraId="234ACECD"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Maybe</w:t>
            </w:r>
          </w:p>
        </w:tc>
        <w:tc>
          <w:tcPr>
            <w:tcW w:w="544" w:type="pct"/>
            <w:vAlign w:val="center"/>
          </w:tcPr>
          <w:p w14:paraId="07EC465F"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Maybe</w:t>
            </w:r>
          </w:p>
        </w:tc>
        <w:tc>
          <w:tcPr>
            <w:tcW w:w="635" w:type="pct"/>
            <w:vAlign w:val="center"/>
          </w:tcPr>
          <w:p w14:paraId="0E547153"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Maybe</w:t>
            </w:r>
          </w:p>
        </w:tc>
      </w:tr>
      <w:tr w:rsidR="004B4FA7" w:rsidRPr="00795C6C" w14:paraId="7D6CB230" w14:textId="77777777" w:rsidTr="00795C6C">
        <w:tc>
          <w:tcPr>
            <w:tcW w:w="871" w:type="pct"/>
          </w:tcPr>
          <w:p w14:paraId="132FD950" w14:textId="77777777" w:rsidR="004B4FA7" w:rsidRPr="00795C6C" w:rsidRDefault="004B4FA7" w:rsidP="00AF6246">
            <w:pPr>
              <w:spacing w:after="0" w:line="240" w:lineRule="auto"/>
              <w:rPr>
                <w:rFonts w:ascii="Arial Narrow" w:hAnsi="Arial Narrow"/>
                <w:b/>
              </w:rPr>
            </w:pPr>
            <w:r w:rsidRPr="00795C6C">
              <w:rPr>
                <w:rFonts w:ascii="Arial Narrow" w:hAnsi="Arial Narrow"/>
                <w:b/>
              </w:rPr>
              <w:t>CRDC</w:t>
            </w:r>
          </w:p>
        </w:tc>
        <w:tc>
          <w:tcPr>
            <w:tcW w:w="726" w:type="pct"/>
            <w:vAlign w:val="center"/>
          </w:tcPr>
          <w:p w14:paraId="2DB08DDB"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r w:rsidRPr="00795C6C">
              <w:rPr>
                <w:rFonts w:ascii="Times New Roman Bold" w:hAnsi="Times New Roman Bold"/>
                <w:b/>
                <w:vertAlign w:val="superscript"/>
              </w:rPr>
              <w:t>1</w:t>
            </w:r>
          </w:p>
        </w:tc>
        <w:tc>
          <w:tcPr>
            <w:tcW w:w="590" w:type="pct"/>
            <w:vAlign w:val="center"/>
          </w:tcPr>
          <w:p w14:paraId="693EE273"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No</w:t>
            </w:r>
          </w:p>
        </w:tc>
        <w:tc>
          <w:tcPr>
            <w:tcW w:w="590" w:type="pct"/>
            <w:vAlign w:val="center"/>
          </w:tcPr>
          <w:p w14:paraId="2C823217"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c>
          <w:tcPr>
            <w:tcW w:w="499" w:type="pct"/>
            <w:vAlign w:val="center"/>
          </w:tcPr>
          <w:p w14:paraId="19C86DCE"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No</w:t>
            </w:r>
          </w:p>
        </w:tc>
        <w:tc>
          <w:tcPr>
            <w:tcW w:w="544" w:type="pct"/>
            <w:vAlign w:val="center"/>
          </w:tcPr>
          <w:p w14:paraId="39293C52"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Maybe</w:t>
            </w:r>
          </w:p>
        </w:tc>
        <w:tc>
          <w:tcPr>
            <w:tcW w:w="544" w:type="pct"/>
            <w:vAlign w:val="center"/>
          </w:tcPr>
          <w:p w14:paraId="7DFBF060"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Maybe</w:t>
            </w:r>
          </w:p>
        </w:tc>
        <w:tc>
          <w:tcPr>
            <w:tcW w:w="635" w:type="pct"/>
            <w:vAlign w:val="center"/>
          </w:tcPr>
          <w:p w14:paraId="454183DE" w14:textId="77777777" w:rsidR="004B4FA7" w:rsidRPr="00795C6C" w:rsidRDefault="004B4FA7" w:rsidP="00AF6246">
            <w:pPr>
              <w:spacing w:after="0" w:line="240" w:lineRule="auto"/>
              <w:jc w:val="center"/>
              <w:rPr>
                <w:rFonts w:ascii="Times New Roman" w:hAnsi="Times New Roman"/>
              </w:rPr>
            </w:pPr>
            <w:r w:rsidRPr="00795C6C">
              <w:rPr>
                <w:rFonts w:ascii="Times New Roman" w:hAnsi="Times New Roman"/>
              </w:rPr>
              <w:t>Yes</w:t>
            </w:r>
          </w:p>
        </w:tc>
      </w:tr>
      <w:tr w:rsidR="004B4FA7" w:rsidRPr="00795C6C" w14:paraId="17FFA61F" w14:textId="77777777" w:rsidTr="00795C6C">
        <w:tc>
          <w:tcPr>
            <w:tcW w:w="871" w:type="pct"/>
            <w:vMerge w:val="restart"/>
          </w:tcPr>
          <w:p w14:paraId="4DFCD3C6" w14:textId="77777777" w:rsidR="004B4FA7" w:rsidRPr="00795C6C" w:rsidRDefault="004B4FA7" w:rsidP="00AF6246">
            <w:pPr>
              <w:spacing w:after="0" w:line="240" w:lineRule="auto"/>
              <w:rPr>
                <w:rFonts w:ascii="Arial Narrow" w:hAnsi="Arial Narrow"/>
                <w:b/>
              </w:rPr>
            </w:pPr>
            <w:r w:rsidRPr="00795C6C">
              <w:rPr>
                <w:rFonts w:ascii="Arial Narrow" w:hAnsi="Arial Narrow"/>
                <w:b/>
              </w:rPr>
              <w:t>Footnotes</w:t>
            </w:r>
          </w:p>
        </w:tc>
        <w:tc>
          <w:tcPr>
            <w:tcW w:w="4129" w:type="pct"/>
            <w:gridSpan w:val="7"/>
          </w:tcPr>
          <w:p w14:paraId="775521D3" w14:textId="187E8C4F" w:rsidR="004B4FA7" w:rsidRPr="00795C6C" w:rsidRDefault="004B4FA7" w:rsidP="00AF6246">
            <w:pPr>
              <w:spacing w:after="0" w:line="240" w:lineRule="auto"/>
              <w:rPr>
                <w:rFonts w:ascii="Times New Roman" w:hAnsi="Times New Roman"/>
              </w:rPr>
            </w:pPr>
            <w:r w:rsidRPr="00795C6C">
              <w:rPr>
                <w:rFonts w:ascii="Times New Roman Bold" w:hAnsi="Times New Roman Bold"/>
                <w:b/>
                <w:vertAlign w:val="superscript"/>
              </w:rPr>
              <w:t xml:space="preserve">1 </w:t>
            </w:r>
            <w:r w:rsidRPr="00795C6C">
              <w:rPr>
                <w:rFonts w:ascii="Times New Roman" w:hAnsi="Times New Roman"/>
              </w:rPr>
              <w:t>In a few situations, a regular public school district tuitions all students to schools that are not operated by the district.</w:t>
            </w:r>
            <w:r w:rsidR="00362A76">
              <w:rPr>
                <w:rFonts w:ascii="Times New Roman" w:hAnsi="Times New Roman"/>
              </w:rPr>
              <w:t xml:space="preserve"> </w:t>
            </w:r>
            <w:r w:rsidRPr="00795C6C">
              <w:rPr>
                <w:rFonts w:ascii="Times New Roman" w:hAnsi="Times New Roman"/>
              </w:rPr>
              <w:t>In these cases, the regular public school district will not have any schools and would not report to CRDC.</w:t>
            </w:r>
          </w:p>
        </w:tc>
      </w:tr>
      <w:tr w:rsidR="004B4FA7" w:rsidRPr="00795C6C" w14:paraId="7D464AA7" w14:textId="77777777" w:rsidTr="00795C6C">
        <w:tc>
          <w:tcPr>
            <w:tcW w:w="871" w:type="pct"/>
            <w:vMerge/>
          </w:tcPr>
          <w:p w14:paraId="4594C083" w14:textId="77777777" w:rsidR="004B4FA7" w:rsidRPr="00795C6C" w:rsidRDefault="004B4FA7" w:rsidP="00AF6246">
            <w:pPr>
              <w:spacing w:after="0" w:line="240" w:lineRule="auto"/>
              <w:rPr>
                <w:rFonts w:ascii="Arial Narrow" w:hAnsi="Arial Narrow"/>
                <w:b/>
              </w:rPr>
            </w:pPr>
          </w:p>
        </w:tc>
        <w:tc>
          <w:tcPr>
            <w:tcW w:w="4129" w:type="pct"/>
            <w:gridSpan w:val="7"/>
          </w:tcPr>
          <w:p w14:paraId="76AA45D7" w14:textId="77777777" w:rsidR="004B4FA7" w:rsidRPr="00795C6C" w:rsidRDefault="004B4FA7" w:rsidP="00AF6246">
            <w:pPr>
              <w:spacing w:after="0" w:line="240" w:lineRule="auto"/>
              <w:rPr>
                <w:rFonts w:ascii="Times New Roman Bold" w:hAnsi="Times New Roman Bold"/>
                <w:b/>
              </w:rPr>
            </w:pPr>
            <w:r w:rsidRPr="00795C6C">
              <w:rPr>
                <w:rFonts w:ascii="Times New Roman Bold" w:hAnsi="Times New Roman Bold"/>
                <w:b/>
                <w:vertAlign w:val="superscript"/>
              </w:rPr>
              <w:t xml:space="preserve">2 </w:t>
            </w:r>
            <w:r w:rsidRPr="00795C6C">
              <w:rPr>
                <w:rFonts w:ascii="Times New Roman" w:hAnsi="Times New Roman"/>
              </w:rPr>
              <w:t>Specialized public school districts could consist of all shared time schools, thus the specialized public school district would have schools but no students reported in membership (FS 052).</w:t>
            </w:r>
          </w:p>
        </w:tc>
      </w:tr>
    </w:tbl>
    <w:p w14:paraId="701E9116" w14:textId="77777777" w:rsidR="003A5DF3" w:rsidRDefault="003A5DF3" w:rsidP="007D217D">
      <w:pPr>
        <w:spacing w:after="0" w:line="240" w:lineRule="auto"/>
        <w:rPr>
          <w:rFonts w:ascii="Times New Roman" w:hAnsi="Times New Roman"/>
          <w:sz w:val="24"/>
          <w:szCs w:val="24"/>
        </w:rPr>
      </w:pPr>
    </w:p>
    <w:p w14:paraId="1EE4F847" w14:textId="3428FE69" w:rsidR="001120DA" w:rsidRPr="00DE3CA5" w:rsidRDefault="003A5B91" w:rsidP="007D217D">
      <w:pPr>
        <w:spacing w:after="0" w:line="240" w:lineRule="auto"/>
        <w:rPr>
          <w:rFonts w:ascii="Times New Roman" w:hAnsi="Times New Roman"/>
          <w:sz w:val="24"/>
          <w:szCs w:val="24"/>
        </w:rPr>
      </w:pPr>
      <w:r w:rsidRPr="00DE3CA5">
        <w:rPr>
          <w:rFonts w:ascii="Times New Roman" w:hAnsi="Times New Roman"/>
          <w:sz w:val="24"/>
          <w:szCs w:val="24"/>
        </w:rPr>
        <w:t xml:space="preserve">For CCD, students are reported at the LEA level by their </w:t>
      </w:r>
      <w:r w:rsidRPr="00DE3CA5">
        <w:rPr>
          <w:rFonts w:ascii="Times New Roman" w:hAnsi="Times New Roman"/>
          <w:i/>
          <w:sz w:val="24"/>
          <w:szCs w:val="24"/>
        </w:rPr>
        <w:t>home district</w:t>
      </w:r>
      <w:r w:rsidRPr="00DE3CA5">
        <w:rPr>
          <w:rFonts w:ascii="Times New Roman" w:hAnsi="Times New Roman"/>
          <w:sz w:val="24"/>
          <w:szCs w:val="24"/>
        </w:rPr>
        <w:t>.</w:t>
      </w:r>
      <w:r w:rsidR="00362A76">
        <w:rPr>
          <w:rFonts w:ascii="Times New Roman" w:hAnsi="Times New Roman"/>
          <w:sz w:val="24"/>
          <w:szCs w:val="24"/>
        </w:rPr>
        <w:t xml:space="preserve"> </w:t>
      </w:r>
      <w:r w:rsidR="00CE70BA" w:rsidRPr="00DE3CA5">
        <w:rPr>
          <w:rFonts w:ascii="Times New Roman" w:hAnsi="Times New Roman"/>
          <w:sz w:val="24"/>
          <w:szCs w:val="24"/>
        </w:rPr>
        <w:t xml:space="preserve">For </w:t>
      </w:r>
      <w:r w:rsidR="00D43020" w:rsidRPr="00DE3CA5">
        <w:rPr>
          <w:rFonts w:ascii="Times New Roman" w:hAnsi="Times New Roman"/>
          <w:sz w:val="24"/>
          <w:szCs w:val="24"/>
        </w:rPr>
        <w:t>CRDC</w:t>
      </w:r>
      <w:r w:rsidR="00CE70BA" w:rsidRPr="00DE3CA5">
        <w:rPr>
          <w:rFonts w:ascii="Times New Roman" w:hAnsi="Times New Roman"/>
          <w:sz w:val="24"/>
          <w:szCs w:val="24"/>
        </w:rPr>
        <w:t xml:space="preserve">, students are </w:t>
      </w:r>
      <w:r w:rsidR="00D43020" w:rsidRPr="00DE3CA5">
        <w:rPr>
          <w:rFonts w:ascii="Times New Roman" w:hAnsi="Times New Roman"/>
          <w:sz w:val="24"/>
          <w:szCs w:val="24"/>
        </w:rPr>
        <w:t>report</w:t>
      </w:r>
      <w:r w:rsidR="00CE70BA" w:rsidRPr="00DE3CA5">
        <w:rPr>
          <w:rFonts w:ascii="Times New Roman" w:hAnsi="Times New Roman"/>
          <w:sz w:val="24"/>
          <w:szCs w:val="24"/>
        </w:rPr>
        <w:t xml:space="preserve">ed based </w:t>
      </w:r>
      <w:r w:rsidR="00D43020" w:rsidRPr="00DE3CA5">
        <w:rPr>
          <w:rFonts w:ascii="Times New Roman" w:hAnsi="Times New Roman"/>
          <w:sz w:val="24"/>
          <w:szCs w:val="24"/>
        </w:rPr>
        <w:t>on student location.</w:t>
      </w:r>
    </w:p>
    <w:p w14:paraId="6ABEC2A1" w14:textId="2630DF9C" w:rsidR="000B0C8D" w:rsidRPr="00CA70F0" w:rsidRDefault="00F51F8F" w:rsidP="000B0C8D">
      <w:pPr>
        <w:pStyle w:val="Heading3"/>
      </w:pPr>
      <w:bookmarkStart w:id="21" w:name="_Toc442799501"/>
      <w:r>
        <w:t>Regul</w:t>
      </w:r>
      <w:r w:rsidR="001A1059">
        <w:t>a</w:t>
      </w:r>
      <w:r>
        <w:t xml:space="preserve">r </w:t>
      </w:r>
      <w:r w:rsidR="00DA6CB3">
        <w:t>Public School District</w:t>
      </w:r>
      <w:bookmarkEnd w:id="21"/>
    </w:p>
    <w:p w14:paraId="26D7ECF2" w14:textId="59DBA502" w:rsidR="00DA6CB3" w:rsidRDefault="003A5B91" w:rsidP="000B0C8D">
      <w:pPr>
        <w:spacing w:after="0" w:line="240" w:lineRule="auto"/>
        <w:rPr>
          <w:rFonts w:ascii="Times New Roman" w:hAnsi="Times New Roman"/>
          <w:sz w:val="24"/>
          <w:szCs w:val="24"/>
        </w:rPr>
      </w:pPr>
      <w:r>
        <w:rPr>
          <w:rFonts w:ascii="Times New Roman" w:hAnsi="Times New Roman"/>
          <w:sz w:val="24"/>
          <w:szCs w:val="24"/>
        </w:rPr>
        <w:t xml:space="preserve">All states have </w:t>
      </w:r>
      <w:r w:rsidR="00F51F8F">
        <w:rPr>
          <w:rFonts w:ascii="Times New Roman" w:hAnsi="Times New Roman"/>
          <w:sz w:val="24"/>
          <w:szCs w:val="24"/>
        </w:rPr>
        <w:t xml:space="preserve">regular </w:t>
      </w:r>
      <w:r>
        <w:rPr>
          <w:rFonts w:ascii="Times New Roman" w:hAnsi="Times New Roman"/>
          <w:sz w:val="24"/>
          <w:szCs w:val="24"/>
        </w:rPr>
        <w:t>public school districts; therefore, a</w:t>
      </w:r>
      <w:r w:rsidR="00DA6CB3">
        <w:rPr>
          <w:rFonts w:ascii="Times New Roman" w:hAnsi="Times New Roman"/>
          <w:sz w:val="24"/>
          <w:szCs w:val="24"/>
        </w:rPr>
        <w:t xml:space="preserve">ll states submit records on the </w:t>
      </w:r>
      <w:r w:rsidR="00080E7E">
        <w:rPr>
          <w:rFonts w:ascii="Times New Roman" w:hAnsi="Times New Roman"/>
          <w:sz w:val="24"/>
          <w:szCs w:val="24"/>
        </w:rPr>
        <w:t xml:space="preserve">regular </w:t>
      </w:r>
      <w:r w:rsidR="00DA6CB3">
        <w:rPr>
          <w:rFonts w:ascii="Times New Roman" w:hAnsi="Times New Roman"/>
          <w:sz w:val="24"/>
          <w:szCs w:val="24"/>
        </w:rPr>
        <w:t xml:space="preserve">public school districts </w:t>
      </w:r>
      <w:r w:rsidR="00A62730">
        <w:rPr>
          <w:rFonts w:ascii="Times New Roman" w:hAnsi="Times New Roman"/>
          <w:sz w:val="24"/>
          <w:szCs w:val="24"/>
        </w:rPr>
        <w:t>in their states.</w:t>
      </w:r>
    </w:p>
    <w:p w14:paraId="08495940" w14:textId="77777777" w:rsidR="00DA6CB3" w:rsidRDefault="00DA6CB3" w:rsidP="00DA6CB3">
      <w:pPr>
        <w:spacing w:after="0" w:line="240" w:lineRule="auto"/>
        <w:rPr>
          <w:rFonts w:ascii="Times New Roman" w:hAnsi="Times New Roman"/>
          <w:sz w:val="24"/>
          <w:szCs w:val="24"/>
        </w:rPr>
      </w:pPr>
    </w:p>
    <w:tbl>
      <w:tblPr>
        <w:tblStyle w:val="TableGrid"/>
        <w:tblW w:w="0" w:type="auto"/>
        <w:tblInd w:w="918" w:type="dxa"/>
        <w:tblLook w:val="04A0" w:firstRow="1" w:lastRow="0" w:firstColumn="1" w:lastColumn="0" w:noHBand="0" w:noVBand="1"/>
      </w:tblPr>
      <w:tblGrid>
        <w:gridCol w:w="7740"/>
      </w:tblGrid>
      <w:tr w:rsidR="00DA6CB3" w14:paraId="6259C442" w14:textId="77777777" w:rsidTr="00B44FFF">
        <w:tc>
          <w:tcPr>
            <w:tcW w:w="7740" w:type="dxa"/>
          </w:tcPr>
          <w:p w14:paraId="00F19949" w14:textId="687171DE" w:rsidR="00DA6CB3" w:rsidRPr="006D3CFE" w:rsidRDefault="00FD7D74" w:rsidP="00DA6CB3">
            <w:pPr>
              <w:spacing w:after="0" w:line="240" w:lineRule="auto"/>
              <w:jc w:val="center"/>
              <w:rPr>
                <w:rFonts w:ascii="Times New Roman" w:hAnsi="Times New Roman"/>
                <w:b/>
                <w:sz w:val="24"/>
                <w:szCs w:val="24"/>
              </w:rPr>
            </w:pPr>
            <w:r>
              <w:rPr>
                <w:rFonts w:ascii="Times New Roman" w:hAnsi="Times New Roman"/>
                <w:b/>
                <w:color w:val="FF0000"/>
                <w:sz w:val="24"/>
                <w:szCs w:val="24"/>
              </w:rPr>
              <w:t>Revised</w:t>
            </w:r>
            <w:r w:rsidR="00DE3F66" w:rsidRPr="00DE3F66">
              <w:rPr>
                <w:rFonts w:ascii="Times New Roman" w:hAnsi="Times New Roman"/>
                <w:b/>
                <w:color w:val="FF0000"/>
                <w:sz w:val="24"/>
                <w:szCs w:val="24"/>
              </w:rPr>
              <w:t>!</w:t>
            </w:r>
            <w:r w:rsidR="000A32DA">
              <w:rPr>
                <w:rFonts w:ascii="Times New Roman" w:hAnsi="Times New Roman"/>
                <w:b/>
                <w:color w:val="FF0000"/>
                <w:sz w:val="24"/>
                <w:szCs w:val="24"/>
              </w:rPr>
              <w:t xml:space="preserve"> (60)</w:t>
            </w:r>
            <w:r w:rsidR="00362A76">
              <w:rPr>
                <w:rFonts w:ascii="Times New Roman" w:hAnsi="Times New Roman"/>
                <w:b/>
                <w:color w:val="FF0000"/>
                <w:sz w:val="24"/>
                <w:szCs w:val="24"/>
              </w:rPr>
              <w:t xml:space="preserve"> </w:t>
            </w:r>
            <w:r w:rsidR="00CE70BA" w:rsidRPr="00CE70BA">
              <w:rPr>
                <w:rFonts w:ascii="Times New Roman" w:hAnsi="Times New Roman"/>
                <w:b/>
                <w:sz w:val="24"/>
                <w:szCs w:val="24"/>
              </w:rPr>
              <w:t xml:space="preserve">Proposed </w:t>
            </w:r>
            <w:r w:rsidR="00DA6CB3" w:rsidRPr="00CE70BA">
              <w:rPr>
                <w:rFonts w:ascii="Times New Roman" w:hAnsi="Times New Roman"/>
                <w:b/>
                <w:sz w:val="24"/>
                <w:szCs w:val="24"/>
              </w:rPr>
              <w:t>Definition</w:t>
            </w:r>
            <w:r w:rsidR="00EC2195" w:rsidRPr="00CE70BA">
              <w:rPr>
                <w:rFonts w:ascii="Times New Roman" w:hAnsi="Times New Roman"/>
                <w:b/>
                <w:sz w:val="24"/>
                <w:szCs w:val="24"/>
              </w:rPr>
              <w:t xml:space="preserve"> </w:t>
            </w:r>
            <w:r w:rsidR="00EC2195">
              <w:rPr>
                <w:rFonts w:ascii="Times New Roman" w:hAnsi="Times New Roman"/>
                <w:b/>
                <w:sz w:val="24"/>
                <w:szCs w:val="24"/>
              </w:rPr>
              <w:t xml:space="preserve">– </w:t>
            </w:r>
            <w:r w:rsidR="00F51F8F">
              <w:rPr>
                <w:rFonts w:ascii="Times New Roman" w:hAnsi="Times New Roman"/>
                <w:b/>
                <w:sz w:val="24"/>
                <w:szCs w:val="24"/>
              </w:rPr>
              <w:t xml:space="preserve">Regular </w:t>
            </w:r>
            <w:r w:rsidR="00EC2195">
              <w:rPr>
                <w:rFonts w:ascii="Times New Roman" w:hAnsi="Times New Roman"/>
                <w:b/>
                <w:sz w:val="24"/>
                <w:szCs w:val="24"/>
              </w:rPr>
              <w:t>Public School District</w:t>
            </w:r>
          </w:p>
          <w:p w14:paraId="4F923F5D" w14:textId="77777777" w:rsidR="00DA6CB3" w:rsidRPr="00905C48" w:rsidRDefault="00DA6CB3" w:rsidP="00B44FFF">
            <w:pPr>
              <w:spacing w:after="0" w:line="240" w:lineRule="auto"/>
              <w:rPr>
                <w:rFonts w:ascii="Times New Roman" w:hAnsi="Times New Roman"/>
                <w:sz w:val="24"/>
                <w:szCs w:val="24"/>
              </w:rPr>
            </w:pPr>
          </w:p>
          <w:p w14:paraId="3895B551" w14:textId="5968A390" w:rsidR="00DA6CB3" w:rsidRPr="00F20316" w:rsidRDefault="00DA6CB3" w:rsidP="00013E63">
            <w:pPr>
              <w:spacing w:after="0" w:line="240" w:lineRule="auto"/>
              <w:rPr>
                <w:rFonts w:ascii="Baskerville Old Face" w:hAnsi="Baskerville Old Face"/>
                <w:sz w:val="24"/>
                <w:szCs w:val="24"/>
              </w:rPr>
            </w:pPr>
            <w:r w:rsidRPr="00F20316">
              <w:rPr>
                <w:rFonts w:ascii="Baskerville Old Face" w:hAnsi="Baskerville Old Face"/>
                <w:sz w:val="24"/>
                <w:szCs w:val="24"/>
              </w:rPr>
              <w:t xml:space="preserve">A </w:t>
            </w:r>
            <w:r w:rsidR="00F51F8F">
              <w:rPr>
                <w:rFonts w:ascii="Baskerville Old Face" w:hAnsi="Baskerville Old Face"/>
                <w:sz w:val="24"/>
                <w:szCs w:val="24"/>
              </w:rPr>
              <w:t xml:space="preserve">regular </w:t>
            </w:r>
            <w:r w:rsidRPr="00F20316">
              <w:rPr>
                <w:rFonts w:ascii="Baskerville Old Face" w:hAnsi="Baskerville Old Face"/>
                <w:sz w:val="24"/>
                <w:szCs w:val="24"/>
              </w:rPr>
              <w:t xml:space="preserve">public school district is </w:t>
            </w:r>
            <w:r w:rsidR="00013E63">
              <w:rPr>
                <w:rFonts w:ascii="Baskerville Old Face" w:hAnsi="Baskerville Old Face"/>
                <w:sz w:val="24"/>
                <w:szCs w:val="24"/>
              </w:rPr>
              <w:t xml:space="preserve">a </w:t>
            </w:r>
            <w:r w:rsidRPr="00F20316">
              <w:rPr>
                <w:rFonts w:ascii="Baskerville Old Face" w:hAnsi="Baskerville Old Face"/>
                <w:sz w:val="24"/>
                <w:szCs w:val="24"/>
              </w:rPr>
              <w:t xml:space="preserve">local government administrative authority which governs the education system at a specified local level on behalf of the public and the state. </w:t>
            </w:r>
          </w:p>
        </w:tc>
      </w:tr>
    </w:tbl>
    <w:p w14:paraId="28CAFE08" w14:textId="77777777" w:rsidR="00DA6CB3" w:rsidRDefault="00DA6CB3" w:rsidP="00DA6CB3">
      <w:pPr>
        <w:spacing w:after="0" w:line="240" w:lineRule="auto"/>
        <w:rPr>
          <w:rFonts w:ascii="Times New Roman" w:hAnsi="Times New Roman"/>
          <w:sz w:val="24"/>
          <w:szCs w:val="24"/>
        </w:rPr>
      </w:pPr>
    </w:p>
    <w:p w14:paraId="0E803B85" w14:textId="5A562D98" w:rsidR="00DA6CB3" w:rsidRPr="00DE3CA5" w:rsidRDefault="00DA6CB3" w:rsidP="00DA6CB3">
      <w:pPr>
        <w:rPr>
          <w:rFonts w:ascii="Times New Roman" w:hAnsi="Times New Roman"/>
          <w:sz w:val="24"/>
          <w:szCs w:val="24"/>
        </w:rPr>
      </w:pPr>
      <w:r w:rsidRPr="00DE3CA5">
        <w:rPr>
          <w:rFonts w:ascii="Times New Roman" w:hAnsi="Times New Roman"/>
          <w:sz w:val="24"/>
          <w:szCs w:val="24"/>
        </w:rPr>
        <w:t xml:space="preserve">Under this definition, a </w:t>
      </w:r>
      <w:r w:rsidR="00080E7E" w:rsidRPr="00DE3CA5">
        <w:rPr>
          <w:rFonts w:ascii="Times New Roman" w:hAnsi="Times New Roman"/>
          <w:sz w:val="24"/>
          <w:szCs w:val="24"/>
        </w:rPr>
        <w:t xml:space="preserve">regular </w:t>
      </w:r>
      <w:r w:rsidRPr="00DE3CA5">
        <w:rPr>
          <w:rFonts w:ascii="Times New Roman" w:hAnsi="Times New Roman"/>
          <w:sz w:val="24"/>
          <w:szCs w:val="24"/>
        </w:rPr>
        <w:t>public school district:</w:t>
      </w:r>
    </w:p>
    <w:p w14:paraId="68782326" w14:textId="4EF2AAD5" w:rsidR="00DA6CB3" w:rsidRPr="00DE3CA5" w:rsidRDefault="00DA6CB3" w:rsidP="00503F5D">
      <w:pPr>
        <w:pStyle w:val="ListParagraph"/>
        <w:numPr>
          <w:ilvl w:val="0"/>
          <w:numId w:val="30"/>
        </w:numPr>
        <w:rPr>
          <w:rFonts w:ascii="Times New Roman" w:hAnsi="Times New Roman"/>
          <w:sz w:val="24"/>
          <w:szCs w:val="24"/>
        </w:rPr>
      </w:pPr>
      <w:r w:rsidRPr="00DE3CA5">
        <w:rPr>
          <w:rFonts w:ascii="Times New Roman" w:hAnsi="Times New Roman"/>
          <w:sz w:val="24"/>
          <w:szCs w:val="24"/>
        </w:rPr>
        <w:t>Is state authorized</w:t>
      </w:r>
      <w:r w:rsidR="003A2465">
        <w:rPr>
          <w:rFonts w:ascii="Times New Roman" w:hAnsi="Times New Roman"/>
          <w:sz w:val="24"/>
          <w:szCs w:val="24"/>
        </w:rPr>
        <w:t xml:space="preserve">, either directly or </w:t>
      </w:r>
      <w:r w:rsidR="00FF15C8">
        <w:rPr>
          <w:rFonts w:ascii="Times New Roman" w:hAnsi="Times New Roman"/>
          <w:sz w:val="24"/>
          <w:szCs w:val="24"/>
        </w:rPr>
        <w:t>through</w:t>
      </w:r>
      <w:r w:rsidR="003A2465">
        <w:rPr>
          <w:rFonts w:ascii="Times New Roman" w:hAnsi="Times New Roman"/>
          <w:sz w:val="24"/>
          <w:szCs w:val="24"/>
        </w:rPr>
        <w:t xml:space="preserve"> delegated authority</w:t>
      </w:r>
    </w:p>
    <w:p w14:paraId="72D3C35A" w14:textId="197DC292" w:rsidR="00DE3F66" w:rsidRPr="00DE3CA5" w:rsidRDefault="00DE3F66" w:rsidP="00503F5D">
      <w:pPr>
        <w:pStyle w:val="ListParagraph"/>
        <w:numPr>
          <w:ilvl w:val="0"/>
          <w:numId w:val="30"/>
        </w:numPr>
        <w:spacing w:after="0" w:line="240" w:lineRule="auto"/>
        <w:rPr>
          <w:rFonts w:ascii="Times New Roman" w:hAnsi="Times New Roman"/>
          <w:sz w:val="24"/>
          <w:szCs w:val="24"/>
        </w:rPr>
      </w:pPr>
      <w:r w:rsidRPr="00DE3CA5">
        <w:rPr>
          <w:rFonts w:ascii="Times New Roman" w:hAnsi="Times New Roman"/>
          <w:sz w:val="24"/>
          <w:szCs w:val="24"/>
        </w:rPr>
        <w:t>Is governed in accordance with state statute</w:t>
      </w:r>
      <w:r w:rsidR="00FF15C8">
        <w:rPr>
          <w:rFonts w:ascii="Times New Roman" w:hAnsi="Times New Roman"/>
          <w:sz w:val="24"/>
          <w:szCs w:val="24"/>
        </w:rPr>
        <w:t xml:space="preserve"> </w:t>
      </w:r>
      <w:r w:rsidR="003A2465">
        <w:rPr>
          <w:rFonts w:ascii="Times New Roman" w:hAnsi="Times New Roman"/>
          <w:sz w:val="24"/>
          <w:szCs w:val="24"/>
        </w:rPr>
        <w:t>(</w:t>
      </w:r>
      <w:r w:rsidRPr="00DE3CA5">
        <w:rPr>
          <w:rFonts w:ascii="Times New Roman" w:hAnsi="Times New Roman"/>
          <w:sz w:val="24"/>
          <w:szCs w:val="24"/>
        </w:rPr>
        <w:t>e.g., a publically elected school board</w:t>
      </w:r>
      <w:r w:rsidR="003A2465">
        <w:rPr>
          <w:rFonts w:ascii="Times New Roman" w:hAnsi="Times New Roman"/>
          <w:sz w:val="24"/>
          <w:szCs w:val="24"/>
        </w:rPr>
        <w:t>)</w:t>
      </w:r>
    </w:p>
    <w:p w14:paraId="5D7EA27B" w14:textId="77777777" w:rsidR="004B7925" w:rsidRPr="00DE3CA5" w:rsidRDefault="00DA6CB3" w:rsidP="00503F5D">
      <w:pPr>
        <w:pStyle w:val="ListParagraph"/>
        <w:numPr>
          <w:ilvl w:val="0"/>
          <w:numId w:val="30"/>
        </w:numPr>
        <w:spacing w:after="0" w:line="240" w:lineRule="auto"/>
        <w:rPr>
          <w:rFonts w:ascii="Times New Roman" w:hAnsi="Times New Roman"/>
          <w:sz w:val="24"/>
          <w:szCs w:val="24"/>
        </w:rPr>
      </w:pPr>
      <w:r w:rsidRPr="00DE3CA5">
        <w:rPr>
          <w:rFonts w:ascii="Times New Roman" w:hAnsi="Times New Roman"/>
          <w:sz w:val="24"/>
          <w:szCs w:val="24"/>
        </w:rPr>
        <w:t>Designs and develops education standards and goals, including curriculum in support of state guidelines</w:t>
      </w:r>
    </w:p>
    <w:p w14:paraId="3E423E47" w14:textId="77777777" w:rsidR="00362A76" w:rsidRDefault="004B7925" w:rsidP="00503F5D">
      <w:pPr>
        <w:pStyle w:val="ListParagraph"/>
        <w:numPr>
          <w:ilvl w:val="0"/>
          <w:numId w:val="30"/>
        </w:numPr>
        <w:spacing w:after="0" w:line="240" w:lineRule="auto"/>
        <w:rPr>
          <w:rFonts w:ascii="Baskerville Old Face" w:hAnsi="Baskerville Old Face"/>
          <w:sz w:val="24"/>
          <w:szCs w:val="24"/>
        </w:rPr>
      </w:pPr>
      <w:r w:rsidRPr="004B7925">
        <w:rPr>
          <w:rFonts w:ascii="Baskerville Old Face" w:hAnsi="Baskerville Old Face"/>
          <w:sz w:val="24"/>
          <w:szCs w:val="24"/>
        </w:rPr>
        <w:t>Is authorized to provide education credential</w:t>
      </w:r>
      <w:r w:rsidR="00436CCD">
        <w:rPr>
          <w:rFonts w:ascii="Baskerville Old Face" w:hAnsi="Baskerville Old Face"/>
          <w:sz w:val="24"/>
          <w:szCs w:val="24"/>
        </w:rPr>
        <w:t>s</w:t>
      </w:r>
      <w:r>
        <w:rPr>
          <w:rStyle w:val="FootnoteReference"/>
          <w:rFonts w:ascii="Baskerville Old Face" w:hAnsi="Baskerville Old Face"/>
          <w:sz w:val="24"/>
          <w:szCs w:val="24"/>
        </w:rPr>
        <w:footnoteReference w:id="3"/>
      </w:r>
    </w:p>
    <w:p w14:paraId="782170C2" w14:textId="77777777" w:rsidR="00362A76" w:rsidRDefault="00DA6CB3" w:rsidP="00503F5D">
      <w:pPr>
        <w:pStyle w:val="ListParagraph"/>
        <w:numPr>
          <w:ilvl w:val="0"/>
          <w:numId w:val="30"/>
        </w:numPr>
        <w:rPr>
          <w:rFonts w:ascii="Times New Roman" w:hAnsi="Times New Roman"/>
          <w:sz w:val="24"/>
          <w:szCs w:val="24"/>
        </w:rPr>
      </w:pPr>
      <w:r w:rsidRPr="00BC2C69">
        <w:rPr>
          <w:rFonts w:ascii="Times New Roman" w:hAnsi="Times New Roman"/>
          <w:sz w:val="24"/>
          <w:szCs w:val="24"/>
        </w:rPr>
        <w:t xml:space="preserve">Has primary responsibility for </w:t>
      </w:r>
      <w:r w:rsidR="00D43020">
        <w:rPr>
          <w:rFonts w:ascii="Times New Roman" w:hAnsi="Times New Roman"/>
          <w:sz w:val="24"/>
          <w:szCs w:val="24"/>
        </w:rPr>
        <w:t xml:space="preserve">providing public </w:t>
      </w:r>
      <w:r w:rsidRPr="00BC2C69">
        <w:rPr>
          <w:rFonts w:ascii="Times New Roman" w:hAnsi="Times New Roman"/>
          <w:sz w:val="24"/>
          <w:szCs w:val="24"/>
        </w:rPr>
        <w:t>education</w:t>
      </w:r>
    </w:p>
    <w:p w14:paraId="17E9CED6" w14:textId="0E5BF061" w:rsidR="00DA6CB3" w:rsidRPr="00BC2C69" w:rsidRDefault="00DA6CB3" w:rsidP="00503F5D">
      <w:pPr>
        <w:pStyle w:val="ListParagraph"/>
        <w:numPr>
          <w:ilvl w:val="0"/>
          <w:numId w:val="30"/>
        </w:numPr>
        <w:rPr>
          <w:rFonts w:ascii="Times New Roman" w:hAnsi="Times New Roman"/>
          <w:sz w:val="24"/>
          <w:szCs w:val="24"/>
        </w:rPr>
      </w:pPr>
      <w:r w:rsidRPr="00BC2C69">
        <w:rPr>
          <w:rFonts w:ascii="Times New Roman" w:hAnsi="Times New Roman"/>
          <w:sz w:val="24"/>
          <w:szCs w:val="24"/>
        </w:rPr>
        <w:t xml:space="preserve">Has </w:t>
      </w:r>
      <w:r w:rsidR="00436CCD">
        <w:rPr>
          <w:rFonts w:ascii="Times New Roman" w:hAnsi="Times New Roman"/>
          <w:sz w:val="24"/>
          <w:szCs w:val="24"/>
        </w:rPr>
        <w:t xml:space="preserve">a </w:t>
      </w:r>
      <w:r w:rsidR="00080E7E">
        <w:rPr>
          <w:rFonts w:ascii="Times New Roman" w:hAnsi="Times New Roman"/>
          <w:sz w:val="24"/>
          <w:szCs w:val="24"/>
        </w:rPr>
        <w:t>s</w:t>
      </w:r>
      <w:r w:rsidRPr="00BC2C69">
        <w:rPr>
          <w:rFonts w:ascii="Times New Roman" w:hAnsi="Times New Roman"/>
          <w:sz w:val="24"/>
          <w:szCs w:val="24"/>
        </w:rPr>
        <w:t>uperintendent who is either appointed or elected</w:t>
      </w:r>
    </w:p>
    <w:p w14:paraId="7FB09D03" w14:textId="65F7304E" w:rsidR="00DA6CB3" w:rsidRPr="00BC2C69" w:rsidRDefault="00DA6CB3" w:rsidP="00503F5D">
      <w:pPr>
        <w:pStyle w:val="ListParagraph"/>
        <w:numPr>
          <w:ilvl w:val="0"/>
          <w:numId w:val="30"/>
        </w:numPr>
        <w:rPr>
          <w:rFonts w:ascii="Times New Roman" w:hAnsi="Times New Roman"/>
          <w:sz w:val="24"/>
          <w:szCs w:val="24"/>
        </w:rPr>
      </w:pPr>
      <w:r w:rsidRPr="00BC2C69">
        <w:rPr>
          <w:rFonts w:ascii="Times New Roman" w:hAnsi="Times New Roman"/>
          <w:sz w:val="24"/>
          <w:szCs w:val="24"/>
        </w:rPr>
        <w:t xml:space="preserve">Has </w:t>
      </w:r>
      <w:r w:rsidR="003A5B91">
        <w:rPr>
          <w:rFonts w:ascii="Times New Roman" w:hAnsi="Times New Roman"/>
          <w:sz w:val="24"/>
          <w:szCs w:val="24"/>
        </w:rPr>
        <w:t xml:space="preserve">one or more </w:t>
      </w:r>
      <w:r w:rsidRPr="00BC2C69">
        <w:rPr>
          <w:rFonts w:ascii="Times New Roman" w:hAnsi="Times New Roman"/>
          <w:sz w:val="24"/>
          <w:szCs w:val="24"/>
        </w:rPr>
        <w:t>schools that it manages or operates</w:t>
      </w:r>
      <w:r w:rsidR="003A5B91">
        <w:rPr>
          <w:rFonts w:ascii="Times New Roman" w:hAnsi="Times New Roman"/>
          <w:sz w:val="24"/>
          <w:szCs w:val="24"/>
        </w:rPr>
        <w:t xml:space="preserve"> OR tuitions all students</w:t>
      </w:r>
    </w:p>
    <w:p w14:paraId="358481EA" w14:textId="2C2A7C3B" w:rsidR="00DA6CB3" w:rsidRPr="00BC2C69" w:rsidRDefault="00DA6CB3" w:rsidP="00503F5D">
      <w:pPr>
        <w:pStyle w:val="ListParagraph"/>
        <w:numPr>
          <w:ilvl w:val="0"/>
          <w:numId w:val="30"/>
        </w:numPr>
        <w:rPr>
          <w:rFonts w:ascii="Times New Roman" w:hAnsi="Times New Roman"/>
          <w:sz w:val="24"/>
          <w:szCs w:val="24"/>
        </w:rPr>
      </w:pPr>
      <w:r w:rsidRPr="00BC2C69">
        <w:rPr>
          <w:rFonts w:ascii="Times New Roman" w:hAnsi="Times New Roman"/>
          <w:sz w:val="24"/>
          <w:szCs w:val="24"/>
        </w:rPr>
        <w:t>Procures and allocates funding from federal, state and local sources for schools and other education and related services</w:t>
      </w:r>
    </w:p>
    <w:p w14:paraId="053BCAEB" w14:textId="43AB674F" w:rsidR="00DA6CB3" w:rsidRDefault="00DE3CA5" w:rsidP="000B0C8D">
      <w:pPr>
        <w:spacing w:after="0" w:line="240" w:lineRule="auto"/>
        <w:rPr>
          <w:rFonts w:ascii="Times New Roman" w:hAnsi="Times New Roman"/>
          <w:sz w:val="24"/>
          <w:szCs w:val="24"/>
        </w:rPr>
      </w:pPr>
      <w:r>
        <w:rPr>
          <w:rFonts w:ascii="Times New Roman" w:hAnsi="Times New Roman"/>
          <w:sz w:val="24"/>
          <w:szCs w:val="24"/>
        </w:rPr>
        <w:t>Regular p</w:t>
      </w:r>
      <w:r w:rsidR="00DA6CB3">
        <w:rPr>
          <w:rFonts w:ascii="Times New Roman" w:hAnsi="Times New Roman"/>
          <w:sz w:val="24"/>
          <w:szCs w:val="24"/>
        </w:rPr>
        <w:t>ublic school districts are reported as either:</w:t>
      </w:r>
    </w:p>
    <w:p w14:paraId="381D8400" w14:textId="77777777" w:rsidR="00DA6CB3" w:rsidRDefault="00DA6CB3" w:rsidP="000B0C8D">
      <w:pPr>
        <w:spacing w:after="0" w:line="240" w:lineRule="auto"/>
        <w:rPr>
          <w:rFonts w:ascii="Times New Roman" w:hAnsi="Times New Roman"/>
          <w:sz w:val="24"/>
          <w:szCs w:val="24"/>
        </w:rPr>
      </w:pPr>
    </w:p>
    <w:p w14:paraId="47B959A7" w14:textId="77777777" w:rsidR="00362A76" w:rsidRDefault="00DE3CA5" w:rsidP="00503F5D">
      <w:pPr>
        <w:pStyle w:val="ListParagraph"/>
        <w:numPr>
          <w:ilvl w:val="0"/>
          <w:numId w:val="31"/>
        </w:numPr>
        <w:spacing w:after="0" w:line="240" w:lineRule="auto"/>
        <w:rPr>
          <w:rFonts w:ascii="Times New Roman" w:hAnsi="Times New Roman"/>
          <w:sz w:val="24"/>
        </w:rPr>
      </w:pPr>
      <w:r>
        <w:rPr>
          <w:rFonts w:ascii="Times New Roman" w:hAnsi="Times New Roman"/>
          <w:sz w:val="24"/>
        </w:rPr>
        <w:t>Regular p</w:t>
      </w:r>
      <w:r w:rsidR="00BC2C69">
        <w:rPr>
          <w:rFonts w:ascii="Times New Roman" w:hAnsi="Times New Roman"/>
          <w:sz w:val="24"/>
        </w:rPr>
        <w:t>ublic</w:t>
      </w:r>
      <w:r w:rsidR="00DA6CB3" w:rsidRPr="003A5DF3">
        <w:rPr>
          <w:rFonts w:ascii="Times New Roman" w:hAnsi="Times New Roman"/>
          <w:sz w:val="24"/>
        </w:rPr>
        <w:t xml:space="preserve"> school district that is </w:t>
      </w:r>
      <w:r w:rsidR="00BC2C69">
        <w:rPr>
          <w:rFonts w:ascii="Times New Roman" w:hAnsi="Times New Roman"/>
          <w:sz w:val="24"/>
        </w:rPr>
        <w:t>not</w:t>
      </w:r>
      <w:r w:rsidR="00DA6CB3" w:rsidRPr="003A5DF3">
        <w:rPr>
          <w:rFonts w:ascii="Times New Roman" w:hAnsi="Times New Roman"/>
          <w:sz w:val="24"/>
        </w:rPr>
        <w:t xml:space="preserve"> a component of a supervisory union</w:t>
      </w:r>
    </w:p>
    <w:p w14:paraId="26A91F07" w14:textId="77777777" w:rsidR="00362A76" w:rsidRDefault="00DE3CA5" w:rsidP="00503F5D">
      <w:pPr>
        <w:pStyle w:val="ListParagraph"/>
        <w:numPr>
          <w:ilvl w:val="0"/>
          <w:numId w:val="31"/>
        </w:numPr>
        <w:spacing w:after="0" w:line="240" w:lineRule="auto"/>
        <w:rPr>
          <w:rFonts w:ascii="Times New Roman" w:hAnsi="Times New Roman"/>
          <w:sz w:val="24"/>
        </w:rPr>
      </w:pPr>
      <w:r>
        <w:rPr>
          <w:rFonts w:ascii="Times New Roman" w:hAnsi="Times New Roman"/>
          <w:sz w:val="24"/>
        </w:rPr>
        <w:t>Regular p</w:t>
      </w:r>
      <w:r w:rsidR="00BC2C69">
        <w:rPr>
          <w:rFonts w:ascii="Times New Roman" w:hAnsi="Times New Roman"/>
          <w:sz w:val="24"/>
        </w:rPr>
        <w:t>ublic</w:t>
      </w:r>
      <w:r w:rsidR="00DA6CB3" w:rsidRPr="003A5DF3">
        <w:rPr>
          <w:rFonts w:ascii="Times New Roman" w:hAnsi="Times New Roman"/>
          <w:sz w:val="24"/>
        </w:rPr>
        <w:t xml:space="preserve"> school district that is a component of a supervisory union</w:t>
      </w:r>
    </w:p>
    <w:p w14:paraId="34E94F7A" w14:textId="2CB13E20" w:rsidR="00DA6CB3" w:rsidRPr="00CA70F0" w:rsidRDefault="00DA6CB3" w:rsidP="00DA6CB3">
      <w:pPr>
        <w:pStyle w:val="Heading3"/>
      </w:pPr>
      <w:bookmarkStart w:id="22" w:name="_Toc442799502"/>
      <w:r>
        <w:t>Supervisory Union</w:t>
      </w:r>
      <w:bookmarkEnd w:id="22"/>
    </w:p>
    <w:p w14:paraId="759ADA1A" w14:textId="709FE841" w:rsidR="00DA6CB3" w:rsidRDefault="00DA6CB3" w:rsidP="00DA6CB3">
      <w:pPr>
        <w:spacing w:after="0" w:line="240" w:lineRule="auto"/>
        <w:rPr>
          <w:rFonts w:ascii="Times New Roman" w:hAnsi="Times New Roman"/>
          <w:sz w:val="24"/>
          <w:szCs w:val="24"/>
        </w:rPr>
      </w:pPr>
      <w:r>
        <w:rPr>
          <w:rFonts w:ascii="Times New Roman" w:hAnsi="Times New Roman"/>
          <w:sz w:val="24"/>
          <w:szCs w:val="24"/>
        </w:rPr>
        <w:t>States that have supervisory unions submit records on those education units in the LEA level file.</w:t>
      </w:r>
    </w:p>
    <w:p w14:paraId="50AE0F08" w14:textId="77777777" w:rsidR="00DA6CB3" w:rsidRDefault="00DA6CB3" w:rsidP="00DA6CB3">
      <w:pPr>
        <w:spacing w:after="0" w:line="240" w:lineRule="auto"/>
        <w:rPr>
          <w:rFonts w:ascii="Times New Roman" w:hAnsi="Times New Roman"/>
          <w:sz w:val="24"/>
          <w:szCs w:val="24"/>
        </w:rPr>
      </w:pPr>
    </w:p>
    <w:tbl>
      <w:tblPr>
        <w:tblStyle w:val="TableGrid"/>
        <w:tblW w:w="0" w:type="auto"/>
        <w:tblInd w:w="918" w:type="dxa"/>
        <w:tblLook w:val="04A0" w:firstRow="1" w:lastRow="0" w:firstColumn="1" w:lastColumn="0" w:noHBand="0" w:noVBand="1"/>
      </w:tblPr>
      <w:tblGrid>
        <w:gridCol w:w="7740"/>
      </w:tblGrid>
      <w:tr w:rsidR="00DA6CB3" w14:paraId="6778A7C9" w14:textId="77777777" w:rsidTr="00B44FFF">
        <w:tc>
          <w:tcPr>
            <w:tcW w:w="7740" w:type="dxa"/>
          </w:tcPr>
          <w:p w14:paraId="40837BD9" w14:textId="65E31D74" w:rsidR="00DA6CB3" w:rsidRPr="006D3CFE" w:rsidRDefault="00DA6CB3" w:rsidP="00B44FFF">
            <w:pPr>
              <w:spacing w:after="0" w:line="240" w:lineRule="auto"/>
              <w:jc w:val="center"/>
              <w:rPr>
                <w:rFonts w:ascii="Times New Roman" w:hAnsi="Times New Roman"/>
                <w:b/>
                <w:sz w:val="24"/>
                <w:szCs w:val="24"/>
              </w:rPr>
            </w:pPr>
            <w:r>
              <w:rPr>
                <w:rFonts w:ascii="Times New Roman" w:hAnsi="Times New Roman"/>
                <w:b/>
                <w:sz w:val="24"/>
                <w:szCs w:val="24"/>
              </w:rPr>
              <w:t>Definition</w:t>
            </w:r>
            <w:r w:rsidR="00EC2195">
              <w:rPr>
                <w:rFonts w:ascii="Times New Roman" w:hAnsi="Times New Roman"/>
                <w:b/>
                <w:sz w:val="24"/>
                <w:szCs w:val="24"/>
              </w:rPr>
              <w:t xml:space="preserve"> – Supervisory Union</w:t>
            </w:r>
          </w:p>
          <w:p w14:paraId="0F331AC9" w14:textId="77777777" w:rsidR="00DA6CB3" w:rsidRPr="00905C48" w:rsidRDefault="00DA6CB3" w:rsidP="00B44FFF">
            <w:pPr>
              <w:spacing w:after="0" w:line="240" w:lineRule="auto"/>
              <w:rPr>
                <w:rFonts w:ascii="Times New Roman" w:hAnsi="Times New Roman"/>
                <w:sz w:val="24"/>
                <w:szCs w:val="24"/>
              </w:rPr>
            </w:pPr>
          </w:p>
          <w:p w14:paraId="36975A86" w14:textId="6506EFB4" w:rsidR="00DA6CB3" w:rsidRPr="00F20316" w:rsidRDefault="00DA6CB3" w:rsidP="00DA6CB3">
            <w:pPr>
              <w:spacing w:after="0" w:line="240" w:lineRule="auto"/>
              <w:rPr>
                <w:rFonts w:ascii="Baskerville Old Face" w:hAnsi="Baskerville Old Face"/>
                <w:sz w:val="24"/>
                <w:szCs w:val="24"/>
              </w:rPr>
            </w:pPr>
            <w:r w:rsidRPr="00F20316">
              <w:rPr>
                <w:rFonts w:ascii="Baskerville Old Face" w:hAnsi="Baskerville Old Face"/>
                <w:sz w:val="24"/>
                <w:szCs w:val="24"/>
              </w:rPr>
              <w:t>A supervisory union is an administrative center or county superintendent’s office serving as the administrative center.</w:t>
            </w:r>
          </w:p>
        </w:tc>
      </w:tr>
    </w:tbl>
    <w:p w14:paraId="1AC9B372" w14:textId="77777777" w:rsidR="00DA6CB3" w:rsidRDefault="00DA6CB3" w:rsidP="00DA6CB3">
      <w:pPr>
        <w:spacing w:after="0" w:line="240" w:lineRule="auto"/>
        <w:rPr>
          <w:rFonts w:ascii="Times New Roman" w:hAnsi="Times New Roman"/>
          <w:sz w:val="24"/>
          <w:szCs w:val="24"/>
        </w:rPr>
      </w:pPr>
    </w:p>
    <w:p w14:paraId="54DEDE75" w14:textId="77777777" w:rsidR="00362A76" w:rsidRDefault="00A62730" w:rsidP="00DE3F66">
      <w:pPr>
        <w:spacing w:after="0" w:line="240" w:lineRule="auto"/>
        <w:rPr>
          <w:rFonts w:ascii="Times New Roman" w:hAnsi="Times New Roman"/>
          <w:sz w:val="24"/>
          <w:szCs w:val="24"/>
        </w:rPr>
      </w:pPr>
      <w:r>
        <w:rPr>
          <w:rFonts w:ascii="Times New Roman" w:hAnsi="Times New Roman"/>
          <w:sz w:val="24"/>
          <w:szCs w:val="24"/>
        </w:rPr>
        <w:t>Not all states have supervisory unions.</w:t>
      </w:r>
      <w:r w:rsidR="00362A76">
        <w:rPr>
          <w:rFonts w:ascii="Times New Roman" w:hAnsi="Times New Roman"/>
          <w:sz w:val="24"/>
          <w:szCs w:val="24"/>
        </w:rPr>
        <w:t xml:space="preserve"> </w:t>
      </w:r>
      <w:r w:rsidR="00F05417">
        <w:rPr>
          <w:rFonts w:ascii="Times New Roman" w:hAnsi="Times New Roman"/>
          <w:sz w:val="24"/>
          <w:szCs w:val="24"/>
        </w:rPr>
        <w:t>The state may use a different name for these entities.</w:t>
      </w:r>
      <w:r w:rsidR="00362A76">
        <w:rPr>
          <w:rFonts w:ascii="Times New Roman" w:hAnsi="Times New Roman"/>
          <w:sz w:val="24"/>
          <w:szCs w:val="24"/>
        </w:rPr>
        <w:t xml:space="preserve"> </w:t>
      </w:r>
      <w:r>
        <w:rPr>
          <w:rFonts w:ascii="Times New Roman" w:hAnsi="Times New Roman"/>
          <w:sz w:val="24"/>
          <w:szCs w:val="24"/>
        </w:rPr>
        <w:t xml:space="preserve">As explained later in this attachment, states with supervisory unions include the supervisory union identifier in the file to link the </w:t>
      </w:r>
      <w:r w:rsidR="00080E7E">
        <w:rPr>
          <w:rFonts w:ascii="Times New Roman" w:hAnsi="Times New Roman"/>
          <w:sz w:val="24"/>
          <w:szCs w:val="24"/>
        </w:rPr>
        <w:t xml:space="preserve">regular </w:t>
      </w:r>
      <w:r>
        <w:rPr>
          <w:rFonts w:ascii="Times New Roman" w:hAnsi="Times New Roman"/>
          <w:sz w:val="24"/>
          <w:szCs w:val="24"/>
        </w:rPr>
        <w:t>public school districts to the supervisory union.</w:t>
      </w:r>
    </w:p>
    <w:p w14:paraId="73A7ABB2" w14:textId="41181B5F" w:rsidR="00DE3F66" w:rsidRPr="00CA70F0" w:rsidRDefault="00FF7C55" w:rsidP="00DE3F66">
      <w:pPr>
        <w:pStyle w:val="Heading3"/>
      </w:pPr>
      <w:bookmarkStart w:id="23" w:name="_Toc442799503"/>
      <w:r>
        <w:t>Specialized</w:t>
      </w:r>
      <w:r w:rsidR="00DE3F66">
        <w:t xml:space="preserve"> Public School District</w:t>
      </w:r>
      <w:bookmarkEnd w:id="23"/>
    </w:p>
    <w:p w14:paraId="0272B372" w14:textId="6D26800C" w:rsidR="00DE3F66" w:rsidRPr="004D477E" w:rsidRDefault="00DE3F66" w:rsidP="00DE3F66">
      <w:pPr>
        <w:spacing w:before="120"/>
        <w:rPr>
          <w:rFonts w:ascii="Times New Roman" w:hAnsi="Times New Roman"/>
          <w:sz w:val="24"/>
          <w:szCs w:val="24"/>
        </w:rPr>
      </w:pPr>
      <w:r>
        <w:rPr>
          <w:rFonts w:ascii="Times New Roman" w:hAnsi="Times New Roman"/>
          <w:sz w:val="24"/>
          <w:szCs w:val="24"/>
        </w:rPr>
        <w:t>Some st</w:t>
      </w:r>
      <w:r w:rsidRPr="004D477E">
        <w:rPr>
          <w:rFonts w:ascii="Times New Roman" w:hAnsi="Times New Roman"/>
          <w:sz w:val="24"/>
          <w:szCs w:val="24"/>
        </w:rPr>
        <w:t xml:space="preserve">ates have </w:t>
      </w:r>
      <w:r>
        <w:rPr>
          <w:rFonts w:ascii="Times New Roman" w:hAnsi="Times New Roman"/>
          <w:sz w:val="24"/>
          <w:szCs w:val="24"/>
        </w:rPr>
        <w:t xml:space="preserve">school districts </w:t>
      </w:r>
      <w:r w:rsidR="00022C26">
        <w:rPr>
          <w:rFonts w:ascii="Times New Roman" w:hAnsi="Times New Roman"/>
          <w:sz w:val="24"/>
          <w:szCs w:val="24"/>
        </w:rPr>
        <w:t xml:space="preserve">that </w:t>
      </w:r>
      <w:r w:rsidR="00080E7E">
        <w:rPr>
          <w:rFonts w:ascii="Times New Roman" w:hAnsi="Times New Roman"/>
          <w:sz w:val="24"/>
          <w:szCs w:val="24"/>
        </w:rPr>
        <w:t>are designed for a specific need or purpose</w:t>
      </w:r>
      <w:r>
        <w:rPr>
          <w:rFonts w:ascii="Times New Roman" w:hAnsi="Times New Roman"/>
          <w:sz w:val="24"/>
          <w:szCs w:val="24"/>
        </w:rPr>
        <w:t>.</w:t>
      </w:r>
      <w:r w:rsidR="00362A76">
        <w:rPr>
          <w:rFonts w:ascii="Times New Roman" w:hAnsi="Times New Roman"/>
          <w:sz w:val="24"/>
          <w:szCs w:val="24"/>
        </w:rPr>
        <w:t xml:space="preserve"> </w:t>
      </w:r>
      <w:r w:rsidR="00080E7E">
        <w:rPr>
          <w:rFonts w:ascii="Times New Roman" w:hAnsi="Times New Roman"/>
          <w:sz w:val="24"/>
          <w:szCs w:val="24"/>
        </w:rPr>
        <w:t xml:space="preserve">For example, a state </w:t>
      </w:r>
      <w:r w:rsidR="00293739">
        <w:rPr>
          <w:rFonts w:ascii="Times New Roman" w:hAnsi="Times New Roman"/>
          <w:sz w:val="24"/>
          <w:szCs w:val="24"/>
        </w:rPr>
        <w:t xml:space="preserve">would report </w:t>
      </w:r>
      <w:r w:rsidR="00B637F0">
        <w:rPr>
          <w:rFonts w:ascii="Times New Roman" w:hAnsi="Times New Roman"/>
          <w:sz w:val="24"/>
          <w:szCs w:val="24"/>
        </w:rPr>
        <w:t xml:space="preserve">specialized </w:t>
      </w:r>
      <w:r w:rsidR="00293739">
        <w:rPr>
          <w:rFonts w:ascii="Times New Roman" w:hAnsi="Times New Roman"/>
          <w:sz w:val="24"/>
          <w:szCs w:val="24"/>
        </w:rPr>
        <w:t xml:space="preserve">public school districts if the state </w:t>
      </w:r>
      <w:r w:rsidR="00080E7E">
        <w:rPr>
          <w:rFonts w:ascii="Times New Roman" w:hAnsi="Times New Roman"/>
          <w:sz w:val="24"/>
          <w:szCs w:val="24"/>
        </w:rPr>
        <w:t>ha</w:t>
      </w:r>
      <w:r w:rsidR="00293739">
        <w:rPr>
          <w:rFonts w:ascii="Times New Roman" w:hAnsi="Times New Roman"/>
          <w:sz w:val="24"/>
          <w:szCs w:val="24"/>
        </w:rPr>
        <w:t>s</w:t>
      </w:r>
      <w:r w:rsidR="00080E7E">
        <w:rPr>
          <w:rFonts w:ascii="Times New Roman" w:hAnsi="Times New Roman"/>
          <w:sz w:val="24"/>
          <w:szCs w:val="24"/>
        </w:rPr>
        <w:t xml:space="preserve"> school district</w:t>
      </w:r>
      <w:r w:rsidR="00293739">
        <w:rPr>
          <w:rFonts w:ascii="Times New Roman" w:hAnsi="Times New Roman"/>
          <w:sz w:val="24"/>
          <w:szCs w:val="24"/>
        </w:rPr>
        <w:t>s</w:t>
      </w:r>
      <w:r w:rsidR="00080E7E">
        <w:rPr>
          <w:rFonts w:ascii="Times New Roman" w:hAnsi="Times New Roman"/>
          <w:sz w:val="24"/>
          <w:szCs w:val="24"/>
        </w:rPr>
        <w:t xml:space="preserve"> with only </w:t>
      </w:r>
      <w:r w:rsidR="00903F6D">
        <w:rPr>
          <w:rFonts w:ascii="Times New Roman" w:hAnsi="Times New Roman"/>
          <w:sz w:val="24"/>
          <w:szCs w:val="24"/>
        </w:rPr>
        <w:t>career and technical</w:t>
      </w:r>
      <w:r w:rsidR="00080E7E">
        <w:rPr>
          <w:rFonts w:ascii="Times New Roman" w:hAnsi="Times New Roman"/>
          <w:sz w:val="24"/>
          <w:szCs w:val="24"/>
        </w:rPr>
        <w:t xml:space="preserve"> schools.</w:t>
      </w:r>
      <w:r w:rsidR="00362A76">
        <w:rPr>
          <w:rFonts w:ascii="Times New Roman" w:hAnsi="Times New Roman"/>
          <w:sz w:val="24"/>
          <w:szCs w:val="24"/>
        </w:rPr>
        <w:t xml:space="preserve"> </w:t>
      </w:r>
      <w:r w:rsidR="00686193">
        <w:rPr>
          <w:rFonts w:ascii="Times New Roman" w:hAnsi="Times New Roman"/>
          <w:sz w:val="24"/>
          <w:szCs w:val="24"/>
        </w:rPr>
        <w:t xml:space="preserve">These districts may serve a geographic region that </w:t>
      </w:r>
      <w:r w:rsidR="00546002">
        <w:rPr>
          <w:rFonts w:ascii="Times New Roman" w:hAnsi="Times New Roman"/>
          <w:sz w:val="24"/>
          <w:szCs w:val="24"/>
        </w:rPr>
        <w:t>encompasses</w:t>
      </w:r>
      <w:r w:rsidR="00686193">
        <w:rPr>
          <w:rFonts w:ascii="Times New Roman" w:hAnsi="Times New Roman"/>
          <w:sz w:val="24"/>
          <w:szCs w:val="24"/>
        </w:rPr>
        <w:t xml:space="preserve"> multiple regular public school districts.</w:t>
      </w:r>
      <w:r w:rsidR="00362A76">
        <w:rPr>
          <w:rFonts w:ascii="Times New Roman" w:hAnsi="Times New Roman"/>
          <w:sz w:val="24"/>
          <w:szCs w:val="24"/>
        </w:rPr>
        <w:t xml:space="preserve"> </w:t>
      </w:r>
      <w:r>
        <w:rPr>
          <w:rFonts w:ascii="Times New Roman" w:hAnsi="Times New Roman"/>
          <w:sz w:val="24"/>
          <w:szCs w:val="24"/>
        </w:rPr>
        <w:t>If the state has such entities, then the state submits records on those education units in the LEA level file</w:t>
      </w:r>
      <w:r w:rsidRPr="004D477E">
        <w:rPr>
          <w:rFonts w:ascii="Times New Roman" w:hAnsi="Times New Roman"/>
          <w:sz w:val="24"/>
          <w:szCs w:val="24"/>
        </w:rPr>
        <w:t>.</w:t>
      </w:r>
    </w:p>
    <w:tbl>
      <w:tblPr>
        <w:tblStyle w:val="TableGrid"/>
        <w:tblW w:w="0" w:type="auto"/>
        <w:tblInd w:w="648" w:type="dxa"/>
        <w:tblLook w:val="04A0" w:firstRow="1" w:lastRow="0" w:firstColumn="1" w:lastColumn="0" w:noHBand="0" w:noVBand="1"/>
      </w:tblPr>
      <w:tblGrid>
        <w:gridCol w:w="8010"/>
      </w:tblGrid>
      <w:tr w:rsidR="00DE3F66" w14:paraId="6A31F32E" w14:textId="77777777" w:rsidTr="002E4458">
        <w:tc>
          <w:tcPr>
            <w:tcW w:w="8010" w:type="dxa"/>
          </w:tcPr>
          <w:p w14:paraId="05738BB3" w14:textId="77BB20F8" w:rsidR="00DE3F66" w:rsidRPr="006D3CFE" w:rsidRDefault="00DE3F66" w:rsidP="00477436">
            <w:pPr>
              <w:spacing w:after="0" w:line="240" w:lineRule="auto"/>
              <w:jc w:val="center"/>
              <w:rPr>
                <w:rFonts w:ascii="Times New Roman" w:hAnsi="Times New Roman"/>
                <w:b/>
                <w:sz w:val="24"/>
                <w:szCs w:val="24"/>
              </w:rPr>
            </w:pPr>
            <w:r w:rsidRPr="00DE3F66">
              <w:rPr>
                <w:rFonts w:ascii="Times New Roman" w:hAnsi="Times New Roman"/>
                <w:b/>
                <w:color w:val="FF0000"/>
                <w:sz w:val="24"/>
                <w:szCs w:val="24"/>
              </w:rPr>
              <w:t>New!</w:t>
            </w:r>
            <w:r w:rsidR="00FB5CDF">
              <w:rPr>
                <w:rFonts w:ascii="Times New Roman" w:hAnsi="Times New Roman"/>
                <w:b/>
                <w:color w:val="FF0000"/>
                <w:sz w:val="24"/>
                <w:szCs w:val="24"/>
              </w:rPr>
              <w:t xml:space="preserve"> (60), Revised! (30)</w:t>
            </w:r>
            <w:r w:rsidRPr="00DE3F66">
              <w:rPr>
                <w:rFonts w:ascii="Times New Roman" w:hAnsi="Times New Roman"/>
                <w:b/>
                <w:color w:val="FF0000"/>
                <w:sz w:val="24"/>
                <w:szCs w:val="24"/>
              </w:rPr>
              <w:t xml:space="preserve"> </w:t>
            </w:r>
            <w:r w:rsidR="00CE70BA" w:rsidRPr="00CE70BA">
              <w:rPr>
                <w:rFonts w:ascii="Times New Roman" w:hAnsi="Times New Roman"/>
                <w:b/>
                <w:sz w:val="24"/>
                <w:szCs w:val="24"/>
              </w:rPr>
              <w:t xml:space="preserve">Proposed </w:t>
            </w:r>
            <w:r w:rsidRPr="00CE70BA">
              <w:rPr>
                <w:rFonts w:ascii="Times New Roman" w:hAnsi="Times New Roman"/>
                <w:b/>
                <w:sz w:val="24"/>
                <w:szCs w:val="24"/>
              </w:rPr>
              <w:t xml:space="preserve">Definition </w:t>
            </w:r>
            <w:r>
              <w:rPr>
                <w:rFonts w:ascii="Times New Roman" w:hAnsi="Times New Roman"/>
                <w:b/>
                <w:sz w:val="24"/>
                <w:szCs w:val="24"/>
              </w:rPr>
              <w:t xml:space="preserve">– </w:t>
            </w:r>
            <w:r w:rsidR="00FF7C55">
              <w:rPr>
                <w:rFonts w:ascii="Times New Roman" w:hAnsi="Times New Roman"/>
                <w:b/>
                <w:sz w:val="24"/>
                <w:szCs w:val="24"/>
              </w:rPr>
              <w:t>Specialized</w:t>
            </w:r>
            <w:r>
              <w:rPr>
                <w:rFonts w:ascii="Times New Roman" w:hAnsi="Times New Roman"/>
                <w:b/>
                <w:sz w:val="24"/>
                <w:szCs w:val="24"/>
              </w:rPr>
              <w:t xml:space="preserve"> Public School District</w:t>
            </w:r>
          </w:p>
          <w:p w14:paraId="3CC305B9" w14:textId="77777777" w:rsidR="00DE3F66" w:rsidRPr="00905C48" w:rsidRDefault="00DE3F66" w:rsidP="00477436">
            <w:pPr>
              <w:spacing w:after="0" w:line="240" w:lineRule="auto"/>
              <w:rPr>
                <w:rFonts w:ascii="Times New Roman" w:hAnsi="Times New Roman"/>
                <w:sz w:val="24"/>
                <w:szCs w:val="24"/>
              </w:rPr>
            </w:pPr>
          </w:p>
          <w:p w14:paraId="20BF6928" w14:textId="60ECBADC" w:rsidR="00DE3F66" w:rsidRPr="00F20316" w:rsidRDefault="00DE3F66" w:rsidP="00817852">
            <w:pPr>
              <w:spacing w:after="0" w:line="240" w:lineRule="auto"/>
              <w:rPr>
                <w:rFonts w:ascii="Baskerville Old Face" w:hAnsi="Baskerville Old Face"/>
                <w:sz w:val="24"/>
                <w:szCs w:val="24"/>
              </w:rPr>
            </w:pPr>
            <w:r w:rsidRPr="00F20316">
              <w:rPr>
                <w:rFonts w:ascii="Baskerville Old Face" w:hAnsi="Baskerville Old Face"/>
                <w:sz w:val="24"/>
              </w:rPr>
              <w:t xml:space="preserve">A </w:t>
            </w:r>
            <w:r w:rsidR="00FF7C55">
              <w:rPr>
                <w:rFonts w:ascii="Baskerville Old Face" w:hAnsi="Baskerville Old Face"/>
                <w:sz w:val="24"/>
              </w:rPr>
              <w:t>specialized</w:t>
            </w:r>
            <w:r w:rsidR="00817852">
              <w:rPr>
                <w:rFonts w:ascii="Baskerville Old Face" w:hAnsi="Baskerville Old Face"/>
                <w:sz w:val="24"/>
              </w:rPr>
              <w:t xml:space="preserve"> </w:t>
            </w:r>
            <w:r>
              <w:rPr>
                <w:rFonts w:ascii="Baskerville Old Face" w:hAnsi="Baskerville Old Face"/>
                <w:sz w:val="24"/>
              </w:rPr>
              <w:t>public school district</w:t>
            </w:r>
            <w:r w:rsidRPr="00F20316">
              <w:rPr>
                <w:rFonts w:ascii="Baskerville Old Face" w:hAnsi="Baskerville Old Face"/>
                <w:sz w:val="24"/>
              </w:rPr>
              <w:t xml:space="preserve"> is a</w:t>
            </w:r>
            <w:r>
              <w:rPr>
                <w:rFonts w:ascii="Baskerville Old Face" w:hAnsi="Baskerville Old Face"/>
                <w:sz w:val="24"/>
              </w:rPr>
              <w:t xml:space="preserve"> school district </w:t>
            </w:r>
            <w:r w:rsidR="003A2465">
              <w:rPr>
                <w:rFonts w:ascii="Baskerville Old Face" w:hAnsi="Baskerville Old Face"/>
                <w:sz w:val="24"/>
              </w:rPr>
              <w:t xml:space="preserve">that operates one or more schools that are </w:t>
            </w:r>
            <w:r w:rsidR="00080E7E">
              <w:rPr>
                <w:rFonts w:ascii="Baskerville Old Face" w:hAnsi="Baskerville Old Face"/>
                <w:sz w:val="24"/>
              </w:rPr>
              <w:t xml:space="preserve">designed for a specific </w:t>
            </w:r>
            <w:r w:rsidR="00C654A2">
              <w:rPr>
                <w:rFonts w:ascii="Baskerville Old Face" w:hAnsi="Baskerville Old Face"/>
                <w:sz w:val="24"/>
              </w:rPr>
              <w:t xml:space="preserve">educational </w:t>
            </w:r>
            <w:r w:rsidR="00080E7E">
              <w:rPr>
                <w:rFonts w:ascii="Baskerville Old Face" w:hAnsi="Baskerville Old Face"/>
                <w:sz w:val="24"/>
              </w:rPr>
              <w:t>need or purpose</w:t>
            </w:r>
            <w:r w:rsidRPr="00F20316">
              <w:rPr>
                <w:rFonts w:ascii="Baskerville Old Face" w:hAnsi="Baskerville Old Face"/>
                <w:sz w:val="24"/>
              </w:rPr>
              <w:t>.</w:t>
            </w:r>
          </w:p>
        </w:tc>
      </w:tr>
    </w:tbl>
    <w:p w14:paraId="41CEBF16" w14:textId="77777777" w:rsidR="00DE3F66" w:rsidRDefault="00DE3F66" w:rsidP="000B0C8D">
      <w:pPr>
        <w:spacing w:after="0" w:line="240" w:lineRule="auto"/>
        <w:rPr>
          <w:rFonts w:ascii="Times New Roman" w:hAnsi="Times New Roman"/>
          <w:sz w:val="24"/>
          <w:szCs w:val="24"/>
        </w:rPr>
      </w:pPr>
    </w:p>
    <w:p w14:paraId="456942B7" w14:textId="74C971FF" w:rsidR="00CE70BA" w:rsidRDefault="00CE70BA" w:rsidP="000B0C8D">
      <w:pPr>
        <w:spacing w:after="0" w:line="240" w:lineRule="auto"/>
        <w:rPr>
          <w:rFonts w:ascii="Times New Roman" w:hAnsi="Times New Roman"/>
          <w:sz w:val="24"/>
          <w:szCs w:val="24"/>
        </w:rPr>
      </w:pPr>
      <w:r>
        <w:rPr>
          <w:rFonts w:ascii="Times New Roman" w:hAnsi="Times New Roman"/>
          <w:sz w:val="24"/>
          <w:szCs w:val="24"/>
        </w:rPr>
        <w:t xml:space="preserve">Not all states have </w:t>
      </w:r>
      <w:r w:rsidR="00FF7C55">
        <w:rPr>
          <w:rFonts w:ascii="Times New Roman" w:hAnsi="Times New Roman"/>
          <w:sz w:val="24"/>
          <w:szCs w:val="24"/>
        </w:rPr>
        <w:t>specialized</w:t>
      </w:r>
      <w:r w:rsidR="00817852">
        <w:rPr>
          <w:rFonts w:ascii="Times New Roman" w:hAnsi="Times New Roman"/>
          <w:sz w:val="24"/>
          <w:szCs w:val="24"/>
        </w:rPr>
        <w:t xml:space="preserve"> </w:t>
      </w:r>
      <w:r>
        <w:rPr>
          <w:rFonts w:ascii="Times New Roman" w:hAnsi="Times New Roman"/>
          <w:sz w:val="24"/>
          <w:szCs w:val="24"/>
        </w:rPr>
        <w:t>public school districts.</w:t>
      </w:r>
    </w:p>
    <w:p w14:paraId="36D1EE55" w14:textId="77777777" w:rsidR="00080E7E" w:rsidRDefault="00080E7E" w:rsidP="000B0C8D">
      <w:pPr>
        <w:spacing w:after="0" w:line="240" w:lineRule="auto"/>
        <w:rPr>
          <w:rFonts w:ascii="Times New Roman" w:hAnsi="Times New Roman"/>
          <w:sz w:val="24"/>
          <w:szCs w:val="24"/>
        </w:rPr>
      </w:pPr>
    </w:p>
    <w:p w14:paraId="5905633B" w14:textId="400F52DF" w:rsidR="00080E7E" w:rsidRPr="00BB17C3" w:rsidRDefault="00080E7E" w:rsidP="00080E7E">
      <w:pPr>
        <w:rPr>
          <w:rFonts w:ascii="Times New Roman" w:hAnsi="Times New Roman"/>
          <w:sz w:val="24"/>
          <w:szCs w:val="24"/>
        </w:rPr>
      </w:pPr>
      <w:r w:rsidRPr="00BB17C3">
        <w:rPr>
          <w:rFonts w:ascii="Times New Roman" w:hAnsi="Times New Roman"/>
          <w:sz w:val="24"/>
          <w:szCs w:val="24"/>
        </w:rPr>
        <w:t xml:space="preserve">Under this definition, a </w:t>
      </w:r>
      <w:r w:rsidR="00FF7C55">
        <w:rPr>
          <w:rFonts w:ascii="Times New Roman" w:hAnsi="Times New Roman"/>
          <w:sz w:val="24"/>
          <w:szCs w:val="24"/>
        </w:rPr>
        <w:t>specialized</w:t>
      </w:r>
      <w:r w:rsidR="00817852">
        <w:rPr>
          <w:rFonts w:ascii="Times New Roman" w:hAnsi="Times New Roman"/>
          <w:sz w:val="24"/>
          <w:szCs w:val="24"/>
        </w:rPr>
        <w:t xml:space="preserve"> </w:t>
      </w:r>
      <w:r w:rsidRPr="00BB17C3">
        <w:rPr>
          <w:rFonts w:ascii="Times New Roman" w:hAnsi="Times New Roman"/>
          <w:sz w:val="24"/>
          <w:szCs w:val="24"/>
        </w:rPr>
        <w:t>public school district:</w:t>
      </w:r>
      <w:r w:rsidR="00434A11">
        <w:rPr>
          <w:rFonts w:ascii="Times New Roman" w:hAnsi="Times New Roman"/>
          <w:sz w:val="24"/>
          <w:szCs w:val="24"/>
        </w:rPr>
        <w:t xml:space="preserve"> </w:t>
      </w:r>
      <w:r w:rsidR="00434A11" w:rsidRPr="00434A11">
        <w:rPr>
          <w:rFonts w:ascii="Times New Roman" w:hAnsi="Times New Roman"/>
          <w:b/>
          <w:color w:val="FF0000"/>
          <w:sz w:val="24"/>
          <w:szCs w:val="24"/>
        </w:rPr>
        <w:t>Final</w:t>
      </w:r>
    </w:p>
    <w:p w14:paraId="3EBCB1A4" w14:textId="4C5A6F34" w:rsidR="00080E7E" w:rsidRPr="00817852" w:rsidRDefault="00080E7E" w:rsidP="00503F5D">
      <w:pPr>
        <w:pStyle w:val="ListParagraph"/>
        <w:numPr>
          <w:ilvl w:val="0"/>
          <w:numId w:val="30"/>
        </w:numPr>
        <w:rPr>
          <w:rFonts w:ascii="Times New Roman" w:hAnsi="Times New Roman"/>
          <w:sz w:val="24"/>
          <w:szCs w:val="24"/>
        </w:rPr>
      </w:pPr>
      <w:r w:rsidRPr="00817852">
        <w:rPr>
          <w:rFonts w:ascii="Times New Roman" w:hAnsi="Times New Roman"/>
          <w:sz w:val="24"/>
          <w:szCs w:val="24"/>
        </w:rPr>
        <w:t>Is state authorized</w:t>
      </w:r>
      <w:r w:rsidR="003A2465">
        <w:rPr>
          <w:rFonts w:ascii="Times New Roman" w:hAnsi="Times New Roman"/>
          <w:sz w:val="24"/>
          <w:szCs w:val="24"/>
        </w:rPr>
        <w:t xml:space="preserve">, either </w:t>
      </w:r>
      <w:r w:rsidR="00B637F0">
        <w:rPr>
          <w:rFonts w:ascii="Times New Roman" w:hAnsi="Times New Roman"/>
          <w:sz w:val="24"/>
          <w:szCs w:val="24"/>
        </w:rPr>
        <w:t>directly</w:t>
      </w:r>
      <w:r w:rsidR="003A2465">
        <w:rPr>
          <w:rFonts w:ascii="Times New Roman" w:hAnsi="Times New Roman"/>
          <w:sz w:val="24"/>
          <w:szCs w:val="24"/>
        </w:rPr>
        <w:t xml:space="preserve"> or th</w:t>
      </w:r>
      <w:r w:rsidR="00FB5CDF">
        <w:rPr>
          <w:rFonts w:ascii="Times New Roman" w:hAnsi="Times New Roman"/>
          <w:sz w:val="24"/>
          <w:szCs w:val="24"/>
        </w:rPr>
        <w:t>r</w:t>
      </w:r>
      <w:r w:rsidR="003A2465">
        <w:rPr>
          <w:rFonts w:ascii="Times New Roman" w:hAnsi="Times New Roman"/>
          <w:sz w:val="24"/>
          <w:szCs w:val="24"/>
        </w:rPr>
        <w:t>ough delegated authority</w:t>
      </w:r>
    </w:p>
    <w:p w14:paraId="67F7A6EF" w14:textId="77777777" w:rsidR="00080E7E" w:rsidRPr="00817852" w:rsidRDefault="00080E7E" w:rsidP="00503F5D">
      <w:pPr>
        <w:pStyle w:val="ListParagraph"/>
        <w:numPr>
          <w:ilvl w:val="0"/>
          <w:numId w:val="30"/>
        </w:numPr>
        <w:spacing w:after="0" w:line="240" w:lineRule="auto"/>
        <w:rPr>
          <w:rFonts w:ascii="Times New Roman" w:hAnsi="Times New Roman"/>
          <w:sz w:val="24"/>
          <w:szCs w:val="24"/>
        </w:rPr>
      </w:pPr>
      <w:r w:rsidRPr="00817852">
        <w:rPr>
          <w:rFonts w:ascii="Times New Roman" w:hAnsi="Times New Roman"/>
          <w:sz w:val="24"/>
          <w:szCs w:val="24"/>
        </w:rPr>
        <w:t>Is governed in accordance with state statute, e.g., a publically elected school board</w:t>
      </w:r>
    </w:p>
    <w:p w14:paraId="22CC0E2B" w14:textId="42684B73" w:rsidR="00080E7E" w:rsidRPr="00817852" w:rsidRDefault="00080E7E" w:rsidP="00503F5D">
      <w:pPr>
        <w:pStyle w:val="ListParagraph"/>
        <w:numPr>
          <w:ilvl w:val="0"/>
          <w:numId w:val="30"/>
        </w:numPr>
        <w:spacing w:after="0" w:line="240" w:lineRule="auto"/>
        <w:rPr>
          <w:rFonts w:ascii="Times New Roman" w:hAnsi="Times New Roman"/>
          <w:sz w:val="24"/>
          <w:szCs w:val="24"/>
        </w:rPr>
      </w:pPr>
      <w:r w:rsidRPr="00817852">
        <w:rPr>
          <w:rFonts w:ascii="Times New Roman" w:hAnsi="Times New Roman"/>
          <w:sz w:val="24"/>
          <w:szCs w:val="24"/>
        </w:rPr>
        <w:t>Designs and develops education standards and goals, including curriculum for a specific need or purpose</w:t>
      </w:r>
    </w:p>
    <w:p w14:paraId="47020499" w14:textId="790B42D1" w:rsidR="00362A76" w:rsidRDefault="00080E7E" w:rsidP="00503F5D">
      <w:pPr>
        <w:pStyle w:val="ListParagraph"/>
        <w:numPr>
          <w:ilvl w:val="0"/>
          <w:numId w:val="30"/>
        </w:numPr>
        <w:spacing w:after="0" w:line="240" w:lineRule="auto"/>
        <w:rPr>
          <w:rFonts w:ascii="Times New Roman" w:hAnsi="Times New Roman"/>
          <w:sz w:val="24"/>
          <w:szCs w:val="24"/>
        </w:rPr>
      </w:pPr>
      <w:r w:rsidRPr="00FC57DE">
        <w:rPr>
          <w:rFonts w:ascii="Times New Roman" w:hAnsi="Times New Roman"/>
          <w:sz w:val="24"/>
          <w:szCs w:val="24"/>
        </w:rPr>
        <w:t>May be authorized to provide credential</w:t>
      </w:r>
      <w:r w:rsidR="00293739" w:rsidRPr="00FC57DE">
        <w:rPr>
          <w:rFonts w:ascii="Times New Roman" w:hAnsi="Times New Roman"/>
          <w:sz w:val="24"/>
          <w:szCs w:val="24"/>
        </w:rPr>
        <w:t>s</w:t>
      </w:r>
      <w:r w:rsidRPr="00FC57DE">
        <w:rPr>
          <w:rFonts w:ascii="Times New Roman" w:hAnsi="Times New Roman"/>
          <w:sz w:val="24"/>
          <w:szCs w:val="24"/>
        </w:rPr>
        <w:t xml:space="preserve">, such as a </w:t>
      </w:r>
      <w:r w:rsidR="00903F6D">
        <w:rPr>
          <w:rFonts w:ascii="Times New Roman" w:hAnsi="Times New Roman"/>
          <w:sz w:val="24"/>
          <w:szCs w:val="24"/>
        </w:rPr>
        <w:t>technical</w:t>
      </w:r>
      <w:r w:rsidRPr="00FC57DE">
        <w:rPr>
          <w:rFonts w:ascii="Times New Roman" w:hAnsi="Times New Roman"/>
          <w:sz w:val="24"/>
          <w:szCs w:val="24"/>
        </w:rPr>
        <w:t xml:space="preserve"> education certificate</w:t>
      </w:r>
    </w:p>
    <w:p w14:paraId="7A191AE7" w14:textId="3029FD8A" w:rsidR="00CC3DC5" w:rsidRDefault="00CC3DC5" w:rsidP="00503F5D">
      <w:pPr>
        <w:pStyle w:val="ListParagraph"/>
        <w:numPr>
          <w:ilvl w:val="0"/>
          <w:numId w:val="30"/>
        </w:numPr>
        <w:rPr>
          <w:rFonts w:ascii="Times New Roman" w:hAnsi="Times New Roman"/>
          <w:sz w:val="24"/>
          <w:szCs w:val="24"/>
        </w:rPr>
      </w:pPr>
      <w:r w:rsidRPr="004A4FB5">
        <w:rPr>
          <w:rFonts w:ascii="Times New Roman" w:hAnsi="Times New Roman"/>
          <w:sz w:val="24"/>
          <w:szCs w:val="24"/>
        </w:rPr>
        <w:t>Has an organizational structure which could include a superintendent who is either appointed or elected</w:t>
      </w:r>
    </w:p>
    <w:p w14:paraId="7F075D39" w14:textId="77777777" w:rsidR="00362A76" w:rsidRDefault="00080E7E" w:rsidP="00503F5D">
      <w:pPr>
        <w:pStyle w:val="ListParagraph"/>
        <w:numPr>
          <w:ilvl w:val="0"/>
          <w:numId w:val="30"/>
        </w:numPr>
        <w:rPr>
          <w:rFonts w:ascii="Times New Roman" w:hAnsi="Times New Roman"/>
          <w:sz w:val="24"/>
          <w:szCs w:val="24"/>
        </w:rPr>
      </w:pPr>
      <w:r w:rsidRPr="00BC2C69">
        <w:rPr>
          <w:rFonts w:ascii="Times New Roman" w:hAnsi="Times New Roman"/>
          <w:sz w:val="24"/>
          <w:szCs w:val="24"/>
        </w:rPr>
        <w:t xml:space="preserve">Has </w:t>
      </w:r>
      <w:r>
        <w:rPr>
          <w:rFonts w:ascii="Times New Roman" w:hAnsi="Times New Roman"/>
          <w:sz w:val="24"/>
          <w:szCs w:val="24"/>
        </w:rPr>
        <w:t xml:space="preserve">one or more </w:t>
      </w:r>
      <w:r w:rsidRPr="00BC2C69">
        <w:rPr>
          <w:rFonts w:ascii="Times New Roman" w:hAnsi="Times New Roman"/>
          <w:sz w:val="24"/>
          <w:szCs w:val="24"/>
        </w:rPr>
        <w:t>schools that it manages or operates</w:t>
      </w:r>
    </w:p>
    <w:p w14:paraId="292A5471" w14:textId="337733B4" w:rsidR="0031019A" w:rsidRPr="00BC2C69" w:rsidRDefault="0031019A" w:rsidP="00503F5D">
      <w:pPr>
        <w:pStyle w:val="ListParagraph"/>
        <w:numPr>
          <w:ilvl w:val="0"/>
          <w:numId w:val="30"/>
        </w:numPr>
        <w:rPr>
          <w:rFonts w:ascii="Times New Roman" w:hAnsi="Times New Roman"/>
          <w:sz w:val="24"/>
          <w:szCs w:val="24"/>
        </w:rPr>
      </w:pPr>
      <w:r>
        <w:rPr>
          <w:rFonts w:ascii="Times New Roman" w:hAnsi="Times New Roman"/>
          <w:sz w:val="24"/>
          <w:szCs w:val="24"/>
        </w:rPr>
        <w:t>May provide specialized educational services or related services to other education agencies</w:t>
      </w:r>
    </w:p>
    <w:p w14:paraId="36FF0489" w14:textId="77777777" w:rsidR="00080E7E" w:rsidRDefault="00080E7E" w:rsidP="00503F5D">
      <w:pPr>
        <w:pStyle w:val="ListParagraph"/>
        <w:numPr>
          <w:ilvl w:val="0"/>
          <w:numId w:val="30"/>
        </w:numPr>
        <w:rPr>
          <w:rFonts w:ascii="Times New Roman" w:hAnsi="Times New Roman"/>
          <w:sz w:val="24"/>
          <w:szCs w:val="24"/>
        </w:rPr>
      </w:pPr>
      <w:r w:rsidRPr="00BC2C69">
        <w:rPr>
          <w:rFonts w:ascii="Times New Roman" w:hAnsi="Times New Roman"/>
          <w:sz w:val="24"/>
          <w:szCs w:val="24"/>
        </w:rPr>
        <w:t>Procures and allocates funding from federal, state and local sources for schools and other education and related services</w:t>
      </w:r>
    </w:p>
    <w:p w14:paraId="236F5802" w14:textId="759AE018" w:rsidR="0031019A" w:rsidRPr="0031019A" w:rsidRDefault="0031019A" w:rsidP="0031019A">
      <w:pPr>
        <w:rPr>
          <w:rFonts w:ascii="Times New Roman" w:hAnsi="Times New Roman"/>
          <w:sz w:val="24"/>
          <w:szCs w:val="24"/>
        </w:rPr>
      </w:pPr>
      <w:r>
        <w:rPr>
          <w:rFonts w:ascii="Times New Roman" w:hAnsi="Times New Roman"/>
          <w:sz w:val="24"/>
          <w:szCs w:val="24"/>
        </w:rPr>
        <w:t>As noted in the table on expected reporting, these districts may not report students in the Membership file (FS 052) if all the students are reported elsewhere.</w:t>
      </w:r>
    </w:p>
    <w:p w14:paraId="05888D02" w14:textId="44690D02" w:rsidR="003A5DF3" w:rsidRPr="00CA70F0" w:rsidRDefault="003A5DF3" w:rsidP="003A5DF3">
      <w:pPr>
        <w:pStyle w:val="Heading3"/>
      </w:pPr>
      <w:bookmarkStart w:id="24" w:name="_Toc442799504"/>
      <w:r>
        <w:t>Service Agency</w:t>
      </w:r>
      <w:bookmarkEnd w:id="24"/>
    </w:p>
    <w:p w14:paraId="38F7C7BC" w14:textId="16ECD839" w:rsidR="003A5DF3" w:rsidRDefault="003A5DF3" w:rsidP="00CE70BA">
      <w:pPr>
        <w:spacing w:before="120"/>
        <w:rPr>
          <w:rFonts w:ascii="Times New Roman" w:hAnsi="Times New Roman"/>
          <w:sz w:val="24"/>
          <w:szCs w:val="24"/>
        </w:rPr>
      </w:pPr>
      <w:r>
        <w:rPr>
          <w:rFonts w:ascii="Times New Roman" w:hAnsi="Times New Roman"/>
          <w:sz w:val="24"/>
          <w:szCs w:val="24"/>
        </w:rPr>
        <w:t>Some st</w:t>
      </w:r>
      <w:r w:rsidRPr="004D477E">
        <w:rPr>
          <w:rFonts w:ascii="Times New Roman" w:hAnsi="Times New Roman"/>
          <w:sz w:val="24"/>
          <w:szCs w:val="24"/>
        </w:rPr>
        <w:t xml:space="preserve">ates have LEAs that provide specialized educational </w:t>
      </w:r>
      <w:r w:rsidR="00A62730">
        <w:rPr>
          <w:rFonts w:ascii="Times New Roman" w:hAnsi="Times New Roman"/>
          <w:sz w:val="24"/>
          <w:szCs w:val="24"/>
        </w:rPr>
        <w:t xml:space="preserve">and related </w:t>
      </w:r>
      <w:r w:rsidRPr="004D477E">
        <w:rPr>
          <w:rFonts w:ascii="Times New Roman" w:hAnsi="Times New Roman"/>
          <w:sz w:val="24"/>
          <w:szCs w:val="24"/>
        </w:rPr>
        <w:t>services to other LEAs</w:t>
      </w:r>
      <w:r w:rsidR="00F05417">
        <w:rPr>
          <w:rFonts w:ascii="Times New Roman" w:hAnsi="Times New Roman"/>
          <w:sz w:val="24"/>
          <w:szCs w:val="24"/>
        </w:rPr>
        <w:t>.</w:t>
      </w:r>
      <w:r w:rsidR="00362A76">
        <w:rPr>
          <w:rFonts w:ascii="Times New Roman" w:hAnsi="Times New Roman"/>
          <w:sz w:val="24"/>
          <w:szCs w:val="24"/>
        </w:rPr>
        <w:t xml:space="preserve"> </w:t>
      </w:r>
      <w:r w:rsidR="00F05417">
        <w:rPr>
          <w:rFonts w:ascii="Times New Roman" w:hAnsi="Times New Roman"/>
          <w:sz w:val="24"/>
          <w:szCs w:val="24"/>
        </w:rPr>
        <w:t>If the state has such entities, then the state</w:t>
      </w:r>
      <w:r w:rsidR="00BC2C69">
        <w:rPr>
          <w:rFonts w:ascii="Times New Roman" w:hAnsi="Times New Roman"/>
          <w:sz w:val="24"/>
          <w:szCs w:val="24"/>
        </w:rPr>
        <w:t xml:space="preserve"> submit</w:t>
      </w:r>
      <w:r w:rsidR="00F05417">
        <w:rPr>
          <w:rFonts w:ascii="Times New Roman" w:hAnsi="Times New Roman"/>
          <w:sz w:val="24"/>
          <w:szCs w:val="24"/>
        </w:rPr>
        <w:t>s</w:t>
      </w:r>
      <w:r w:rsidR="00BC2C69">
        <w:rPr>
          <w:rFonts w:ascii="Times New Roman" w:hAnsi="Times New Roman"/>
          <w:sz w:val="24"/>
          <w:szCs w:val="24"/>
        </w:rPr>
        <w:t xml:space="preserve"> records on those education units in the LEA level file</w:t>
      </w:r>
      <w:r w:rsidRPr="004D477E">
        <w:rPr>
          <w:rFonts w:ascii="Times New Roman" w:hAnsi="Times New Roman"/>
          <w:sz w:val="24"/>
          <w:szCs w:val="24"/>
        </w:rPr>
        <w:t>.</w:t>
      </w:r>
    </w:p>
    <w:tbl>
      <w:tblPr>
        <w:tblStyle w:val="TableGrid"/>
        <w:tblW w:w="0" w:type="auto"/>
        <w:tblInd w:w="648" w:type="dxa"/>
        <w:tblLook w:val="04A0" w:firstRow="1" w:lastRow="0" w:firstColumn="1" w:lastColumn="0" w:noHBand="0" w:noVBand="1"/>
      </w:tblPr>
      <w:tblGrid>
        <w:gridCol w:w="8280"/>
      </w:tblGrid>
      <w:tr w:rsidR="003A5DF3" w14:paraId="0824F70A" w14:textId="77777777" w:rsidTr="00CE70BA">
        <w:tc>
          <w:tcPr>
            <w:tcW w:w="8280" w:type="dxa"/>
          </w:tcPr>
          <w:p w14:paraId="343D7FD3" w14:textId="77777777" w:rsidR="00362A76" w:rsidRDefault="003A5DF3" w:rsidP="00B44FFF">
            <w:pPr>
              <w:spacing w:after="0" w:line="240" w:lineRule="auto"/>
              <w:jc w:val="center"/>
              <w:rPr>
                <w:rFonts w:ascii="Times New Roman" w:hAnsi="Times New Roman"/>
                <w:b/>
                <w:sz w:val="24"/>
                <w:szCs w:val="24"/>
              </w:rPr>
            </w:pPr>
            <w:r>
              <w:rPr>
                <w:rFonts w:ascii="Times New Roman" w:hAnsi="Times New Roman"/>
                <w:b/>
                <w:sz w:val="24"/>
                <w:szCs w:val="24"/>
              </w:rPr>
              <w:t>Definition</w:t>
            </w:r>
            <w:r w:rsidR="00F05417">
              <w:rPr>
                <w:rFonts w:ascii="Times New Roman" w:hAnsi="Times New Roman"/>
                <w:b/>
                <w:sz w:val="24"/>
                <w:szCs w:val="24"/>
              </w:rPr>
              <w:t xml:space="preserve"> </w:t>
            </w:r>
            <w:r w:rsidR="00DE3F66">
              <w:rPr>
                <w:rFonts w:ascii="Times New Roman" w:hAnsi="Times New Roman"/>
                <w:b/>
                <w:sz w:val="24"/>
                <w:szCs w:val="24"/>
              </w:rPr>
              <w:t xml:space="preserve">from the </w:t>
            </w:r>
            <w:r w:rsidR="00FB5CDF">
              <w:rPr>
                <w:rFonts w:ascii="Times New Roman" w:hAnsi="Times New Roman"/>
                <w:b/>
                <w:sz w:val="24"/>
                <w:szCs w:val="24"/>
              </w:rPr>
              <w:t>Previous C</w:t>
            </w:r>
            <w:r w:rsidR="00DE3F66">
              <w:rPr>
                <w:rFonts w:ascii="Times New Roman" w:hAnsi="Times New Roman"/>
                <w:b/>
                <w:sz w:val="24"/>
                <w:szCs w:val="24"/>
              </w:rPr>
              <w:t xml:space="preserve">learance </w:t>
            </w:r>
            <w:r w:rsidR="00F05417">
              <w:rPr>
                <w:rFonts w:ascii="Times New Roman" w:hAnsi="Times New Roman"/>
                <w:b/>
                <w:sz w:val="24"/>
                <w:szCs w:val="24"/>
              </w:rPr>
              <w:t>– Regional Education Service Agency</w:t>
            </w:r>
          </w:p>
          <w:p w14:paraId="3050C907" w14:textId="589055EE" w:rsidR="003A5DF3" w:rsidRPr="00905C48" w:rsidRDefault="003A5DF3" w:rsidP="00B44FFF">
            <w:pPr>
              <w:spacing w:after="0" w:line="240" w:lineRule="auto"/>
              <w:rPr>
                <w:rFonts w:ascii="Times New Roman" w:hAnsi="Times New Roman"/>
                <w:sz w:val="24"/>
                <w:szCs w:val="24"/>
              </w:rPr>
            </w:pPr>
          </w:p>
          <w:p w14:paraId="263CDE32" w14:textId="26EB1419" w:rsidR="003A5DF3" w:rsidRPr="00F20316" w:rsidRDefault="003A5DF3" w:rsidP="00903F6D">
            <w:pPr>
              <w:spacing w:after="0" w:line="240" w:lineRule="auto"/>
              <w:rPr>
                <w:rFonts w:ascii="Baskerville Old Face" w:hAnsi="Baskerville Old Face"/>
                <w:sz w:val="24"/>
                <w:szCs w:val="24"/>
              </w:rPr>
            </w:pPr>
            <w:r w:rsidRPr="00F20316">
              <w:rPr>
                <w:rFonts w:ascii="Baskerville Old Face" w:hAnsi="Baskerville Old Face"/>
                <w:sz w:val="24"/>
              </w:rPr>
              <w:t>A regional education service agency (RESA) is an agency created for the purposes of providing specialized educational services (such as vocational education and other specialized education)</w:t>
            </w:r>
            <w:r w:rsidR="00DF6FDE" w:rsidRPr="00F20316">
              <w:rPr>
                <w:rFonts w:ascii="Baskerville Old Face" w:hAnsi="Baskerville Old Face"/>
                <w:sz w:val="24"/>
              </w:rPr>
              <w:t xml:space="preserve"> or related services (such as services in IEPs)</w:t>
            </w:r>
            <w:r w:rsidRPr="00F20316">
              <w:rPr>
                <w:rFonts w:ascii="Baskerville Old Face" w:hAnsi="Baskerville Old Face"/>
                <w:sz w:val="24"/>
              </w:rPr>
              <w:t xml:space="preserve"> to other education agencies that the agencies cannot readily provide for themselves.</w:t>
            </w:r>
          </w:p>
        </w:tc>
      </w:tr>
    </w:tbl>
    <w:p w14:paraId="13ED650D" w14:textId="77777777" w:rsidR="00A62730" w:rsidRDefault="00A62730" w:rsidP="000B0C8D">
      <w:pPr>
        <w:spacing w:after="0" w:line="240" w:lineRule="auto"/>
        <w:rPr>
          <w:rFonts w:ascii="Times New Roman" w:hAnsi="Times New Roman"/>
          <w:sz w:val="24"/>
          <w:szCs w:val="24"/>
        </w:rPr>
      </w:pPr>
    </w:p>
    <w:p w14:paraId="40A45CA0" w14:textId="77777777" w:rsidR="00362A76" w:rsidRDefault="00080E7E" w:rsidP="000B0C8D">
      <w:pPr>
        <w:spacing w:after="0" w:line="240" w:lineRule="auto"/>
        <w:rPr>
          <w:rFonts w:ascii="Times New Roman" w:hAnsi="Times New Roman"/>
          <w:sz w:val="24"/>
          <w:szCs w:val="24"/>
        </w:rPr>
      </w:pPr>
      <w:r>
        <w:rPr>
          <w:rFonts w:ascii="Times New Roman" w:hAnsi="Times New Roman"/>
          <w:sz w:val="24"/>
          <w:szCs w:val="24"/>
        </w:rPr>
        <w:t xml:space="preserve">Under the proposed change, </w:t>
      </w:r>
      <w:r w:rsidR="0031019A">
        <w:rPr>
          <w:rFonts w:ascii="Times New Roman" w:hAnsi="Times New Roman"/>
          <w:sz w:val="24"/>
          <w:szCs w:val="24"/>
        </w:rPr>
        <w:t>the name would be changed to be more generic.</w:t>
      </w:r>
      <w:r w:rsidR="00362A76">
        <w:rPr>
          <w:rFonts w:ascii="Times New Roman" w:hAnsi="Times New Roman"/>
          <w:sz w:val="24"/>
          <w:szCs w:val="24"/>
        </w:rPr>
        <w:t xml:space="preserve"> </w:t>
      </w:r>
      <w:r w:rsidR="0031019A">
        <w:rPr>
          <w:rFonts w:ascii="Times New Roman" w:hAnsi="Times New Roman"/>
          <w:sz w:val="24"/>
          <w:szCs w:val="24"/>
        </w:rPr>
        <w:t>Service agencies</w:t>
      </w:r>
      <w:r w:rsidR="00A62730">
        <w:rPr>
          <w:rFonts w:ascii="Times New Roman" w:hAnsi="Times New Roman"/>
          <w:sz w:val="24"/>
          <w:szCs w:val="24"/>
        </w:rPr>
        <w:t xml:space="preserve"> </w:t>
      </w:r>
      <w:r>
        <w:rPr>
          <w:rFonts w:ascii="Times New Roman" w:hAnsi="Times New Roman"/>
          <w:sz w:val="24"/>
          <w:szCs w:val="24"/>
        </w:rPr>
        <w:t xml:space="preserve">would </w:t>
      </w:r>
      <w:r w:rsidR="00A62730">
        <w:rPr>
          <w:rFonts w:ascii="Times New Roman" w:hAnsi="Times New Roman"/>
          <w:sz w:val="24"/>
          <w:szCs w:val="24"/>
        </w:rPr>
        <w:t>provide se</w:t>
      </w:r>
      <w:r w:rsidR="00DF6FDE">
        <w:rPr>
          <w:rFonts w:ascii="Times New Roman" w:hAnsi="Times New Roman"/>
          <w:sz w:val="24"/>
          <w:szCs w:val="24"/>
        </w:rPr>
        <w:t xml:space="preserve">rvices but </w:t>
      </w:r>
      <w:r>
        <w:rPr>
          <w:rFonts w:ascii="Times New Roman" w:hAnsi="Times New Roman"/>
          <w:sz w:val="24"/>
          <w:szCs w:val="24"/>
        </w:rPr>
        <w:t xml:space="preserve">would </w:t>
      </w:r>
      <w:r w:rsidR="00DF6FDE">
        <w:rPr>
          <w:rFonts w:ascii="Times New Roman" w:hAnsi="Times New Roman"/>
          <w:sz w:val="24"/>
          <w:szCs w:val="24"/>
        </w:rPr>
        <w:t>not operate schools.</w:t>
      </w:r>
      <w:r w:rsidR="00362A76">
        <w:rPr>
          <w:rFonts w:ascii="Times New Roman" w:hAnsi="Times New Roman"/>
          <w:sz w:val="24"/>
          <w:szCs w:val="24"/>
        </w:rPr>
        <w:t xml:space="preserve"> </w:t>
      </w:r>
      <w:r>
        <w:rPr>
          <w:rFonts w:ascii="Times New Roman" w:hAnsi="Times New Roman"/>
          <w:sz w:val="24"/>
          <w:szCs w:val="24"/>
        </w:rPr>
        <w:t xml:space="preserve">The box below contains the revised definition of a </w:t>
      </w:r>
      <w:r w:rsidR="0031019A">
        <w:rPr>
          <w:rFonts w:ascii="Times New Roman" w:hAnsi="Times New Roman"/>
          <w:sz w:val="24"/>
          <w:szCs w:val="24"/>
        </w:rPr>
        <w:t>service agency</w:t>
      </w:r>
      <w:r>
        <w:rPr>
          <w:rFonts w:ascii="Times New Roman" w:hAnsi="Times New Roman"/>
          <w:sz w:val="24"/>
          <w:szCs w:val="24"/>
        </w:rPr>
        <w:t>.</w:t>
      </w:r>
    </w:p>
    <w:p w14:paraId="25D8A751" w14:textId="365D9EDD" w:rsidR="00DE3F66" w:rsidRDefault="00DE3F66" w:rsidP="000B0C8D">
      <w:pPr>
        <w:spacing w:after="0" w:line="240" w:lineRule="auto"/>
        <w:rPr>
          <w:rFonts w:ascii="Times New Roman" w:hAnsi="Times New Roman"/>
          <w:sz w:val="24"/>
          <w:szCs w:val="24"/>
        </w:rPr>
      </w:pPr>
    </w:p>
    <w:tbl>
      <w:tblPr>
        <w:tblStyle w:val="TableGrid"/>
        <w:tblW w:w="0" w:type="auto"/>
        <w:tblInd w:w="918" w:type="dxa"/>
        <w:tblLook w:val="04A0" w:firstRow="1" w:lastRow="0" w:firstColumn="1" w:lastColumn="0" w:noHBand="0" w:noVBand="1"/>
      </w:tblPr>
      <w:tblGrid>
        <w:gridCol w:w="7740"/>
      </w:tblGrid>
      <w:tr w:rsidR="00DE3F66" w14:paraId="326AC063" w14:textId="77777777" w:rsidTr="00DE3F66">
        <w:tc>
          <w:tcPr>
            <w:tcW w:w="7740" w:type="dxa"/>
          </w:tcPr>
          <w:p w14:paraId="75D02FF9" w14:textId="18EAC40E" w:rsidR="00DE3F66" w:rsidRPr="006D3CFE" w:rsidRDefault="00DE3F66" w:rsidP="004366D5">
            <w:pPr>
              <w:spacing w:after="0" w:line="240" w:lineRule="auto"/>
              <w:jc w:val="center"/>
              <w:rPr>
                <w:rFonts w:ascii="Times New Roman" w:hAnsi="Times New Roman"/>
                <w:b/>
                <w:sz w:val="24"/>
                <w:szCs w:val="24"/>
              </w:rPr>
            </w:pPr>
            <w:r w:rsidRPr="00DE3F66">
              <w:rPr>
                <w:rFonts w:ascii="Times New Roman" w:hAnsi="Times New Roman"/>
                <w:b/>
                <w:color w:val="FF0000"/>
                <w:sz w:val="24"/>
                <w:szCs w:val="24"/>
              </w:rPr>
              <w:t>Revised!</w:t>
            </w:r>
            <w:r w:rsidR="00FB5CDF">
              <w:rPr>
                <w:rFonts w:ascii="Times New Roman" w:hAnsi="Times New Roman"/>
                <w:b/>
                <w:color w:val="FF0000"/>
                <w:sz w:val="24"/>
                <w:szCs w:val="24"/>
              </w:rPr>
              <w:t xml:space="preserve"> (60), Revised! (30)</w:t>
            </w:r>
            <w:r w:rsidR="00434A11">
              <w:rPr>
                <w:rFonts w:ascii="Times New Roman" w:hAnsi="Times New Roman"/>
                <w:b/>
                <w:color w:val="FF0000"/>
                <w:sz w:val="24"/>
                <w:szCs w:val="24"/>
              </w:rPr>
              <w:t>,</w:t>
            </w:r>
            <w:r w:rsidRPr="00DE3F66">
              <w:rPr>
                <w:rFonts w:ascii="Times New Roman" w:hAnsi="Times New Roman"/>
                <w:b/>
                <w:color w:val="FF0000"/>
                <w:sz w:val="24"/>
                <w:szCs w:val="24"/>
              </w:rPr>
              <w:t xml:space="preserve"> </w:t>
            </w:r>
            <w:r w:rsidR="00434A11">
              <w:rPr>
                <w:rFonts w:ascii="Times New Roman" w:hAnsi="Times New Roman"/>
                <w:b/>
                <w:color w:val="FF0000"/>
                <w:sz w:val="24"/>
                <w:szCs w:val="24"/>
              </w:rPr>
              <w:t xml:space="preserve">Final </w:t>
            </w:r>
            <w:r>
              <w:rPr>
                <w:rFonts w:ascii="Times New Roman" w:hAnsi="Times New Roman"/>
                <w:b/>
                <w:sz w:val="24"/>
                <w:szCs w:val="24"/>
              </w:rPr>
              <w:t>Proposed Definition – Service Agency</w:t>
            </w:r>
          </w:p>
          <w:p w14:paraId="4ECD5C9E" w14:textId="77777777" w:rsidR="00DE3F66" w:rsidRPr="00905C48" w:rsidRDefault="00DE3F66" w:rsidP="00DE3F66">
            <w:pPr>
              <w:spacing w:after="0" w:line="240" w:lineRule="auto"/>
              <w:rPr>
                <w:rFonts w:ascii="Times New Roman" w:hAnsi="Times New Roman"/>
                <w:sz w:val="24"/>
                <w:szCs w:val="24"/>
              </w:rPr>
            </w:pPr>
          </w:p>
          <w:p w14:paraId="62AA1815" w14:textId="01700882" w:rsidR="00DE3F66" w:rsidRDefault="00DE3F66" w:rsidP="00903F6D">
            <w:pPr>
              <w:spacing w:after="0" w:line="240" w:lineRule="auto"/>
              <w:rPr>
                <w:rFonts w:ascii="Times New Roman" w:hAnsi="Times New Roman"/>
                <w:sz w:val="24"/>
                <w:szCs w:val="24"/>
              </w:rPr>
            </w:pPr>
            <w:r w:rsidRPr="00F20316">
              <w:rPr>
                <w:rFonts w:ascii="Baskerville Old Face" w:hAnsi="Baskerville Old Face"/>
                <w:sz w:val="24"/>
              </w:rPr>
              <w:t xml:space="preserve">A service agency is an agency </w:t>
            </w:r>
            <w:r w:rsidR="0031019A">
              <w:rPr>
                <w:rFonts w:ascii="Baskerville Old Face" w:hAnsi="Baskerville Old Face"/>
                <w:sz w:val="24"/>
              </w:rPr>
              <w:t>that does not operate schools instead it</w:t>
            </w:r>
            <w:r w:rsidRPr="00F20316">
              <w:rPr>
                <w:rFonts w:ascii="Baskerville Old Face" w:hAnsi="Baskerville Old Face"/>
                <w:sz w:val="24"/>
              </w:rPr>
              <w:t xml:space="preserve"> provid</w:t>
            </w:r>
            <w:r w:rsidR="0031019A">
              <w:rPr>
                <w:rFonts w:ascii="Baskerville Old Face" w:hAnsi="Baskerville Old Face"/>
                <w:sz w:val="24"/>
              </w:rPr>
              <w:t xml:space="preserve">es </w:t>
            </w:r>
            <w:r w:rsidRPr="00F20316">
              <w:rPr>
                <w:rFonts w:ascii="Baskerville Old Face" w:hAnsi="Baskerville Old Face"/>
                <w:sz w:val="24"/>
              </w:rPr>
              <w:t xml:space="preserve">specialized educational services (such as </w:t>
            </w:r>
            <w:r w:rsidR="00903F6D">
              <w:rPr>
                <w:rFonts w:ascii="Baskerville Old Face" w:hAnsi="Baskerville Old Face"/>
                <w:sz w:val="24"/>
              </w:rPr>
              <w:t>career and technical</w:t>
            </w:r>
            <w:r w:rsidRPr="00F20316">
              <w:rPr>
                <w:rFonts w:ascii="Baskerville Old Face" w:hAnsi="Baskerville Old Face"/>
                <w:sz w:val="24"/>
              </w:rPr>
              <w:t xml:space="preserve"> education) or related services (such as services in IEPs) to other education agencies that the agencies cannot readily provide for themselves.</w:t>
            </w:r>
          </w:p>
        </w:tc>
      </w:tr>
    </w:tbl>
    <w:p w14:paraId="03978B32" w14:textId="77777777" w:rsidR="00DE3F66" w:rsidRDefault="00DE3F66" w:rsidP="000B0C8D">
      <w:pPr>
        <w:spacing w:after="0" w:line="240" w:lineRule="auto"/>
        <w:rPr>
          <w:rFonts w:ascii="Times New Roman" w:hAnsi="Times New Roman"/>
          <w:sz w:val="24"/>
          <w:szCs w:val="24"/>
        </w:rPr>
      </w:pPr>
    </w:p>
    <w:p w14:paraId="422E0D82" w14:textId="132F25DB" w:rsidR="00F05417" w:rsidRDefault="00F05417" w:rsidP="000B0C8D">
      <w:pPr>
        <w:spacing w:after="0" w:line="240" w:lineRule="auto"/>
        <w:rPr>
          <w:rFonts w:ascii="Times New Roman" w:hAnsi="Times New Roman"/>
          <w:sz w:val="24"/>
          <w:szCs w:val="24"/>
        </w:rPr>
      </w:pPr>
      <w:r>
        <w:rPr>
          <w:rFonts w:ascii="Times New Roman" w:hAnsi="Times New Roman"/>
          <w:sz w:val="24"/>
          <w:szCs w:val="24"/>
        </w:rPr>
        <w:t>The state may use a different name for these entities</w:t>
      </w:r>
      <w:r w:rsidR="00293739">
        <w:rPr>
          <w:rFonts w:ascii="Times New Roman" w:hAnsi="Times New Roman"/>
          <w:sz w:val="24"/>
          <w:szCs w:val="24"/>
        </w:rPr>
        <w:t xml:space="preserve">, such as, </w:t>
      </w:r>
      <w:r w:rsidR="0031019A">
        <w:rPr>
          <w:rFonts w:ascii="Times New Roman" w:hAnsi="Times New Roman"/>
          <w:sz w:val="24"/>
          <w:szCs w:val="24"/>
        </w:rPr>
        <w:t xml:space="preserve">regional education service agency (RESA), </w:t>
      </w:r>
      <w:r w:rsidR="00293739">
        <w:rPr>
          <w:rFonts w:ascii="Times New Roman" w:hAnsi="Times New Roman"/>
          <w:sz w:val="24"/>
          <w:szCs w:val="24"/>
        </w:rPr>
        <w:t xml:space="preserve">education service agency (ESA) or </w:t>
      </w:r>
      <w:r w:rsidR="008A63AE">
        <w:rPr>
          <w:rFonts w:ascii="Times New Roman" w:hAnsi="Times New Roman"/>
          <w:sz w:val="24"/>
          <w:szCs w:val="24"/>
        </w:rPr>
        <w:t>board of cooperative education services (BOCES)</w:t>
      </w:r>
      <w:r>
        <w:rPr>
          <w:rFonts w:ascii="Times New Roman" w:hAnsi="Times New Roman"/>
          <w:sz w:val="24"/>
          <w:szCs w:val="24"/>
        </w:rPr>
        <w:t>.</w:t>
      </w:r>
    </w:p>
    <w:p w14:paraId="4333A1F3" w14:textId="02F9AF83" w:rsidR="003A5DF3" w:rsidRPr="00CA70F0" w:rsidRDefault="003A5DF3" w:rsidP="003A5DF3">
      <w:pPr>
        <w:pStyle w:val="Heading3"/>
      </w:pPr>
      <w:bookmarkStart w:id="25" w:name="_Toc442799505"/>
      <w:r>
        <w:t>State Operated Agencies</w:t>
      </w:r>
      <w:bookmarkEnd w:id="25"/>
    </w:p>
    <w:p w14:paraId="22009C6F" w14:textId="071987A1" w:rsidR="003A5DF3" w:rsidRDefault="003A5DF3" w:rsidP="003A5DF3">
      <w:pPr>
        <w:spacing w:before="120"/>
        <w:rPr>
          <w:rFonts w:ascii="Times New Roman" w:hAnsi="Times New Roman"/>
          <w:sz w:val="24"/>
          <w:szCs w:val="24"/>
        </w:rPr>
      </w:pPr>
      <w:r>
        <w:rPr>
          <w:rFonts w:ascii="Times New Roman" w:hAnsi="Times New Roman"/>
          <w:sz w:val="24"/>
          <w:szCs w:val="24"/>
        </w:rPr>
        <w:t>Some st</w:t>
      </w:r>
      <w:r w:rsidRPr="004D477E">
        <w:rPr>
          <w:rFonts w:ascii="Times New Roman" w:hAnsi="Times New Roman"/>
          <w:sz w:val="24"/>
          <w:szCs w:val="24"/>
        </w:rPr>
        <w:t xml:space="preserve">ates have </w:t>
      </w:r>
      <w:r w:rsidR="00A707D7">
        <w:rPr>
          <w:rFonts w:ascii="Times New Roman" w:hAnsi="Times New Roman"/>
          <w:sz w:val="24"/>
          <w:szCs w:val="24"/>
        </w:rPr>
        <w:t>schools that are operated by a state agency.</w:t>
      </w:r>
      <w:r w:rsidR="00362A76">
        <w:rPr>
          <w:rFonts w:ascii="Times New Roman" w:hAnsi="Times New Roman"/>
          <w:sz w:val="24"/>
          <w:szCs w:val="24"/>
        </w:rPr>
        <w:t xml:space="preserve"> </w:t>
      </w:r>
      <w:r w:rsidR="0031019A">
        <w:rPr>
          <w:rFonts w:ascii="Times New Roman" w:hAnsi="Times New Roman"/>
          <w:sz w:val="24"/>
          <w:szCs w:val="24"/>
        </w:rPr>
        <w:t>For example, a state may have a state school for the blind.</w:t>
      </w:r>
      <w:r w:rsidR="00362A76">
        <w:rPr>
          <w:rFonts w:ascii="Times New Roman" w:hAnsi="Times New Roman"/>
          <w:sz w:val="24"/>
          <w:szCs w:val="24"/>
        </w:rPr>
        <w:t xml:space="preserve"> </w:t>
      </w:r>
      <w:r w:rsidR="0031019A">
        <w:rPr>
          <w:rFonts w:ascii="Times New Roman" w:hAnsi="Times New Roman"/>
          <w:sz w:val="24"/>
          <w:szCs w:val="24"/>
        </w:rPr>
        <w:t>As another example, the state’s Department of Justice may operate the schools in detention or correctional facilities.</w:t>
      </w:r>
      <w:r w:rsidR="00362A76">
        <w:rPr>
          <w:rFonts w:ascii="Times New Roman" w:hAnsi="Times New Roman"/>
          <w:sz w:val="24"/>
          <w:szCs w:val="24"/>
        </w:rPr>
        <w:t xml:space="preserve"> </w:t>
      </w:r>
      <w:r w:rsidR="00A707D7">
        <w:rPr>
          <w:rFonts w:ascii="Times New Roman" w:hAnsi="Times New Roman"/>
          <w:sz w:val="24"/>
          <w:szCs w:val="24"/>
        </w:rPr>
        <w:t xml:space="preserve">The SEA submits records at the LEA for the state </w:t>
      </w:r>
      <w:r w:rsidR="00DD7A25">
        <w:rPr>
          <w:rFonts w:ascii="Times New Roman" w:hAnsi="Times New Roman"/>
          <w:sz w:val="24"/>
          <w:szCs w:val="24"/>
        </w:rPr>
        <w:t xml:space="preserve">operated </w:t>
      </w:r>
      <w:r w:rsidR="00A707D7">
        <w:rPr>
          <w:rFonts w:ascii="Times New Roman" w:hAnsi="Times New Roman"/>
          <w:sz w:val="24"/>
          <w:szCs w:val="24"/>
        </w:rPr>
        <w:t xml:space="preserve">agency so that the schools can be associated with that state </w:t>
      </w:r>
      <w:r w:rsidR="00DD7A25">
        <w:rPr>
          <w:rFonts w:ascii="Times New Roman" w:hAnsi="Times New Roman"/>
          <w:sz w:val="24"/>
          <w:szCs w:val="24"/>
        </w:rPr>
        <w:t xml:space="preserve">operated </w:t>
      </w:r>
      <w:r w:rsidR="00A707D7">
        <w:rPr>
          <w:rFonts w:ascii="Times New Roman" w:hAnsi="Times New Roman"/>
          <w:sz w:val="24"/>
          <w:szCs w:val="24"/>
        </w:rPr>
        <w:t xml:space="preserve">agency. </w:t>
      </w:r>
    </w:p>
    <w:tbl>
      <w:tblPr>
        <w:tblStyle w:val="TableGrid"/>
        <w:tblW w:w="0" w:type="auto"/>
        <w:tblInd w:w="918" w:type="dxa"/>
        <w:tblLook w:val="04A0" w:firstRow="1" w:lastRow="0" w:firstColumn="1" w:lastColumn="0" w:noHBand="0" w:noVBand="1"/>
      </w:tblPr>
      <w:tblGrid>
        <w:gridCol w:w="7740"/>
      </w:tblGrid>
      <w:tr w:rsidR="003A5DF3" w14:paraId="412D0A37" w14:textId="77777777" w:rsidTr="00B44FFF">
        <w:tc>
          <w:tcPr>
            <w:tcW w:w="7740" w:type="dxa"/>
          </w:tcPr>
          <w:p w14:paraId="5C1484BE" w14:textId="6C01DFD9" w:rsidR="003A5DF3" w:rsidRPr="006D3CFE" w:rsidRDefault="003A5DF3" w:rsidP="00B44FFF">
            <w:pPr>
              <w:spacing w:after="0" w:line="240" w:lineRule="auto"/>
              <w:jc w:val="center"/>
              <w:rPr>
                <w:rFonts w:ascii="Times New Roman" w:hAnsi="Times New Roman"/>
                <w:b/>
                <w:sz w:val="24"/>
                <w:szCs w:val="24"/>
              </w:rPr>
            </w:pPr>
            <w:r>
              <w:rPr>
                <w:rFonts w:ascii="Times New Roman" w:hAnsi="Times New Roman"/>
                <w:b/>
                <w:sz w:val="24"/>
                <w:szCs w:val="24"/>
              </w:rPr>
              <w:t>Definition</w:t>
            </w:r>
            <w:r w:rsidR="00D43020">
              <w:rPr>
                <w:rFonts w:ascii="Times New Roman" w:hAnsi="Times New Roman"/>
                <w:b/>
                <w:sz w:val="24"/>
                <w:szCs w:val="24"/>
              </w:rPr>
              <w:t xml:space="preserve"> from </w:t>
            </w:r>
            <w:r w:rsidR="00FB5CDF">
              <w:rPr>
                <w:rFonts w:ascii="Times New Roman" w:hAnsi="Times New Roman"/>
                <w:b/>
                <w:sz w:val="24"/>
                <w:szCs w:val="24"/>
              </w:rPr>
              <w:t>P</w:t>
            </w:r>
            <w:r w:rsidR="00D43020">
              <w:rPr>
                <w:rFonts w:ascii="Times New Roman" w:hAnsi="Times New Roman"/>
                <w:b/>
                <w:sz w:val="24"/>
                <w:szCs w:val="24"/>
              </w:rPr>
              <w:t xml:space="preserve">revious </w:t>
            </w:r>
            <w:r w:rsidR="00FB5CDF">
              <w:rPr>
                <w:rFonts w:ascii="Times New Roman" w:hAnsi="Times New Roman"/>
                <w:b/>
                <w:sz w:val="24"/>
                <w:szCs w:val="24"/>
              </w:rPr>
              <w:t>C</w:t>
            </w:r>
            <w:r w:rsidR="00D43020">
              <w:rPr>
                <w:rFonts w:ascii="Times New Roman" w:hAnsi="Times New Roman"/>
                <w:b/>
                <w:sz w:val="24"/>
                <w:szCs w:val="24"/>
              </w:rPr>
              <w:t>learance</w:t>
            </w:r>
            <w:r w:rsidR="00F05417">
              <w:rPr>
                <w:rFonts w:ascii="Times New Roman" w:hAnsi="Times New Roman"/>
                <w:b/>
                <w:sz w:val="24"/>
                <w:szCs w:val="24"/>
              </w:rPr>
              <w:t xml:space="preserve"> – State Operated Agency</w:t>
            </w:r>
          </w:p>
          <w:p w14:paraId="1A3556C0" w14:textId="77777777" w:rsidR="003A5DF3" w:rsidRPr="00905C48" w:rsidRDefault="003A5DF3" w:rsidP="00B44FFF">
            <w:pPr>
              <w:spacing w:after="0" w:line="240" w:lineRule="auto"/>
              <w:rPr>
                <w:rFonts w:ascii="Times New Roman" w:hAnsi="Times New Roman"/>
                <w:sz w:val="24"/>
                <w:szCs w:val="24"/>
              </w:rPr>
            </w:pPr>
          </w:p>
          <w:p w14:paraId="0B4DC28B" w14:textId="716EAE3E" w:rsidR="003A5DF3" w:rsidRPr="00F20316" w:rsidRDefault="003A5DF3" w:rsidP="00FC7875">
            <w:pPr>
              <w:spacing w:after="0" w:line="240" w:lineRule="auto"/>
              <w:rPr>
                <w:rFonts w:ascii="Baskerville Old Face" w:hAnsi="Baskerville Old Face"/>
                <w:sz w:val="24"/>
                <w:szCs w:val="24"/>
              </w:rPr>
            </w:pPr>
            <w:r w:rsidRPr="00F20316">
              <w:rPr>
                <w:rFonts w:ascii="Baskerville Old Face" w:hAnsi="Baskerville Old Face"/>
                <w:sz w:val="24"/>
              </w:rPr>
              <w:t xml:space="preserve">State </w:t>
            </w:r>
            <w:r w:rsidR="00FC7875">
              <w:rPr>
                <w:rFonts w:ascii="Baskerville Old Face" w:hAnsi="Baskerville Old Face"/>
                <w:sz w:val="24"/>
              </w:rPr>
              <w:t>operated agency is a state a</w:t>
            </w:r>
            <w:r w:rsidRPr="00F20316">
              <w:rPr>
                <w:rFonts w:ascii="Baskerville Old Face" w:hAnsi="Baskerville Old Face"/>
                <w:sz w:val="24"/>
              </w:rPr>
              <w:t xml:space="preserve">gency </w:t>
            </w:r>
            <w:r w:rsidR="00FC7875">
              <w:rPr>
                <w:rFonts w:ascii="Baskerville Old Face" w:hAnsi="Baskerville Old Face"/>
                <w:sz w:val="24"/>
              </w:rPr>
              <w:t xml:space="preserve">that </w:t>
            </w:r>
            <w:r w:rsidRPr="00F20316">
              <w:rPr>
                <w:rFonts w:ascii="Baskerville Old Face" w:hAnsi="Baskerville Old Face"/>
                <w:sz w:val="24"/>
              </w:rPr>
              <w:t>provid</w:t>
            </w:r>
            <w:r w:rsidR="00FC7875">
              <w:rPr>
                <w:rFonts w:ascii="Baskerville Old Face" w:hAnsi="Baskerville Old Face"/>
                <w:sz w:val="24"/>
              </w:rPr>
              <w:t xml:space="preserve">es </w:t>
            </w:r>
            <w:r w:rsidRPr="00F20316">
              <w:rPr>
                <w:rFonts w:ascii="Baskerville Old Face" w:hAnsi="Baskerville Old Face"/>
                <w:sz w:val="24"/>
              </w:rPr>
              <w:t>elementary and/or secondary level instruction</w:t>
            </w:r>
            <w:r w:rsidR="00FC7875">
              <w:rPr>
                <w:rFonts w:ascii="Baskerville Old Face" w:hAnsi="Baskerville Old Face"/>
                <w:sz w:val="24"/>
              </w:rPr>
              <w:t>.</w:t>
            </w:r>
          </w:p>
        </w:tc>
      </w:tr>
    </w:tbl>
    <w:p w14:paraId="6BC2627F" w14:textId="2C4B21F7" w:rsidR="00D43020" w:rsidRPr="004D477E" w:rsidRDefault="00080E7E" w:rsidP="00D43020">
      <w:pPr>
        <w:spacing w:before="120"/>
        <w:rPr>
          <w:rFonts w:ascii="Times New Roman" w:hAnsi="Times New Roman"/>
          <w:sz w:val="24"/>
          <w:szCs w:val="24"/>
        </w:rPr>
      </w:pPr>
      <w:r>
        <w:rPr>
          <w:rFonts w:ascii="Times New Roman" w:hAnsi="Times New Roman"/>
          <w:sz w:val="24"/>
          <w:szCs w:val="24"/>
        </w:rPr>
        <w:t>This definition is being revised to clarify that state operated agencies operate schools and programs.</w:t>
      </w:r>
    </w:p>
    <w:tbl>
      <w:tblPr>
        <w:tblStyle w:val="TableGrid"/>
        <w:tblW w:w="0" w:type="auto"/>
        <w:tblInd w:w="648" w:type="dxa"/>
        <w:tblLook w:val="04A0" w:firstRow="1" w:lastRow="0" w:firstColumn="1" w:lastColumn="0" w:noHBand="0" w:noVBand="1"/>
      </w:tblPr>
      <w:tblGrid>
        <w:gridCol w:w="8010"/>
      </w:tblGrid>
      <w:tr w:rsidR="00D43020" w14:paraId="4E8EDAFF" w14:textId="77777777" w:rsidTr="002E4458">
        <w:tc>
          <w:tcPr>
            <w:tcW w:w="8010" w:type="dxa"/>
          </w:tcPr>
          <w:p w14:paraId="1B499D19" w14:textId="742EE445" w:rsidR="00D43020" w:rsidRPr="006D3CFE" w:rsidRDefault="00D43020" w:rsidP="00477436">
            <w:pPr>
              <w:spacing w:after="0" w:line="240" w:lineRule="auto"/>
              <w:jc w:val="center"/>
              <w:rPr>
                <w:rFonts w:ascii="Times New Roman" w:hAnsi="Times New Roman"/>
                <w:b/>
                <w:sz w:val="24"/>
                <w:szCs w:val="24"/>
              </w:rPr>
            </w:pPr>
            <w:r w:rsidRPr="00D43020">
              <w:rPr>
                <w:rFonts w:ascii="Times New Roman" w:hAnsi="Times New Roman"/>
                <w:b/>
                <w:color w:val="FF0000"/>
                <w:sz w:val="24"/>
                <w:szCs w:val="24"/>
              </w:rPr>
              <w:t>Revised!</w:t>
            </w:r>
            <w:r w:rsidR="00FB5CDF">
              <w:rPr>
                <w:rFonts w:ascii="Times New Roman" w:hAnsi="Times New Roman"/>
                <w:b/>
                <w:color w:val="FF0000"/>
                <w:sz w:val="24"/>
                <w:szCs w:val="24"/>
              </w:rPr>
              <w:t xml:space="preserve"> (60), Revised ! (30)</w:t>
            </w:r>
            <w:r w:rsidRPr="00D43020">
              <w:rPr>
                <w:rFonts w:ascii="Times New Roman" w:hAnsi="Times New Roman"/>
                <w:b/>
                <w:color w:val="FF0000"/>
                <w:sz w:val="24"/>
                <w:szCs w:val="24"/>
              </w:rPr>
              <w:t xml:space="preserve"> </w:t>
            </w:r>
            <w:r>
              <w:rPr>
                <w:rFonts w:ascii="Times New Roman" w:hAnsi="Times New Roman"/>
                <w:b/>
                <w:sz w:val="24"/>
                <w:szCs w:val="24"/>
              </w:rPr>
              <w:t>Proposed Definition – State Operated Agency</w:t>
            </w:r>
          </w:p>
          <w:p w14:paraId="721C7E67" w14:textId="77777777" w:rsidR="00D43020" w:rsidRPr="00905C48" w:rsidRDefault="00D43020" w:rsidP="00477436">
            <w:pPr>
              <w:spacing w:after="0" w:line="240" w:lineRule="auto"/>
              <w:rPr>
                <w:rFonts w:ascii="Times New Roman" w:hAnsi="Times New Roman"/>
                <w:sz w:val="24"/>
                <w:szCs w:val="24"/>
              </w:rPr>
            </w:pPr>
          </w:p>
          <w:p w14:paraId="4A2A29B5" w14:textId="13F67744" w:rsidR="00D43020" w:rsidRPr="00F20316" w:rsidRDefault="00D43020" w:rsidP="0031019A">
            <w:pPr>
              <w:spacing w:after="0" w:line="240" w:lineRule="auto"/>
              <w:rPr>
                <w:rFonts w:ascii="Baskerville Old Face" w:hAnsi="Baskerville Old Face"/>
                <w:sz w:val="24"/>
                <w:szCs w:val="24"/>
              </w:rPr>
            </w:pPr>
            <w:r w:rsidRPr="00F20316">
              <w:rPr>
                <w:rFonts w:ascii="Baskerville Old Face" w:hAnsi="Baskerville Old Face"/>
                <w:sz w:val="24"/>
              </w:rPr>
              <w:t xml:space="preserve">State </w:t>
            </w:r>
            <w:r>
              <w:rPr>
                <w:rFonts w:ascii="Baskerville Old Face" w:hAnsi="Baskerville Old Face"/>
                <w:sz w:val="24"/>
              </w:rPr>
              <w:t>operated agency is a</w:t>
            </w:r>
            <w:r w:rsidR="00423592">
              <w:rPr>
                <w:rFonts w:ascii="Baskerville Old Face" w:hAnsi="Baskerville Old Face"/>
                <w:sz w:val="24"/>
              </w:rPr>
              <w:t xml:space="preserve">n organization overseen by a </w:t>
            </w:r>
            <w:r>
              <w:rPr>
                <w:rFonts w:ascii="Baskerville Old Face" w:hAnsi="Baskerville Old Face"/>
                <w:sz w:val="24"/>
              </w:rPr>
              <w:t>state a</w:t>
            </w:r>
            <w:r w:rsidRPr="00F20316">
              <w:rPr>
                <w:rFonts w:ascii="Baskerville Old Face" w:hAnsi="Baskerville Old Face"/>
                <w:sz w:val="24"/>
              </w:rPr>
              <w:t>gency</w:t>
            </w:r>
            <w:r w:rsidR="00362A76">
              <w:rPr>
                <w:rFonts w:ascii="Baskerville Old Face" w:hAnsi="Baskerville Old Face"/>
                <w:sz w:val="24"/>
              </w:rPr>
              <w:t xml:space="preserve"> </w:t>
            </w:r>
            <w:r>
              <w:rPr>
                <w:rFonts w:ascii="Baskerville Old Face" w:hAnsi="Baskerville Old Face"/>
                <w:sz w:val="24"/>
              </w:rPr>
              <w:t xml:space="preserve">that operates schools or programs that </w:t>
            </w:r>
            <w:r w:rsidRPr="00F20316">
              <w:rPr>
                <w:rFonts w:ascii="Baskerville Old Face" w:hAnsi="Baskerville Old Face"/>
                <w:sz w:val="24"/>
              </w:rPr>
              <w:t>provid</w:t>
            </w:r>
            <w:r>
              <w:rPr>
                <w:rFonts w:ascii="Baskerville Old Face" w:hAnsi="Baskerville Old Face"/>
                <w:sz w:val="24"/>
              </w:rPr>
              <w:t xml:space="preserve">e </w:t>
            </w:r>
            <w:r w:rsidR="0031019A">
              <w:rPr>
                <w:rFonts w:ascii="Baskerville Old Face" w:hAnsi="Baskerville Old Face"/>
                <w:sz w:val="24"/>
              </w:rPr>
              <w:t xml:space="preserve">public </w:t>
            </w:r>
            <w:r w:rsidRPr="00F20316">
              <w:rPr>
                <w:rFonts w:ascii="Baskerville Old Face" w:hAnsi="Baskerville Old Face"/>
                <w:sz w:val="24"/>
              </w:rPr>
              <w:t>elementary and/or secondary level instruction</w:t>
            </w:r>
            <w:r>
              <w:rPr>
                <w:rFonts w:ascii="Baskerville Old Face" w:hAnsi="Baskerville Old Face"/>
                <w:sz w:val="24"/>
              </w:rPr>
              <w:t>.</w:t>
            </w:r>
          </w:p>
        </w:tc>
      </w:tr>
    </w:tbl>
    <w:p w14:paraId="59744519" w14:textId="77777777" w:rsidR="00D43020" w:rsidRDefault="00D43020" w:rsidP="00D43020">
      <w:pPr>
        <w:spacing w:after="0" w:line="240" w:lineRule="auto"/>
        <w:rPr>
          <w:rFonts w:ascii="Times New Roman" w:hAnsi="Times New Roman"/>
          <w:sz w:val="24"/>
          <w:szCs w:val="24"/>
        </w:rPr>
      </w:pPr>
    </w:p>
    <w:p w14:paraId="5A159A93" w14:textId="4BF4F881" w:rsidR="003A5DF3" w:rsidRDefault="00A707D7" w:rsidP="003A5DF3">
      <w:pPr>
        <w:spacing w:after="0" w:line="240" w:lineRule="auto"/>
        <w:rPr>
          <w:rFonts w:ascii="Times New Roman" w:hAnsi="Times New Roman"/>
          <w:sz w:val="24"/>
          <w:szCs w:val="24"/>
        </w:rPr>
      </w:pPr>
      <w:r>
        <w:rPr>
          <w:rFonts w:ascii="Times New Roman" w:hAnsi="Times New Roman"/>
          <w:sz w:val="24"/>
          <w:szCs w:val="24"/>
        </w:rPr>
        <w:t xml:space="preserve">While state operated agencies are submitted </w:t>
      </w:r>
      <w:r w:rsidR="00080E7E">
        <w:rPr>
          <w:rFonts w:ascii="Times New Roman" w:hAnsi="Times New Roman"/>
          <w:sz w:val="24"/>
          <w:szCs w:val="24"/>
        </w:rPr>
        <w:t xml:space="preserve">by </w:t>
      </w:r>
      <w:r>
        <w:rPr>
          <w:rFonts w:ascii="Times New Roman" w:hAnsi="Times New Roman"/>
          <w:sz w:val="24"/>
          <w:szCs w:val="24"/>
        </w:rPr>
        <w:t>the SEA</w:t>
      </w:r>
      <w:r w:rsidR="00080E7E">
        <w:rPr>
          <w:rFonts w:ascii="Times New Roman" w:hAnsi="Times New Roman"/>
          <w:sz w:val="24"/>
          <w:szCs w:val="24"/>
        </w:rPr>
        <w:t xml:space="preserve"> and in the ED</w:t>
      </w:r>
      <w:r w:rsidR="00080E7E" w:rsidRPr="00080E7E">
        <w:rPr>
          <w:rFonts w:ascii="Times New Roman" w:hAnsi="Times New Roman"/>
          <w:i/>
          <w:sz w:val="24"/>
          <w:szCs w:val="24"/>
        </w:rPr>
        <w:t>Facts</w:t>
      </w:r>
      <w:r w:rsidR="00080E7E">
        <w:rPr>
          <w:rFonts w:ascii="Times New Roman" w:hAnsi="Times New Roman"/>
          <w:sz w:val="24"/>
          <w:szCs w:val="24"/>
        </w:rPr>
        <w:t xml:space="preserve"> hierarchy under the SEA</w:t>
      </w:r>
      <w:r>
        <w:rPr>
          <w:rFonts w:ascii="Times New Roman" w:hAnsi="Times New Roman"/>
          <w:sz w:val="24"/>
          <w:szCs w:val="24"/>
        </w:rPr>
        <w:t xml:space="preserve">, this does not </w:t>
      </w:r>
      <w:r w:rsidR="0031019A">
        <w:rPr>
          <w:rFonts w:ascii="Times New Roman" w:hAnsi="Times New Roman"/>
          <w:sz w:val="24"/>
          <w:szCs w:val="24"/>
        </w:rPr>
        <w:t>mean</w:t>
      </w:r>
      <w:r>
        <w:rPr>
          <w:rFonts w:ascii="Times New Roman" w:hAnsi="Times New Roman"/>
          <w:sz w:val="24"/>
          <w:szCs w:val="24"/>
        </w:rPr>
        <w:t xml:space="preserve"> that those agencies are </w:t>
      </w:r>
      <w:r w:rsidR="0031019A">
        <w:rPr>
          <w:rFonts w:ascii="Times New Roman" w:hAnsi="Times New Roman"/>
          <w:sz w:val="24"/>
          <w:szCs w:val="24"/>
        </w:rPr>
        <w:t xml:space="preserve">necessarily </w:t>
      </w:r>
      <w:r>
        <w:rPr>
          <w:rFonts w:ascii="Times New Roman" w:hAnsi="Times New Roman"/>
          <w:sz w:val="24"/>
          <w:szCs w:val="24"/>
        </w:rPr>
        <w:t>under the authority of the SEA.</w:t>
      </w:r>
    </w:p>
    <w:p w14:paraId="09D7DBF0" w14:textId="45C11DFB" w:rsidR="003A5DF3" w:rsidRPr="00CA70F0" w:rsidRDefault="003A5DF3" w:rsidP="003A5DF3">
      <w:pPr>
        <w:pStyle w:val="Heading3"/>
      </w:pPr>
      <w:bookmarkStart w:id="26" w:name="_Toc442799506"/>
      <w:r>
        <w:t>Federal Operated Agencies</w:t>
      </w:r>
      <w:bookmarkEnd w:id="26"/>
    </w:p>
    <w:p w14:paraId="390D1CD9" w14:textId="71F620AD" w:rsidR="00BC2C69" w:rsidRPr="004D477E" w:rsidRDefault="00BC2C69" w:rsidP="00BC2C69">
      <w:pPr>
        <w:spacing w:before="120"/>
        <w:rPr>
          <w:rFonts w:ascii="Times New Roman" w:hAnsi="Times New Roman"/>
          <w:sz w:val="24"/>
          <w:szCs w:val="24"/>
        </w:rPr>
      </w:pPr>
      <w:r>
        <w:rPr>
          <w:rFonts w:ascii="Times New Roman" w:hAnsi="Times New Roman"/>
          <w:sz w:val="24"/>
          <w:szCs w:val="24"/>
        </w:rPr>
        <w:t>Some st</w:t>
      </w:r>
      <w:r w:rsidRPr="004D477E">
        <w:rPr>
          <w:rFonts w:ascii="Times New Roman" w:hAnsi="Times New Roman"/>
          <w:sz w:val="24"/>
          <w:szCs w:val="24"/>
        </w:rPr>
        <w:t xml:space="preserve">ates have </w:t>
      </w:r>
      <w:r w:rsidR="00A707D7">
        <w:rPr>
          <w:rFonts w:ascii="Times New Roman" w:hAnsi="Times New Roman"/>
          <w:sz w:val="24"/>
          <w:szCs w:val="24"/>
        </w:rPr>
        <w:t>schools that are operated by a federal agency, e.g., Department of Defense or the Bureau of Indian Education (BIE).</w:t>
      </w:r>
      <w:r w:rsidR="00362A76">
        <w:rPr>
          <w:rFonts w:ascii="Times New Roman" w:hAnsi="Times New Roman"/>
          <w:sz w:val="24"/>
          <w:szCs w:val="24"/>
        </w:rPr>
        <w:t xml:space="preserve"> </w:t>
      </w:r>
      <w:r w:rsidR="00A707D7">
        <w:rPr>
          <w:rFonts w:ascii="Times New Roman" w:hAnsi="Times New Roman"/>
          <w:sz w:val="24"/>
          <w:szCs w:val="24"/>
        </w:rPr>
        <w:t>SEAs report thes</w:t>
      </w:r>
      <w:r w:rsidR="00FD7D74">
        <w:rPr>
          <w:rFonts w:ascii="Times New Roman" w:hAnsi="Times New Roman"/>
          <w:sz w:val="24"/>
          <w:szCs w:val="24"/>
        </w:rPr>
        <w:t xml:space="preserve">e schools only when the SEA runs programs in these schools and thus has </w:t>
      </w:r>
      <w:r w:rsidR="00A707D7">
        <w:rPr>
          <w:rFonts w:ascii="Times New Roman" w:hAnsi="Times New Roman"/>
          <w:sz w:val="24"/>
          <w:szCs w:val="24"/>
        </w:rPr>
        <w:t>data to report for these schools.</w:t>
      </w:r>
      <w:r w:rsidR="00362A76">
        <w:rPr>
          <w:rFonts w:ascii="Times New Roman" w:hAnsi="Times New Roman"/>
          <w:sz w:val="24"/>
          <w:szCs w:val="24"/>
        </w:rPr>
        <w:t xml:space="preserve"> </w:t>
      </w:r>
      <w:r w:rsidR="00A707D7">
        <w:rPr>
          <w:rFonts w:ascii="Times New Roman" w:hAnsi="Times New Roman"/>
          <w:sz w:val="24"/>
          <w:szCs w:val="24"/>
        </w:rPr>
        <w:t>When this occurs, the SEA either associates those schools with a state LEA coordinating the program OR sets up an LEA for the federal agency.</w:t>
      </w:r>
    </w:p>
    <w:tbl>
      <w:tblPr>
        <w:tblStyle w:val="TableGrid"/>
        <w:tblW w:w="0" w:type="auto"/>
        <w:tblInd w:w="918" w:type="dxa"/>
        <w:tblLook w:val="04A0" w:firstRow="1" w:lastRow="0" w:firstColumn="1" w:lastColumn="0" w:noHBand="0" w:noVBand="1"/>
      </w:tblPr>
      <w:tblGrid>
        <w:gridCol w:w="7740"/>
      </w:tblGrid>
      <w:tr w:rsidR="003A5DF3" w14:paraId="6A261B37" w14:textId="77777777" w:rsidTr="00B44FFF">
        <w:tc>
          <w:tcPr>
            <w:tcW w:w="7740" w:type="dxa"/>
          </w:tcPr>
          <w:p w14:paraId="271B2355" w14:textId="40D9730F" w:rsidR="003A5DF3" w:rsidRPr="006D3CFE" w:rsidRDefault="003A5DF3" w:rsidP="00B44FFF">
            <w:pPr>
              <w:spacing w:after="0" w:line="240" w:lineRule="auto"/>
              <w:jc w:val="center"/>
              <w:rPr>
                <w:rFonts w:ascii="Times New Roman" w:hAnsi="Times New Roman"/>
                <w:b/>
                <w:sz w:val="24"/>
                <w:szCs w:val="24"/>
              </w:rPr>
            </w:pPr>
            <w:r>
              <w:rPr>
                <w:rFonts w:ascii="Times New Roman" w:hAnsi="Times New Roman"/>
                <w:b/>
                <w:sz w:val="24"/>
                <w:szCs w:val="24"/>
              </w:rPr>
              <w:t>Definition</w:t>
            </w:r>
            <w:r w:rsidR="00F05417">
              <w:rPr>
                <w:rFonts w:ascii="Times New Roman" w:hAnsi="Times New Roman"/>
                <w:b/>
                <w:sz w:val="24"/>
                <w:szCs w:val="24"/>
              </w:rPr>
              <w:t xml:space="preserve"> </w:t>
            </w:r>
            <w:r w:rsidR="00D43020">
              <w:rPr>
                <w:rFonts w:ascii="Times New Roman" w:hAnsi="Times New Roman"/>
                <w:b/>
                <w:sz w:val="24"/>
                <w:szCs w:val="24"/>
              </w:rPr>
              <w:t xml:space="preserve">from </w:t>
            </w:r>
            <w:r w:rsidR="00FB5CDF">
              <w:rPr>
                <w:rFonts w:ascii="Times New Roman" w:hAnsi="Times New Roman"/>
                <w:b/>
                <w:sz w:val="24"/>
                <w:szCs w:val="24"/>
              </w:rPr>
              <w:t>P</w:t>
            </w:r>
            <w:r w:rsidR="00D43020">
              <w:rPr>
                <w:rFonts w:ascii="Times New Roman" w:hAnsi="Times New Roman"/>
                <w:b/>
                <w:sz w:val="24"/>
                <w:szCs w:val="24"/>
              </w:rPr>
              <w:t xml:space="preserve">revious </w:t>
            </w:r>
            <w:r w:rsidR="00FB5CDF">
              <w:rPr>
                <w:rFonts w:ascii="Times New Roman" w:hAnsi="Times New Roman"/>
                <w:b/>
                <w:sz w:val="24"/>
                <w:szCs w:val="24"/>
              </w:rPr>
              <w:t>C</w:t>
            </w:r>
            <w:r w:rsidR="00D43020">
              <w:rPr>
                <w:rFonts w:ascii="Times New Roman" w:hAnsi="Times New Roman"/>
                <w:b/>
                <w:sz w:val="24"/>
                <w:szCs w:val="24"/>
              </w:rPr>
              <w:t xml:space="preserve">learance </w:t>
            </w:r>
            <w:r w:rsidR="00F05417">
              <w:rPr>
                <w:rFonts w:ascii="Times New Roman" w:hAnsi="Times New Roman"/>
                <w:b/>
                <w:sz w:val="24"/>
                <w:szCs w:val="24"/>
              </w:rPr>
              <w:t>– Federal Operated Agency</w:t>
            </w:r>
          </w:p>
          <w:p w14:paraId="57274D1E" w14:textId="77777777" w:rsidR="003A5DF3" w:rsidRPr="00905C48" w:rsidRDefault="003A5DF3" w:rsidP="00B44FFF">
            <w:pPr>
              <w:spacing w:after="0" w:line="240" w:lineRule="auto"/>
              <w:rPr>
                <w:rFonts w:ascii="Times New Roman" w:hAnsi="Times New Roman"/>
                <w:sz w:val="24"/>
                <w:szCs w:val="24"/>
              </w:rPr>
            </w:pPr>
          </w:p>
          <w:p w14:paraId="19C65E8E" w14:textId="743D3BBE" w:rsidR="003A5DF3" w:rsidRPr="00F20316" w:rsidRDefault="00FC7875" w:rsidP="00FC7875">
            <w:pPr>
              <w:spacing w:after="0" w:line="240" w:lineRule="auto"/>
              <w:rPr>
                <w:rFonts w:ascii="Baskerville Old Face" w:hAnsi="Baskerville Old Face"/>
                <w:sz w:val="24"/>
                <w:szCs w:val="24"/>
              </w:rPr>
            </w:pPr>
            <w:r>
              <w:rPr>
                <w:rFonts w:ascii="Baskerville Old Face" w:hAnsi="Baskerville Old Face"/>
                <w:sz w:val="24"/>
              </w:rPr>
              <w:t>Federal</w:t>
            </w:r>
            <w:r w:rsidRPr="00F20316">
              <w:rPr>
                <w:rFonts w:ascii="Baskerville Old Face" w:hAnsi="Baskerville Old Face"/>
                <w:sz w:val="24"/>
              </w:rPr>
              <w:t xml:space="preserve"> </w:t>
            </w:r>
            <w:r>
              <w:rPr>
                <w:rFonts w:ascii="Baskerville Old Face" w:hAnsi="Baskerville Old Face"/>
                <w:sz w:val="24"/>
              </w:rPr>
              <w:t>operated agency is a federal a</w:t>
            </w:r>
            <w:r w:rsidRPr="00F20316">
              <w:rPr>
                <w:rFonts w:ascii="Baskerville Old Face" w:hAnsi="Baskerville Old Face"/>
                <w:sz w:val="24"/>
              </w:rPr>
              <w:t xml:space="preserve">gency </w:t>
            </w:r>
            <w:r>
              <w:rPr>
                <w:rFonts w:ascii="Baskerville Old Face" w:hAnsi="Baskerville Old Face"/>
                <w:sz w:val="24"/>
              </w:rPr>
              <w:t xml:space="preserve">that </w:t>
            </w:r>
            <w:r w:rsidRPr="00F20316">
              <w:rPr>
                <w:rFonts w:ascii="Baskerville Old Face" w:hAnsi="Baskerville Old Face"/>
                <w:sz w:val="24"/>
              </w:rPr>
              <w:t>provid</w:t>
            </w:r>
            <w:r>
              <w:rPr>
                <w:rFonts w:ascii="Baskerville Old Face" w:hAnsi="Baskerville Old Face"/>
                <w:sz w:val="24"/>
              </w:rPr>
              <w:t xml:space="preserve">es </w:t>
            </w:r>
            <w:r w:rsidRPr="00F20316">
              <w:rPr>
                <w:rFonts w:ascii="Baskerville Old Face" w:hAnsi="Baskerville Old Face"/>
                <w:sz w:val="24"/>
              </w:rPr>
              <w:t>elementary and/or secondary level instruction</w:t>
            </w:r>
            <w:r>
              <w:rPr>
                <w:rFonts w:ascii="Baskerville Old Face" w:hAnsi="Baskerville Old Face"/>
                <w:sz w:val="24"/>
              </w:rPr>
              <w:t>.</w:t>
            </w:r>
          </w:p>
        </w:tc>
      </w:tr>
    </w:tbl>
    <w:p w14:paraId="092F52D5" w14:textId="13E5EF8A" w:rsidR="00080E7E" w:rsidRPr="004D477E" w:rsidRDefault="00080E7E" w:rsidP="00080E7E">
      <w:pPr>
        <w:spacing w:before="120"/>
        <w:rPr>
          <w:rFonts w:ascii="Times New Roman" w:hAnsi="Times New Roman"/>
          <w:sz w:val="24"/>
          <w:szCs w:val="24"/>
        </w:rPr>
      </w:pPr>
      <w:r>
        <w:rPr>
          <w:rFonts w:ascii="Times New Roman" w:hAnsi="Times New Roman"/>
          <w:sz w:val="24"/>
          <w:szCs w:val="24"/>
        </w:rPr>
        <w:t>This definition is being revised to clarify that federal operated agencies operate schools and programs.</w:t>
      </w:r>
    </w:p>
    <w:tbl>
      <w:tblPr>
        <w:tblStyle w:val="TableGrid"/>
        <w:tblW w:w="0" w:type="auto"/>
        <w:tblInd w:w="918" w:type="dxa"/>
        <w:tblLook w:val="04A0" w:firstRow="1" w:lastRow="0" w:firstColumn="1" w:lastColumn="0" w:noHBand="0" w:noVBand="1"/>
      </w:tblPr>
      <w:tblGrid>
        <w:gridCol w:w="7740"/>
      </w:tblGrid>
      <w:tr w:rsidR="00D43020" w14:paraId="0338F3E3" w14:textId="77777777" w:rsidTr="00477436">
        <w:tc>
          <w:tcPr>
            <w:tcW w:w="7740" w:type="dxa"/>
          </w:tcPr>
          <w:p w14:paraId="2BD6075A" w14:textId="45F81098" w:rsidR="00D43020" w:rsidRPr="006D3CFE" w:rsidRDefault="00D43020" w:rsidP="00477436">
            <w:pPr>
              <w:spacing w:after="0" w:line="240" w:lineRule="auto"/>
              <w:jc w:val="center"/>
              <w:rPr>
                <w:rFonts w:ascii="Times New Roman" w:hAnsi="Times New Roman"/>
                <w:b/>
                <w:sz w:val="24"/>
                <w:szCs w:val="24"/>
              </w:rPr>
            </w:pPr>
            <w:r w:rsidRPr="00D43020">
              <w:rPr>
                <w:rFonts w:ascii="Times New Roman" w:hAnsi="Times New Roman"/>
                <w:b/>
                <w:color w:val="FF0000"/>
                <w:sz w:val="24"/>
                <w:szCs w:val="24"/>
              </w:rPr>
              <w:t>Revised!</w:t>
            </w:r>
            <w:r w:rsidR="00FB5CDF">
              <w:rPr>
                <w:rFonts w:ascii="Times New Roman" w:hAnsi="Times New Roman"/>
                <w:b/>
                <w:color w:val="FF0000"/>
                <w:sz w:val="24"/>
                <w:szCs w:val="24"/>
              </w:rPr>
              <w:t xml:space="preserve"> (60)</w:t>
            </w:r>
            <w:r w:rsidRPr="00D43020">
              <w:rPr>
                <w:rFonts w:ascii="Times New Roman" w:hAnsi="Times New Roman"/>
                <w:b/>
                <w:color w:val="FF0000"/>
                <w:sz w:val="24"/>
                <w:szCs w:val="24"/>
              </w:rPr>
              <w:t xml:space="preserve"> </w:t>
            </w:r>
            <w:r>
              <w:rPr>
                <w:rFonts w:ascii="Times New Roman" w:hAnsi="Times New Roman"/>
                <w:b/>
                <w:sz w:val="24"/>
                <w:szCs w:val="24"/>
              </w:rPr>
              <w:t>Proposed Definition – Federal Operated Agency</w:t>
            </w:r>
          </w:p>
          <w:p w14:paraId="4CE4CEBA" w14:textId="77777777" w:rsidR="00D43020" w:rsidRPr="00905C48" w:rsidRDefault="00D43020" w:rsidP="00477436">
            <w:pPr>
              <w:spacing w:after="0" w:line="240" w:lineRule="auto"/>
              <w:rPr>
                <w:rFonts w:ascii="Times New Roman" w:hAnsi="Times New Roman"/>
                <w:sz w:val="24"/>
                <w:szCs w:val="24"/>
              </w:rPr>
            </w:pPr>
          </w:p>
          <w:p w14:paraId="00DB96E8" w14:textId="0CEDE130" w:rsidR="00D43020" w:rsidRPr="00F20316" w:rsidRDefault="00D43020" w:rsidP="00D43020">
            <w:pPr>
              <w:spacing w:after="0" w:line="240" w:lineRule="auto"/>
              <w:rPr>
                <w:rFonts w:ascii="Baskerville Old Face" w:hAnsi="Baskerville Old Face"/>
                <w:sz w:val="24"/>
                <w:szCs w:val="24"/>
              </w:rPr>
            </w:pPr>
            <w:r>
              <w:rPr>
                <w:rFonts w:ascii="Baskerville Old Face" w:hAnsi="Baskerville Old Face"/>
                <w:sz w:val="24"/>
              </w:rPr>
              <w:t>Federal</w:t>
            </w:r>
            <w:r w:rsidRPr="00F20316">
              <w:rPr>
                <w:rFonts w:ascii="Baskerville Old Face" w:hAnsi="Baskerville Old Face"/>
                <w:sz w:val="24"/>
              </w:rPr>
              <w:t xml:space="preserve"> </w:t>
            </w:r>
            <w:r>
              <w:rPr>
                <w:rFonts w:ascii="Baskerville Old Face" w:hAnsi="Baskerville Old Face"/>
                <w:sz w:val="24"/>
              </w:rPr>
              <w:t>operated agency is a</w:t>
            </w:r>
            <w:r w:rsidR="00423592">
              <w:rPr>
                <w:rFonts w:ascii="Baskerville Old Face" w:hAnsi="Baskerville Old Face"/>
                <w:sz w:val="24"/>
              </w:rPr>
              <w:t>n organization overseen by a</w:t>
            </w:r>
            <w:r>
              <w:rPr>
                <w:rFonts w:ascii="Baskerville Old Face" w:hAnsi="Baskerville Old Face"/>
                <w:sz w:val="24"/>
              </w:rPr>
              <w:t xml:space="preserve"> federal a</w:t>
            </w:r>
            <w:r w:rsidRPr="00F20316">
              <w:rPr>
                <w:rFonts w:ascii="Baskerville Old Face" w:hAnsi="Baskerville Old Face"/>
                <w:sz w:val="24"/>
              </w:rPr>
              <w:t xml:space="preserve">gency </w:t>
            </w:r>
            <w:r>
              <w:rPr>
                <w:rFonts w:ascii="Baskerville Old Face" w:hAnsi="Baskerville Old Face"/>
                <w:sz w:val="24"/>
              </w:rPr>
              <w:t xml:space="preserve">that operates schools or programs that </w:t>
            </w:r>
            <w:r w:rsidRPr="00F20316">
              <w:rPr>
                <w:rFonts w:ascii="Baskerville Old Face" w:hAnsi="Baskerville Old Face"/>
                <w:sz w:val="24"/>
              </w:rPr>
              <w:t>provid</w:t>
            </w:r>
            <w:r>
              <w:rPr>
                <w:rFonts w:ascii="Baskerville Old Face" w:hAnsi="Baskerville Old Face"/>
                <w:sz w:val="24"/>
              </w:rPr>
              <w:t xml:space="preserve">e </w:t>
            </w:r>
            <w:r w:rsidR="0031019A">
              <w:rPr>
                <w:rFonts w:ascii="Baskerville Old Face" w:hAnsi="Baskerville Old Face"/>
                <w:sz w:val="24"/>
              </w:rPr>
              <w:t xml:space="preserve">public </w:t>
            </w:r>
            <w:r w:rsidRPr="00F20316">
              <w:rPr>
                <w:rFonts w:ascii="Baskerville Old Face" w:hAnsi="Baskerville Old Face"/>
                <w:sz w:val="24"/>
              </w:rPr>
              <w:t>elementary and/or secondary level instruction</w:t>
            </w:r>
            <w:r>
              <w:rPr>
                <w:rFonts w:ascii="Baskerville Old Face" w:hAnsi="Baskerville Old Face"/>
                <w:sz w:val="24"/>
              </w:rPr>
              <w:t>.</w:t>
            </w:r>
          </w:p>
        </w:tc>
      </w:tr>
    </w:tbl>
    <w:p w14:paraId="463A16B8" w14:textId="533F53C8" w:rsidR="00333844" w:rsidRDefault="00BC2C69" w:rsidP="00333844">
      <w:pPr>
        <w:pStyle w:val="Heading3"/>
      </w:pPr>
      <w:bookmarkStart w:id="27" w:name="_Toc442799507"/>
      <w:r>
        <w:t>Independent C</w:t>
      </w:r>
      <w:r w:rsidR="00333844">
        <w:t>harter Districts</w:t>
      </w:r>
      <w:bookmarkEnd w:id="27"/>
    </w:p>
    <w:p w14:paraId="38FFC12B" w14:textId="41468D82" w:rsidR="003A5B91" w:rsidRDefault="003A5B91" w:rsidP="003A5B91">
      <w:pPr>
        <w:rPr>
          <w:rFonts w:ascii="Times New Roman" w:hAnsi="Times New Roman"/>
          <w:sz w:val="24"/>
        </w:rPr>
      </w:pPr>
      <w:r w:rsidRPr="003A5B91">
        <w:rPr>
          <w:rFonts w:ascii="Times New Roman" w:hAnsi="Times New Roman"/>
          <w:sz w:val="24"/>
        </w:rPr>
        <w:t xml:space="preserve">See section on </w:t>
      </w:r>
      <w:r w:rsidR="00080E7E">
        <w:rPr>
          <w:rFonts w:ascii="Times New Roman" w:hAnsi="Times New Roman"/>
          <w:sz w:val="24"/>
        </w:rPr>
        <w:t>“</w:t>
      </w:r>
      <w:r w:rsidRPr="003A5B91">
        <w:rPr>
          <w:rFonts w:ascii="Times New Roman" w:hAnsi="Times New Roman"/>
          <w:sz w:val="24"/>
        </w:rPr>
        <w:t>States with Charter Schools</w:t>
      </w:r>
      <w:r w:rsidR="00080E7E">
        <w:rPr>
          <w:rFonts w:ascii="Times New Roman" w:hAnsi="Times New Roman"/>
          <w:sz w:val="24"/>
        </w:rPr>
        <w:t>”</w:t>
      </w:r>
      <w:r w:rsidR="00F05417">
        <w:rPr>
          <w:rFonts w:ascii="Times New Roman" w:hAnsi="Times New Roman"/>
          <w:sz w:val="24"/>
        </w:rPr>
        <w:t xml:space="preserve"> for an explanation of independent charter districts</w:t>
      </w:r>
      <w:r w:rsidRPr="003A5B91">
        <w:rPr>
          <w:rFonts w:ascii="Times New Roman" w:hAnsi="Times New Roman"/>
          <w:sz w:val="24"/>
        </w:rPr>
        <w:t>.</w:t>
      </w:r>
    </w:p>
    <w:p w14:paraId="0F0DE903" w14:textId="77777777" w:rsidR="004366D5" w:rsidRPr="003A5B91" w:rsidRDefault="004366D5" w:rsidP="003A5B91">
      <w:pPr>
        <w:rPr>
          <w:rFonts w:ascii="Times New Roman" w:hAnsi="Times New Roman"/>
          <w:sz w:val="24"/>
        </w:rPr>
      </w:pPr>
    </w:p>
    <w:p w14:paraId="2CBFCE30" w14:textId="77777777" w:rsidR="00362A76" w:rsidRDefault="000C169E" w:rsidP="009055AB">
      <w:pPr>
        <w:pStyle w:val="Heading2"/>
      </w:pPr>
      <w:bookmarkStart w:id="28" w:name="_Toc442799508"/>
      <w:r w:rsidRPr="00BA2CDE">
        <w:t>School</w:t>
      </w:r>
      <w:r w:rsidR="000B0C8D">
        <w:t xml:space="preserve"> Level</w:t>
      </w:r>
      <w:bookmarkEnd w:id="28"/>
    </w:p>
    <w:p w14:paraId="57D61350" w14:textId="77777777" w:rsidR="00362A76" w:rsidRDefault="00B44FFF" w:rsidP="001B0B4C">
      <w:pPr>
        <w:spacing w:after="0" w:line="240" w:lineRule="auto"/>
        <w:rPr>
          <w:rFonts w:ascii="Times New Roman" w:hAnsi="Times New Roman"/>
          <w:sz w:val="24"/>
          <w:szCs w:val="24"/>
        </w:rPr>
      </w:pPr>
      <w:r>
        <w:rPr>
          <w:rFonts w:ascii="Times New Roman" w:hAnsi="Times New Roman"/>
          <w:sz w:val="24"/>
          <w:szCs w:val="24"/>
        </w:rPr>
        <w:t>The school level file should contain all the public elementary/secondary schools in the state.</w:t>
      </w:r>
    </w:p>
    <w:p w14:paraId="1832C037" w14:textId="5555CE3E" w:rsidR="00A655F1" w:rsidRDefault="00A655F1" w:rsidP="00A655F1">
      <w:pPr>
        <w:spacing w:after="0" w:line="240" w:lineRule="auto"/>
        <w:rPr>
          <w:rFonts w:ascii="Times New Roman" w:hAnsi="Times New Roman"/>
          <w:sz w:val="24"/>
          <w:szCs w:val="24"/>
        </w:rPr>
      </w:pPr>
      <w:r>
        <w:rPr>
          <w:rFonts w:ascii="Times New Roman" w:hAnsi="Times New Roman"/>
          <w:sz w:val="24"/>
          <w:szCs w:val="24"/>
        </w:rPr>
        <w:t>Below is the definition of a public school</w:t>
      </w:r>
      <w:r w:rsidR="004B7925">
        <w:rPr>
          <w:rFonts w:ascii="Times New Roman" w:hAnsi="Times New Roman"/>
          <w:sz w:val="24"/>
          <w:szCs w:val="24"/>
        </w:rPr>
        <w:t xml:space="preserve"> from the previous clearance</w:t>
      </w:r>
      <w:r>
        <w:rPr>
          <w:rFonts w:ascii="Times New Roman" w:hAnsi="Times New Roman"/>
          <w:sz w:val="24"/>
          <w:szCs w:val="24"/>
        </w:rPr>
        <w:t>.</w:t>
      </w:r>
    </w:p>
    <w:p w14:paraId="6E04B833" w14:textId="77777777" w:rsidR="00A655F1" w:rsidRDefault="00A655F1" w:rsidP="00A655F1">
      <w:pPr>
        <w:spacing w:after="0" w:line="240" w:lineRule="auto"/>
        <w:rPr>
          <w:rFonts w:ascii="Times New Roman" w:hAnsi="Times New Roman"/>
          <w:sz w:val="24"/>
          <w:szCs w:val="24"/>
        </w:rPr>
      </w:pPr>
    </w:p>
    <w:tbl>
      <w:tblPr>
        <w:tblStyle w:val="TableGrid"/>
        <w:tblW w:w="0" w:type="auto"/>
        <w:tblInd w:w="918" w:type="dxa"/>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4A0" w:firstRow="1" w:lastRow="0" w:firstColumn="1" w:lastColumn="0" w:noHBand="0" w:noVBand="1"/>
      </w:tblPr>
      <w:tblGrid>
        <w:gridCol w:w="7740"/>
      </w:tblGrid>
      <w:tr w:rsidR="00A655F1" w14:paraId="2B1A277A" w14:textId="77777777" w:rsidTr="00FC7875">
        <w:tc>
          <w:tcPr>
            <w:tcW w:w="7740" w:type="dxa"/>
          </w:tcPr>
          <w:p w14:paraId="461B5B89" w14:textId="6C82445B" w:rsidR="00A655F1" w:rsidRPr="007D217D" w:rsidRDefault="00A655F1" w:rsidP="00FC7875">
            <w:pPr>
              <w:spacing w:after="0" w:line="240" w:lineRule="auto"/>
              <w:jc w:val="center"/>
              <w:rPr>
                <w:rFonts w:ascii="Times New Roman" w:hAnsi="Times New Roman"/>
                <w:b/>
                <w:sz w:val="24"/>
                <w:szCs w:val="24"/>
              </w:rPr>
            </w:pPr>
            <w:r w:rsidRPr="007D217D">
              <w:rPr>
                <w:rFonts w:ascii="Times New Roman" w:hAnsi="Times New Roman"/>
                <w:b/>
                <w:sz w:val="24"/>
                <w:szCs w:val="24"/>
              </w:rPr>
              <w:t xml:space="preserve">Definition from </w:t>
            </w:r>
            <w:r w:rsidR="00FB5CDF">
              <w:rPr>
                <w:rFonts w:ascii="Times New Roman" w:hAnsi="Times New Roman"/>
                <w:b/>
                <w:sz w:val="24"/>
                <w:szCs w:val="24"/>
              </w:rPr>
              <w:t>P</w:t>
            </w:r>
            <w:r w:rsidRPr="007D217D">
              <w:rPr>
                <w:rFonts w:ascii="Times New Roman" w:hAnsi="Times New Roman"/>
                <w:b/>
                <w:sz w:val="24"/>
                <w:szCs w:val="24"/>
              </w:rPr>
              <w:t xml:space="preserve">revious </w:t>
            </w:r>
            <w:r w:rsidR="00FB5CDF">
              <w:rPr>
                <w:rFonts w:ascii="Times New Roman" w:hAnsi="Times New Roman"/>
                <w:b/>
                <w:sz w:val="24"/>
                <w:szCs w:val="24"/>
              </w:rPr>
              <w:t>C</w:t>
            </w:r>
            <w:r w:rsidRPr="007D217D">
              <w:rPr>
                <w:rFonts w:ascii="Times New Roman" w:hAnsi="Times New Roman"/>
                <w:b/>
                <w:sz w:val="24"/>
                <w:szCs w:val="24"/>
              </w:rPr>
              <w:t>learance</w:t>
            </w:r>
            <w:r w:rsidR="00F05417">
              <w:rPr>
                <w:rFonts w:ascii="Times New Roman" w:hAnsi="Times New Roman"/>
                <w:b/>
                <w:sz w:val="24"/>
                <w:szCs w:val="24"/>
              </w:rPr>
              <w:t xml:space="preserve"> – Public School</w:t>
            </w:r>
          </w:p>
          <w:p w14:paraId="22937CE6" w14:textId="77777777" w:rsidR="00A655F1" w:rsidRDefault="00A655F1" w:rsidP="00FC7875">
            <w:pPr>
              <w:spacing w:after="0" w:line="240" w:lineRule="auto"/>
              <w:rPr>
                <w:rFonts w:ascii="Times New Roman" w:hAnsi="Times New Roman"/>
                <w:sz w:val="24"/>
                <w:szCs w:val="24"/>
              </w:rPr>
            </w:pPr>
          </w:p>
          <w:p w14:paraId="0F2B4D23" w14:textId="77777777" w:rsidR="00A655F1" w:rsidRPr="009112BC" w:rsidRDefault="00A655F1" w:rsidP="00FC7875">
            <w:pPr>
              <w:spacing w:after="0" w:line="240" w:lineRule="auto"/>
              <w:rPr>
                <w:rFonts w:ascii="Baskerville Old Face" w:hAnsi="Baskerville Old Face"/>
                <w:sz w:val="24"/>
                <w:szCs w:val="24"/>
              </w:rPr>
            </w:pPr>
            <w:r w:rsidRPr="009112BC">
              <w:rPr>
                <w:rFonts w:ascii="Baskerville Old Face" w:hAnsi="Baskerville Old Face"/>
                <w:sz w:val="24"/>
                <w:szCs w:val="24"/>
              </w:rPr>
              <w:t>A public school is an institution that provides educational services and</w:t>
            </w:r>
          </w:p>
          <w:p w14:paraId="0B3AF96E" w14:textId="735B7B4B" w:rsidR="00A655F1" w:rsidRPr="009112BC" w:rsidRDefault="00CD68E5" w:rsidP="00CD68E5">
            <w:pPr>
              <w:numPr>
                <w:ilvl w:val="0"/>
                <w:numId w:val="2"/>
              </w:numPr>
              <w:tabs>
                <w:tab w:val="clear" w:pos="1800"/>
                <w:tab w:val="num" w:pos="1080"/>
              </w:tabs>
              <w:spacing w:after="0" w:line="240" w:lineRule="auto"/>
              <w:ind w:left="1080"/>
              <w:rPr>
                <w:rFonts w:ascii="Baskerville Old Face" w:hAnsi="Baskerville Old Face"/>
                <w:sz w:val="24"/>
                <w:szCs w:val="24"/>
              </w:rPr>
            </w:pPr>
            <w:r>
              <w:rPr>
                <w:rFonts w:ascii="Baskerville Old Face" w:hAnsi="Baskerville Old Face"/>
                <w:sz w:val="24"/>
                <w:szCs w:val="24"/>
              </w:rPr>
              <w:t>H</w:t>
            </w:r>
            <w:r w:rsidR="00A655F1" w:rsidRPr="009112BC">
              <w:rPr>
                <w:rFonts w:ascii="Baskerville Old Face" w:hAnsi="Baskerville Old Face"/>
                <w:sz w:val="24"/>
                <w:szCs w:val="24"/>
              </w:rPr>
              <w:t>as one or more grade groups (PK through 12 grade) or is ungraded,</w:t>
            </w:r>
          </w:p>
          <w:p w14:paraId="707FAFE6" w14:textId="6C8E95AE" w:rsidR="00A655F1" w:rsidRPr="009112BC" w:rsidRDefault="00CD68E5" w:rsidP="00CD68E5">
            <w:pPr>
              <w:numPr>
                <w:ilvl w:val="0"/>
                <w:numId w:val="2"/>
              </w:numPr>
              <w:tabs>
                <w:tab w:val="clear" w:pos="1800"/>
                <w:tab w:val="num" w:pos="1080"/>
              </w:tabs>
              <w:spacing w:after="0" w:line="240" w:lineRule="auto"/>
              <w:ind w:left="1080"/>
              <w:rPr>
                <w:rFonts w:ascii="Baskerville Old Face" w:hAnsi="Baskerville Old Face"/>
                <w:sz w:val="24"/>
                <w:szCs w:val="24"/>
              </w:rPr>
            </w:pPr>
            <w:r>
              <w:rPr>
                <w:rFonts w:ascii="Baskerville Old Face" w:hAnsi="Baskerville Old Face"/>
                <w:sz w:val="24"/>
                <w:szCs w:val="24"/>
              </w:rPr>
              <w:t>H</w:t>
            </w:r>
            <w:r w:rsidR="00A655F1" w:rsidRPr="009112BC">
              <w:rPr>
                <w:rFonts w:ascii="Baskerville Old Face" w:hAnsi="Baskerville Old Face"/>
                <w:sz w:val="24"/>
                <w:szCs w:val="24"/>
              </w:rPr>
              <w:t>as one or more teachers,</w:t>
            </w:r>
          </w:p>
          <w:p w14:paraId="6D8BFA92" w14:textId="6BDEA8AD" w:rsidR="00A655F1" w:rsidRPr="009112BC" w:rsidRDefault="00CD68E5" w:rsidP="00CD68E5">
            <w:pPr>
              <w:numPr>
                <w:ilvl w:val="0"/>
                <w:numId w:val="2"/>
              </w:numPr>
              <w:tabs>
                <w:tab w:val="clear" w:pos="1800"/>
                <w:tab w:val="num" w:pos="1080"/>
              </w:tabs>
              <w:spacing w:after="0" w:line="240" w:lineRule="auto"/>
              <w:ind w:left="1080"/>
              <w:rPr>
                <w:rFonts w:ascii="Baskerville Old Face" w:hAnsi="Baskerville Old Face"/>
                <w:sz w:val="24"/>
                <w:szCs w:val="24"/>
              </w:rPr>
            </w:pPr>
            <w:r>
              <w:rPr>
                <w:rFonts w:ascii="Baskerville Old Face" w:hAnsi="Baskerville Old Face"/>
                <w:sz w:val="24"/>
                <w:szCs w:val="24"/>
              </w:rPr>
              <w:t>I</w:t>
            </w:r>
            <w:r w:rsidR="00A655F1" w:rsidRPr="009112BC">
              <w:rPr>
                <w:rFonts w:ascii="Baskerville Old Face" w:hAnsi="Baskerville Old Face"/>
                <w:sz w:val="24"/>
                <w:szCs w:val="24"/>
              </w:rPr>
              <w:t>s located in one or more buildings,</w:t>
            </w:r>
          </w:p>
          <w:p w14:paraId="2E18A229" w14:textId="270A95A3" w:rsidR="00A655F1" w:rsidRPr="009112BC" w:rsidRDefault="00CD68E5" w:rsidP="00CD68E5">
            <w:pPr>
              <w:numPr>
                <w:ilvl w:val="0"/>
                <w:numId w:val="2"/>
              </w:numPr>
              <w:tabs>
                <w:tab w:val="clear" w:pos="1800"/>
                <w:tab w:val="num" w:pos="1080"/>
              </w:tabs>
              <w:spacing w:after="0" w:line="240" w:lineRule="auto"/>
              <w:ind w:left="1080"/>
              <w:rPr>
                <w:rFonts w:ascii="Baskerville Old Face" w:hAnsi="Baskerville Old Face"/>
                <w:sz w:val="24"/>
                <w:szCs w:val="24"/>
              </w:rPr>
            </w:pPr>
            <w:r>
              <w:rPr>
                <w:rFonts w:ascii="Baskerville Old Face" w:hAnsi="Baskerville Old Face"/>
                <w:sz w:val="24"/>
                <w:szCs w:val="24"/>
              </w:rPr>
              <w:t>H</w:t>
            </w:r>
            <w:r w:rsidR="00A655F1" w:rsidRPr="009112BC">
              <w:rPr>
                <w:rFonts w:ascii="Baskerville Old Face" w:hAnsi="Baskerville Old Face"/>
                <w:sz w:val="24"/>
                <w:szCs w:val="24"/>
              </w:rPr>
              <w:t>as assigned administrator(s),</w:t>
            </w:r>
          </w:p>
          <w:p w14:paraId="0211C0C3" w14:textId="1D07513A" w:rsidR="00A655F1" w:rsidRPr="009112BC" w:rsidRDefault="00CD68E5" w:rsidP="00CD68E5">
            <w:pPr>
              <w:numPr>
                <w:ilvl w:val="0"/>
                <w:numId w:val="2"/>
              </w:numPr>
              <w:tabs>
                <w:tab w:val="clear" w:pos="1800"/>
                <w:tab w:val="num" w:pos="1080"/>
              </w:tabs>
              <w:spacing w:after="0" w:line="240" w:lineRule="auto"/>
              <w:ind w:left="1080"/>
              <w:rPr>
                <w:rFonts w:ascii="Baskerville Old Face" w:hAnsi="Baskerville Old Face"/>
                <w:sz w:val="24"/>
                <w:szCs w:val="24"/>
              </w:rPr>
            </w:pPr>
            <w:r>
              <w:rPr>
                <w:rFonts w:ascii="Baskerville Old Face" w:hAnsi="Baskerville Old Face"/>
                <w:sz w:val="24"/>
                <w:szCs w:val="24"/>
              </w:rPr>
              <w:t>R</w:t>
            </w:r>
            <w:r w:rsidR="00A655F1" w:rsidRPr="009112BC">
              <w:rPr>
                <w:rFonts w:ascii="Baskerville Old Face" w:hAnsi="Baskerville Old Face"/>
                <w:sz w:val="24"/>
                <w:szCs w:val="24"/>
              </w:rPr>
              <w:t>eceives public funds as its primary support, and</w:t>
            </w:r>
          </w:p>
          <w:p w14:paraId="7E1C9F59" w14:textId="3E8FE1F0" w:rsidR="00A655F1" w:rsidRDefault="00CD68E5" w:rsidP="00CD68E5">
            <w:pPr>
              <w:numPr>
                <w:ilvl w:val="0"/>
                <w:numId w:val="2"/>
              </w:numPr>
              <w:tabs>
                <w:tab w:val="clear" w:pos="1800"/>
                <w:tab w:val="num" w:pos="1080"/>
              </w:tabs>
              <w:spacing w:after="0" w:line="240" w:lineRule="auto"/>
              <w:ind w:left="1080"/>
              <w:rPr>
                <w:rFonts w:ascii="Times New Roman" w:hAnsi="Times New Roman"/>
                <w:sz w:val="24"/>
                <w:szCs w:val="24"/>
              </w:rPr>
            </w:pPr>
            <w:r>
              <w:rPr>
                <w:rFonts w:ascii="Baskerville Old Face" w:hAnsi="Baskerville Old Face"/>
                <w:sz w:val="24"/>
                <w:szCs w:val="24"/>
              </w:rPr>
              <w:t>I</w:t>
            </w:r>
            <w:r w:rsidR="00A655F1" w:rsidRPr="009112BC">
              <w:rPr>
                <w:rFonts w:ascii="Baskerville Old Face" w:hAnsi="Baskerville Old Face"/>
                <w:sz w:val="24"/>
                <w:szCs w:val="24"/>
              </w:rPr>
              <w:t>s operated by an educational agency.</w:t>
            </w:r>
          </w:p>
        </w:tc>
      </w:tr>
    </w:tbl>
    <w:p w14:paraId="25692D64" w14:textId="77777777" w:rsidR="00A655F1" w:rsidRDefault="00A655F1" w:rsidP="00A655F1">
      <w:pPr>
        <w:spacing w:after="0" w:line="240" w:lineRule="auto"/>
        <w:rPr>
          <w:rFonts w:ascii="Times New Roman" w:hAnsi="Times New Roman"/>
          <w:sz w:val="24"/>
          <w:szCs w:val="24"/>
        </w:rPr>
      </w:pPr>
    </w:p>
    <w:p w14:paraId="263E6F05" w14:textId="06B49280" w:rsidR="004B7925" w:rsidRDefault="004B7925" w:rsidP="004B7925">
      <w:pPr>
        <w:spacing w:after="0"/>
        <w:rPr>
          <w:rFonts w:ascii="Times New Roman" w:hAnsi="Times New Roman"/>
          <w:sz w:val="24"/>
          <w:szCs w:val="24"/>
        </w:rPr>
      </w:pPr>
      <w:r>
        <w:rPr>
          <w:rFonts w:ascii="Times New Roman" w:hAnsi="Times New Roman"/>
          <w:sz w:val="24"/>
          <w:szCs w:val="24"/>
        </w:rPr>
        <w:t>The term “institution</w:t>
      </w:r>
      <w:r w:rsidR="00C00F5B">
        <w:rPr>
          <w:rFonts w:ascii="Times New Roman" w:hAnsi="Times New Roman"/>
          <w:sz w:val="24"/>
          <w:szCs w:val="24"/>
        </w:rPr>
        <w:t>,</w:t>
      </w:r>
      <w:r>
        <w:rPr>
          <w:rFonts w:ascii="Times New Roman" w:hAnsi="Times New Roman"/>
          <w:sz w:val="24"/>
          <w:szCs w:val="24"/>
        </w:rPr>
        <w:t>” as previously used in the definition of school,</w:t>
      </w:r>
      <w:r w:rsidR="00362A76">
        <w:rPr>
          <w:rFonts w:ascii="Times New Roman" w:hAnsi="Times New Roman"/>
          <w:sz w:val="24"/>
          <w:szCs w:val="24"/>
        </w:rPr>
        <w:t xml:space="preserve"> </w:t>
      </w:r>
      <w:r>
        <w:rPr>
          <w:rFonts w:ascii="Times New Roman" w:hAnsi="Times New Roman"/>
          <w:sz w:val="24"/>
          <w:szCs w:val="24"/>
        </w:rPr>
        <w:t>is being changed because the term often refers to a set or configuration of widely held and relatively deeply imbedded values.</w:t>
      </w:r>
      <w:r w:rsidR="00362A76">
        <w:rPr>
          <w:rFonts w:ascii="Times New Roman" w:hAnsi="Times New Roman"/>
          <w:sz w:val="24"/>
          <w:szCs w:val="24"/>
        </w:rPr>
        <w:t xml:space="preserve"> </w:t>
      </w:r>
      <w:r>
        <w:rPr>
          <w:rFonts w:ascii="Times New Roman" w:hAnsi="Times New Roman"/>
          <w:sz w:val="24"/>
          <w:szCs w:val="24"/>
        </w:rPr>
        <w:t>Whereas, the term “organization</w:t>
      </w:r>
      <w:r w:rsidR="00C00F5B">
        <w:rPr>
          <w:rFonts w:ascii="Times New Roman" w:hAnsi="Times New Roman"/>
          <w:sz w:val="24"/>
          <w:szCs w:val="24"/>
        </w:rPr>
        <w:t>”</w:t>
      </w:r>
      <w:r>
        <w:rPr>
          <w:rFonts w:ascii="Times New Roman" w:hAnsi="Times New Roman"/>
          <w:sz w:val="24"/>
          <w:szCs w:val="24"/>
        </w:rPr>
        <w:t xml:space="preserve"> often refers to an organized set of actions and activities designed to accomplish specific ends.</w:t>
      </w:r>
    </w:p>
    <w:p w14:paraId="57BD4460" w14:textId="77777777" w:rsidR="00F05417" w:rsidRDefault="00F05417" w:rsidP="004B7925">
      <w:pPr>
        <w:spacing w:after="0"/>
        <w:rPr>
          <w:rFonts w:ascii="Times New Roman" w:hAnsi="Times New Roman"/>
          <w:sz w:val="24"/>
          <w:szCs w:val="24"/>
        </w:rPr>
      </w:pPr>
    </w:p>
    <w:p w14:paraId="54A7867C" w14:textId="77777777" w:rsidR="00362A76" w:rsidRDefault="00F05417" w:rsidP="004B7925">
      <w:pPr>
        <w:spacing w:after="0"/>
        <w:rPr>
          <w:rFonts w:ascii="Times New Roman" w:hAnsi="Times New Roman"/>
          <w:sz w:val="24"/>
          <w:szCs w:val="24"/>
        </w:rPr>
      </w:pPr>
      <w:r>
        <w:rPr>
          <w:rFonts w:ascii="Times New Roman" w:hAnsi="Times New Roman"/>
          <w:sz w:val="24"/>
          <w:szCs w:val="24"/>
        </w:rPr>
        <w:t>The definition is being simplified.</w:t>
      </w:r>
      <w:r w:rsidR="00362A76">
        <w:rPr>
          <w:rFonts w:ascii="Times New Roman" w:hAnsi="Times New Roman"/>
          <w:sz w:val="24"/>
          <w:szCs w:val="24"/>
        </w:rPr>
        <w:t xml:space="preserve"> </w:t>
      </w:r>
      <w:r>
        <w:rPr>
          <w:rFonts w:ascii="Times New Roman" w:hAnsi="Times New Roman"/>
          <w:sz w:val="24"/>
          <w:szCs w:val="24"/>
        </w:rPr>
        <w:t>The characteristics of a school are being removed from the definition.</w:t>
      </w:r>
      <w:r w:rsidR="00362A76">
        <w:rPr>
          <w:rFonts w:ascii="Times New Roman" w:hAnsi="Times New Roman"/>
          <w:sz w:val="24"/>
          <w:szCs w:val="24"/>
        </w:rPr>
        <w:t xml:space="preserve"> </w:t>
      </w:r>
      <w:r>
        <w:rPr>
          <w:rFonts w:ascii="Times New Roman" w:hAnsi="Times New Roman"/>
          <w:sz w:val="24"/>
          <w:szCs w:val="24"/>
        </w:rPr>
        <w:t>In addition, the name is being clarified by adding “Elementary/Secondary.”</w:t>
      </w:r>
    </w:p>
    <w:p w14:paraId="4435DC65" w14:textId="4AAFC864" w:rsidR="004B7925" w:rsidRDefault="004B7925" w:rsidP="00A655F1">
      <w:pPr>
        <w:spacing w:after="0" w:line="240" w:lineRule="auto"/>
        <w:rPr>
          <w:rFonts w:ascii="Times New Roman" w:hAnsi="Times New Roman"/>
          <w:sz w:val="24"/>
          <w:szCs w:val="24"/>
        </w:rPr>
      </w:pPr>
    </w:p>
    <w:p w14:paraId="4EFF2666" w14:textId="1C4F2FBE" w:rsidR="00A655F1" w:rsidRDefault="00A655F1" w:rsidP="00A655F1">
      <w:pPr>
        <w:spacing w:after="0" w:line="240" w:lineRule="auto"/>
        <w:rPr>
          <w:rFonts w:ascii="Times New Roman" w:hAnsi="Times New Roman"/>
          <w:sz w:val="24"/>
          <w:szCs w:val="24"/>
        </w:rPr>
      </w:pPr>
      <w:r>
        <w:rPr>
          <w:rFonts w:ascii="Times New Roman" w:hAnsi="Times New Roman"/>
          <w:sz w:val="24"/>
          <w:szCs w:val="24"/>
        </w:rPr>
        <w:t xml:space="preserve">The proposed </w:t>
      </w:r>
      <w:r w:rsidRPr="00FE3C4A">
        <w:rPr>
          <w:rFonts w:ascii="Times New Roman" w:hAnsi="Times New Roman"/>
          <w:sz w:val="24"/>
          <w:szCs w:val="24"/>
        </w:rPr>
        <w:t>definition of public elementary/secondary school is in</w:t>
      </w:r>
      <w:r>
        <w:rPr>
          <w:rFonts w:ascii="Times New Roman" w:hAnsi="Times New Roman"/>
          <w:sz w:val="24"/>
          <w:szCs w:val="24"/>
        </w:rPr>
        <w:t xml:space="preserve"> the box below.</w:t>
      </w:r>
    </w:p>
    <w:p w14:paraId="26D27C4F" w14:textId="77777777" w:rsidR="00B44FFF" w:rsidRDefault="00B44FFF" w:rsidP="00B44FFF">
      <w:pPr>
        <w:spacing w:after="0" w:line="240" w:lineRule="auto"/>
        <w:rPr>
          <w:rFonts w:ascii="Times New Roman" w:hAnsi="Times New Roman"/>
          <w:sz w:val="24"/>
          <w:szCs w:val="24"/>
        </w:rPr>
      </w:pPr>
    </w:p>
    <w:tbl>
      <w:tblPr>
        <w:tblStyle w:val="TableGrid"/>
        <w:tblW w:w="0" w:type="auto"/>
        <w:tblInd w:w="108" w:type="dxa"/>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4A0" w:firstRow="1" w:lastRow="0" w:firstColumn="1" w:lastColumn="0" w:noHBand="0" w:noVBand="1"/>
      </w:tblPr>
      <w:tblGrid>
        <w:gridCol w:w="9360"/>
      </w:tblGrid>
      <w:tr w:rsidR="00B44FFF" w14:paraId="701D214F" w14:textId="77777777" w:rsidTr="002E4458">
        <w:tc>
          <w:tcPr>
            <w:tcW w:w="9360" w:type="dxa"/>
          </w:tcPr>
          <w:p w14:paraId="73F798B8" w14:textId="6CBB8D26" w:rsidR="00B44FFF" w:rsidRPr="007D217D" w:rsidRDefault="004B7925" w:rsidP="00B44FFF">
            <w:pPr>
              <w:spacing w:after="0" w:line="240" w:lineRule="auto"/>
              <w:jc w:val="center"/>
              <w:rPr>
                <w:rFonts w:ascii="Times New Roman" w:hAnsi="Times New Roman"/>
                <w:b/>
                <w:sz w:val="24"/>
                <w:szCs w:val="24"/>
              </w:rPr>
            </w:pPr>
            <w:r w:rsidRPr="004B7925">
              <w:rPr>
                <w:rFonts w:ascii="Times New Roman" w:hAnsi="Times New Roman"/>
                <w:b/>
                <w:color w:val="FF0000"/>
                <w:sz w:val="24"/>
                <w:szCs w:val="24"/>
              </w:rPr>
              <w:t>Revised!</w:t>
            </w:r>
            <w:r w:rsidR="00795C6C">
              <w:rPr>
                <w:rFonts w:ascii="Times New Roman" w:hAnsi="Times New Roman"/>
                <w:b/>
                <w:color w:val="FF0000"/>
                <w:sz w:val="24"/>
                <w:szCs w:val="24"/>
              </w:rPr>
              <w:t xml:space="preserve"> (60), Revised! (30)</w:t>
            </w:r>
            <w:r w:rsidR="00362A76">
              <w:rPr>
                <w:rFonts w:ascii="Times New Roman" w:hAnsi="Times New Roman"/>
                <w:b/>
                <w:color w:val="FF0000"/>
                <w:sz w:val="24"/>
                <w:szCs w:val="24"/>
              </w:rPr>
              <w:t xml:space="preserve"> </w:t>
            </w:r>
            <w:r>
              <w:rPr>
                <w:rFonts w:ascii="Times New Roman" w:hAnsi="Times New Roman"/>
                <w:b/>
                <w:sz w:val="24"/>
                <w:szCs w:val="24"/>
              </w:rPr>
              <w:t xml:space="preserve">Proposed </w:t>
            </w:r>
            <w:r w:rsidR="00B44FFF">
              <w:rPr>
                <w:rFonts w:ascii="Times New Roman" w:hAnsi="Times New Roman"/>
                <w:b/>
                <w:sz w:val="24"/>
                <w:szCs w:val="24"/>
              </w:rPr>
              <w:t>Definition</w:t>
            </w:r>
            <w:r w:rsidR="00F05417">
              <w:rPr>
                <w:rFonts w:ascii="Times New Roman" w:hAnsi="Times New Roman"/>
                <w:b/>
                <w:sz w:val="24"/>
                <w:szCs w:val="24"/>
              </w:rPr>
              <w:t xml:space="preserve"> – Public Elementary/Secondary School</w:t>
            </w:r>
          </w:p>
          <w:p w14:paraId="7CAAC99E" w14:textId="77777777" w:rsidR="00B44FFF" w:rsidRDefault="00B44FFF" w:rsidP="00B44FFF">
            <w:pPr>
              <w:spacing w:after="0" w:line="240" w:lineRule="auto"/>
              <w:rPr>
                <w:rFonts w:ascii="Times New Roman" w:hAnsi="Times New Roman"/>
                <w:sz w:val="24"/>
                <w:szCs w:val="24"/>
              </w:rPr>
            </w:pPr>
          </w:p>
          <w:p w14:paraId="46561980" w14:textId="40034475" w:rsidR="00B44FFF" w:rsidRPr="007366E6" w:rsidRDefault="00B44FFF" w:rsidP="00817202">
            <w:pPr>
              <w:spacing w:after="0" w:line="240" w:lineRule="auto"/>
              <w:rPr>
                <w:rFonts w:ascii="Times New Roman" w:hAnsi="Times New Roman"/>
                <w:sz w:val="24"/>
                <w:szCs w:val="24"/>
                <w:highlight w:val="yellow"/>
              </w:rPr>
            </w:pPr>
            <w:r w:rsidRPr="00F20316">
              <w:rPr>
                <w:rFonts w:ascii="Baskerville Old Face" w:hAnsi="Baskerville Old Face"/>
                <w:sz w:val="24"/>
                <w:szCs w:val="24"/>
              </w:rPr>
              <w:t xml:space="preserve">A public elementary/secondary school is an organization authorized </w:t>
            </w:r>
            <w:r w:rsidR="0031019A">
              <w:rPr>
                <w:rFonts w:ascii="Baskerville Old Face" w:hAnsi="Baskerville Old Face"/>
                <w:sz w:val="24"/>
                <w:szCs w:val="24"/>
              </w:rPr>
              <w:t>by</w:t>
            </w:r>
            <w:r w:rsidR="00362A76">
              <w:rPr>
                <w:rFonts w:ascii="Baskerville Old Face" w:hAnsi="Baskerville Old Face"/>
                <w:sz w:val="24"/>
                <w:szCs w:val="24"/>
              </w:rPr>
              <w:t xml:space="preserve"> </w:t>
            </w:r>
            <w:r w:rsidR="0031019A">
              <w:rPr>
                <w:rFonts w:ascii="Baskerville Old Face" w:hAnsi="Baskerville Old Face"/>
                <w:sz w:val="24"/>
                <w:szCs w:val="24"/>
              </w:rPr>
              <w:t>public authority</w:t>
            </w:r>
            <w:r w:rsidR="00BE000C">
              <w:rPr>
                <w:rFonts w:ascii="Baskerville Old Face" w:hAnsi="Baskerville Old Face"/>
                <w:sz w:val="24"/>
                <w:szCs w:val="24"/>
              </w:rPr>
              <w:t xml:space="preserve"> and financed primarily through public funds </w:t>
            </w:r>
            <w:r w:rsidRPr="00F20316">
              <w:rPr>
                <w:rFonts w:ascii="Baskerville Old Face" w:hAnsi="Baskerville Old Face"/>
                <w:sz w:val="24"/>
                <w:szCs w:val="24"/>
              </w:rPr>
              <w:t xml:space="preserve">to provide </w:t>
            </w:r>
            <w:r w:rsidR="0031019A">
              <w:rPr>
                <w:rFonts w:ascii="Baskerville Old Face" w:hAnsi="Baskerville Old Face"/>
                <w:sz w:val="24"/>
                <w:szCs w:val="24"/>
              </w:rPr>
              <w:t xml:space="preserve">public </w:t>
            </w:r>
            <w:r w:rsidRPr="00F20316">
              <w:rPr>
                <w:rFonts w:ascii="Baskerville Old Face" w:hAnsi="Baskerville Old Face"/>
                <w:sz w:val="24"/>
                <w:szCs w:val="24"/>
              </w:rPr>
              <w:t>education to students</w:t>
            </w:r>
            <w:r w:rsidR="00BE000C">
              <w:rPr>
                <w:rFonts w:ascii="Baskerville Old Face" w:hAnsi="Baskerville Old Face"/>
                <w:sz w:val="24"/>
                <w:szCs w:val="24"/>
              </w:rPr>
              <w:t>.</w:t>
            </w:r>
          </w:p>
        </w:tc>
      </w:tr>
    </w:tbl>
    <w:p w14:paraId="49BB9FC2" w14:textId="77777777" w:rsidR="00A655F1" w:rsidRDefault="00A655F1" w:rsidP="00B44FFF">
      <w:pPr>
        <w:spacing w:after="0" w:line="240" w:lineRule="auto"/>
        <w:rPr>
          <w:rFonts w:ascii="Times New Roman" w:hAnsi="Times New Roman"/>
          <w:sz w:val="24"/>
          <w:szCs w:val="24"/>
        </w:rPr>
      </w:pPr>
    </w:p>
    <w:p w14:paraId="6090C80D" w14:textId="2D578319" w:rsidR="00BE000C" w:rsidRDefault="00BE000C" w:rsidP="00B44FFF">
      <w:pPr>
        <w:spacing w:after="0" w:line="240" w:lineRule="auto"/>
        <w:rPr>
          <w:rFonts w:ascii="Times New Roman" w:hAnsi="Times New Roman"/>
          <w:sz w:val="24"/>
          <w:szCs w:val="24"/>
        </w:rPr>
      </w:pPr>
      <w:r>
        <w:rPr>
          <w:rFonts w:ascii="Times New Roman" w:hAnsi="Times New Roman"/>
          <w:sz w:val="24"/>
          <w:szCs w:val="24"/>
        </w:rPr>
        <w:t>Under this definition, schools:</w:t>
      </w:r>
    </w:p>
    <w:p w14:paraId="2E4CBB30" w14:textId="0CE93848" w:rsidR="00BE000C" w:rsidRPr="00FC57DE" w:rsidRDefault="00BE000C" w:rsidP="00503F5D">
      <w:pPr>
        <w:numPr>
          <w:ilvl w:val="0"/>
          <w:numId w:val="37"/>
        </w:numPr>
        <w:spacing w:after="0" w:line="240" w:lineRule="auto"/>
        <w:rPr>
          <w:rFonts w:ascii="Times New Roman" w:hAnsi="Times New Roman"/>
          <w:sz w:val="24"/>
          <w:szCs w:val="24"/>
        </w:rPr>
      </w:pPr>
      <w:r w:rsidRPr="00FC57DE">
        <w:rPr>
          <w:rFonts w:ascii="Times New Roman" w:hAnsi="Times New Roman"/>
          <w:sz w:val="24"/>
          <w:szCs w:val="24"/>
        </w:rPr>
        <w:t>Are operated by a public school district, independent charter district or state agency on behalf of the state</w:t>
      </w:r>
      <w:r w:rsidR="00FD7D74">
        <w:rPr>
          <w:rFonts w:ascii="Times New Roman" w:hAnsi="Times New Roman"/>
          <w:sz w:val="24"/>
          <w:szCs w:val="24"/>
        </w:rPr>
        <w:t xml:space="preserve"> (or federal government in the case of BIE and DoD</w:t>
      </w:r>
      <w:r w:rsidR="0031019A">
        <w:rPr>
          <w:rFonts w:ascii="Times New Roman" w:hAnsi="Times New Roman"/>
          <w:sz w:val="24"/>
          <w:szCs w:val="24"/>
        </w:rPr>
        <w:t xml:space="preserve"> schools</w:t>
      </w:r>
      <w:r w:rsidR="00FD7D74">
        <w:rPr>
          <w:rFonts w:ascii="Times New Roman" w:hAnsi="Times New Roman"/>
          <w:sz w:val="24"/>
          <w:szCs w:val="24"/>
        </w:rPr>
        <w:t>)</w:t>
      </w:r>
    </w:p>
    <w:p w14:paraId="3F194580" w14:textId="77777777" w:rsidR="00362A76" w:rsidRDefault="00BE000C" w:rsidP="00503F5D">
      <w:pPr>
        <w:numPr>
          <w:ilvl w:val="0"/>
          <w:numId w:val="37"/>
        </w:numPr>
        <w:spacing w:after="0" w:line="240" w:lineRule="auto"/>
        <w:rPr>
          <w:rFonts w:ascii="Times New Roman" w:hAnsi="Times New Roman"/>
          <w:sz w:val="24"/>
          <w:szCs w:val="24"/>
        </w:rPr>
      </w:pPr>
      <w:r w:rsidRPr="00FC57DE">
        <w:rPr>
          <w:rFonts w:ascii="Times New Roman" w:hAnsi="Times New Roman"/>
          <w:sz w:val="24"/>
          <w:szCs w:val="24"/>
        </w:rPr>
        <w:t>Provide</w:t>
      </w:r>
      <w:r w:rsidR="00B154C9" w:rsidRPr="00FC57DE">
        <w:rPr>
          <w:rFonts w:ascii="Times New Roman" w:hAnsi="Times New Roman"/>
          <w:sz w:val="24"/>
          <w:szCs w:val="24"/>
        </w:rPr>
        <w:t>s</w:t>
      </w:r>
      <w:r w:rsidRPr="00FC57DE">
        <w:rPr>
          <w:rFonts w:ascii="Times New Roman" w:hAnsi="Times New Roman"/>
          <w:sz w:val="24"/>
          <w:szCs w:val="24"/>
        </w:rPr>
        <w:t xml:space="preserve"> </w:t>
      </w:r>
      <w:r w:rsidR="00B154C9" w:rsidRPr="00FC57DE">
        <w:rPr>
          <w:rFonts w:ascii="Times New Roman" w:hAnsi="Times New Roman"/>
          <w:sz w:val="24"/>
          <w:szCs w:val="24"/>
        </w:rPr>
        <w:t>instruction</w:t>
      </w:r>
      <w:r w:rsidRPr="00FC57DE">
        <w:rPr>
          <w:rFonts w:ascii="Times New Roman" w:hAnsi="Times New Roman"/>
          <w:sz w:val="24"/>
          <w:szCs w:val="24"/>
        </w:rPr>
        <w:t xml:space="preserve"> for students</w:t>
      </w:r>
    </w:p>
    <w:p w14:paraId="6E5DFDD6" w14:textId="39DF1AF0" w:rsidR="00BE000C" w:rsidRPr="00FC57DE" w:rsidRDefault="00BE000C" w:rsidP="00503F5D">
      <w:pPr>
        <w:numPr>
          <w:ilvl w:val="0"/>
          <w:numId w:val="37"/>
        </w:numPr>
        <w:spacing w:after="0" w:line="240" w:lineRule="auto"/>
        <w:rPr>
          <w:rFonts w:ascii="Times New Roman" w:hAnsi="Times New Roman"/>
          <w:sz w:val="24"/>
          <w:szCs w:val="24"/>
        </w:rPr>
      </w:pPr>
      <w:r w:rsidRPr="00FC57DE">
        <w:rPr>
          <w:rFonts w:ascii="Times New Roman" w:hAnsi="Times New Roman"/>
          <w:sz w:val="24"/>
          <w:szCs w:val="24"/>
        </w:rPr>
        <w:t>Have</w:t>
      </w:r>
      <w:r w:rsidR="0031019A">
        <w:rPr>
          <w:rFonts w:ascii="Times New Roman" w:hAnsi="Times New Roman"/>
          <w:sz w:val="24"/>
          <w:szCs w:val="24"/>
        </w:rPr>
        <w:t>, will have or had</w:t>
      </w:r>
      <w:r w:rsidRPr="00FC57DE">
        <w:rPr>
          <w:rFonts w:ascii="Times New Roman" w:hAnsi="Times New Roman"/>
          <w:sz w:val="24"/>
          <w:szCs w:val="24"/>
        </w:rPr>
        <w:t xml:space="preserve"> one or more students </w:t>
      </w:r>
      <w:r w:rsidR="00FF299D">
        <w:rPr>
          <w:rStyle w:val="FootnoteReference"/>
          <w:rFonts w:ascii="Times New Roman" w:hAnsi="Times New Roman"/>
          <w:sz w:val="24"/>
          <w:szCs w:val="24"/>
        </w:rPr>
        <w:footnoteReference w:id="4"/>
      </w:r>
    </w:p>
    <w:p w14:paraId="26DFEA89" w14:textId="3AF2198D" w:rsidR="00BE000C" w:rsidRPr="00FC57DE" w:rsidRDefault="00BE000C" w:rsidP="00503F5D">
      <w:pPr>
        <w:numPr>
          <w:ilvl w:val="0"/>
          <w:numId w:val="37"/>
        </w:numPr>
        <w:spacing w:after="0" w:line="240" w:lineRule="auto"/>
        <w:rPr>
          <w:rFonts w:ascii="Times New Roman" w:hAnsi="Times New Roman"/>
          <w:sz w:val="24"/>
          <w:szCs w:val="24"/>
        </w:rPr>
      </w:pPr>
      <w:r w:rsidRPr="00FC57DE">
        <w:rPr>
          <w:rFonts w:ascii="Times New Roman" w:hAnsi="Times New Roman"/>
          <w:sz w:val="24"/>
          <w:szCs w:val="24"/>
        </w:rPr>
        <w:t>Have</w:t>
      </w:r>
      <w:r w:rsidR="0031019A">
        <w:rPr>
          <w:rFonts w:ascii="Times New Roman" w:hAnsi="Times New Roman"/>
          <w:sz w:val="24"/>
          <w:szCs w:val="24"/>
        </w:rPr>
        <w:t>, will have or had</w:t>
      </w:r>
      <w:r w:rsidRPr="00FC57DE">
        <w:rPr>
          <w:rFonts w:ascii="Times New Roman" w:hAnsi="Times New Roman"/>
          <w:sz w:val="24"/>
          <w:szCs w:val="24"/>
        </w:rPr>
        <w:t xml:space="preserve"> one or more teachers</w:t>
      </w:r>
    </w:p>
    <w:p w14:paraId="6372FEC3" w14:textId="77777777" w:rsidR="00362A76" w:rsidRDefault="00BE000C" w:rsidP="00503F5D">
      <w:pPr>
        <w:numPr>
          <w:ilvl w:val="0"/>
          <w:numId w:val="37"/>
        </w:numPr>
        <w:spacing w:after="0" w:line="240" w:lineRule="auto"/>
        <w:rPr>
          <w:rFonts w:ascii="Times New Roman" w:hAnsi="Times New Roman"/>
          <w:sz w:val="24"/>
          <w:szCs w:val="24"/>
        </w:rPr>
      </w:pPr>
      <w:r w:rsidRPr="00FC57DE">
        <w:rPr>
          <w:rFonts w:ascii="Times New Roman" w:hAnsi="Times New Roman"/>
          <w:sz w:val="24"/>
          <w:szCs w:val="24"/>
        </w:rPr>
        <w:t>Have an assigned administrator(s) (principal) responsible to public authority</w:t>
      </w:r>
    </w:p>
    <w:p w14:paraId="5646A8D3" w14:textId="478C10F2" w:rsidR="00BE000C" w:rsidRPr="00FC57DE" w:rsidRDefault="00BE000C" w:rsidP="00503F5D">
      <w:pPr>
        <w:numPr>
          <w:ilvl w:val="0"/>
          <w:numId w:val="37"/>
        </w:numPr>
        <w:spacing w:after="0" w:line="240" w:lineRule="auto"/>
        <w:rPr>
          <w:rFonts w:ascii="Times New Roman" w:hAnsi="Times New Roman"/>
          <w:sz w:val="24"/>
          <w:szCs w:val="24"/>
        </w:rPr>
      </w:pPr>
      <w:r w:rsidRPr="00FC57DE">
        <w:rPr>
          <w:rFonts w:ascii="Times New Roman" w:hAnsi="Times New Roman"/>
          <w:sz w:val="24"/>
          <w:szCs w:val="24"/>
        </w:rPr>
        <w:t>Receive public funds as its primary support</w:t>
      </w:r>
    </w:p>
    <w:p w14:paraId="3169436F" w14:textId="77777777" w:rsidR="00BE000C" w:rsidRDefault="00BE000C" w:rsidP="00B44FFF">
      <w:pPr>
        <w:spacing w:after="0" w:line="240" w:lineRule="auto"/>
        <w:rPr>
          <w:rFonts w:ascii="Times New Roman" w:hAnsi="Times New Roman"/>
          <w:sz w:val="24"/>
          <w:szCs w:val="24"/>
        </w:rPr>
      </w:pPr>
    </w:p>
    <w:p w14:paraId="2CE94AD9" w14:textId="5F4BC173" w:rsidR="0031019A" w:rsidRDefault="0031019A" w:rsidP="00B44FFF">
      <w:pPr>
        <w:spacing w:after="0" w:line="240" w:lineRule="auto"/>
        <w:rPr>
          <w:rFonts w:ascii="Times New Roman" w:hAnsi="Times New Roman"/>
          <w:sz w:val="24"/>
          <w:szCs w:val="24"/>
        </w:rPr>
      </w:pPr>
      <w:r>
        <w:rPr>
          <w:rFonts w:ascii="Times New Roman" w:hAnsi="Times New Roman"/>
          <w:sz w:val="24"/>
          <w:szCs w:val="24"/>
        </w:rPr>
        <w:t>The phrase “have, will have or had” is intended to capture schools that may not have students or teachers at the time the directory is submitted.</w:t>
      </w:r>
      <w:r w:rsidR="00362A76">
        <w:rPr>
          <w:rFonts w:ascii="Times New Roman" w:hAnsi="Times New Roman"/>
          <w:sz w:val="24"/>
          <w:szCs w:val="24"/>
        </w:rPr>
        <w:t xml:space="preserve"> </w:t>
      </w:r>
      <w:r>
        <w:rPr>
          <w:rFonts w:ascii="Times New Roman" w:hAnsi="Times New Roman"/>
          <w:sz w:val="24"/>
          <w:szCs w:val="24"/>
        </w:rPr>
        <w:t>For example, a school that is being planned and reported as “future” operating status may not currently have students or teachers.</w:t>
      </w:r>
    </w:p>
    <w:p w14:paraId="74CB0E1C" w14:textId="77777777" w:rsidR="0031019A" w:rsidRDefault="0031019A" w:rsidP="00B44FFF">
      <w:pPr>
        <w:spacing w:after="0" w:line="240" w:lineRule="auto"/>
        <w:rPr>
          <w:rFonts w:ascii="Times New Roman" w:hAnsi="Times New Roman"/>
          <w:sz w:val="24"/>
          <w:szCs w:val="24"/>
        </w:rPr>
      </w:pPr>
    </w:p>
    <w:p w14:paraId="2054B0E6" w14:textId="4DFDE8B1" w:rsidR="00B44FFF" w:rsidRDefault="00B44FFF" w:rsidP="001B0B4C">
      <w:pPr>
        <w:spacing w:after="0" w:line="240" w:lineRule="auto"/>
        <w:rPr>
          <w:rFonts w:ascii="Times New Roman" w:hAnsi="Times New Roman"/>
          <w:sz w:val="24"/>
          <w:szCs w:val="24"/>
        </w:rPr>
      </w:pPr>
      <w:r>
        <w:rPr>
          <w:rFonts w:ascii="Times New Roman" w:hAnsi="Times New Roman"/>
          <w:sz w:val="24"/>
          <w:szCs w:val="24"/>
        </w:rPr>
        <w:t>Public elementary/secondary schools are reported by type.</w:t>
      </w:r>
    </w:p>
    <w:p w14:paraId="6C132478" w14:textId="77777777" w:rsidR="00B44FFF" w:rsidRDefault="00B44FFF" w:rsidP="001B0B4C">
      <w:pPr>
        <w:spacing w:after="0" w:line="240" w:lineRule="auto"/>
        <w:rPr>
          <w:rFonts w:ascii="Times New Roman" w:hAnsi="Times New Roman"/>
          <w:sz w:val="24"/>
          <w:szCs w:val="24"/>
        </w:rPr>
      </w:pPr>
    </w:p>
    <w:tbl>
      <w:tblPr>
        <w:tblStyle w:val="TableGrid"/>
        <w:tblW w:w="0" w:type="auto"/>
        <w:tblLook w:val="04A0" w:firstRow="1" w:lastRow="0" w:firstColumn="1" w:lastColumn="0" w:noHBand="0" w:noVBand="1"/>
      </w:tblPr>
      <w:tblGrid>
        <w:gridCol w:w="1548"/>
        <w:gridCol w:w="8028"/>
      </w:tblGrid>
      <w:tr w:rsidR="00333844" w:rsidRPr="00CD68E5" w14:paraId="11D50BE2" w14:textId="77777777" w:rsidTr="00B05135">
        <w:tc>
          <w:tcPr>
            <w:tcW w:w="1548" w:type="dxa"/>
          </w:tcPr>
          <w:p w14:paraId="7C5C77DF" w14:textId="77777777" w:rsidR="00333844" w:rsidRPr="00CD68E5" w:rsidRDefault="00333844" w:rsidP="00B44FFF">
            <w:pPr>
              <w:spacing w:after="0" w:line="240" w:lineRule="auto"/>
              <w:rPr>
                <w:rFonts w:ascii="Arial Narrow" w:hAnsi="Arial Narrow"/>
                <w:b/>
              </w:rPr>
            </w:pPr>
            <w:r w:rsidRPr="00CD68E5">
              <w:rPr>
                <w:rFonts w:ascii="Arial Narrow" w:hAnsi="Arial Narrow"/>
                <w:b/>
              </w:rPr>
              <w:t>Name</w:t>
            </w:r>
          </w:p>
        </w:tc>
        <w:tc>
          <w:tcPr>
            <w:tcW w:w="8028" w:type="dxa"/>
          </w:tcPr>
          <w:p w14:paraId="026FB08F" w14:textId="7216FF5E" w:rsidR="00333844" w:rsidRPr="00434A11" w:rsidRDefault="00333844" w:rsidP="00434A11">
            <w:pPr>
              <w:spacing w:after="0" w:line="240" w:lineRule="auto"/>
              <w:rPr>
                <w:rFonts w:ascii="Arial Narrow" w:hAnsi="Arial Narrow"/>
                <w:b/>
                <w:color w:val="FF0000"/>
                <w:sz w:val="24"/>
              </w:rPr>
            </w:pPr>
            <w:r w:rsidRPr="00CD68E5">
              <w:rPr>
                <w:rFonts w:ascii="Arial Narrow" w:hAnsi="Arial Narrow"/>
                <w:sz w:val="24"/>
                <w:szCs w:val="24"/>
              </w:rPr>
              <w:t>School type</w:t>
            </w:r>
            <w:r w:rsidR="00434A11">
              <w:rPr>
                <w:rFonts w:ascii="Arial Narrow" w:hAnsi="Arial Narrow"/>
                <w:sz w:val="24"/>
                <w:szCs w:val="24"/>
              </w:rPr>
              <w:t xml:space="preserve"> </w:t>
            </w:r>
          </w:p>
        </w:tc>
      </w:tr>
      <w:tr w:rsidR="00333844" w:rsidRPr="00CD68E5" w14:paraId="2D2E0406" w14:textId="77777777" w:rsidTr="00B05135">
        <w:tc>
          <w:tcPr>
            <w:tcW w:w="1548" w:type="dxa"/>
          </w:tcPr>
          <w:p w14:paraId="35359DD8" w14:textId="77777777" w:rsidR="00333844" w:rsidRPr="00CD68E5" w:rsidRDefault="00333844" w:rsidP="00B44FFF">
            <w:pPr>
              <w:spacing w:after="0" w:line="240" w:lineRule="auto"/>
              <w:rPr>
                <w:rFonts w:ascii="Arial Narrow" w:hAnsi="Arial Narrow"/>
                <w:b/>
              </w:rPr>
            </w:pPr>
            <w:r w:rsidRPr="00CD68E5">
              <w:rPr>
                <w:rFonts w:ascii="Arial Narrow" w:hAnsi="Arial Narrow"/>
                <w:b/>
              </w:rPr>
              <w:t xml:space="preserve">DG </w:t>
            </w:r>
          </w:p>
        </w:tc>
        <w:tc>
          <w:tcPr>
            <w:tcW w:w="8028" w:type="dxa"/>
          </w:tcPr>
          <w:p w14:paraId="64F52F8C" w14:textId="77777777" w:rsidR="00333844" w:rsidRPr="00CD68E5" w:rsidRDefault="00333844" w:rsidP="00B44FFF">
            <w:pPr>
              <w:spacing w:after="0" w:line="240" w:lineRule="auto"/>
              <w:rPr>
                <w:rFonts w:ascii="Arial Narrow" w:hAnsi="Arial Narrow"/>
                <w:sz w:val="24"/>
              </w:rPr>
            </w:pPr>
            <w:r w:rsidRPr="00CD68E5">
              <w:rPr>
                <w:rFonts w:ascii="Arial Narrow" w:hAnsi="Arial Narrow"/>
                <w:sz w:val="24"/>
              </w:rPr>
              <w:t>21</w:t>
            </w:r>
          </w:p>
        </w:tc>
      </w:tr>
      <w:tr w:rsidR="00333844" w:rsidRPr="00CD68E5" w14:paraId="2232D31D" w14:textId="77777777" w:rsidTr="00B05135">
        <w:tc>
          <w:tcPr>
            <w:tcW w:w="1548" w:type="dxa"/>
          </w:tcPr>
          <w:p w14:paraId="5C657E50" w14:textId="77777777" w:rsidR="00333844" w:rsidRPr="00CD68E5" w:rsidRDefault="00333844" w:rsidP="00B44FFF">
            <w:pPr>
              <w:spacing w:after="0" w:line="240" w:lineRule="auto"/>
              <w:rPr>
                <w:rFonts w:ascii="Arial Narrow" w:hAnsi="Arial Narrow"/>
                <w:b/>
              </w:rPr>
            </w:pPr>
            <w:r w:rsidRPr="00CD68E5">
              <w:rPr>
                <w:rFonts w:ascii="Arial Narrow" w:hAnsi="Arial Narrow"/>
                <w:b/>
              </w:rPr>
              <w:t>Definition</w:t>
            </w:r>
          </w:p>
        </w:tc>
        <w:tc>
          <w:tcPr>
            <w:tcW w:w="8028" w:type="dxa"/>
          </w:tcPr>
          <w:p w14:paraId="3CABB45B" w14:textId="77777777" w:rsidR="00333844" w:rsidRPr="00CD68E5" w:rsidRDefault="00333844" w:rsidP="00B44FFF">
            <w:pPr>
              <w:spacing w:after="0" w:line="240" w:lineRule="auto"/>
              <w:rPr>
                <w:rFonts w:ascii="Arial Narrow" w:hAnsi="Arial Narrow"/>
                <w:sz w:val="24"/>
              </w:rPr>
            </w:pPr>
            <w:r w:rsidRPr="00CD68E5">
              <w:rPr>
                <w:rFonts w:ascii="Arial Narrow" w:hAnsi="Arial Narrow"/>
                <w:sz w:val="24"/>
                <w:szCs w:val="24"/>
              </w:rPr>
              <w:t xml:space="preserve">The classification of schools based on the curriculum concentration. </w:t>
            </w:r>
          </w:p>
        </w:tc>
      </w:tr>
    </w:tbl>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010"/>
      </w:tblGrid>
      <w:tr w:rsidR="001B0B4C" w:rsidRPr="00CD68E5" w14:paraId="5DA6B04D" w14:textId="77777777" w:rsidTr="00FC7875">
        <w:trPr>
          <w:cantSplit/>
        </w:trPr>
        <w:tc>
          <w:tcPr>
            <w:tcW w:w="1548" w:type="dxa"/>
            <w:vAlign w:val="center"/>
          </w:tcPr>
          <w:p w14:paraId="5EC5EA29" w14:textId="24E751EF" w:rsidR="001B0B4C" w:rsidRDefault="001B0B4C" w:rsidP="00B44FFF">
            <w:pPr>
              <w:keepNext/>
              <w:keepLines/>
              <w:spacing w:after="0" w:line="240" w:lineRule="auto"/>
              <w:rPr>
                <w:rFonts w:ascii="Arial Narrow" w:hAnsi="Arial Narrow"/>
                <w:b/>
                <w:sz w:val="24"/>
                <w:szCs w:val="24"/>
              </w:rPr>
            </w:pPr>
            <w:r w:rsidRPr="00CD68E5">
              <w:rPr>
                <w:rFonts w:ascii="Arial Narrow" w:hAnsi="Arial Narrow"/>
                <w:b/>
                <w:sz w:val="24"/>
                <w:szCs w:val="24"/>
              </w:rPr>
              <w:t xml:space="preserve">Permitted </w:t>
            </w:r>
            <w:r w:rsidR="002B2B3B">
              <w:rPr>
                <w:rFonts w:ascii="Arial Narrow" w:hAnsi="Arial Narrow"/>
                <w:b/>
                <w:sz w:val="24"/>
                <w:szCs w:val="24"/>
              </w:rPr>
              <w:t>V</w:t>
            </w:r>
            <w:r w:rsidRPr="00CD68E5">
              <w:rPr>
                <w:rFonts w:ascii="Arial Narrow" w:hAnsi="Arial Narrow"/>
                <w:b/>
                <w:sz w:val="24"/>
                <w:szCs w:val="24"/>
              </w:rPr>
              <w:t>alues</w:t>
            </w:r>
          </w:p>
          <w:p w14:paraId="71F7F535" w14:textId="41E02C22" w:rsidR="00903F6D" w:rsidRPr="00903F6D" w:rsidRDefault="00434A11" w:rsidP="00B44FFF">
            <w:pPr>
              <w:keepNext/>
              <w:keepLines/>
              <w:spacing w:after="0" w:line="240" w:lineRule="auto"/>
              <w:rPr>
                <w:rFonts w:ascii="Arial Narrow" w:hAnsi="Arial Narrow"/>
                <w:b/>
                <w:color w:val="FF0000"/>
                <w:sz w:val="24"/>
                <w:szCs w:val="24"/>
              </w:rPr>
            </w:pPr>
            <w:r>
              <w:rPr>
                <w:rFonts w:ascii="Arial Narrow" w:hAnsi="Arial Narrow"/>
                <w:b/>
                <w:color w:val="FF0000"/>
                <w:sz w:val="24"/>
                <w:szCs w:val="24"/>
              </w:rPr>
              <w:t>Final</w:t>
            </w:r>
          </w:p>
          <w:p w14:paraId="73318A58" w14:textId="4A9C7BC8" w:rsidR="004B7925" w:rsidRPr="00CD68E5" w:rsidRDefault="004B7925" w:rsidP="00B44FFF">
            <w:pPr>
              <w:keepNext/>
              <w:keepLines/>
              <w:spacing w:after="0" w:line="240" w:lineRule="auto"/>
              <w:rPr>
                <w:rFonts w:ascii="Arial Narrow" w:hAnsi="Arial Narrow"/>
                <w:b/>
                <w:sz w:val="24"/>
                <w:szCs w:val="24"/>
              </w:rPr>
            </w:pPr>
          </w:p>
        </w:tc>
        <w:tc>
          <w:tcPr>
            <w:tcW w:w="8010" w:type="dxa"/>
            <w:vAlign w:val="center"/>
          </w:tcPr>
          <w:p w14:paraId="29A88DA4" w14:textId="70457DBF" w:rsidR="001B0B4C" w:rsidRPr="00CD68E5" w:rsidRDefault="00333844" w:rsidP="00B154C9">
            <w:pPr>
              <w:spacing w:after="0" w:line="240" w:lineRule="auto"/>
              <w:rPr>
                <w:rFonts w:ascii="Arial Narrow" w:hAnsi="Arial Narrow"/>
                <w:sz w:val="24"/>
                <w:szCs w:val="24"/>
              </w:rPr>
            </w:pPr>
            <w:r w:rsidRPr="00CD68E5">
              <w:rPr>
                <w:rFonts w:ascii="Arial Narrow" w:hAnsi="Arial Narrow"/>
                <w:sz w:val="24"/>
                <w:szCs w:val="24"/>
              </w:rPr>
              <w:t xml:space="preserve">1 </w:t>
            </w:r>
            <w:r w:rsidR="00B154C9">
              <w:rPr>
                <w:rFonts w:ascii="Arial Narrow" w:hAnsi="Arial Narrow"/>
                <w:sz w:val="24"/>
                <w:szCs w:val="24"/>
              </w:rPr>
              <w:t xml:space="preserve">- </w:t>
            </w:r>
            <w:r w:rsidRPr="00CD68E5">
              <w:rPr>
                <w:rFonts w:ascii="Arial Narrow" w:hAnsi="Arial Narrow"/>
                <w:sz w:val="24"/>
                <w:szCs w:val="24"/>
              </w:rPr>
              <w:t>Regular school</w:t>
            </w:r>
          </w:p>
          <w:p w14:paraId="1DBA3699" w14:textId="34F5FD47" w:rsidR="00333844" w:rsidRPr="00CD68E5" w:rsidRDefault="00333844" w:rsidP="00B154C9">
            <w:pPr>
              <w:spacing w:after="0" w:line="240" w:lineRule="auto"/>
              <w:rPr>
                <w:rFonts w:ascii="Arial Narrow" w:hAnsi="Arial Narrow"/>
                <w:sz w:val="24"/>
                <w:szCs w:val="24"/>
              </w:rPr>
            </w:pPr>
            <w:r w:rsidRPr="00CD68E5">
              <w:rPr>
                <w:rFonts w:ascii="Arial Narrow" w:hAnsi="Arial Narrow"/>
                <w:sz w:val="24"/>
                <w:szCs w:val="24"/>
              </w:rPr>
              <w:t xml:space="preserve">2 </w:t>
            </w:r>
            <w:r w:rsidR="00B154C9">
              <w:rPr>
                <w:rFonts w:ascii="Arial Narrow" w:hAnsi="Arial Narrow"/>
                <w:sz w:val="24"/>
                <w:szCs w:val="24"/>
              </w:rPr>
              <w:t xml:space="preserve">- </w:t>
            </w:r>
            <w:r w:rsidRPr="00CD68E5">
              <w:rPr>
                <w:rFonts w:ascii="Arial Narrow" w:hAnsi="Arial Narrow"/>
                <w:sz w:val="24"/>
                <w:szCs w:val="24"/>
              </w:rPr>
              <w:t>Special education school</w:t>
            </w:r>
          </w:p>
          <w:p w14:paraId="5B8E98E8" w14:textId="46C337AC" w:rsidR="00333844" w:rsidRPr="00CD68E5" w:rsidRDefault="00333844" w:rsidP="00B154C9">
            <w:pPr>
              <w:spacing w:after="0" w:line="240" w:lineRule="auto"/>
              <w:rPr>
                <w:rFonts w:ascii="Arial Narrow" w:hAnsi="Arial Narrow"/>
                <w:sz w:val="24"/>
                <w:szCs w:val="24"/>
              </w:rPr>
            </w:pPr>
            <w:r w:rsidRPr="00CD68E5">
              <w:rPr>
                <w:rFonts w:ascii="Arial Narrow" w:hAnsi="Arial Narrow"/>
                <w:sz w:val="24"/>
                <w:szCs w:val="24"/>
              </w:rPr>
              <w:t xml:space="preserve">3 </w:t>
            </w:r>
            <w:r w:rsidR="00903F6D">
              <w:rPr>
                <w:rFonts w:ascii="Arial Narrow" w:hAnsi="Arial Narrow"/>
                <w:sz w:val="24"/>
                <w:szCs w:val="24"/>
              </w:rPr>
              <w:t>–</w:t>
            </w:r>
            <w:r w:rsidR="00B154C9">
              <w:rPr>
                <w:rFonts w:ascii="Arial Narrow" w:hAnsi="Arial Narrow"/>
                <w:sz w:val="24"/>
                <w:szCs w:val="24"/>
              </w:rPr>
              <w:t xml:space="preserve"> </w:t>
            </w:r>
            <w:r w:rsidR="00903F6D">
              <w:rPr>
                <w:rFonts w:ascii="Arial Narrow" w:hAnsi="Arial Narrow"/>
                <w:sz w:val="24"/>
                <w:szCs w:val="24"/>
              </w:rPr>
              <w:t>Career and technical</w:t>
            </w:r>
            <w:r w:rsidRPr="00CD68E5">
              <w:rPr>
                <w:rFonts w:ascii="Arial Narrow" w:hAnsi="Arial Narrow"/>
                <w:sz w:val="24"/>
                <w:szCs w:val="24"/>
              </w:rPr>
              <w:t xml:space="preserve"> education school</w:t>
            </w:r>
          </w:p>
          <w:p w14:paraId="735F2D59" w14:textId="5F7950F1" w:rsidR="001B0B4C" w:rsidRDefault="00333844" w:rsidP="00B154C9">
            <w:pPr>
              <w:spacing w:after="0" w:line="240" w:lineRule="auto"/>
              <w:rPr>
                <w:rFonts w:ascii="Arial Narrow" w:hAnsi="Arial Narrow"/>
                <w:sz w:val="24"/>
                <w:szCs w:val="24"/>
              </w:rPr>
            </w:pPr>
            <w:r w:rsidRPr="00CD68E5">
              <w:rPr>
                <w:rFonts w:ascii="Arial Narrow" w:hAnsi="Arial Narrow"/>
                <w:sz w:val="24"/>
                <w:szCs w:val="24"/>
              </w:rPr>
              <w:t xml:space="preserve">4 </w:t>
            </w:r>
            <w:r w:rsidR="00B154C9">
              <w:rPr>
                <w:rFonts w:ascii="Arial Narrow" w:hAnsi="Arial Narrow"/>
                <w:sz w:val="24"/>
                <w:szCs w:val="24"/>
              </w:rPr>
              <w:t xml:space="preserve">- </w:t>
            </w:r>
            <w:r w:rsidRPr="00CD68E5">
              <w:rPr>
                <w:rFonts w:ascii="Arial Narrow" w:hAnsi="Arial Narrow"/>
                <w:sz w:val="24"/>
                <w:szCs w:val="24"/>
              </w:rPr>
              <w:t>Alternative education school</w:t>
            </w:r>
          </w:p>
          <w:p w14:paraId="33563139" w14:textId="77777777" w:rsidR="00B154C9" w:rsidRDefault="00B154C9" w:rsidP="00B44FFF">
            <w:pPr>
              <w:spacing w:after="0" w:line="240" w:lineRule="auto"/>
              <w:ind w:left="720"/>
              <w:rPr>
                <w:rFonts w:ascii="Arial Narrow" w:hAnsi="Arial Narrow"/>
                <w:sz w:val="24"/>
                <w:szCs w:val="24"/>
              </w:rPr>
            </w:pPr>
          </w:p>
          <w:p w14:paraId="0CAB1DEB" w14:textId="1BA77B6B" w:rsidR="00B154C9" w:rsidRDefault="00B154C9" w:rsidP="00B154C9">
            <w:pPr>
              <w:spacing w:after="0" w:line="240" w:lineRule="auto"/>
              <w:rPr>
                <w:rFonts w:ascii="Arial Narrow" w:hAnsi="Arial Narrow"/>
                <w:i/>
                <w:sz w:val="24"/>
                <w:szCs w:val="24"/>
              </w:rPr>
            </w:pPr>
            <w:r w:rsidRPr="00B154C9">
              <w:rPr>
                <w:rFonts w:ascii="Arial Narrow" w:hAnsi="Arial Narrow"/>
                <w:i/>
                <w:sz w:val="24"/>
                <w:szCs w:val="24"/>
              </w:rPr>
              <w:t>When needed to report data</w:t>
            </w:r>
          </w:p>
          <w:p w14:paraId="6A68E76B" w14:textId="77777777" w:rsidR="005D2C03" w:rsidRPr="00B154C9" w:rsidRDefault="005D2C03" w:rsidP="00B154C9">
            <w:pPr>
              <w:spacing w:after="0" w:line="240" w:lineRule="auto"/>
              <w:rPr>
                <w:rFonts w:ascii="Arial Narrow" w:hAnsi="Arial Narrow"/>
                <w:i/>
                <w:sz w:val="24"/>
                <w:szCs w:val="24"/>
              </w:rPr>
            </w:pPr>
          </w:p>
          <w:p w14:paraId="424EA1EC" w14:textId="4C230FEE" w:rsidR="00C85F19" w:rsidRPr="00CD68E5" w:rsidRDefault="00C85F19" w:rsidP="00B154C9">
            <w:pPr>
              <w:spacing w:after="0" w:line="240" w:lineRule="auto"/>
              <w:rPr>
                <w:rFonts w:ascii="Arial Narrow" w:hAnsi="Arial Narrow"/>
                <w:sz w:val="24"/>
                <w:szCs w:val="24"/>
              </w:rPr>
            </w:pPr>
            <w:r w:rsidRPr="00CD68E5">
              <w:rPr>
                <w:rFonts w:ascii="Arial Narrow" w:hAnsi="Arial Narrow"/>
                <w:sz w:val="24"/>
                <w:szCs w:val="24"/>
              </w:rPr>
              <w:t xml:space="preserve">5 </w:t>
            </w:r>
            <w:r w:rsidR="00B154C9">
              <w:rPr>
                <w:rFonts w:ascii="Arial Narrow" w:hAnsi="Arial Narrow"/>
                <w:sz w:val="24"/>
                <w:szCs w:val="24"/>
              </w:rPr>
              <w:t>- Reportable program</w:t>
            </w:r>
          </w:p>
        </w:tc>
      </w:tr>
    </w:tbl>
    <w:p w14:paraId="0AAE44B3" w14:textId="77777777" w:rsidR="00333844" w:rsidRDefault="00333844" w:rsidP="001B0B4C">
      <w:pPr>
        <w:spacing w:after="0" w:line="240" w:lineRule="auto"/>
        <w:rPr>
          <w:rFonts w:ascii="Times New Roman" w:hAnsi="Times New Roman"/>
          <w:sz w:val="24"/>
          <w:szCs w:val="24"/>
        </w:rPr>
      </w:pPr>
    </w:p>
    <w:p w14:paraId="6AA9AE18" w14:textId="77777777" w:rsidR="00C85F19" w:rsidRPr="003A5DF3" w:rsidRDefault="00C85F19" w:rsidP="00C85F19">
      <w:pPr>
        <w:pStyle w:val="Heading3"/>
      </w:pPr>
      <w:bookmarkStart w:id="29" w:name="_Toc442799509"/>
      <w:r w:rsidRPr="003A5DF3">
        <w:t>Expected reporting by type</w:t>
      </w:r>
      <w:bookmarkEnd w:id="29"/>
    </w:p>
    <w:p w14:paraId="0A88D13F" w14:textId="2DFC087B" w:rsidR="00C85F19" w:rsidRDefault="009112BC" w:rsidP="00C85F19">
      <w:pPr>
        <w:spacing w:after="0" w:line="240" w:lineRule="auto"/>
        <w:rPr>
          <w:rFonts w:ascii="Times New Roman" w:hAnsi="Times New Roman"/>
          <w:sz w:val="24"/>
          <w:szCs w:val="24"/>
        </w:rPr>
      </w:pPr>
      <w:r>
        <w:rPr>
          <w:rFonts w:ascii="Times New Roman" w:hAnsi="Times New Roman"/>
          <w:sz w:val="24"/>
          <w:szCs w:val="24"/>
        </w:rPr>
        <w:t>Appendix A of this attachment contains a list of files submitted at the school level.</w:t>
      </w:r>
      <w:r w:rsidR="00362A76">
        <w:rPr>
          <w:rFonts w:ascii="Times New Roman" w:hAnsi="Times New Roman"/>
          <w:sz w:val="24"/>
          <w:szCs w:val="24"/>
        </w:rPr>
        <w:t xml:space="preserve"> </w:t>
      </w:r>
      <w:r w:rsidR="00C85F19">
        <w:rPr>
          <w:rFonts w:ascii="Times New Roman" w:hAnsi="Times New Roman"/>
          <w:sz w:val="24"/>
          <w:szCs w:val="24"/>
        </w:rPr>
        <w:t>The table below indicates the expecting reporting of key date by the type of school.</w:t>
      </w:r>
    </w:p>
    <w:p w14:paraId="3DD02166" w14:textId="77777777" w:rsidR="00C85F19" w:rsidRDefault="00C85F19" w:rsidP="00C85F19">
      <w:pPr>
        <w:spacing w:after="0" w:line="240" w:lineRule="auto"/>
        <w:rPr>
          <w:rFonts w:ascii="Times New Roman" w:hAnsi="Times New Roman"/>
          <w:sz w:val="24"/>
          <w:szCs w:val="24"/>
        </w:rPr>
      </w:pPr>
    </w:p>
    <w:tbl>
      <w:tblPr>
        <w:tblStyle w:val="TableGrid"/>
        <w:tblW w:w="0" w:type="auto"/>
        <w:tblLook w:val="04A0" w:firstRow="1" w:lastRow="0" w:firstColumn="1" w:lastColumn="0" w:noHBand="0" w:noVBand="1"/>
      </w:tblPr>
      <w:tblGrid>
        <w:gridCol w:w="2538"/>
        <w:gridCol w:w="1260"/>
        <w:gridCol w:w="2160"/>
        <w:gridCol w:w="1530"/>
        <w:gridCol w:w="1620"/>
      </w:tblGrid>
      <w:tr w:rsidR="00C85F19" w:rsidRPr="00795C6C" w14:paraId="397CA57A" w14:textId="77777777" w:rsidTr="00937A9E">
        <w:trPr>
          <w:tblHeader/>
        </w:trPr>
        <w:tc>
          <w:tcPr>
            <w:tcW w:w="2538" w:type="dxa"/>
          </w:tcPr>
          <w:p w14:paraId="749E12C7" w14:textId="77777777" w:rsidR="00C85F19" w:rsidRPr="00795C6C" w:rsidRDefault="00C85F19" w:rsidP="00BC2C69">
            <w:pPr>
              <w:spacing w:after="0" w:line="240" w:lineRule="auto"/>
              <w:rPr>
                <w:rFonts w:ascii="Arial Narrow" w:hAnsi="Arial Narrow"/>
                <w:b/>
              </w:rPr>
            </w:pPr>
            <w:r w:rsidRPr="00795C6C">
              <w:rPr>
                <w:rFonts w:ascii="Arial Narrow" w:hAnsi="Arial Narrow"/>
                <w:b/>
              </w:rPr>
              <w:t>Data reported</w:t>
            </w:r>
          </w:p>
        </w:tc>
        <w:tc>
          <w:tcPr>
            <w:tcW w:w="1260" w:type="dxa"/>
          </w:tcPr>
          <w:p w14:paraId="34DD4D24" w14:textId="77777777" w:rsidR="00C85F19" w:rsidRPr="00795C6C" w:rsidRDefault="00C85F19" w:rsidP="00577B65">
            <w:pPr>
              <w:spacing w:after="0" w:line="240" w:lineRule="auto"/>
              <w:jc w:val="center"/>
              <w:rPr>
                <w:rFonts w:ascii="Arial Narrow" w:hAnsi="Arial Narrow"/>
                <w:b/>
              </w:rPr>
            </w:pPr>
            <w:r w:rsidRPr="00795C6C">
              <w:rPr>
                <w:rFonts w:ascii="Arial Narrow" w:hAnsi="Arial Narrow"/>
                <w:b/>
              </w:rPr>
              <w:t>Regular</w:t>
            </w:r>
          </w:p>
          <w:p w14:paraId="6F435C7E" w14:textId="28E52A95" w:rsidR="00577B65" w:rsidRPr="00795C6C" w:rsidRDefault="00577B65" w:rsidP="00577B65">
            <w:pPr>
              <w:spacing w:after="0" w:line="240" w:lineRule="auto"/>
              <w:jc w:val="center"/>
              <w:rPr>
                <w:rFonts w:ascii="Arial Narrow" w:hAnsi="Arial Narrow"/>
                <w:b/>
              </w:rPr>
            </w:pPr>
            <w:r w:rsidRPr="00795C6C">
              <w:rPr>
                <w:rFonts w:ascii="Arial Narrow" w:hAnsi="Arial Narrow"/>
                <w:b/>
              </w:rPr>
              <w:t>(1)</w:t>
            </w:r>
          </w:p>
        </w:tc>
        <w:tc>
          <w:tcPr>
            <w:tcW w:w="2160" w:type="dxa"/>
          </w:tcPr>
          <w:p w14:paraId="7A9F5B0F" w14:textId="77777777" w:rsidR="00C85F19" w:rsidRPr="00795C6C" w:rsidRDefault="00C85F19" w:rsidP="00577B65">
            <w:pPr>
              <w:spacing w:after="0" w:line="240" w:lineRule="auto"/>
              <w:jc w:val="center"/>
              <w:rPr>
                <w:rFonts w:ascii="Arial Narrow" w:hAnsi="Arial Narrow"/>
                <w:b/>
              </w:rPr>
            </w:pPr>
            <w:r w:rsidRPr="00795C6C">
              <w:rPr>
                <w:rFonts w:ascii="Arial Narrow" w:hAnsi="Arial Narrow"/>
                <w:b/>
              </w:rPr>
              <w:t>Special Education</w:t>
            </w:r>
          </w:p>
          <w:p w14:paraId="064045E3" w14:textId="4E7552D9" w:rsidR="00577B65" w:rsidRPr="00795C6C" w:rsidRDefault="00577B65" w:rsidP="00577B65">
            <w:pPr>
              <w:spacing w:after="0" w:line="240" w:lineRule="auto"/>
              <w:jc w:val="center"/>
              <w:rPr>
                <w:rFonts w:ascii="Arial Narrow" w:hAnsi="Arial Narrow"/>
                <w:b/>
              </w:rPr>
            </w:pPr>
            <w:r w:rsidRPr="00795C6C">
              <w:rPr>
                <w:rFonts w:ascii="Arial Narrow" w:hAnsi="Arial Narrow"/>
                <w:b/>
              </w:rPr>
              <w:t>(2)</w:t>
            </w:r>
          </w:p>
        </w:tc>
        <w:tc>
          <w:tcPr>
            <w:tcW w:w="1530" w:type="dxa"/>
          </w:tcPr>
          <w:p w14:paraId="05F8272D" w14:textId="5009ED4A" w:rsidR="00C85F19" w:rsidRPr="00795C6C" w:rsidRDefault="00903F6D" w:rsidP="00577B65">
            <w:pPr>
              <w:spacing w:after="0" w:line="240" w:lineRule="auto"/>
              <w:jc w:val="center"/>
              <w:rPr>
                <w:rFonts w:ascii="Arial Narrow" w:hAnsi="Arial Narrow"/>
                <w:b/>
              </w:rPr>
            </w:pPr>
            <w:r>
              <w:rPr>
                <w:rFonts w:ascii="Arial Narrow" w:hAnsi="Arial Narrow"/>
                <w:b/>
              </w:rPr>
              <w:t>Career and Technical</w:t>
            </w:r>
          </w:p>
          <w:p w14:paraId="6AC5CF88" w14:textId="1C03A2BF" w:rsidR="00577B65" w:rsidRPr="00795C6C" w:rsidRDefault="00577B65" w:rsidP="00577B65">
            <w:pPr>
              <w:spacing w:after="0" w:line="240" w:lineRule="auto"/>
              <w:jc w:val="center"/>
              <w:rPr>
                <w:rFonts w:ascii="Arial Narrow" w:hAnsi="Arial Narrow"/>
                <w:b/>
              </w:rPr>
            </w:pPr>
            <w:r w:rsidRPr="00795C6C">
              <w:rPr>
                <w:rFonts w:ascii="Arial Narrow" w:hAnsi="Arial Narrow"/>
                <w:b/>
              </w:rPr>
              <w:t>(3)</w:t>
            </w:r>
          </w:p>
        </w:tc>
        <w:tc>
          <w:tcPr>
            <w:tcW w:w="1620" w:type="dxa"/>
          </w:tcPr>
          <w:p w14:paraId="5287321B" w14:textId="77777777" w:rsidR="00C85F19" w:rsidRPr="00795C6C" w:rsidRDefault="00C85F19" w:rsidP="00577B65">
            <w:pPr>
              <w:spacing w:after="0" w:line="240" w:lineRule="auto"/>
              <w:jc w:val="center"/>
              <w:rPr>
                <w:rFonts w:ascii="Arial Narrow" w:hAnsi="Arial Narrow"/>
                <w:b/>
              </w:rPr>
            </w:pPr>
            <w:r w:rsidRPr="00795C6C">
              <w:rPr>
                <w:rFonts w:ascii="Arial Narrow" w:hAnsi="Arial Narrow"/>
                <w:b/>
              </w:rPr>
              <w:t>Alternative</w:t>
            </w:r>
          </w:p>
          <w:p w14:paraId="41B78BD8" w14:textId="279A22E8" w:rsidR="00577B65" w:rsidRPr="00795C6C" w:rsidRDefault="00577B65" w:rsidP="00577B65">
            <w:pPr>
              <w:spacing w:after="0" w:line="240" w:lineRule="auto"/>
              <w:jc w:val="center"/>
              <w:rPr>
                <w:rFonts w:ascii="Arial Narrow" w:hAnsi="Arial Narrow"/>
                <w:b/>
              </w:rPr>
            </w:pPr>
            <w:r w:rsidRPr="00795C6C">
              <w:rPr>
                <w:rFonts w:ascii="Arial Narrow" w:hAnsi="Arial Narrow"/>
                <w:b/>
              </w:rPr>
              <w:t>(4)</w:t>
            </w:r>
          </w:p>
        </w:tc>
      </w:tr>
      <w:tr w:rsidR="00C85F19" w:rsidRPr="00795C6C" w14:paraId="55905AEC" w14:textId="77777777" w:rsidTr="00BC2C69">
        <w:trPr>
          <w:trHeight w:val="370"/>
        </w:trPr>
        <w:tc>
          <w:tcPr>
            <w:tcW w:w="9108" w:type="dxa"/>
            <w:gridSpan w:val="5"/>
          </w:tcPr>
          <w:p w14:paraId="7DE50226" w14:textId="77777777" w:rsidR="00C85F19" w:rsidRPr="00795C6C" w:rsidRDefault="00C85F19" w:rsidP="00BC2C69">
            <w:pPr>
              <w:spacing w:after="0" w:line="240" w:lineRule="auto"/>
              <w:rPr>
                <w:rFonts w:ascii="Arial Narrow" w:hAnsi="Arial Narrow"/>
                <w:b/>
              </w:rPr>
            </w:pPr>
            <w:r w:rsidRPr="00795C6C">
              <w:rPr>
                <w:rFonts w:ascii="Arial Narrow" w:hAnsi="Arial Narrow"/>
                <w:b/>
              </w:rPr>
              <w:t>CCD</w:t>
            </w:r>
          </w:p>
        </w:tc>
      </w:tr>
      <w:tr w:rsidR="00C85F19" w:rsidRPr="00795C6C" w14:paraId="3DA45422" w14:textId="77777777" w:rsidTr="00DF6FDE">
        <w:trPr>
          <w:trHeight w:val="370"/>
        </w:trPr>
        <w:tc>
          <w:tcPr>
            <w:tcW w:w="2538" w:type="dxa"/>
          </w:tcPr>
          <w:p w14:paraId="1DFCF7F6" w14:textId="77777777" w:rsidR="00C85F19" w:rsidRPr="00795C6C" w:rsidRDefault="00C85F19" w:rsidP="00BC2C69">
            <w:pPr>
              <w:spacing w:after="0" w:line="240" w:lineRule="auto"/>
              <w:rPr>
                <w:rFonts w:ascii="Arial Narrow" w:hAnsi="Arial Narrow"/>
              </w:rPr>
            </w:pPr>
            <w:r w:rsidRPr="00795C6C">
              <w:rPr>
                <w:rFonts w:ascii="Arial Narrow" w:hAnsi="Arial Narrow"/>
              </w:rPr>
              <w:t>Membership (FS 052)</w:t>
            </w:r>
          </w:p>
        </w:tc>
        <w:tc>
          <w:tcPr>
            <w:tcW w:w="1260" w:type="dxa"/>
          </w:tcPr>
          <w:p w14:paraId="0CC1653F" w14:textId="77777777" w:rsidR="00C85F19" w:rsidRPr="00795C6C" w:rsidRDefault="00C85F19" w:rsidP="00BC2C69">
            <w:pPr>
              <w:spacing w:after="0" w:line="240" w:lineRule="auto"/>
              <w:rPr>
                <w:rFonts w:ascii="Times New Roman" w:hAnsi="Times New Roman"/>
              </w:rPr>
            </w:pPr>
            <w:r w:rsidRPr="00795C6C">
              <w:rPr>
                <w:rFonts w:ascii="Times New Roman" w:hAnsi="Times New Roman"/>
              </w:rPr>
              <w:t>Yes</w:t>
            </w:r>
          </w:p>
        </w:tc>
        <w:tc>
          <w:tcPr>
            <w:tcW w:w="2160" w:type="dxa"/>
          </w:tcPr>
          <w:p w14:paraId="7255E34C" w14:textId="2ADAA21B" w:rsidR="00C85F19" w:rsidRPr="00795C6C" w:rsidRDefault="00937A9E" w:rsidP="00BC2C69">
            <w:pPr>
              <w:spacing w:after="0" w:line="240" w:lineRule="auto"/>
              <w:rPr>
                <w:rFonts w:ascii="Times New Roman" w:hAnsi="Times New Roman"/>
              </w:rPr>
            </w:pPr>
            <w:r w:rsidRPr="00795C6C">
              <w:rPr>
                <w:rFonts w:ascii="Times New Roman" w:hAnsi="Times New Roman"/>
              </w:rPr>
              <w:t>Maybe</w:t>
            </w:r>
          </w:p>
        </w:tc>
        <w:tc>
          <w:tcPr>
            <w:tcW w:w="1530" w:type="dxa"/>
          </w:tcPr>
          <w:p w14:paraId="63FDCA67" w14:textId="1896CEF1" w:rsidR="00C85F19" w:rsidRPr="00795C6C" w:rsidRDefault="00937A9E" w:rsidP="00BC2C69">
            <w:pPr>
              <w:spacing w:after="0" w:line="240" w:lineRule="auto"/>
              <w:rPr>
                <w:rFonts w:ascii="Times New Roman" w:hAnsi="Times New Roman"/>
              </w:rPr>
            </w:pPr>
            <w:r w:rsidRPr="00795C6C">
              <w:rPr>
                <w:rFonts w:ascii="Times New Roman" w:hAnsi="Times New Roman"/>
              </w:rPr>
              <w:t>Maybe</w:t>
            </w:r>
          </w:p>
        </w:tc>
        <w:tc>
          <w:tcPr>
            <w:tcW w:w="1620" w:type="dxa"/>
          </w:tcPr>
          <w:p w14:paraId="1A4AAB8F" w14:textId="02A4C49C" w:rsidR="00C85F19" w:rsidRPr="00795C6C" w:rsidRDefault="00C85F19" w:rsidP="00BC2C69">
            <w:pPr>
              <w:spacing w:after="0" w:line="240" w:lineRule="auto"/>
              <w:rPr>
                <w:rFonts w:ascii="Times New Roman" w:hAnsi="Times New Roman"/>
              </w:rPr>
            </w:pPr>
            <w:r w:rsidRPr="00795C6C">
              <w:rPr>
                <w:rFonts w:ascii="Times New Roman" w:hAnsi="Times New Roman"/>
              </w:rPr>
              <w:t xml:space="preserve">Yes </w:t>
            </w:r>
          </w:p>
        </w:tc>
      </w:tr>
      <w:tr w:rsidR="00C85F19" w:rsidRPr="00795C6C" w14:paraId="5A719546" w14:textId="77777777" w:rsidTr="00DF6FDE">
        <w:tc>
          <w:tcPr>
            <w:tcW w:w="2538" w:type="dxa"/>
          </w:tcPr>
          <w:p w14:paraId="643C6541" w14:textId="77777777" w:rsidR="00C85F19" w:rsidRPr="00795C6C" w:rsidRDefault="00C85F19" w:rsidP="00BC2C69">
            <w:pPr>
              <w:spacing w:after="0" w:line="240" w:lineRule="auto"/>
              <w:rPr>
                <w:rFonts w:ascii="Arial Narrow" w:hAnsi="Arial Narrow"/>
              </w:rPr>
            </w:pPr>
            <w:r w:rsidRPr="00795C6C">
              <w:rPr>
                <w:rFonts w:ascii="Arial Narrow" w:hAnsi="Arial Narrow"/>
              </w:rPr>
              <w:t>Staff (FS 059)</w:t>
            </w:r>
          </w:p>
        </w:tc>
        <w:tc>
          <w:tcPr>
            <w:tcW w:w="1260" w:type="dxa"/>
          </w:tcPr>
          <w:p w14:paraId="7C0564B2" w14:textId="77777777" w:rsidR="00C85F19" w:rsidRPr="00795C6C" w:rsidRDefault="00C85F19" w:rsidP="00BC2C69">
            <w:pPr>
              <w:spacing w:after="0" w:line="240" w:lineRule="auto"/>
              <w:rPr>
                <w:rFonts w:ascii="Times New Roman" w:hAnsi="Times New Roman"/>
              </w:rPr>
            </w:pPr>
            <w:r w:rsidRPr="00795C6C">
              <w:rPr>
                <w:rFonts w:ascii="Times New Roman" w:hAnsi="Times New Roman"/>
              </w:rPr>
              <w:t>Yes</w:t>
            </w:r>
          </w:p>
        </w:tc>
        <w:tc>
          <w:tcPr>
            <w:tcW w:w="2160" w:type="dxa"/>
          </w:tcPr>
          <w:p w14:paraId="75F50B0E" w14:textId="77777777" w:rsidR="00C85F19" w:rsidRPr="00795C6C" w:rsidRDefault="00C85F19" w:rsidP="00BC2C69">
            <w:pPr>
              <w:spacing w:after="0" w:line="240" w:lineRule="auto"/>
              <w:rPr>
                <w:rFonts w:ascii="Times New Roman" w:hAnsi="Times New Roman"/>
              </w:rPr>
            </w:pPr>
            <w:r w:rsidRPr="00795C6C">
              <w:rPr>
                <w:rFonts w:ascii="Times New Roman" w:hAnsi="Times New Roman"/>
              </w:rPr>
              <w:t>Yes</w:t>
            </w:r>
          </w:p>
        </w:tc>
        <w:tc>
          <w:tcPr>
            <w:tcW w:w="1530" w:type="dxa"/>
          </w:tcPr>
          <w:p w14:paraId="54B604CE" w14:textId="77777777" w:rsidR="00C85F19" w:rsidRPr="00795C6C" w:rsidRDefault="00C85F19" w:rsidP="00BC2C69">
            <w:pPr>
              <w:spacing w:after="0" w:line="240" w:lineRule="auto"/>
              <w:rPr>
                <w:rFonts w:ascii="Times New Roman" w:hAnsi="Times New Roman"/>
              </w:rPr>
            </w:pPr>
            <w:r w:rsidRPr="00795C6C">
              <w:rPr>
                <w:rFonts w:ascii="Times New Roman" w:hAnsi="Times New Roman"/>
              </w:rPr>
              <w:t xml:space="preserve">Yes </w:t>
            </w:r>
          </w:p>
        </w:tc>
        <w:tc>
          <w:tcPr>
            <w:tcW w:w="1620" w:type="dxa"/>
          </w:tcPr>
          <w:p w14:paraId="65E34241" w14:textId="061744DB" w:rsidR="00C85F19" w:rsidRPr="00795C6C" w:rsidRDefault="00C85F19" w:rsidP="00BC2C69">
            <w:pPr>
              <w:spacing w:after="0" w:line="240" w:lineRule="auto"/>
              <w:rPr>
                <w:rFonts w:ascii="Times New Roman" w:hAnsi="Times New Roman"/>
              </w:rPr>
            </w:pPr>
            <w:r w:rsidRPr="00795C6C">
              <w:rPr>
                <w:rFonts w:ascii="Times New Roman" w:hAnsi="Times New Roman"/>
              </w:rPr>
              <w:t xml:space="preserve">Yes </w:t>
            </w:r>
          </w:p>
        </w:tc>
      </w:tr>
      <w:tr w:rsidR="00C85F19" w:rsidRPr="00795C6C" w14:paraId="72F57D5F" w14:textId="77777777" w:rsidTr="00BC2C69">
        <w:tc>
          <w:tcPr>
            <w:tcW w:w="9108" w:type="dxa"/>
            <w:gridSpan w:val="5"/>
          </w:tcPr>
          <w:p w14:paraId="52787A37" w14:textId="77777777" w:rsidR="00C85F19" w:rsidRPr="00795C6C" w:rsidRDefault="00C85F19" w:rsidP="00BC2C69">
            <w:pPr>
              <w:spacing w:after="0" w:line="240" w:lineRule="auto"/>
              <w:rPr>
                <w:rFonts w:ascii="Arial Narrow" w:hAnsi="Arial Narrow"/>
                <w:b/>
              </w:rPr>
            </w:pPr>
            <w:r w:rsidRPr="00795C6C">
              <w:rPr>
                <w:rFonts w:ascii="Arial Narrow" w:hAnsi="Arial Narrow"/>
                <w:b/>
              </w:rPr>
              <w:t>CSPR</w:t>
            </w:r>
          </w:p>
        </w:tc>
      </w:tr>
      <w:tr w:rsidR="00C85F19" w:rsidRPr="00795C6C" w14:paraId="20A7BD70" w14:textId="77777777" w:rsidTr="00DF6FDE">
        <w:tc>
          <w:tcPr>
            <w:tcW w:w="2538" w:type="dxa"/>
          </w:tcPr>
          <w:p w14:paraId="4ED7AD35" w14:textId="77777777" w:rsidR="00C85F19" w:rsidRPr="00795C6C" w:rsidRDefault="00C85F19" w:rsidP="00BC2C69">
            <w:pPr>
              <w:spacing w:after="0" w:line="240" w:lineRule="auto"/>
              <w:rPr>
                <w:rFonts w:ascii="Arial Narrow" w:hAnsi="Arial Narrow"/>
              </w:rPr>
            </w:pPr>
            <w:r w:rsidRPr="00795C6C">
              <w:rPr>
                <w:rFonts w:ascii="Arial Narrow" w:hAnsi="Arial Narrow"/>
              </w:rPr>
              <w:t>Assessment</w:t>
            </w:r>
          </w:p>
        </w:tc>
        <w:tc>
          <w:tcPr>
            <w:tcW w:w="1260" w:type="dxa"/>
          </w:tcPr>
          <w:p w14:paraId="431CA24B" w14:textId="77777777" w:rsidR="00C85F19" w:rsidRPr="00795C6C" w:rsidRDefault="00C85F19" w:rsidP="00BC2C69">
            <w:pPr>
              <w:spacing w:after="0" w:line="240" w:lineRule="auto"/>
              <w:rPr>
                <w:rFonts w:ascii="Times New Roman" w:hAnsi="Times New Roman"/>
              </w:rPr>
            </w:pPr>
            <w:r w:rsidRPr="00795C6C">
              <w:rPr>
                <w:rFonts w:ascii="Times New Roman" w:hAnsi="Times New Roman"/>
              </w:rPr>
              <w:t>Yes</w:t>
            </w:r>
          </w:p>
        </w:tc>
        <w:tc>
          <w:tcPr>
            <w:tcW w:w="2160" w:type="dxa"/>
          </w:tcPr>
          <w:p w14:paraId="3C8B017F" w14:textId="717FE510" w:rsidR="00C85F19" w:rsidRPr="00795C6C" w:rsidRDefault="00937A9E" w:rsidP="00BC2C69">
            <w:pPr>
              <w:spacing w:after="0" w:line="240" w:lineRule="auto"/>
              <w:rPr>
                <w:rFonts w:ascii="Times New Roman" w:hAnsi="Times New Roman"/>
              </w:rPr>
            </w:pPr>
            <w:r w:rsidRPr="00795C6C">
              <w:rPr>
                <w:rFonts w:ascii="Times New Roman" w:hAnsi="Times New Roman"/>
              </w:rPr>
              <w:t>Maybe</w:t>
            </w:r>
          </w:p>
        </w:tc>
        <w:tc>
          <w:tcPr>
            <w:tcW w:w="1530" w:type="dxa"/>
          </w:tcPr>
          <w:p w14:paraId="3BC52E58" w14:textId="2CBA33BE" w:rsidR="00C85F19" w:rsidRPr="00795C6C" w:rsidRDefault="00937A9E" w:rsidP="00BC2C69">
            <w:pPr>
              <w:spacing w:after="0" w:line="240" w:lineRule="auto"/>
              <w:rPr>
                <w:rFonts w:ascii="Times New Roman" w:hAnsi="Times New Roman"/>
              </w:rPr>
            </w:pPr>
            <w:r w:rsidRPr="00795C6C">
              <w:rPr>
                <w:rFonts w:ascii="Times New Roman" w:hAnsi="Times New Roman"/>
              </w:rPr>
              <w:t>Maybe</w:t>
            </w:r>
          </w:p>
        </w:tc>
        <w:tc>
          <w:tcPr>
            <w:tcW w:w="1620" w:type="dxa"/>
          </w:tcPr>
          <w:p w14:paraId="168FAB35" w14:textId="4FCB3D8E" w:rsidR="00C85F19" w:rsidRPr="00795C6C" w:rsidRDefault="00C85F19" w:rsidP="00BC2C69">
            <w:pPr>
              <w:spacing w:after="0" w:line="240" w:lineRule="auto"/>
              <w:rPr>
                <w:rFonts w:ascii="Times New Roman" w:hAnsi="Times New Roman"/>
              </w:rPr>
            </w:pPr>
            <w:r w:rsidRPr="00795C6C">
              <w:rPr>
                <w:rFonts w:ascii="Times New Roman" w:hAnsi="Times New Roman"/>
              </w:rPr>
              <w:t xml:space="preserve">Yes </w:t>
            </w:r>
          </w:p>
        </w:tc>
      </w:tr>
      <w:tr w:rsidR="00C85F19" w:rsidRPr="00795C6C" w14:paraId="7C950888" w14:textId="77777777" w:rsidTr="00DF6FDE">
        <w:tc>
          <w:tcPr>
            <w:tcW w:w="2538" w:type="dxa"/>
          </w:tcPr>
          <w:p w14:paraId="5E1B3978" w14:textId="77777777" w:rsidR="00C85F19" w:rsidRPr="00795C6C" w:rsidRDefault="00C85F19" w:rsidP="00BC2C69">
            <w:pPr>
              <w:spacing w:after="0" w:line="240" w:lineRule="auto"/>
              <w:rPr>
                <w:rFonts w:ascii="Arial Narrow" w:hAnsi="Arial Narrow"/>
                <w:b/>
              </w:rPr>
            </w:pPr>
            <w:r w:rsidRPr="00795C6C">
              <w:rPr>
                <w:rFonts w:ascii="Arial Narrow" w:hAnsi="Arial Narrow"/>
                <w:b/>
              </w:rPr>
              <w:t>CRDC</w:t>
            </w:r>
          </w:p>
        </w:tc>
        <w:tc>
          <w:tcPr>
            <w:tcW w:w="1260" w:type="dxa"/>
          </w:tcPr>
          <w:p w14:paraId="55788AE2" w14:textId="77777777" w:rsidR="00C85F19" w:rsidRPr="00795C6C" w:rsidRDefault="00C85F19" w:rsidP="00BC2C69">
            <w:pPr>
              <w:spacing w:after="0" w:line="240" w:lineRule="auto"/>
              <w:rPr>
                <w:rFonts w:ascii="Times New Roman" w:hAnsi="Times New Roman"/>
              </w:rPr>
            </w:pPr>
            <w:r w:rsidRPr="00795C6C">
              <w:rPr>
                <w:rFonts w:ascii="Times New Roman" w:hAnsi="Times New Roman"/>
              </w:rPr>
              <w:t>Yes</w:t>
            </w:r>
          </w:p>
        </w:tc>
        <w:tc>
          <w:tcPr>
            <w:tcW w:w="2160" w:type="dxa"/>
          </w:tcPr>
          <w:p w14:paraId="0C74D539" w14:textId="77777777" w:rsidR="00C85F19" w:rsidRPr="00795C6C" w:rsidRDefault="00C85F19" w:rsidP="00BC2C69">
            <w:pPr>
              <w:spacing w:after="0" w:line="240" w:lineRule="auto"/>
              <w:rPr>
                <w:rFonts w:ascii="Times New Roman" w:hAnsi="Times New Roman"/>
              </w:rPr>
            </w:pPr>
            <w:r w:rsidRPr="00795C6C">
              <w:rPr>
                <w:rFonts w:ascii="Times New Roman" w:hAnsi="Times New Roman"/>
              </w:rPr>
              <w:t>Yes</w:t>
            </w:r>
          </w:p>
        </w:tc>
        <w:tc>
          <w:tcPr>
            <w:tcW w:w="1530" w:type="dxa"/>
          </w:tcPr>
          <w:p w14:paraId="7924AC5E" w14:textId="5F39E3BD" w:rsidR="00C85F19" w:rsidRPr="00795C6C" w:rsidRDefault="00C85F19" w:rsidP="00BC2C69">
            <w:pPr>
              <w:spacing w:after="0" w:line="240" w:lineRule="auto"/>
              <w:rPr>
                <w:rFonts w:ascii="Times New Roman" w:hAnsi="Times New Roman"/>
              </w:rPr>
            </w:pPr>
            <w:r w:rsidRPr="00795C6C">
              <w:rPr>
                <w:rFonts w:ascii="Times New Roman" w:hAnsi="Times New Roman"/>
              </w:rPr>
              <w:t>Yes</w:t>
            </w:r>
            <w:r w:rsidR="00577B65" w:rsidRPr="00795C6C">
              <w:rPr>
                <w:rFonts w:ascii="Times New Roman" w:hAnsi="Times New Roman"/>
                <w:vertAlign w:val="superscript"/>
              </w:rPr>
              <w:t>1</w:t>
            </w:r>
          </w:p>
        </w:tc>
        <w:tc>
          <w:tcPr>
            <w:tcW w:w="1620" w:type="dxa"/>
          </w:tcPr>
          <w:p w14:paraId="0EF588FD" w14:textId="430540D6" w:rsidR="00C85F19" w:rsidRPr="00795C6C" w:rsidRDefault="00C85F19" w:rsidP="00BC2C69">
            <w:pPr>
              <w:spacing w:after="0" w:line="240" w:lineRule="auto"/>
              <w:rPr>
                <w:rFonts w:ascii="Times New Roman" w:hAnsi="Times New Roman"/>
              </w:rPr>
            </w:pPr>
            <w:r w:rsidRPr="00795C6C">
              <w:rPr>
                <w:rFonts w:ascii="Times New Roman" w:hAnsi="Times New Roman"/>
              </w:rPr>
              <w:t xml:space="preserve">Yes </w:t>
            </w:r>
          </w:p>
        </w:tc>
      </w:tr>
      <w:tr w:rsidR="0036075B" w:rsidRPr="00795C6C" w14:paraId="4FE3D59A" w14:textId="77777777" w:rsidTr="00DF6FDE">
        <w:tc>
          <w:tcPr>
            <w:tcW w:w="2538" w:type="dxa"/>
          </w:tcPr>
          <w:p w14:paraId="7C753334" w14:textId="5283997D" w:rsidR="0036075B" w:rsidRPr="00795C6C" w:rsidRDefault="0036075B" w:rsidP="00BC2C69">
            <w:pPr>
              <w:spacing w:after="0" w:line="240" w:lineRule="auto"/>
              <w:rPr>
                <w:rFonts w:ascii="Arial Narrow" w:hAnsi="Arial Narrow"/>
                <w:b/>
              </w:rPr>
            </w:pPr>
            <w:r w:rsidRPr="00795C6C">
              <w:rPr>
                <w:rFonts w:ascii="Arial Narrow" w:hAnsi="Arial Narrow"/>
                <w:b/>
              </w:rPr>
              <w:t>FAFSA</w:t>
            </w:r>
          </w:p>
        </w:tc>
        <w:tc>
          <w:tcPr>
            <w:tcW w:w="1260" w:type="dxa"/>
          </w:tcPr>
          <w:p w14:paraId="373A3E03" w14:textId="22C95C64" w:rsidR="0036075B" w:rsidRPr="00795C6C" w:rsidRDefault="0036075B" w:rsidP="00BC2C69">
            <w:pPr>
              <w:spacing w:after="0" w:line="240" w:lineRule="auto"/>
              <w:rPr>
                <w:rFonts w:ascii="Arial Narrow" w:hAnsi="Arial Narrow"/>
              </w:rPr>
            </w:pPr>
            <w:r w:rsidRPr="00795C6C">
              <w:rPr>
                <w:rFonts w:ascii="Times New Roman" w:hAnsi="Times New Roman"/>
              </w:rPr>
              <w:t>Yes</w:t>
            </w:r>
          </w:p>
        </w:tc>
        <w:tc>
          <w:tcPr>
            <w:tcW w:w="2160" w:type="dxa"/>
          </w:tcPr>
          <w:p w14:paraId="5069D720" w14:textId="21EA23F9" w:rsidR="0036075B" w:rsidRPr="00795C6C" w:rsidRDefault="0036075B" w:rsidP="00BC2C69">
            <w:pPr>
              <w:spacing w:after="0" w:line="240" w:lineRule="auto"/>
              <w:rPr>
                <w:rFonts w:ascii="Arial Narrow" w:hAnsi="Arial Narrow"/>
              </w:rPr>
            </w:pPr>
            <w:r w:rsidRPr="00795C6C">
              <w:rPr>
                <w:rFonts w:ascii="Times New Roman" w:hAnsi="Times New Roman"/>
              </w:rPr>
              <w:t>Yes</w:t>
            </w:r>
          </w:p>
        </w:tc>
        <w:tc>
          <w:tcPr>
            <w:tcW w:w="1530" w:type="dxa"/>
          </w:tcPr>
          <w:p w14:paraId="076EBEE5" w14:textId="2E72D16A" w:rsidR="0036075B" w:rsidRPr="00795C6C" w:rsidRDefault="0036075B" w:rsidP="00BC2C69">
            <w:pPr>
              <w:spacing w:after="0" w:line="240" w:lineRule="auto"/>
              <w:rPr>
                <w:rFonts w:ascii="Arial Narrow" w:hAnsi="Arial Narrow"/>
              </w:rPr>
            </w:pPr>
            <w:r w:rsidRPr="00795C6C">
              <w:rPr>
                <w:rFonts w:ascii="Times New Roman" w:hAnsi="Times New Roman"/>
              </w:rPr>
              <w:t>Yes</w:t>
            </w:r>
            <w:r w:rsidRPr="00795C6C">
              <w:rPr>
                <w:rFonts w:ascii="Times New Roman" w:hAnsi="Times New Roman"/>
                <w:vertAlign w:val="superscript"/>
              </w:rPr>
              <w:t>1</w:t>
            </w:r>
          </w:p>
        </w:tc>
        <w:tc>
          <w:tcPr>
            <w:tcW w:w="1620" w:type="dxa"/>
          </w:tcPr>
          <w:p w14:paraId="3E9E099E" w14:textId="05D88DB4" w:rsidR="0036075B" w:rsidRPr="00795C6C" w:rsidRDefault="0036075B" w:rsidP="00BC2C69">
            <w:pPr>
              <w:spacing w:after="0" w:line="240" w:lineRule="auto"/>
              <w:rPr>
                <w:rFonts w:ascii="Arial Narrow" w:hAnsi="Arial Narrow"/>
              </w:rPr>
            </w:pPr>
            <w:r w:rsidRPr="00795C6C">
              <w:rPr>
                <w:rFonts w:ascii="Times New Roman" w:hAnsi="Times New Roman"/>
              </w:rPr>
              <w:t xml:space="preserve">Yes </w:t>
            </w:r>
          </w:p>
        </w:tc>
      </w:tr>
      <w:tr w:rsidR="0036075B" w:rsidRPr="00795C6C" w14:paraId="1FFC66B1" w14:textId="77777777" w:rsidTr="00742E99">
        <w:tc>
          <w:tcPr>
            <w:tcW w:w="2538" w:type="dxa"/>
          </w:tcPr>
          <w:p w14:paraId="68272921" w14:textId="64A5F5BD" w:rsidR="0036075B" w:rsidRPr="00795C6C" w:rsidRDefault="0036075B" w:rsidP="00BC2C69">
            <w:pPr>
              <w:spacing w:after="0" w:line="240" w:lineRule="auto"/>
              <w:rPr>
                <w:rFonts w:ascii="Arial Narrow" w:hAnsi="Arial Narrow"/>
                <w:b/>
              </w:rPr>
            </w:pPr>
            <w:r w:rsidRPr="00795C6C">
              <w:rPr>
                <w:rFonts w:ascii="Arial Narrow" w:hAnsi="Arial Narrow"/>
                <w:b/>
              </w:rPr>
              <w:t>Notes</w:t>
            </w:r>
          </w:p>
        </w:tc>
        <w:tc>
          <w:tcPr>
            <w:tcW w:w="6570" w:type="dxa"/>
            <w:gridSpan w:val="4"/>
          </w:tcPr>
          <w:p w14:paraId="0F2F2DCA" w14:textId="0D26B5C6" w:rsidR="0036075B" w:rsidRPr="00795C6C" w:rsidRDefault="0036075B" w:rsidP="00C654A2">
            <w:pPr>
              <w:spacing w:after="0" w:line="240" w:lineRule="auto"/>
              <w:rPr>
                <w:rFonts w:ascii="Arial Narrow" w:hAnsi="Arial Narrow"/>
              </w:rPr>
            </w:pPr>
            <w:r w:rsidRPr="00795C6C">
              <w:rPr>
                <w:rFonts w:ascii="Arial Narrow" w:hAnsi="Arial Narrow"/>
                <w:vertAlign w:val="superscript"/>
              </w:rPr>
              <w:t>1</w:t>
            </w:r>
            <w:r w:rsidRPr="00795C6C">
              <w:rPr>
                <w:rFonts w:ascii="Arial Narrow" w:hAnsi="Arial Narrow"/>
              </w:rPr>
              <w:t xml:space="preserve"> If students are at the school more than ½ of the school day.</w:t>
            </w:r>
          </w:p>
        </w:tc>
      </w:tr>
    </w:tbl>
    <w:p w14:paraId="14D0FD31" w14:textId="77777777" w:rsidR="00C85F19" w:rsidRDefault="00C85F19" w:rsidP="001B0B4C">
      <w:pPr>
        <w:spacing w:after="0" w:line="240" w:lineRule="auto"/>
        <w:rPr>
          <w:rFonts w:ascii="Times New Roman" w:hAnsi="Times New Roman"/>
          <w:sz w:val="24"/>
          <w:szCs w:val="24"/>
        </w:rPr>
      </w:pPr>
    </w:p>
    <w:p w14:paraId="6B102DC0" w14:textId="27E12107" w:rsidR="004B7925" w:rsidRDefault="004B7925" w:rsidP="001B0B4C">
      <w:pPr>
        <w:spacing w:after="0" w:line="240" w:lineRule="auto"/>
        <w:rPr>
          <w:rFonts w:ascii="Times New Roman" w:hAnsi="Times New Roman"/>
          <w:sz w:val="24"/>
          <w:szCs w:val="24"/>
        </w:rPr>
      </w:pPr>
      <w:r w:rsidRPr="004B7925">
        <w:rPr>
          <w:rFonts w:ascii="Times New Roman" w:hAnsi="Times New Roman"/>
          <w:sz w:val="24"/>
          <w:szCs w:val="24"/>
        </w:rPr>
        <w:t xml:space="preserve">For CCD, students are reported at the school level at their </w:t>
      </w:r>
      <w:r w:rsidRPr="004B7925">
        <w:rPr>
          <w:rFonts w:ascii="Times New Roman" w:hAnsi="Times New Roman"/>
          <w:i/>
          <w:sz w:val="24"/>
          <w:szCs w:val="24"/>
        </w:rPr>
        <w:t>school of record.</w:t>
      </w:r>
      <w:r w:rsidR="00362A76">
        <w:rPr>
          <w:rFonts w:ascii="Times New Roman" w:hAnsi="Times New Roman"/>
          <w:sz w:val="24"/>
          <w:szCs w:val="24"/>
        </w:rPr>
        <w:t xml:space="preserve"> </w:t>
      </w:r>
      <w:r w:rsidR="00686193">
        <w:rPr>
          <w:rFonts w:ascii="Times New Roman" w:hAnsi="Times New Roman"/>
          <w:sz w:val="24"/>
          <w:szCs w:val="24"/>
        </w:rPr>
        <w:t xml:space="preserve">In some states, a special education or </w:t>
      </w:r>
      <w:r w:rsidR="00903F6D">
        <w:rPr>
          <w:rFonts w:ascii="Times New Roman" w:hAnsi="Times New Roman"/>
          <w:sz w:val="24"/>
          <w:szCs w:val="24"/>
        </w:rPr>
        <w:t>career and technical</w:t>
      </w:r>
      <w:r w:rsidR="00686193">
        <w:rPr>
          <w:rFonts w:ascii="Times New Roman" w:hAnsi="Times New Roman"/>
          <w:sz w:val="24"/>
          <w:szCs w:val="24"/>
        </w:rPr>
        <w:t xml:space="preserve"> school does not have students in membership to report because all of the students attending the school are shared-time students with a different </w:t>
      </w:r>
      <w:r w:rsidR="00686193" w:rsidRPr="000D60EC">
        <w:rPr>
          <w:rFonts w:ascii="Times New Roman" w:hAnsi="Times New Roman"/>
          <w:i/>
          <w:sz w:val="24"/>
          <w:szCs w:val="24"/>
        </w:rPr>
        <w:t>school of record</w:t>
      </w:r>
      <w:r w:rsidR="00686193">
        <w:rPr>
          <w:rFonts w:ascii="Times New Roman" w:hAnsi="Times New Roman"/>
          <w:sz w:val="24"/>
          <w:szCs w:val="24"/>
        </w:rPr>
        <w:t>.</w:t>
      </w:r>
    </w:p>
    <w:p w14:paraId="29B7E7BA" w14:textId="77777777" w:rsidR="00B05135" w:rsidRDefault="00B05135" w:rsidP="001B0B4C">
      <w:pPr>
        <w:spacing w:after="0" w:line="240" w:lineRule="auto"/>
        <w:rPr>
          <w:rFonts w:ascii="Times New Roman" w:hAnsi="Times New Roman"/>
          <w:sz w:val="24"/>
          <w:szCs w:val="24"/>
        </w:rPr>
      </w:pPr>
    </w:p>
    <w:p w14:paraId="0F418A6A" w14:textId="77777777" w:rsidR="00B05135" w:rsidRDefault="00B05135" w:rsidP="001B0B4C">
      <w:pPr>
        <w:spacing w:after="0" w:line="240" w:lineRule="auto"/>
        <w:rPr>
          <w:rFonts w:ascii="Times New Roman" w:hAnsi="Times New Roman"/>
          <w:sz w:val="24"/>
          <w:szCs w:val="24"/>
        </w:rPr>
      </w:pPr>
    </w:p>
    <w:p w14:paraId="07C6AC78" w14:textId="77777777" w:rsidR="00AE4C2F" w:rsidRPr="004B7925" w:rsidRDefault="00AE4C2F" w:rsidP="001B0B4C">
      <w:pPr>
        <w:spacing w:after="0" w:line="240" w:lineRule="auto"/>
        <w:rPr>
          <w:rFonts w:ascii="Times New Roman" w:hAnsi="Times New Roman"/>
          <w:sz w:val="24"/>
          <w:szCs w:val="24"/>
        </w:rPr>
      </w:pPr>
    </w:p>
    <w:p w14:paraId="382467FF" w14:textId="2CE471B4" w:rsidR="00333844" w:rsidRPr="00CA70F0" w:rsidRDefault="00333844" w:rsidP="00333844">
      <w:pPr>
        <w:pStyle w:val="Heading3"/>
      </w:pPr>
      <w:bookmarkStart w:id="30" w:name="_Toc442799510"/>
      <w:r>
        <w:t>Regular School</w:t>
      </w:r>
      <w:bookmarkEnd w:id="30"/>
    </w:p>
    <w:p w14:paraId="67B66E70" w14:textId="5FE21499" w:rsidR="00333844" w:rsidRDefault="00333844" w:rsidP="00333844">
      <w:pPr>
        <w:spacing w:after="0" w:line="240" w:lineRule="auto"/>
        <w:rPr>
          <w:rFonts w:ascii="Times New Roman" w:hAnsi="Times New Roman"/>
          <w:sz w:val="24"/>
          <w:szCs w:val="24"/>
        </w:rPr>
      </w:pPr>
      <w:r>
        <w:rPr>
          <w:rFonts w:ascii="Times New Roman" w:hAnsi="Times New Roman"/>
          <w:sz w:val="24"/>
          <w:szCs w:val="24"/>
        </w:rPr>
        <w:t>Regular schools are public elementary/secondary schools.</w:t>
      </w:r>
    </w:p>
    <w:p w14:paraId="654B62B6" w14:textId="77777777" w:rsidR="00AE4C2F" w:rsidRDefault="00AE4C2F" w:rsidP="00333844">
      <w:pPr>
        <w:spacing w:after="0" w:line="240" w:lineRule="auto"/>
        <w:rPr>
          <w:rFonts w:ascii="Times New Roman" w:hAnsi="Times New Roman"/>
          <w:sz w:val="24"/>
          <w:szCs w:val="24"/>
        </w:rPr>
      </w:pPr>
    </w:p>
    <w:tbl>
      <w:tblPr>
        <w:tblStyle w:val="TableGrid"/>
        <w:tblW w:w="0" w:type="auto"/>
        <w:tblInd w:w="918" w:type="dxa"/>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4A0" w:firstRow="1" w:lastRow="0" w:firstColumn="1" w:lastColumn="0" w:noHBand="0" w:noVBand="1"/>
      </w:tblPr>
      <w:tblGrid>
        <w:gridCol w:w="7740"/>
      </w:tblGrid>
      <w:tr w:rsidR="007D217D" w14:paraId="5FC62469" w14:textId="77777777" w:rsidTr="00BE66D9">
        <w:tc>
          <w:tcPr>
            <w:tcW w:w="7740" w:type="dxa"/>
          </w:tcPr>
          <w:p w14:paraId="5FC6245F" w14:textId="63D69554" w:rsidR="007D217D" w:rsidRPr="007D217D" w:rsidRDefault="00333844" w:rsidP="007D217D">
            <w:pPr>
              <w:spacing w:after="0" w:line="240" w:lineRule="auto"/>
              <w:jc w:val="center"/>
              <w:rPr>
                <w:rFonts w:ascii="Times New Roman" w:hAnsi="Times New Roman"/>
                <w:b/>
                <w:sz w:val="24"/>
                <w:szCs w:val="24"/>
              </w:rPr>
            </w:pPr>
            <w:r>
              <w:rPr>
                <w:rFonts w:ascii="Times New Roman" w:hAnsi="Times New Roman"/>
                <w:b/>
                <w:sz w:val="24"/>
                <w:szCs w:val="24"/>
              </w:rPr>
              <w:t>Definition</w:t>
            </w:r>
            <w:r w:rsidR="007F6212">
              <w:rPr>
                <w:rFonts w:ascii="Times New Roman" w:hAnsi="Times New Roman"/>
                <w:b/>
                <w:sz w:val="24"/>
                <w:szCs w:val="24"/>
              </w:rPr>
              <w:t xml:space="preserve"> – Regular School</w:t>
            </w:r>
          </w:p>
          <w:p w14:paraId="5FC62460" w14:textId="77777777" w:rsidR="007D217D" w:rsidRDefault="007D217D" w:rsidP="00BE66D9">
            <w:pPr>
              <w:spacing w:after="0" w:line="240" w:lineRule="auto"/>
              <w:rPr>
                <w:rFonts w:ascii="Times New Roman" w:hAnsi="Times New Roman"/>
                <w:sz w:val="24"/>
                <w:szCs w:val="24"/>
              </w:rPr>
            </w:pPr>
          </w:p>
          <w:p w14:paraId="5FC62468" w14:textId="2F8A758C" w:rsidR="00DE244C" w:rsidRPr="00F20316" w:rsidRDefault="00B44FFF" w:rsidP="00903F6D">
            <w:pPr>
              <w:pStyle w:val="BodyTextIndent"/>
              <w:spacing w:after="0" w:line="240" w:lineRule="auto"/>
              <w:ind w:left="0"/>
              <w:rPr>
                <w:rFonts w:ascii="Baskerville Old Face" w:hAnsi="Baskerville Old Face"/>
                <w:sz w:val="24"/>
                <w:szCs w:val="24"/>
                <w:highlight w:val="yellow"/>
              </w:rPr>
            </w:pPr>
            <w:r w:rsidRPr="00F20316">
              <w:rPr>
                <w:rFonts w:ascii="Baskerville Old Face" w:hAnsi="Baskerville Old Face"/>
                <w:sz w:val="24"/>
                <w:szCs w:val="24"/>
              </w:rPr>
              <w:t xml:space="preserve">A </w:t>
            </w:r>
            <w:r w:rsidR="00DF6FDE" w:rsidRPr="00F20316">
              <w:rPr>
                <w:rFonts w:ascii="Baskerville Old Face" w:hAnsi="Baskerville Old Face"/>
                <w:sz w:val="24"/>
                <w:szCs w:val="24"/>
              </w:rPr>
              <w:t xml:space="preserve">regular school is a </w:t>
            </w:r>
            <w:r w:rsidRPr="00F20316">
              <w:rPr>
                <w:rFonts w:ascii="Baskerville Old Face" w:hAnsi="Baskerville Old Face"/>
                <w:sz w:val="24"/>
                <w:szCs w:val="24"/>
              </w:rPr>
              <w:t xml:space="preserve">public elementary/secondary school that does not focus primarily on </w:t>
            </w:r>
            <w:r w:rsidR="00903F6D">
              <w:rPr>
                <w:rFonts w:ascii="Baskerville Old Face" w:hAnsi="Baskerville Old Face"/>
                <w:sz w:val="24"/>
                <w:szCs w:val="24"/>
              </w:rPr>
              <w:t>career and technical</w:t>
            </w:r>
            <w:r w:rsidRPr="00F20316">
              <w:rPr>
                <w:rFonts w:ascii="Baskerville Old Face" w:hAnsi="Baskerville Old Face"/>
                <w:sz w:val="24"/>
                <w:szCs w:val="24"/>
              </w:rPr>
              <w:t>, special, or alternative education, although it may provide these programs in addition to a regular curriculum.</w:t>
            </w:r>
          </w:p>
        </w:tc>
      </w:tr>
    </w:tbl>
    <w:p w14:paraId="5FC6246C" w14:textId="77777777" w:rsidR="000C5C19" w:rsidRDefault="000C5C19" w:rsidP="00A157F0">
      <w:pPr>
        <w:spacing w:after="0"/>
        <w:rPr>
          <w:rFonts w:ascii="Times New Roman" w:hAnsi="Times New Roman"/>
          <w:sz w:val="24"/>
          <w:szCs w:val="24"/>
        </w:rPr>
      </w:pPr>
    </w:p>
    <w:p w14:paraId="47A2A4DB" w14:textId="099C0010" w:rsidR="00333844" w:rsidRPr="00CA70F0" w:rsidRDefault="00333844" w:rsidP="00333844">
      <w:pPr>
        <w:pStyle w:val="Heading3"/>
      </w:pPr>
      <w:bookmarkStart w:id="31" w:name="_Toc442799511"/>
      <w:r>
        <w:t>Special Education Schools</w:t>
      </w:r>
      <w:bookmarkEnd w:id="31"/>
    </w:p>
    <w:p w14:paraId="459B4D69" w14:textId="7F49F769" w:rsidR="00333844" w:rsidRDefault="00333844" w:rsidP="00333844">
      <w:pPr>
        <w:spacing w:after="0" w:line="240" w:lineRule="auto"/>
        <w:rPr>
          <w:rFonts w:ascii="Times New Roman" w:hAnsi="Times New Roman"/>
          <w:sz w:val="24"/>
          <w:szCs w:val="24"/>
        </w:rPr>
      </w:pPr>
      <w:r>
        <w:rPr>
          <w:rFonts w:ascii="Times New Roman" w:hAnsi="Times New Roman"/>
          <w:sz w:val="24"/>
          <w:szCs w:val="24"/>
        </w:rPr>
        <w:t>Special education schools</w:t>
      </w:r>
      <w:r w:rsidR="00B44FFF">
        <w:rPr>
          <w:rFonts w:ascii="Times New Roman" w:hAnsi="Times New Roman"/>
          <w:sz w:val="24"/>
          <w:szCs w:val="24"/>
        </w:rPr>
        <w:t xml:space="preserve"> are public elementary/secondary schools.</w:t>
      </w:r>
    </w:p>
    <w:p w14:paraId="58525939" w14:textId="77777777" w:rsidR="00333844" w:rsidRDefault="00333844" w:rsidP="00333844">
      <w:pPr>
        <w:spacing w:after="0" w:line="240" w:lineRule="auto"/>
        <w:rPr>
          <w:rFonts w:ascii="Times New Roman" w:hAnsi="Times New Roman"/>
          <w:sz w:val="24"/>
          <w:szCs w:val="24"/>
        </w:rPr>
      </w:pPr>
    </w:p>
    <w:tbl>
      <w:tblPr>
        <w:tblStyle w:val="TableGrid"/>
        <w:tblW w:w="0" w:type="auto"/>
        <w:tblInd w:w="918" w:type="dxa"/>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4A0" w:firstRow="1" w:lastRow="0" w:firstColumn="1" w:lastColumn="0" w:noHBand="0" w:noVBand="1"/>
      </w:tblPr>
      <w:tblGrid>
        <w:gridCol w:w="7740"/>
      </w:tblGrid>
      <w:tr w:rsidR="00333844" w14:paraId="07DBC8FD" w14:textId="77777777" w:rsidTr="00B44FFF">
        <w:tc>
          <w:tcPr>
            <w:tcW w:w="7740" w:type="dxa"/>
          </w:tcPr>
          <w:p w14:paraId="6A35C023" w14:textId="60917AB9" w:rsidR="00333844" w:rsidRPr="007D217D" w:rsidRDefault="00333844" w:rsidP="00B44FFF">
            <w:pPr>
              <w:spacing w:after="0" w:line="240" w:lineRule="auto"/>
              <w:jc w:val="center"/>
              <w:rPr>
                <w:rFonts w:ascii="Times New Roman" w:hAnsi="Times New Roman"/>
                <w:b/>
                <w:sz w:val="24"/>
                <w:szCs w:val="24"/>
              </w:rPr>
            </w:pPr>
            <w:r>
              <w:rPr>
                <w:rFonts w:ascii="Times New Roman" w:hAnsi="Times New Roman"/>
                <w:b/>
                <w:sz w:val="24"/>
                <w:szCs w:val="24"/>
              </w:rPr>
              <w:t>Definition</w:t>
            </w:r>
            <w:r w:rsidR="007F6212">
              <w:rPr>
                <w:rFonts w:ascii="Times New Roman" w:hAnsi="Times New Roman"/>
                <w:b/>
                <w:sz w:val="24"/>
                <w:szCs w:val="24"/>
              </w:rPr>
              <w:t xml:space="preserve"> </w:t>
            </w:r>
            <w:r w:rsidR="004E42A6">
              <w:rPr>
                <w:rFonts w:ascii="Times New Roman" w:hAnsi="Times New Roman"/>
                <w:b/>
                <w:sz w:val="24"/>
                <w:szCs w:val="24"/>
              </w:rPr>
              <w:t xml:space="preserve">from the </w:t>
            </w:r>
            <w:r w:rsidR="005D2C03">
              <w:rPr>
                <w:rFonts w:ascii="Times New Roman" w:hAnsi="Times New Roman"/>
                <w:b/>
                <w:sz w:val="24"/>
                <w:szCs w:val="24"/>
              </w:rPr>
              <w:t>P</w:t>
            </w:r>
            <w:r w:rsidR="004E42A6">
              <w:rPr>
                <w:rFonts w:ascii="Times New Roman" w:hAnsi="Times New Roman"/>
                <w:b/>
                <w:sz w:val="24"/>
                <w:szCs w:val="24"/>
              </w:rPr>
              <w:t xml:space="preserve">revious </w:t>
            </w:r>
            <w:r w:rsidR="005D2C03">
              <w:rPr>
                <w:rFonts w:ascii="Times New Roman" w:hAnsi="Times New Roman"/>
                <w:b/>
                <w:sz w:val="24"/>
                <w:szCs w:val="24"/>
              </w:rPr>
              <w:t>C</w:t>
            </w:r>
            <w:r w:rsidR="004E42A6">
              <w:rPr>
                <w:rFonts w:ascii="Times New Roman" w:hAnsi="Times New Roman"/>
                <w:b/>
                <w:sz w:val="24"/>
                <w:szCs w:val="24"/>
              </w:rPr>
              <w:t>learance</w:t>
            </w:r>
            <w:r w:rsidR="007F6212">
              <w:rPr>
                <w:rFonts w:ascii="Times New Roman" w:hAnsi="Times New Roman"/>
                <w:b/>
                <w:sz w:val="24"/>
                <w:szCs w:val="24"/>
              </w:rPr>
              <w:t>– Special Education School</w:t>
            </w:r>
          </w:p>
          <w:p w14:paraId="2B18F627" w14:textId="77777777" w:rsidR="00333844" w:rsidRDefault="00333844" w:rsidP="00B44FFF">
            <w:pPr>
              <w:spacing w:after="0" w:line="240" w:lineRule="auto"/>
              <w:rPr>
                <w:rFonts w:ascii="Times New Roman" w:hAnsi="Times New Roman"/>
                <w:sz w:val="24"/>
                <w:szCs w:val="24"/>
              </w:rPr>
            </w:pPr>
          </w:p>
          <w:p w14:paraId="05BB91FA" w14:textId="01C19E34" w:rsidR="00333844" w:rsidRPr="00F20316" w:rsidRDefault="00333844" w:rsidP="00B44FFF">
            <w:pPr>
              <w:spacing w:after="0" w:line="240" w:lineRule="auto"/>
              <w:ind w:left="72"/>
              <w:rPr>
                <w:rFonts w:ascii="Baskerville Old Face" w:hAnsi="Baskerville Old Face"/>
                <w:sz w:val="24"/>
                <w:szCs w:val="24"/>
                <w:highlight w:val="yellow"/>
              </w:rPr>
            </w:pPr>
            <w:r w:rsidRPr="00F20316">
              <w:rPr>
                <w:rFonts w:ascii="Baskerville Old Face" w:hAnsi="Baskerville Old Face"/>
                <w:sz w:val="24"/>
              </w:rPr>
              <w:t xml:space="preserve">A </w:t>
            </w:r>
            <w:r w:rsidR="00DF6FDE" w:rsidRPr="00F20316">
              <w:rPr>
                <w:rFonts w:ascii="Baskerville Old Face" w:hAnsi="Baskerville Old Face"/>
                <w:sz w:val="24"/>
              </w:rPr>
              <w:t xml:space="preserve">special education school is a </w:t>
            </w:r>
            <w:r w:rsidRPr="00F20316">
              <w:rPr>
                <w:rFonts w:ascii="Baskerville Old Face" w:hAnsi="Baskerville Old Face"/>
                <w:sz w:val="24"/>
              </w:rPr>
              <w:t xml:space="preserve">public elementary/secondary school that focuses primarily on serving the educational </w:t>
            </w:r>
            <w:r w:rsidRPr="00F20316" w:rsidDel="00EC02AA">
              <w:rPr>
                <w:rFonts w:ascii="Baskerville Old Face" w:hAnsi="Baskerville Old Face"/>
                <w:sz w:val="24"/>
              </w:rPr>
              <w:t>needs</w:t>
            </w:r>
            <w:r w:rsidRPr="00F20316">
              <w:rPr>
                <w:rFonts w:ascii="Baskerville Old Face" w:hAnsi="Baskerville Old Face"/>
                <w:sz w:val="24"/>
              </w:rPr>
              <w:t xml:space="preserve"> of students with disabilities (IDEA).</w:t>
            </w:r>
          </w:p>
        </w:tc>
      </w:tr>
    </w:tbl>
    <w:p w14:paraId="5ECC1F94" w14:textId="77777777" w:rsidR="004E42A6" w:rsidRDefault="004E42A6" w:rsidP="004E42A6">
      <w:pPr>
        <w:spacing w:after="0" w:line="240" w:lineRule="auto"/>
        <w:rPr>
          <w:rFonts w:ascii="Times New Roman" w:hAnsi="Times New Roman"/>
          <w:sz w:val="24"/>
          <w:szCs w:val="24"/>
        </w:rPr>
      </w:pPr>
    </w:p>
    <w:p w14:paraId="635F3B9B" w14:textId="5C5C6427" w:rsidR="004E42A6" w:rsidRDefault="004E42A6" w:rsidP="004E42A6">
      <w:pPr>
        <w:spacing w:after="0" w:line="240" w:lineRule="auto"/>
        <w:rPr>
          <w:rFonts w:ascii="Times New Roman" w:hAnsi="Times New Roman"/>
          <w:sz w:val="24"/>
          <w:szCs w:val="24"/>
        </w:rPr>
      </w:pPr>
      <w:r>
        <w:rPr>
          <w:rFonts w:ascii="Times New Roman" w:hAnsi="Times New Roman"/>
          <w:sz w:val="24"/>
          <w:szCs w:val="24"/>
        </w:rPr>
        <w:t>The definition is being revised to match the definition used by CCD.</w:t>
      </w:r>
    </w:p>
    <w:p w14:paraId="577E96DA" w14:textId="77777777" w:rsidR="004E42A6" w:rsidRDefault="004E42A6" w:rsidP="004E42A6">
      <w:pPr>
        <w:spacing w:after="0" w:line="240" w:lineRule="auto"/>
        <w:rPr>
          <w:rFonts w:ascii="Times New Roman" w:hAnsi="Times New Roman"/>
          <w:sz w:val="24"/>
          <w:szCs w:val="24"/>
        </w:rPr>
      </w:pPr>
    </w:p>
    <w:tbl>
      <w:tblPr>
        <w:tblStyle w:val="TableGrid"/>
        <w:tblW w:w="0" w:type="auto"/>
        <w:tblInd w:w="918" w:type="dxa"/>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4A0" w:firstRow="1" w:lastRow="0" w:firstColumn="1" w:lastColumn="0" w:noHBand="0" w:noVBand="1"/>
      </w:tblPr>
      <w:tblGrid>
        <w:gridCol w:w="7740"/>
      </w:tblGrid>
      <w:tr w:rsidR="004E42A6" w14:paraId="4C5EECC4" w14:textId="77777777" w:rsidTr="00EC05E7">
        <w:tc>
          <w:tcPr>
            <w:tcW w:w="7740" w:type="dxa"/>
          </w:tcPr>
          <w:p w14:paraId="2E6E1877" w14:textId="22EC1ADC" w:rsidR="004E42A6" w:rsidRPr="007D217D" w:rsidRDefault="005D2C03" w:rsidP="00EC05E7">
            <w:pPr>
              <w:spacing w:after="0" w:line="240" w:lineRule="auto"/>
              <w:jc w:val="center"/>
              <w:rPr>
                <w:rFonts w:ascii="Times New Roman" w:hAnsi="Times New Roman"/>
                <w:b/>
                <w:sz w:val="24"/>
                <w:szCs w:val="24"/>
              </w:rPr>
            </w:pPr>
            <w:r>
              <w:rPr>
                <w:rFonts w:ascii="Times New Roman" w:hAnsi="Times New Roman"/>
                <w:b/>
                <w:color w:val="FF0000"/>
                <w:sz w:val="24"/>
                <w:szCs w:val="24"/>
              </w:rPr>
              <w:t xml:space="preserve">Revised! (30) </w:t>
            </w:r>
            <w:r w:rsidR="004E42A6">
              <w:rPr>
                <w:rFonts w:ascii="Times New Roman" w:hAnsi="Times New Roman"/>
                <w:b/>
                <w:sz w:val="24"/>
                <w:szCs w:val="24"/>
              </w:rPr>
              <w:t>Definition – Special Education School</w:t>
            </w:r>
          </w:p>
          <w:p w14:paraId="50AD5CF4" w14:textId="77777777" w:rsidR="004E42A6" w:rsidRDefault="004E42A6" w:rsidP="00EC05E7">
            <w:pPr>
              <w:spacing w:after="0" w:line="240" w:lineRule="auto"/>
              <w:rPr>
                <w:rFonts w:ascii="Times New Roman" w:hAnsi="Times New Roman"/>
                <w:sz w:val="24"/>
                <w:szCs w:val="24"/>
              </w:rPr>
            </w:pPr>
          </w:p>
          <w:p w14:paraId="25D3E0AC" w14:textId="5F7B2147" w:rsidR="004E42A6" w:rsidRPr="00F20316" w:rsidRDefault="004E42A6" w:rsidP="00EC05E7">
            <w:pPr>
              <w:spacing w:after="0" w:line="240" w:lineRule="auto"/>
              <w:ind w:left="72"/>
              <w:rPr>
                <w:rFonts w:ascii="Baskerville Old Face" w:hAnsi="Baskerville Old Face"/>
                <w:sz w:val="24"/>
                <w:szCs w:val="24"/>
                <w:highlight w:val="yellow"/>
              </w:rPr>
            </w:pPr>
            <w:r w:rsidRPr="00F20316">
              <w:rPr>
                <w:rFonts w:ascii="Baskerville Old Face" w:hAnsi="Baskerville Old Face"/>
                <w:sz w:val="24"/>
              </w:rPr>
              <w:t xml:space="preserve">A special education school is a public elementary/secondary school that focuses primarily on serving the educational </w:t>
            </w:r>
            <w:r w:rsidRPr="00F20316" w:rsidDel="00EC02AA">
              <w:rPr>
                <w:rFonts w:ascii="Baskerville Old Face" w:hAnsi="Baskerville Old Face"/>
                <w:sz w:val="24"/>
              </w:rPr>
              <w:t>needs</w:t>
            </w:r>
            <w:r w:rsidRPr="00F20316">
              <w:rPr>
                <w:rFonts w:ascii="Baskerville Old Face" w:hAnsi="Baskerville Old Face"/>
                <w:sz w:val="24"/>
              </w:rPr>
              <w:t xml:space="preserve"> of students with disabilities (IDEA)</w:t>
            </w:r>
            <w:r>
              <w:rPr>
                <w:rFonts w:ascii="Baskerville Old Face" w:hAnsi="Baskerville Old Face"/>
                <w:sz w:val="24"/>
              </w:rPr>
              <w:t xml:space="preserve"> and which adapts curriculum, materials, or instruction for these students</w:t>
            </w:r>
            <w:r w:rsidRPr="00F20316">
              <w:rPr>
                <w:rFonts w:ascii="Baskerville Old Face" w:hAnsi="Baskerville Old Face"/>
                <w:sz w:val="24"/>
              </w:rPr>
              <w:t>.</w:t>
            </w:r>
          </w:p>
        </w:tc>
      </w:tr>
    </w:tbl>
    <w:p w14:paraId="2B70B684" w14:textId="77777777" w:rsidR="00333844" w:rsidRDefault="00333844" w:rsidP="00333844">
      <w:pPr>
        <w:spacing w:after="0" w:line="240" w:lineRule="auto"/>
        <w:rPr>
          <w:rFonts w:ascii="Times New Roman" w:hAnsi="Times New Roman"/>
          <w:sz w:val="24"/>
          <w:szCs w:val="24"/>
        </w:rPr>
      </w:pPr>
    </w:p>
    <w:p w14:paraId="263D76FF" w14:textId="6DCC5A31" w:rsidR="00333844" w:rsidRPr="00CA70F0" w:rsidRDefault="00903F6D" w:rsidP="00333844">
      <w:pPr>
        <w:pStyle w:val="Heading3"/>
      </w:pPr>
      <w:bookmarkStart w:id="32" w:name="_Toc442799512"/>
      <w:r>
        <w:t>Career and Technical</w:t>
      </w:r>
      <w:r w:rsidR="00333844">
        <w:t xml:space="preserve"> Education Schools</w:t>
      </w:r>
      <w:bookmarkEnd w:id="32"/>
    </w:p>
    <w:p w14:paraId="1F0AE7CF" w14:textId="0651F97B" w:rsidR="00333844" w:rsidRDefault="00903F6D" w:rsidP="00333844">
      <w:pPr>
        <w:spacing w:after="0" w:line="240" w:lineRule="auto"/>
        <w:rPr>
          <w:rFonts w:ascii="Times New Roman" w:hAnsi="Times New Roman"/>
          <w:sz w:val="24"/>
          <w:szCs w:val="24"/>
        </w:rPr>
      </w:pPr>
      <w:r>
        <w:rPr>
          <w:rFonts w:ascii="Times New Roman" w:hAnsi="Times New Roman"/>
          <w:sz w:val="24"/>
          <w:szCs w:val="24"/>
        </w:rPr>
        <w:t>Career and technical</w:t>
      </w:r>
      <w:r w:rsidR="002106B5">
        <w:rPr>
          <w:rStyle w:val="FootnoteReference"/>
          <w:rFonts w:ascii="Times New Roman" w:hAnsi="Times New Roman"/>
          <w:sz w:val="24"/>
          <w:szCs w:val="24"/>
        </w:rPr>
        <w:footnoteReference w:id="5"/>
      </w:r>
      <w:r w:rsidR="00B44FFF">
        <w:rPr>
          <w:rFonts w:ascii="Times New Roman" w:hAnsi="Times New Roman"/>
          <w:sz w:val="24"/>
          <w:szCs w:val="24"/>
        </w:rPr>
        <w:t xml:space="preserve"> education schools are public elementary/secondary schools.</w:t>
      </w:r>
    </w:p>
    <w:p w14:paraId="40050C65" w14:textId="77777777" w:rsidR="00333844" w:rsidRDefault="00333844" w:rsidP="00333844">
      <w:pPr>
        <w:spacing w:after="0" w:line="240" w:lineRule="auto"/>
        <w:rPr>
          <w:rFonts w:ascii="Times New Roman" w:hAnsi="Times New Roman"/>
          <w:sz w:val="24"/>
          <w:szCs w:val="24"/>
        </w:rPr>
      </w:pPr>
    </w:p>
    <w:tbl>
      <w:tblPr>
        <w:tblStyle w:val="TableGrid"/>
        <w:tblW w:w="0" w:type="auto"/>
        <w:tblInd w:w="918" w:type="dxa"/>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4A0" w:firstRow="1" w:lastRow="0" w:firstColumn="1" w:lastColumn="0" w:noHBand="0" w:noVBand="1"/>
      </w:tblPr>
      <w:tblGrid>
        <w:gridCol w:w="7740"/>
      </w:tblGrid>
      <w:tr w:rsidR="00333844" w14:paraId="50E7EDAF" w14:textId="77777777" w:rsidTr="00B44FFF">
        <w:tc>
          <w:tcPr>
            <w:tcW w:w="7740" w:type="dxa"/>
          </w:tcPr>
          <w:p w14:paraId="1CB951F1" w14:textId="33F8DCFF" w:rsidR="00333844" w:rsidRPr="007D217D" w:rsidRDefault="008C4B65" w:rsidP="00B44FFF">
            <w:pPr>
              <w:spacing w:after="0" w:line="240" w:lineRule="auto"/>
              <w:jc w:val="center"/>
              <w:rPr>
                <w:rFonts w:ascii="Times New Roman" w:hAnsi="Times New Roman"/>
                <w:b/>
                <w:sz w:val="24"/>
                <w:szCs w:val="24"/>
              </w:rPr>
            </w:pPr>
            <w:r>
              <w:rPr>
                <w:rFonts w:ascii="Times New Roman" w:hAnsi="Times New Roman"/>
                <w:b/>
                <w:color w:val="FF0000"/>
                <w:sz w:val="24"/>
                <w:szCs w:val="24"/>
              </w:rPr>
              <w:t xml:space="preserve">Final </w:t>
            </w:r>
            <w:r w:rsidR="00333844">
              <w:rPr>
                <w:rFonts w:ascii="Times New Roman" w:hAnsi="Times New Roman"/>
                <w:b/>
                <w:sz w:val="24"/>
                <w:szCs w:val="24"/>
              </w:rPr>
              <w:t>Definition</w:t>
            </w:r>
            <w:r w:rsidR="007F6212">
              <w:rPr>
                <w:rFonts w:ascii="Times New Roman" w:hAnsi="Times New Roman"/>
                <w:b/>
                <w:sz w:val="24"/>
                <w:szCs w:val="24"/>
              </w:rPr>
              <w:t xml:space="preserve"> – </w:t>
            </w:r>
            <w:r w:rsidR="00903F6D">
              <w:rPr>
                <w:rFonts w:ascii="Times New Roman" w:hAnsi="Times New Roman"/>
                <w:b/>
                <w:sz w:val="24"/>
                <w:szCs w:val="24"/>
              </w:rPr>
              <w:t>Career and Technical</w:t>
            </w:r>
            <w:r w:rsidR="007F6212">
              <w:rPr>
                <w:rFonts w:ascii="Times New Roman" w:hAnsi="Times New Roman"/>
                <w:b/>
                <w:sz w:val="24"/>
                <w:szCs w:val="24"/>
              </w:rPr>
              <w:t xml:space="preserve"> Education School</w:t>
            </w:r>
          </w:p>
          <w:p w14:paraId="0C8941ED" w14:textId="77777777" w:rsidR="00333844" w:rsidRDefault="00333844" w:rsidP="00B44FFF">
            <w:pPr>
              <w:spacing w:after="0" w:line="240" w:lineRule="auto"/>
              <w:rPr>
                <w:rFonts w:ascii="Times New Roman" w:hAnsi="Times New Roman"/>
                <w:sz w:val="24"/>
                <w:szCs w:val="24"/>
              </w:rPr>
            </w:pPr>
          </w:p>
          <w:p w14:paraId="08B2DD7E" w14:textId="2766C5B3" w:rsidR="00333844" w:rsidRPr="00F20316" w:rsidRDefault="00333844" w:rsidP="00903F6D">
            <w:pPr>
              <w:spacing w:after="0" w:line="240" w:lineRule="auto"/>
              <w:rPr>
                <w:rFonts w:ascii="Baskerville Old Face" w:hAnsi="Baskerville Old Face"/>
                <w:sz w:val="24"/>
                <w:szCs w:val="24"/>
                <w:highlight w:val="yellow"/>
              </w:rPr>
            </w:pPr>
            <w:r w:rsidRPr="00F20316">
              <w:rPr>
                <w:rFonts w:ascii="Baskerville Old Face" w:hAnsi="Baskerville Old Face"/>
                <w:sz w:val="24"/>
              </w:rPr>
              <w:t xml:space="preserve">A </w:t>
            </w:r>
            <w:r w:rsidR="00903F6D">
              <w:rPr>
                <w:rFonts w:ascii="Baskerville Old Face" w:hAnsi="Baskerville Old Face"/>
                <w:sz w:val="24"/>
              </w:rPr>
              <w:t>career and technical</w:t>
            </w:r>
            <w:r w:rsidR="00DF6FDE" w:rsidRPr="00F20316">
              <w:rPr>
                <w:rFonts w:ascii="Baskerville Old Face" w:hAnsi="Baskerville Old Face"/>
                <w:sz w:val="24"/>
              </w:rPr>
              <w:t xml:space="preserve"> education school is a </w:t>
            </w:r>
            <w:r w:rsidRPr="00F20316">
              <w:rPr>
                <w:rFonts w:ascii="Baskerville Old Face" w:hAnsi="Baskerville Old Face"/>
                <w:sz w:val="24"/>
              </w:rPr>
              <w:t>public elementary/secondary school that focuses primarily on providing secondary students with an occupationally relevant or career–related curriculum, including formal preparation for technical or professional occupations.</w:t>
            </w:r>
          </w:p>
        </w:tc>
      </w:tr>
    </w:tbl>
    <w:p w14:paraId="023257AA" w14:textId="4C2D45F3" w:rsidR="00333844" w:rsidRPr="00CA70F0" w:rsidRDefault="00333844" w:rsidP="00333844">
      <w:pPr>
        <w:pStyle w:val="Heading3"/>
      </w:pPr>
      <w:bookmarkStart w:id="33" w:name="_Toc442799513"/>
      <w:r>
        <w:t>Al</w:t>
      </w:r>
      <w:r w:rsidR="00F10452">
        <w:t>t</w:t>
      </w:r>
      <w:r>
        <w:t>erative Education Schools</w:t>
      </w:r>
      <w:bookmarkEnd w:id="33"/>
    </w:p>
    <w:p w14:paraId="3EEA0AA5" w14:textId="1A829F2D" w:rsidR="00B44FFF" w:rsidRDefault="00B44FFF" w:rsidP="00B44FFF">
      <w:pPr>
        <w:spacing w:after="0" w:line="240" w:lineRule="auto"/>
        <w:rPr>
          <w:rFonts w:ascii="Times New Roman" w:hAnsi="Times New Roman"/>
          <w:sz w:val="24"/>
          <w:szCs w:val="24"/>
        </w:rPr>
      </w:pPr>
      <w:r>
        <w:rPr>
          <w:rFonts w:ascii="Times New Roman" w:hAnsi="Times New Roman"/>
          <w:sz w:val="24"/>
          <w:szCs w:val="24"/>
        </w:rPr>
        <w:t>Alternative education schools are public elementary/secondary schools.</w:t>
      </w:r>
    </w:p>
    <w:p w14:paraId="64152F2E" w14:textId="77777777" w:rsidR="00333844" w:rsidRDefault="00333844" w:rsidP="00333844">
      <w:pPr>
        <w:spacing w:after="0" w:line="240" w:lineRule="auto"/>
        <w:rPr>
          <w:rFonts w:ascii="Times New Roman" w:hAnsi="Times New Roman"/>
          <w:sz w:val="24"/>
          <w:szCs w:val="24"/>
        </w:rPr>
      </w:pPr>
    </w:p>
    <w:tbl>
      <w:tblPr>
        <w:tblStyle w:val="TableGrid"/>
        <w:tblW w:w="0" w:type="auto"/>
        <w:tblInd w:w="918" w:type="dxa"/>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4A0" w:firstRow="1" w:lastRow="0" w:firstColumn="1" w:lastColumn="0" w:noHBand="0" w:noVBand="1"/>
      </w:tblPr>
      <w:tblGrid>
        <w:gridCol w:w="7740"/>
      </w:tblGrid>
      <w:tr w:rsidR="00333844" w14:paraId="3B2E8D3C" w14:textId="77777777" w:rsidTr="00B44FFF">
        <w:tc>
          <w:tcPr>
            <w:tcW w:w="7740" w:type="dxa"/>
          </w:tcPr>
          <w:p w14:paraId="1BBFE3FC" w14:textId="3F13C195" w:rsidR="00333844" w:rsidRPr="007D217D" w:rsidRDefault="00333844" w:rsidP="00B44FFF">
            <w:pPr>
              <w:spacing w:after="0" w:line="240" w:lineRule="auto"/>
              <w:jc w:val="center"/>
              <w:rPr>
                <w:rFonts w:ascii="Times New Roman" w:hAnsi="Times New Roman"/>
                <w:b/>
                <w:sz w:val="24"/>
                <w:szCs w:val="24"/>
              </w:rPr>
            </w:pPr>
            <w:r>
              <w:rPr>
                <w:rFonts w:ascii="Times New Roman" w:hAnsi="Times New Roman"/>
                <w:b/>
                <w:sz w:val="24"/>
                <w:szCs w:val="24"/>
              </w:rPr>
              <w:t>Definition</w:t>
            </w:r>
            <w:r w:rsidR="00B154C9">
              <w:rPr>
                <w:rFonts w:ascii="Times New Roman" w:hAnsi="Times New Roman"/>
                <w:b/>
                <w:sz w:val="24"/>
                <w:szCs w:val="24"/>
              </w:rPr>
              <w:t xml:space="preserve"> from the </w:t>
            </w:r>
            <w:r w:rsidR="005D2C03">
              <w:rPr>
                <w:rFonts w:ascii="Times New Roman" w:hAnsi="Times New Roman"/>
                <w:b/>
                <w:sz w:val="24"/>
                <w:szCs w:val="24"/>
              </w:rPr>
              <w:t>P</w:t>
            </w:r>
            <w:r w:rsidR="00B154C9">
              <w:rPr>
                <w:rFonts w:ascii="Times New Roman" w:hAnsi="Times New Roman"/>
                <w:b/>
                <w:sz w:val="24"/>
                <w:szCs w:val="24"/>
              </w:rPr>
              <w:t xml:space="preserve">revious </w:t>
            </w:r>
            <w:r w:rsidR="005D2C03">
              <w:rPr>
                <w:rFonts w:ascii="Times New Roman" w:hAnsi="Times New Roman"/>
                <w:b/>
                <w:sz w:val="24"/>
                <w:szCs w:val="24"/>
              </w:rPr>
              <w:t>C</w:t>
            </w:r>
            <w:r w:rsidR="00B154C9">
              <w:rPr>
                <w:rFonts w:ascii="Times New Roman" w:hAnsi="Times New Roman"/>
                <w:b/>
                <w:sz w:val="24"/>
                <w:szCs w:val="24"/>
              </w:rPr>
              <w:t>learance</w:t>
            </w:r>
            <w:r w:rsidR="007F6212">
              <w:rPr>
                <w:rFonts w:ascii="Times New Roman" w:hAnsi="Times New Roman"/>
                <w:b/>
                <w:sz w:val="24"/>
                <w:szCs w:val="24"/>
              </w:rPr>
              <w:t xml:space="preserve"> – Alterative Education School</w:t>
            </w:r>
          </w:p>
          <w:p w14:paraId="2B9A0015" w14:textId="77777777" w:rsidR="00333844" w:rsidRDefault="00333844" w:rsidP="00B44FFF">
            <w:pPr>
              <w:spacing w:after="0" w:line="240" w:lineRule="auto"/>
              <w:rPr>
                <w:rFonts w:ascii="Times New Roman" w:hAnsi="Times New Roman"/>
                <w:sz w:val="24"/>
                <w:szCs w:val="24"/>
              </w:rPr>
            </w:pPr>
          </w:p>
          <w:p w14:paraId="4E01EEAF" w14:textId="235E808F" w:rsidR="00333844" w:rsidRPr="00F20316" w:rsidRDefault="00333844" w:rsidP="00562CA6">
            <w:pPr>
              <w:spacing w:after="0" w:line="240" w:lineRule="auto"/>
              <w:rPr>
                <w:rFonts w:ascii="Baskerville Old Face" w:hAnsi="Baskerville Old Face"/>
                <w:sz w:val="24"/>
                <w:szCs w:val="24"/>
                <w:highlight w:val="yellow"/>
              </w:rPr>
            </w:pPr>
            <w:r w:rsidRPr="00F20316">
              <w:rPr>
                <w:rFonts w:ascii="Baskerville Old Face" w:hAnsi="Baskerville Old Face"/>
                <w:sz w:val="24"/>
              </w:rPr>
              <w:t>A</w:t>
            </w:r>
            <w:r w:rsidR="00DF6FDE" w:rsidRPr="00F20316">
              <w:rPr>
                <w:rFonts w:ascii="Baskerville Old Face" w:hAnsi="Baskerville Old Face"/>
                <w:sz w:val="24"/>
              </w:rPr>
              <w:t>n alternative education school is a</w:t>
            </w:r>
            <w:r w:rsidRPr="00F20316">
              <w:rPr>
                <w:rFonts w:ascii="Baskerville Old Face" w:hAnsi="Baskerville Old Face"/>
                <w:sz w:val="24"/>
              </w:rPr>
              <w:t xml:space="preserve"> public elementary/secondary school that provides nontraditional education; serves as an adjunct to a regular school; and falls outside the categories of regular, special education, or vocational education. It addresses the needs of students that typically cannot be met in a regular</w:t>
            </w:r>
            <w:r w:rsidR="00686193">
              <w:rPr>
                <w:rFonts w:ascii="Baskerville Old Face" w:hAnsi="Baskerville Old Face"/>
                <w:sz w:val="24"/>
              </w:rPr>
              <w:t>, special education or vocational</w:t>
            </w:r>
            <w:r w:rsidRPr="00F20316">
              <w:rPr>
                <w:rFonts w:ascii="Baskerville Old Face" w:hAnsi="Baskerville Old Face"/>
                <w:sz w:val="24"/>
              </w:rPr>
              <w:t xml:space="preserve"> school program. </w:t>
            </w:r>
          </w:p>
        </w:tc>
      </w:tr>
    </w:tbl>
    <w:p w14:paraId="6ABDE2D2" w14:textId="77777777" w:rsidR="00B154C9" w:rsidRDefault="00B154C9" w:rsidP="00B154C9"/>
    <w:p w14:paraId="6B977FAD" w14:textId="4EFE4EFD" w:rsidR="00B154C9" w:rsidRDefault="00B154C9" w:rsidP="00B154C9">
      <w:pPr>
        <w:spacing w:after="0" w:line="240" w:lineRule="auto"/>
        <w:rPr>
          <w:rFonts w:ascii="Times New Roman" w:hAnsi="Times New Roman"/>
          <w:sz w:val="24"/>
          <w:szCs w:val="24"/>
        </w:rPr>
      </w:pPr>
      <w:r>
        <w:rPr>
          <w:rFonts w:ascii="Times New Roman" w:hAnsi="Times New Roman"/>
          <w:sz w:val="24"/>
          <w:szCs w:val="24"/>
        </w:rPr>
        <w:t xml:space="preserve">The definition is being </w:t>
      </w:r>
      <w:r w:rsidR="00577B65">
        <w:rPr>
          <w:rFonts w:ascii="Times New Roman" w:hAnsi="Times New Roman"/>
          <w:sz w:val="24"/>
          <w:szCs w:val="24"/>
        </w:rPr>
        <w:t>revised to focus on schools that are designed to meet student needs instead of how the needs are meet.</w:t>
      </w:r>
      <w:r w:rsidR="00362A76">
        <w:rPr>
          <w:rFonts w:ascii="Times New Roman" w:hAnsi="Times New Roman"/>
          <w:sz w:val="24"/>
          <w:szCs w:val="24"/>
        </w:rPr>
        <w:t xml:space="preserve"> </w:t>
      </w:r>
      <w:r w:rsidR="00577B65">
        <w:rPr>
          <w:rFonts w:ascii="Times New Roman" w:hAnsi="Times New Roman"/>
          <w:sz w:val="24"/>
          <w:szCs w:val="24"/>
        </w:rPr>
        <w:t>Thus the terms “nontraditional” and “adjunct” are removed from the definition</w:t>
      </w:r>
      <w:r>
        <w:rPr>
          <w:rFonts w:ascii="Times New Roman" w:hAnsi="Times New Roman"/>
          <w:sz w:val="24"/>
          <w:szCs w:val="24"/>
        </w:rPr>
        <w:t>.</w:t>
      </w:r>
      <w:r w:rsidR="00362A76">
        <w:rPr>
          <w:rFonts w:ascii="Times New Roman" w:hAnsi="Times New Roman"/>
          <w:sz w:val="24"/>
          <w:szCs w:val="24"/>
        </w:rPr>
        <w:t xml:space="preserve"> </w:t>
      </w:r>
      <w:r w:rsidR="00BE6017">
        <w:rPr>
          <w:rFonts w:ascii="Times New Roman" w:hAnsi="Times New Roman"/>
          <w:sz w:val="24"/>
          <w:szCs w:val="24"/>
        </w:rPr>
        <w:t>The definition is also being revised to align with the Civil Rights Data Collection (CRDC) by adding that alternative schools are designed to meet the needs of students with academic difficulties and/or discipline problems.</w:t>
      </w:r>
    </w:p>
    <w:p w14:paraId="2E0A039D" w14:textId="77777777" w:rsidR="00B154C9" w:rsidRDefault="00B154C9" w:rsidP="00B154C9">
      <w:pPr>
        <w:spacing w:after="0" w:line="240" w:lineRule="auto"/>
        <w:rPr>
          <w:rFonts w:ascii="Times New Roman" w:hAnsi="Times New Roman"/>
          <w:sz w:val="24"/>
          <w:szCs w:val="24"/>
        </w:rPr>
      </w:pPr>
    </w:p>
    <w:tbl>
      <w:tblPr>
        <w:tblStyle w:val="TableGrid"/>
        <w:tblW w:w="0" w:type="auto"/>
        <w:tblInd w:w="918" w:type="dxa"/>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4A0" w:firstRow="1" w:lastRow="0" w:firstColumn="1" w:lastColumn="0" w:noHBand="0" w:noVBand="1"/>
      </w:tblPr>
      <w:tblGrid>
        <w:gridCol w:w="7740"/>
      </w:tblGrid>
      <w:tr w:rsidR="00B154C9" w14:paraId="3A214D43" w14:textId="77777777" w:rsidTr="00477436">
        <w:tc>
          <w:tcPr>
            <w:tcW w:w="7740" w:type="dxa"/>
          </w:tcPr>
          <w:p w14:paraId="513969F0" w14:textId="7D9123A0" w:rsidR="00B154C9" w:rsidRPr="007D217D" w:rsidRDefault="00B154C9" w:rsidP="00477436">
            <w:pPr>
              <w:spacing w:after="0" w:line="240" w:lineRule="auto"/>
              <w:jc w:val="center"/>
              <w:rPr>
                <w:rFonts w:ascii="Times New Roman" w:hAnsi="Times New Roman"/>
                <w:b/>
                <w:sz w:val="24"/>
                <w:szCs w:val="24"/>
              </w:rPr>
            </w:pPr>
            <w:r w:rsidRPr="00B154C9">
              <w:rPr>
                <w:rFonts w:ascii="Times New Roman" w:hAnsi="Times New Roman"/>
                <w:b/>
                <w:color w:val="FF0000"/>
                <w:sz w:val="24"/>
                <w:szCs w:val="24"/>
              </w:rPr>
              <w:t>Revised!</w:t>
            </w:r>
            <w:r w:rsidR="005D2C03">
              <w:rPr>
                <w:rFonts w:ascii="Times New Roman" w:hAnsi="Times New Roman"/>
                <w:b/>
                <w:color w:val="FF0000"/>
                <w:sz w:val="24"/>
                <w:szCs w:val="24"/>
              </w:rPr>
              <w:t xml:space="preserve"> 60, Revised! (30)</w:t>
            </w:r>
            <w:r w:rsidR="00362A76">
              <w:rPr>
                <w:rFonts w:ascii="Times New Roman" w:hAnsi="Times New Roman"/>
                <w:b/>
                <w:color w:val="FF0000"/>
                <w:sz w:val="24"/>
                <w:szCs w:val="24"/>
              </w:rPr>
              <w:t xml:space="preserve"> </w:t>
            </w:r>
            <w:r w:rsidR="00CE70BA" w:rsidRPr="00CE70BA">
              <w:rPr>
                <w:rFonts w:ascii="Times New Roman" w:hAnsi="Times New Roman"/>
                <w:b/>
                <w:sz w:val="24"/>
                <w:szCs w:val="24"/>
              </w:rPr>
              <w:t xml:space="preserve">Proposed </w:t>
            </w:r>
            <w:r w:rsidRPr="00CE70BA">
              <w:rPr>
                <w:rFonts w:ascii="Times New Roman" w:hAnsi="Times New Roman"/>
                <w:b/>
                <w:sz w:val="24"/>
                <w:szCs w:val="24"/>
              </w:rPr>
              <w:t xml:space="preserve">Definition </w:t>
            </w:r>
            <w:r>
              <w:rPr>
                <w:rFonts w:ascii="Times New Roman" w:hAnsi="Times New Roman"/>
                <w:b/>
                <w:sz w:val="24"/>
                <w:szCs w:val="24"/>
              </w:rPr>
              <w:t>- Alterative Education School</w:t>
            </w:r>
          </w:p>
          <w:p w14:paraId="22A1F61B" w14:textId="77777777" w:rsidR="00B154C9" w:rsidRDefault="00B154C9" w:rsidP="00477436">
            <w:pPr>
              <w:spacing w:after="0" w:line="240" w:lineRule="auto"/>
              <w:rPr>
                <w:rFonts w:ascii="Times New Roman" w:hAnsi="Times New Roman"/>
                <w:sz w:val="24"/>
                <w:szCs w:val="24"/>
              </w:rPr>
            </w:pPr>
          </w:p>
          <w:p w14:paraId="450756AF" w14:textId="187ECC1D" w:rsidR="00BE6017" w:rsidRPr="00BE6017" w:rsidRDefault="00BE6017" w:rsidP="00BE6017">
            <w:pPr>
              <w:spacing w:after="0" w:line="240" w:lineRule="auto"/>
              <w:rPr>
                <w:rFonts w:ascii="Baskerville Old Face" w:hAnsi="Baskerville Old Face"/>
                <w:sz w:val="24"/>
              </w:rPr>
            </w:pPr>
            <w:r w:rsidRPr="00BE6017">
              <w:rPr>
                <w:rFonts w:ascii="Baskerville Old Face" w:hAnsi="Baskerville Old Face"/>
                <w:sz w:val="24"/>
              </w:rPr>
              <w:t xml:space="preserve">An </w:t>
            </w:r>
            <w:r w:rsidRPr="002E4458">
              <w:rPr>
                <w:rFonts w:ascii="Baskerville Old Face" w:hAnsi="Baskerville Old Face"/>
                <w:sz w:val="24"/>
              </w:rPr>
              <w:t>alternative school</w:t>
            </w:r>
            <w:r w:rsidRPr="00BE6017">
              <w:rPr>
                <w:rFonts w:ascii="Baskerville Old Face" w:hAnsi="Baskerville Old Face"/>
                <w:sz w:val="24"/>
              </w:rPr>
              <w:t xml:space="preserve"> is a public elementary or secondary school that addresses the needs of students that typically cannot be met in a regular school program</w:t>
            </w:r>
            <w:r>
              <w:rPr>
                <w:rFonts w:ascii="Baskerville Old Face" w:hAnsi="Baskerville Old Face"/>
                <w:sz w:val="24"/>
              </w:rPr>
              <w:t xml:space="preserve"> and</w:t>
            </w:r>
            <w:r w:rsidRPr="00BE6017">
              <w:rPr>
                <w:rFonts w:ascii="Baskerville Old Face" w:hAnsi="Baskerville Old Face"/>
                <w:sz w:val="24"/>
              </w:rPr>
              <w:t xml:space="preserve"> is designed to meet the needs of students with academic difficulties, students with discipline problems, or both students with academic difficulties and discipline problems.</w:t>
            </w:r>
          </w:p>
          <w:p w14:paraId="3A6B1C16" w14:textId="38F0FF62" w:rsidR="00B154C9" w:rsidRPr="00F20316" w:rsidRDefault="00B154C9" w:rsidP="00CE70BA">
            <w:pPr>
              <w:spacing w:after="0" w:line="240" w:lineRule="auto"/>
              <w:rPr>
                <w:rFonts w:ascii="Baskerville Old Face" w:hAnsi="Baskerville Old Face"/>
                <w:sz w:val="24"/>
                <w:szCs w:val="24"/>
                <w:highlight w:val="yellow"/>
              </w:rPr>
            </w:pPr>
          </w:p>
        </w:tc>
      </w:tr>
    </w:tbl>
    <w:p w14:paraId="70BB4120" w14:textId="76CCCEE4" w:rsidR="00B154C9" w:rsidRPr="00CA70F0" w:rsidRDefault="00B154C9" w:rsidP="004E42A6">
      <w:pPr>
        <w:pStyle w:val="Heading3"/>
      </w:pPr>
      <w:bookmarkStart w:id="34" w:name="_Toc442799514"/>
      <w:r>
        <w:t>Reportable Program</w:t>
      </w:r>
      <w:bookmarkEnd w:id="34"/>
    </w:p>
    <w:p w14:paraId="15BE8FB9" w14:textId="25E5BE22" w:rsidR="00B154C9" w:rsidRDefault="00B154C9" w:rsidP="00B154C9">
      <w:pPr>
        <w:spacing w:after="0" w:line="240" w:lineRule="auto"/>
        <w:rPr>
          <w:rFonts w:ascii="Times New Roman" w:hAnsi="Times New Roman"/>
          <w:sz w:val="24"/>
          <w:szCs w:val="24"/>
        </w:rPr>
      </w:pPr>
      <w:r>
        <w:rPr>
          <w:rFonts w:ascii="Times New Roman" w:hAnsi="Times New Roman"/>
          <w:sz w:val="24"/>
          <w:szCs w:val="24"/>
        </w:rPr>
        <w:t xml:space="preserve">The permitted value “reportable program” is available for SEAs that have data to report </w:t>
      </w:r>
      <w:r w:rsidR="0067641E">
        <w:rPr>
          <w:rFonts w:ascii="Times New Roman" w:hAnsi="Times New Roman"/>
          <w:sz w:val="24"/>
          <w:szCs w:val="24"/>
        </w:rPr>
        <w:t>to ED</w:t>
      </w:r>
      <w:r w:rsidR="0067641E" w:rsidRPr="0067641E">
        <w:rPr>
          <w:rFonts w:ascii="Times New Roman" w:hAnsi="Times New Roman"/>
          <w:i/>
          <w:sz w:val="24"/>
          <w:szCs w:val="24"/>
        </w:rPr>
        <w:t>Facts</w:t>
      </w:r>
      <w:r w:rsidR="0067641E">
        <w:rPr>
          <w:rFonts w:ascii="Times New Roman" w:hAnsi="Times New Roman"/>
          <w:sz w:val="24"/>
          <w:szCs w:val="24"/>
        </w:rPr>
        <w:t xml:space="preserve"> </w:t>
      </w:r>
      <w:r>
        <w:rPr>
          <w:rFonts w:ascii="Times New Roman" w:hAnsi="Times New Roman"/>
          <w:sz w:val="24"/>
          <w:szCs w:val="24"/>
        </w:rPr>
        <w:t>at the school level</w:t>
      </w:r>
      <w:r w:rsidR="00013E63">
        <w:rPr>
          <w:rStyle w:val="FootnoteReference"/>
          <w:rFonts w:ascii="Times New Roman" w:hAnsi="Times New Roman"/>
          <w:sz w:val="24"/>
          <w:szCs w:val="24"/>
        </w:rPr>
        <w:footnoteReference w:id="6"/>
      </w:r>
      <w:r>
        <w:rPr>
          <w:rFonts w:ascii="Times New Roman" w:hAnsi="Times New Roman"/>
          <w:sz w:val="24"/>
          <w:szCs w:val="24"/>
        </w:rPr>
        <w:t xml:space="preserve"> </w:t>
      </w:r>
      <w:r w:rsidR="00AC2CF2">
        <w:rPr>
          <w:rFonts w:ascii="Times New Roman" w:hAnsi="Times New Roman"/>
          <w:sz w:val="24"/>
          <w:szCs w:val="24"/>
        </w:rPr>
        <w:t>th</w:t>
      </w:r>
      <w:r>
        <w:rPr>
          <w:rFonts w:ascii="Times New Roman" w:hAnsi="Times New Roman"/>
          <w:sz w:val="24"/>
          <w:szCs w:val="24"/>
        </w:rPr>
        <w:t xml:space="preserve">at the SEA has determined </w:t>
      </w:r>
      <w:r w:rsidR="00AC2CF2">
        <w:rPr>
          <w:rFonts w:ascii="Times New Roman" w:hAnsi="Times New Roman"/>
          <w:sz w:val="24"/>
          <w:szCs w:val="24"/>
        </w:rPr>
        <w:t>does not meet the definition of a public elementary/secondary school provided earlier in this document.</w:t>
      </w:r>
    </w:p>
    <w:p w14:paraId="469AFA87" w14:textId="3BFF32F2" w:rsidR="00F10452" w:rsidRPr="00BA2CDE" w:rsidRDefault="00F10452" w:rsidP="00B154C9">
      <w:pPr>
        <w:pStyle w:val="Heading2"/>
      </w:pPr>
      <w:bookmarkStart w:id="35" w:name="_Toc442799515"/>
      <w:r>
        <w:t>States with Charter Schools</w:t>
      </w:r>
      <w:bookmarkEnd w:id="35"/>
    </w:p>
    <w:p w14:paraId="20100907" w14:textId="77777777" w:rsidR="00362A76" w:rsidRDefault="00436D46" w:rsidP="00CD68E5">
      <w:pPr>
        <w:spacing w:after="0" w:line="240" w:lineRule="auto"/>
        <w:rPr>
          <w:rFonts w:ascii="Times New Roman" w:hAnsi="Times New Roman"/>
          <w:sz w:val="24"/>
        </w:rPr>
      </w:pPr>
      <w:r>
        <w:rPr>
          <w:rFonts w:ascii="Times New Roman" w:hAnsi="Times New Roman"/>
          <w:sz w:val="24"/>
          <w:szCs w:val="24"/>
        </w:rPr>
        <w:t xml:space="preserve">This section describes reporting </w:t>
      </w:r>
      <w:r w:rsidR="00A72ADF">
        <w:rPr>
          <w:rFonts w:ascii="Times New Roman" w:hAnsi="Times New Roman"/>
          <w:sz w:val="24"/>
          <w:szCs w:val="24"/>
        </w:rPr>
        <w:t xml:space="preserve">for </w:t>
      </w:r>
      <w:r>
        <w:rPr>
          <w:rFonts w:ascii="Times New Roman" w:hAnsi="Times New Roman"/>
          <w:sz w:val="24"/>
          <w:szCs w:val="24"/>
        </w:rPr>
        <w:t>states that have legislation for charter schools.</w:t>
      </w:r>
      <w:r w:rsidR="00362A76">
        <w:rPr>
          <w:rFonts w:ascii="Times New Roman" w:hAnsi="Times New Roman"/>
          <w:sz w:val="24"/>
          <w:szCs w:val="24"/>
        </w:rPr>
        <w:t xml:space="preserve"> </w:t>
      </w:r>
      <w:r w:rsidR="00F10452" w:rsidRPr="00A655F1">
        <w:rPr>
          <w:rFonts w:ascii="Times New Roman" w:hAnsi="Times New Roman"/>
          <w:sz w:val="24"/>
        </w:rPr>
        <w:t xml:space="preserve">The diagram below illustrates the </w:t>
      </w:r>
      <w:r w:rsidR="00A72ADF">
        <w:rPr>
          <w:rFonts w:ascii="Times New Roman" w:hAnsi="Times New Roman"/>
          <w:sz w:val="24"/>
        </w:rPr>
        <w:t xml:space="preserve">education units and other </w:t>
      </w:r>
      <w:r w:rsidR="00F10452" w:rsidRPr="00A655F1">
        <w:rPr>
          <w:rFonts w:ascii="Times New Roman" w:hAnsi="Times New Roman"/>
          <w:sz w:val="24"/>
        </w:rPr>
        <w:t xml:space="preserve">organizations that can be involved </w:t>
      </w:r>
      <w:r w:rsidR="00A72ADF">
        <w:rPr>
          <w:rFonts w:ascii="Times New Roman" w:hAnsi="Times New Roman"/>
          <w:sz w:val="24"/>
        </w:rPr>
        <w:t>when a state has c</w:t>
      </w:r>
      <w:r w:rsidR="00F10452" w:rsidRPr="00A655F1">
        <w:rPr>
          <w:rFonts w:ascii="Times New Roman" w:hAnsi="Times New Roman"/>
          <w:sz w:val="24"/>
        </w:rPr>
        <w:t>harter schools.</w:t>
      </w:r>
    </w:p>
    <w:p w14:paraId="02727133" w14:textId="7FE8C665" w:rsidR="00055500" w:rsidRPr="00A655F1" w:rsidRDefault="00055500" w:rsidP="00CD68E5">
      <w:pPr>
        <w:spacing w:after="0" w:line="240" w:lineRule="auto"/>
        <w:rPr>
          <w:rFonts w:ascii="Times New Roman" w:hAnsi="Times New Roman"/>
          <w:sz w:val="24"/>
        </w:rPr>
      </w:pPr>
    </w:p>
    <w:tbl>
      <w:tblPr>
        <w:tblStyle w:val="TableGrid"/>
        <w:tblW w:w="0" w:type="auto"/>
        <w:tblLook w:val="04A0" w:firstRow="1" w:lastRow="0" w:firstColumn="1" w:lastColumn="0" w:noHBand="0" w:noVBand="1"/>
      </w:tblPr>
      <w:tblGrid>
        <w:gridCol w:w="9576"/>
      </w:tblGrid>
      <w:tr w:rsidR="00F10452" w14:paraId="4321BBDA" w14:textId="77777777" w:rsidTr="00FC7875">
        <w:tc>
          <w:tcPr>
            <w:tcW w:w="9576" w:type="dxa"/>
          </w:tcPr>
          <w:p w14:paraId="0E137238" w14:textId="462D0BCD" w:rsidR="007F6212" w:rsidRDefault="00696039" w:rsidP="00FC7875">
            <w:r>
              <w:rPr>
                <w:noProof/>
              </w:rPr>
              <mc:AlternateContent>
                <mc:Choice Requires="wps">
                  <w:drawing>
                    <wp:anchor distT="0" distB="0" distL="114300" distR="114300" simplePos="0" relativeHeight="251680768" behindDoc="0" locked="0" layoutInCell="1" allowOverlap="1" wp14:anchorId="3531959C" wp14:editId="7F6B6B05">
                      <wp:simplePos x="0" y="0"/>
                      <wp:positionH relativeFrom="column">
                        <wp:posOffset>4146550</wp:posOffset>
                      </wp:positionH>
                      <wp:positionV relativeFrom="paragraph">
                        <wp:posOffset>66675</wp:posOffset>
                      </wp:positionV>
                      <wp:extent cx="1397000" cy="723900"/>
                      <wp:effectExtent l="0" t="0" r="0" b="0"/>
                      <wp:wrapNone/>
                      <wp:docPr id="15" name="Oval 15"/>
                      <wp:cNvGraphicFramePr/>
                      <a:graphic xmlns:a="http://schemas.openxmlformats.org/drawingml/2006/main">
                        <a:graphicData uri="http://schemas.microsoft.com/office/word/2010/wordprocessingShape">
                          <wps:wsp>
                            <wps:cNvSpPr/>
                            <wps:spPr>
                              <a:xfrm>
                                <a:off x="0" y="0"/>
                                <a:ext cx="1397000" cy="723900"/>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DFE5DF" w14:textId="015648A5" w:rsidR="00C3198C" w:rsidRPr="00696039" w:rsidRDefault="00C3198C" w:rsidP="00696039">
                                  <w:pPr>
                                    <w:jc w:val="center"/>
                                    <w:rPr>
                                      <w:rFonts w:ascii="Arial Narrow" w:hAnsi="Arial Narrow"/>
                                      <w:color w:val="984806" w:themeColor="accent6" w:themeShade="80"/>
                                      <w:sz w:val="20"/>
                                    </w:rPr>
                                  </w:pPr>
                                  <w:r w:rsidRPr="00696039">
                                    <w:rPr>
                                      <w:rFonts w:ascii="Arial Narrow" w:hAnsi="Arial Narrow"/>
                                      <w:color w:val="984806" w:themeColor="accent6" w:themeShade="80"/>
                                      <w:sz w:val="20"/>
                                    </w:rPr>
                                    <w:t>Charter Legislation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5" o:spid="_x0000_s1026" style="position:absolute;margin-left:326.5pt;margin-top:5.25pt;width:110pt;height:5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" filled="f" stroked="f" strokeweight="2pt">
                      <v:textbox>
                        <w:txbxContent>
                          <w:p w14:paraId="7ADFE5DF" w14:textId="015648A5" w:rsidR="00C3198C" w:rsidRPr="00696039" w:rsidRDefault="00C3198C" w:rsidP="00696039">
                            <w:pPr>
                              <w:jc w:val="center"/>
                              <w:rPr>
                                <w:rFonts w:ascii="Arial Narrow" w:hAnsi="Arial Narrow"/>
                                <w:color w:val="984806" w:themeColor="accent6" w:themeShade="80"/>
                                <w:sz w:val="20"/>
                              </w:rPr>
                            </w:pPr>
                            <w:r w:rsidRPr="00696039">
                              <w:rPr>
                                <w:rFonts w:ascii="Arial Narrow" w:hAnsi="Arial Narrow"/>
                                <w:color w:val="984806" w:themeColor="accent6" w:themeShade="80"/>
                                <w:sz w:val="20"/>
                              </w:rPr>
                              <w:t>Charter Legislation</w:t>
                            </w:r>
                          </w:p>
                        </w:txbxContent>
                      </v:textbox>
                    </v:oval>
                  </w:pict>
                </mc:Fallback>
              </mc:AlternateContent>
            </w:r>
            <w:r w:rsidR="00817852">
              <w:rPr>
                <w:noProof/>
              </w:rPr>
              <mc:AlternateContent>
                <mc:Choice Requires="wps">
                  <w:drawing>
                    <wp:anchor distT="0" distB="0" distL="114300" distR="114300" simplePos="0" relativeHeight="251679744" behindDoc="0" locked="0" layoutInCell="1" allowOverlap="1" wp14:anchorId="3E2B150D" wp14:editId="7CC8182F">
                      <wp:simplePos x="0" y="0"/>
                      <wp:positionH relativeFrom="column">
                        <wp:posOffset>3625850</wp:posOffset>
                      </wp:positionH>
                      <wp:positionV relativeFrom="paragraph">
                        <wp:posOffset>536575</wp:posOffset>
                      </wp:positionV>
                      <wp:extent cx="1549400" cy="1060700"/>
                      <wp:effectExtent l="38100" t="0" r="31750" b="63500"/>
                      <wp:wrapNone/>
                      <wp:docPr id="13" name="Straight Arrow Connector 13"/>
                      <wp:cNvGraphicFramePr/>
                      <a:graphic xmlns:a="http://schemas.openxmlformats.org/drawingml/2006/main">
                        <a:graphicData uri="http://schemas.microsoft.com/office/word/2010/wordprocessingShape">
                          <wps:wsp>
                            <wps:cNvCnPr/>
                            <wps:spPr>
                              <a:xfrm flipH="1">
                                <a:off x="0" y="0"/>
                                <a:ext cx="1549400" cy="1060700"/>
                              </a:xfrm>
                              <a:prstGeom prst="straightConnector1">
                                <a:avLst/>
                              </a:prstGeom>
                              <a:ln w="15875">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23649057" id="_x0000_t32" coordsize="21600,21600" o:spt="32" o:oned="t" path="m,l21600,21600e" filled="f">
                      <v:path arrowok="t" fillok="f" o:connecttype="none"/>
                      <o:lock v:ext="edit" shapetype="t"/>
                    </v:shapetype>
                    <v:shape id="Straight Arrow Connector 13" o:spid="_x0000_s1026" type="#_x0000_t32" style="position:absolute;margin-left:285.5pt;margin-top:42.25pt;width:122pt;height:83.5pt;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" strokecolor="#4579b8 [3044]" strokeweight="1.25pt">
                      <v:stroke endarrow="open"/>
                    </v:shape>
                  </w:pict>
                </mc:Fallback>
              </mc:AlternateContent>
            </w:r>
            <w:r w:rsidR="007F6212">
              <w:rPr>
                <w:noProof/>
              </w:rPr>
              <mc:AlternateContent>
                <mc:Choice Requires="wps">
                  <w:drawing>
                    <wp:anchor distT="0" distB="0" distL="114300" distR="114300" simplePos="0" relativeHeight="251673600" behindDoc="0" locked="0" layoutInCell="1" allowOverlap="1" wp14:anchorId="7600A1B9" wp14:editId="6D522AE7">
                      <wp:simplePos x="0" y="0"/>
                      <wp:positionH relativeFrom="column">
                        <wp:posOffset>5099050</wp:posOffset>
                      </wp:positionH>
                      <wp:positionV relativeFrom="paragraph">
                        <wp:posOffset>678180</wp:posOffset>
                      </wp:positionV>
                      <wp:extent cx="484632" cy="482600"/>
                      <wp:effectExtent l="19050" t="0" r="10795" b="31750"/>
                      <wp:wrapNone/>
                      <wp:docPr id="11" name="Down Arrow 11"/>
                      <wp:cNvGraphicFramePr/>
                      <a:graphic xmlns:a="http://schemas.openxmlformats.org/drawingml/2006/main">
                        <a:graphicData uri="http://schemas.microsoft.com/office/word/2010/wordprocessingShape">
                          <wps:wsp>
                            <wps:cNvSpPr/>
                            <wps:spPr>
                              <a:xfrm>
                                <a:off x="0" y="0"/>
                                <a:ext cx="484632" cy="482600"/>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65A4D80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 o:spid="_x0000_s1026" type="#_x0000_t67" style="position:absolute;margin-left:401.5pt;margin-top:53.4pt;width:38.15pt;height:38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" adj="10800" fillcolor="#c0504d [3205]" strokecolor="#622423 [1605]" strokeweight="2pt"/>
                  </w:pict>
                </mc:Fallback>
              </mc:AlternateContent>
            </w:r>
            <w:r w:rsidR="00362A76">
              <w:rPr>
                <w:noProof/>
              </w:rPr>
              <w:t xml:space="preserve"> </w:t>
            </w:r>
            <w:r w:rsidR="007F6212">
              <w:rPr>
                <w:noProof/>
              </w:rPr>
              <w:drawing>
                <wp:inline distT="0" distB="0" distL="0" distR="0" wp14:anchorId="3E1AA233" wp14:editId="1ECD5991">
                  <wp:extent cx="711200" cy="785354"/>
                  <wp:effectExtent l="0" t="0" r="0" b="0"/>
                  <wp:docPr id="10" name="Picture 10" descr="C:\Users\Barbara.Timm\AppData\Local\Microsoft\Windows\Temporary Internet Files\Content.IE5\6R1NBHEJ\La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rbara.Timm\AppData\Local\Microsoft\Windows\Temporary Internet Files\Content.IE5\6R1NBHEJ\Law[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1200" cy="785354"/>
                          </a:xfrm>
                          <a:prstGeom prst="rect">
                            <a:avLst/>
                          </a:prstGeom>
                          <a:noFill/>
                          <a:ln>
                            <a:noFill/>
                          </a:ln>
                        </pic:spPr>
                      </pic:pic>
                    </a:graphicData>
                  </a:graphic>
                </wp:inline>
              </w:drawing>
            </w:r>
          </w:p>
          <w:p w14:paraId="52BB4267" w14:textId="2771E70A" w:rsidR="00F10452" w:rsidRDefault="00F10452" w:rsidP="00FC7875">
            <w:r>
              <w:rPr>
                <w:noProof/>
              </w:rPr>
              <mc:AlternateContent>
                <mc:Choice Requires="wps">
                  <w:drawing>
                    <wp:anchor distT="0" distB="0" distL="114300" distR="114300" simplePos="0" relativeHeight="251659264" behindDoc="0" locked="0" layoutInCell="1" allowOverlap="1" wp14:anchorId="5D115840" wp14:editId="61AC4412">
                      <wp:simplePos x="0" y="0"/>
                      <wp:positionH relativeFrom="column">
                        <wp:posOffset>1676400</wp:posOffset>
                      </wp:positionH>
                      <wp:positionV relativeFrom="paragraph">
                        <wp:posOffset>157480</wp:posOffset>
                      </wp:positionV>
                      <wp:extent cx="2127250" cy="641350"/>
                      <wp:effectExtent l="0" t="0" r="25400" b="25400"/>
                      <wp:wrapNone/>
                      <wp:docPr id="1" name="Rectangle 1"/>
                      <wp:cNvGraphicFramePr/>
                      <a:graphic xmlns:a="http://schemas.openxmlformats.org/drawingml/2006/main">
                        <a:graphicData uri="http://schemas.microsoft.com/office/word/2010/wordprocessingShape">
                          <wps:wsp>
                            <wps:cNvSpPr/>
                            <wps:spPr>
                              <a:xfrm>
                                <a:off x="0" y="0"/>
                                <a:ext cx="2127250" cy="641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7CA354" w14:textId="77777777" w:rsidR="00C3198C" w:rsidRDefault="00C3198C" w:rsidP="00F10452">
                                  <w:pPr>
                                    <w:spacing w:after="0" w:line="240" w:lineRule="auto"/>
                                    <w:jc w:val="center"/>
                                    <w:rPr>
                                      <w:color w:val="000000" w:themeColor="text1"/>
                                    </w:rPr>
                                  </w:pPr>
                                  <w:r>
                                    <w:rPr>
                                      <w:color w:val="000000" w:themeColor="text1"/>
                                    </w:rPr>
                                    <w:t>Regular Public School District</w:t>
                                  </w:r>
                                </w:p>
                                <w:p w14:paraId="32903DBC" w14:textId="77777777" w:rsidR="00C3198C" w:rsidRDefault="00C3198C" w:rsidP="00F10452">
                                  <w:pPr>
                                    <w:spacing w:after="0" w:line="240" w:lineRule="auto"/>
                                    <w:jc w:val="center"/>
                                    <w:rPr>
                                      <w:color w:val="000000" w:themeColor="text1"/>
                                    </w:rPr>
                                  </w:pPr>
                                  <w:r>
                                    <w:rPr>
                                      <w:color w:val="000000" w:themeColor="text1"/>
                                    </w:rPr>
                                    <w:t>Or</w:t>
                                  </w:r>
                                </w:p>
                                <w:p w14:paraId="49BD912A" w14:textId="209295F9" w:rsidR="00C3198C" w:rsidRDefault="00C3198C" w:rsidP="00F10452">
                                  <w:pPr>
                                    <w:spacing w:after="0" w:line="240" w:lineRule="auto"/>
                                    <w:jc w:val="center"/>
                                    <w:rPr>
                                      <w:color w:val="000000" w:themeColor="text1"/>
                                    </w:rPr>
                                  </w:pPr>
                                  <w:r>
                                    <w:rPr>
                                      <w:color w:val="000000" w:themeColor="text1"/>
                                    </w:rPr>
                                    <w:t>Independent Charter District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7" style="position:absolute;margin-left:132pt;margin-top:12.4pt;width:167.5pt;height: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" filled="f" strokecolor="black [3213]" strokeweight="2pt">
                      <v:textbox>
                        <w:txbxContent>
                          <w:p w14:paraId="387CA354" w14:textId="77777777" w:rsidR="00C3198C" w:rsidRDefault="00C3198C" w:rsidP="00F10452">
                            <w:pPr>
                              <w:spacing w:after="0" w:line="240" w:lineRule="auto"/>
                              <w:jc w:val="center"/>
                              <w:rPr>
                                <w:color w:val="000000" w:themeColor="text1"/>
                              </w:rPr>
                            </w:pPr>
                            <w:r>
                              <w:rPr>
                                <w:color w:val="000000" w:themeColor="text1"/>
                              </w:rPr>
                              <w:t>Regular Public School District</w:t>
                            </w:r>
                          </w:p>
                          <w:p w14:paraId="32903DBC" w14:textId="77777777" w:rsidR="00C3198C" w:rsidRDefault="00C3198C" w:rsidP="00F10452">
                            <w:pPr>
                              <w:spacing w:after="0" w:line="240" w:lineRule="auto"/>
                              <w:jc w:val="center"/>
                              <w:rPr>
                                <w:color w:val="000000" w:themeColor="text1"/>
                              </w:rPr>
                            </w:pPr>
                            <w:r>
                              <w:rPr>
                                <w:color w:val="000000" w:themeColor="text1"/>
                              </w:rPr>
                              <w:t>Or</w:t>
                            </w:r>
                          </w:p>
                          <w:p w14:paraId="49BD912A" w14:textId="209295F9" w:rsidR="00C3198C" w:rsidRDefault="00C3198C" w:rsidP="00F10452">
                            <w:pPr>
                              <w:spacing w:after="0" w:line="240" w:lineRule="auto"/>
                              <w:jc w:val="center"/>
                              <w:rPr>
                                <w:color w:val="000000" w:themeColor="text1"/>
                              </w:rPr>
                            </w:pPr>
                            <w:r>
                              <w:rPr>
                                <w:color w:val="000000" w:themeColor="text1"/>
                              </w:rPr>
                              <w:t>Independent Charter District</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53BB0790" wp14:editId="491DFDA6">
                      <wp:simplePos x="0" y="0"/>
                      <wp:positionH relativeFrom="column">
                        <wp:posOffset>4768850</wp:posOffset>
                      </wp:positionH>
                      <wp:positionV relativeFrom="paragraph">
                        <wp:posOffset>242570</wp:posOffset>
                      </wp:positionV>
                      <wp:extent cx="1060450" cy="571500"/>
                      <wp:effectExtent l="0" t="0" r="25400" b="19050"/>
                      <wp:wrapNone/>
                      <wp:docPr id="4" name="Rectangle 4"/>
                      <wp:cNvGraphicFramePr/>
                      <a:graphic xmlns:a="http://schemas.openxmlformats.org/drawingml/2006/main">
                        <a:graphicData uri="http://schemas.microsoft.com/office/word/2010/wordprocessingShape">
                          <wps:wsp>
                            <wps:cNvSpPr/>
                            <wps:spPr>
                              <a:xfrm>
                                <a:off x="0" y="0"/>
                                <a:ext cx="1060450" cy="571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337C76" w14:textId="53C25D72" w:rsidR="00C3198C" w:rsidRPr="000D659C" w:rsidRDefault="00C3198C" w:rsidP="00F10452">
                                  <w:pPr>
                                    <w:spacing w:after="0" w:line="240" w:lineRule="auto"/>
                                    <w:jc w:val="center"/>
                                    <w:rPr>
                                      <w:color w:val="000000" w:themeColor="text1"/>
                                    </w:rPr>
                                  </w:pPr>
                                  <w:r>
                                    <w:rPr>
                                      <w:color w:val="000000" w:themeColor="text1"/>
                                    </w:rPr>
                                    <w:t>Charter Authorizer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8" style="position:absolute;margin-left:375.5pt;margin-top:19.1pt;width:83.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" filled="f" strokecolor="black [3213]" strokeweight="2pt">
                      <v:textbox>
                        <w:txbxContent>
                          <w:p w14:paraId="6E337C76" w14:textId="53C25D72" w:rsidR="00C3198C" w:rsidRPr="000D659C" w:rsidRDefault="00C3198C" w:rsidP="00F10452">
                            <w:pPr>
                              <w:spacing w:after="0" w:line="240" w:lineRule="auto"/>
                              <w:jc w:val="center"/>
                              <w:rPr>
                                <w:color w:val="000000" w:themeColor="text1"/>
                              </w:rPr>
                            </w:pPr>
                            <w:r>
                              <w:rPr>
                                <w:color w:val="000000" w:themeColor="text1"/>
                              </w:rPr>
                              <w:t>Charter Authorizer</w:t>
                            </w:r>
                          </w:p>
                        </w:txbxContent>
                      </v:textbox>
                    </v:rect>
                  </w:pict>
                </mc:Fallback>
              </mc:AlternateContent>
            </w:r>
          </w:p>
          <w:p w14:paraId="74EF53E3" w14:textId="4218C992" w:rsidR="00F10452" w:rsidRDefault="00F10452" w:rsidP="00FC7875">
            <w:r>
              <w:rPr>
                <w:noProof/>
              </w:rPr>
              <mc:AlternateContent>
                <mc:Choice Requires="wps">
                  <w:drawing>
                    <wp:anchor distT="0" distB="0" distL="114300" distR="114300" simplePos="0" relativeHeight="251665408" behindDoc="0" locked="0" layoutInCell="1" allowOverlap="1" wp14:anchorId="1E989715" wp14:editId="13B7CD86">
                      <wp:simplePos x="0" y="0"/>
                      <wp:positionH relativeFrom="column">
                        <wp:posOffset>3902075</wp:posOffset>
                      </wp:positionH>
                      <wp:positionV relativeFrom="paragraph">
                        <wp:posOffset>24765</wp:posOffset>
                      </wp:positionV>
                      <wp:extent cx="374650" cy="1604010"/>
                      <wp:effectExtent l="0" t="290830" r="0" b="287020"/>
                      <wp:wrapNone/>
                      <wp:docPr id="8" name="Down Arrow 8"/>
                      <wp:cNvGraphicFramePr/>
                      <a:graphic xmlns:a="http://schemas.openxmlformats.org/drawingml/2006/main">
                        <a:graphicData uri="http://schemas.microsoft.com/office/word/2010/wordprocessingShape">
                          <wps:wsp>
                            <wps:cNvSpPr/>
                            <wps:spPr>
                              <a:xfrm rot="3765140">
                                <a:off x="0" y="0"/>
                                <a:ext cx="374650" cy="160401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1371B39" id="Down Arrow 8" o:spid="_x0000_s1026" type="#_x0000_t67" style="position:absolute;margin-left:307.25pt;margin-top:1.95pt;width:29.5pt;height:126.3pt;rotation:4112537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" adj="19077" fillcolor="#4f81bd [3204]" strokecolor="#243f60 [1604]" strokeweight="2pt"/>
                  </w:pict>
                </mc:Fallback>
              </mc:AlternateContent>
            </w:r>
          </w:p>
          <w:p w14:paraId="1C722FF1" w14:textId="42CE2AD3" w:rsidR="00F10452" w:rsidRDefault="00055500" w:rsidP="00FC7875">
            <w:r>
              <w:rPr>
                <w:noProof/>
              </w:rPr>
              <mc:AlternateContent>
                <mc:Choice Requires="wps">
                  <w:drawing>
                    <wp:anchor distT="0" distB="0" distL="114300" distR="114300" simplePos="0" relativeHeight="251677696" behindDoc="0" locked="0" layoutInCell="1" allowOverlap="1" wp14:anchorId="043C0ECE" wp14:editId="10BF1F0E">
                      <wp:simplePos x="0" y="0"/>
                      <wp:positionH relativeFrom="column">
                        <wp:posOffset>2597150</wp:posOffset>
                      </wp:positionH>
                      <wp:positionV relativeFrom="paragraph">
                        <wp:posOffset>215265</wp:posOffset>
                      </wp:positionV>
                      <wp:extent cx="323850" cy="374650"/>
                      <wp:effectExtent l="19050" t="0" r="19050" b="44450"/>
                      <wp:wrapNone/>
                      <wp:docPr id="6" name="Down Arrow 6"/>
                      <wp:cNvGraphicFramePr/>
                      <a:graphic xmlns:a="http://schemas.openxmlformats.org/drawingml/2006/main">
                        <a:graphicData uri="http://schemas.microsoft.com/office/word/2010/wordprocessingShape">
                          <wps:wsp>
                            <wps:cNvSpPr/>
                            <wps:spPr>
                              <a:xfrm>
                                <a:off x="0" y="0"/>
                                <a:ext cx="323850" cy="3746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7DEF3DA" id="Down Arrow 6" o:spid="_x0000_s1026" type="#_x0000_t67" style="position:absolute;margin-left:204.5pt;margin-top:16.95pt;width:25.5pt;height:2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" adj="12264" fillcolor="#4f81bd [3204]" strokecolor="#243f60 [1604]" strokeweight="2pt"/>
                  </w:pict>
                </mc:Fallback>
              </mc:AlternateContent>
            </w:r>
          </w:p>
          <w:p w14:paraId="63A5E96B" w14:textId="6868193C" w:rsidR="00F10452" w:rsidRDefault="00A72ADF" w:rsidP="00FC7875">
            <w:r>
              <w:rPr>
                <w:noProof/>
              </w:rPr>
              <mc:AlternateContent>
                <mc:Choice Requires="wps">
                  <w:drawing>
                    <wp:anchor distT="0" distB="0" distL="114300" distR="114300" simplePos="0" relativeHeight="251666432" behindDoc="0" locked="0" layoutInCell="1" allowOverlap="1" wp14:anchorId="23B05D73" wp14:editId="7C9D14A5">
                      <wp:simplePos x="0" y="0"/>
                      <wp:positionH relativeFrom="column">
                        <wp:posOffset>4225925</wp:posOffset>
                      </wp:positionH>
                      <wp:positionV relativeFrom="paragraph">
                        <wp:posOffset>134620</wp:posOffset>
                      </wp:positionV>
                      <wp:extent cx="664845" cy="376555"/>
                      <wp:effectExtent l="0" t="0" r="20955" b="23495"/>
                      <wp:wrapNone/>
                      <wp:docPr id="9" name="Flowchart: Document 9"/>
                      <wp:cNvGraphicFramePr/>
                      <a:graphic xmlns:a="http://schemas.openxmlformats.org/drawingml/2006/main">
                        <a:graphicData uri="http://schemas.microsoft.com/office/word/2010/wordprocessingShape">
                          <wps:wsp>
                            <wps:cNvSpPr/>
                            <wps:spPr>
                              <a:xfrm>
                                <a:off x="0" y="0"/>
                                <a:ext cx="664845" cy="376555"/>
                              </a:xfrm>
                              <a:prstGeom prst="flowChartDocumen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0221D0" w14:textId="538E215F" w:rsidR="00C3198C" w:rsidRDefault="00C3198C" w:rsidP="00A72ADF">
                                  <w:pPr>
                                    <w:jc w:val="center"/>
                                  </w:pPr>
                                  <w:r>
                                    <w:t>Charter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9" o:spid="_x0000_s1029" type="#_x0000_t114" style="position:absolute;margin-left:332.75pt;margin-top:10.6pt;width:52.35pt;height:29.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" fillcolor="#4f81bd [3204]" strokecolor="#243f60 [1604]" strokeweight="2pt">
                      <v:textbox>
                        <w:txbxContent>
                          <w:p w14:paraId="190221D0" w14:textId="538E215F" w:rsidR="00C3198C" w:rsidRDefault="00C3198C" w:rsidP="00A72ADF">
                            <w:pPr>
                              <w:jc w:val="center"/>
                            </w:pPr>
                            <w:r>
                              <w:t>Charter</w:t>
                            </w:r>
                          </w:p>
                        </w:txbxContent>
                      </v:textbox>
                    </v:shape>
                  </w:pict>
                </mc:Fallback>
              </mc:AlternateContent>
            </w:r>
            <w:r w:rsidR="00F10452">
              <w:rPr>
                <w:noProof/>
              </w:rPr>
              <mc:AlternateContent>
                <mc:Choice Requires="wps">
                  <w:drawing>
                    <wp:anchor distT="0" distB="0" distL="114300" distR="114300" simplePos="0" relativeHeight="251661312" behindDoc="0" locked="0" layoutInCell="1" allowOverlap="1" wp14:anchorId="488DF07F" wp14:editId="08501653">
                      <wp:simplePos x="0" y="0"/>
                      <wp:positionH relativeFrom="column">
                        <wp:posOffset>2336800</wp:posOffset>
                      </wp:positionH>
                      <wp:positionV relativeFrom="paragraph">
                        <wp:posOffset>292735</wp:posOffset>
                      </wp:positionV>
                      <wp:extent cx="1060450" cy="571500"/>
                      <wp:effectExtent l="0" t="0" r="25400" b="19050"/>
                      <wp:wrapNone/>
                      <wp:docPr id="3" name="Rectangle 3"/>
                      <wp:cNvGraphicFramePr/>
                      <a:graphic xmlns:a="http://schemas.openxmlformats.org/drawingml/2006/main">
                        <a:graphicData uri="http://schemas.microsoft.com/office/word/2010/wordprocessingShape">
                          <wps:wsp>
                            <wps:cNvSpPr/>
                            <wps:spPr>
                              <a:xfrm>
                                <a:off x="0" y="0"/>
                                <a:ext cx="1060450" cy="571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A1E956" w14:textId="77777777" w:rsidR="00C3198C" w:rsidRDefault="00C3198C" w:rsidP="00F10452">
                                  <w:pPr>
                                    <w:spacing w:after="0" w:line="240" w:lineRule="auto"/>
                                    <w:jc w:val="center"/>
                                    <w:rPr>
                                      <w:color w:val="000000" w:themeColor="text1"/>
                                    </w:rPr>
                                  </w:pPr>
                                  <w:r>
                                    <w:rPr>
                                      <w:color w:val="000000" w:themeColor="text1"/>
                                    </w:rPr>
                                    <w:t>Charter School</w:t>
                                  </w:r>
                                </w:p>
                                <w:p w14:paraId="483ABC7E" w14:textId="629D2BB0" w:rsidR="00C3198C" w:rsidRPr="000D659C" w:rsidRDefault="00C3198C" w:rsidP="00F10452">
                                  <w:pPr>
                                    <w:spacing w:after="0" w:line="240"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30" style="position:absolute;margin-left:184pt;margin-top:23.05pt;width:83.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" filled="f" strokecolor="black [3213]" strokeweight="2pt">
                      <v:textbox>
                        <w:txbxContent>
                          <w:p w14:paraId="42A1E956" w14:textId="77777777" w:rsidR="00C3198C" w:rsidRDefault="00C3198C" w:rsidP="00F10452">
                            <w:pPr>
                              <w:spacing w:after="0" w:line="240" w:lineRule="auto"/>
                              <w:jc w:val="center"/>
                              <w:rPr>
                                <w:color w:val="000000" w:themeColor="text1"/>
                              </w:rPr>
                            </w:pPr>
                            <w:r>
                              <w:rPr>
                                <w:color w:val="000000" w:themeColor="text1"/>
                              </w:rPr>
                              <w:t>Charter School</w:t>
                            </w:r>
                          </w:p>
                          <w:p w14:paraId="483ABC7E" w14:textId="629D2BB0" w:rsidR="00C3198C" w:rsidRPr="000D659C" w:rsidRDefault="00C3198C" w:rsidP="00F10452">
                            <w:pPr>
                              <w:spacing w:after="0" w:line="240" w:lineRule="auto"/>
                              <w:jc w:val="center"/>
                              <w:rPr>
                                <w:color w:val="000000" w:themeColor="text1"/>
                              </w:rPr>
                            </w:pPr>
                          </w:p>
                        </w:txbxContent>
                      </v:textbox>
                    </v:rect>
                  </w:pict>
                </mc:Fallback>
              </mc:AlternateContent>
            </w:r>
          </w:p>
          <w:p w14:paraId="6EF8A8E7" w14:textId="37844C06" w:rsidR="00F10452" w:rsidRDefault="00F10452" w:rsidP="00FC7875"/>
          <w:p w14:paraId="5474897F" w14:textId="77777777" w:rsidR="00F10452" w:rsidRDefault="00F10452" w:rsidP="00FC7875"/>
          <w:p w14:paraId="15CBB66A" w14:textId="77777777" w:rsidR="00F10452" w:rsidRDefault="00F10452" w:rsidP="00FC7875"/>
        </w:tc>
      </w:tr>
    </w:tbl>
    <w:p w14:paraId="205BD4D3" w14:textId="77777777" w:rsidR="00B44FFF" w:rsidRDefault="00B44FFF" w:rsidP="000B0C8D">
      <w:pPr>
        <w:spacing w:after="0" w:line="240" w:lineRule="auto"/>
        <w:rPr>
          <w:rFonts w:ascii="Times New Roman" w:hAnsi="Times New Roman"/>
          <w:sz w:val="24"/>
          <w:szCs w:val="24"/>
        </w:rPr>
      </w:pPr>
      <w:bookmarkStart w:id="36" w:name="_Toc400612836"/>
      <w:bookmarkStart w:id="37" w:name="_Toc400612899"/>
    </w:p>
    <w:p w14:paraId="37E47328" w14:textId="77777777" w:rsidR="00362A76" w:rsidRDefault="00A72ADF" w:rsidP="000B0C8D">
      <w:pPr>
        <w:spacing w:after="0" w:line="240" w:lineRule="auto"/>
        <w:rPr>
          <w:rFonts w:ascii="Times New Roman" w:hAnsi="Times New Roman"/>
          <w:sz w:val="24"/>
        </w:rPr>
      </w:pPr>
      <w:r>
        <w:rPr>
          <w:rFonts w:ascii="Times New Roman" w:hAnsi="Times New Roman"/>
          <w:sz w:val="24"/>
        </w:rPr>
        <w:t xml:space="preserve">As illustrated in the diagram, </w:t>
      </w:r>
      <w:r w:rsidR="007F6212">
        <w:rPr>
          <w:rFonts w:ascii="Times New Roman" w:hAnsi="Times New Roman"/>
          <w:sz w:val="24"/>
        </w:rPr>
        <w:t>the state legislation designates certain entities with the authority to establish charter schools.</w:t>
      </w:r>
      <w:r w:rsidR="00362A76">
        <w:rPr>
          <w:rFonts w:ascii="Times New Roman" w:hAnsi="Times New Roman"/>
          <w:sz w:val="24"/>
        </w:rPr>
        <w:t xml:space="preserve"> </w:t>
      </w:r>
      <w:r>
        <w:rPr>
          <w:rFonts w:ascii="Times New Roman" w:hAnsi="Times New Roman"/>
          <w:sz w:val="24"/>
        </w:rPr>
        <w:t>Every charter school has a charter from an authorizer.</w:t>
      </w:r>
      <w:r w:rsidR="00362A76">
        <w:rPr>
          <w:rFonts w:ascii="Times New Roman" w:hAnsi="Times New Roman"/>
          <w:sz w:val="24"/>
        </w:rPr>
        <w:t xml:space="preserve"> </w:t>
      </w:r>
      <w:r w:rsidR="00B154C9">
        <w:rPr>
          <w:rFonts w:ascii="Times New Roman" w:hAnsi="Times New Roman"/>
          <w:sz w:val="24"/>
        </w:rPr>
        <w:t>Like other public elementary/secondary schools, e</w:t>
      </w:r>
      <w:r w:rsidR="007F6212" w:rsidRPr="004A4BA5">
        <w:rPr>
          <w:rFonts w:ascii="Times New Roman" w:hAnsi="Times New Roman"/>
          <w:sz w:val="24"/>
        </w:rPr>
        <w:t>very charter school operates under a</w:t>
      </w:r>
      <w:r w:rsidR="003162EF">
        <w:rPr>
          <w:rFonts w:ascii="Times New Roman" w:hAnsi="Times New Roman"/>
          <w:sz w:val="24"/>
        </w:rPr>
        <w:t xml:space="preserve"> school district</w:t>
      </w:r>
      <w:r w:rsidR="00B154C9">
        <w:rPr>
          <w:rFonts w:ascii="Times New Roman" w:hAnsi="Times New Roman"/>
          <w:sz w:val="24"/>
        </w:rPr>
        <w:t>.</w:t>
      </w:r>
      <w:r w:rsidR="00362A76">
        <w:rPr>
          <w:rFonts w:ascii="Times New Roman" w:hAnsi="Times New Roman"/>
          <w:sz w:val="24"/>
        </w:rPr>
        <w:t xml:space="preserve"> </w:t>
      </w:r>
      <w:r w:rsidR="00B154C9">
        <w:rPr>
          <w:rFonts w:ascii="Times New Roman" w:hAnsi="Times New Roman"/>
          <w:sz w:val="24"/>
        </w:rPr>
        <w:t xml:space="preserve">The </w:t>
      </w:r>
      <w:r w:rsidR="003162EF">
        <w:rPr>
          <w:rFonts w:ascii="Times New Roman" w:hAnsi="Times New Roman"/>
          <w:sz w:val="24"/>
        </w:rPr>
        <w:t xml:space="preserve">school district </w:t>
      </w:r>
      <w:r w:rsidR="00B154C9">
        <w:rPr>
          <w:rFonts w:ascii="Times New Roman" w:hAnsi="Times New Roman"/>
          <w:sz w:val="24"/>
        </w:rPr>
        <w:t xml:space="preserve">may be a regular </w:t>
      </w:r>
      <w:r w:rsidR="007F6212">
        <w:rPr>
          <w:rFonts w:ascii="Times New Roman" w:hAnsi="Times New Roman"/>
          <w:sz w:val="24"/>
        </w:rPr>
        <w:t>public school district or</w:t>
      </w:r>
      <w:r w:rsidR="00B154C9">
        <w:rPr>
          <w:rFonts w:ascii="Times New Roman" w:hAnsi="Times New Roman"/>
          <w:sz w:val="24"/>
        </w:rPr>
        <w:t>,</w:t>
      </w:r>
      <w:r w:rsidR="007F6212">
        <w:rPr>
          <w:rFonts w:ascii="Times New Roman" w:hAnsi="Times New Roman"/>
          <w:sz w:val="24"/>
        </w:rPr>
        <w:t xml:space="preserve"> </w:t>
      </w:r>
      <w:r w:rsidR="00B154C9">
        <w:rPr>
          <w:rFonts w:ascii="Times New Roman" w:hAnsi="Times New Roman"/>
          <w:sz w:val="24"/>
        </w:rPr>
        <w:t xml:space="preserve">if allowed by state statute, </w:t>
      </w:r>
      <w:r w:rsidR="007F6212">
        <w:rPr>
          <w:rFonts w:ascii="Times New Roman" w:hAnsi="Times New Roman"/>
          <w:sz w:val="24"/>
        </w:rPr>
        <w:t>an independent charter district.</w:t>
      </w:r>
    </w:p>
    <w:p w14:paraId="5DC5C843" w14:textId="22372072" w:rsidR="004A4BA5" w:rsidRDefault="004A4BA5" w:rsidP="000B0C8D">
      <w:pPr>
        <w:spacing w:after="0" w:line="240" w:lineRule="auto"/>
        <w:rPr>
          <w:rFonts w:ascii="Times New Roman" w:hAnsi="Times New Roman"/>
          <w:sz w:val="24"/>
          <w:szCs w:val="24"/>
        </w:rPr>
      </w:pPr>
    </w:p>
    <w:p w14:paraId="6D66C164" w14:textId="2C58258D" w:rsidR="00FE5D2C" w:rsidRDefault="00FE5D2C" w:rsidP="000B0C8D">
      <w:pPr>
        <w:spacing w:after="0" w:line="240" w:lineRule="auto"/>
        <w:rPr>
          <w:rFonts w:ascii="Times New Roman" w:hAnsi="Times New Roman"/>
          <w:sz w:val="24"/>
          <w:szCs w:val="24"/>
        </w:rPr>
      </w:pPr>
      <w:r>
        <w:rPr>
          <w:rFonts w:ascii="Times New Roman" w:hAnsi="Times New Roman"/>
          <w:sz w:val="24"/>
          <w:szCs w:val="24"/>
        </w:rPr>
        <w:t>The boxes belo</w:t>
      </w:r>
      <w:r w:rsidR="007F6212">
        <w:rPr>
          <w:rFonts w:ascii="Times New Roman" w:hAnsi="Times New Roman"/>
          <w:sz w:val="24"/>
          <w:szCs w:val="24"/>
        </w:rPr>
        <w:t>w contain the definitions of these entities</w:t>
      </w:r>
      <w:r>
        <w:rPr>
          <w:rFonts w:ascii="Times New Roman" w:hAnsi="Times New Roman"/>
          <w:sz w:val="24"/>
          <w:szCs w:val="24"/>
        </w:rPr>
        <w:t>.</w:t>
      </w:r>
    </w:p>
    <w:p w14:paraId="5A725DCA" w14:textId="77777777" w:rsidR="00546002" w:rsidRDefault="00546002" w:rsidP="000B0C8D">
      <w:pPr>
        <w:spacing w:after="0" w:line="240" w:lineRule="auto"/>
        <w:rPr>
          <w:rFonts w:ascii="Times New Roman" w:hAnsi="Times New Roman"/>
          <w:sz w:val="24"/>
          <w:szCs w:val="24"/>
        </w:rPr>
      </w:pPr>
    </w:p>
    <w:tbl>
      <w:tblPr>
        <w:tblStyle w:val="TableGrid"/>
        <w:tblW w:w="0" w:type="auto"/>
        <w:tblInd w:w="918" w:type="dxa"/>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4A0" w:firstRow="1" w:lastRow="0" w:firstColumn="1" w:lastColumn="0" w:noHBand="0" w:noVBand="1"/>
      </w:tblPr>
      <w:tblGrid>
        <w:gridCol w:w="7740"/>
      </w:tblGrid>
      <w:tr w:rsidR="00FE5D2C" w14:paraId="3198B99D" w14:textId="77777777" w:rsidTr="00D22B43">
        <w:tc>
          <w:tcPr>
            <w:tcW w:w="7740" w:type="dxa"/>
          </w:tcPr>
          <w:p w14:paraId="5590FC98" w14:textId="7D6AA3CA" w:rsidR="00FE5D2C" w:rsidRPr="007D217D" w:rsidRDefault="00FE5D2C" w:rsidP="00D22B43">
            <w:pPr>
              <w:spacing w:after="0" w:line="240" w:lineRule="auto"/>
              <w:jc w:val="center"/>
              <w:rPr>
                <w:rFonts w:ascii="Times New Roman" w:hAnsi="Times New Roman"/>
                <w:b/>
                <w:sz w:val="24"/>
                <w:szCs w:val="24"/>
              </w:rPr>
            </w:pPr>
            <w:r>
              <w:rPr>
                <w:rFonts w:ascii="Times New Roman" w:hAnsi="Times New Roman"/>
                <w:b/>
                <w:sz w:val="24"/>
                <w:szCs w:val="24"/>
              </w:rPr>
              <w:t>Definition</w:t>
            </w:r>
            <w:r w:rsidR="007F6212">
              <w:rPr>
                <w:rFonts w:ascii="Times New Roman" w:hAnsi="Times New Roman"/>
                <w:b/>
                <w:sz w:val="24"/>
                <w:szCs w:val="24"/>
              </w:rPr>
              <w:t xml:space="preserve"> – Charter School</w:t>
            </w:r>
          </w:p>
          <w:p w14:paraId="36373E38" w14:textId="77777777" w:rsidR="00FE5D2C" w:rsidRDefault="00FE5D2C" w:rsidP="00D22B43">
            <w:pPr>
              <w:spacing w:after="0" w:line="240" w:lineRule="auto"/>
              <w:rPr>
                <w:rFonts w:ascii="Times New Roman" w:hAnsi="Times New Roman"/>
                <w:sz w:val="24"/>
                <w:szCs w:val="24"/>
              </w:rPr>
            </w:pPr>
          </w:p>
          <w:p w14:paraId="005AAC82" w14:textId="53B4D97B" w:rsidR="00FE5D2C" w:rsidRPr="009112BC" w:rsidRDefault="00FE5D2C" w:rsidP="00FE5D2C">
            <w:pPr>
              <w:spacing w:after="0" w:line="240" w:lineRule="auto"/>
              <w:rPr>
                <w:rFonts w:ascii="Baskerville Old Face" w:hAnsi="Baskerville Old Face"/>
                <w:sz w:val="24"/>
                <w:szCs w:val="24"/>
                <w:highlight w:val="yellow"/>
              </w:rPr>
            </w:pPr>
            <w:r w:rsidRPr="009112BC">
              <w:rPr>
                <w:rFonts w:ascii="Baskerville Old Face" w:hAnsi="Baskerville Old Face"/>
              </w:rPr>
              <w:t>A</w:t>
            </w:r>
            <w:r w:rsidRPr="009112BC">
              <w:rPr>
                <w:rFonts w:ascii="Baskerville Old Face" w:hAnsi="Baskerville Old Face"/>
                <w:b/>
              </w:rPr>
              <w:t xml:space="preserve"> </w:t>
            </w:r>
            <w:r w:rsidRPr="009112BC">
              <w:rPr>
                <w:rFonts w:ascii="Baskerville Old Face" w:hAnsi="Baskerville Old Face"/>
              </w:rPr>
              <w:t xml:space="preserve">charter school is a </w:t>
            </w:r>
            <w:r w:rsidRPr="009112BC">
              <w:rPr>
                <w:rFonts w:ascii="Baskerville Old Face" w:hAnsi="Baskerville Old Face"/>
                <w:sz w:val="24"/>
                <w:szCs w:val="24"/>
              </w:rPr>
              <w:t xml:space="preserve">public school that provides free public elementary and/or secondary education to eligible students under a specific charter executed, pursuant to a state charter school law, by an authorized chartering agency/authority and that is designated by such authority to be a public charter school. </w:t>
            </w:r>
          </w:p>
        </w:tc>
      </w:tr>
    </w:tbl>
    <w:p w14:paraId="5B4BDA42" w14:textId="77777777" w:rsidR="00FE5D2C" w:rsidRDefault="00FE5D2C" w:rsidP="000B0C8D">
      <w:pPr>
        <w:spacing w:after="0" w:line="240" w:lineRule="auto"/>
        <w:rPr>
          <w:rFonts w:ascii="Times New Roman" w:hAnsi="Times New Roman"/>
          <w:sz w:val="24"/>
          <w:szCs w:val="24"/>
        </w:rPr>
      </w:pPr>
    </w:p>
    <w:p w14:paraId="51ACD793" w14:textId="1B101054" w:rsidR="00436D46" w:rsidRDefault="00FE5D2C" w:rsidP="00FE5D2C">
      <w:pPr>
        <w:pStyle w:val="Default"/>
        <w:adjustRightInd/>
      </w:pPr>
      <w:r>
        <w:t>A key point in this definition is that c</w:t>
      </w:r>
      <w:r w:rsidR="00436D46" w:rsidRPr="00436D46">
        <w:t>harter schools are public</w:t>
      </w:r>
      <w:r w:rsidR="00503F5D">
        <w:t xml:space="preserve"> elementary and secondary</w:t>
      </w:r>
      <w:r w:rsidR="00436D46" w:rsidRPr="00436D46">
        <w:t xml:space="preserve"> schools.</w:t>
      </w:r>
    </w:p>
    <w:p w14:paraId="67230BAA" w14:textId="77777777" w:rsidR="00D22B43" w:rsidRDefault="00D22B43" w:rsidP="00FE5D2C">
      <w:pPr>
        <w:pStyle w:val="Default"/>
        <w:adjustRightInd/>
      </w:pPr>
    </w:p>
    <w:p w14:paraId="46835AFD" w14:textId="6287C85C" w:rsidR="00D22B43" w:rsidRPr="00436D46" w:rsidRDefault="00D22B43" w:rsidP="00FE5D2C">
      <w:pPr>
        <w:pStyle w:val="Default"/>
        <w:adjustRightInd/>
      </w:pPr>
      <w:r>
        <w:t>All states that have charter schools also have</w:t>
      </w:r>
      <w:r w:rsidR="00DD7A25">
        <w:t xml:space="preserve"> charter</w:t>
      </w:r>
      <w:r>
        <w:t xml:space="preserve"> authorizers, that is, authorized public chartering agencies.</w:t>
      </w:r>
    </w:p>
    <w:p w14:paraId="4932E136" w14:textId="77777777" w:rsidR="00436D46" w:rsidRDefault="00436D46" w:rsidP="000B0C8D">
      <w:pPr>
        <w:spacing w:after="0" w:line="240" w:lineRule="auto"/>
        <w:rPr>
          <w:rFonts w:ascii="Times New Roman" w:hAnsi="Times New Roman"/>
          <w:sz w:val="24"/>
          <w:szCs w:val="24"/>
        </w:rPr>
      </w:pPr>
    </w:p>
    <w:tbl>
      <w:tblPr>
        <w:tblStyle w:val="TableGrid"/>
        <w:tblW w:w="0" w:type="auto"/>
        <w:tblInd w:w="918" w:type="dxa"/>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4A0" w:firstRow="1" w:lastRow="0" w:firstColumn="1" w:lastColumn="0" w:noHBand="0" w:noVBand="1"/>
      </w:tblPr>
      <w:tblGrid>
        <w:gridCol w:w="7740"/>
      </w:tblGrid>
      <w:tr w:rsidR="00FE5D2C" w14:paraId="57D84D98" w14:textId="77777777" w:rsidTr="00D22B43">
        <w:tc>
          <w:tcPr>
            <w:tcW w:w="7740" w:type="dxa"/>
          </w:tcPr>
          <w:p w14:paraId="3572BA07" w14:textId="0993BD64" w:rsidR="00FE5D2C" w:rsidRPr="007D217D" w:rsidRDefault="00FE5D2C" w:rsidP="00D22B43">
            <w:pPr>
              <w:spacing w:after="0" w:line="240" w:lineRule="auto"/>
              <w:jc w:val="center"/>
              <w:rPr>
                <w:rFonts w:ascii="Times New Roman" w:hAnsi="Times New Roman"/>
                <w:b/>
                <w:sz w:val="24"/>
                <w:szCs w:val="24"/>
              </w:rPr>
            </w:pPr>
            <w:r>
              <w:rPr>
                <w:rFonts w:ascii="Times New Roman" w:hAnsi="Times New Roman"/>
                <w:b/>
                <w:sz w:val="24"/>
                <w:szCs w:val="24"/>
              </w:rPr>
              <w:t>Definition</w:t>
            </w:r>
            <w:r w:rsidR="007F6212">
              <w:rPr>
                <w:rFonts w:ascii="Times New Roman" w:hAnsi="Times New Roman"/>
                <w:b/>
                <w:sz w:val="24"/>
                <w:szCs w:val="24"/>
              </w:rPr>
              <w:t xml:space="preserve"> – Authorized Public Chartering Agency</w:t>
            </w:r>
          </w:p>
          <w:p w14:paraId="0D576EF2" w14:textId="77777777" w:rsidR="00FE5D2C" w:rsidRDefault="00FE5D2C" w:rsidP="00D22B43">
            <w:pPr>
              <w:spacing w:after="0" w:line="240" w:lineRule="auto"/>
              <w:rPr>
                <w:rFonts w:ascii="Times New Roman" w:hAnsi="Times New Roman"/>
                <w:sz w:val="24"/>
                <w:szCs w:val="24"/>
              </w:rPr>
            </w:pPr>
          </w:p>
          <w:p w14:paraId="6E47E991" w14:textId="0E1E6B7C" w:rsidR="00FE5D2C" w:rsidRPr="009112BC" w:rsidRDefault="00FE5D2C" w:rsidP="00D22B43">
            <w:pPr>
              <w:spacing w:after="0" w:line="240" w:lineRule="auto"/>
              <w:rPr>
                <w:rFonts w:ascii="Baskerville Old Face" w:hAnsi="Baskerville Old Face"/>
                <w:sz w:val="24"/>
                <w:szCs w:val="24"/>
                <w:highlight w:val="yellow"/>
              </w:rPr>
            </w:pPr>
            <w:r w:rsidRPr="009112BC">
              <w:rPr>
                <w:rFonts w:ascii="Baskerville Old Face" w:hAnsi="Baskerville Old Face"/>
                <w:sz w:val="24"/>
                <w:szCs w:val="24"/>
              </w:rPr>
              <w:t>An authorized public chartering agency</w:t>
            </w:r>
            <w:r w:rsidRPr="009112BC">
              <w:rPr>
                <w:rFonts w:ascii="Baskerville Old Face" w:hAnsi="Baskerville Old Face"/>
                <w:b/>
                <w:sz w:val="24"/>
                <w:szCs w:val="24"/>
              </w:rPr>
              <w:t xml:space="preserve"> </w:t>
            </w:r>
            <w:r w:rsidR="00B154C9" w:rsidRPr="00B154C9">
              <w:rPr>
                <w:rFonts w:ascii="Baskerville Old Face" w:hAnsi="Baskerville Old Face"/>
                <w:sz w:val="24"/>
                <w:szCs w:val="24"/>
              </w:rPr>
              <w:t xml:space="preserve">(aka </w:t>
            </w:r>
            <w:r w:rsidR="00DD7A25">
              <w:rPr>
                <w:rFonts w:ascii="Baskerville Old Face" w:hAnsi="Baskerville Old Face"/>
                <w:sz w:val="24"/>
                <w:szCs w:val="24"/>
              </w:rPr>
              <w:t xml:space="preserve">charter </w:t>
            </w:r>
            <w:r w:rsidR="00B154C9" w:rsidRPr="00B154C9">
              <w:rPr>
                <w:rFonts w:ascii="Baskerville Old Face" w:hAnsi="Baskerville Old Face"/>
                <w:sz w:val="24"/>
                <w:szCs w:val="24"/>
              </w:rPr>
              <w:t xml:space="preserve">authorizer) </w:t>
            </w:r>
            <w:r w:rsidRPr="009112BC">
              <w:rPr>
                <w:rFonts w:ascii="Baskerville Old Face" w:hAnsi="Baskerville Old Face"/>
                <w:sz w:val="24"/>
                <w:szCs w:val="24"/>
              </w:rPr>
              <w:t>is a state educational agency, local educational agency, a specialized charter granting entity or Independent Charter Board, Higher Education Institute, Non-profit entity, state, county or local governmental entity, or other entity that has the authority pursuant to state law to authorize or approve a charter school, and to decide to renew, not renew, or revoke charter contracts.</w:t>
            </w:r>
          </w:p>
        </w:tc>
      </w:tr>
    </w:tbl>
    <w:p w14:paraId="2025AC0B" w14:textId="77777777" w:rsidR="00FE5D2C" w:rsidRDefault="00FE5D2C" w:rsidP="00FE5D2C">
      <w:pPr>
        <w:spacing w:after="0" w:line="240" w:lineRule="auto"/>
        <w:rPr>
          <w:rFonts w:ascii="Times New Roman" w:hAnsi="Times New Roman"/>
          <w:sz w:val="24"/>
          <w:szCs w:val="24"/>
        </w:rPr>
      </w:pPr>
    </w:p>
    <w:p w14:paraId="66B2600D" w14:textId="2F572977" w:rsidR="00436D46" w:rsidRPr="00436D46" w:rsidRDefault="00FE5D2C" w:rsidP="00FE5D2C">
      <w:pPr>
        <w:pStyle w:val="Default"/>
        <w:adjustRightInd/>
      </w:pPr>
      <w:r>
        <w:t>A key point in this definition is t</w:t>
      </w:r>
      <w:r w:rsidR="00436D46" w:rsidRPr="00436D46">
        <w:t>he state legislation dictates which entities can be authorizers.</w:t>
      </w:r>
    </w:p>
    <w:p w14:paraId="494072FB" w14:textId="3C83432D" w:rsidR="00D22B43" w:rsidRDefault="00D22B43" w:rsidP="00D22B43">
      <w:pPr>
        <w:spacing w:before="120"/>
        <w:rPr>
          <w:rFonts w:ascii="Times New Roman" w:hAnsi="Times New Roman"/>
          <w:sz w:val="24"/>
          <w:szCs w:val="24"/>
        </w:rPr>
      </w:pPr>
      <w:r>
        <w:rPr>
          <w:rFonts w:ascii="Times New Roman" w:hAnsi="Times New Roman"/>
          <w:sz w:val="24"/>
          <w:szCs w:val="24"/>
        </w:rPr>
        <w:t>Some st</w:t>
      </w:r>
      <w:r w:rsidRPr="004D477E">
        <w:rPr>
          <w:rFonts w:ascii="Times New Roman" w:hAnsi="Times New Roman"/>
          <w:sz w:val="24"/>
          <w:szCs w:val="24"/>
        </w:rPr>
        <w:t xml:space="preserve">ates have </w:t>
      </w:r>
      <w:r>
        <w:rPr>
          <w:rFonts w:ascii="Times New Roman" w:hAnsi="Times New Roman"/>
          <w:sz w:val="24"/>
          <w:szCs w:val="24"/>
        </w:rPr>
        <w:t>charter legislation that creates or allows for independent charter districts.</w:t>
      </w:r>
      <w:r w:rsidR="00362A76">
        <w:rPr>
          <w:rFonts w:ascii="Times New Roman" w:hAnsi="Times New Roman"/>
          <w:sz w:val="24"/>
          <w:szCs w:val="24"/>
        </w:rPr>
        <w:t xml:space="preserve"> </w:t>
      </w:r>
      <w:r>
        <w:rPr>
          <w:rFonts w:ascii="Times New Roman" w:hAnsi="Times New Roman"/>
          <w:sz w:val="24"/>
          <w:szCs w:val="24"/>
        </w:rPr>
        <w:t>In other states, all charter schools are under regular public school districts.</w:t>
      </w:r>
      <w:r w:rsidR="00362A76">
        <w:rPr>
          <w:rFonts w:ascii="Times New Roman" w:hAnsi="Times New Roman"/>
          <w:sz w:val="24"/>
          <w:szCs w:val="24"/>
        </w:rPr>
        <w:t xml:space="preserve"> </w:t>
      </w:r>
      <w:r>
        <w:rPr>
          <w:rFonts w:ascii="Times New Roman" w:hAnsi="Times New Roman"/>
          <w:sz w:val="24"/>
          <w:szCs w:val="24"/>
        </w:rPr>
        <w:t>If the state has legislation and has created independent charter districts, then any education units created under that authority are reported as independent charter districts.</w:t>
      </w:r>
    </w:p>
    <w:tbl>
      <w:tblPr>
        <w:tblStyle w:val="TableGrid"/>
        <w:tblW w:w="0" w:type="auto"/>
        <w:tblInd w:w="918" w:type="dxa"/>
        <w:tblLook w:val="04A0" w:firstRow="1" w:lastRow="0" w:firstColumn="1" w:lastColumn="0" w:noHBand="0" w:noVBand="1"/>
      </w:tblPr>
      <w:tblGrid>
        <w:gridCol w:w="7740"/>
      </w:tblGrid>
      <w:tr w:rsidR="00D22B43" w14:paraId="0657BEE1" w14:textId="77777777" w:rsidTr="00D22B43">
        <w:tc>
          <w:tcPr>
            <w:tcW w:w="7740" w:type="dxa"/>
          </w:tcPr>
          <w:p w14:paraId="4887DA6E" w14:textId="088A34DD" w:rsidR="00D22B43" w:rsidRPr="006D3CFE" w:rsidRDefault="00D22B43" w:rsidP="00D22B43">
            <w:pPr>
              <w:spacing w:after="0" w:line="240" w:lineRule="auto"/>
              <w:jc w:val="center"/>
              <w:rPr>
                <w:rFonts w:ascii="Times New Roman" w:hAnsi="Times New Roman"/>
                <w:b/>
                <w:sz w:val="24"/>
                <w:szCs w:val="24"/>
              </w:rPr>
            </w:pPr>
            <w:r>
              <w:rPr>
                <w:rFonts w:ascii="Times New Roman" w:hAnsi="Times New Roman"/>
                <w:b/>
                <w:sz w:val="24"/>
                <w:szCs w:val="24"/>
              </w:rPr>
              <w:t>Definition</w:t>
            </w:r>
            <w:r w:rsidR="007F6212">
              <w:rPr>
                <w:rFonts w:ascii="Times New Roman" w:hAnsi="Times New Roman"/>
                <w:b/>
                <w:sz w:val="24"/>
                <w:szCs w:val="24"/>
              </w:rPr>
              <w:t xml:space="preserve"> – Independent Charter District</w:t>
            </w:r>
          </w:p>
          <w:p w14:paraId="1ED3803C" w14:textId="77777777" w:rsidR="00D22B43" w:rsidRPr="00905C48" w:rsidRDefault="00D22B43" w:rsidP="00D22B43">
            <w:pPr>
              <w:spacing w:after="0" w:line="240" w:lineRule="auto"/>
              <w:rPr>
                <w:rFonts w:ascii="Times New Roman" w:hAnsi="Times New Roman"/>
                <w:sz w:val="24"/>
                <w:szCs w:val="24"/>
              </w:rPr>
            </w:pPr>
          </w:p>
          <w:p w14:paraId="32EB4235" w14:textId="77777777" w:rsidR="00D22B43" w:rsidRPr="00F20316" w:rsidRDefault="00D22B43" w:rsidP="00D22B43">
            <w:pPr>
              <w:spacing w:after="0" w:line="240" w:lineRule="auto"/>
              <w:rPr>
                <w:rFonts w:ascii="Baskerville Old Face" w:hAnsi="Baskerville Old Face"/>
                <w:sz w:val="24"/>
                <w:szCs w:val="24"/>
              </w:rPr>
            </w:pPr>
            <w:r w:rsidRPr="00F20316">
              <w:rPr>
                <w:rFonts w:ascii="Baskerville Old Face" w:hAnsi="Baskerville Old Face"/>
                <w:sz w:val="24"/>
              </w:rPr>
              <w:t>An independent charter district is an education unit created under the state charter legislation that is not under the administrative control of another local education agency and that operates one or more charter schools – and only charter schools.</w:t>
            </w:r>
          </w:p>
        </w:tc>
      </w:tr>
    </w:tbl>
    <w:p w14:paraId="43ECACB5" w14:textId="77777777" w:rsidR="00D22B43" w:rsidRDefault="00D22B43" w:rsidP="000B0C8D">
      <w:pPr>
        <w:spacing w:after="0" w:line="240" w:lineRule="auto"/>
        <w:rPr>
          <w:rFonts w:ascii="Times New Roman" w:hAnsi="Times New Roman"/>
          <w:sz w:val="24"/>
          <w:szCs w:val="24"/>
        </w:rPr>
      </w:pPr>
    </w:p>
    <w:p w14:paraId="1365E6EA" w14:textId="77777777" w:rsidR="00362A76" w:rsidRDefault="00797899" w:rsidP="000B0C8D">
      <w:pPr>
        <w:spacing w:after="0" w:line="240" w:lineRule="auto"/>
      </w:pPr>
      <w:r>
        <w:t>In some states, charter schools are established as their own LEA.</w:t>
      </w:r>
      <w:r w:rsidR="00362A76">
        <w:t xml:space="preserve"> </w:t>
      </w:r>
      <w:r>
        <w:t>In these cases, the charter school is report</w:t>
      </w:r>
      <w:r w:rsidR="00B637F0">
        <w:t>ed</w:t>
      </w:r>
      <w:r>
        <w:t xml:space="preserve"> in the LEA file as an independent charter district and in the school file as a charter school.</w:t>
      </w:r>
    </w:p>
    <w:p w14:paraId="14DCFE4D" w14:textId="522292C8" w:rsidR="003A5B91" w:rsidRDefault="00DB1501" w:rsidP="00D22B43">
      <w:pPr>
        <w:pStyle w:val="Heading3"/>
      </w:pPr>
      <w:bookmarkStart w:id="38" w:name="_Toc442799516"/>
      <w:r>
        <w:t xml:space="preserve">Directory </w:t>
      </w:r>
      <w:r w:rsidR="001A1059">
        <w:t>r</w:t>
      </w:r>
      <w:r w:rsidR="00D22B43">
        <w:t xml:space="preserve">eporting </w:t>
      </w:r>
      <w:r w:rsidR="001A1059">
        <w:t>r</w:t>
      </w:r>
      <w:r w:rsidR="00D22B43">
        <w:t xml:space="preserve">equirements for </w:t>
      </w:r>
      <w:r w:rsidR="001A1059">
        <w:t>s</w:t>
      </w:r>
      <w:r w:rsidR="00D22B43">
        <w:t xml:space="preserve">tates with </w:t>
      </w:r>
      <w:r w:rsidR="001A1059">
        <w:t>c</w:t>
      </w:r>
      <w:r w:rsidR="00D22B43">
        <w:t xml:space="preserve">harter </w:t>
      </w:r>
      <w:r w:rsidR="001A1059">
        <w:t>s</w:t>
      </w:r>
      <w:r w:rsidR="00D22B43">
        <w:t>chools</w:t>
      </w:r>
      <w:bookmarkEnd w:id="38"/>
    </w:p>
    <w:p w14:paraId="2294EE65" w14:textId="77777777" w:rsidR="00362A76" w:rsidRDefault="00436D46" w:rsidP="00436D46">
      <w:pPr>
        <w:spacing w:after="0" w:line="240" w:lineRule="auto"/>
        <w:rPr>
          <w:rFonts w:ascii="Times New Roman" w:hAnsi="Times New Roman"/>
          <w:sz w:val="24"/>
          <w:szCs w:val="24"/>
        </w:rPr>
      </w:pPr>
      <w:r>
        <w:rPr>
          <w:rFonts w:ascii="Times New Roman" w:hAnsi="Times New Roman"/>
          <w:sz w:val="24"/>
          <w:szCs w:val="24"/>
        </w:rPr>
        <w:t>States with charter schools submit a file with the charter authorizers prior to submitting the school level file with the charter schools.</w:t>
      </w:r>
      <w:r w:rsidR="00362A76">
        <w:rPr>
          <w:rFonts w:ascii="Times New Roman" w:hAnsi="Times New Roman"/>
          <w:sz w:val="24"/>
          <w:szCs w:val="24"/>
        </w:rPr>
        <w:t xml:space="preserve"> </w:t>
      </w:r>
      <w:r w:rsidR="00B56F27">
        <w:rPr>
          <w:rFonts w:ascii="Times New Roman" w:hAnsi="Times New Roman"/>
          <w:sz w:val="24"/>
          <w:szCs w:val="24"/>
        </w:rPr>
        <w:t>The file with the charter authorizer is explained in the section “</w:t>
      </w:r>
      <w:r w:rsidR="00503F5D">
        <w:rPr>
          <w:rFonts w:ascii="Times New Roman" w:hAnsi="Times New Roman"/>
          <w:sz w:val="24"/>
          <w:szCs w:val="24"/>
        </w:rPr>
        <w:t>C</w:t>
      </w:r>
      <w:r w:rsidR="00B56F27">
        <w:rPr>
          <w:rFonts w:ascii="Times New Roman" w:hAnsi="Times New Roman"/>
          <w:sz w:val="24"/>
          <w:szCs w:val="24"/>
        </w:rPr>
        <w:t xml:space="preserve">harter </w:t>
      </w:r>
      <w:r w:rsidR="00503F5D">
        <w:rPr>
          <w:rFonts w:ascii="Times New Roman" w:hAnsi="Times New Roman"/>
          <w:sz w:val="24"/>
          <w:szCs w:val="24"/>
        </w:rPr>
        <w:t>A</w:t>
      </w:r>
      <w:r w:rsidR="00B56F27">
        <w:rPr>
          <w:rFonts w:ascii="Times New Roman" w:hAnsi="Times New Roman"/>
          <w:sz w:val="24"/>
          <w:szCs w:val="24"/>
        </w:rPr>
        <w:t>uthorizer</w:t>
      </w:r>
      <w:r w:rsidR="00503F5D">
        <w:rPr>
          <w:rFonts w:ascii="Times New Roman" w:hAnsi="Times New Roman"/>
          <w:sz w:val="24"/>
          <w:szCs w:val="24"/>
        </w:rPr>
        <w:t xml:space="preserve"> Roster</w:t>
      </w:r>
      <w:r w:rsidR="00B56F27">
        <w:rPr>
          <w:rFonts w:ascii="Times New Roman" w:hAnsi="Times New Roman"/>
          <w:sz w:val="24"/>
          <w:szCs w:val="24"/>
        </w:rPr>
        <w:t>.”</w:t>
      </w:r>
    </w:p>
    <w:p w14:paraId="7D14944E" w14:textId="475853D5" w:rsidR="003A5B91" w:rsidRDefault="003A5B91" w:rsidP="000B0C8D">
      <w:pPr>
        <w:spacing w:after="0" w:line="240" w:lineRule="auto"/>
        <w:rPr>
          <w:rFonts w:ascii="Times New Roman" w:hAnsi="Times New Roman"/>
          <w:sz w:val="24"/>
          <w:szCs w:val="24"/>
        </w:rPr>
      </w:pPr>
    </w:p>
    <w:p w14:paraId="42E95BAC" w14:textId="77777777" w:rsidR="00362A76" w:rsidRDefault="00C35C39" w:rsidP="00C35C39">
      <w:pPr>
        <w:spacing w:after="0" w:line="240" w:lineRule="auto"/>
        <w:rPr>
          <w:rFonts w:ascii="Times New Roman" w:hAnsi="Times New Roman"/>
          <w:sz w:val="24"/>
          <w:szCs w:val="24"/>
        </w:rPr>
      </w:pPr>
      <w:r>
        <w:rPr>
          <w:rFonts w:ascii="Times New Roman" w:hAnsi="Times New Roman"/>
          <w:sz w:val="24"/>
          <w:szCs w:val="24"/>
        </w:rPr>
        <w:t>States with independent charter district include those entities in the LEA level file prior to submitting the school level file with the charter schools.</w:t>
      </w:r>
    </w:p>
    <w:p w14:paraId="19904B61" w14:textId="468A4E44" w:rsidR="00E55368" w:rsidRDefault="00E55368">
      <w:pPr>
        <w:spacing w:after="0" w:line="240" w:lineRule="auto"/>
        <w:rPr>
          <w:caps/>
          <w:color w:val="632423"/>
          <w:spacing w:val="15"/>
          <w:sz w:val="24"/>
          <w:szCs w:val="24"/>
        </w:rPr>
      </w:pPr>
      <w:r>
        <w:br w:type="page"/>
      </w:r>
    </w:p>
    <w:p w14:paraId="69727AAD" w14:textId="724D4656" w:rsidR="00013E63" w:rsidRPr="00BA2CDE" w:rsidRDefault="00013E63" w:rsidP="00013E63">
      <w:pPr>
        <w:pStyle w:val="Heading2"/>
      </w:pPr>
      <w:bookmarkStart w:id="39" w:name="_Toc442799517"/>
      <w:r>
        <w:t>Summary</w:t>
      </w:r>
      <w:bookmarkEnd w:id="39"/>
    </w:p>
    <w:p w14:paraId="012762E2" w14:textId="0DF65525" w:rsidR="00013E63" w:rsidRDefault="00013E63" w:rsidP="00013E63">
      <w:pPr>
        <w:spacing w:after="0" w:line="240" w:lineRule="auto"/>
        <w:rPr>
          <w:rFonts w:ascii="Times New Roman" w:hAnsi="Times New Roman"/>
          <w:sz w:val="24"/>
          <w:szCs w:val="24"/>
        </w:rPr>
      </w:pPr>
      <w:r>
        <w:rPr>
          <w:rFonts w:ascii="Times New Roman" w:hAnsi="Times New Roman"/>
          <w:sz w:val="24"/>
          <w:szCs w:val="24"/>
        </w:rPr>
        <w:t>This section summarizes the directory file submitted by each state.</w:t>
      </w:r>
      <w:r w:rsidR="00362A76">
        <w:rPr>
          <w:rFonts w:ascii="Times New Roman" w:hAnsi="Times New Roman"/>
          <w:sz w:val="24"/>
          <w:szCs w:val="24"/>
        </w:rPr>
        <w:t xml:space="preserve"> </w:t>
      </w:r>
      <w:r w:rsidR="003C3D6F">
        <w:rPr>
          <w:rFonts w:ascii="Times New Roman" w:hAnsi="Times New Roman"/>
          <w:sz w:val="24"/>
          <w:szCs w:val="24"/>
        </w:rPr>
        <w:t xml:space="preserve">The diagram below </w:t>
      </w:r>
      <w:r w:rsidR="003162EF">
        <w:rPr>
          <w:rFonts w:ascii="Times New Roman" w:hAnsi="Times New Roman"/>
          <w:sz w:val="24"/>
          <w:szCs w:val="24"/>
        </w:rPr>
        <w:t>shows</w:t>
      </w:r>
      <w:r w:rsidR="003C3D6F">
        <w:rPr>
          <w:rFonts w:ascii="Times New Roman" w:hAnsi="Times New Roman"/>
          <w:sz w:val="24"/>
          <w:szCs w:val="24"/>
        </w:rPr>
        <w:t xml:space="preserve"> the education unit types submitted at each file level.</w:t>
      </w:r>
      <w:r w:rsidR="00362A76">
        <w:rPr>
          <w:rFonts w:ascii="Times New Roman" w:hAnsi="Times New Roman"/>
          <w:sz w:val="24"/>
          <w:szCs w:val="24"/>
        </w:rPr>
        <w:t xml:space="preserve"> </w:t>
      </w:r>
      <w:r w:rsidR="003C3D6F">
        <w:rPr>
          <w:rFonts w:ascii="Times New Roman" w:hAnsi="Times New Roman"/>
          <w:sz w:val="24"/>
          <w:szCs w:val="24"/>
        </w:rPr>
        <w:t xml:space="preserve">The diagram also </w:t>
      </w:r>
      <w:r w:rsidR="003162EF">
        <w:rPr>
          <w:rFonts w:ascii="Times New Roman" w:hAnsi="Times New Roman"/>
          <w:sz w:val="24"/>
          <w:szCs w:val="24"/>
        </w:rPr>
        <w:t xml:space="preserve">illustrates </w:t>
      </w:r>
      <w:r w:rsidR="003C3D6F">
        <w:rPr>
          <w:rFonts w:ascii="Times New Roman" w:hAnsi="Times New Roman"/>
          <w:sz w:val="24"/>
          <w:szCs w:val="24"/>
        </w:rPr>
        <w:t xml:space="preserve">the </w:t>
      </w:r>
      <w:r w:rsidR="003C3D6F" w:rsidRPr="00AC6211">
        <w:rPr>
          <w:rFonts w:ascii="Times New Roman" w:hAnsi="Times New Roman"/>
          <w:b/>
          <w:sz w:val="24"/>
          <w:szCs w:val="24"/>
        </w:rPr>
        <w:t>most common relationships</w:t>
      </w:r>
      <w:r w:rsidR="003C3D6F">
        <w:rPr>
          <w:rFonts w:ascii="Times New Roman" w:hAnsi="Times New Roman"/>
          <w:sz w:val="24"/>
          <w:szCs w:val="24"/>
        </w:rPr>
        <w:t xml:space="preserve"> between education units </w:t>
      </w:r>
      <w:r w:rsidR="003162EF">
        <w:rPr>
          <w:rFonts w:ascii="Times New Roman" w:hAnsi="Times New Roman"/>
          <w:sz w:val="24"/>
          <w:szCs w:val="24"/>
        </w:rPr>
        <w:t>at</w:t>
      </w:r>
      <w:r w:rsidR="003C3D6F">
        <w:rPr>
          <w:rFonts w:ascii="Times New Roman" w:hAnsi="Times New Roman"/>
          <w:sz w:val="24"/>
          <w:szCs w:val="24"/>
        </w:rPr>
        <w:t xml:space="preserve"> the LEA </w:t>
      </w:r>
      <w:r w:rsidR="003162EF">
        <w:rPr>
          <w:rFonts w:ascii="Times New Roman" w:hAnsi="Times New Roman"/>
          <w:sz w:val="24"/>
          <w:szCs w:val="24"/>
        </w:rPr>
        <w:t xml:space="preserve">level </w:t>
      </w:r>
      <w:r w:rsidR="003C3D6F">
        <w:rPr>
          <w:rFonts w:ascii="Times New Roman" w:hAnsi="Times New Roman"/>
          <w:sz w:val="24"/>
          <w:szCs w:val="24"/>
        </w:rPr>
        <w:t xml:space="preserve">file and </w:t>
      </w:r>
      <w:r w:rsidR="003162EF">
        <w:rPr>
          <w:rFonts w:ascii="Times New Roman" w:hAnsi="Times New Roman"/>
          <w:sz w:val="24"/>
          <w:szCs w:val="24"/>
        </w:rPr>
        <w:t xml:space="preserve">education units at the </w:t>
      </w:r>
      <w:r w:rsidR="003C3D6F">
        <w:rPr>
          <w:rFonts w:ascii="Times New Roman" w:hAnsi="Times New Roman"/>
          <w:sz w:val="24"/>
          <w:szCs w:val="24"/>
        </w:rPr>
        <w:t>school</w:t>
      </w:r>
      <w:r w:rsidR="003162EF">
        <w:rPr>
          <w:rFonts w:ascii="Times New Roman" w:hAnsi="Times New Roman"/>
          <w:sz w:val="24"/>
          <w:szCs w:val="24"/>
        </w:rPr>
        <w:t xml:space="preserve"> level file</w:t>
      </w:r>
      <w:r w:rsidR="003C3D6F">
        <w:rPr>
          <w:rFonts w:ascii="Times New Roman" w:hAnsi="Times New Roman"/>
          <w:sz w:val="24"/>
          <w:szCs w:val="24"/>
        </w:rPr>
        <w:t>.</w:t>
      </w:r>
      <w:r w:rsidR="00362A76">
        <w:rPr>
          <w:rFonts w:ascii="Times New Roman" w:hAnsi="Times New Roman"/>
          <w:sz w:val="24"/>
          <w:szCs w:val="24"/>
        </w:rPr>
        <w:t xml:space="preserve"> </w:t>
      </w:r>
      <w:r w:rsidR="00797899">
        <w:rPr>
          <w:rFonts w:ascii="Times New Roman" w:hAnsi="Times New Roman"/>
          <w:sz w:val="24"/>
          <w:szCs w:val="24"/>
        </w:rPr>
        <w:t>States can have relationships between education units that are not illustrated in this diagram.</w:t>
      </w:r>
    </w:p>
    <w:p w14:paraId="7C94CD0D" w14:textId="77777777" w:rsidR="00013E63" w:rsidRDefault="00013E63" w:rsidP="00013E63">
      <w:pPr>
        <w:spacing w:after="0" w:line="240" w:lineRule="auto"/>
        <w:rPr>
          <w:rFonts w:ascii="Times New Roman" w:hAnsi="Times New Roman"/>
          <w:sz w:val="24"/>
          <w:szCs w:val="24"/>
        </w:rPr>
      </w:pPr>
    </w:p>
    <w:p w14:paraId="78108D23" w14:textId="732B9378" w:rsidR="003C3D6F" w:rsidRDefault="00CB20E1" w:rsidP="00013E63">
      <w:pPr>
        <w:spacing w:after="0" w:line="240" w:lineRule="auto"/>
      </w:pPr>
      <w:r>
        <w:object w:dxaOrig="12280" w:dyaOrig="11955" w14:anchorId="59111B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455.8pt" o:ole="">
            <v:imagedata r:id="rId15" o:title=""/>
          </v:shape>
          <o:OLEObject Type="Embed" ProgID="Visio.Drawing.11" ShapeID="_x0000_i1025" DrawAspect="Content" ObjectID="_1604722333" r:id="rId16"/>
        </w:object>
      </w:r>
    </w:p>
    <w:p w14:paraId="6E3175D8" w14:textId="77777777" w:rsidR="00702540" w:rsidRDefault="00702540" w:rsidP="00013E63">
      <w:pPr>
        <w:spacing w:after="0" w:line="240" w:lineRule="auto"/>
      </w:pPr>
    </w:p>
    <w:p w14:paraId="160C7381" w14:textId="77777777" w:rsidR="00B61B9E" w:rsidRDefault="003C3D6F" w:rsidP="00013E63">
      <w:pPr>
        <w:spacing w:after="0" w:line="240" w:lineRule="auto"/>
        <w:rPr>
          <w:rFonts w:ascii="Times New Roman" w:hAnsi="Times New Roman"/>
          <w:sz w:val="24"/>
        </w:rPr>
      </w:pPr>
      <w:r w:rsidRPr="003162EF">
        <w:rPr>
          <w:rFonts w:ascii="Times New Roman" w:hAnsi="Times New Roman"/>
          <w:sz w:val="24"/>
        </w:rPr>
        <w:t xml:space="preserve">As indicated in the diagram, every state submits </w:t>
      </w:r>
      <w:r w:rsidR="00B61B9E">
        <w:rPr>
          <w:rFonts w:ascii="Times New Roman" w:hAnsi="Times New Roman"/>
          <w:sz w:val="24"/>
        </w:rPr>
        <w:t>a record for the state education agency (SEA) in the SEA file.</w:t>
      </w:r>
    </w:p>
    <w:p w14:paraId="07462F80" w14:textId="77777777" w:rsidR="00B61B9E" w:rsidRDefault="00B61B9E" w:rsidP="00013E63">
      <w:pPr>
        <w:spacing w:after="0" w:line="240" w:lineRule="auto"/>
        <w:rPr>
          <w:rFonts w:ascii="Times New Roman" w:hAnsi="Times New Roman"/>
          <w:sz w:val="24"/>
        </w:rPr>
      </w:pPr>
    </w:p>
    <w:p w14:paraId="6A2C161D" w14:textId="77777777" w:rsidR="00362A76" w:rsidRDefault="00B61B9E" w:rsidP="00013E63">
      <w:pPr>
        <w:spacing w:after="0" w:line="240" w:lineRule="auto"/>
        <w:rPr>
          <w:rFonts w:ascii="Times New Roman" w:hAnsi="Times New Roman"/>
          <w:sz w:val="24"/>
        </w:rPr>
      </w:pPr>
      <w:r>
        <w:rPr>
          <w:rFonts w:ascii="Times New Roman" w:hAnsi="Times New Roman"/>
          <w:sz w:val="24"/>
        </w:rPr>
        <w:t xml:space="preserve">Every state submits records for the </w:t>
      </w:r>
      <w:r w:rsidR="003C3D6F" w:rsidRPr="003162EF">
        <w:rPr>
          <w:rFonts w:ascii="Times New Roman" w:hAnsi="Times New Roman"/>
          <w:sz w:val="24"/>
        </w:rPr>
        <w:t>regular school districts (types 1 or 2).</w:t>
      </w:r>
      <w:r w:rsidR="00362A76">
        <w:rPr>
          <w:rFonts w:ascii="Times New Roman" w:hAnsi="Times New Roman"/>
          <w:sz w:val="24"/>
        </w:rPr>
        <w:t xml:space="preserve"> </w:t>
      </w:r>
      <w:r w:rsidR="003C3D6F" w:rsidRPr="003162EF">
        <w:rPr>
          <w:rFonts w:ascii="Times New Roman" w:hAnsi="Times New Roman"/>
          <w:sz w:val="24"/>
        </w:rPr>
        <w:t xml:space="preserve">Some states also have supervisory unions, </w:t>
      </w:r>
      <w:r w:rsidR="00FF7C55">
        <w:rPr>
          <w:rFonts w:ascii="Times New Roman" w:hAnsi="Times New Roman"/>
          <w:sz w:val="24"/>
        </w:rPr>
        <w:t>specialized</w:t>
      </w:r>
      <w:r w:rsidR="003C3D6F" w:rsidRPr="003162EF">
        <w:rPr>
          <w:rFonts w:ascii="Times New Roman" w:hAnsi="Times New Roman"/>
          <w:sz w:val="24"/>
        </w:rPr>
        <w:t xml:space="preserve"> school districts, </w:t>
      </w:r>
      <w:r w:rsidR="00797899">
        <w:rPr>
          <w:rFonts w:ascii="Times New Roman" w:hAnsi="Times New Roman"/>
          <w:sz w:val="24"/>
        </w:rPr>
        <w:t>service agencies</w:t>
      </w:r>
      <w:r w:rsidR="003C3D6F" w:rsidRPr="003162EF">
        <w:rPr>
          <w:rFonts w:ascii="Times New Roman" w:hAnsi="Times New Roman"/>
          <w:sz w:val="24"/>
        </w:rPr>
        <w:t>, state operated</w:t>
      </w:r>
      <w:r w:rsidR="00DD7A25">
        <w:rPr>
          <w:rFonts w:ascii="Times New Roman" w:hAnsi="Times New Roman"/>
          <w:sz w:val="24"/>
        </w:rPr>
        <w:t xml:space="preserve"> agencies</w:t>
      </w:r>
      <w:r w:rsidR="003C3D6F" w:rsidRPr="003162EF">
        <w:rPr>
          <w:rFonts w:ascii="Times New Roman" w:hAnsi="Times New Roman"/>
          <w:sz w:val="24"/>
        </w:rPr>
        <w:t>, federal operated</w:t>
      </w:r>
      <w:r w:rsidR="00DD7A25">
        <w:rPr>
          <w:rFonts w:ascii="Times New Roman" w:hAnsi="Times New Roman"/>
          <w:sz w:val="24"/>
        </w:rPr>
        <w:t xml:space="preserve"> agencies</w:t>
      </w:r>
      <w:r w:rsidR="003C3D6F" w:rsidRPr="003162EF">
        <w:rPr>
          <w:rFonts w:ascii="Times New Roman" w:hAnsi="Times New Roman"/>
          <w:sz w:val="24"/>
        </w:rPr>
        <w:t>, or independent charter districts.</w:t>
      </w:r>
      <w:r w:rsidR="00362A76">
        <w:rPr>
          <w:rFonts w:ascii="Times New Roman" w:hAnsi="Times New Roman"/>
          <w:sz w:val="24"/>
        </w:rPr>
        <w:t xml:space="preserve"> </w:t>
      </w:r>
      <w:r>
        <w:rPr>
          <w:rFonts w:ascii="Times New Roman" w:hAnsi="Times New Roman"/>
          <w:sz w:val="24"/>
        </w:rPr>
        <w:t>Records for supervisory unions are linked to regular school districts (type 2).</w:t>
      </w:r>
      <w:r w:rsidR="00362A76">
        <w:rPr>
          <w:rFonts w:ascii="Times New Roman" w:hAnsi="Times New Roman"/>
          <w:sz w:val="24"/>
        </w:rPr>
        <w:t xml:space="preserve"> </w:t>
      </w:r>
      <w:r>
        <w:rPr>
          <w:rFonts w:ascii="Times New Roman" w:hAnsi="Times New Roman"/>
          <w:sz w:val="24"/>
        </w:rPr>
        <w:t>When necessary, the state uses the type “other” (type 8).</w:t>
      </w:r>
    </w:p>
    <w:p w14:paraId="094CA76F" w14:textId="0D6EAE94" w:rsidR="003C3D6F" w:rsidRPr="003162EF" w:rsidRDefault="003C3D6F" w:rsidP="00013E63">
      <w:pPr>
        <w:spacing w:after="0" w:line="240" w:lineRule="auto"/>
        <w:rPr>
          <w:rFonts w:ascii="Times New Roman" w:hAnsi="Times New Roman"/>
          <w:sz w:val="24"/>
        </w:rPr>
      </w:pPr>
    </w:p>
    <w:p w14:paraId="46817243" w14:textId="7B76B846" w:rsidR="00013E63" w:rsidRDefault="003C3D6F" w:rsidP="00013E63">
      <w:pPr>
        <w:spacing w:after="0" w:line="240" w:lineRule="auto"/>
        <w:rPr>
          <w:color w:val="FF0000"/>
        </w:rPr>
      </w:pPr>
      <w:r w:rsidRPr="003162EF">
        <w:rPr>
          <w:rFonts w:ascii="Times New Roman" w:hAnsi="Times New Roman"/>
          <w:sz w:val="24"/>
        </w:rPr>
        <w:t xml:space="preserve">Every state submits regular schools </w:t>
      </w:r>
      <w:r w:rsidR="00B61B9E">
        <w:rPr>
          <w:rFonts w:ascii="Times New Roman" w:hAnsi="Times New Roman"/>
          <w:sz w:val="24"/>
        </w:rPr>
        <w:t xml:space="preserve">linked to </w:t>
      </w:r>
      <w:r w:rsidRPr="003162EF">
        <w:rPr>
          <w:rFonts w:ascii="Times New Roman" w:hAnsi="Times New Roman"/>
          <w:sz w:val="24"/>
        </w:rPr>
        <w:t>regular school districts.</w:t>
      </w:r>
      <w:r w:rsidR="00362A76">
        <w:rPr>
          <w:rFonts w:ascii="Times New Roman" w:hAnsi="Times New Roman"/>
          <w:sz w:val="24"/>
        </w:rPr>
        <w:t xml:space="preserve"> </w:t>
      </w:r>
      <w:r w:rsidRPr="003162EF">
        <w:rPr>
          <w:rFonts w:ascii="Times New Roman" w:hAnsi="Times New Roman"/>
          <w:sz w:val="24"/>
        </w:rPr>
        <w:t xml:space="preserve">States may also have special education, </w:t>
      </w:r>
      <w:r w:rsidR="00562CA6">
        <w:rPr>
          <w:rFonts w:ascii="Times New Roman" w:hAnsi="Times New Roman"/>
          <w:sz w:val="24"/>
        </w:rPr>
        <w:t>career and technical</w:t>
      </w:r>
      <w:r w:rsidRPr="003162EF">
        <w:rPr>
          <w:rFonts w:ascii="Times New Roman" w:hAnsi="Times New Roman"/>
          <w:sz w:val="24"/>
        </w:rPr>
        <w:t xml:space="preserve"> education or alternative schools</w:t>
      </w:r>
      <w:r w:rsidR="00B61B9E">
        <w:rPr>
          <w:rFonts w:ascii="Times New Roman" w:hAnsi="Times New Roman"/>
          <w:sz w:val="24"/>
        </w:rPr>
        <w:t xml:space="preserve"> linked to the regular school districts</w:t>
      </w:r>
      <w:r w:rsidRPr="003162EF">
        <w:rPr>
          <w:rFonts w:ascii="Times New Roman" w:hAnsi="Times New Roman"/>
          <w:sz w:val="24"/>
        </w:rPr>
        <w:t>.</w:t>
      </w:r>
      <w:r w:rsidR="00362A76">
        <w:rPr>
          <w:rFonts w:ascii="Times New Roman" w:hAnsi="Times New Roman"/>
          <w:sz w:val="24"/>
        </w:rPr>
        <w:t xml:space="preserve"> </w:t>
      </w:r>
      <w:r w:rsidR="00B61B9E">
        <w:rPr>
          <w:rFonts w:ascii="Times New Roman" w:hAnsi="Times New Roman"/>
          <w:sz w:val="24"/>
        </w:rPr>
        <w:t xml:space="preserve">States with </w:t>
      </w:r>
      <w:r w:rsidR="00FF7C55">
        <w:rPr>
          <w:rFonts w:ascii="Times New Roman" w:hAnsi="Times New Roman"/>
          <w:sz w:val="24"/>
        </w:rPr>
        <w:t>specialized</w:t>
      </w:r>
      <w:r w:rsidR="00B61B9E">
        <w:rPr>
          <w:rFonts w:ascii="Times New Roman" w:hAnsi="Times New Roman"/>
          <w:sz w:val="24"/>
        </w:rPr>
        <w:t xml:space="preserve"> school districts, state operated</w:t>
      </w:r>
      <w:r w:rsidR="00DD7A25">
        <w:rPr>
          <w:rFonts w:ascii="Times New Roman" w:hAnsi="Times New Roman"/>
          <w:sz w:val="24"/>
        </w:rPr>
        <w:t xml:space="preserve"> agencies</w:t>
      </w:r>
      <w:r w:rsidR="00B61B9E">
        <w:rPr>
          <w:rFonts w:ascii="Times New Roman" w:hAnsi="Times New Roman"/>
          <w:sz w:val="24"/>
        </w:rPr>
        <w:t>, federal operated</w:t>
      </w:r>
      <w:r w:rsidR="00DD7A25">
        <w:rPr>
          <w:rFonts w:ascii="Times New Roman" w:hAnsi="Times New Roman"/>
          <w:sz w:val="24"/>
        </w:rPr>
        <w:t xml:space="preserve"> agencies</w:t>
      </w:r>
      <w:r w:rsidR="00B61B9E">
        <w:rPr>
          <w:rFonts w:ascii="Times New Roman" w:hAnsi="Times New Roman"/>
          <w:sz w:val="24"/>
        </w:rPr>
        <w:t xml:space="preserve"> or independent charter districts report the schools belonging to those entities.</w:t>
      </w:r>
      <w:r w:rsidR="00362A76">
        <w:rPr>
          <w:rFonts w:ascii="Times New Roman" w:hAnsi="Times New Roman"/>
          <w:sz w:val="24"/>
        </w:rPr>
        <w:t xml:space="preserve"> </w:t>
      </w:r>
      <w:r w:rsidR="00B61B9E">
        <w:rPr>
          <w:rFonts w:ascii="Times New Roman" w:hAnsi="Times New Roman"/>
          <w:sz w:val="24"/>
        </w:rPr>
        <w:t>When necessary, the state uses the type “reportable program.”</w:t>
      </w:r>
      <w:r w:rsidR="00362A76">
        <w:rPr>
          <w:sz w:val="24"/>
        </w:rPr>
        <w:t xml:space="preserve"> </w:t>
      </w:r>
      <w:r w:rsidR="00013E63">
        <w:rPr>
          <w:color w:val="FF0000"/>
        </w:rPr>
        <w:br w:type="page"/>
      </w:r>
    </w:p>
    <w:p w14:paraId="7B57BBB1" w14:textId="77777777" w:rsidR="00013E63" w:rsidRDefault="00013E63" w:rsidP="00013E63">
      <w:pPr>
        <w:pStyle w:val="Title"/>
      </w:pPr>
    </w:p>
    <w:p w14:paraId="6FC8640B" w14:textId="77777777" w:rsidR="00013E63" w:rsidRDefault="00013E63" w:rsidP="00013E63">
      <w:pPr>
        <w:pStyle w:val="Title"/>
      </w:pPr>
    </w:p>
    <w:p w14:paraId="75B2E5AA" w14:textId="77777777" w:rsidR="00013E63" w:rsidRDefault="00013E63" w:rsidP="00013E63">
      <w:pPr>
        <w:pStyle w:val="Title"/>
      </w:pPr>
    </w:p>
    <w:p w14:paraId="6B21ABB5" w14:textId="77777777" w:rsidR="00013E63" w:rsidRDefault="00013E63" w:rsidP="00013E63">
      <w:pPr>
        <w:pStyle w:val="Title"/>
      </w:pPr>
      <w:r>
        <w:t>Section 2</w:t>
      </w:r>
    </w:p>
    <w:p w14:paraId="4D2FB789" w14:textId="1A8CE1E1" w:rsidR="00013E63" w:rsidRDefault="00013E63" w:rsidP="00013E63">
      <w:pPr>
        <w:pStyle w:val="Title"/>
        <w:rPr>
          <w:spacing w:val="20"/>
          <w:sz w:val="28"/>
          <w:szCs w:val="28"/>
        </w:rPr>
      </w:pPr>
      <w:r>
        <w:t>Data Collected</w:t>
      </w:r>
      <w:r>
        <w:br w:type="page"/>
      </w:r>
    </w:p>
    <w:p w14:paraId="56BD5E31" w14:textId="77777777" w:rsidR="00362A76" w:rsidRDefault="00116DD3" w:rsidP="00B44FFF">
      <w:pPr>
        <w:pStyle w:val="Heading1"/>
        <w:spacing w:before="120"/>
      </w:pPr>
      <w:bookmarkStart w:id="40" w:name="_Toc442799518"/>
      <w:r w:rsidRPr="00FC57DE">
        <w:rPr>
          <w:b/>
          <w:color w:val="FF0000"/>
        </w:rPr>
        <w:t>New!</w:t>
      </w:r>
      <w:r>
        <w:t xml:space="preserve"> </w:t>
      </w:r>
      <w:r w:rsidR="00B44FFF">
        <w:t xml:space="preserve">Metadata </w:t>
      </w:r>
      <w:r w:rsidR="001A1059">
        <w:t>Collected About</w:t>
      </w:r>
      <w:r w:rsidR="00B44FFF">
        <w:t xml:space="preserve"> the Directory</w:t>
      </w:r>
      <w:bookmarkEnd w:id="40"/>
    </w:p>
    <w:p w14:paraId="7E0061AA" w14:textId="1139E5A7" w:rsidR="00B44FFF" w:rsidRDefault="00B44FFF" w:rsidP="00B44FFF">
      <w:pPr>
        <w:spacing w:after="0" w:line="240" w:lineRule="auto"/>
        <w:rPr>
          <w:rFonts w:ascii="Times New Roman" w:hAnsi="Times New Roman"/>
          <w:sz w:val="24"/>
          <w:szCs w:val="24"/>
        </w:rPr>
      </w:pPr>
      <w:r>
        <w:rPr>
          <w:rFonts w:ascii="Times New Roman" w:hAnsi="Times New Roman"/>
          <w:sz w:val="24"/>
          <w:szCs w:val="24"/>
        </w:rPr>
        <w:t>In addition to the directory files, th</w:t>
      </w:r>
      <w:r w:rsidR="00116DD3">
        <w:rPr>
          <w:rFonts w:ascii="Times New Roman" w:hAnsi="Times New Roman"/>
          <w:sz w:val="24"/>
          <w:szCs w:val="24"/>
        </w:rPr>
        <w:t xml:space="preserve">is package proposes </w:t>
      </w:r>
      <w:r>
        <w:rPr>
          <w:rFonts w:ascii="Times New Roman" w:hAnsi="Times New Roman"/>
          <w:sz w:val="24"/>
          <w:szCs w:val="24"/>
        </w:rPr>
        <w:t>an E</w:t>
      </w:r>
      <w:r w:rsidRPr="00B44FFF">
        <w:rPr>
          <w:rFonts w:ascii="Times New Roman" w:hAnsi="Times New Roman"/>
          <w:i/>
          <w:sz w:val="24"/>
          <w:szCs w:val="24"/>
        </w:rPr>
        <w:t>MAPS</w:t>
      </w:r>
      <w:r>
        <w:rPr>
          <w:rFonts w:ascii="Times New Roman" w:hAnsi="Times New Roman"/>
          <w:sz w:val="24"/>
          <w:szCs w:val="24"/>
        </w:rPr>
        <w:t xml:space="preserve"> metadata survey to collect information about the directory records submitted so that </w:t>
      </w:r>
      <w:r w:rsidR="00116DD3">
        <w:rPr>
          <w:rFonts w:ascii="Times New Roman" w:hAnsi="Times New Roman"/>
          <w:sz w:val="24"/>
          <w:szCs w:val="24"/>
        </w:rPr>
        <w:t xml:space="preserve">its state’s directory </w:t>
      </w:r>
      <w:r>
        <w:rPr>
          <w:rFonts w:ascii="Times New Roman" w:hAnsi="Times New Roman"/>
          <w:sz w:val="24"/>
          <w:szCs w:val="24"/>
        </w:rPr>
        <w:t>can be properly interpreted.</w:t>
      </w:r>
      <w:r w:rsidR="00C069D0">
        <w:rPr>
          <w:rFonts w:ascii="Times New Roman" w:hAnsi="Times New Roman"/>
          <w:sz w:val="24"/>
          <w:szCs w:val="24"/>
        </w:rPr>
        <w:t xml:space="preserve">  ED plans to collect this metadata annually.  Like other E</w:t>
      </w:r>
      <w:r w:rsidR="00C069D0" w:rsidRPr="00C069D0">
        <w:rPr>
          <w:rFonts w:ascii="Times New Roman" w:hAnsi="Times New Roman"/>
          <w:i/>
          <w:sz w:val="24"/>
          <w:szCs w:val="24"/>
        </w:rPr>
        <w:t>MAPS</w:t>
      </w:r>
      <w:r w:rsidR="00C069D0">
        <w:rPr>
          <w:rFonts w:ascii="Times New Roman" w:hAnsi="Times New Roman"/>
          <w:sz w:val="24"/>
          <w:szCs w:val="24"/>
        </w:rPr>
        <w:t xml:space="preserve"> surveys, ED plans to have a resubmit period in cases SEAs need to modify their metadata.</w:t>
      </w:r>
    </w:p>
    <w:p w14:paraId="6FAFADBE" w14:textId="77777777" w:rsidR="00B44FFF" w:rsidRDefault="00B44FFF" w:rsidP="000B0C8D">
      <w:pPr>
        <w:spacing w:after="0" w:line="240" w:lineRule="auto"/>
        <w:rPr>
          <w:rFonts w:ascii="Times New Roman" w:hAnsi="Times New Roman"/>
          <w:sz w:val="24"/>
          <w:szCs w:val="24"/>
        </w:rPr>
      </w:pPr>
    </w:p>
    <w:p w14:paraId="5FC62477" w14:textId="5227221E" w:rsidR="00EE638B" w:rsidRDefault="00015F90">
      <w:pPr>
        <w:spacing w:after="0" w:line="240" w:lineRule="auto"/>
        <w:rPr>
          <w:caps/>
          <w:color w:val="632423"/>
          <w:spacing w:val="20"/>
          <w:sz w:val="28"/>
          <w:szCs w:val="28"/>
        </w:rPr>
      </w:pPr>
      <w:r>
        <w:rPr>
          <w:rFonts w:ascii="Times New Roman" w:hAnsi="Times New Roman"/>
          <w:sz w:val="24"/>
          <w:szCs w:val="24"/>
        </w:rPr>
        <w:t>SEAs are supposed to report all schools in the state.</w:t>
      </w:r>
      <w:r w:rsidR="00362A76">
        <w:rPr>
          <w:rFonts w:ascii="Times New Roman" w:hAnsi="Times New Roman"/>
          <w:sz w:val="24"/>
          <w:szCs w:val="24"/>
        </w:rPr>
        <w:t xml:space="preserve"> </w:t>
      </w:r>
      <w:r>
        <w:rPr>
          <w:rFonts w:ascii="Times New Roman" w:hAnsi="Times New Roman"/>
          <w:sz w:val="24"/>
          <w:szCs w:val="24"/>
        </w:rPr>
        <w:t>In some states, some schools are operate</w:t>
      </w:r>
      <w:r w:rsidR="00B637F0">
        <w:rPr>
          <w:rFonts w:ascii="Times New Roman" w:hAnsi="Times New Roman"/>
          <w:sz w:val="24"/>
          <w:szCs w:val="24"/>
        </w:rPr>
        <w:t>d</w:t>
      </w:r>
      <w:r>
        <w:rPr>
          <w:rFonts w:ascii="Times New Roman" w:hAnsi="Times New Roman"/>
          <w:sz w:val="24"/>
          <w:szCs w:val="24"/>
        </w:rPr>
        <w:t xml:space="preserve">, coordinated or supervised by another state agency and the SEA does not have agreements with that agency to share </w:t>
      </w:r>
      <w:r w:rsidR="00040165">
        <w:rPr>
          <w:rFonts w:ascii="Times New Roman" w:hAnsi="Times New Roman"/>
          <w:sz w:val="24"/>
          <w:szCs w:val="24"/>
        </w:rPr>
        <w:t xml:space="preserve">all the necessary </w:t>
      </w:r>
      <w:r>
        <w:rPr>
          <w:rFonts w:ascii="Times New Roman" w:hAnsi="Times New Roman"/>
          <w:sz w:val="24"/>
          <w:szCs w:val="24"/>
        </w:rPr>
        <w:t>data</w:t>
      </w:r>
      <w:r w:rsidR="00040165">
        <w:rPr>
          <w:rFonts w:ascii="Times New Roman" w:hAnsi="Times New Roman"/>
          <w:sz w:val="24"/>
          <w:szCs w:val="24"/>
        </w:rPr>
        <w:t xml:space="preserve"> to report these scho</w:t>
      </w:r>
      <w:r w:rsidR="00795C6C">
        <w:rPr>
          <w:rFonts w:ascii="Times New Roman" w:hAnsi="Times New Roman"/>
          <w:sz w:val="24"/>
          <w:szCs w:val="24"/>
        </w:rPr>
        <w:t xml:space="preserve">ols in the Directory (FS 029), </w:t>
      </w:r>
      <w:r w:rsidR="00040165">
        <w:rPr>
          <w:rFonts w:ascii="Times New Roman" w:hAnsi="Times New Roman"/>
          <w:sz w:val="24"/>
          <w:szCs w:val="24"/>
        </w:rPr>
        <w:t>Membership (FS 052), and/or Staff (FS 059) files</w:t>
      </w:r>
      <w:r>
        <w:rPr>
          <w:rFonts w:ascii="Times New Roman" w:hAnsi="Times New Roman"/>
          <w:sz w:val="24"/>
          <w:szCs w:val="24"/>
        </w:rPr>
        <w:t>.</w:t>
      </w:r>
      <w:r w:rsidR="00362A76">
        <w:rPr>
          <w:rFonts w:ascii="Times New Roman" w:hAnsi="Times New Roman"/>
          <w:sz w:val="24"/>
          <w:szCs w:val="24"/>
        </w:rPr>
        <w:t xml:space="preserve"> </w:t>
      </w:r>
      <w:r w:rsidR="00040165">
        <w:rPr>
          <w:rFonts w:ascii="Times New Roman" w:hAnsi="Times New Roman"/>
          <w:sz w:val="24"/>
          <w:szCs w:val="24"/>
        </w:rPr>
        <w:t>To get understanding of the scope of the files submitted, t</w:t>
      </w:r>
      <w:r w:rsidR="00AD10EF">
        <w:rPr>
          <w:rFonts w:ascii="Times New Roman" w:hAnsi="Times New Roman"/>
          <w:sz w:val="24"/>
          <w:szCs w:val="24"/>
        </w:rPr>
        <w:t xml:space="preserve">he following questions </w:t>
      </w:r>
      <w:r w:rsidR="00503F5D">
        <w:rPr>
          <w:rFonts w:ascii="Times New Roman" w:hAnsi="Times New Roman"/>
          <w:sz w:val="24"/>
          <w:szCs w:val="24"/>
        </w:rPr>
        <w:t xml:space="preserve">about the scope of the directory would </w:t>
      </w:r>
      <w:r w:rsidR="00AD10EF">
        <w:rPr>
          <w:rFonts w:ascii="Times New Roman" w:hAnsi="Times New Roman"/>
          <w:sz w:val="24"/>
          <w:szCs w:val="24"/>
        </w:rPr>
        <w:t>be included in the metadata survey</w:t>
      </w:r>
      <w:r w:rsidR="00040165">
        <w:rPr>
          <w:rFonts w:ascii="Times New Roman" w:hAnsi="Times New Roman"/>
          <w:sz w:val="24"/>
          <w:szCs w:val="24"/>
        </w:rPr>
        <w:t>.</w:t>
      </w:r>
      <w:r w:rsidR="00362A76">
        <w:rPr>
          <w:rFonts w:ascii="Times New Roman" w:hAnsi="Times New Roman"/>
          <w:sz w:val="24"/>
          <w:szCs w:val="24"/>
        </w:rPr>
        <w:t xml:space="preserve"> </w:t>
      </w:r>
      <w:r w:rsidR="00040165">
        <w:rPr>
          <w:rFonts w:ascii="Times New Roman" w:hAnsi="Times New Roman"/>
          <w:sz w:val="24"/>
          <w:szCs w:val="24"/>
        </w:rPr>
        <w:t xml:space="preserve">The responses to the questions </w:t>
      </w:r>
      <w:r w:rsidR="0000596B">
        <w:rPr>
          <w:rFonts w:ascii="Times New Roman" w:hAnsi="Times New Roman"/>
          <w:sz w:val="24"/>
          <w:szCs w:val="24"/>
        </w:rPr>
        <w:t xml:space="preserve">may </w:t>
      </w:r>
      <w:r w:rsidR="00040165">
        <w:rPr>
          <w:rFonts w:ascii="Times New Roman" w:hAnsi="Times New Roman"/>
          <w:sz w:val="24"/>
          <w:szCs w:val="24"/>
        </w:rPr>
        <w:t>trigger additional questions.</w:t>
      </w:r>
    </w:p>
    <w:p w14:paraId="1E052D96" w14:textId="77777777" w:rsidR="00D36A1E" w:rsidRPr="00AA1D78" w:rsidRDefault="00D36A1E" w:rsidP="00013E63">
      <w:pPr>
        <w:spacing w:after="0" w:line="240" w:lineRule="auto"/>
        <w:rPr>
          <w:rFonts w:ascii="Times New Roman" w:hAnsi="Times New Roman"/>
          <w:sz w:val="24"/>
          <w:szCs w:val="24"/>
        </w:rPr>
      </w:pPr>
    </w:p>
    <w:p w14:paraId="413F1748" w14:textId="77777777" w:rsidR="00DC1381" w:rsidRPr="00B03CCB" w:rsidRDefault="00DC1381" w:rsidP="009A3E64">
      <w:pPr>
        <w:pStyle w:val="ListParagraph"/>
        <w:numPr>
          <w:ilvl w:val="0"/>
          <w:numId w:val="33"/>
        </w:numPr>
        <w:rPr>
          <w:rFonts w:ascii="Times New Roman" w:hAnsi="Times New Roman"/>
          <w:sz w:val="24"/>
        </w:rPr>
      </w:pPr>
      <w:r w:rsidRPr="00B03CCB">
        <w:rPr>
          <w:rFonts w:ascii="Times New Roman" w:hAnsi="Times New Roman"/>
          <w:sz w:val="24"/>
        </w:rPr>
        <w:t>Does the school directory file (FS 029) include all schools in the state that provide public elementary and secondary instruction?</w:t>
      </w:r>
    </w:p>
    <w:p w14:paraId="7F009BC7" w14:textId="77777777" w:rsidR="00362A76" w:rsidRDefault="00DC1381" w:rsidP="009A3E64">
      <w:pPr>
        <w:pStyle w:val="ListParagraph"/>
        <w:numPr>
          <w:ilvl w:val="1"/>
          <w:numId w:val="33"/>
        </w:numPr>
        <w:rPr>
          <w:rFonts w:ascii="Times New Roman" w:hAnsi="Times New Roman"/>
          <w:sz w:val="24"/>
        </w:rPr>
      </w:pPr>
      <w:r w:rsidRPr="00B03CCB">
        <w:rPr>
          <w:rFonts w:ascii="Times New Roman" w:hAnsi="Times New Roman"/>
          <w:sz w:val="24"/>
        </w:rPr>
        <w:t>Yes</w:t>
      </w:r>
    </w:p>
    <w:p w14:paraId="22026B0F" w14:textId="77777777" w:rsidR="00362A76" w:rsidRDefault="006012C4" w:rsidP="009A3E64">
      <w:pPr>
        <w:pStyle w:val="ListParagraph"/>
        <w:numPr>
          <w:ilvl w:val="1"/>
          <w:numId w:val="33"/>
        </w:numPr>
        <w:rPr>
          <w:rFonts w:ascii="Times New Roman" w:hAnsi="Times New Roman"/>
          <w:sz w:val="24"/>
        </w:rPr>
      </w:pPr>
      <w:r w:rsidRPr="00B03CCB">
        <w:rPr>
          <w:rFonts w:ascii="Times New Roman" w:hAnsi="Times New Roman"/>
          <w:sz w:val="24"/>
        </w:rPr>
        <w:t xml:space="preserve">No – This response </w:t>
      </w:r>
      <w:r w:rsidR="009A3E64" w:rsidRPr="00B03CCB">
        <w:rPr>
          <w:rFonts w:ascii="Times New Roman" w:hAnsi="Times New Roman"/>
          <w:sz w:val="24"/>
        </w:rPr>
        <w:t>will trigger additional questions</w:t>
      </w:r>
      <w:r w:rsidR="00795C6C">
        <w:rPr>
          <w:rFonts w:ascii="Times New Roman" w:hAnsi="Times New Roman"/>
          <w:sz w:val="24"/>
        </w:rPr>
        <w:t xml:space="preserve"> (see below)</w:t>
      </w:r>
      <w:r w:rsidRPr="00B03CCB">
        <w:rPr>
          <w:rFonts w:ascii="Times New Roman" w:hAnsi="Times New Roman"/>
          <w:sz w:val="24"/>
        </w:rPr>
        <w:t>.</w:t>
      </w:r>
    </w:p>
    <w:p w14:paraId="69B46132" w14:textId="556515CE" w:rsidR="005D2C03" w:rsidRPr="00B03CCB" w:rsidRDefault="005D2C03" w:rsidP="005D2C03">
      <w:pPr>
        <w:pStyle w:val="ListParagraph"/>
        <w:ind w:left="1440"/>
        <w:rPr>
          <w:rFonts w:ascii="Times New Roman" w:hAnsi="Times New Roman"/>
          <w:sz w:val="24"/>
        </w:rPr>
      </w:pPr>
    </w:p>
    <w:p w14:paraId="074D624D" w14:textId="165709C6" w:rsidR="00040165" w:rsidRPr="00B03CCB" w:rsidRDefault="00CC3DC5" w:rsidP="009A3E64">
      <w:pPr>
        <w:pStyle w:val="ListParagraph"/>
        <w:numPr>
          <w:ilvl w:val="0"/>
          <w:numId w:val="33"/>
        </w:numPr>
        <w:rPr>
          <w:rFonts w:ascii="Times New Roman" w:hAnsi="Times New Roman"/>
          <w:sz w:val="24"/>
        </w:rPr>
      </w:pPr>
      <w:r>
        <w:rPr>
          <w:rFonts w:ascii="Times New Roman" w:hAnsi="Times New Roman"/>
          <w:sz w:val="24"/>
        </w:rPr>
        <w:t xml:space="preserve">(a) </w:t>
      </w:r>
      <w:r w:rsidR="00040165" w:rsidRPr="00B03CCB">
        <w:rPr>
          <w:rFonts w:ascii="Times New Roman" w:hAnsi="Times New Roman"/>
          <w:sz w:val="24"/>
        </w:rPr>
        <w:t xml:space="preserve">Does the </w:t>
      </w:r>
      <w:r w:rsidR="005D2C03">
        <w:rPr>
          <w:rFonts w:ascii="Times New Roman" w:hAnsi="Times New Roman"/>
          <w:sz w:val="24"/>
        </w:rPr>
        <w:t xml:space="preserve">LEA </w:t>
      </w:r>
      <w:r w:rsidR="00040165" w:rsidRPr="00B03CCB">
        <w:rPr>
          <w:rFonts w:ascii="Times New Roman" w:hAnsi="Times New Roman"/>
          <w:sz w:val="24"/>
        </w:rPr>
        <w:t xml:space="preserve">membership file (FS 052) include all </w:t>
      </w:r>
      <w:r w:rsidR="00EB40D2">
        <w:rPr>
          <w:rFonts w:ascii="Times New Roman" w:hAnsi="Times New Roman"/>
          <w:sz w:val="24"/>
        </w:rPr>
        <w:t xml:space="preserve">K-12 </w:t>
      </w:r>
      <w:r w:rsidR="00040165" w:rsidRPr="00B03CCB">
        <w:rPr>
          <w:rFonts w:ascii="Times New Roman" w:hAnsi="Times New Roman"/>
          <w:sz w:val="24"/>
        </w:rPr>
        <w:t>students enrolled in the state being provided public elementary and secondary instruction?</w:t>
      </w:r>
    </w:p>
    <w:p w14:paraId="7EC4A556" w14:textId="77777777" w:rsidR="00362A76" w:rsidRDefault="00040165" w:rsidP="009A3E64">
      <w:pPr>
        <w:pStyle w:val="ListParagraph"/>
        <w:numPr>
          <w:ilvl w:val="1"/>
          <w:numId w:val="33"/>
        </w:numPr>
        <w:rPr>
          <w:rFonts w:ascii="Times New Roman" w:hAnsi="Times New Roman"/>
          <w:sz w:val="24"/>
        </w:rPr>
      </w:pPr>
      <w:r w:rsidRPr="00B03CCB">
        <w:rPr>
          <w:rFonts w:ascii="Times New Roman" w:hAnsi="Times New Roman"/>
          <w:sz w:val="24"/>
        </w:rPr>
        <w:t>Yes</w:t>
      </w:r>
    </w:p>
    <w:p w14:paraId="1C374D8C" w14:textId="77777777" w:rsidR="00362A76" w:rsidRDefault="00040165" w:rsidP="00CC3DC5">
      <w:pPr>
        <w:pStyle w:val="ListParagraph"/>
        <w:numPr>
          <w:ilvl w:val="1"/>
          <w:numId w:val="33"/>
        </w:numPr>
        <w:spacing w:after="0" w:line="240" w:lineRule="auto"/>
        <w:rPr>
          <w:rFonts w:ascii="Times New Roman" w:hAnsi="Times New Roman"/>
          <w:sz w:val="24"/>
        </w:rPr>
      </w:pPr>
      <w:r w:rsidRPr="00B03CCB">
        <w:rPr>
          <w:rFonts w:ascii="Times New Roman" w:hAnsi="Times New Roman"/>
          <w:sz w:val="24"/>
        </w:rPr>
        <w:t xml:space="preserve">No – </w:t>
      </w:r>
      <w:r w:rsidR="009A3E64" w:rsidRPr="00B03CCB">
        <w:rPr>
          <w:rFonts w:ascii="Times New Roman" w:hAnsi="Times New Roman"/>
          <w:sz w:val="24"/>
        </w:rPr>
        <w:t>This response will trigger additional questions</w:t>
      </w:r>
      <w:r w:rsidR="00795C6C">
        <w:rPr>
          <w:rFonts w:ascii="Times New Roman" w:hAnsi="Times New Roman"/>
          <w:sz w:val="24"/>
        </w:rPr>
        <w:t xml:space="preserve"> (see below)</w:t>
      </w:r>
      <w:r w:rsidR="009A3E64" w:rsidRPr="00B03CCB">
        <w:rPr>
          <w:rFonts w:ascii="Times New Roman" w:hAnsi="Times New Roman"/>
          <w:sz w:val="24"/>
        </w:rPr>
        <w:t>.</w:t>
      </w:r>
    </w:p>
    <w:p w14:paraId="57E65B1A" w14:textId="77777777" w:rsidR="00CC3DC5" w:rsidRPr="00CC3DC5" w:rsidRDefault="00CC3DC5" w:rsidP="00CC3DC5">
      <w:pPr>
        <w:spacing w:after="0" w:line="240" w:lineRule="auto"/>
        <w:ind w:left="1080"/>
        <w:rPr>
          <w:rFonts w:ascii="Times New Roman" w:hAnsi="Times New Roman"/>
          <w:sz w:val="24"/>
        </w:rPr>
      </w:pPr>
    </w:p>
    <w:p w14:paraId="30E1602C" w14:textId="305102F0" w:rsidR="00CC3DC5" w:rsidRPr="00CC3DC5" w:rsidRDefault="00CC3DC5" w:rsidP="00CC3DC5">
      <w:pPr>
        <w:spacing w:line="240" w:lineRule="auto"/>
        <w:ind w:left="360"/>
        <w:rPr>
          <w:rFonts w:ascii="Times New Roman" w:hAnsi="Times New Roman"/>
          <w:sz w:val="24"/>
        </w:rPr>
      </w:pPr>
      <w:r>
        <w:rPr>
          <w:rFonts w:ascii="Times New Roman" w:hAnsi="Times New Roman"/>
          <w:sz w:val="24"/>
        </w:rPr>
        <w:t xml:space="preserve">(b) </w:t>
      </w:r>
      <w:r w:rsidRPr="00CC3DC5">
        <w:rPr>
          <w:rFonts w:ascii="Times New Roman" w:hAnsi="Times New Roman"/>
          <w:sz w:val="24"/>
        </w:rPr>
        <w:t>Does the school membership file (FS 052) include all K-12 students enrolled in the state being provided public elementary and secondary instruction?</w:t>
      </w:r>
    </w:p>
    <w:p w14:paraId="5133489B" w14:textId="77777777" w:rsidR="00CC3DC5" w:rsidRDefault="00CC3DC5" w:rsidP="002551ED">
      <w:pPr>
        <w:pStyle w:val="ListParagraph"/>
        <w:numPr>
          <w:ilvl w:val="0"/>
          <w:numId w:val="46"/>
        </w:numPr>
        <w:rPr>
          <w:rFonts w:ascii="Times New Roman" w:hAnsi="Times New Roman"/>
          <w:sz w:val="24"/>
        </w:rPr>
      </w:pPr>
      <w:r w:rsidRPr="00B03CCB">
        <w:rPr>
          <w:rFonts w:ascii="Times New Roman" w:hAnsi="Times New Roman"/>
          <w:sz w:val="24"/>
        </w:rPr>
        <w:t>Yes</w:t>
      </w:r>
    </w:p>
    <w:p w14:paraId="37754D3B" w14:textId="77777777" w:rsidR="00CC3DC5" w:rsidRDefault="00CC3DC5" w:rsidP="002551ED">
      <w:pPr>
        <w:pStyle w:val="ListParagraph"/>
        <w:numPr>
          <w:ilvl w:val="0"/>
          <w:numId w:val="46"/>
        </w:numPr>
        <w:rPr>
          <w:rFonts w:ascii="Times New Roman" w:hAnsi="Times New Roman"/>
          <w:sz w:val="24"/>
        </w:rPr>
      </w:pPr>
      <w:r w:rsidRPr="00B03CCB">
        <w:rPr>
          <w:rFonts w:ascii="Times New Roman" w:hAnsi="Times New Roman"/>
          <w:sz w:val="24"/>
        </w:rPr>
        <w:t>No – This response will trigger additional questions</w:t>
      </w:r>
      <w:r>
        <w:rPr>
          <w:rFonts w:ascii="Times New Roman" w:hAnsi="Times New Roman"/>
          <w:sz w:val="24"/>
        </w:rPr>
        <w:t xml:space="preserve"> (see below)</w:t>
      </w:r>
      <w:r w:rsidRPr="00B03CCB">
        <w:rPr>
          <w:rFonts w:ascii="Times New Roman" w:hAnsi="Times New Roman"/>
          <w:sz w:val="24"/>
        </w:rPr>
        <w:t>.</w:t>
      </w:r>
    </w:p>
    <w:p w14:paraId="48019D18" w14:textId="5907D305" w:rsidR="005D2C03" w:rsidRDefault="005D2C03" w:rsidP="005D2C03">
      <w:pPr>
        <w:pStyle w:val="ListParagraph"/>
        <w:ind w:left="1440"/>
        <w:rPr>
          <w:rFonts w:ascii="Times New Roman" w:hAnsi="Times New Roman"/>
          <w:sz w:val="24"/>
        </w:rPr>
      </w:pPr>
    </w:p>
    <w:p w14:paraId="0FC5C348" w14:textId="77777777" w:rsidR="00CC3DC5" w:rsidRPr="00B03CCB" w:rsidRDefault="00CC3DC5" w:rsidP="005D2C03">
      <w:pPr>
        <w:pStyle w:val="ListParagraph"/>
        <w:ind w:left="1440"/>
        <w:rPr>
          <w:rFonts w:ascii="Times New Roman" w:hAnsi="Times New Roman"/>
          <w:sz w:val="24"/>
        </w:rPr>
      </w:pPr>
    </w:p>
    <w:p w14:paraId="5945DCB2" w14:textId="241EA4A2" w:rsidR="00040165" w:rsidRPr="00B03CCB" w:rsidRDefault="002551ED" w:rsidP="009A3E64">
      <w:pPr>
        <w:pStyle w:val="ListParagraph"/>
        <w:numPr>
          <w:ilvl w:val="0"/>
          <w:numId w:val="33"/>
        </w:numPr>
        <w:rPr>
          <w:rFonts w:ascii="Times New Roman" w:hAnsi="Times New Roman"/>
          <w:sz w:val="24"/>
        </w:rPr>
      </w:pPr>
      <w:r>
        <w:rPr>
          <w:rFonts w:ascii="Times New Roman" w:hAnsi="Times New Roman"/>
          <w:sz w:val="24"/>
        </w:rPr>
        <w:t xml:space="preserve">(a) </w:t>
      </w:r>
      <w:r w:rsidR="00040165" w:rsidRPr="00B03CCB">
        <w:rPr>
          <w:rFonts w:ascii="Times New Roman" w:hAnsi="Times New Roman"/>
          <w:sz w:val="24"/>
        </w:rPr>
        <w:t xml:space="preserve">Does the LEA staff file (FS 059) include all staff in the state </w:t>
      </w:r>
      <w:r w:rsidR="00D16BFE">
        <w:rPr>
          <w:rFonts w:ascii="Times New Roman" w:hAnsi="Times New Roman"/>
          <w:sz w:val="24"/>
        </w:rPr>
        <w:t>employed or contracted by LEAs and public schools</w:t>
      </w:r>
      <w:r w:rsidR="00040165" w:rsidRPr="00B03CCB">
        <w:rPr>
          <w:rFonts w:ascii="Times New Roman" w:hAnsi="Times New Roman"/>
          <w:sz w:val="24"/>
        </w:rPr>
        <w:t>?</w:t>
      </w:r>
    </w:p>
    <w:p w14:paraId="64997DF9" w14:textId="77777777" w:rsidR="00362A76" w:rsidRDefault="00040165" w:rsidP="009A3E64">
      <w:pPr>
        <w:pStyle w:val="ListParagraph"/>
        <w:numPr>
          <w:ilvl w:val="1"/>
          <w:numId w:val="33"/>
        </w:numPr>
        <w:rPr>
          <w:rFonts w:ascii="Times New Roman" w:hAnsi="Times New Roman"/>
          <w:sz w:val="24"/>
        </w:rPr>
      </w:pPr>
      <w:r w:rsidRPr="00B03CCB">
        <w:rPr>
          <w:rFonts w:ascii="Times New Roman" w:hAnsi="Times New Roman"/>
          <w:sz w:val="24"/>
        </w:rPr>
        <w:t>Yes</w:t>
      </w:r>
    </w:p>
    <w:p w14:paraId="4950225C" w14:textId="10A6A876" w:rsidR="00040165" w:rsidRDefault="00040165" w:rsidP="009A3E64">
      <w:pPr>
        <w:pStyle w:val="ListParagraph"/>
        <w:numPr>
          <w:ilvl w:val="1"/>
          <w:numId w:val="33"/>
        </w:numPr>
        <w:rPr>
          <w:rFonts w:ascii="Times New Roman" w:hAnsi="Times New Roman"/>
          <w:sz w:val="24"/>
        </w:rPr>
      </w:pPr>
      <w:r w:rsidRPr="00B03CCB">
        <w:rPr>
          <w:rFonts w:ascii="Times New Roman" w:hAnsi="Times New Roman"/>
          <w:sz w:val="24"/>
        </w:rPr>
        <w:t>No –</w:t>
      </w:r>
      <w:r w:rsidR="00362A76">
        <w:rPr>
          <w:rFonts w:ascii="Times New Roman" w:hAnsi="Times New Roman"/>
          <w:sz w:val="24"/>
        </w:rPr>
        <w:t xml:space="preserve"> </w:t>
      </w:r>
      <w:r w:rsidR="009A3E64" w:rsidRPr="00B03CCB">
        <w:rPr>
          <w:rFonts w:ascii="Times New Roman" w:hAnsi="Times New Roman"/>
          <w:sz w:val="24"/>
        </w:rPr>
        <w:t>This response will trigger additional questions</w:t>
      </w:r>
      <w:r w:rsidR="00795C6C">
        <w:rPr>
          <w:rFonts w:ascii="Times New Roman" w:hAnsi="Times New Roman"/>
          <w:sz w:val="24"/>
        </w:rPr>
        <w:t xml:space="preserve"> (see below)</w:t>
      </w:r>
      <w:r w:rsidR="009A3E64" w:rsidRPr="00B03CCB">
        <w:rPr>
          <w:rFonts w:ascii="Times New Roman" w:hAnsi="Times New Roman"/>
          <w:sz w:val="24"/>
        </w:rPr>
        <w:t>.</w:t>
      </w:r>
      <w:r w:rsidR="00362A76">
        <w:rPr>
          <w:rFonts w:ascii="Times New Roman" w:hAnsi="Times New Roman"/>
          <w:sz w:val="24"/>
        </w:rPr>
        <w:t xml:space="preserve"> </w:t>
      </w:r>
    </w:p>
    <w:p w14:paraId="408646EE" w14:textId="3465B164" w:rsidR="002551ED" w:rsidRPr="002551ED" w:rsidRDefault="002551ED" w:rsidP="002551ED">
      <w:pPr>
        <w:ind w:left="360"/>
        <w:rPr>
          <w:rFonts w:ascii="Times New Roman" w:hAnsi="Times New Roman"/>
          <w:sz w:val="24"/>
        </w:rPr>
      </w:pPr>
      <w:r w:rsidRPr="002551ED">
        <w:rPr>
          <w:rFonts w:ascii="Times New Roman" w:hAnsi="Times New Roman"/>
          <w:sz w:val="24"/>
        </w:rPr>
        <w:t>(</w:t>
      </w:r>
      <w:r>
        <w:rPr>
          <w:rFonts w:ascii="Times New Roman" w:hAnsi="Times New Roman"/>
          <w:sz w:val="24"/>
        </w:rPr>
        <w:t>b</w:t>
      </w:r>
      <w:r w:rsidRPr="002551ED">
        <w:rPr>
          <w:rFonts w:ascii="Times New Roman" w:hAnsi="Times New Roman"/>
          <w:sz w:val="24"/>
        </w:rPr>
        <w:t>) Does the school staff file (FS 059) include all staff in the state employed or contracted by LEAs and public schools?</w:t>
      </w:r>
    </w:p>
    <w:p w14:paraId="7A5BEA34" w14:textId="77777777" w:rsidR="002551ED" w:rsidRDefault="002551ED" w:rsidP="002551ED">
      <w:pPr>
        <w:pStyle w:val="ListParagraph"/>
        <w:numPr>
          <w:ilvl w:val="0"/>
          <w:numId w:val="47"/>
        </w:numPr>
        <w:rPr>
          <w:rFonts w:ascii="Times New Roman" w:hAnsi="Times New Roman"/>
          <w:sz w:val="24"/>
        </w:rPr>
      </w:pPr>
      <w:r w:rsidRPr="00B03CCB">
        <w:rPr>
          <w:rFonts w:ascii="Times New Roman" w:hAnsi="Times New Roman"/>
          <w:sz w:val="24"/>
        </w:rPr>
        <w:t>Yes</w:t>
      </w:r>
    </w:p>
    <w:p w14:paraId="3334D39D" w14:textId="77777777" w:rsidR="002551ED" w:rsidRDefault="002551ED" w:rsidP="002551ED">
      <w:pPr>
        <w:pStyle w:val="ListParagraph"/>
        <w:numPr>
          <w:ilvl w:val="0"/>
          <w:numId w:val="47"/>
        </w:numPr>
        <w:rPr>
          <w:rFonts w:ascii="Times New Roman" w:hAnsi="Times New Roman"/>
          <w:sz w:val="24"/>
        </w:rPr>
      </w:pPr>
      <w:r w:rsidRPr="00B03CCB">
        <w:rPr>
          <w:rFonts w:ascii="Times New Roman" w:hAnsi="Times New Roman"/>
          <w:sz w:val="24"/>
        </w:rPr>
        <w:t>No –</w:t>
      </w:r>
      <w:r>
        <w:rPr>
          <w:rFonts w:ascii="Times New Roman" w:hAnsi="Times New Roman"/>
          <w:sz w:val="24"/>
        </w:rPr>
        <w:t xml:space="preserve"> </w:t>
      </w:r>
      <w:r w:rsidRPr="00B03CCB">
        <w:rPr>
          <w:rFonts w:ascii="Times New Roman" w:hAnsi="Times New Roman"/>
          <w:sz w:val="24"/>
        </w:rPr>
        <w:t>This response will trigger additional questions</w:t>
      </w:r>
      <w:r>
        <w:rPr>
          <w:rFonts w:ascii="Times New Roman" w:hAnsi="Times New Roman"/>
          <w:sz w:val="24"/>
        </w:rPr>
        <w:t xml:space="preserve"> (see below)</w:t>
      </w:r>
      <w:r w:rsidRPr="00B03CCB">
        <w:rPr>
          <w:rFonts w:ascii="Times New Roman" w:hAnsi="Times New Roman"/>
          <w:sz w:val="24"/>
        </w:rPr>
        <w:t>.</w:t>
      </w:r>
      <w:r>
        <w:rPr>
          <w:rFonts w:ascii="Times New Roman" w:hAnsi="Times New Roman"/>
          <w:sz w:val="24"/>
        </w:rPr>
        <w:t xml:space="preserve"> </w:t>
      </w:r>
    </w:p>
    <w:p w14:paraId="3FED3342" w14:textId="77777777" w:rsidR="002551ED" w:rsidRDefault="002551ED" w:rsidP="002551ED">
      <w:pPr>
        <w:rPr>
          <w:rFonts w:ascii="Times New Roman" w:hAnsi="Times New Roman"/>
          <w:sz w:val="24"/>
        </w:rPr>
      </w:pPr>
    </w:p>
    <w:p w14:paraId="6C5CCEB7" w14:textId="77777777" w:rsidR="002551ED" w:rsidRPr="002551ED" w:rsidRDefault="002551ED" w:rsidP="002551ED">
      <w:pPr>
        <w:rPr>
          <w:rFonts w:ascii="Times New Roman" w:hAnsi="Times New Roman"/>
          <w:sz w:val="24"/>
        </w:rPr>
      </w:pPr>
    </w:p>
    <w:tbl>
      <w:tblPr>
        <w:tblStyle w:val="TableGrid"/>
        <w:tblW w:w="0" w:type="auto"/>
        <w:jc w:val="center"/>
        <w:tblInd w:w="1080" w:type="dxa"/>
        <w:tblLook w:val="04A0" w:firstRow="1" w:lastRow="0" w:firstColumn="1" w:lastColumn="0" w:noHBand="0" w:noVBand="1"/>
      </w:tblPr>
      <w:tblGrid>
        <w:gridCol w:w="8496"/>
      </w:tblGrid>
      <w:tr w:rsidR="00040165" w14:paraId="7F5909BF" w14:textId="77777777" w:rsidTr="004366D5">
        <w:trPr>
          <w:jc w:val="center"/>
        </w:trPr>
        <w:tc>
          <w:tcPr>
            <w:tcW w:w="9576" w:type="dxa"/>
          </w:tcPr>
          <w:p w14:paraId="460FC91F" w14:textId="60CDF4B1" w:rsidR="00040165" w:rsidRPr="004366D5" w:rsidRDefault="009A3E64" w:rsidP="00B03CCB">
            <w:pPr>
              <w:spacing w:before="120"/>
              <w:rPr>
                <w:rFonts w:ascii="Baskerville Old Face" w:hAnsi="Baskerville Old Face"/>
                <w:sz w:val="24"/>
              </w:rPr>
            </w:pPr>
            <w:r w:rsidRPr="004366D5">
              <w:rPr>
                <w:rFonts w:ascii="Baskerville Old Face" w:hAnsi="Baskerville Old Face"/>
                <w:sz w:val="24"/>
              </w:rPr>
              <w:t>If an SEA respon</w:t>
            </w:r>
            <w:r w:rsidR="00CD0D8A">
              <w:rPr>
                <w:rFonts w:ascii="Baskerville Old Face" w:hAnsi="Baskerville Old Face"/>
                <w:sz w:val="24"/>
              </w:rPr>
              <w:t>d</w:t>
            </w:r>
            <w:r w:rsidRPr="004366D5">
              <w:rPr>
                <w:rFonts w:ascii="Baskerville Old Face" w:hAnsi="Baskerville Old Face"/>
                <w:sz w:val="24"/>
              </w:rPr>
              <w:t xml:space="preserve">s “Yes” to all three questions, </w:t>
            </w:r>
            <w:r w:rsidR="004633FC" w:rsidRPr="004366D5">
              <w:rPr>
                <w:rFonts w:ascii="Baskerville Old Face" w:hAnsi="Baskerville Old Face"/>
                <w:sz w:val="24"/>
              </w:rPr>
              <w:t>the SEA is provided with an optional comment box to provide any information about the directory the SEA deems important for ED to know.</w:t>
            </w:r>
          </w:p>
          <w:p w14:paraId="5C7E964E" w14:textId="2A156ADC" w:rsidR="004633FC" w:rsidRDefault="004633FC" w:rsidP="00040165">
            <w:r w:rsidRPr="004366D5">
              <w:rPr>
                <w:rFonts w:ascii="Baskerville Old Face" w:hAnsi="Baskerville Old Face"/>
                <w:sz w:val="24"/>
              </w:rPr>
              <w:t>Following the optional comment box, the survey ends.</w:t>
            </w:r>
          </w:p>
        </w:tc>
      </w:tr>
    </w:tbl>
    <w:p w14:paraId="25EA22FF" w14:textId="583103C4" w:rsidR="009A3E64" w:rsidRPr="00B03CCB" w:rsidRDefault="009A3E64" w:rsidP="00B03CCB">
      <w:pPr>
        <w:spacing w:before="120"/>
        <w:rPr>
          <w:rFonts w:ascii="Times New Roman" w:hAnsi="Times New Roman"/>
          <w:sz w:val="24"/>
        </w:rPr>
      </w:pPr>
      <w:r w:rsidRPr="00B03CCB">
        <w:rPr>
          <w:rFonts w:ascii="Times New Roman" w:hAnsi="Times New Roman"/>
          <w:sz w:val="24"/>
        </w:rPr>
        <w:t>If an SEA respon</w:t>
      </w:r>
      <w:r w:rsidR="00CD0D8A">
        <w:rPr>
          <w:rFonts w:ascii="Times New Roman" w:hAnsi="Times New Roman"/>
          <w:sz w:val="24"/>
        </w:rPr>
        <w:t>d</w:t>
      </w:r>
      <w:r w:rsidRPr="00B03CCB">
        <w:rPr>
          <w:rFonts w:ascii="Times New Roman" w:hAnsi="Times New Roman"/>
          <w:sz w:val="24"/>
        </w:rPr>
        <w:t>s “No” to one or more of the above questions, then additional questions will be triggered.</w:t>
      </w:r>
    </w:p>
    <w:p w14:paraId="224D5041" w14:textId="7724D699" w:rsidR="009A3E64" w:rsidRDefault="005D2C03" w:rsidP="009A3E64">
      <w:pPr>
        <w:rPr>
          <w:rFonts w:ascii="Times New Roman" w:hAnsi="Times New Roman"/>
          <w:sz w:val="24"/>
          <w:szCs w:val="24"/>
        </w:rPr>
      </w:pPr>
      <w:r>
        <w:rPr>
          <w:rFonts w:ascii="Times New Roman" w:hAnsi="Times New Roman"/>
          <w:sz w:val="24"/>
          <w:szCs w:val="24"/>
        </w:rPr>
        <w:t xml:space="preserve">Question #1: </w:t>
      </w:r>
      <w:r w:rsidR="009A3E64" w:rsidRPr="00B03CCB">
        <w:rPr>
          <w:rFonts w:ascii="Times New Roman" w:hAnsi="Times New Roman"/>
          <w:sz w:val="24"/>
          <w:szCs w:val="24"/>
        </w:rPr>
        <w:t xml:space="preserve">A “No” response </w:t>
      </w:r>
      <w:r w:rsidR="00B03CCB" w:rsidRPr="00B03CCB">
        <w:rPr>
          <w:rFonts w:ascii="Times New Roman" w:hAnsi="Times New Roman"/>
          <w:sz w:val="24"/>
          <w:szCs w:val="24"/>
        </w:rPr>
        <w:t xml:space="preserve">(regarding the </w:t>
      </w:r>
      <w:r>
        <w:rPr>
          <w:rFonts w:ascii="Times New Roman" w:hAnsi="Times New Roman"/>
          <w:sz w:val="24"/>
          <w:szCs w:val="24"/>
        </w:rPr>
        <w:t xml:space="preserve">school </w:t>
      </w:r>
      <w:r w:rsidR="00B03CCB" w:rsidRPr="00B03CCB">
        <w:rPr>
          <w:rFonts w:ascii="Times New Roman" w:hAnsi="Times New Roman"/>
          <w:sz w:val="24"/>
          <w:szCs w:val="24"/>
        </w:rPr>
        <w:t>directory file)</w:t>
      </w:r>
      <w:r w:rsidR="009A3E64" w:rsidRPr="00B03CCB">
        <w:rPr>
          <w:rFonts w:ascii="Times New Roman" w:hAnsi="Times New Roman"/>
          <w:sz w:val="24"/>
          <w:szCs w:val="24"/>
        </w:rPr>
        <w:t xml:space="preserve"> will trigger the following additional question</w:t>
      </w:r>
      <w:r w:rsidR="00795C6C">
        <w:rPr>
          <w:rFonts w:ascii="Times New Roman" w:hAnsi="Times New Roman"/>
          <w:sz w:val="24"/>
          <w:szCs w:val="24"/>
        </w:rPr>
        <w:t>s</w:t>
      </w:r>
      <w:r w:rsidR="009A3E64" w:rsidRPr="00512A7D">
        <w:rPr>
          <w:rFonts w:ascii="Times New Roman" w:hAnsi="Times New Roman"/>
          <w:sz w:val="24"/>
          <w:szCs w:val="24"/>
        </w:rPr>
        <w:t>:</w:t>
      </w:r>
    </w:p>
    <w:p w14:paraId="5794085E" w14:textId="4E96BE21" w:rsidR="00236C7E" w:rsidRDefault="00236C7E" w:rsidP="00236C7E">
      <w:pPr>
        <w:ind w:left="720"/>
        <w:rPr>
          <w:rFonts w:ascii="Times New Roman" w:hAnsi="Times New Roman"/>
          <w:sz w:val="24"/>
          <w:szCs w:val="24"/>
        </w:rPr>
      </w:pPr>
      <w:r>
        <w:rPr>
          <w:rFonts w:ascii="Times New Roman" w:hAnsi="Times New Roman"/>
          <w:sz w:val="24"/>
          <w:szCs w:val="24"/>
        </w:rPr>
        <w:t>Are these schools operated or supervised by another state agency?</w:t>
      </w:r>
    </w:p>
    <w:p w14:paraId="0808D1D5" w14:textId="00E29B4C" w:rsidR="00236C7E" w:rsidRDefault="00236C7E" w:rsidP="00236C7E">
      <w:pPr>
        <w:pStyle w:val="ListParagraph"/>
        <w:numPr>
          <w:ilvl w:val="0"/>
          <w:numId w:val="45"/>
        </w:numPr>
        <w:rPr>
          <w:rFonts w:ascii="Times New Roman" w:hAnsi="Times New Roman"/>
          <w:sz w:val="24"/>
          <w:szCs w:val="24"/>
        </w:rPr>
      </w:pPr>
      <w:r>
        <w:rPr>
          <w:rFonts w:ascii="Times New Roman" w:hAnsi="Times New Roman"/>
          <w:sz w:val="24"/>
          <w:szCs w:val="24"/>
        </w:rPr>
        <w:t>Yes</w:t>
      </w:r>
    </w:p>
    <w:p w14:paraId="209EA312" w14:textId="106C571A" w:rsidR="00236C7E" w:rsidRPr="00236C7E" w:rsidRDefault="00236C7E" w:rsidP="00236C7E">
      <w:pPr>
        <w:pStyle w:val="ListParagraph"/>
        <w:numPr>
          <w:ilvl w:val="0"/>
          <w:numId w:val="45"/>
        </w:numPr>
        <w:rPr>
          <w:rFonts w:ascii="Times New Roman" w:hAnsi="Times New Roman"/>
          <w:sz w:val="24"/>
          <w:szCs w:val="24"/>
        </w:rPr>
      </w:pPr>
      <w:r>
        <w:rPr>
          <w:rFonts w:ascii="Times New Roman" w:hAnsi="Times New Roman"/>
          <w:sz w:val="24"/>
          <w:szCs w:val="24"/>
        </w:rPr>
        <w:t>No</w:t>
      </w:r>
    </w:p>
    <w:p w14:paraId="41EA8F03" w14:textId="1297D7D5" w:rsidR="00B03CCB" w:rsidRPr="00FF15C8" w:rsidRDefault="00B03CCB" w:rsidP="00B03CCB">
      <w:pPr>
        <w:ind w:left="720"/>
        <w:rPr>
          <w:rFonts w:ascii="Times New Roman" w:hAnsi="Times New Roman"/>
          <w:sz w:val="24"/>
          <w:szCs w:val="24"/>
        </w:rPr>
      </w:pPr>
      <w:r w:rsidRPr="00236C7E">
        <w:rPr>
          <w:rFonts w:ascii="Times New Roman" w:hAnsi="Times New Roman"/>
          <w:sz w:val="24"/>
          <w:szCs w:val="24"/>
        </w:rPr>
        <w:t>Which of the following types of schools are not included in the directory</w:t>
      </w:r>
      <w:r w:rsidRPr="00817202">
        <w:rPr>
          <w:rFonts w:ascii="Times New Roman" w:hAnsi="Times New Roman"/>
          <w:sz w:val="24"/>
          <w:szCs w:val="24"/>
        </w:rPr>
        <w:t>?</w:t>
      </w:r>
      <w:r w:rsidR="00362A76">
        <w:rPr>
          <w:rFonts w:ascii="Times New Roman" w:hAnsi="Times New Roman"/>
          <w:sz w:val="24"/>
          <w:szCs w:val="24"/>
        </w:rPr>
        <w:t xml:space="preserve"> </w:t>
      </w:r>
      <w:r w:rsidRPr="00817202">
        <w:rPr>
          <w:rFonts w:ascii="Times New Roman" w:hAnsi="Times New Roman"/>
          <w:sz w:val="24"/>
          <w:szCs w:val="24"/>
        </w:rPr>
        <w:t>Check all that apply.</w:t>
      </w:r>
    </w:p>
    <w:p w14:paraId="79E22922" w14:textId="0A12DA6A" w:rsidR="00554EAB" w:rsidRPr="00B03CCB" w:rsidRDefault="00B03CCB" w:rsidP="00B03CCB">
      <w:pPr>
        <w:pStyle w:val="ListParagraph"/>
        <w:numPr>
          <w:ilvl w:val="0"/>
          <w:numId w:val="43"/>
        </w:numPr>
        <w:rPr>
          <w:rFonts w:ascii="Times New Roman" w:hAnsi="Times New Roman"/>
          <w:sz w:val="24"/>
          <w:szCs w:val="24"/>
        </w:rPr>
      </w:pPr>
      <w:r w:rsidRPr="00B03CCB">
        <w:rPr>
          <w:rFonts w:ascii="Times New Roman" w:hAnsi="Times New Roman"/>
          <w:sz w:val="24"/>
          <w:szCs w:val="24"/>
        </w:rPr>
        <w:t>S</w:t>
      </w:r>
      <w:r w:rsidR="004633FC" w:rsidRPr="00B03CCB">
        <w:rPr>
          <w:rFonts w:ascii="Times New Roman" w:hAnsi="Times New Roman"/>
          <w:sz w:val="24"/>
          <w:szCs w:val="24"/>
        </w:rPr>
        <w:t>chools</w:t>
      </w:r>
      <w:r w:rsidR="00554EAB" w:rsidRPr="00B03CCB">
        <w:rPr>
          <w:rFonts w:ascii="Times New Roman" w:hAnsi="Times New Roman"/>
          <w:sz w:val="24"/>
          <w:szCs w:val="24"/>
        </w:rPr>
        <w:t xml:space="preserve"> that provide special education and related services to children with disabilities under IEPs</w:t>
      </w:r>
    </w:p>
    <w:p w14:paraId="1DE0C012" w14:textId="469E9B11" w:rsidR="00554EAB" w:rsidRPr="00B03CCB" w:rsidRDefault="00B03CCB" w:rsidP="00B03CCB">
      <w:pPr>
        <w:pStyle w:val="ListParagraph"/>
        <w:numPr>
          <w:ilvl w:val="0"/>
          <w:numId w:val="44"/>
        </w:numPr>
        <w:rPr>
          <w:rFonts w:ascii="Times New Roman" w:hAnsi="Times New Roman"/>
          <w:sz w:val="24"/>
          <w:szCs w:val="24"/>
        </w:rPr>
      </w:pPr>
      <w:r w:rsidRPr="00B03CCB">
        <w:rPr>
          <w:rFonts w:ascii="Times New Roman" w:hAnsi="Times New Roman"/>
          <w:sz w:val="24"/>
          <w:szCs w:val="24"/>
        </w:rPr>
        <w:t>S</w:t>
      </w:r>
      <w:r w:rsidR="004633FC" w:rsidRPr="00B03CCB">
        <w:rPr>
          <w:rFonts w:ascii="Times New Roman" w:hAnsi="Times New Roman"/>
          <w:sz w:val="24"/>
          <w:szCs w:val="24"/>
        </w:rPr>
        <w:t>chools</w:t>
      </w:r>
      <w:r w:rsidR="00554EAB" w:rsidRPr="00B03CCB">
        <w:rPr>
          <w:rFonts w:ascii="Times New Roman" w:hAnsi="Times New Roman"/>
          <w:sz w:val="24"/>
          <w:szCs w:val="24"/>
        </w:rPr>
        <w:t xml:space="preserve"> that </w:t>
      </w:r>
      <w:r w:rsidR="00EC05E7" w:rsidRPr="00B03CCB">
        <w:rPr>
          <w:rFonts w:ascii="Times New Roman" w:hAnsi="Times New Roman"/>
          <w:sz w:val="24"/>
          <w:szCs w:val="24"/>
        </w:rPr>
        <w:t xml:space="preserve">provide </w:t>
      </w:r>
      <w:r w:rsidR="00562CA6">
        <w:rPr>
          <w:rFonts w:ascii="Times New Roman" w:hAnsi="Times New Roman"/>
          <w:sz w:val="24"/>
          <w:szCs w:val="24"/>
        </w:rPr>
        <w:t>career and technical</w:t>
      </w:r>
      <w:r w:rsidR="00554EAB" w:rsidRPr="00B03CCB">
        <w:rPr>
          <w:rFonts w:ascii="Times New Roman" w:hAnsi="Times New Roman"/>
          <w:sz w:val="24"/>
          <w:szCs w:val="24"/>
        </w:rPr>
        <w:t xml:space="preserve"> education</w:t>
      </w:r>
    </w:p>
    <w:p w14:paraId="0C0AEF92" w14:textId="5D18B50F" w:rsidR="00B03CCB" w:rsidRPr="00B03CCB" w:rsidRDefault="00B03CCB" w:rsidP="00B03CCB">
      <w:pPr>
        <w:pStyle w:val="ListParagraph"/>
        <w:numPr>
          <w:ilvl w:val="0"/>
          <w:numId w:val="44"/>
        </w:numPr>
        <w:rPr>
          <w:rFonts w:ascii="Times New Roman" w:hAnsi="Times New Roman"/>
          <w:sz w:val="24"/>
          <w:szCs w:val="24"/>
        </w:rPr>
      </w:pPr>
      <w:r w:rsidRPr="00B03CCB">
        <w:rPr>
          <w:rFonts w:ascii="Times New Roman" w:hAnsi="Times New Roman"/>
          <w:sz w:val="24"/>
          <w:szCs w:val="24"/>
        </w:rPr>
        <w:t>Schools that are correctional facilities</w:t>
      </w:r>
      <w:r w:rsidR="005D2C03">
        <w:rPr>
          <w:rFonts w:ascii="Times New Roman" w:hAnsi="Times New Roman"/>
          <w:sz w:val="24"/>
          <w:szCs w:val="24"/>
        </w:rPr>
        <w:t>,</w:t>
      </w:r>
      <w:r w:rsidRPr="00B03CCB">
        <w:rPr>
          <w:rFonts w:ascii="Times New Roman" w:hAnsi="Times New Roman"/>
          <w:sz w:val="24"/>
          <w:szCs w:val="24"/>
        </w:rPr>
        <w:t xml:space="preserve"> detention centers</w:t>
      </w:r>
      <w:r w:rsidR="005D2C03">
        <w:rPr>
          <w:rFonts w:ascii="Times New Roman" w:hAnsi="Times New Roman"/>
          <w:sz w:val="24"/>
          <w:szCs w:val="24"/>
        </w:rPr>
        <w:t>,</w:t>
      </w:r>
      <w:r w:rsidRPr="00B03CCB">
        <w:rPr>
          <w:rFonts w:ascii="Times New Roman" w:hAnsi="Times New Roman"/>
          <w:sz w:val="24"/>
          <w:szCs w:val="24"/>
        </w:rPr>
        <w:t xml:space="preserve"> or treatment centers</w:t>
      </w:r>
    </w:p>
    <w:p w14:paraId="31CC8104" w14:textId="0D7E535E" w:rsidR="00B03CCB" w:rsidRPr="00B03CCB" w:rsidRDefault="00B03CCB" w:rsidP="00B03CCB">
      <w:pPr>
        <w:pStyle w:val="ListParagraph"/>
        <w:numPr>
          <w:ilvl w:val="0"/>
          <w:numId w:val="44"/>
        </w:numPr>
        <w:rPr>
          <w:rFonts w:ascii="Times New Roman" w:hAnsi="Times New Roman"/>
          <w:sz w:val="24"/>
          <w:szCs w:val="24"/>
        </w:rPr>
      </w:pPr>
      <w:r w:rsidRPr="00B03CCB">
        <w:rPr>
          <w:rFonts w:ascii="Times New Roman" w:hAnsi="Times New Roman"/>
          <w:sz w:val="24"/>
          <w:szCs w:val="24"/>
        </w:rPr>
        <w:t>Other type of schools</w:t>
      </w:r>
    </w:p>
    <w:p w14:paraId="043AC84E" w14:textId="77777777" w:rsidR="00554EAB" w:rsidRPr="00B03CCB" w:rsidRDefault="00554EAB" w:rsidP="004633FC">
      <w:pPr>
        <w:pStyle w:val="ListParagraph"/>
        <w:ind w:left="1440"/>
        <w:rPr>
          <w:rFonts w:ascii="Times New Roman" w:hAnsi="Times New Roman"/>
          <w:sz w:val="24"/>
          <w:szCs w:val="24"/>
        </w:rPr>
      </w:pPr>
    </w:p>
    <w:p w14:paraId="16D8083A" w14:textId="0F5F4E67" w:rsidR="00B03CCB" w:rsidRPr="00512A7D" w:rsidRDefault="005D2C03" w:rsidP="00B03CCB">
      <w:pPr>
        <w:rPr>
          <w:rFonts w:ascii="Times New Roman" w:hAnsi="Times New Roman"/>
          <w:sz w:val="24"/>
          <w:szCs w:val="24"/>
        </w:rPr>
      </w:pPr>
      <w:r>
        <w:rPr>
          <w:rFonts w:ascii="Times New Roman" w:hAnsi="Times New Roman"/>
          <w:sz w:val="24"/>
          <w:szCs w:val="24"/>
        </w:rPr>
        <w:t xml:space="preserve">Question #2: </w:t>
      </w:r>
      <w:r w:rsidR="00B03CCB" w:rsidRPr="00B03CCB">
        <w:rPr>
          <w:rFonts w:ascii="Times New Roman" w:hAnsi="Times New Roman"/>
          <w:sz w:val="24"/>
          <w:szCs w:val="24"/>
        </w:rPr>
        <w:t>A “No” response (regarding the membership</w:t>
      </w:r>
      <w:r w:rsidR="00B03CCB" w:rsidRPr="00300177">
        <w:rPr>
          <w:rFonts w:ascii="Times New Roman" w:hAnsi="Times New Roman"/>
          <w:sz w:val="24"/>
          <w:szCs w:val="24"/>
        </w:rPr>
        <w:t xml:space="preserve"> file) will trigger the following additional question</w:t>
      </w:r>
      <w:r w:rsidR="00063CBA">
        <w:rPr>
          <w:rFonts w:ascii="Times New Roman" w:hAnsi="Times New Roman"/>
          <w:sz w:val="24"/>
          <w:szCs w:val="24"/>
        </w:rPr>
        <w:t>s</w:t>
      </w:r>
      <w:r w:rsidR="00B03CCB" w:rsidRPr="00512A7D">
        <w:rPr>
          <w:rFonts w:ascii="Times New Roman" w:hAnsi="Times New Roman"/>
          <w:sz w:val="24"/>
          <w:szCs w:val="24"/>
        </w:rPr>
        <w:t>:</w:t>
      </w:r>
    </w:p>
    <w:p w14:paraId="78C05A68" w14:textId="47511B8A" w:rsidR="00B03CCB" w:rsidRPr="002551ED" w:rsidRDefault="00B03CCB" w:rsidP="002551ED">
      <w:pPr>
        <w:pStyle w:val="ListParagraph"/>
        <w:numPr>
          <w:ilvl w:val="0"/>
          <w:numId w:val="50"/>
        </w:numPr>
        <w:rPr>
          <w:rFonts w:ascii="Times New Roman" w:hAnsi="Times New Roman"/>
          <w:sz w:val="24"/>
          <w:szCs w:val="24"/>
        </w:rPr>
      </w:pPr>
      <w:r w:rsidRPr="002551ED">
        <w:rPr>
          <w:rFonts w:ascii="Times New Roman" w:hAnsi="Times New Roman"/>
          <w:sz w:val="24"/>
          <w:szCs w:val="24"/>
        </w:rPr>
        <w:t xml:space="preserve">Which </w:t>
      </w:r>
      <w:r w:rsidR="00EB40D2" w:rsidRPr="002551ED">
        <w:rPr>
          <w:rFonts w:ascii="Times New Roman" w:hAnsi="Times New Roman"/>
          <w:sz w:val="24"/>
          <w:szCs w:val="24"/>
        </w:rPr>
        <w:t xml:space="preserve">K-12 </w:t>
      </w:r>
      <w:r w:rsidRPr="002551ED">
        <w:rPr>
          <w:rFonts w:ascii="Times New Roman" w:hAnsi="Times New Roman"/>
          <w:sz w:val="24"/>
          <w:szCs w:val="24"/>
        </w:rPr>
        <w:t>students are not included in the membership file</w:t>
      </w:r>
      <w:r w:rsidR="00063CBA" w:rsidRPr="002551ED">
        <w:rPr>
          <w:rFonts w:ascii="Times New Roman" w:hAnsi="Times New Roman"/>
          <w:sz w:val="24"/>
          <w:szCs w:val="24"/>
        </w:rPr>
        <w:t xml:space="preserve"> at the LEA level</w:t>
      </w:r>
      <w:r w:rsidRPr="002551ED">
        <w:rPr>
          <w:rFonts w:ascii="Times New Roman" w:hAnsi="Times New Roman"/>
          <w:sz w:val="24"/>
          <w:szCs w:val="24"/>
        </w:rPr>
        <w:t>?</w:t>
      </w:r>
      <w:r w:rsidR="00362A76" w:rsidRPr="002551ED">
        <w:rPr>
          <w:rFonts w:ascii="Times New Roman" w:hAnsi="Times New Roman"/>
          <w:sz w:val="24"/>
          <w:szCs w:val="24"/>
        </w:rPr>
        <w:t xml:space="preserve"> </w:t>
      </w:r>
      <w:r w:rsidRPr="002551ED">
        <w:rPr>
          <w:rFonts w:ascii="Times New Roman" w:hAnsi="Times New Roman"/>
          <w:sz w:val="24"/>
          <w:szCs w:val="24"/>
        </w:rPr>
        <w:t>Check all that apply.</w:t>
      </w:r>
    </w:p>
    <w:p w14:paraId="0659309C" w14:textId="60CA637D" w:rsidR="00B03CCB" w:rsidRPr="00B03CCB" w:rsidRDefault="00B03CCB" w:rsidP="00B03CCB">
      <w:pPr>
        <w:pStyle w:val="ListParagraph"/>
        <w:numPr>
          <w:ilvl w:val="0"/>
          <w:numId w:val="43"/>
        </w:numPr>
        <w:rPr>
          <w:rFonts w:ascii="Times New Roman" w:hAnsi="Times New Roman"/>
          <w:sz w:val="24"/>
          <w:szCs w:val="24"/>
        </w:rPr>
      </w:pPr>
      <w:r w:rsidRPr="00B03CCB">
        <w:rPr>
          <w:rFonts w:ascii="Times New Roman" w:hAnsi="Times New Roman"/>
          <w:sz w:val="24"/>
          <w:szCs w:val="24"/>
        </w:rPr>
        <w:t>Students enrolled in schools that provide special education and related services to children with disabilities under IEPs</w:t>
      </w:r>
    </w:p>
    <w:p w14:paraId="26AA88A5" w14:textId="4DAFA834" w:rsidR="00B03CCB" w:rsidRPr="00B03CCB" w:rsidRDefault="00B03CCB" w:rsidP="00B03CCB">
      <w:pPr>
        <w:pStyle w:val="ListParagraph"/>
        <w:numPr>
          <w:ilvl w:val="0"/>
          <w:numId w:val="44"/>
        </w:numPr>
        <w:rPr>
          <w:rFonts w:ascii="Times New Roman" w:hAnsi="Times New Roman"/>
          <w:sz w:val="24"/>
          <w:szCs w:val="24"/>
        </w:rPr>
      </w:pPr>
      <w:r w:rsidRPr="00B03CCB">
        <w:rPr>
          <w:rFonts w:ascii="Times New Roman" w:hAnsi="Times New Roman"/>
          <w:sz w:val="24"/>
          <w:szCs w:val="24"/>
        </w:rPr>
        <w:t xml:space="preserve">Students enrolled in schools that provide </w:t>
      </w:r>
      <w:r w:rsidR="00562CA6">
        <w:rPr>
          <w:rFonts w:ascii="Times New Roman" w:hAnsi="Times New Roman"/>
          <w:sz w:val="24"/>
          <w:szCs w:val="24"/>
        </w:rPr>
        <w:t>career and technical</w:t>
      </w:r>
      <w:r w:rsidRPr="00B03CCB">
        <w:rPr>
          <w:rFonts w:ascii="Times New Roman" w:hAnsi="Times New Roman"/>
          <w:sz w:val="24"/>
          <w:szCs w:val="24"/>
        </w:rPr>
        <w:t xml:space="preserve"> education</w:t>
      </w:r>
    </w:p>
    <w:p w14:paraId="7748EFB7" w14:textId="564F74B2" w:rsidR="00B03CCB" w:rsidRPr="00B03CCB" w:rsidRDefault="00B03CCB" w:rsidP="00B03CCB">
      <w:pPr>
        <w:pStyle w:val="ListParagraph"/>
        <w:numPr>
          <w:ilvl w:val="0"/>
          <w:numId w:val="44"/>
        </w:numPr>
        <w:rPr>
          <w:rFonts w:ascii="Times New Roman" w:hAnsi="Times New Roman"/>
          <w:sz w:val="24"/>
          <w:szCs w:val="24"/>
        </w:rPr>
      </w:pPr>
      <w:r w:rsidRPr="00B03CCB">
        <w:rPr>
          <w:rFonts w:ascii="Times New Roman" w:hAnsi="Times New Roman"/>
          <w:sz w:val="24"/>
          <w:szCs w:val="24"/>
        </w:rPr>
        <w:t>Students enrolled in schools that are correctional facilities</w:t>
      </w:r>
      <w:r w:rsidR="005D2C03">
        <w:rPr>
          <w:rFonts w:ascii="Times New Roman" w:hAnsi="Times New Roman"/>
          <w:sz w:val="24"/>
          <w:szCs w:val="24"/>
        </w:rPr>
        <w:t>,</w:t>
      </w:r>
      <w:r w:rsidRPr="00B03CCB">
        <w:rPr>
          <w:rFonts w:ascii="Times New Roman" w:hAnsi="Times New Roman"/>
          <w:sz w:val="24"/>
          <w:szCs w:val="24"/>
        </w:rPr>
        <w:t xml:space="preserve"> detention centers</w:t>
      </w:r>
      <w:r w:rsidR="005D2C03">
        <w:rPr>
          <w:rFonts w:ascii="Times New Roman" w:hAnsi="Times New Roman"/>
          <w:sz w:val="24"/>
          <w:szCs w:val="24"/>
        </w:rPr>
        <w:t>,</w:t>
      </w:r>
      <w:r w:rsidRPr="00B03CCB">
        <w:rPr>
          <w:rFonts w:ascii="Times New Roman" w:hAnsi="Times New Roman"/>
          <w:sz w:val="24"/>
          <w:szCs w:val="24"/>
        </w:rPr>
        <w:t xml:space="preserve"> or treatment centers</w:t>
      </w:r>
    </w:p>
    <w:p w14:paraId="44212E26" w14:textId="36D6AFA2" w:rsidR="00B03CCB" w:rsidRPr="00B03CCB" w:rsidRDefault="00B03CCB" w:rsidP="00B03CCB">
      <w:pPr>
        <w:pStyle w:val="ListParagraph"/>
        <w:numPr>
          <w:ilvl w:val="0"/>
          <w:numId w:val="44"/>
        </w:numPr>
        <w:rPr>
          <w:rFonts w:ascii="Times New Roman" w:hAnsi="Times New Roman"/>
          <w:sz w:val="24"/>
          <w:szCs w:val="24"/>
        </w:rPr>
      </w:pPr>
      <w:r w:rsidRPr="00B03CCB">
        <w:rPr>
          <w:rFonts w:ascii="Times New Roman" w:hAnsi="Times New Roman"/>
          <w:sz w:val="24"/>
          <w:szCs w:val="24"/>
        </w:rPr>
        <w:t>Students enrolled in other type of schools</w:t>
      </w:r>
    </w:p>
    <w:p w14:paraId="2E628D50" w14:textId="77777777" w:rsidR="00B03CCB" w:rsidRPr="00B03CCB" w:rsidRDefault="00B03CCB" w:rsidP="004633FC">
      <w:pPr>
        <w:pStyle w:val="ListParagraph"/>
        <w:ind w:left="1440"/>
        <w:rPr>
          <w:rFonts w:ascii="Times New Roman" w:hAnsi="Times New Roman"/>
          <w:sz w:val="24"/>
          <w:szCs w:val="24"/>
        </w:rPr>
      </w:pPr>
    </w:p>
    <w:p w14:paraId="7704B3FD" w14:textId="22E73544" w:rsidR="00063CBA" w:rsidRPr="002551ED" w:rsidRDefault="00063CBA" w:rsidP="002551ED">
      <w:pPr>
        <w:pStyle w:val="ListParagraph"/>
        <w:numPr>
          <w:ilvl w:val="0"/>
          <w:numId w:val="50"/>
        </w:numPr>
        <w:rPr>
          <w:rFonts w:ascii="Times New Roman" w:hAnsi="Times New Roman"/>
          <w:sz w:val="24"/>
          <w:szCs w:val="24"/>
        </w:rPr>
      </w:pPr>
      <w:r w:rsidRPr="002551ED">
        <w:rPr>
          <w:rFonts w:ascii="Times New Roman" w:hAnsi="Times New Roman"/>
          <w:sz w:val="24"/>
          <w:szCs w:val="24"/>
        </w:rPr>
        <w:t xml:space="preserve">Which </w:t>
      </w:r>
      <w:r w:rsidR="00EB40D2" w:rsidRPr="002551ED">
        <w:rPr>
          <w:rFonts w:ascii="Times New Roman" w:hAnsi="Times New Roman"/>
          <w:sz w:val="24"/>
          <w:szCs w:val="24"/>
        </w:rPr>
        <w:t xml:space="preserve">K-12 </w:t>
      </w:r>
      <w:r w:rsidRPr="002551ED">
        <w:rPr>
          <w:rFonts w:ascii="Times New Roman" w:hAnsi="Times New Roman"/>
          <w:sz w:val="24"/>
          <w:szCs w:val="24"/>
        </w:rPr>
        <w:t>students are not included in the membership file at the school level?</w:t>
      </w:r>
      <w:r w:rsidR="00362A76" w:rsidRPr="002551ED">
        <w:rPr>
          <w:rFonts w:ascii="Times New Roman" w:hAnsi="Times New Roman"/>
          <w:sz w:val="24"/>
          <w:szCs w:val="24"/>
        </w:rPr>
        <w:t xml:space="preserve"> </w:t>
      </w:r>
      <w:r w:rsidRPr="002551ED">
        <w:rPr>
          <w:rFonts w:ascii="Times New Roman" w:hAnsi="Times New Roman"/>
          <w:sz w:val="24"/>
          <w:szCs w:val="24"/>
        </w:rPr>
        <w:t>Check all that apply.</w:t>
      </w:r>
    </w:p>
    <w:p w14:paraId="0A79E846" w14:textId="77777777" w:rsidR="00063CBA" w:rsidRPr="00B03CCB" w:rsidRDefault="00063CBA" w:rsidP="00063CBA">
      <w:pPr>
        <w:pStyle w:val="ListParagraph"/>
        <w:numPr>
          <w:ilvl w:val="0"/>
          <w:numId w:val="43"/>
        </w:numPr>
        <w:rPr>
          <w:rFonts w:ascii="Times New Roman" w:hAnsi="Times New Roman"/>
          <w:sz w:val="24"/>
          <w:szCs w:val="24"/>
        </w:rPr>
      </w:pPr>
      <w:r w:rsidRPr="00B03CCB">
        <w:rPr>
          <w:rFonts w:ascii="Times New Roman" w:hAnsi="Times New Roman"/>
          <w:sz w:val="24"/>
          <w:szCs w:val="24"/>
        </w:rPr>
        <w:t>Students enrolled in schools that provide special education and related services to children with disabilities under IEPs</w:t>
      </w:r>
    </w:p>
    <w:p w14:paraId="01D0868C" w14:textId="66D4A23D" w:rsidR="00063CBA" w:rsidRPr="00B03CCB" w:rsidRDefault="00063CBA" w:rsidP="00063CBA">
      <w:pPr>
        <w:pStyle w:val="ListParagraph"/>
        <w:numPr>
          <w:ilvl w:val="0"/>
          <w:numId w:val="44"/>
        </w:numPr>
        <w:rPr>
          <w:rFonts w:ascii="Times New Roman" w:hAnsi="Times New Roman"/>
          <w:sz w:val="24"/>
          <w:szCs w:val="24"/>
        </w:rPr>
      </w:pPr>
      <w:r w:rsidRPr="00B03CCB">
        <w:rPr>
          <w:rFonts w:ascii="Times New Roman" w:hAnsi="Times New Roman"/>
          <w:sz w:val="24"/>
          <w:szCs w:val="24"/>
        </w:rPr>
        <w:t xml:space="preserve">Students enrolled in schools that provide </w:t>
      </w:r>
      <w:r w:rsidR="00562CA6">
        <w:rPr>
          <w:rFonts w:ascii="Times New Roman" w:hAnsi="Times New Roman"/>
          <w:sz w:val="24"/>
          <w:szCs w:val="24"/>
        </w:rPr>
        <w:t>career and technical</w:t>
      </w:r>
      <w:r w:rsidRPr="00B03CCB">
        <w:rPr>
          <w:rFonts w:ascii="Times New Roman" w:hAnsi="Times New Roman"/>
          <w:sz w:val="24"/>
          <w:szCs w:val="24"/>
        </w:rPr>
        <w:t xml:space="preserve"> education</w:t>
      </w:r>
    </w:p>
    <w:p w14:paraId="37C6566B" w14:textId="413CC21B" w:rsidR="00063CBA" w:rsidRPr="00B03CCB" w:rsidRDefault="00063CBA" w:rsidP="00063CBA">
      <w:pPr>
        <w:pStyle w:val="ListParagraph"/>
        <w:numPr>
          <w:ilvl w:val="0"/>
          <w:numId w:val="44"/>
        </w:numPr>
        <w:rPr>
          <w:rFonts w:ascii="Times New Roman" w:hAnsi="Times New Roman"/>
          <w:sz w:val="24"/>
          <w:szCs w:val="24"/>
        </w:rPr>
      </w:pPr>
      <w:r w:rsidRPr="00B03CCB">
        <w:rPr>
          <w:rFonts w:ascii="Times New Roman" w:hAnsi="Times New Roman"/>
          <w:sz w:val="24"/>
          <w:szCs w:val="24"/>
        </w:rPr>
        <w:t>Students enrolled in schools that are correctional facilities</w:t>
      </w:r>
      <w:r w:rsidR="005D2C03">
        <w:rPr>
          <w:rFonts w:ascii="Times New Roman" w:hAnsi="Times New Roman"/>
          <w:sz w:val="24"/>
          <w:szCs w:val="24"/>
        </w:rPr>
        <w:t>,</w:t>
      </w:r>
      <w:r w:rsidRPr="00B03CCB">
        <w:rPr>
          <w:rFonts w:ascii="Times New Roman" w:hAnsi="Times New Roman"/>
          <w:sz w:val="24"/>
          <w:szCs w:val="24"/>
        </w:rPr>
        <w:t xml:space="preserve"> detention centers</w:t>
      </w:r>
      <w:r w:rsidR="005D2C03">
        <w:rPr>
          <w:rFonts w:ascii="Times New Roman" w:hAnsi="Times New Roman"/>
          <w:sz w:val="24"/>
          <w:szCs w:val="24"/>
        </w:rPr>
        <w:t>,</w:t>
      </w:r>
      <w:r w:rsidRPr="00B03CCB">
        <w:rPr>
          <w:rFonts w:ascii="Times New Roman" w:hAnsi="Times New Roman"/>
          <w:sz w:val="24"/>
          <w:szCs w:val="24"/>
        </w:rPr>
        <w:t xml:space="preserve"> or treatment centers</w:t>
      </w:r>
    </w:p>
    <w:p w14:paraId="4EEE0B22" w14:textId="77777777" w:rsidR="00063CBA" w:rsidRPr="00B03CCB" w:rsidRDefault="00063CBA" w:rsidP="00063CBA">
      <w:pPr>
        <w:pStyle w:val="ListParagraph"/>
        <w:numPr>
          <w:ilvl w:val="0"/>
          <w:numId w:val="44"/>
        </w:numPr>
        <w:rPr>
          <w:rFonts w:ascii="Times New Roman" w:hAnsi="Times New Roman"/>
          <w:sz w:val="24"/>
          <w:szCs w:val="24"/>
        </w:rPr>
      </w:pPr>
      <w:r w:rsidRPr="00B03CCB">
        <w:rPr>
          <w:rFonts w:ascii="Times New Roman" w:hAnsi="Times New Roman"/>
          <w:sz w:val="24"/>
          <w:szCs w:val="24"/>
        </w:rPr>
        <w:t>Students enrolled in other type of schools</w:t>
      </w:r>
    </w:p>
    <w:p w14:paraId="0054AD87" w14:textId="77777777" w:rsidR="00B03CCB" w:rsidRPr="00B03CCB" w:rsidRDefault="00B03CCB" w:rsidP="00B03CCB">
      <w:pPr>
        <w:pStyle w:val="ListParagraph"/>
        <w:ind w:left="1440"/>
        <w:rPr>
          <w:rFonts w:ascii="Times New Roman" w:hAnsi="Times New Roman"/>
          <w:sz w:val="24"/>
          <w:szCs w:val="24"/>
        </w:rPr>
      </w:pPr>
    </w:p>
    <w:p w14:paraId="4B91D5AE" w14:textId="443AF4B8" w:rsidR="00B03CCB" w:rsidRPr="00512A7D" w:rsidRDefault="005D2C03" w:rsidP="00B03CCB">
      <w:pPr>
        <w:rPr>
          <w:rFonts w:ascii="Times New Roman" w:hAnsi="Times New Roman"/>
          <w:sz w:val="24"/>
          <w:szCs w:val="24"/>
        </w:rPr>
      </w:pPr>
      <w:r>
        <w:rPr>
          <w:rFonts w:ascii="Times New Roman" w:hAnsi="Times New Roman"/>
          <w:sz w:val="24"/>
          <w:szCs w:val="24"/>
        </w:rPr>
        <w:t xml:space="preserve">Question #3: </w:t>
      </w:r>
      <w:r w:rsidR="00B03CCB" w:rsidRPr="00B03CCB">
        <w:rPr>
          <w:rFonts w:ascii="Times New Roman" w:hAnsi="Times New Roman"/>
          <w:sz w:val="24"/>
          <w:szCs w:val="24"/>
        </w:rPr>
        <w:t>A “No” response (regarding the staff file)</w:t>
      </w:r>
      <w:r w:rsidR="00B03CCB" w:rsidRPr="00300177">
        <w:rPr>
          <w:rFonts w:ascii="Times New Roman" w:hAnsi="Times New Roman"/>
          <w:sz w:val="24"/>
          <w:szCs w:val="24"/>
        </w:rPr>
        <w:t xml:space="preserve"> will trigger the following additional question</w:t>
      </w:r>
      <w:r w:rsidR="00063CBA">
        <w:rPr>
          <w:rFonts w:ascii="Times New Roman" w:hAnsi="Times New Roman"/>
          <w:sz w:val="24"/>
          <w:szCs w:val="24"/>
        </w:rPr>
        <w:t>s</w:t>
      </w:r>
      <w:r w:rsidR="00B03CCB" w:rsidRPr="00512A7D">
        <w:rPr>
          <w:rFonts w:ascii="Times New Roman" w:hAnsi="Times New Roman"/>
          <w:sz w:val="24"/>
          <w:szCs w:val="24"/>
        </w:rPr>
        <w:t>:</w:t>
      </w:r>
    </w:p>
    <w:p w14:paraId="34BF528C" w14:textId="412D1898" w:rsidR="00B03CCB" w:rsidRPr="002551ED" w:rsidRDefault="00B03CCB" w:rsidP="002551ED">
      <w:pPr>
        <w:pStyle w:val="ListParagraph"/>
        <w:numPr>
          <w:ilvl w:val="0"/>
          <w:numId w:val="49"/>
        </w:numPr>
      </w:pPr>
      <w:r w:rsidRPr="002551ED">
        <w:t>Which staff are not included in the staff file at the LEA level?</w:t>
      </w:r>
      <w:r w:rsidR="00362A76" w:rsidRPr="002551ED">
        <w:t xml:space="preserve"> </w:t>
      </w:r>
      <w:r w:rsidRPr="002551ED">
        <w:t>Check all that apply.</w:t>
      </w:r>
    </w:p>
    <w:p w14:paraId="2ACEA106" w14:textId="7CE2F7BD" w:rsidR="00B03CCB" w:rsidRPr="00B03CCB" w:rsidRDefault="00B03CCB" w:rsidP="00B03CCB">
      <w:pPr>
        <w:pStyle w:val="ListParagraph"/>
        <w:numPr>
          <w:ilvl w:val="0"/>
          <w:numId w:val="43"/>
        </w:numPr>
        <w:rPr>
          <w:rFonts w:ascii="Times New Roman" w:hAnsi="Times New Roman"/>
          <w:sz w:val="24"/>
          <w:szCs w:val="24"/>
        </w:rPr>
      </w:pPr>
      <w:r w:rsidRPr="00B03CCB">
        <w:rPr>
          <w:rFonts w:ascii="Times New Roman" w:hAnsi="Times New Roman"/>
          <w:sz w:val="24"/>
          <w:szCs w:val="24"/>
        </w:rPr>
        <w:t>Staff working in</w:t>
      </w:r>
      <w:r w:rsidR="00D16BFE">
        <w:rPr>
          <w:rFonts w:ascii="Times New Roman" w:hAnsi="Times New Roman"/>
          <w:sz w:val="24"/>
          <w:szCs w:val="24"/>
        </w:rPr>
        <w:t xml:space="preserve"> LEAs or </w:t>
      </w:r>
      <w:r w:rsidRPr="00B03CCB">
        <w:rPr>
          <w:rFonts w:ascii="Times New Roman" w:hAnsi="Times New Roman"/>
          <w:sz w:val="24"/>
          <w:szCs w:val="24"/>
        </w:rPr>
        <w:t>schools that provide special education and related services to children with disabilities under IEPs</w:t>
      </w:r>
    </w:p>
    <w:p w14:paraId="540426B0" w14:textId="0660E5B7" w:rsidR="00B03CCB" w:rsidRPr="00B03CCB" w:rsidRDefault="00B03CCB" w:rsidP="00B03CCB">
      <w:pPr>
        <w:pStyle w:val="ListParagraph"/>
        <w:numPr>
          <w:ilvl w:val="0"/>
          <w:numId w:val="44"/>
        </w:numPr>
        <w:rPr>
          <w:rFonts w:ascii="Times New Roman" w:hAnsi="Times New Roman"/>
          <w:sz w:val="24"/>
          <w:szCs w:val="24"/>
        </w:rPr>
      </w:pPr>
      <w:r w:rsidRPr="00B03CCB">
        <w:rPr>
          <w:rFonts w:ascii="Times New Roman" w:hAnsi="Times New Roman"/>
          <w:sz w:val="24"/>
          <w:szCs w:val="24"/>
        </w:rPr>
        <w:t xml:space="preserve">Staff working in </w:t>
      </w:r>
      <w:r w:rsidR="00D16BFE">
        <w:rPr>
          <w:rFonts w:ascii="Times New Roman" w:hAnsi="Times New Roman"/>
          <w:sz w:val="24"/>
          <w:szCs w:val="24"/>
        </w:rPr>
        <w:t xml:space="preserve">LEAs or </w:t>
      </w:r>
      <w:r w:rsidRPr="00B03CCB">
        <w:rPr>
          <w:rFonts w:ascii="Times New Roman" w:hAnsi="Times New Roman"/>
          <w:sz w:val="24"/>
          <w:szCs w:val="24"/>
        </w:rPr>
        <w:t xml:space="preserve">schools that provide </w:t>
      </w:r>
      <w:r w:rsidR="00562CA6">
        <w:rPr>
          <w:rFonts w:ascii="Times New Roman" w:hAnsi="Times New Roman"/>
          <w:sz w:val="24"/>
          <w:szCs w:val="24"/>
        </w:rPr>
        <w:t>career and technical</w:t>
      </w:r>
      <w:r w:rsidRPr="00B03CCB">
        <w:rPr>
          <w:rFonts w:ascii="Times New Roman" w:hAnsi="Times New Roman"/>
          <w:sz w:val="24"/>
          <w:szCs w:val="24"/>
        </w:rPr>
        <w:t xml:space="preserve"> education</w:t>
      </w:r>
    </w:p>
    <w:p w14:paraId="3E4D2107" w14:textId="24CB07FE" w:rsidR="00B03CCB" w:rsidRPr="00B03CCB" w:rsidRDefault="00B03CCB" w:rsidP="00B03CCB">
      <w:pPr>
        <w:pStyle w:val="ListParagraph"/>
        <w:numPr>
          <w:ilvl w:val="0"/>
          <w:numId w:val="44"/>
        </w:numPr>
        <w:rPr>
          <w:rFonts w:ascii="Times New Roman" w:hAnsi="Times New Roman"/>
          <w:sz w:val="24"/>
          <w:szCs w:val="24"/>
        </w:rPr>
      </w:pPr>
      <w:r w:rsidRPr="00B03CCB">
        <w:rPr>
          <w:rFonts w:ascii="Times New Roman" w:hAnsi="Times New Roman"/>
          <w:sz w:val="24"/>
          <w:szCs w:val="24"/>
        </w:rPr>
        <w:t xml:space="preserve">Staff working in </w:t>
      </w:r>
      <w:r w:rsidR="00D16BFE">
        <w:rPr>
          <w:rFonts w:ascii="Times New Roman" w:hAnsi="Times New Roman"/>
          <w:sz w:val="24"/>
          <w:szCs w:val="24"/>
        </w:rPr>
        <w:t xml:space="preserve">LEAs or </w:t>
      </w:r>
      <w:r w:rsidRPr="00B03CCB">
        <w:rPr>
          <w:rFonts w:ascii="Times New Roman" w:hAnsi="Times New Roman"/>
          <w:sz w:val="24"/>
          <w:szCs w:val="24"/>
        </w:rPr>
        <w:t>schools that are correctional facilities</w:t>
      </w:r>
      <w:r w:rsidR="005D2C03">
        <w:rPr>
          <w:rFonts w:ascii="Times New Roman" w:hAnsi="Times New Roman"/>
          <w:sz w:val="24"/>
          <w:szCs w:val="24"/>
        </w:rPr>
        <w:t>,</w:t>
      </w:r>
      <w:r w:rsidRPr="00B03CCB">
        <w:rPr>
          <w:rFonts w:ascii="Times New Roman" w:hAnsi="Times New Roman"/>
          <w:sz w:val="24"/>
          <w:szCs w:val="24"/>
        </w:rPr>
        <w:t xml:space="preserve"> detention centers</w:t>
      </w:r>
      <w:r w:rsidR="005D2C03">
        <w:rPr>
          <w:rFonts w:ascii="Times New Roman" w:hAnsi="Times New Roman"/>
          <w:sz w:val="24"/>
          <w:szCs w:val="24"/>
        </w:rPr>
        <w:t>,</w:t>
      </w:r>
      <w:r w:rsidRPr="00B03CCB">
        <w:rPr>
          <w:rFonts w:ascii="Times New Roman" w:hAnsi="Times New Roman"/>
          <w:sz w:val="24"/>
          <w:szCs w:val="24"/>
        </w:rPr>
        <w:t xml:space="preserve"> or treatment centers</w:t>
      </w:r>
    </w:p>
    <w:p w14:paraId="2FF8E362" w14:textId="6B6A4B65" w:rsidR="00B03CCB" w:rsidRPr="00B03CCB" w:rsidRDefault="00B03CCB" w:rsidP="00B03CCB">
      <w:pPr>
        <w:pStyle w:val="ListParagraph"/>
        <w:numPr>
          <w:ilvl w:val="0"/>
          <w:numId w:val="44"/>
        </w:numPr>
        <w:rPr>
          <w:rFonts w:ascii="Times New Roman" w:hAnsi="Times New Roman"/>
          <w:sz w:val="24"/>
          <w:szCs w:val="24"/>
        </w:rPr>
      </w:pPr>
      <w:r w:rsidRPr="00B03CCB">
        <w:rPr>
          <w:rFonts w:ascii="Times New Roman" w:hAnsi="Times New Roman"/>
          <w:sz w:val="24"/>
          <w:szCs w:val="24"/>
        </w:rPr>
        <w:t xml:space="preserve">Staff working in other type of </w:t>
      </w:r>
      <w:r w:rsidR="00D16BFE">
        <w:rPr>
          <w:rFonts w:ascii="Times New Roman" w:hAnsi="Times New Roman"/>
          <w:sz w:val="24"/>
          <w:szCs w:val="24"/>
        </w:rPr>
        <w:t xml:space="preserve">LEAs or </w:t>
      </w:r>
      <w:r w:rsidRPr="00B03CCB">
        <w:rPr>
          <w:rFonts w:ascii="Times New Roman" w:hAnsi="Times New Roman"/>
          <w:sz w:val="24"/>
          <w:szCs w:val="24"/>
        </w:rPr>
        <w:t>schools</w:t>
      </w:r>
    </w:p>
    <w:p w14:paraId="66A99CAD" w14:textId="325EC008" w:rsidR="00B03CCB" w:rsidRPr="002551ED" w:rsidRDefault="00B03CCB" w:rsidP="002551ED">
      <w:pPr>
        <w:pStyle w:val="ListParagraph"/>
        <w:numPr>
          <w:ilvl w:val="0"/>
          <w:numId w:val="49"/>
        </w:numPr>
        <w:rPr>
          <w:rFonts w:ascii="Times New Roman" w:hAnsi="Times New Roman"/>
          <w:sz w:val="24"/>
          <w:szCs w:val="24"/>
        </w:rPr>
      </w:pPr>
      <w:r w:rsidRPr="002551ED">
        <w:rPr>
          <w:rFonts w:ascii="Times New Roman" w:hAnsi="Times New Roman"/>
          <w:sz w:val="24"/>
          <w:szCs w:val="24"/>
        </w:rPr>
        <w:t>Which teachers are not included in the staff file at the school level?</w:t>
      </w:r>
      <w:r w:rsidR="00362A76" w:rsidRPr="002551ED">
        <w:rPr>
          <w:rFonts w:ascii="Times New Roman" w:hAnsi="Times New Roman"/>
          <w:sz w:val="24"/>
          <w:szCs w:val="24"/>
        </w:rPr>
        <w:t xml:space="preserve"> </w:t>
      </w:r>
      <w:r w:rsidRPr="002551ED">
        <w:rPr>
          <w:rFonts w:ascii="Times New Roman" w:hAnsi="Times New Roman"/>
          <w:sz w:val="24"/>
          <w:szCs w:val="24"/>
        </w:rPr>
        <w:t>Check all that apply.</w:t>
      </w:r>
    </w:p>
    <w:p w14:paraId="13EC990E" w14:textId="3E730835" w:rsidR="00B03CCB" w:rsidRPr="00B03CCB" w:rsidRDefault="00B03CCB" w:rsidP="00B03CCB">
      <w:pPr>
        <w:pStyle w:val="ListParagraph"/>
        <w:numPr>
          <w:ilvl w:val="0"/>
          <w:numId w:val="43"/>
        </w:numPr>
        <w:rPr>
          <w:rFonts w:ascii="Times New Roman" w:hAnsi="Times New Roman"/>
          <w:sz w:val="24"/>
          <w:szCs w:val="24"/>
        </w:rPr>
      </w:pPr>
      <w:r w:rsidRPr="00B03CCB">
        <w:rPr>
          <w:rFonts w:ascii="Times New Roman" w:hAnsi="Times New Roman"/>
          <w:sz w:val="24"/>
          <w:szCs w:val="24"/>
        </w:rPr>
        <w:t>Teachers working in schools that provide special education and related services to children with disabilities under IEPs</w:t>
      </w:r>
    </w:p>
    <w:p w14:paraId="76B85964" w14:textId="4E595201" w:rsidR="00B03CCB" w:rsidRPr="00B03CCB" w:rsidRDefault="00B03CCB" w:rsidP="00B03CCB">
      <w:pPr>
        <w:pStyle w:val="ListParagraph"/>
        <w:numPr>
          <w:ilvl w:val="0"/>
          <w:numId w:val="44"/>
        </w:numPr>
        <w:rPr>
          <w:rFonts w:ascii="Times New Roman" w:hAnsi="Times New Roman"/>
          <w:sz w:val="24"/>
          <w:szCs w:val="24"/>
        </w:rPr>
      </w:pPr>
      <w:r w:rsidRPr="00B03CCB">
        <w:rPr>
          <w:rFonts w:ascii="Times New Roman" w:hAnsi="Times New Roman"/>
          <w:sz w:val="24"/>
          <w:szCs w:val="24"/>
        </w:rPr>
        <w:t xml:space="preserve">Teachers working in schools that provide </w:t>
      </w:r>
      <w:r w:rsidR="00562CA6">
        <w:rPr>
          <w:rFonts w:ascii="Times New Roman" w:hAnsi="Times New Roman"/>
          <w:sz w:val="24"/>
          <w:szCs w:val="24"/>
        </w:rPr>
        <w:t>career and technical</w:t>
      </w:r>
      <w:r w:rsidRPr="00B03CCB">
        <w:rPr>
          <w:rFonts w:ascii="Times New Roman" w:hAnsi="Times New Roman"/>
          <w:sz w:val="24"/>
          <w:szCs w:val="24"/>
        </w:rPr>
        <w:t xml:space="preserve"> education</w:t>
      </w:r>
    </w:p>
    <w:p w14:paraId="194A5115" w14:textId="1BFE6A40" w:rsidR="00B03CCB" w:rsidRPr="00B03CCB" w:rsidRDefault="00B03CCB" w:rsidP="00B03CCB">
      <w:pPr>
        <w:pStyle w:val="ListParagraph"/>
        <w:numPr>
          <w:ilvl w:val="0"/>
          <w:numId w:val="44"/>
        </w:numPr>
        <w:rPr>
          <w:rFonts w:ascii="Times New Roman" w:hAnsi="Times New Roman"/>
          <w:sz w:val="24"/>
          <w:szCs w:val="24"/>
        </w:rPr>
      </w:pPr>
      <w:r w:rsidRPr="00B03CCB">
        <w:rPr>
          <w:rFonts w:ascii="Times New Roman" w:hAnsi="Times New Roman"/>
          <w:sz w:val="24"/>
          <w:szCs w:val="24"/>
        </w:rPr>
        <w:t>Teachers working in schools that are correctional facilities</w:t>
      </w:r>
      <w:r w:rsidR="005D2C03">
        <w:rPr>
          <w:rFonts w:ascii="Times New Roman" w:hAnsi="Times New Roman"/>
          <w:sz w:val="24"/>
          <w:szCs w:val="24"/>
        </w:rPr>
        <w:t>,</w:t>
      </w:r>
      <w:r w:rsidRPr="00B03CCB">
        <w:rPr>
          <w:rFonts w:ascii="Times New Roman" w:hAnsi="Times New Roman"/>
          <w:sz w:val="24"/>
          <w:szCs w:val="24"/>
        </w:rPr>
        <w:t xml:space="preserve"> detention centers</w:t>
      </w:r>
      <w:r w:rsidR="005D2C03">
        <w:rPr>
          <w:rFonts w:ascii="Times New Roman" w:hAnsi="Times New Roman"/>
          <w:sz w:val="24"/>
          <w:szCs w:val="24"/>
        </w:rPr>
        <w:t>,</w:t>
      </w:r>
      <w:r w:rsidRPr="00B03CCB">
        <w:rPr>
          <w:rFonts w:ascii="Times New Roman" w:hAnsi="Times New Roman"/>
          <w:sz w:val="24"/>
          <w:szCs w:val="24"/>
        </w:rPr>
        <w:t xml:space="preserve"> or treatment centers</w:t>
      </w:r>
    </w:p>
    <w:p w14:paraId="531560EE" w14:textId="67DB4FAF" w:rsidR="00B03CCB" w:rsidRPr="00B03CCB" w:rsidRDefault="00B03CCB" w:rsidP="00B03CCB">
      <w:pPr>
        <w:pStyle w:val="ListParagraph"/>
        <w:numPr>
          <w:ilvl w:val="0"/>
          <w:numId w:val="44"/>
        </w:numPr>
        <w:rPr>
          <w:rFonts w:ascii="Times New Roman" w:hAnsi="Times New Roman"/>
          <w:sz w:val="24"/>
          <w:szCs w:val="24"/>
        </w:rPr>
      </w:pPr>
      <w:r w:rsidRPr="00B03CCB">
        <w:rPr>
          <w:rFonts w:ascii="Times New Roman" w:hAnsi="Times New Roman"/>
          <w:sz w:val="24"/>
          <w:szCs w:val="24"/>
        </w:rPr>
        <w:t>Teachers working in other type of schools</w:t>
      </w:r>
    </w:p>
    <w:tbl>
      <w:tblPr>
        <w:tblStyle w:val="TableGrid"/>
        <w:tblW w:w="0" w:type="auto"/>
        <w:jc w:val="center"/>
        <w:tblInd w:w="1080" w:type="dxa"/>
        <w:tblLook w:val="04A0" w:firstRow="1" w:lastRow="0" w:firstColumn="1" w:lastColumn="0" w:noHBand="0" w:noVBand="1"/>
      </w:tblPr>
      <w:tblGrid>
        <w:gridCol w:w="8496"/>
      </w:tblGrid>
      <w:tr w:rsidR="00EB1145" w14:paraId="1483953E" w14:textId="77777777" w:rsidTr="00795C6C">
        <w:trPr>
          <w:jc w:val="center"/>
        </w:trPr>
        <w:tc>
          <w:tcPr>
            <w:tcW w:w="8496" w:type="dxa"/>
          </w:tcPr>
          <w:p w14:paraId="2FD36F39" w14:textId="0A2E4B45" w:rsidR="00EB1145" w:rsidRPr="004366D5" w:rsidRDefault="00EB1145" w:rsidP="00300177">
            <w:pPr>
              <w:spacing w:before="120"/>
              <w:rPr>
                <w:rFonts w:ascii="Baskerville Old Face" w:hAnsi="Baskerville Old Face"/>
                <w:sz w:val="24"/>
              </w:rPr>
            </w:pPr>
            <w:r w:rsidRPr="004366D5">
              <w:rPr>
                <w:rFonts w:ascii="Baskerville Old Face" w:hAnsi="Baskerville Old Face"/>
                <w:sz w:val="24"/>
              </w:rPr>
              <w:t>After these additional questions, the SEA is provided with an optional comment box to provide any information about the directory the SEA deems important for ED to know.</w:t>
            </w:r>
          </w:p>
          <w:p w14:paraId="5D5EAF9A" w14:textId="77777777" w:rsidR="00EB1145" w:rsidRDefault="00EB1145" w:rsidP="00300177">
            <w:pPr>
              <w:spacing w:before="120"/>
            </w:pPr>
            <w:r w:rsidRPr="004366D5">
              <w:rPr>
                <w:rFonts w:ascii="Baskerville Old Face" w:hAnsi="Baskerville Old Face"/>
                <w:sz w:val="24"/>
              </w:rPr>
              <w:t>Following the optional comment box, the survey ends.</w:t>
            </w:r>
          </w:p>
        </w:tc>
      </w:tr>
    </w:tbl>
    <w:p w14:paraId="620C8373" w14:textId="18E525CD" w:rsidR="00C85F19" w:rsidRPr="005B19C2" w:rsidRDefault="00C85F19" w:rsidP="005B19C2">
      <w:pPr>
        <w:spacing w:after="0" w:line="240" w:lineRule="auto"/>
        <w:rPr>
          <w:caps/>
          <w:color w:val="632423"/>
          <w:spacing w:val="20"/>
          <w:sz w:val="28"/>
          <w:szCs w:val="28"/>
        </w:rPr>
      </w:pPr>
    </w:p>
    <w:bookmarkEnd w:id="36"/>
    <w:bookmarkEnd w:id="37"/>
    <w:p w14:paraId="2B08C304" w14:textId="77777777" w:rsidR="00EB1145" w:rsidRDefault="00EB1145" w:rsidP="001A1059">
      <w:pPr>
        <w:pStyle w:val="Heading1"/>
        <w:spacing w:before="0"/>
      </w:pPr>
      <w:r>
        <w:br w:type="page"/>
      </w:r>
    </w:p>
    <w:p w14:paraId="5FC62478" w14:textId="0DEBD2F5" w:rsidR="000C169E" w:rsidRPr="00486E25" w:rsidRDefault="003C3D6F" w:rsidP="001A1059">
      <w:pPr>
        <w:pStyle w:val="Heading1"/>
        <w:spacing w:before="0"/>
      </w:pPr>
      <w:bookmarkStart w:id="41" w:name="_Toc442799519"/>
      <w:r>
        <w:t>F</w:t>
      </w:r>
      <w:r w:rsidR="007E449F">
        <w:t>or the Directory</w:t>
      </w:r>
      <w:r w:rsidR="001A1059">
        <w:t xml:space="preserve"> Of SEAs, LEAs, and Schools</w:t>
      </w:r>
      <w:bookmarkEnd w:id="41"/>
    </w:p>
    <w:p w14:paraId="5FC62479" w14:textId="35779CC1" w:rsidR="000C169E" w:rsidRPr="005121C8" w:rsidRDefault="00503F5D" w:rsidP="00BA1622">
      <w:pPr>
        <w:spacing w:after="0" w:line="240" w:lineRule="auto"/>
        <w:rPr>
          <w:rFonts w:ascii="Times New Roman" w:hAnsi="Times New Roman"/>
          <w:sz w:val="24"/>
          <w:szCs w:val="24"/>
        </w:rPr>
      </w:pPr>
      <w:r>
        <w:rPr>
          <w:rFonts w:ascii="Times New Roman" w:hAnsi="Times New Roman"/>
          <w:sz w:val="24"/>
          <w:szCs w:val="24"/>
        </w:rPr>
        <w:t xml:space="preserve">As mentioned in the section “What is the Directory,” the directory </w:t>
      </w:r>
      <w:r w:rsidR="007E2584">
        <w:rPr>
          <w:rFonts w:ascii="Times New Roman" w:hAnsi="Times New Roman"/>
          <w:sz w:val="24"/>
          <w:szCs w:val="24"/>
        </w:rPr>
        <w:t>data are organized as unique identifiers, contact information and descriptive information.</w:t>
      </w:r>
      <w:r w:rsidR="00362A76">
        <w:rPr>
          <w:rFonts w:ascii="Times New Roman" w:hAnsi="Times New Roman"/>
          <w:sz w:val="24"/>
          <w:szCs w:val="24"/>
        </w:rPr>
        <w:t xml:space="preserve"> </w:t>
      </w:r>
      <w:r w:rsidR="000C169E" w:rsidRPr="005121C8">
        <w:rPr>
          <w:rFonts w:ascii="Times New Roman" w:hAnsi="Times New Roman"/>
          <w:sz w:val="24"/>
          <w:szCs w:val="24"/>
        </w:rPr>
        <w:t xml:space="preserve">The following table displays which </w:t>
      </w:r>
      <w:r w:rsidR="000C169E">
        <w:rPr>
          <w:rFonts w:ascii="Times New Roman" w:hAnsi="Times New Roman"/>
          <w:sz w:val="24"/>
          <w:szCs w:val="24"/>
        </w:rPr>
        <w:t>d</w:t>
      </w:r>
      <w:r w:rsidR="000C169E" w:rsidRPr="005121C8">
        <w:rPr>
          <w:rFonts w:ascii="Times New Roman" w:hAnsi="Times New Roman"/>
          <w:sz w:val="24"/>
          <w:szCs w:val="24"/>
        </w:rPr>
        <w:t>irectory data groups are collected</w:t>
      </w:r>
      <w:r w:rsidR="005217BD">
        <w:rPr>
          <w:rFonts w:ascii="Times New Roman" w:hAnsi="Times New Roman"/>
          <w:sz w:val="24"/>
          <w:szCs w:val="24"/>
        </w:rPr>
        <w:t xml:space="preserve"> from SEAs</w:t>
      </w:r>
      <w:r w:rsidR="000C169E" w:rsidRPr="005121C8">
        <w:rPr>
          <w:rFonts w:ascii="Times New Roman" w:hAnsi="Times New Roman"/>
          <w:sz w:val="24"/>
          <w:szCs w:val="24"/>
        </w:rPr>
        <w:t xml:space="preserve"> for each tier in the hierarchy of education units.</w:t>
      </w:r>
      <w:r w:rsidR="00362A76">
        <w:rPr>
          <w:rFonts w:ascii="Times New Roman" w:hAnsi="Times New Roman"/>
          <w:sz w:val="24"/>
          <w:szCs w:val="24"/>
        </w:rPr>
        <w:t xml:space="preserve"> </w:t>
      </w:r>
      <w:r w:rsidR="007E2584">
        <w:rPr>
          <w:rFonts w:ascii="Times New Roman" w:hAnsi="Times New Roman"/>
          <w:sz w:val="24"/>
          <w:szCs w:val="24"/>
        </w:rPr>
        <w:t xml:space="preserve">In the next </w:t>
      </w:r>
      <w:r w:rsidR="007E449F">
        <w:rPr>
          <w:rFonts w:ascii="Times New Roman" w:hAnsi="Times New Roman"/>
          <w:sz w:val="24"/>
          <w:szCs w:val="24"/>
        </w:rPr>
        <w:t>pages</w:t>
      </w:r>
      <w:r w:rsidR="007E2584">
        <w:rPr>
          <w:rFonts w:ascii="Times New Roman" w:hAnsi="Times New Roman"/>
          <w:sz w:val="24"/>
          <w:szCs w:val="24"/>
        </w:rPr>
        <w:t xml:space="preserve">, </w:t>
      </w:r>
      <w:r w:rsidR="000C169E" w:rsidRPr="005121C8">
        <w:rPr>
          <w:rFonts w:ascii="Times New Roman" w:hAnsi="Times New Roman"/>
          <w:sz w:val="24"/>
          <w:szCs w:val="24"/>
        </w:rPr>
        <w:t>there is a detailed description of each of these data groups.</w:t>
      </w:r>
      <w:r w:rsidR="00362A76">
        <w:rPr>
          <w:rFonts w:ascii="Times New Roman" w:hAnsi="Times New Roman"/>
          <w:sz w:val="24"/>
          <w:szCs w:val="24"/>
        </w:rPr>
        <w:t xml:space="preserve"> </w:t>
      </w:r>
      <w:r w:rsidR="00FC7875">
        <w:rPr>
          <w:rFonts w:ascii="Times New Roman" w:hAnsi="Times New Roman"/>
          <w:sz w:val="24"/>
          <w:szCs w:val="24"/>
        </w:rPr>
        <w:t>LEA and school type (DG</w:t>
      </w:r>
      <w:r w:rsidR="00102011">
        <w:rPr>
          <w:rFonts w:ascii="Times New Roman" w:hAnsi="Times New Roman"/>
          <w:sz w:val="24"/>
          <w:szCs w:val="24"/>
        </w:rPr>
        <w:t xml:space="preserve"> </w:t>
      </w:r>
      <w:r w:rsidR="00FC7875">
        <w:rPr>
          <w:rFonts w:ascii="Times New Roman" w:hAnsi="Times New Roman"/>
          <w:sz w:val="24"/>
          <w:szCs w:val="24"/>
        </w:rPr>
        <w:t>453 and 21) were discussed in the section</w:t>
      </w:r>
      <w:r>
        <w:rPr>
          <w:rFonts w:ascii="Times New Roman" w:hAnsi="Times New Roman"/>
          <w:sz w:val="24"/>
          <w:szCs w:val="24"/>
        </w:rPr>
        <w:t xml:space="preserve"> “How the directory is organized</w:t>
      </w:r>
      <w:r w:rsidR="00FC7875">
        <w:rPr>
          <w:rFonts w:ascii="Times New Roman" w:hAnsi="Times New Roman"/>
          <w:sz w:val="24"/>
          <w:szCs w:val="24"/>
        </w:rPr>
        <w:t>.</w:t>
      </w:r>
      <w:r>
        <w:rPr>
          <w:rFonts w:ascii="Times New Roman" w:hAnsi="Times New Roman"/>
          <w:sz w:val="24"/>
          <w:szCs w:val="24"/>
        </w:rPr>
        <w:t>”</w:t>
      </w:r>
    </w:p>
    <w:p w14:paraId="5FC6247A" w14:textId="77777777" w:rsidR="000C169E" w:rsidRPr="00486E25" w:rsidRDefault="000C169E" w:rsidP="00BA1622">
      <w:pPr>
        <w:spacing w:after="0" w:line="240" w:lineRule="auto"/>
        <w:rPr>
          <w:rFonts w:ascii="Times New Roman" w:hAnsi="Times New Roman"/>
        </w:rPr>
      </w:pPr>
    </w:p>
    <w:tbl>
      <w:tblPr>
        <w:tblW w:w="95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671"/>
        <w:gridCol w:w="3033"/>
        <w:gridCol w:w="2936"/>
        <w:gridCol w:w="2936"/>
      </w:tblGrid>
      <w:tr w:rsidR="000C169E" w:rsidRPr="009E34C8" w14:paraId="5FC6247F" w14:textId="77777777" w:rsidTr="007E2584">
        <w:trPr>
          <w:cantSplit/>
          <w:trHeight w:val="419"/>
          <w:tblHeader/>
        </w:trPr>
        <w:tc>
          <w:tcPr>
            <w:tcW w:w="671" w:type="dxa"/>
            <w:vMerge w:val="restart"/>
            <w:vAlign w:val="center"/>
          </w:tcPr>
          <w:p w14:paraId="5FC6247B" w14:textId="77777777" w:rsidR="000C169E" w:rsidRPr="009E34C8" w:rsidRDefault="000C169E" w:rsidP="005E700A">
            <w:pPr>
              <w:rPr>
                <w:rFonts w:ascii="Times New Roman" w:hAnsi="Times New Roman"/>
                <w:sz w:val="18"/>
              </w:rPr>
            </w:pPr>
            <w:r w:rsidRPr="009E34C8">
              <w:rPr>
                <w:rFonts w:ascii="Times New Roman" w:hAnsi="Times New Roman"/>
                <w:sz w:val="18"/>
              </w:rPr>
              <w:t>By Tier</w:t>
            </w:r>
          </w:p>
        </w:tc>
        <w:tc>
          <w:tcPr>
            <w:tcW w:w="3033" w:type="dxa"/>
            <w:vAlign w:val="center"/>
          </w:tcPr>
          <w:p w14:paraId="5FC6247C" w14:textId="77777777" w:rsidR="000C169E" w:rsidRPr="009E34C8" w:rsidRDefault="005217BD" w:rsidP="007E2584">
            <w:pPr>
              <w:spacing w:after="0" w:line="240" w:lineRule="auto"/>
              <w:jc w:val="center"/>
              <w:rPr>
                <w:rFonts w:ascii="Times New Roman" w:hAnsi="Times New Roman"/>
                <w:b/>
                <w:bCs/>
              </w:rPr>
            </w:pPr>
            <w:r>
              <w:rPr>
                <w:rFonts w:ascii="Times New Roman" w:hAnsi="Times New Roman"/>
                <w:b/>
                <w:bCs/>
              </w:rPr>
              <w:t>1</w:t>
            </w:r>
            <w:r w:rsidRPr="005217BD">
              <w:rPr>
                <w:rFonts w:ascii="Times New Roman" w:hAnsi="Times New Roman"/>
                <w:b/>
                <w:bCs/>
                <w:vertAlign w:val="superscript"/>
              </w:rPr>
              <w:t>st</w:t>
            </w:r>
            <w:r>
              <w:rPr>
                <w:rFonts w:ascii="Times New Roman" w:hAnsi="Times New Roman"/>
                <w:b/>
                <w:bCs/>
              </w:rPr>
              <w:t xml:space="preserve"> - </w:t>
            </w:r>
            <w:r w:rsidR="000C169E" w:rsidRPr="009E34C8">
              <w:rPr>
                <w:rFonts w:ascii="Times New Roman" w:hAnsi="Times New Roman"/>
                <w:b/>
                <w:bCs/>
              </w:rPr>
              <w:t>SEA</w:t>
            </w:r>
          </w:p>
        </w:tc>
        <w:tc>
          <w:tcPr>
            <w:tcW w:w="2936" w:type="dxa"/>
            <w:vAlign w:val="center"/>
          </w:tcPr>
          <w:p w14:paraId="5FC6247D" w14:textId="77777777" w:rsidR="000C169E" w:rsidRPr="009E34C8" w:rsidRDefault="005217BD" w:rsidP="007E2584">
            <w:pPr>
              <w:spacing w:after="0" w:line="240" w:lineRule="auto"/>
              <w:jc w:val="center"/>
              <w:rPr>
                <w:rFonts w:ascii="Times New Roman" w:hAnsi="Times New Roman"/>
                <w:b/>
                <w:bCs/>
              </w:rPr>
            </w:pPr>
            <w:r>
              <w:rPr>
                <w:rFonts w:ascii="Times New Roman" w:hAnsi="Times New Roman"/>
                <w:b/>
                <w:bCs/>
              </w:rPr>
              <w:t>2</w:t>
            </w:r>
            <w:r w:rsidRPr="005217BD">
              <w:rPr>
                <w:rFonts w:ascii="Times New Roman" w:hAnsi="Times New Roman"/>
                <w:b/>
                <w:bCs/>
                <w:vertAlign w:val="superscript"/>
              </w:rPr>
              <w:t>nd</w:t>
            </w:r>
            <w:r>
              <w:rPr>
                <w:rFonts w:ascii="Times New Roman" w:hAnsi="Times New Roman"/>
                <w:b/>
                <w:bCs/>
              </w:rPr>
              <w:t xml:space="preserve"> - </w:t>
            </w:r>
            <w:r w:rsidR="000C169E" w:rsidRPr="009E34C8">
              <w:rPr>
                <w:rFonts w:ascii="Times New Roman" w:hAnsi="Times New Roman"/>
                <w:b/>
                <w:bCs/>
              </w:rPr>
              <w:t>LEA</w:t>
            </w:r>
          </w:p>
        </w:tc>
        <w:tc>
          <w:tcPr>
            <w:tcW w:w="2936" w:type="dxa"/>
            <w:vAlign w:val="center"/>
          </w:tcPr>
          <w:p w14:paraId="5FC6247E" w14:textId="77777777" w:rsidR="000C169E" w:rsidRPr="009E34C8" w:rsidRDefault="005217BD" w:rsidP="007E2584">
            <w:pPr>
              <w:spacing w:after="0" w:line="240" w:lineRule="auto"/>
              <w:jc w:val="center"/>
              <w:rPr>
                <w:rFonts w:ascii="Times New Roman" w:hAnsi="Times New Roman"/>
                <w:b/>
                <w:bCs/>
              </w:rPr>
            </w:pPr>
            <w:r>
              <w:rPr>
                <w:rFonts w:ascii="Times New Roman" w:hAnsi="Times New Roman"/>
                <w:b/>
                <w:bCs/>
              </w:rPr>
              <w:t>3</w:t>
            </w:r>
            <w:r w:rsidRPr="005217BD">
              <w:rPr>
                <w:rFonts w:ascii="Times New Roman" w:hAnsi="Times New Roman"/>
                <w:b/>
                <w:bCs/>
                <w:vertAlign w:val="superscript"/>
              </w:rPr>
              <w:t>rd</w:t>
            </w:r>
            <w:r>
              <w:rPr>
                <w:rFonts w:ascii="Times New Roman" w:hAnsi="Times New Roman"/>
                <w:b/>
                <w:bCs/>
              </w:rPr>
              <w:t xml:space="preserve"> - </w:t>
            </w:r>
            <w:r w:rsidR="000C169E" w:rsidRPr="009E34C8">
              <w:rPr>
                <w:rFonts w:ascii="Times New Roman" w:hAnsi="Times New Roman"/>
                <w:b/>
                <w:bCs/>
              </w:rPr>
              <w:t>School</w:t>
            </w:r>
          </w:p>
        </w:tc>
      </w:tr>
      <w:tr w:rsidR="000C169E" w:rsidRPr="009E34C8" w14:paraId="5FC62484" w14:textId="77777777" w:rsidTr="007E2584">
        <w:trPr>
          <w:cantSplit/>
          <w:trHeight w:val="419"/>
          <w:tblHeader/>
        </w:trPr>
        <w:tc>
          <w:tcPr>
            <w:tcW w:w="671" w:type="dxa"/>
            <w:vMerge/>
          </w:tcPr>
          <w:p w14:paraId="5FC62480" w14:textId="77777777" w:rsidR="000C169E" w:rsidRPr="009E34C8" w:rsidRDefault="000C169E" w:rsidP="005E700A">
            <w:pPr>
              <w:rPr>
                <w:rFonts w:ascii="Times New Roman" w:hAnsi="Times New Roman"/>
                <w:sz w:val="20"/>
              </w:rPr>
            </w:pPr>
          </w:p>
        </w:tc>
        <w:tc>
          <w:tcPr>
            <w:tcW w:w="3033" w:type="dxa"/>
            <w:shd w:val="clear" w:color="auto" w:fill="F3F3F3"/>
            <w:vAlign w:val="center"/>
          </w:tcPr>
          <w:p w14:paraId="5FC62481" w14:textId="77777777" w:rsidR="000C169E" w:rsidRPr="007E2584" w:rsidRDefault="000C169E" w:rsidP="00F61E9D">
            <w:pPr>
              <w:spacing w:after="0" w:line="240" w:lineRule="auto"/>
              <w:rPr>
                <w:rFonts w:ascii="Arial Narrow" w:hAnsi="Arial Narrow"/>
                <w:b/>
              </w:rPr>
            </w:pPr>
            <w:r w:rsidRPr="007E2584">
              <w:rPr>
                <w:rFonts w:ascii="Arial Narrow" w:hAnsi="Arial Narrow"/>
                <w:b/>
              </w:rPr>
              <w:t>DG</w:t>
            </w:r>
            <w:r w:rsidRPr="007E2584">
              <w:rPr>
                <w:rFonts w:ascii="Arial Narrow" w:hAnsi="Arial Narrow"/>
                <w:b/>
              </w:rPr>
              <w:tab/>
              <w:t>Name</w:t>
            </w:r>
          </w:p>
        </w:tc>
        <w:tc>
          <w:tcPr>
            <w:tcW w:w="2936" w:type="dxa"/>
            <w:shd w:val="clear" w:color="auto" w:fill="F3F3F3"/>
            <w:vAlign w:val="center"/>
          </w:tcPr>
          <w:p w14:paraId="5FC62482" w14:textId="77777777" w:rsidR="000C169E" w:rsidRPr="007E2584" w:rsidRDefault="000C169E" w:rsidP="00F61E9D">
            <w:pPr>
              <w:spacing w:after="0" w:line="240" w:lineRule="auto"/>
              <w:rPr>
                <w:rFonts w:ascii="Arial Narrow" w:hAnsi="Arial Narrow"/>
                <w:b/>
              </w:rPr>
            </w:pPr>
            <w:r w:rsidRPr="007E2584">
              <w:rPr>
                <w:rFonts w:ascii="Arial Narrow" w:hAnsi="Arial Narrow"/>
                <w:b/>
              </w:rPr>
              <w:t>DG</w:t>
            </w:r>
            <w:r w:rsidRPr="007E2584">
              <w:rPr>
                <w:rFonts w:ascii="Arial Narrow" w:hAnsi="Arial Narrow"/>
                <w:b/>
              </w:rPr>
              <w:tab/>
              <w:t>Name</w:t>
            </w:r>
          </w:p>
        </w:tc>
        <w:tc>
          <w:tcPr>
            <w:tcW w:w="2936" w:type="dxa"/>
            <w:shd w:val="clear" w:color="auto" w:fill="F3F3F3"/>
            <w:vAlign w:val="center"/>
          </w:tcPr>
          <w:p w14:paraId="5FC62483" w14:textId="77777777" w:rsidR="000C169E" w:rsidRPr="007E2584" w:rsidRDefault="000C169E" w:rsidP="00F61E9D">
            <w:pPr>
              <w:spacing w:after="0" w:line="240" w:lineRule="auto"/>
              <w:rPr>
                <w:rFonts w:ascii="Arial Narrow" w:hAnsi="Arial Narrow"/>
                <w:b/>
              </w:rPr>
            </w:pPr>
            <w:r w:rsidRPr="007E2584">
              <w:rPr>
                <w:rFonts w:ascii="Arial Narrow" w:hAnsi="Arial Narrow"/>
                <w:b/>
              </w:rPr>
              <w:t>DG</w:t>
            </w:r>
            <w:r w:rsidRPr="007E2584">
              <w:rPr>
                <w:rFonts w:ascii="Arial Narrow" w:hAnsi="Arial Narrow"/>
                <w:b/>
              </w:rPr>
              <w:tab/>
              <w:t>Name</w:t>
            </w:r>
          </w:p>
        </w:tc>
      </w:tr>
      <w:tr w:rsidR="000C169E" w:rsidRPr="009E34C8" w14:paraId="5FC62489" w14:textId="77777777" w:rsidTr="007E2584">
        <w:trPr>
          <w:cantSplit/>
          <w:trHeight w:val="349"/>
        </w:trPr>
        <w:tc>
          <w:tcPr>
            <w:tcW w:w="671" w:type="dxa"/>
            <w:vMerge w:val="restart"/>
            <w:shd w:val="clear" w:color="auto" w:fill="F3F3F3"/>
            <w:textDirection w:val="btLr"/>
            <w:vAlign w:val="center"/>
          </w:tcPr>
          <w:p w14:paraId="5FC62485" w14:textId="77777777" w:rsidR="000C169E" w:rsidRPr="009E34C8" w:rsidRDefault="000C169E" w:rsidP="005E700A">
            <w:pPr>
              <w:jc w:val="center"/>
              <w:rPr>
                <w:rFonts w:ascii="Times New Roman" w:hAnsi="Times New Roman"/>
                <w:b/>
                <w:bCs/>
                <w:sz w:val="20"/>
              </w:rPr>
            </w:pPr>
            <w:r w:rsidRPr="009E34C8">
              <w:rPr>
                <w:rFonts w:ascii="Times New Roman" w:hAnsi="Times New Roman"/>
                <w:b/>
                <w:bCs/>
                <w:sz w:val="20"/>
              </w:rPr>
              <w:t>Unique Identifiers</w:t>
            </w:r>
          </w:p>
        </w:tc>
        <w:tc>
          <w:tcPr>
            <w:tcW w:w="3033" w:type="dxa"/>
            <w:tcBorders>
              <w:bottom w:val="nil"/>
            </w:tcBorders>
            <w:vAlign w:val="center"/>
          </w:tcPr>
          <w:p w14:paraId="5FC62486" w14:textId="77777777" w:rsidR="000C169E" w:rsidRPr="009E34C8" w:rsidRDefault="00DE62C2" w:rsidP="00DE62C2">
            <w:pPr>
              <w:spacing w:after="0" w:line="240" w:lineRule="auto"/>
              <w:rPr>
                <w:rFonts w:ascii="Times New Roman" w:hAnsi="Times New Roman"/>
                <w:sz w:val="18"/>
              </w:rPr>
            </w:pPr>
            <w:r>
              <w:rPr>
                <w:rFonts w:ascii="Times New Roman" w:hAnsi="Times New Roman"/>
                <w:sz w:val="18"/>
              </w:rPr>
              <w:t>559</w:t>
            </w:r>
            <w:r>
              <w:rPr>
                <w:rFonts w:ascii="Times New Roman" w:hAnsi="Times New Roman"/>
                <w:sz w:val="18"/>
              </w:rPr>
              <w:tab/>
              <w:t>S</w:t>
            </w:r>
            <w:r w:rsidR="000C169E" w:rsidRPr="009E34C8">
              <w:rPr>
                <w:rFonts w:ascii="Times New Roman" w:hAnsi="Times New Roman"/>
                <w:sz w:val="18"/>
              </w:rPr>
              <w:t>tate code</w:t>
            </w:r>
          </w:p>
        </w:tc>
        <w:tc>
          <w:tcPr>
            <w:tcW w:w="2936" w:type="dxa"/>
            <w:tcBorders>
              <w:bottom w:val="nil"/>
            </w:tcBorders>
            <w:vAlign w:val="center"/>
          </w:tcPr>
          <w:p w14:paraId="5FC62487" w14:textId="77777777" w:rsidR="000C169E" w:rsidRPr="009E34C8" w:rsidRDefault="00DE62C2" w:rsidP="00DE62C2">
            <w:pPr>
              <w:spacing w:after="0" w:line="240" w:lineRule="auto"/>
              <w:rPr>
                <w:rFonts w:ascii="Times New Roman" w:hAnsi="Times New Roman"/>
                <w:sz w:val="18"/>
              </w:rPr>
            </w:pPr>
            <w:r>
              <w:rPr>
                <w:rFonts w:ascii="Times New Roman" w:hAnsi="Times New Roman"/>
                <w:sz w:val="18"/>
              </w:rPr>
              <w:t>559</w:t>
            </w:r>
            <w:r>
              <w:rPr>
                <w:rFonts w:ascii="Times New Roman" w:hAnsi="Times New Roman"/>
                <w:sz w:val="18"/>
              </w:rPr>
              <w:tab/>
              <w:t>S</w:t>
            </w:r>
            <w:r w:rsidR="000C169E" w:rsidRPr="009E34C8">
              <w:rPr>
                <w:rFonts w:ascii="Times New Roman" w:hAnsi="Times New Roman"/>
                <w:sz w:val="18"/>
              </w:rPr>
              <w:t>tate code</w:t>
            </w:r>
          </w:p>
        </w:tc>
        <w:tc>
          <w:tcPr>
            <w:tcW w:w="2936" w:type="dxa"/>
            <w:tcBorders>
              <w:bottom w:val="nil"/>
            </w:tcBorders>
            <w:vAlign w:val="center"/>
          </w:tcPr>
          <w:p w14:paraId="5FC62488" w14:textId="77777777" w:rsidR="000C169E" w:rsidRPr="009E34C8" w:rsidRDefault="00DE62C2" w:rsidP="005217BD">
            <w:pPr>
              <w:tabs>
                <w:tab w:val="left" w:pos="560"/>
              </w:tabs>
              <w:spacing w:after="0" w:line="240" w:lineRule="auto"/>
              <w:rPr>
                <w:rFonts w:ascii="Times New Roman" w:hAnsi="Times New Roman"/>
                <w:sz w:val="18"/>
              </w:rPr>
            </w:pPr>
            <w:r>
              <w:rPr>
                <w:rFonts w:ascii="Times New Roman" w:hAnsi="Times New Roman"/>
                <w:sz w:val="18"/>
              </w:rPr>
              <w:t>559</w:t>
            </w:r>
            <w:r>
              <w:rPr>
                <w:rFonts w:ascii="Times New Roman" w:hAnsi="Times New Roman"/>
                <w:sz w:val="18"/>
              </w:rPr>
              <w:tab/>
              <w:t>S</w:t>
            </w:r>
            <w:r w:rsidR="000C169E" w:rsidRPr="009E34C8">
              <w:rPr>
                <w:rFonts w:ascii="Times New Roman" w:hAnsi="Times New Roman"/>
                <w:sz w:val="18"/>
              </w:rPr>
              <w:t>tate code</w:t>
            </w:r>
          </w:p>
        </w:tc>
      </w:tr>
      <w:tr w:rsidR="000C169E" w:rsidRPr="009E34C8" w14:paraId="5FC6248E" w14:textId="77777777" w:rsidTr="007E2584">
        <w:trPr>
          <w:cantSplit/>
          <w:trHeight w:val="349"/>
        </w:trPr>
        <w:tc>
          <w:tcPr>
            <w:tcW w:w="671" w:type="dxa"/>
            <w:vMerge/>
            <w:shd w:val="clear" w:color="auto" w:fill="F3F3F3"/>
            <w:vAlign w:val="center"/>
          </w:tcPr>
          <w:p w14:paraId="5FC6248A" w14:textId="77777777" w:rsidR="000C169E" w:rsidRPr="009E34C8" w:rsidRDefault="000C169E" w:rsidP="005E700A">
            <w:pPr>
              <w:rPr>
                <w:rFonts w:ascii="Times New Roman" w:hAnsi="Times New Roman"/>
                <w:b/>
                <w:bCs/>
                <w:sz w:val="20"/>
              </w:rPr>
            </w:pPr>
          </w:p>
        </w:tc>
        <w:tc>
          <w:tcPr>
            <w:tcW w:w="3033" w:type="dxa"/>
            <w:tcBorders>
              <w:top w:val="nil"/>
              <w:bottom w:val="nil"/>
            </w:tcBorders>
            <w:vAlign w:val="center"/>
          </w:tcPr>
          <w:p w14:paraId="5FC6248B" w14:textId="77777777" w:rsidR="000C169E" w:rsidRPr="009E34C8" w:rsidRDefault="000C169E" w:rsidP="002F44C7">
            <w:pPr>
              <w:spacing w:after="0" w:line="240" w:lineRule="auto"/>
              <w:rPr>
                <w:rFonts w:ascii="Times New Roman" w:hAnsi="Times New Roman"/>
                <w:sz w:val="18"/>
              </w:rPr>
            </w:pPr>
            <w:r w:rsidRPr="009E34C8">
              <w:rPr>
                <w:rFonts w:ascii="Times New Roman" w:hAnsi="Times New Roman"/>
                <w:sz w:val="18"/>
              </w:rPr>
              <w:t>7</w:t>
            </w:r>
            <w:r w:rsidRPr="009E34C8">
              <w:rPr>
                <w:rFonts w:ascii="Times New Roman" w:hAnsi="Times New Roman"/>
                <w:sz w:val="18"/>
              </w:rPr>
              <w:tab/>
              <w:t>Education entity name</w:t>
            </w:r>
          </w:p>
        </w:tc>
        <w:tc>
          <w:tcPr>
            <w:tcW w:w="2936" w:type="dxa"/>
            <w:tcBorders>
              <w:top w:val="nil"/>
              <w:bottom w:val="nil"/>
            </w:tcBorders>
            <w:vAlign w:val="center"/>
          </w:tcPr>
          <w:p w14:paraId="5FC6248C" w14:textId="77777777" w:rsidR="000C169E" w:rsidRPr="009E34C8" w:rsidRDefault="000C169E" w:rsidP="00417C29">
            <w:pPr>
              <w:spacing w:after="0" w:line="240" w:lineRule="auto"/>
              <w:rPr>
                <w:rFonts w:ascii="Times New Roman" w:hAnsi="Times New Roman"/>
                <w:sz w:val="18"/>
              </w:rPr>
            </w:pPr>
            <w:r w:rsidRPr="009E34C8">
              <w:rPr>
                <w:rFonts w:ascii="Times New Roman" w:hAnsi="Times New Roman"/>
                <w:sz w:val="18"/>
              </w:rPr>
              <w:t>7</w:t>
            </w:r>
            <w:r w:rsidRPr="009E34C8">
              <w:rPr>
                <w:rFonts w:ascii="Times New Roman" w:hAnsi="Times New Roman"/>
                <w:sz w:val="18"/>
              </w:rPr>
              <w:tab/>
              <w:t>Education entity name</w:t>
            </w:r>
          </w:p>
        </w:tc>
        <w:tc>
          <w:tcPr>
            <w:tcW w:w="2936" w:type="dxa"/>
            <w:tcBorders>
              <w:top w:val="nil"/>
              <w:bottom w:val="nil"/>
            </w:tcBorders>
            <w:vAlign w:val="center"/>
          </w:tcPr>
          <w:p w14:paraId="5FC6248D" w14:textId="77777777" w:rsidR="000C169E" w:rsidRPr="009E34C8" w:rsidRDefault="000C169E" w:rsidP="005217BD">
            <w:pPr>
              <w:tabs>
                <w:tab w:val="left" w:pos="560"/>
              </w:tabs>
              <w:spacing w:after="0" w:line="240" w:lineRule="auto"/>
              <w:rPr>
                <w:rFonts w:ascii="Times New Roman" w:hAnsi="Times New Roman"/>
                <w:sz w:val="18"/>
              </w:rPr>
            </w:pPr>
            <w:r w:rsidRPr="009E34C8">
              <w:rPr>
                <w:rFonts w:ascii="Times New Roman" w:hAnsi="Times New Roman"/>
                <w:sz w:val="18"/>
              </w:rPr>
              <w:t>7</w:t>
            </w:r>
            <w:r w:rsidRPr="009E34C8">
              <w:rPr>
                <w:rFonts w:ascii="Times New Roman" w:hAnsi="Times New Roman"/>
                <w:sz w:val="18"/>
              </w:rPr>
              <w:tab/>
              <w:t>Education entity name</w:t>
            </w:r>
          </w:p>
        </w:tc>
      </w:tr>
      <w:tr w:rsidR="000C169E" w:rsidRPr="009E34C8" w14:paraId="5FC62498" w14:textId="77777777" w:rsidTr="007E2584">
        <w:trPr>
          <w:cantSplit/>
          <w:trHeight w:val="349"/>
        </w:trPr>
        <w:tc>
          <w:tcPr>
            <w:tcW w:w="671" w:type="dxa"/>
            <w:vMerge/>
            <w:shd w:val="clear" w:color="auto" w:fill="F3F3F3"/>
            <w:vAlign w:val="center"/>
          </w:tcPr>
          <w:p w14:paraId="5FC62494" w14:textId="77777777" w:rsidR="000C169E" w:rsidRPr="009E34C8" w:rsidRDefault="000C169E" w:rsidP="005E700A">
            <w:pPr>
              <w:rPr>
                <w:rFonts w:ascii="Times New Roman" w:hAnsi="Times New Roman"/>
                <w:b/>
                <w:bCs/>
                <w:sz w:val="20"/>
              </w:rPr>
            </w:pPr>
          </w:p>
        </w:tc>
        <w:tc>
          <w:tcPr>
            <w:tcW w:w="3033" w:type="dxa"/>
            <w:tcBorders>
              <w:top w:val="nil"/>
              <w:bottom w:val="nil"/>
            </w:tcBorders>
            <w:vAlign w:val="center"/>
          </w:tcPr>
          <w:p w14:paraId="5FC62495" w14:textId="77777777" w:rsidR="000C169E" w:rsidRPr="009E34C8" w:rsidRDefault="000C169E" w:rsidP="00F61E9D">
            <w:pPr>
              <w:spacing w:after="0" w:line="240" w:lineRule="auto"/>
              <w:rPr>
                <w:rFonts w:ascii="Times New Roman" w:hAnsi="Times New Roman"/>
                <w:sz w:val="18"/>
              </w:rPr>
            </w:pPr>
          </w:p>
        </w:tc>
        <w:tc>
          <w:tcPr>
            <w:tcW w:w="2936" w:type="dxa"/>
            <w:tcBorders>
              <w:top w:val="nil"/>
              <w:bottom w:val="nil"/>
            </w:tcBorders>
            <w:vAlign w:val="center"/>
          </w:tcPr>
          <w:p w14:paraId="5FC62496" w14:textId="6E084396" w:rsidR="000C169E" w:rsidRPr="009E34C8" w:rsidRDefault="000C169E" w:rsidP="002F44C7">
            <w:pPr>
              <w:spacing w:after="0" w:line="240" w:lineRule="auto"/>
              <w:ind w:left="720" w:hanging="720"/>
              <w:rPr>
                <w:rFonts w:ascii="Times New Roman" w:hAnsi="Times New Roman"/>
                <w:sz w:val="18"/>
              </w:rPr>
            </w:pPr>
            <w:r w:rsidRPr="009E34C8">
              <w:rPr>
                <w:rFonts w:ascii="Times New Roman" w:hAnsi="Times New Roman"/>
                <w:sz w:val="18"/>
              </w:rPr>
              <w:t>551</w:t>
            </w:r>
            <w:r w:rsidRPr="009E34C8">
              <w:rPr>
                <w:rFonts w:ascii="Times New Roman" w:hAnsi="Times New Roman"/>
                <w:sz w:val="18"/>
              </w:rPr>
              <w:tab/>
              <w:t>Supervisory union</w:t>
            </w:r>
            <w:r w:rsidR="00362A76">
              <w:rPr>
                <w:rFonts w:ascii="Times New Roman" w:hAnsi="Times New Roman"/>
                <w:sz w:val="18"/>
              </w:rPr>
              <w:t xml:space="preserve"> </w:t>
            </w:r>
            <w:r w:rsidR="002F44C7">
              <w:rPr>
                <w:rFonts w:ascii="Times New Roman" w:hAnsi="Times New Roman"/>
                <w:sz w:val="18"/>
              </w:rPr>
              <w:t>ID</w:t>
            </w:r>
            <w:r w:rsidR="002F44C7">
              <w:rPr>
                <w:rStyle w:val="FootnoteReference"/>
                <w:rFonts w:ascii="Times New Roman" w:hAnsi="Times New Roman"/>
                <w:sz w:val="18"/>
              </w:rPr>
              <w:footnoteReference w:id="7"/>
            </w:r>
          </w:p>
        </w:tc>
        <w:tc>
          <w:tcPr>
            <w:tcW w:w="2936" w:type="dxa"/>
            <w:tcBorders>
              <w:top w:val="nil"/>
              <w:bottom w:val="nil"/>
            </w:tcBorders>
            <w:vAlign w:val="center"/>
          </w:tcPr>
          <w:p w14:paraId="5FC62497" w14:textId="77777777" w:rsidR="000C169E" w:rsidRPr="009E34C8" w:rsidRDefault="000C169E" w:rsidP="005217BD">
            <w:pPr>
              <w:tabs>
                <w:tab w:val="left" w:pos="560"/>
              </w:tabs>
              <w:spacing w:after="0" w:line="240" w:lineRule="auto"/>
              <w:rPr>
                <w:rFonts w:ascii="Times New Roman" w:hAnsi="Times New Roman"/>
                <w:sz w:val="18"/>
              </w:rPr>
            </w:pPr>
          </w:p>
        </w:tc>
      </w:tr>
      <w:tr w:rsidR="000C169E" w:rsidRPr="009E34C8" w14:paraId="5FC6249D" w14:textId="77777777" w:rsidTr="007E2584">
        <w:trPr>
          <w:cantSplit/>
          <w:trHeight w:val="349"/>
        </w:trPr>
        <w:tc>
          <w:tcPr>
            <w:tcW w:w="671" w:type="dxa"/>
            <w:vMerge/>
            <w:shd w:val="clear" w:color="auto" w:fill="F3F3F3"/>
            <w:vAlign w:val="center"/>
          </w:tcPr>
          <w:p w14:paraId="5FC62499" w14:textId="77777777" w:rsidR="000C169E" w:rsidRPr="009E34C8" w:rsidRDefault="000C169E" w:rsidP="005E700A">
            <w:pPr>
              <w:rPr>
                <w:rFonts w:ascii="Times New Roman" w:hAnsi="Times New Roman"/>
                <w:b/>
                <w:bCs/>
                <w:sz w:val="20"/>
              </w:rPr>
            </w:pPr>
          </w:p>
        </w:tc>
        <w:tc>
          <w:tcPr>
            <w:tcW w:w="3033" w:type="dxa"/>
            <w:tcBorders>
              <w:top w:val="nil"/>
              <w:bottom w:val="nil"/>
            </w:tcBorders>
            <w:vAlign w:val="center"/>
          </w:tcPr>
          <w:p w14:paraId="5FC6249A" w14:textId="77777777" w:rsidR="000C169E" w:rsidRPr="009E34C8" w:rsidRDefault="000C169E" w:rsidP="00F61E9D">
            <w:pPr>
              <w:spacing w:after="0" w:line="240" w:lineRule="auto"/>
              <w:rPr>
                <w:rFonts w:ascii="Times New Roman" w:hAnsi="Times New Roman"/>
                <w:sz w:val="18"/>
              </w:rPr>
            </w:pPr>
          </w:p>
        </w:tc>
        <w:tc>
          <w:tcPr>
            <w:tcW w:w="2936" w:type="dxa"/>
            <w:tcBorders>
              <w:top w:val="nil"/>
              <w:bottom w:val="nil"/>
            </w:tcBorders>
            <w:vAlign w:val="center"/>
          </w:tcPr>
          <w:p w14:paraId="5FC6249B" w14:textId="77777777" w:rsidR="000C169E" w:rsidRPr="009E34C8" w:rsidRDefault="000C169E" w:rsidP="00417C29">
            <w:pPr>
              <w:spacing w:after="0" w:line="240" w:lineRule="auto"/>
              <w:rPr>
                <w:rFonts w:ascii="Times New Roman" w:hAnsi="Times New Roman"/>
                <w:sz w:val="18"/>
              </w:rPr>
            </w:pPr>
            <w:r w:rsidRPr="009E34C8">
              <w:rPr>
                <w:rFonts w:ascii="Times New Roman" w:hAnsi="Times New Roman"/>
                <w:sz w:val="18"/>
              </w:rPr>
              <w:t>4</w:t>
            </w:r>
            <w:r w:rsidRPr="009E34C8">
              <w:rPr>
                <w:rFonts w:ascii="Times New Roman" w:hAnsi="Times New Roman"/>
                <w:sz w:val="18"/>
              </w:rPr>
              <w:tab/>
              <w:t>LEA identifier (State)</w:t>
            </w:r>
          </w:p>
        </w:tc>
        <w:tc>
          <w:tcPr>
            <w:tcW w:w="2936" w:type="dxa"/>
            <w:tcBorders>
              <w:top w:val="nil"/>
              <w:bottom w:val="nil"/>
            </w:tcBorders>
            <w:vAlign w:val="center"/>
          </w:tcPr>
          <w:p w14:paraId="5FC6249C" w14:textId="77777777" w:rsidR="000C169E" w:rsidRPr="009E34C8" w:rsidRDefault="000C169E" w:rsidP="005217BD">
            <w:pPr>
              <w:tabs>
                <w:tab w:val="left" w:pos="560"/>
              </w:tabs>
              <w:spacing w:after="0" w:line="240" w:lineRule="auto"/>
              <w:rPr>
                <w:rFonts w:ascii="Times New Roman" w:hAnsi="Times New Roman"/>
                <w:sz w:val="18"/>
              </w:rPr>
            </w:pPr>
            <w:r w:rsidRPr="009E34C8">
              <w:rPr>
                <w:rFonts w:ascii="Times New Roman" w:hAnsi="Times New Roman"/>
                <w:sz w:val="18"/>
              </w:rPr>
              <w:t>4</w:t>
            </w:r>
            <w:r w:rsidRPr="009E34C8">
              <w:rPr>
                <w:rFonts w:ascii="Times New Roman" w:hAnsi="Times New Roman"/>
                <w:sz w:val="18"/>
              </w:rPr>
              <w:tab/>
              <w:t>LEA identifier (State)</w:t>
            </w:r>
          </w:p>
        </w:tc>
      </w:tr>
      <w:tr w:rsidR="000C169E" w:rsidRPr="009E34C8" w14:paraId="5FC624A2" w14:textId="77777777" w:rsidTr="007E2584">
        <w:trPr>
          <w:cantSplit/>
          <w:trHeight w:val="349"/>
        </w:trPr>
        <w:tc>
          <w:tcPr>
            <w:tcW w:w="671" w:type="dxa"/>
            <w:vMerge/>
            <w:shd w:val="clear" w:color="auto" w:fill="F3F3F3"/>
            <w:vAlign w:val="center"/>
          </w:tcPr>
          <w:p w14:paraId="5FC6249E" w14:textId="77777777" w:rsidR="000C169E" w:rsidRPr="009E34C8" w:rsidRDefault="000C169E" w:rsidP="005E700A">
            <w:pPr>
              <w:rPr>
                <w:rFonts w:ascii="Times New Roman" w:hAnsi="Times New Roman"/>
                <w:b/>
                <w:bCs/>
                <w:sz w:val="20"/>
              </w:rPr>
            </w:pPr>
          </w:p>
        </w:tc>
        <w:tc>
          <w:tcPr>
            <w:tcW w:w="3033" w:type="dxa"/>
            <w:tcBorders>
              <w:top w:val="nil"/>
              <w:bottom w:val="nil"/>
            </w:tcBorders>
            <w:vAlign w:val="center"/>
          </w:tcPr>
          <w:p w14:paraId="5FC6249F" w14:textId="77777777" w:rsidR="000C169E" w:rsidRPr="009E34C8" w:rsidRDefault="000C169E" w:rsidP="00F61E9D">
            <w:pPr>
              <w:spacing w:after="0" w:line="240" w:lineRule="auto"/>
              <w:rPr>
                <w:rFonts w:ascii="Times New Roman" w:hAnsi="Times New Roman"/>
                <w:sz w:val="18"/>
              </w:rPr>
            </w:pPr>
          </w:p>
        </w:tc>
        <w:tc>
          <w:tcPr>
            <w:tcW w:w="2936" w:type="dxa"/>
            <w:tcBorders>
              <w:top w:val="nil"/>
              <w:bottom w:val="nil"/>
            </w:tcBorders>
            <w:vAlign w:val="center"/>
          </w:tcPr>
          <w:p w14:paraId="5FC624A0" w14:textId="77777777" w:rsidR="000C169E" w:rsidRPr="009E34C8" w:rsidRDefault="000C169E" w:rsidP="00F61E9D">
            <w:pPr>
              <w:spacing w:after="0" w:line="240" w:lineRule="auto"/>
              <w:rPr>
                <w:rFonts w:ascii="Times New Roman" w:hAnsi="Times New Roman"/>
                <w:sz w:val="18"/>
              </w:rPr>
            </w:pPr>
          </w:p>
        </w:tc>
        <w:tc>
          <w:tcPr>
            <w:tcW w:w="2936" w:type="dxa"/>
            <w:tcBorders>
              <w:top w:val="nil"/>
              <w:bottom w:val="nil"/>
            </w:tcBorders>
            <w:vAlign w:val="center"/>
          </w:tcPr>
          <w:p w14:paraId="5FC624A1" w14:textId="77777777" w:rsidR="000C169E" w:rsidRPr="009E34C8" w:rsidRDefault="000C169E" w:rsidP="005217BD">
            <w:pPr>
              <w:tabs>
                <w:tab w:val="left" w:pos="560"/>
              </w:tabs>
              <w:spacing w:after="0" w:line="240" w:lineRule="auto"/>
              <w:rPr>
                <w:rFonts w:ascii="Times New Roman" w:hAnsi="Times New Roman"/>
                <w:sz w:val="18"/>
              </w:rPr>
            </w:pPr>
            <w:r w:rsidRPr="009E34C8">
              <w:rPr>
                <w:rFonts w:ascii="Times New Roman" w:hAnsi="Times New Roman"/>
                <w:sz w:val="18"/>
              </w:rPr>
              <w:t>5</w:t>
            </w:r>
            <w:r w:rsidRPr="009E34C8">
              <w:rPr>
                <w:rFonts w:ascii="Times New Roman" w:hAnsi="Times New Roman"/>
                <w:sz w:val="18"/>
              </w:rPr>
              <w:tab/>
              <w:t>School identifier (State)</w:t>
            </w:r>
          </w:p>
        </w:tc>
      </w:tr>
      <w:tr w:rsidR="000C169E" w:rsidRPr="009E34C8" w14:paraId="5FC624A7" w14:textId="77777777" w:rsidTr="007E2584">
        <w:trPr>
          <w:cantSplit/>
          <w:trHeight w:val="349"/>
        </w:trPr>
        <w:tc>
          <w:tcPr>
            <w:tcW w:w="671" w:type="dxa"/>
            <w:vMerge/>
            <w:shd w:val="clear" w:color="auto" w:fill="F3F3F3"/>
            <w:vAlign w:val="center"/>
          </w:tcPr>
          <w:p w14:paraId="5FC624A3" w14:textId="77777777" w:rsidR="000C169E" w:rsidRPr="009E34C8" w:rsidRDefault="000C169E" w:rsidP="005E700A">
            <w:pPr>
              <w:rPr>
                <w:rFonts w:ascii="Times New Roman" w:hAnsi="Times New Roman"/>
                <w:b/>
                <w:bCs/>
                <w:sz w:val="20"/>
              </w:rPr>
            </w:pPr>
          </w:p>
        </w:tc>
        <w:tc>
          <w:tcPr>
            <w:tcW w:w="3033" w:type="dxa"/>
            <w:tcBorders>
              <w:top w:val="nil"/>
              <w:bottom w:val="nil"/>
            </w:tcBorders>
            <w:vAlign w:val="center"/>
          </w:tcPr>
          <w:p w14:paraId="5FC624A4" w14:textId="77777777" w:rsidR="000C169E" w:rsidRPr="009E34C8" w:rsidRDefault="000C169E" w:rsidP="00F61E9D">
            <w:pPr>
              <w:spacing w:after="0" w:line="240" w:lineRule="auto"/>
              <w:rPr>
                <w:rFonts w:ascii="Times New Roman" w:hAnsi="Times New Roman"/>
                <w:sz w:val="18"/>
              </w:rPr>
            </w:pPr>
          </w:p>
        </w:tc>
        <w:tc>
          <w:tcPr>
            <w:tcW w:w="2936" w:type="dxa"/>
            <w:tcBorders>
              <w:top w:val="nil"/>
              <w:bottom w:val="nil"/>
            </w:tcBorders>
            <w:vAlign w:val="center"/>
          </w:tcPr>
          <w:p w14:paraId="5FC624A5" w14:textId="77777777" w:rsidR="000C169E" w:rsidRPr="009E34C8" w:rsidRDefault="000C169E" w:rsidP="00417C29">
            <w:pPr>
              <w:spacing w:after="0" w:line="240" w:lineRule="auto"/>
              <w:rPr>
                <w:rFonts w:ascii="Times New Roman" w:hAnsi="Times New Roman"/>
                <w:sz w:val="18"/>
              </w:rPr>
            </w:pPr>
            <w:r w:rsidRPr="009E34C8">
              <w:rPr>
                <w:rFonts w:ascii="Times New Roman" w:hAnsi="Times New Roman"/>
                <w:sz w:val="18"/>
              </w:rPr>
              <w:t>1</w:t>
            </w:r>
            <w:r w:rsidRPr="009E34C8">
              <w:rPr>
                <w:rFonts w:ascii="Times New Roman" w:hAnsi="Times New Roman"/>
                <w:sz w:val="18"/>
              </w:rPr>
              <w:tab/>
              <w:t>LEA identifier (NCES)</w:t>
            </w:r>
          </w:p>
        </w:tc>
        <w:tc>
          <w:tcPr>
            <w:tcW w:w="2936" w:type="dxa"/>
            <w:tcBorders>
              <w:top w:val="nil"/>
              <w:bottom w:val="nil"/>
            </w:tcBorders>
            <w:vAlign w:val="center"/>
          </w:tcPr>
          <w:p w14:paraId="5FC624A6" w14:textId="77777777" w:rsidR="000C169E" w:rsidRPr="009E34C8" w:rsidRDefault="000C169E" w:rsidP="005217BD">
            <w:pPr>
              <w:tabs>
                <w:tab w:val="left" w:pos="560"/>
              </w:tabs>
              <w:spacing w:after="0" w:line="240" w:lineRule="auto"/>
              <w:rPr>
                <w:rFonts w:ascii="Times New Roman" w:hAnsi="Times New Roman"/>
                <w:sz w:val="18"/>
              </w:rPr>
            </w:pPr>
            <w:r w:rsidRPr="009E34C8">
              <w:rPr>
                <w:rFonts w:ascii="Times New Roman" w:hAnsi="Times New Roman"/>
                <w:sz w:val="18"/>
              </w:rPr>
              <w:t>1</w:t>
            </w:r>
            <w:r w:rsidRPr="009E34C8">
              <w:rPr>
                <w:rFonts w:ascii="Times New Roman" w:hAnsi="Times New Roman"/>
                <w:sz w:val="18"/>
              </w:rPr>
              <w:tab/>
              <w:t>LEA identifier (NCES)</w:t>
            </w:r>
          </w:p>
        </w:tc>
      </w:tr>
      <w:tr w:rsidR="000C169E" w:rsidRPr="009E34C8" w14:paraId="5FC624AC" w14:textId="77777777" w:rsidTr="007E2584">
        <w:trPr>
          <w:cantSplit/>
          <w:trHeight w:val="349"/>
        </w:trPr>
        <w:tc>
          <w:tcPr>
            <w:tcW w:w="671" w:type="dxa"/>
            <w:vMerge/>
            <w:shd w:val="clear" w:color="auto" w:fill="F3F3F3"/>
            <w:vAlign w:val="center"/>
          </w:tcPr>
          <w:p w14:paraId="5FC624A8" w14:textId="77777777" w:rsidR="000C169E" w:rsidRPr="009E34C8" w:rsidRDefault="000C169E" w:rsidP="005E700A">
            <w:pPr>
              <w:rPr>
                <w:rFonts w:ascii="Times New Roman" w:hAnsi="Times New Roman"/>
                <w:b/>
                <w:bCs/>
                <w:sz w:val="20"/>
              </w:rPr>
            </w:pPr>
          </w:p>
        </w:tc>
        <w:tc>
          <w:tcPr>
            <w:tcW w:w="3033" w:type="dxa"/>
            <w:tcBorders>
              <w:top w:val="nil"/>
            </w:tcBorders>
            <w:vAlign w:val="center"/>
          </w:tcPr>
          <w:p w14:paraId="5FC624A9" w14:textId="77777777" w:rsidR="000C169E" w:rsidRPr="009E34C8" w:rsidRDefault="000C169E" w:rsidP="00F61E9D">
            <w:pPr>
              <w:spacing w:after="0" w:line="240" w:lineRule="auto"/>
              <w:rPr>
                <w:rFonts w:ascii="Times New Roman" w:hAnsi="Times New Roman"/>
                <w:sz w:val="18"/>
              </w:rPr>
            </w:pPr>
          </w:p>
        </w:tc>
        <w:tc>
          <w:tcPr>
            <w:tcW w:w="2936" w:type="dxa"/>
            <w:tcBorders>
              <w:top w:val="nil"/>
            </w:tcBorders>
            <w:vAlign w:val="center"/>
          </w:tcPr>
          <w:p w14:paraId="5FC624AA" w14:textId="77777777" w:rsidR="000C169E" w:rsidRPr="009E34C8" w:rsidRDefault="000C169E" w:rsidP="00F61E9D">
            <w:pPr>
              <w:spacing w:after="0" w:line="240" w:lineRule="auto"/>
              <w:rPr>
                <w:rFonts w:ascii="Times New Roman" w:hAnsi="Times New Roman"/>
                <w:sz w:val="18"/>
              </w:rPr>
            </w:pPr>
          </w:p>
        </w:tc>
        <w:tc>
          <w:tcPr>
            <w:tcW w:w="2936" w:type="dxa"/>
            <w:tcBorders>
              <w:top w:val="nil"/>
            </w:tcBorders>
            <w:vAlign w:val="center"/>
          </w:tcPr>
          <w:p w14:paraId="5FC624AB" w14:textId="77777777" w:rsidR="000C169E" w:rsidRPr="009E34C8" w:rsidRDefault="000C169E" w:rsidP="005217BD">
            <w:pPr>
              <w:tabs>
                <w:tab w:val="left" w:pos="560"/>
              </w:tabs>
              <w:spacing w:after="0" w:line="240" w:lineRule="auto"/>
              <w:rPr>
                <w:rFonts w:ascii="Times New Roman" w:hAnsi="Times New Roman"/>
                <w:sz w:val="18"/>
              </w:rPr>
            </w:pPr>
            <w:r w:rsidRPr="009E34C8">
              <w:rPr>
                <w:rFonts w:ascii="Times New Roman" w:hAnsi="Times New Roman"/>
                <w:sz w:val="18"/>
              </w:rPr>
              <w:t>529</w:t>
            </w:r>
            <w:r w:rsidRPr="009E34C8">
              <w:rPr>
                <w:rFonts w:ascii="Times New Roman" w:hAnsi="Times New Roman"/>
                <w:sz w:val="18"/>
              </w:rPr>
              <w:tab/>
              <w:t>School identifier (NCES)</w:t>
            </w:r>
          </w:p>
        </w:tc>
      </w:tr>
      <w:tr w:rsidR="000C169E" w:rsidRPr="009E34C8" w14:paraId="5FC624B1" w14:textId="77777777" w:rsidTr="007E2584">
        <w:trPr>
          <w:cantSplit/>
          <w:trHeight w:val="349"/>
        </w:trPr>
        <w:tc>
          <w:tcPr>
            <w:tcW w:w="671" w:type="dxa"/>
            <w:vMerge w:val="restart"/>
            <w:shd w:val="clear" w:color="auto" w:fill="F3F3F3"/>
            <w:textDirection w:val="btLr"/>
            <w:vAlign w:val="center"/>
          </w:tcPr>
          <w:p w14:paraId="5FC624AD" w14:textId="77777777" w:rsidR="000C169E" w:rsidRPr="009E34C8" w:rsidRDefault="00A232FF" w:rsidP="005E700A">
            <w:pPr>
              <w:jc w:val="center"/>
              <w:rPr>
                <w:rFonts w:ascii="Times New Roman" w:hAnsi="Times New Roman"/>
                <w:b/>
                <w:bCs/>
                <w:sz w:val="20"/>
              </w:rPr>
            </w:pPr>
            <w:r>
              <w:rPr>
                <w:rFonts w:ascii="Times New Roman" w:hAnsi="Times New Roman"/>
                <w:b/>
                <w:bCs/>
                <w:sz w:val="20"/>
              </w:rPr>
              <w:t>C</w:t>
            </w:r>
            <w:r w:rsidR="000C169E" w:rsidRPr="009E34C8">
              <w:rPr>
                <w:rFonts w:ascii="Times New Roman" w:hAnsi="Times New Roman"/>
                <w:b/>
                <w:bCs/>
                <w:sz w:val="20"/>
              </w:rPr>
              <w:t>ontact Information</w:t>
            </w:r>
          </w:p>
        </w:tc>
        <w:tc>
          <w:tcPr>
            <w:tcW w:w="3033" w:type="dxa"/>
            <w:tcBorders>
              <w:bottom w:val="nil"/>
            </w:tcBorders>
            <w:vAlign w:val="center"/>
          </w:tcPr>
          <w:p w14:paraId="5FC624AE" w14:textId="5D39BA69" w:rsidR="000C169E" w:rsidRPr="009E34C8" w:rsidRDefault="000C169E" w:rsidP="005217BD">
            <w:pPr>
              <w:tabs>
                <w:tab w:val="left" w:pos="409"/>
              </w:tabs>
              <w:spacing w:after="0" w:line="240" w:lineRule="auto"/>
              <w:rPr>
                <w:rFonts w:ascii="Times New Roman" w:hAnsi="Times New Roman"/>
                <w:sz w:val="18"/>
              </w:rPr>
            </w:pPr>
            <w:r w:rsidRPr="009E34C8">
              <w:rPr>
                <w:rFonts w:ascii="Times New Roman" w:hAnsi="Times New Roman"/>
                <w:sz w:val="18"/>
              </w:rPr>
              <w:t>9</w:t>
            </w:r>
            <w:r w:rsidR="00362A76">
              <w:rPr>
                <w:rFonts w:ascii="Times New Roman" w:hAnsi="Times New Roman"/>
                <w:sz w:val="18"/>
              </w:rPr>
              <w:t xml:space="preserve"> </w:t>
            </w:r>
            <w:r w:rsidRPr="009E34C8">
              <w:rPr>
                <w:rFonts w:ascii="Times New Roman" w:hAnsi="Times New Roman"/>
                <w:sz w:val="18"/>
              </w:rPr>
              <w:t>Address location</w:t>
            </w:r>
          </w:p>
        </w:tc>
        <w:tc>
          <w:tcPr>
            <w:tcW w:w="2936" w:type="dxa"/>
            <w:tcBorders>
              <w:bottom w:val="nil"/>
            </w:tcBorders>
            <w:vAlign w:val="center"/>
          </w:tcPr>
          <w:p w14:paraId="5FC624AF" w14:textId="02C2FC29" w:rsidR="000C169E" w:rsidRPr="009E34C8" w:rsidRDefault="000C169E" w:rsidP="005217BD">
            <w:pPr>
              <w:spacing w:after="0" w:line="240" w:lineRule="auto"/>
              <w:rPr>
                <w:rFonts w:ascii="Times New Roman" w:hAnsi="Times New Roman"/>
                <w:sz w:val="18"/>
              </w:rPr>
            </w:pPr>
            <w:r w:rsidRPr="009E34C8">
              <w:rPr>
                <w:rFonts w:ascii="Times New Roman" w:hAnsi="Times New Roman"/>
                <w:sz w:val="18"/>
              </w:rPr>
              <w:t>9</w:t>
            </w:r>
            <w:r w:rsidR="00362A76">
              <w:rPr>
                <w:rFonts w:ascii="Times New Roman" w:hAnsi="Times New Roman"/>
                <w:sz w:val="18"/>
              </w:rPr>
              <w:t xml:space="preserve"> </w:t>
            </w:r>
            <w:r w:rsidRPr="009E34C8">
              <w:rPr>
                <w:rFonts w:ascii="Times New Roman" w:hAnsi="Times New Roman"/>
                <w:sz w:val="18"/>
              </w:rPr>
              <w:t>Address location</w:t>
            </w:r>
          </w:p>
        </w:tc>
        <w:tc>
          <w:tcPr>
            <w:tcW w:w="2936" w:type="dxa"/>
            <w:tcBorders>
              <w:bottom w:val="nil"/>
            </w:tcBorders>
            <w:vAlign w:val="center"/>
          </w:tcPr>
          <w:p w14:paraId="5FC624B0" w14:textId="77777777" w:rsidR="000C169E" w:rsidRPr="009E34C8" w:rsidRDefault="000C169E" w:rsidP="005217BD">
            <w:pPr>
              <w:tabs>
                <w:tab w:val="left" w:pos="560"/>
              </w:tabs>
              <w:spacing w:after="0" w:line="240" w:lineRule="auto"/>
              <w:rPr>
                <w:rFonts w:ascii="Times New Roman" w:hAnsi="Times New Roman"/>
                <w:sz w:val="18"/>
              </w:rPr>
            </w:pPr>
            <w:r w:rsidRPr="009E34C8">
              <w:rPr>
                <w:rFonts w:ascii="Times New Roman" w:hAnsi="Times New Roman"/>
                <w:sz w:val="18"/>
              </w:rPr>
              <w:t>9</w:t>
            </w:r>
            <w:r w:rsidRPr="009E34C8">
              <w:rPr>
                <w:rFonts w:ascii="Times New Roman" w:hAnsi="Times New Roman"/>
                <w:sz w:val="18"/>
              </w:rPr>
              <w:tab/>
              <w:t>Address location</w:t>
            </w:r>
          </w:p>
        </w:tc>
      </w:tr>
      <w:tr w:rsidR="000C169E" w:rsidRPr="009E34C8" w14:paraId="5FC624B6" w14:textId="77777777" w:rsidTr="007E2584">
        <w:trPr>
          <w:cantSplit/>
          <w:trHeight w:val="349"/>
        </w:trPr>
        <w:tc>
          <w:tcPr>
            <w:tcW w:w="671" w:type="dxa"/>
            <w:vMerge/>
            <w:shd w:val="clear" w:color="auto" w:fill="F3F3F3"/>
            <w:vAlign w:val="center"/>
          </w:tcPr>
          <w:p w14:paraId="5FC624B2" w14:textId="77777777" w:rsidR="000C169E" w:rsidRPr="009E34C8" w:rsidRDefault="000C169E" w:rsidP="005E700A">
            <w:pPr>
              <w:rPr>
                <w:rFonts w:ascii="Times New Roman" w:hAnsi="Times New Roman"/>
                <w:b/>
                <w:bCs/>
                <w:sz w:val="20"/>
              </w:rPr>
            </w:pPr>
          </w:p>
        </w:tc>
        <w:tc>
          <w:tcPr>
            <w:tcW w:w="3033" w:type="dxa"/>
            <w:tcBorders>
              <w:top w:val="nil"/>
              <w:bottom w:val="nil"/>
            </w:tcBorders>
            <w:vAlign w:val="center"/>
          </w:tcPr>
          <w:p w14:paraId="5FC624B3" w14:textId="77777777" w:rsidR="000C169E" w:rsidRPr="009E34C8" w:rsidRDefault="000C169E" w:rsidP="005217BD">
            <w:pPr>
              <w:tabs>
                <w:tab w:val="left" w:pos="423"/>
              </w:tabs>
              <w:spacing w:after="0" w:line="240" w:lineRule="auto"/>
              <w:rPr>
                <w:rFonts w:ascii="Times New Roman" w:hAnsi="Times New Roman"/>
                <w:sz w:val="18"/>
              </w:rPr>
            </w:pPr>
            <w:r w:rsidRPr="009E34C8">
              <w:rPr>
                <w:rFonts w:ascii="Times New Roman" w:hAnsi="Times New Roman"/>
                <w:sz w:val="18"/>
              </w:rPr>
              <w:t>8</w:t>
            </w:r>
            <w:r w:rsidRPr="009E34C8">
              <w:rPr>
                <w:rFonts w:ascii="Times New Roman" w:hAnsi="Times New Roman"/>
                <w:sz w:val="18"/>
              </w:rPr>
              <w:tab/>
              <w:t>Address mailing</w:t>
            </w:r>
          </w:p>
        </w:tc>
        <w:tc>
          <w:tcPr>
            <w:tcW w:w="2936" w:type="dxa"/>
            <w:tcBorders>
              <w:top w:val="nil"/>
              <w:bottom w:val="nil"/>
            </w:tcBorders>
            <w:vAlign w:val="center"/>
          </w:tcPr>
          <w:p w14:paraId="5FC624B4" w14:textId="77777777" w:rsidR="000C169E" w:rsidRPr="009E34C8" w:rsidRDefault="000C169E" w:rsidP="005217BD">
            <w:pPr>
              <w:tabs>
                <w:tab w:val="left" w:pos="491"/>
              </w:tabs>
              <w:spacing w:after="0" w:line="240" w:lineRule="auto"/>
              <w:rPr>
                <w:rFonts w:ascii="Times New Roman" w:hAnsi="Times New Roman"/>
                <w:sz w:val="18"/>
              </w:rPr>
            </w:pPr>
            <w:r w:rsidRPr="009E34C8">
              <w:rPr>
                <w:rFonts w:ascii="Times New Roman" w:hAnsi="Times New Roman"/>
                <w:sz w:val="18"/>
              </w:rPr>
              <w:t>8</w:t>
            </w:r>
            <w:r w:rsidRPr="009E34C8">
              <w:rPr>
                <w:rFonts w:ascii="Times New Roman" w:hAnsi="Times New Roman"/>
                <w:sz w:val="18"/>
              </w:rPr>
              <w:tab/>
              <w:t>Address mailing</w:t>
            </w:r>
          </w:p>
        </w:tc>
        <w:tc>
          <w:tcPr>
            <w:tcW w:w="2936" w:type="dxa"/>
            <w:tcBorders>
              <w:top w:val="nil"/>
              <w:bottom w:val="nil"/>
            </w:tcBorders>
            <w:vAlign w:val="center"/>
          </w:tcPr>
          <w:p w14:paraId="5FC624B5" w14:textId="77777777" w:rsidR="000C169E" w:rsidRPr="009E34C8" w:rsidRDefault="000C169E" w:rsidP="005217BD">
            <w:pPr>
              <w:tabs>
                <w:tab w:val="left" w:pos="574"/>
              </w:tabs>
              <w:spacing w:after="0" w:line="240" w:lineRule="auto"/>
              <w:rPr>
                <w:rFonts w:ascii="Times New Roman" w:hAnsi="Times New Roman"/>
                <w:sz w:val="18"/>
              </w:rPr>
            </w:pPr>
            <w:r w:rsidRPr="009E34C8">
              <w:rPr>
                <w:rFonts w:ascii="Times New Roman" w:hAnsi="Times New Roman"/>
                <w:sz w:val="18"/>
              </w:rPr>
              <w:t>8</w:t>
            </w:r>
            <w:r w:rsidRPr="009E34C8">
              <w:rPr>
                <w:rFonts w:ascii="Times New Roman" w:hAnsi="Times New Roman"/>
                <w:sz w:val="18"/>
              </w:rPr>
              <w:tab/>
              <w:t>Address mailing</w:t>
            </w:r>
          </w:p>
        </w:tc>
      </w:tr>
      <w:tr w:rsidR="00BA2CDE" w:rsidRPr="009E34C8" w14:paraId="5FC624BB" w14:textId="77777777" w:rsidTr="007E2584">
        <w:trPr>
          <w:cantSplit/>
          <w:trHeight w:val="349"/>
        </w:trPr>
        <w:tc>
          <w:tcPr>
            <w:tcW w:w="671" w:type="dxa"/>
            <w:vMerge/>
            <w:shd w:val="clear" w:color="auto" w:fill="F3F3F3"/>
            <w:vAlign w:val="center"/>
          </w:tcPr>
          <w:p w14:paraId="5FC624B7" w14:textId="77777777" w:rsidR="00BA2CDE" w:rsidRPr="009E34C8" w:rsidRDefault="00BA2CDE" w:rsidP="005E700A">
            <w:pPr>
              <w:rPr>
                <w:rFonts w:ascii="Times New Roman" w:hAnsi="Times New Roman"/>
                <w:b/>
                <w:bCs/>
                <w:sz w:val="20"/>
              </w:rPr>
            </w:pPr>
          </w:p>
        </w:tc>
        <w:tc>
          <w:tcPr>
            <w:tcW w:w="3033" w:type="dxa"/>
            <w:tcBorders>
              <w:top w:val="nil"/>
              <w:bottom w:val="nil"/>
            </w:tcBorders>
            <w:vAlign w:val="center"/>
          </w:tcPr>
          <w:p w14:paraId="5FC624B8" w14:textId="77777777" w:rsidR="00BA2CDE" w:rsidRPr="009E34C8" w:rsidRDefault="00BA2CDE" w:rsidP="005217BD">
            <w:pPr>
              <w:tabs>
                <w:tab w:val="left" w:pos="423"/>
              </w:tabs>
              <w:spacing w:after="0" w:line="240" w:lineRule="auto"/>
              <w:rPr>
                <w:rFonts w:ascii="Times New Roman" w:hAnsi="Times New Roman"/>
                <w:sz w:val="18"/>
              </w:rPr>
            </w:pPr>
          </w:p>
        </w:tc>
        <w:tc>
          <w:tcPr>
            <w:tcW w:w="2936" w:type="dxa"/>
            <w:tcBorders>
              <w:top w:val="nil"/>
              <w:bottom w:val="nil"/>
            </w:tcBorders>
            <w:vAlign w:val="center"/>
          </w:tcPr>
          <w:p w14:paraId="5FC624B9" w14:textId="77777777" w:rsidR="00BA2CDE" w:rsidRPr="009E34C8" w:rsidRDefault="00BA2CDE" w:rsidP="005217BD">
            <w:pPr>
              <w:tabs>
                <w:tab w:val="left" w:pos="491"/>
              </w:tabs>
              <w:spacing w:after="0" w:line="240" w:lineRule="auto"/>
              <w:rPr>
                <w:rFonts w:ascii="Times New Roman" w:hAnsi="Times New Roman"/>
                <w:sz w:val="18"/>
              </w:rPr>
            </w:pPr>
            <w:r w:rsidRPr="009E34C8">
              <w:rPr>
                <w:rFonts w:ascii="Times New Roman" w:hAnsi="Times New Roman"/>
                <w:sz w:val="18"/>
              </w:rPr>
              <w:t>669</w:t>
            </w:r>
            <w:r w:rsidRPr="009E34C8">
              <w:rPr>
                <w:rFonts w:ascii="Times New Roman" w:hAnsi="Times New Roman"/>
                <w:sz w:val="18"/>
              </w:rPr>
              <w:tab/>
              <w:t>Out of state indicator</w:t>
            </w:r>
          </w:p>
        </w:tc>
        <w:tc>
          <w:tcPr>
            <w:tcW w:w="2936" w:type="dxa"/>
            <w:tcBorders>
              <w:top w:val="nil"/>
              <w:bottom w:val="nil"/>
            </w:tcBorders>
            <w:vAlign w:val="center"/>
          </w:tcPr>
          <w:p w14:paraId="5FC624BA" w14:textId="77777777" w:rsidR="00BA2CDE" w:rsidRPr="009E34C8" w:rsidRDefault="00BA2CDE" w:rsidP="005217BD">
            <w:pPr>
              <w:tabs>
                <w:tab w:val="left" w:pos="574"/>
              </w:tabs>
              <w:spacing w:after="0" w:line="240" w:lineRule="auto"/>
              <w:rPr>
                <w:rFonts w:ascii="Times New Roman" w:hAnsi="Times New Roman"/>
                <w:sz w:val="18"/>
              </w:rPr>
            </w:pPr>
            <w:r w:rsidRPr="009E34C8">
              <w:rPr>
                <w:rFonts w:ascii="Times New Roman" w:hAnsi="Times New Roman"/>
                <w:sz w:val="18"/>
              </w:rPr>
              <w:t>669</w:t>
            </w:r>
            <w:r w:rsidRPr="009E34C8">
              <w:rPr>
                <w:rFonts w:ascii="Times New Roman" w:hAnsi="Times New Roman"/>
                <w:sz w:val="18"/>
              </w:rPr>
              <w:tab/>
              <w:t>Out of state indicator</w:t>
            </w:r>
          </w:p>
        </w:tc>
      </w:tr>
      <w:tr w:rsidR="00BA2CDE" w:rsidRPr="009E34C8" w14:paraId="5FC624C0" w14:textId="77777777" w:rsidTr="007E2584">
        <w:trPr>
          <w:cantSplit/>
          <w:trHeight w:val="349"/>
        </w:trPr>
        <w:tc>
          <w:tcPr>
            <w:tcW w:w="671" w:type="dxa"/>
            <w:vMerge/>
            <w:shd w:val="clear" w:color="auto" w:fill="F3F3F3"/>
            <w:vAlign w:val="center"/>
          </w:tcPr>
          <w:p w14:paraId="5FC624BC" w14:textId="77777777" w:rsidR="00BA2CDE" w:rsidRPr="009E34C8" w:rsidRDefault="00BA2CDE" w:rsidP="005E700A">
            <w:pPr>
              <w:rPr>
                <w:rFonts w:ascii="Times New Roman" w:hAnsi="Times New Roman"/>
                <w:b/>
                <w:bCs/>
                <w:sz w:val="20"/>
              </w:rPr>
            </w:pPr>
          </w:p>
        </w:tc>
        <w:tc>
          <w:tcPr>
            <w:tcW w:w="3033" w:type="dxa"/>
            <w:tcBorders>
              <w:top w:val="nil"/>
              <w:bottom w:val="nil"/>
            </w:tcBorders>
            <w:vAlign w:val="center"/>
          </w:tcPr>
          <w:p w14:paraId="5FC624BD" w14:textId="77777777" w:rsidR="00BA2CDE" w:rsidRPr="009E34C8" w:rsidRDefault="00BA2CDE" w:rsidP="005217BD">
            <w:pPr>
              <w:tabs>
                <w:tab w:val="left" w:pos="423"/>
              </w:tabs>
              <w:spacing w:after="0" w:line="240" w:lineRule="auto"/>
              <w:ind w:left="769" w:hanging="769"/>
              <w:rPr>
                <w:rFonts w:ascii="Times New Roman" w:hAnsi="Times New Roman"/>
                <w:sz w:val="18"/>
              </w:rPr>
            </w:pPr>
            <w:r w:rsidRPr="009E34C8">
              <w:rPr>
                <w:rFonts w:ascii="Times New Roman" w:hAnsi="Times New Roman"/>
                <w:sz w:val="18"/>
              </w:rPr>
              <w:t>10</w:t>
            </w:r>
            <w:r w:rsidRPr="009E34C8">
              <w:rPr>
                <w:rFonts w:ascii="Times New Roman" w:hAnsi="Times New Roman"/>
                <w:sz w:val="18"/>
              </w:rPr>
              <w:tab/>
              <w:t>Telephone -</w:t>
            </w:r>
            <w:r>
              <w:rPr>
                <w:rFonts w:ascii="Times New Roman" w:hAnsi="Times New Roman"/>
                <w:sz w:val="18"/>
              </w:rPr>
              <w:t xml:space="preserve"> </w:t>
            </w:r>
            <w:r w:rsidRPr="009E34C8">
              <w:rPr>
                <w:rFonts w:ascii="Times New Roman" w:hAnsi="Times New Roman"/>
                <w:sz w:val="18"/>
              </w:rPr>
              <w:t xml:space="preserve">education entity </w:t>
            </w:r>
          </w:p>
        </w:tc>
        <w:tc>
          <w:tcPr>
            <w:tcW w:w="2936" w:type="dxa"/>
            <w:tcBorders>
              <w:top w:val="nil"/>
              <w:bottom w:val="nil"/>
            </w:tcBorders>
            <w:vAlign w:val="center"/>
          </w:tcPr>
          <w:p w14:paraId="5FC624BE" w14:textId="77777777" w:rsidR="00BA2CDE" w:rsidRPr="009E34C8" w:rsidRDefault="00BA2CDE" w:rsidP="005217BD">
            <w:pPr>
              <w:tabs>
                <w:tab w:val="left" w:pos="491"/>
              </w:tabs>
              <w:spacing w:after="0" w:line="240" w:lineRule="auto"/>
              <w:ind w:left="705" w:hanging="705"/>
              <w:rPr>
                <w:rFonts w:ascii="Times New Roman" w:hAnsi="Times New Roman"/>
                <w:sz w:val="18"/>
              </w:rPr>
            </w:pPr>
            <w:r w:rsidRPr="009E34C8">
              <w:rPr>
                <w:rFonts w:ascii="Times New Roman" w:hAnsi="Times New Roman"/>
                <w:sz w:val="18"/>
              </w:rPr>
              <w:t>10</w:t>
            </w:r>
            <w:r w:rsidRPr="009E34C8">
              <w:rPr>
                <w:rFonts w:ascii="Times New Roman" w:hAnsi="Times New Roman"/>
                <w:sz w:val="18"/>
              </w:rPr>
              <w:tab/>
              <w:t>Telephone - education entity</w:t>
            </w:r>
          </w:p>
        </w:tc>
        <w:tc>
          <w:tcPr>
            <w:tcW w:w="2936" w:type="dxa"/>
            <w:tcBorders>
              <w:top w:val="nil"/>
              <w:bottom w:val="nil"/>
            </w:tcBorders>
            <w:vAlign w:val="center"/>
          </w:tcPr>
          <w:p w14:paraId="5FC624BF" w14:textId="77777777" w:rsidR="00BA2CDE" w:rsidRPr="009E34C8" w:rsidRDefault="00BA2CDE" w:rsidP="005217BD">
            <w:pPr>
              <w:tabs>
                <w:tab w:val="left" w:pos="574"/>
              </w:tabs>
              <w:spacing w:after="0" w:line="240" w:lineRule="auto"/>
              <w:ind w:left="739" w:hanging="739"/>
              <w:rPr>
                <w:rFonts w:ascii="Times New Roman" w:hAnsi="Times New Roman"/>
                <w:sz w:val="18"/>
              </w:rPr>
            </w:pPr>
            <w:r w:rsidRPr="009E34C8">
              <w:rPr>
                <w:rFonts w:ascii="Times New Roman" w:hAnsi="Times New Roman"/>
                <w:sz w:val="18"/>
              </w:rPr>
              <w:t>10</w:t>
            </w:r>
            <w:r w:rsidRPr="009E34C8">
              <w:rPr>
                <w:rFonts w:ascii="Times New Roman" w:hAnsi="Times New Roman"/>
                <w:sz w:val="18"/>
              </w:rPr>
              <w:tab/>
              <w:t>Telephone - education entity</w:t>
            </w:r>
          </w:p>
        </w:tc>
      </w:tr>
      <w:tr w:rsidR="00BA2CDE" w:rsidRPr="009E34C8" w14:paraId="5FC624C5" w14:textId="77777777" w:rsidTr="007E2584">
        <w:trPr>
          <w:cantSplit/>
          <w:trHeight w:val="349"/>
        </w:trPr>
        <w:tc>
          <w:tcPr>
            <w:tcW w:w="671" w:type="dxa"/>
            <w:vMerge/>
            <w:shd w:val="clear" w:color="auto" w:fill="F3F3F3"/>
            <w:vAlign w:val="center"/>
          </w:tcPr>
          <w:p w14:paraId="5FC624C1" w14:textId="77777777" w:rsidR="00BA2CDE" w:rsidRPr="009E34C8" w:rsidRDefault="00BA2CDE" w:rsidP="005E700A">
            <w:pPr>
              <w:rPr>
                <w:rFonts w:ascii="Times New Roman" w:hAnsi="Times New Roman"/>
                <w:b/>
                <w:bCs/>
                <w:sz w:val="20"/>
              </w:rPr>
            </w:pPr>
          </w:p>
        </w:tc>
        <w:tc>
          <w:tcPr>
            <w:tcW w:w="3033" w:type="dxa"/>
            <w:tcBorders>
              <w:top w:val="nil"/>
              <w:bottom w:val="nil"/>
            </w:tcBorders>
            <w:vAlign w:val="center"/>
          </w:tcPr>
          <w:p w14:paraId="5FC624C2" w14:textId="77777777" w:rsidR="00BA2CDE" w:rsidRPr="009E34C8" w:rsidRDefault="00BA2CDE" w:rsidP="005217BD">
            <w:pPr>
              <w:tabs>
                <w:tab w:val="left" w:pos="423"/>
              </w:tabs>
              <w:spacing w:after="0" w:line="240" w:lineRule="auto"/>
              <w:rPr>
                <w:rFonts w:ascii="Times New Roman" w:hAnsi="Times New Roman"/>
                <w:sz w:val="18"/>
              </w:rPr>
            </w:pPr>
            <w:r w:rsidRPr="009E34C8">
              <w:rPr>
                <w:rFonts w:ascii="Times New Roman" w:hAnsi="Times New Roman"/>
                <w:sz w:val="18"/>
              </w:rPr>
              <w:t>11</w:t>
            </w:r>
            <w:r w:rsidRPr="009E34C8">
              <w:rPr>
                <w:rFonts w:ascii="Times New Roman" w:hAnsi="Times New Roman"/>
                <w:sz w:val="18"/>
              </w:rPr>
              <w:tab/>
              <w:t>Web site address</w:t>
            </w:r>
          </w:p>
        </w:tc>
        <w:tc>
          <w:tcPr>
            <w:tcW w:w="2936" w:type="dxa"/>
            <w:tcBorders>
              <w:top w:val="nil"/>
              <w:bottom w:val="nil"/>
            </w:tcBorders>
            <w:vAlign w:val="center"/>
          </w:tcPr>
          <w:p w14:paraId="5FC624C3" w14:textId="77777777" w:rsidR="00BA2CDE" w:rsidRPr="009E34C8" w:rsidRDefault="00BA2CDE" w:rsidP="005217BD">
            <w:pPr>
              <w:tabs>
                <w:tab w:val="left" w:pos="491"/>
              </w:tabs>
              <w:spacing w:after="0" w:line="240" w:lineRule="auto"/>
              <w:rPr>
                <w:rFonts w:ascii="Times New Roman" w:hAnsi="Times New Roman"/>
                <w:sz w:val="18"/>
              </w:rPr>
            </w:pPr>
            <w:r w:rsidRPr="009E34C8">
              <w:rPr>
                <w:rFonts w:ascii="Times New Roman" w:hAnsi="Times New Roman"/>
                <w:sz w:val="18"/>
              </w:rPr>
              <w:t>11</w:t>
            </w:r>
            <w:r w:rsidRPr="009E34C8">
              <w:rPr>
                <w:rFonts w:ascii="Times New Roman" w:hAnsi="Times New Roman"/>
                <w:sz w:val="18"/>
              </w:rPr>
              <w:tab/>
              <w:t>Web site address</w:t>
            </w:r>
          </w:p>
        </w:tc>
        <w:tc>
          <w:tcPr>
            <w:tcW w:w="2936" w:type="dxa"/>
            <w:tcBorders>
              <w:top w:val="nil"/>
              <w:bottom w:val="nil"/>
            </w:tcBorders>
            <w:vAlign w:val="center"/>
          </w:tcPr>
          <w:p w14:paraId="5FC624C4" w14:textId="77777777" w:rsidR="00BA2CDE" w:rsidRPr="009E34C8" w:rsidRDefault="00BA2CDE" w:rsidP="005217BD">
            <w:pPr>
              <w:tabs>
                <w:tab w:val="left" w:pos="574"/>
              </w:tabs>
              <w:spacing w:after="0" w:line="240" w:lineRule="auto"/>
              <w:rPr>
                <w:rFonts w:ascii="Times New Roman" w:hAnsi="Times New Roman"/>
                <w:sz w:val="18"/>
              </w:rPr>
            </w:pPr>
            <w:r w:rsidRPr="009E34C8">
              <w:rPr>
                <w:rFonts w:ascii="Times New Roman" w:hAnsi="Times New Roman"/>
                <w:sz w:val="18"/>
              </w:rPr>
              <w:t>11</w:t>
            </w:r>
            <w:r w:rsidRPr="009E34C8">
              <w:rPr>
                <w:rFonts w:ascii="Times New Roman" w:hAnsi="Times New Roman"/>
                <w:sz w:val="18"/>
              </w:rPr>
              <w:tab/>
              <w:t>Web site address</w:t>
            </w:r>
          </w:p>
        </w:tc>
      </w:tr>
      <w:tr w:rsidR="00BA2CDE" w:rsidRPr="009E34C8" w14:paraId="5FC624CA" w14:textId="77777777" w:rsidTr="002F44C7">
        <w:trPr>
          <w:cantSplit/>
          <w:trHeight w:val="640"/>
        </w:trPr>
        <w:tc>
          <w:tcPr>
            <w:tcW w:w="671" w:type="dxa"/>
            <w:vMerge/>
            <w:shd w:val="clear" w:color="auto" w:fill="F3F3F3"/>
            <w:vAlign w:val="center"/>
          </w:tcPr>
          <w:p w14:paraId="5FC624C6" w14:textId="77777777" w:rsidR="00BA2CDE" w:rsidRPr="009E34C8" w:rsidRDefault="00BA2CDE" w:rsidP="005E700A">
            <w:pPr>
              <w:rPr>
                <w:rFonts w:ascii="Times New Roman" w:hAnsi="Times New Roman"/>
                <w:b/>
                <w:bCs/>
                <w:sz w:val="20"/>
              </w:rPr>
            </w:pPr>
          </w:p>
        </w:tc>
        <w:tc>
          <w:tcPr>
            <w:tcW w:w="3033" w:type="dxa"/>
            <w:tcBorders>
              <w:top w:val="nil"/>
              <w:bottom w:val="dotted" w:sz="4" w:space="0" w:color="auto"/>
            </w:tcBorders>
            <w:vAlign w:val="center"/>
          </w:tcPr>
          <w:p w14:paraId="5FC624C7" w14:textId="77777777" w:rsidR="00BA2CDE" w:rsidRPr="009E34C8" w:rsidRDefault="00BA2CDE" w:rsidP="005217BD">
            <w:pPr>
              <w:tabs>
                <w:tab w:val="left" w:pos="423"/>
              </w:tabs>
              <w:spacing w:after="0" w:line="240" w:lineRule="auto"/>
              <w:ind w:left="720" w:hanging="720"/>
              <w:rPr>
                <w:rFonts w:ascii="Times New Roman" w:hAnsi="Times New Roman"/>
                <w:sz w:val="18"/>
              </w:rPr>
            </w:pPr>
            <w:r w:rsidRPr="009E34C8">
              <w:rPr>
                <w:rFonts w:ascii="Times New Roman" w:hAnsi="Times New Roman"/>
                <w:sz w:val="18"/>
              </w:rPr>
              <w:t>458</w:t>
            </w:r>
            <w:r w:rsidRPr="009E34C8">
              <w:rPr>
                <w:rFonts w:ascii="Times New Roman" w:hAnsi="Times New Roman"/>
                <w:sz w:val="18"/>
              </w:rPr>
              <w:tab/>
              <w:t xml:space="preserve">Chief state school officer contact information </w:t>
            </w:r>
          </w:p>
        </w:tc>
        <w:tc>
          <w:tcPr>
            <w:tcW w:w="2936" w:type="dxa"/>
            <w:tcBorders>
              <w:top w:val="nil"/>
            </w:tcBorders>
            <w:vAlign w:val="center"/>
          </w:tcPr>
          <w:p w14:paraId="5FC624C8" w14:textId="77777777" w:rsidR="00BA2CDE" w:rsidRPr="009E34C8" w:rsidRDefault="00BA2CDE" w:rsidP="00F61E9D">
            <w:pPr>
              <w:spacing w:after="0" w:line="240" w:lineRule="auto"/>
              <w:rPr>
                <w:rFonts w:ascii="Times New Roman" w:hAnsi="Times New Roman"/>
                <w:sz w:val="18"/>
              </w:rPr>
            </w:pPr>
          </w:p>
        </w:tc>
        <w:tc>
          <w:tcPr>
            <w:tcW w:w="2936" w:type="dxa"/>
            <w:tcBorders>
              <w:top w:val="nil"/>
            </w:tcBorders>
            <w:vAlign w:val="center"/>
          </w:tcPr>
          <w:p w14:paraId="5FC624C9" w14:textId="77777777" w:rsidR="00BA2CDE" w:rsidRPr="009E34C8" w:rsidRDefault="00BA2CDE" w:rsidP="00F61E9D">
            <w:pPr>
              <w:spacing w:after="0" w:line="240" w:lineRule="auto"/>
              <w:rPr>
                <w:rFonts w:ascii="Times New Roman" w:hAnsi="Times New Roman"/>
                <w:sz w:val="18"/>
              </w:rPr>
            </w:pPr>
          </w:p>
        </w:tc>
      </w:tr>
      <w:tr w:rsidR="007E2584" w:rsidRPr="009E34C8" w14:paraId="5FC624CF" w14:textId="77777777" w:rsidTr="002F44C7">
        <w:trPr>
          <w:cantSplit/>
          <w:trHeight w:val="349"/>
        </w:trPr>
        <w:tc>
          <w:tcPr>
            <w:tcW w:w="671" w:type="dxa"/>
            <w:vMerge w:val="restart"/>
            <w:shd w:val="clear" w:color="auto" w:fill="F3F3F3"/>
            <w:textDirection w:val="btLr"/>
          </w:tcPr>
          <w:p w14:paraId="5FC624CB" w14:textId="77777777" w:rsidR="007E2584" w:rsidRPr="007E2584" w:rsidRDefault="007E2584" w:rsidP="007E2584">
            <w:pPr>
              <w:ind w:left="113" w:right="113"/>
              <w:jc w:val="center"/>
              <w:rPr>
                <w:rFonts w:ascii="Times New Roman" w:hAnsi="Times New Roman"/>
                <w:b/>
                <w:sz w:val="20"/>
              </w:rPr>
            </w:pPr>
            <w:r w:rsidRPr="007E2584">
              <w:rPr>
                <w:rFonts w:ascii="Times New Roman" w:hAnsi="Times New Roman"/>
                <w:b/>
                <w:sz w:val="20"/>
              </w:rPr>
              <w:t>Descriptive Information</w:t>
            </w:r>
          </w:p>
        </w:tc>
        <w:tc>
          <w:tcPr>
            <w:tcW w:w="3033" w:type="dxa"/>
            <w:tcBorders>
              <w:top w:val="dotted" w:sz="4" w:space="0" w:color="auto"/>
              <w:bottom w:val="nil"/>
            </w:tcBorders>
            <w:shd w:val="pct15" w:color="auto" w:fill="auto"/>
            <w:vAlign w:val="center"/>
          </w:tcPr>
          <w:p w14:paraId="5FC624CC" w14:textId="77777777" w:rsidR="007E2584" w:rsidRPr="009E34C8" w:rsidRDefault="007E2584" w:rsidP="00F61E9D">
            <w:pPr>
              <w:spacing w:after="0" w:line="240" w:lineRule="auto"/>
              <w:rPr>
                <w:rFonts w:ascii="Times New Roman" w:hAnsi="Times New Roman"/>
                <w:sz w:val="18"/>
              </w:rPr>
            </w:pPr>
          </w:p>
        </w:tc>
        <w:tc>
          <w:tcPr>
            <w:tcW w:w="2936" w:type="dxa"/>
            <w:tcBorders>
              <w:top w:val="nil"/>
              <w:bottom w:val="nil"/>
            </w:tcBorders>
            <w:vAlign w:val="center"/>
          </w:tcPr>
          <w:p w14:paraId="5FC624CD" w14:textId="77777777" w:rsidR="007E2584" w:rsidRPr="009E34C8" w:rsidRDefault="007E2584" w:rsidP="00F536ED">
            <w:pPr>
              <w:spacing w:after="0" w:line="240" w:lineRule="auto"/>
              <w:rPr>
                <w:rFonts w:ascii="Times New Roman" w:hAnsi="Times New Roman"/>
                <w:sz w:val="18"/>
              </w:rPr>
            </w:pPr>
            <w:r w:rsidRPr="009E34C8">
              <w:rPr>
                <w:rFonts w:ascii="Times New Roman" w:hAnsi="Times New Roman"/>
                <w:sz w:val="18"/>
              </w:rPr>
              <w:t>16</w:t>
            </w:r>
            <w:r w:rsidRPr="009E34C8">
              <w:rPr>
                <w:rFonts w:ascii="Times New Roman" w:hAnsi="Times New Roman"/>
                <w:sz w:val="18"/>
              </w:rPr>
              <w:tab/>
              <w:t>LEA operational status</w:t>
            </w:r>
          </w:p>
        </w:tc>
        <w:tc>
          <w:tcPr>
            <w:tcW w:w="2936" w:type="dxa"/>
            <w:tcBorders>
              <w:top w:val="nil"/>
              <w:bottom w:val="nil"/>
            </w:tcBorders>
            <w:vAlign w:val="center"/>
          </w:tcPr>
          <w:p w14:paraId="5FC624CE" w14:textId="77777777" w:rsidR="007E2584" w:rsidRPr="009E34C8" w:rsidRDefault="007E2584" w:rsidP="005217BD">
            <w:pPr>
              <w:tabs>
                <w:tab w:val="left" w:pos="560"/>
              </w:tabs>
              <w:spacing w:after="0" w:line="240" w:lineRule="auto"/>
              <w:rPr>
                <w:rFonts w:ascii="Times New Roman" w:hAnsi="Times New Roman"/>
                <w:sz w:val="18"/>
              </w:rPr>
            </w:pPr>
            <w:r w:rsidRPr="009E34C8">
              <w:rPr>
                <w:rFonts w:ascii="Times New Roman" w:hAnsi="Times New Roman"/>
                <w:sz w:val="18"/>
              </w:rPr>
              <w:t>531</w:t>
            </w:r>
            <w:r w:rsidRPr="009E34C8">
              <w:rPr>
                <w:rFonts w:ascii="Times New Roman" w:hAnsi="Times New Roman"/>
                <w:sz w:val="18"/>
              </w:rPr>
              <w:tab/>
              <w:t>School operational status</w:t>
            </w:r>
          </w:p>
        </w:tc>
      </w:tr>
      <w:tr w:rsidR="007E2584" w:rsidRPr="009E34C8" w14:paraId="5FC624D4" w14:textId="77777777" w:rsidTr="002F44C7">
        <w:trPr>
          <w:cantSplit/>
          <w:trHeight w:val="349"/>
        </w:trPr>
        <w:tc>
          <w:tcPr>
            <w:tcW w:w="671" w:type="dxa"/>
            <w:vMerge/>
            <w:shd w:val="clear" w:color="auto" w:fill="F3F3F3"/>
          </w:tcPr>
          <w:p w14:paraId="5FC624D0" w14:textId="77777777" w:rsidR="007E2584" w:rsidRPr="009E34C8" w:rsidRDefault="007E2584" w:rsidP="005E700A">
            <w:pPr>
              <w:rPr>
                <w:rFonts w:ascii="Times New Roman" w:hAnsi="Times New Roman"/>
                <w:sz w:val="20"/>
              </w:rPr>
            </w:pPr>
          </w:p>
        </w:tc>
        <w:tc>
          <w:tcPr>
            <w:tcW w:w="3033" w:type="dxa"/>
            <w:tcBorders>
              <w:top w:val="nil"/>
              <w:bottom w:val="nil"/>
            </w:tcBorders>
            <w:shd w:val="pct15" w:color="auto" w:fill="auto"/>
            <w:vAlign w:val="center"/>
          </w:tcPr>
          <w:p w14:paraId="5FC624D1" w14:textId="77777777" w:rsidR="007E2584" w:rsidRPr="009E34C8" w:rsidRDefault="007E2584" w:rsidP="00F61E9D">
            <w:pPr>
              <w:spacing w:after="0" w:line="240" w:lineRule="auto"/>
              <w:rPr>
                <w:rFonts w:ascii="Times New Roman" w:hAnsi="Times New Roman"/>
                <w:sz w:val="18"/>
              </w:rPr>
            </w:pPr>
          </w:p>
        </w:tc>
        <w:tc>
          <w:tcPr>
            <w:tcW w:w="2936" w:type="dxa"/>
            <w:tcBorders>
              <w:top w:val="nil"/>
              <w:bottom w:val="nil"/>
            </w:tcBorders>
            <w:vAlign w:val="center"/>
          </w:tcPr>
          <w:p w14:paraId="5FC624D2" w14:textId="77777777" w:rsidR="007E2584" w:rsidRPr="009E34C8" w:rsidRDefault="007E2584" w:rsidP="00186C1A">
            <w:pPr>
              <w:spacing w:after="0" w:line="240" w:lineRule="auto"/>
              <w:rPr>
                <w:rFonts w:ascii="Times New Roman" w:hAnsi="Times New Roman"/>
                <w:sz w:val="18"/>
              </w:rPr>
            </w:pPr>
          </w:p>
        </w:tc>
        <w:tc>
          <w:tcPr>
            <w:tcW w:w="2936" w:type="dxa"/>
            <w:tcBorders>
              <w:top w:val="nil"/>
              <w:bottom w:val="nil"/>
            </w:tcBorders>
            <w:vAlign w:val="center"/>
          </w:tcPr>
          <w:p w14:paraId="5FC624D3" w14:textId="77777777" w:rsidR="007E2584" w:rsidRPr="009E34C8" w:rsidRDefault="007E2584" w:rsidP="005217BD">
            <w:pPr>
              <w:tabs>
                <w:tab w:val="left" w:pos="574"/>
              </w:tabs>
              <w:spacing w:after="0" w:line="240" w:lineRule="auto"/>
              <w:rPr>
                <w:rFonts w:ascii="Times New Roman" w:hAnsi="Times New Roman"/>
                <w:sz w:val="18"/>
              </w:rPr>
            </w:pPr>
            <w:r w:rsidRPr="009E34C8">
              <w:rPr>
                <w:rFonts w:ascii="Times New Roman" w:hAnsi="Times New Roman"/>
                <w:sz w:val="18"/>
              </w:rPr>
              <w:t xml:space="preserve">743 </w:t>
            </w:r>
            <w:r w:rsidRPr="009E34C8">
              <w:rPr>
                <w:rFonts w:ascii="Times New Roman" w:hAnsi="Times New Roman"/>
                <w:sz w:val="18"/>
              </w:rPr>
              <w:tab/>
              <w:t>Reconstituted status</w:t>
            </w:r>
          </w:p>
        </w:tc>
      </w:tr>
      <w:tr w:rsidR="007E2584" w:rsidRPr="009E34C8" w14:paraId="5FC624D9" w14:textId="77777777" w:rsidTr="002F44C7">
        <w:trPr>
          <w:cantSplit/>
          <w:trHeight w:val="349"/>
        </w:trPr>
        <w:tc>
          <w:tcPr>
            <w:tcW w:w="671" w:type="dxa"/>
            <w:vMerge/>
            <w:shd w:val="clear" w:color="auto" w:fill="F3F3F3"/>
          </w:tcPr>
          <w:p w14:paraId="5FC624D5" w14:textId="77777777" w:rsidR="007E2584" w:rsidRPr="009E34C8" w:rsidRDefault="007E2584" w:rsidP="005E700A">
            <w:pPr>
              <w:rPr>
                <w:rFonts w:ascii="Times New Roman" w:hAnsi="Times New Roman"/>
                <w:sz w:val="20"/>
              </w:rPr>
            </w:pPr>
          </w:p>
        </w:tc>
        <w:tc>
          <w:tcPr>
            <w:tcW w:w="3033" w:type="dxa"/>
            <w:tcBorders>
              <w:top w:val="nil"/>
              <w:bottom w:val="nil"/>
            </w:tcBorders>
            <w:shd w:val="pct15" w:color="auto" w:fill="auto"/>
            <w:vAlign w:val="center"/>
          </w:tcPr>
          <w:p w14:paraId="5FC624D6" w14:textId="77777777" w:rsidR="007E2584" w:rsidRPr="009E34C8" w:rsidRDefault="007E2584" w:rsidP="00F61E9D">
            <w:pPr>
              <w:spacing w:after="0" w:line="240" w:lineRule="auto"/>
              <w:rPr>
                <w:rFonts w:ascii="Times New Roman" w:hAnsi="Times New Roman"/>
                <w:sz w:val="18"/>
              </w:rPr>
            </w:pPr>
          </w:p>
        </w:tc>
        <w:tc>
          <w:tcPr>
            <w:tcW w:w="2936" w:type="dxa"/>
            <w:tcBorders>
              <w:top w:val="nil"/>
              <w:bottom w:val="nil"/>
            </w:tcBorders>
            <w:vAlign w:val="center"/>
          </w:tcPr>
          <w:p w14:paraId="5FC624D7" w14:textId="2F4E232F" w:rsidR="007E2584" w:rsidRPr="009E34C8" w:rsidRDefault="007E2584" w:rsidP="002F44C7">
            <w:pPr>
              <w:spacing w:after="0" w:line="240" w:lineRule="auto"/>
              <w:rPr>
                <w:rFonts w:ascii="Times New Roman" w:hAnsi="Times New Roman"/>
                <w:sz w:val="18"/>
              </w:rPr>
            </w:pPr>
            <w:r w:rsidRPr="009E34C8">
              <w:rPr>
                <w:rFonts w:ascii="Times New Roman" w:hAnsi="Times New Roman"/>
                <w:sz w:val="18"/>
              </w:rPr>
              <w:t>453</w:t>
            </w:r>
            <w:r w:rsidRPr="009E34C8">
              <w:rPr>
                <w:rFonts w:ascii="Times New Roman" w:hAnsi="Times New Roman"/>
                <w:sz w:val="18"/>
              </w:rPr>
              <w:tab/>
            </w:r>
            <w:r w:rsidR="002F44C7">
              <w:rPr>
                <w:rFonts w:ascii="Times New Roman" w:hAnsi="Times New Roman"/>
                <w:sz w:val="18"/>
              </w:rPr>
              <w:t xml:space="preserve">LEA </w:t>
            </w:r>
            <w:r w:rsidRPr="009E34C8">
              <w:rPr>
                <w:rFonts w:ascii="Times New Roman" w:hAnsi="Times New Roman"/>
                <w:sz w:val="18"/>
              </w:rPr>
              <w:t>type</w:t>
            </w:r>
            <w:r w:rsidR="002F44C7">
              <w:rPr>
                <w:rStyle w:val="FootnoteReference"/>
                <w:rFonts w:ascii="Times New Roman" w:hAnsi="Times New Roman"/>
                <w:sz w:val="18"/>
              </w:rPr>
              <w:footnoteReference w:id="8"/>
            </w:r>
          </w:p>
        </w:tc>
        <w:tc>
          <w:tcPr>
            <w:tcW w:w="2936" w:type="dxa"/>
            <w:tcBorders>
              <w:top w:val="nil"/>
              <w:bottom w:val="nil"/>
            </w:tcBorders>
            <w:vAlign w:val="center"/>
          </w:tcPr>
          <w:p w14:paraId="5FC624D8" w14:textId="77777777" w:rsidR="007E2584" w:rsidRPr="009E34C8" w:rsidRDefault="007E2584" w:rsidP="005217BD">
            <w:pPr>
              <w:tabs>
                <w:tab w:val="left" w:pos="574"/>
              </w:tabs>
              <w:spacing w:after="0" w:line="240" w:lineRule="auto"/>
              <w:rPr>
                <w:rFonts w:ascii="Times New Roman" w:hAnsi="Times New Roman"/>
                <w:sz w:val="18"/>
              </w:rPr>
            </w:pPr>
            <w:r w:rsidRPr="009E34C8">
              <w:rPr>
                <w:rFonts w:ascii="Times New Roman" w:hAnsi="Times New Roman"/>
                <w:sz w:val="18"/>
              </w:rPr>
              <w:t>21</w:t>
            </w:r>
            <w:r w:rsidRPr="009E34C8">
              <w:rPr>
                <w:rFonts w:ascii="Times New Roman" w:hAnsi="Times New Roman"/>
                <w:sz w:val="18"/>
              </w:rPr>
              <w:tab/>
              <w:t>School type</w:t>
            </w:r>
          </w:p>
        </w:tc>
      </w:tr>
      <w:tr w:rsidR="007E2584" w:rsidRPr="009E34C8" w14:paraId="5FC624DE" w14:textId="77777777" w:rsidTr="002F44C7">
        <w:trPr>
          <w:cantSplit/>
          <w:trHeight w:val="349"/>
        </w:trPr>
        <w:tc>
          <w:tcPr>
            <w:tcW w:w="671" w:type="dxa"/>
            <w:vMerge/>
            <w:shd w:val="clear" w:color="auto" w:fill="F3F3F3"/>
          </w:tcPr>
          <w:p w14:paraId="5FC624DA" w14:textId="77777777" w:rsidR="007E2584" w:rsidRPr="009E34C8" w:rsidRDefault="007E2584" w:rsidP="005E700A">
            <w:pPr>
              <w:rPr>
                <w:rFonts w:ascii="Times New Roman" w:hAnsi="Times New Roman"/>
                <w:sz w:val="20"/>
              </w:rPr>
            </w:pPr>
          </w:p>
        </w:tc>
        <w:tc>
          <w:tcPr>
            <w:tcW w:w="3033" w:type="dxa"/>
            <w:tcBorders>
              <w:top w:val="nil"/>
              <w:bottom w:val="nil"/>
            </w:tcBorders>
            <w:shd w:val="pct15" w:color="auto" w:fill="auto"/>
            <w:vAlign w:val="center"/>
          </w:tcPr>
          <w:p w14:paraId="5FC624DB" w14:textId="77777777" w:rsidR="007E2584" w:rsidRPr="009E34C8" w:rsidRDefault="007E2584" w:rsidP="00F61E9D">
            <w:pPr>
              <w:spacing w:after="0" w:line="240" w:lineRule="auto"/>
              <w:rPr>
                <w:rFonts w:ascii="Times New Roman" w:hAnsi="Times New Roman"/>
                <w:sz w:val="18"/>
              </w:rPr>
            </w:pPr>
          </w:p>
        </w:tc>
        <w:tc>
          <w:tcPr>
            <w:tcW w:w="2936" w:type="dxa"/>
            <w:tcBorders>
              <w:top w:val="nil"/>
              <w:bottom w:val="nil"/>
            </w:tcBorders>
            <w:vAlign w:val="center"/>
          </w:tcPr>
          <w:p w14:paraId="5FC624DC" w14:textId="77777777" w:rsidR="007E2584" w:rsidRPr="009E34C8" w:rsidRDefault="007E2584" w:rsidP="00417C29">
            <w:pPr>
              <w:spacing w:after="0" w:line="240" w:lineRule="auto"/>
              <w:rPr>
                <w:rFonts w:ascii="Times New Roman" w:hAnsi="Times New Roman"/>
                <w:sz w:val="18"/>
              </w:rPr>
            </w:pPr>
            <w:r w:rsidRPr="009E34C8">
              <w:rPr>
                <w:rFonts w:ascii="Times New Roman" w:hAnsi="Times New Roman"/>
                <w:sz w:val="18"/>
              </w:rPr>
              <w:t>18</w:t>
            </w:r>
            <w:r w:rsidRPr="009E34C8">
              <w:rPr>
                <w:rFonts w:ascii="Times New Roman" w:hAnsi="Times New Roman"/>
                <w:sz w:val="18"/>
              </w:rPr>
              <w:tab/>
              <w:t>Grades offered</w:t>
            </w:r>
          </w:p>
        </w:tc>
        <w:tc>
          <w:tcPr>
            <w:tcW w:w="2936" w:type="dxa"/>
            <w:tcBorders>
              <w:top w:val="nil"/>
              <w:bottom w:val="nil"/>
            </w:tcBorders>
            <w:vAlign w:val="center"/>
          </w:tcPr>
          <w:p w14:paraId="5FC624DD" w14:textId="77777777" w:rsidR="007E2584" w:rsidRPr="009E34C8" w:rsidRDefault="007E2584" w:rsidP="005217BD">
            <w:pPr>
              <w:tabs>
                <w:tab w:val="left" w:pos="574"/>
              </w:tabs>
              <w:spacing w:after="0" w:line="240" w:lineRule="auto"/>
              <w:rPr>
                <w:rFonts w:ascii="Times New Roman" w:hAnsi="Times New Roman"/>
                <w:sz w:val="18"/>
              </w:rPr>
            </w:pPr>
            <w:r w:rsidRPr="009E34C8">
              <w:rPr>
                <w:rFonts w:ascii="Times New Roman" w:hAnsi="Times New Roman"/>
                <w:sz w:val="18"/>
              </w:rPr>
              <w:t>18</w:t>
            </w:r>
            <w:r w:rsidRPr="009E34C8">
              <w:rPr>
                <w:rFonts w:ascii="Times New Roman" w:hAnsi="Times New Roman"/>
                <w:sz w:val="18"/>
              </w:rPr>
              <w:tab/>
              <w:t>Grades offered</w:t>
            </w:r>
          </w:p>
        </w:tc>
      </w:tr>
      <w:tr w:rsidR="007E2584" w:rsidRPr="009E34C8" w14:paraId="5FC624E3" w14:textId="77777777" w:rsidTr="002F44C7">
        <w:trPr>
          <w:cantSplit/>
          <w:trHeight w:val="349"/>
        </w:trPr>
        <w:tc>
          <w:tcPr>
            <w:tcW w:w="671" w:type="dxa"/>
            <w:vMerge/>
            <w:shd w:val="clear" w:color="auto" w:fill="F3F3F3"/>
          </w:tcPr>
          <w:p w14:paraId="5FC624DF" w14:textId="77777777" w:rsidR="007E2584" w:rsidRPr="009E34C8" w:rsidRDefault="007E2584" w:rsidP="005E700A">
            <w:pPr>
              <w:rPr>
                <w:rFonts w:ascii="Times New Roman" w:hAnsi="Times New Roman"/>
                <w:sz w:val="20"/>
              </w:rPr>
            </w:pPr>
          </w:p>
        </w:tc>
        <w:tc>
          <w:tcPr>
            <w:tcW w:w="3033" w:type="dxa"/>
            <w:tcBorders>
              <w:top w:val="nil"/>
              <w:bottom w:val="nil"/>
            </w:tcBorders>
            <w:shd w:val="pct15" w:color="auto" w:fill="auto"/>
            <w:vAlign w:val="center"/>
          </w:tcPr>
          <w:p w14:paraId="5FC624E0" w14:textId="77777777" w:rsidR="007E2584" w:rsidRPr="009E34C8" w:rsidRDefault="007E2584" w:rsidP="00F61E9D">
            <w:pPr>
              <w:spacing w:after="0" w:line="240" w:lineRule="auto"/>
              <w:rPr>
                <w:rFonts w:ascii="Times New Roman" w:hAnsi="Times New Roman"/>
                <w:sz w:val="18"/>
              </w:rPr>
            </w:pPr>
          </w:p>
        </w:tc>
        <w:tc>
          <w:tcPr>
            <w:tcW w:w="2936" w:type="dxa"/>
            <w:tcBorders>
              <w:top w:val="nil"/>
              <w:bottom w:val="nil"/>
            </w:tcBorders>
            <w:vAlign w:val="center"/>
          </w:tcPr>
          <w:p w14:paraId="5FC624E1" w14:textId="77777777" w:rsidR="007E2584" w:rsidRPr="009E34C8" w:rsidRDefault="007E2584" w:rsidP="00D94A64">
            <w:pPr>
              <w:spacing w:after="0" w:line="240" w:lineRule="auto"/>
              <w:rPr>
                <w:rFonts w:ascii="Times New Roman" w:hAnsi="Times New Roman"/>
                <w:sz w:val="18"/>
              </w:rPr>
            </w:pPr>
            <w:r>
              <w:rPr>
                <w:rFonts w:ascii="Times New Roman" w:hAnsi="Times New Roman"/>
                <w:sz w:val="18"/>
              </w:rPr>
              <w:t>653</w:t>
            </w:r>
            <w:r w:rsidRPr="009E34C8">
              <w:rPr>
                <w:rFonts w:ascii="Times New Roman" w:hAnsi="Times New Roman"/>
                <w:sz w:val="18"/>
              </w:rPr>
              <w:tab/>
              <w:t>Charter status</w:t>
            </w:r>
          </w:p>
        </w:tc>
        <w:tc>
          <w:tcPr>
            <w:tcW w:w="2936" w:type="dxa"/>
            <w:tcBorders>
              <w:top w:val="nil"/>
              <w:bottom w:val="nil"/>
            </w:tcBorders>
            <w:vAlign w:val="center"/>
          </w:tcPr>
          <w:p w14:paraId="5FC624E2" w14:textId="77777777" w:rsidR="007E2584" w:rsidRPr="009E34C8" w:rsidRDefault="007E2584" w:rsidP="005217BD">
            <w:pPr>
              <w:tabs>
                <w:tab w:val="left" w:pos="574"/>
              </w:tabs>
              <w:spacing w:after="0" w:line="240" w:lineRule="auto"/>
              <w:rPr>
                <w:rFonts w:ascii="Times New Roman" w:hAnsi="Times New Roman"/>
                <w:sz w:val="18"/>
              </w:rPr>
            </w:pPr>
            <w:r w:rsidRPr="009E34C8">
              <w:rPr>
                <w:rFonts w:ascii="Times New Roman" w:hAnsi="Times New Roman"/>
                <w:sz w:val="18"/>
              </w:rPr>
              <w:t>27</w:t>
            </w:r>
            <w:r w:rsidRPr="009E34C8">
              <w:rPr>
                <w:rFonts w:ascii="Times New Roman" w:hAnsi="Times New Roman"/>
                <w:sz w:val="18"/>
              </w:rPr>
              <w:tab/>
              <w:t xml:space="preserve">Charter </w:t>
            </w:r>
            <w:r>
              <w:rPr>
                <w:rFonts w:ascii="Times New Roman" w:hAnsi="Times New Roman"/>
                <w:sz w:val="18"/>
              </w:rPr>
              <w:t>s</w:t>
            </w:r>
            <w:r w:rsidRPr="009E34C8">
              <w:rPr>
                <w:rFonts w:ascii="Times New Roman" w:hAnsi="Times New Roman"/>
                <w:sz w:val="18"/>
              </w:rPr>
              <w:t>tatus</w:t>
            </w:r>
          </w:p>
        </w:tc>
      </w:tr>
      <w:tr w:rsidR="007E2584" w:rsidRPr="009E34C8" w14:paraId="5FC624E8" w14:textId="77777777" w:rsidTr="002F44C7">
        <w:trPr>
          <w:cantSplit/>
          <w:trHeight w:val="349"/>
        </w:trPr>
        <w:tc>
          <w:tcPr>
            <w:tcW w:w="671" w:type="dxa"/>
            <w:vMerge/>
            <w:shd w:val="clear" w:color="auto" w:fill="F3F3F3"/>
          </w:tcPr>
          <w:p w14:paraId="5FC624E4" w14:textId="77777777" w:rsidR="007E2584" w:rsidRPr="009E34C8" w:rsidRDefault="007E2584" w:rsidP="005E700A">
            <w:pPr>
              <w:rPr>
                <w:rFonts w:ascii="Times New Roman" w:hAnsi="Times New Roman"/>
                <w:sz w:val="20"/>
              </w:rPr>
            </w:pPr>
          </w:p>
        </w:tc>
        <w:tc>
          <w:tcPr>
            <w:tcW w:w="3033" w:type="dxa"/>
            <w:tcBorders>
              <w:top w:val="nil"/>
              <w:bottom w:val="nil"/>
            </w:tcBorders>
            <w:shd w:val="pct15" w:color="auto" w:fill="auto"/>
            <w:vAlign w:val="center"/>
          </w:tcPr>
          <w:p w14:paraId="5FC624E5" w14:textId="77777777" w:rsidR="007E2584" w:rsidRPr="009E34C8" w:rsidRDefault="007E2584" w:rsidP="00F61E9D">
            <w:pPr>
              <w:spacing w:after="0" w:line="240" w:lineRule="auto"/>
              <w:rPr>
                <w:rFonts w:ascii="Times New Roman" w:hAnsi="Times New Roman"/>
                <w:sz w:val="18"/>
              </w:rPr>
            </w:pPr>
          </w:p>
        </w:tc>
        <w:tc>
          <w:tcPr>
            <w:tcW w:w="2936" w:type="dxa"/>
            <w:tcBorders>
              <w:top w:val="nil"/>
              <w:bottom w:val="nil"/>
            </w:tcBorders>
            <w:vAlign w:val="center"/>
          </w:tcPr>
          <w:p w14:paraId="5FC624E6" w14:textId="77777777" w:rsidR="007E2584" w:rsidRDefault="007E2584" w:rsidP="00417C29">
            <w:pPr>
              <w:spacing w:after="0" w:line="240" w:lineRule="auto"/>
              <w:rPr>
                <w:rFonts w:ascii="Times New Roman" w:hAnsi="Times New Roman"/>
                <w:sz w:val="18"/>
              </w:rPr>
            </w:pPr>
          </w:p>
        </w:tc>
        <w:tc>
          <w:tcPr>
            <w:tcW w:w="2936" w:type="dxa"/>
            <w:tcBorders>
              <w:top w:val="nil"/>
              <w:bottom w:val="nil"/>
            </w:tcBorders>
            <w:vAlign w:val="center"/>
          </w:tcPr>
          <w:p w14:paraId="5FC624E7" w14:textId="660A0CF1" w:rsidR="007E2584" w:rsidRPr="009E34C8" w:rsidRDefault="007E2584" w:rsidP="002F44C7">
            <w:pPr>
              <w:tabs>
                <w:tab w:val="left" w:pos="588"/>
              </w:tabs>
              <w:spacing w:after="0" w:line="240" w:lineRule="auto"/>
              <w:rPr>
                <w:rFonts w:ascii="Times New Roman" w:hAnsi="Times New Roman"/>
                <w:sz w:val="18"/>
              </w:rPr>
            </w:pPr>
            <w:r>
              <w:rPr>
                <w:rFonts w:ascii="Times New Roman" w:hAnsi="Times New Roman"/>
                <w:sz w:val="18"/>
              </w:rPr>
              <w:t>804</w:t>
            </w:r>
            <w:r w:rsidR="00362A76">
              <w:rPr>
                <w:rFonts w:ascii="Times New Roman" w:hAnsi="Times New Roman"/>
                <w:sz w:val="18"/>
              </w:rPr>
              <w:t xml:space="preserve"> </w:t>
            </w:r>
            <w:r>
              <w:rPr>
                <w:rFonts w:ascii="Times New Roman" w:hAnsi="Times New Roman"/>
                <w:sz w:val="18"/>
              </w:rPr>
              <w:t>Charter authorizer identifier</w:t>
            </w:r>
            <w:r w:rsidR="002F44C7">
              <w:rPr>
                <w:rStyle w:val="FootnoteReference"/>
                <w:rFonts w:ascii="Times New Roman" w:hAnsi="Times New Roman"/>
                <w:sz w:val="18"/>
              </w:rPr>
              <w:footnoteReference w:id="9"/>
            </w:r>
          </w:p>
        </w:tc>
      </w:tr>
      <w:tr w:rsidR="007E2584" w:rsidRPr="009E34C8" w14:paraId="5FC624ED" w14:textId="77777777" w:rsidTr="002F44C7">
        <w:trPr>
          <w:cantSplit/>
          <w:trHeight w:val="349"/>
        </w:trPr>
        <w:tc>
          <w:tcPr>
            <w:tcW w:w="671" w:type="dxa"/>
            <w:vMerge/>
            <w:shd w:val="clear" w:color="auto" w:fill="F3F3F3"/>
          </w:tcPr>
          <w:p w14:paraId="5FC624E9" w14:textId="77777777" w:rsidR="007E2584" w:rsidRPr="009E34C8" w:rsidRDefault="007E2584" w:rsidP="005E700A">
            <w:pPr>
              <w:rPr>
                <w:rFonts w:ascii="Times New Roman" w:hAnsi="Times New Roman"/>
                <w:sz w:val="20"/>
              </w:rPr>
            </w:pPr>
          </w:p>
        </w:tc>
        <w:tc>
          <w:tcPr>
            <w:tcW w:w="3033" w:type="dxa"/>
            <w:tcBorders>
              <w:top w:val="nil"/>
              <w:bottom w:val="dotted" w:sz="4" w:space="0" w:color="auto"/>
            </w:tcBorders>
            <w:shd w:val="pct15" w:color="auto" w:fill="auto"/>
            <w:vAlign w:val="center"/>
          </w:tcPr>
          <w:p w14:paraId="5FC624EA" w14:textId="77777777" w:rsidR="007E2584" w:rsidRPr="009E34C8" w:rsidRDefault="007E2584" w:rsidP="00F61E9D">
            <w:pPr>
              <w:spacing w:after="0" w:line="240" w:lineRule="auto"/>
              <w:rPr>
                <w:rFonts w:ascii="Times New Roman" w:hAnsi="Times New Roman"/>
                <w:sz w:val="18"/>
              </w:rPr>
            </w:pPr>
          </w:p>
        </w:tc>
        <w:tc>
          <w:tcPr>
            <w:tcW w:w="2936" w:type="dxa"/>
            <w:tcBorders>
              <w:top w:val="nil"/>
              <w:bottom w:val="dotted" w:sz="4" w:space="0" w:color="auto"/>
            </w:tcBorders>
            <w:vAlign w:val="center"/>
          </w:tcPr>
          <w:p w14:paraId="5FC624EB" w14:textId="77777777" w:rsidR="007E2584" w:rsidRPr="009E34C8" w:rsidRDefault="007E2584" w:rsidP="00417C29">
            <w:pPr>
              <w:spacing w:after="0" w:line="240" w:lineRule="auto"/>
              <w:rPr>
                <w:rFonts w:ascii="Times New Roman" w:hAnsi="Times New Roman"/>
                <w:sz w:val="18"/>
              </w:rPr>
            </w:pPr>
          </w:p>
        </w:tc>
        <w:tc>
          <w:tcPr>
            <w:tcW w:w="2936" w:type="dxa"/>
            <w:tcBorders>
              <w:top w:val="nil"/>
              <w:bottom w:val="dotted" w:sz="4" w:space="0" w:color="auto"/>
            </w:tcBorders>
            <w:vAlign w:val="center"/>
          </w:tcPr>
          <w:p w14:paraId="5FC624EC" w14:textId="3E2C4B0B" w:rsidR="007E2584" w:rsidRPr="008E4FCC" w:rsidRDefault="007E2584" w:rsidP="00D94A64">
            <w:pPr>
              <w:spacing w:after="0" w:line="240" w:lineRule="auto"/>
              <w:rPr>
                <w:rFonts w:ascii="Times New Roman" w:hAnsi="Times New Roman"/>
                <w:strike/>
                <w:sz w:val="18"/>
              </w:rPr>
            </w:pPr>
            <w:r w:rsidRPr="008E4FCC">
              <w:rPr>
                <w:rFonts w:ascii="Times New Roman" w:hAnsi="Times New Roman"/>
                <w:strike/>
                <w:sz w:val="18"/>
              </w:rPr>
              <w:t>803</w:t>
            </w:r>
            <w:r w:rsidR="00362A76">
              <w:rPr>
                <w:rFonts w:ascii="Times New Roman" w:hAnsi="Times New Roman"/>
                <w:strike/>
                <w:sz w:val="18"/>
              </w:rPr>
              <w:t xml:space="preserve"> </w:t>
            </w:r>
            <w:r w:rsidRPr="008E4FCC">
              <w:rPr>
                <w:rFonts w:ascii="Times New Roman" w:hAnsi="Times New Roman"/>
                <w:strike/>
                <w:sz w:val="18"/>
              </w:rPr>
              <w:t>Virtual school status</w:t>
            </w:r>
            <w:r w:rsidR="00C12DBA">
              <w:rPr>
                <w:rFonts w:ascii="Times New Roman" w:hAnsi="Times New Roman"/>
                <w:strike/>
                <w:sz w:val="18"/>
              </w:rPr>
              <w:t xml:space="preserve"> </w:t>
            </w:r>
            <w:r w:rsidR="00C12DBA" w:rsidRPr="00C12DBA">
              <w:rPr>
                <w:rFonts w:ascii="Times New Roman" w:hAnsi="Times New Roman"/>
                <w:sz w:val="18"/>
              </w:rPr>
              <w:t>(moved to FS 129)</w:t>
            </w:r>
          </w:p>
        </w:tc>
      </w:tr>
    </w:tbl>
    <w:p w14:paraId="5FC624EE" w14:textId="77777777" w:rsidR="000C169E" w:rsidRDefault="000C169E" w:rsidP="009055AB">
      <w:pPr>
        <w:pStyle w:val="Heading2"/>
      </w:pPr>
      <w:bookmarkStart w:id="42" w:name="_Toc400612901"/>
      <w:bookmarkStart w:id="43" w:name="_Toc442799520"/>
      <w:r w:rsidRPr="00A232FF">
        <w:t>Unique</w:t>
      </w:r>
      <w:r w:rsidRPr="005121C8">
        <w:t xml:space="preserve"> Identifiers</w:t>
      </w:r>
      <w:bookmarkEnd w:id="42"/>
      <w:bookmarkEnd w:id="43"/>
    </w:p>
    <w:p w14:paraId="01846353" w14:textId="77777777" w:rsidR="00362A76" w:rsidRDefault="00C75D23" w:rsidP="007F2C93">
      <w:pPr>
        <w:spacing w:after="0" w:line="240" w:lineRule="auto"/>
        <w:rPr>
          <w:rFonts w:ascii="Times New Roman" w:hAnsi="Times New Roman"/>
          <w:sz w:val="24"/>
        </w:rPr>
      </w:pPr>
      <w:r w:rsidRPr="002F44C7">
        <w:rPr>
          <w:rFonts w:ascii="Times New Roman" w:hAnsi="Times New Roman"/>
          <w:sz w:val="24"/>
        </w:rPr>
        <w:t xml:space="preserve">The table below lists </w:t>
      </w:r>
      <w:r w:rsidR="00EE040B" w:rsidRPr="002F44C7">
        <w:rPr>
          <w:rFonts w:ascii="Times New Roman" w:hAnsi="Times New Roman"/>
          <w:sz w:val="24"/>
        </w:rPr>
        <w:t>the unique identifiers collected to identify SEAs, LEAs, and school.</w:t>
      </w:r>
    </w:p>
    <w:p w14:paraId="5FC624F0" w14:textId="6F82A1C1" w:rsidR="00A16F0A" w:rsidRDefault="00A16F0A" w:rsidP="007F2C93">
      <w:pPr>
        <w:spacing w:after="0" w:line="240" w:lineRule="auto"/>
      </w:pPr>
    </w:p>
    <w:tbl>
      <w:tblPr>
        <w:tblStyle w:val="TableGrid"/>
        <w:tblW w:w="0" w:type="auto"/>
        <w:tblLayout w:type="fixed"/>
        <w:tblLook w:val="04A0" w:firstRow="1" w:lastRow="0" w:firstColumn="1" w:lastColumn="0" w:noHBand="0" w:noVBand="1"/>
      </w:tblPr>
      <w:tblGrid>
        <w:gridCol w:w="648"/>
        <w:gridCol w:w="2160"/>
        <w:gridCol w:w="4860"/>
        <w:gridCol w:w="630"/>
        <w:gridCol w:w="630"/>
        <w:gridCol w:w="648"/>
      </w:tblGrid>
      <w:tr w:rsidR="0012406B" w:rsidRPr="0012406B" w14:paraId="5FC624F7" w14:textId="77777777" w:rsidTr="00EE638B">
        <w:trPr>
          <w:tblHeader/>
        </w:trPr>
        <w:tc>
          <w:tcPr>
            <w:tcW w:w="648" w:type="dxa"/>
            <w:shd w:val="clear" w:color="auto" w:fill="FABF8F" w:themeFill="accent6" w:themeFillTint="99"/>
          </w:tcPr>
          <w:p w14:paraId="5FC624F1" w14:textId="77777777" w:rsidR="0012406B" w:rsidRPr="0012406B" w:rsidRDefault="0012406B" w:rsidP="002F44C7">
            <w:pPr>
              <w:spacing w:after="0" w:line="240" w:lineRule="auto"/>
              <w:rPr>
                <w:rFonts w:ascii="Arial Narrow" w:hAnsi="Arial Narrow"/>
                <w:b/>
              </w:rPr>
            </w:pPr>
            <w:r w:rsidRPr="0012406B">
              <w:rPr>
                <w:rFonts w:ascii="Arial Narrow" w:hAnsi="Arial Narrow"/>
                <w:b/>
              </w:rPr>
              <w:t xml:space="preserve">DG </w:t>
            </w:r>
          </w:p>
        </w:tc>
        <w:tc>
          <w:tcPr>
            <w:tcW w:w="2160" w:type="dxa"/>
            <w:shd w:val="clear" w:color="auto" w:fill="FABF8F" w:themeFill="accent6" w:themeFillTint="99"/>
          </w:tcPr>
          <w:p w14:paraId="5FC624F2" w14:textId="77777777" w:rsidR="0012406B" w:rsidRPr="0012406B" w:rsidRDefault="0012406B" w:rsidP="007F2C93">
            <w:pPr>
              <w:spacing w:after="0" w:line="240" w:lineRule="auto"/>
              <w:rPr>
                <w:rFonts w:ascii="Arial Narrow" w:hAnsi="Arial Narrow"/>
                <w:b/>
              </w:rPr>
            </w:pPr>
            <w:r w:rsidRPr="0012406B">
              <w:rPr>
                <w:rFonts w:ascii="Arial Narrow" w:hAnsi="Arial Narrow"/>
                <w:b/>
              </w:rPr>
              <w:t>Name</w:t>
            </w:r>
          </w:p>
        </w:tc>
        <w:tc>
          <w:tcPr>
            <w:tcW w:w="4860" w:type="dxa"/>
            <w:shd w:val="clear" w:color="auto" w:fill="FABF8F" w:themeFill="accent6" w:themeFillTint="99"/>
          </w:tcPr>
          <w:p w14:paraId="5FC624F3" w14:textId="77777777" w:rsidR="0012406B" w:rsidRPr="0012406B" w:rsidRDefault="0012406B" w:rsidP="007F2C93">
            <w:pPr>
              <w:spacing w:after="0" w:line="240" w:lineRule="auto"/>
              <w:rPr>
                <w:rFonts w:ascii="Arial Narrow" w:hAnsi="Arial Narrow"/>
                <w:b/>
              </w:rPr>
            </w:pPr>
            <w:r w:rsidRPr="0012406B">
              <w:rPr>
                <w:rFonts w:ascii="Arial Narrow" w:hAnsi="Arial Narrow"/>
                <w:b/>
              </w:rPr>
              <w:t>Definition</w:t>
            </w:r>
          </w:p>
        </w:tc>
        <w:tc>
          <w:tcPr>
            <w:tcW w:w="630" w:type="dxa"/>
            <w:shd w:val="clear" w:color="auto" w:fill="FABF8F" w:themeFill="accent6" w:themeFillTint="99"/>
          </w:tcPr>
          <w:p w14:paraId="5FC624F4" w14:textId="77777777" w:rsidR="0012406B" w:rsidRPr="0012406B" w:rsidRDefault="0012406B" w:rsidP="007F2C93">
            <w:pPr>
              <w:spacing w:after="0" w:line="240" w:lineRule="auto"/>
              <w:rPr>
                <w:rFonts w:ascii="Arial Narrow" w:hAnsi="Arial Narrow"/>
                <w:b/>
              </w:rPr>
            </w:pPr>
            <w:r w:rsidRPr="0012406B">
              <w:rPr>
                <w:rFonts w:ascii="Arial Narrow" w:hAnsi="Arial Narrow"/>
                <w:b/>
              </w:rPr>
              <w:t>SEA</w:t>
            </w:r>
          </w:p>
        </w:tc>
        <w:tc>
          <w:tcPr>
            <w:tcW w:w="630" w:type="dxa"/>
            <w:shd w:val="clear" w:color="auto" w:fill="FABF8F" w:themeFill="accent6" w:themeFillTint="99"/>
          </w:tcPr>
          <w:p w14:paraId="5FC624F5" w14:textId="77777777" w:rsidR="0012406B" w:rsidRPr="0012406B" w:rsidRDefault="0012406B" w:rsidP="007F2C93">
            <w:pPr>
              <w:spacing w:after="0" w:line="240" w:lineRule="auto"/>
              <w:rPr>
                <w:rFonts w:ascii="Arial Narrow" w:hAnsi="Arial Narrow"/>
                <w:b/>
              </w:rPr>
            </w:pPr>
            <w:r w:rsidRPr="0012406B">
              <w:rPr>
                <w:rFonts w:ascii="Arial Narrow" w:hAnsi="Arial Narrow"/>
                <w:b/>
              </w:rPr>
              <w:t>LEA</w:t>
            </w:r>
          </w:p>
        </w:tc>
        <w:tc>
          <w:tcPr>
            <w:tcW w:w="648" w:type="dxa"/>
            <w:shd w:val="clear" w:color="auto" w:fill="FABF8F" w:themeFill="accent6" w:themeFillTint="99"/>
          </w:tcPr>
          <w:p w14:paraId="5FC624F6" w14:textId="77777777" w:rsidR="0012406B" w:rsidRPr="0012406B" w:rsidRDefault="0012406B" w:rsidP="007F2C93">
            <w:pPr>
              <w:spacing w:after="0" w:line="240" w:lineRule="auto"/>
              <w:rPr>
                <w:rFonts w:ascii="Arial Narrow" w:hAnsi="Arial Narrow"/>
                <w:b/>
              </w:rPr>
            </w:pPr>
            <w:r w:rsidRPr="0012406B">
              <w:rPr>
                <w:rFonts w:ascii="Arial Narrow" w:hAnsi="Arial Narrow"/>
                <w:b/>
              </w:rPr>
              <w:t>SCH</w:t>
            </w:r>
          </w:p>
        </w:tc>
      </w:tr>
      <w:tr w:rsidR="0012406B" w14:paraId="5FC624FE" w14:textId="77777777" w:rsidTr="00EE638B">
        <w:trPr>
          <w:cantSplit/>
        </w:trPr>
        <w:tc>
          <w:tcPr>
            <w:tcW w:w="648" w:type="dxa"/>
          </w:tcPr>
          <w:p w14:paraId="5FC624F8" w14:textId="77777777" w:rsidR="0012406B" w:rsidRPr="00FC57DE" w:rsidRDefault="0012406B" w:rsidP="0012406B">
            <w:pPr>
              <w:spacing w:after="0" w:line="240" w:lineRule="auto"/>
              <w:rPr>
                <w:rFonts w:ascii="Times New Roman" w:hAnsi="Times New Roman"/>
                <w:sz w:val="24"/>
                <w:szCs w:val="24"/>
              </w:rPr>
            </w:pPr>
            <w:r w:rsidRPr="00FC57DE">
              <w:rPr>
                <w:rFonts w:ascii="Times New Roman" w:hAnsi="Times New Roman"/>
                <w:sz w:val="24"/>
                <w:szCs w:val="24"/>
              </w:rPr>
              <w:t>559</w:t>
            </w:r>
          </w:p>
        </w:tc>
        <w:tc>
          <w:tcPr>
            <w:tcW w:w="2160" w:type="dxa"/>
          </w:tcPr>
          <w:p w14:paraId="5FC624F9" w14:textId="77777777" w:rsidR="0012406B" w:rsidRDefault="0012406B" w:rsidP="007F2C93">
            <w:pPr>
              <w:spacing w:after="0" w:line="240" w:lineRule="auto"/>
            </w:pPr>
            <w:r>
              <w:t>State code</w:t>
            </w:r>
          </w:p>
        </w:tc>
        <w:tc>
          <w:tcPr>
            <w:tcW w:w="4860" w:type="dxa"/>
          </w:tcPr>
          <w:p w14:paraId="5FC624FA" w14:textId="77777777" w:rsidR="0012406B" w:rsidRDefault="0012406B" w:rsidP="007F2C93">
            <w:pPr>
              <w:spacing w:after="0" w:line="240" w:lineRule="auto"/>
            </w:pPr>
            <w:r w:rsidRPr="00330EEA">
              <w:rPr>
                <w:rFonts w:ascii="Times New Roman" w:hAnsi="Times New Roman"/>
                <w:sz w:val="24"/>
                <w:szCs w:val="24"/>
              </w:rPr>
              <w:t>The two digit American National Standards Institute (A</w:t>
            </w:r>
            <w:r>
              <w:rPr>
                <w:rFonts w:ascii="Times New Roman" w:hAnsi="Times New Roman"/>
                <w:sz w:val="24"/>
                <w:szCs w:val="24"/>
              </w:rPr>
              <w:t>N</w:t>
            </w:r>
            <w:r w:rsidRPr="00330EEA">
              <w:rPr>
                <w:rFonts w:ascii="Times New Roman" w:hAnsi="Times New Roman"/>
                <w:sz w:val="24"/>
                <w:szCs w:val="24"/>
              </w:rPr>
              <w:t>SI) code for the state, District o</w:t>
            </w:r>
            <w:r>
              <w:rPr>
                <w:rFonts w:ascii="Times New Roman" w:hAnsi="Times New Roman"/>
                <w:sz w:val="24"/>
                <w:szCs w:val="24"/>
              </w:rPr>
              <w:t xml:space="preserve">f Columbia, and the outlying areas </w:t>
            </w:r>
            <w:r w:rsidRPr="00330EEA">
              <w:rPr>
                <w:rFonts w:ascii="Times New Roman" w:hAnsi="Times New Roman"/>
                <w:sz w:val="24"/>
                <w:szCs w:val="24"/>
              </w:rPr>
              <w:t>and freely associated areas of the United States.</w:t>
            </w:r>
          </w:p>
        </w:tc>
        <w:tc>
          <w:tcPr>
            <w:tcW w:w="630" w:type="dxa"/>
            <w:vAlign w:val="center"/>
          </w:tcPr>
          <w:p w14:paraId="5FC624FB" w14:textId="77777777" w:rsidR="0012406B" w:rsidRDefault="0012406B" w:rsidP="002F44C7">
            <w:pPr>
              <w:spacing w:after="0" w:line="240" w:lineRule="auto"/>
              <w:jc w:val="center"/>
            </w:pPr>
            <w:r>
              <w:t>X</w:t>
            </w:r>
          </w:p>
        </w:tc>
        <w:tc>
          <w:tcPr>
            <w:tcW w:w="630" w:type="dxa"/>
            <w:vAlign w:val="center"/>
          </w:tcPr>
          <w:p w14:paraId="5FC624FC" w14:textId="77777777" w:rsidR="0012406B" w:rsidRDefault="0012406B" w:rsidP="002F44C7">
            <w:pPr>
              <w:spacing w:after="0" w:line="240" w:lineRule="auto"/>
              <w:jc w:val="center"/>
            </w:pPr>
            <w:r>
              <w:t>X</w:t>
            </w:r>
          </w:p>
        </w:tc>
        <w:tc>
          <w:tcPr>
            <w:tcW w:w="648" w:type="dxa"/>
            <w:vAlign w:val="center"/>
          </w:tcPr>
          <w:p w14:paraId="5FC624FD" w14:textId="77777777" w:rsidR="0012406B" w:rsidRDefault="0012406B" w:rsidP="002F44C7">
            <w:pPr>
              <w:spacing w:after="0" w:line="240" w:lineRule="auto"/>
              <w:jc w:val="center"/>
            </w:pPr>
            <w:r>
              <w:t>X</w:t>
            </w:r>
          </w:p>
        </w:tc>
      </w:tr>
      <w:tr w:rsidR="0012406B" w14:paraId="5FC62505" w14:textId="77777777" w:rsidTr="00EE638B">
        <w:trPr>
          <w:cantSplit/>
        </w:trPr>
        <w:tc>
          <w:tcPr>
            <w:tcW w:w="648" w:type="dxa"/>
          </w:tcPr>
          <w:p w14:paraId="5FC624FF" w14:textId="77777777" w:rsidR="0012406B" w:rsidRPr="00FC57DE" w:rsidRDefault="0012406B" w:rsidP="007F2C93">
            <w:pPr>
              <w:spacing w:after="0" w:line="240" w:lineRule="auto"/>
              <w:rPr>
                <w:rFonts w:ascii="Times New Roman" w:hAnsi="Times New Roman"/>
                <w:sz w:val="24"/>
                <w:szCs w:val="24"/>
              </w:rPr>
            </w:pPr>
            <w:r w:rsidRPr="00FC57DE">
              <w:rPr>
                <w:rFonts w:ascii="Times New Roman" w:hAnsi="Times New Roman"/>
                <w:sz w:val="24"/>
                <w:szCs w:val="24"/>
              </w:rPr>
              <w:t>7</w:t>
            </w:r>
          </w:p>
        </w:tc>
        <w:tc>
          <w:tcPr>
            <w:tcW w:w="2160" w:type="dxa"/>
          </w:tcPr>
          <w:p w14:paraId="5FC62500" w14:textId="77777777" w:rsidR="0012406B" w:rsidRDefault="0012406B" w:rsidP="007F2C93">
            <w:pPr>
              <w:spacing w:after="0" w:line="240" w:lineRule="auto"/>
            </w:pPr>
            <w:r>
              <w:t>Education entity name</w:t>
            </w:r>
          </w:p>
        </w:tc>
        <w:tc>
          <w:tcPr>
            <w:tcW w:w="4860" w:type="dxa"/>
          </w:tcPr>
          <w:p w14:paraId="5FC62501" w14:textId="77777777" w:rsidR="0012406B" w:rsidRDefault="0012406B" w:rsidP="00EE638B">
            <w:pPr>
              <w:spacing w:after="0" w:line="240" w:lineRule="auto"/>
            </w:pPr>
            <w:r w:rsidRPr="005121C8">
              <w:rPr>
                <w:rFonts w:ascii="Times New Roman" w:hAnsi="Times New Roman"/>
                <w:sz w:val="24"/>
                <w:szCs w:val="24"/>
              </w:rPr>
              <w:t xml:space="preserve">The full </w:t>
            </w:r>
            <w:r w:rsidR="00EE638B">
              <w:rPr>
                <w:rFonts w:ascii="Times New Roman" w:hAnsi="Times New Roman"/>
                <w:sz w:val="24"/>
                <w:szCs w:val="24"/>
              </w:rPr>
              <w:t>registered</w:t>
            </w:r>
            <w:r w:rsidRPr="005121C8">
              <w:rPr>
                <w:rFonts w:ascii="Times New Roman" w:hAnsi="Times New Roman"/>
                <w:sz w:val="24"/>
                <w:szCs w:val="24"/>
              </w:rPr>
              <w:t xml:space="preserve"> name of the school, LEA, SEA, or other entity reporting education data.</w:t>
            </w:r>
          </w:p>
        </w:tc>
        <w:tc>
          <w:tcPr>
            <w:tcW w:w="630" w:type="dxa"/>
            <w:vAlign w:val="center"/>
          </w:tcPr>
          <w:p w14:paraId="5FC62502" w14:textId="77777777" w:rsidR="0012406B" w:rsidRDefault="0012406B" w:rsidP="002F44C7">
            <w:pPr>
              <w:spacing w:after="0" w:line="240" w:lineRule="auto"/>
              <w:jc w:val="center"/>
            </w:pPr>
            <w:r>
              <w:t>X</w:t>
            </w:r>
          </w:p>
        </w:tc>
        <w:tc>
          <w:tcPr>
            <w:tcW w:w="630" w:type="dxa"/>
            <w:vAlign w:val="center"/>
          </w:tcPr>
          <w:p w14:paraId="5FC62503" w14:textId="77777777" w:rsidR="0012406B" w:rsidRDefault="0012406B" w:rsidP="002F44C7">
            <w:pPr>
              <w:spacing w:after="0" w:line="240" w:lineRule="auto"/>
              <w:jc w:val="center"/>
            </w:pPr>
            <w:r>
              <w:t>X</w:t>
            </w:r>
          </w:p>
        </w:tc>
        <w:tc>
          <w:tcPr>
            <w:tcW w:w="648" w:type="dxa"/>
            <w:vAlign w:val="center"/>
          </w:tcPr>
          <w:p w14:paraId="5FC62504" w14:textId="77777777" w:rsidR="0012406B" w:rsidRDefault="0012406B" w:rsidP="002F44C7">
            <w:pPr>
              <w:spacing w:after="0" w:line="240" w:lineRule="auto"/>
              <w:jc w:val="center"/>
            </w:pPr>
            <w:r>
              <w:t>X</w:t>
            </w:r>
          </w:p>
        </w:tc>
      </w:tr>
      <w:tr w:rsidR="0012406B" w14:paraId="5FC62513" w14:textId="77777777" w:rsidTr="00EE638B">
        <w:trPr>
          <w:cantSplit/>
        </w:trPr>
        <w:tc>
          <w:tcPr>
            <w:tcW w:w="648" w:type="dxa"/>
          </w:tcPr>
          <w:p w14:paraId="5FC6250D" w14:textId="77777777" w:rsidR="0012406B" w:rsidRPr="00FC57DE" w:rsidRDefault="0012406B" w:rsidP="007F2C93">
            <w:pPr>
              <w:spacing w:after="0" w:line="240" w:lineRule="auto"/>
              <w:rPr>
                <w:rFonts w:ascii="Times New Roman" w:hAnsi="Times New Roman"/>
                <w:sz w:val="24"/>
                <w:szCs w:val="24"/>
              </w:rPr>
            </w:pPr>
            <w:r w:rsidRPr="00FC57DE">
              <w:rPr>
                <w:rFonts w:ascii="Times New Roman" w:hAnsi="Times New Roman"/>
                <w:sz w:val="24"/>
                <w:szCs w:val="24"/>
              </w:rPr>
              <w:t>551</w:t>
            </w:r>
          </w:p>
        </w:tc>
        <w:tc>
          <w:tcPr>
            <w:tcW w:w="2160" w:type="dxa"/>
          </w:tcPr>
          <w:p w14:paraId="5FC6250E" w14:textId="77777777" w:rsidR="0012406B" w:rsidRDefault="0012406B" w:rsidP="007F2C93">
            <w:pPr>
              <w:spacing w:after="0" w:line="240" w:lineRule="auto"/>
            </w:pPr>
            <w:r>
              <w:rPr>
                <w:rFonts w:ascii="Times New Roman" w:hAnsi="Times New Roman"/>
                <w:sz w:val="24"/>
              </w:rPr>
              <w:t>Supervisory union identification number</w:t>
            </w:r>
          </w:p>
        </w:tc>
        <w:tc>
          <w:tcPr>
            <w:tcW w:w="4860" w:type="dxa"/>
          </w:tcPr>
          <w:p w14:paraId="5FC6250F" w14:textId="5B8A20EF" w:rsidR="0012406B" w:rsidRDefault="0012406B" w:rsidP="00102011">
            <w:pPr>
              <w:spacing w:after="0" w:line="240" w:lineRule="auto"/>
            </w:pPr>
            <w:r w:rsidRPr="005121C8">
              <w:rPr>
                <w:rFonts w:ascii="Times New Roman" w:hAnsi="Times New Roman"/>
                <w:sz w:val="24"/>
                <w:szCs w:val="24"/>
              </w:rPr>
              <w:t>The three-digit unique identifier assigned to the supervisory union.</w:t>
            </w:r>
          </w:p>
        </w:tc>
        <w:tc>
          <w:tcPr>
            <w:tcW w:w="630" w:type="dxa"/>
            <w:vAlign w:val="center"/>
          </w:tcPr>
          <w:p w14:paraId="5FC62510" w14:textId="77777777" w:rsidR="0012406B" w:rsidRDefault="0012406B" w:rsidP="002F44C7">
            <w:pPr>
              <w:spacing w:after="0" w:line="240" w:lineRule="auto"/>
              <w:jc w:val="center"/>
            </w:pPr>
          </w:p>
        </w:tc>
        <w:tc>
          <w:tcPr>
            <w:tcW w:w="630" w:type="dxa"/>
            <w:vAlign w:val="center"/>
          </w:tcPr>
          <w:p w14:paraId="5FC62511" w14:textId="77777777" w:rsidR="0012406B" w:rsidRPr="002F44C7" w:rsidRDefault="002F44C7" w:rsidP="002F44C7">
            <w:pPr>
              <w:spacing w:after="0" w:line="240" w:lineRule="auto"/>
              <w:jc w:val="center"/>
              <w:rPr>
                <w:sz w:val="32"/>
                <w:szCs w:val="32"/>
              </w:rPr>
            </w:pPr>
            <w:r w:rsidRPr="002F44C7">
              <w:rPr>
                <w:sz w:val="32"/>
                <w:szCs w:val="32"/>
              </w:rPr>
              <w:t>*</w:t>
            </w:r>
          </w:p>
        </w:tc>
        <w:tc>
          <w:tcPr>
            <w:tcW w:w="648" w:type="dxa"/>
            <w:vAlign w:val="center"/>
          </w:tcPr>
          <w:p w14:paraId="5FC62512" w14:textId="77777777" w:rsidR="0012406B" w:rsidRDefault="0012406B" w:rsidP="002F44C7">
            <w:pPr>
              <w:spacing w:after="0" w:line="240" w:lineRule="auto"/>
              <w:jc w:val="center"/>
            </w:pPr>
          </w:p>
        </w:tc>
      </w:tr>
      <w:tr w:rsidR="0012406B" w14:paraId="5FC6251A" w14:textId="77777777" w:rsidTr="00EE638B">
        <w:trPr>
          <w:cantSplit/>
        </w:trPr>
        <w:tc>
          <w:tcPr>
            <w:tcW w:w="648" w:type="dxa"/>
          </w:tcPr>
          <w:p w14:paraId="5FC62514" w14:textId="77777777" w:rsidR="0012406B" w:rsidRPr="00FC57DE" w:rsidRDefault="0012406B" w:rsidP="007F2C93">
            <w:pPr>
              <w:spacing w:after="0" w:line="240" w:lineRule="auto"/>
              <w:rPr>
                <w:rFonts w:ascii="Times New Roman" w:hAnsi="Times New Roman"/>
                <w:sz w:val="24"/>
                <w:szCs w:val="24"/>
              </w:rPr>
            </w:pPr>
            <w:r w:rsidRPr="00FC57DE">
              <w:rPr>
                <w:rFonts w:ascii="Times New Roman" w:hAnsi="Times New Roman"/>
                <w:sz w:val="24"/>
                <w:szCs w:val="24"/>
              </w:rPr>
              <w:t>4</w:t>
            </w:r>
          </w:p>
        </w:tc>
        <w:tc>
          <w:tcPr>
            <w:tcW w:w="2160" w:type="dxa"/>
          </w:tcPr>
          <w:p w14:paraId="5FC62515" w14:textId="77777777" w:rsidR="0012406B" w:rsidRDefault="0012406B" w:rsidP="007F2C93">
            <w:pPr>
              <w:spacing w:after="0" w:line="240" w:lineRule="auto"/>
            </w:pPr>
            <w:r>
              <w:rPr>
                <w:rFonts w:ascii="Times New Roman" w:hAnsi="Times New Roman"/>
                <w:sz w:val="24"/>
              </w:rPr>
              <w:t>LEA identifier (state)</w:t>
            </w:r>
          </w:p>
        </w:tc>
        <w:tc>
          <w:tcPr>
            <w:tcW w:w="4860" w:type="dxa"/>
          </w:tcPr>
          <w:p w14:paraId="5FC62516" w14:textId="77777777" w:rsidR="0012406B" w:rsidRDefault="0012406B" w:rsidP="007F2C93">
            <w:pPr>
              <w:spacing w:after="0" w:line="240" w:lineRule="auto"/>
            </w:pPr>
            <w:r w:rsidRPr="005121C8">
              <w:rPr>
                <w:rFonts w:ascii="Times New Roman" w:hAnsi="Times New Roman"/>
                <w:sz w:val="24"/>
                <w:szCs w:val="24"/>
              </w:rPr>
              <w:t>The identifier assigned to an LEA by the SEA. Also known as State LEA Identification Number (ID).</w:t>
            </w:r>
          </w:p>
        </w:tc>
        <w:tc>
          <w:tcPr>
            <w:tcW w:w="630" w:type="dxa"/>
            <w:vAlign w:val="center"/>
          </w:tcPr>
          <w:p w14:paraId="5FC62517" w14:textId="77777777" w:rsidR="0012406B" w:rsidRDefault="0012406B" w:rsidP="002F44C7">
            <w:pPr>
              <w:spacing w:after="0" w:line="240" w:lineRule="auto"/>
              <w:jc w:val="center"/>
            </w:pPr>
          </w:p>
        </w:tc>
        <w:tc>
          <w:tcPr>
            <w:tcW w:w="630" w:type="dxa"/>
            <w:vAlign w:val="center"/>
          </w:tcPr>
          <w:p w14:paraId="5FC62518" w14:textId="77777777" w:rsidR="0012406B" w:rsidRDefault="0012406B" w:rsidP="002F44C7">
            <w:pPr>
              <w:spacing w:after="0" w:line="240" w:lineRule="auto"/>
              <w:jc w:val="center"/>
            </w:pPr>
            <w:r>
              <w:t>X</w:t>
            </w:r>
          </w:p>
        </w:tc>
        <w:tc>
          <w:tcPr>
            <w:tcW w:w="648" w:type="dxa"/>
            <w:vAlign w:val="center"/>
          </w:tcPr>
          <w:p w14:paraId="5FC62519" w14:textId="77777777" w:rsidR="0012406B" w:rsidRDefault="0012406B" w:rsidP="002F44C7">
            <w:pPr>
              <w:spacing w:after="0" w:line="240" w:lineRule="auto"/>
              <w:jc w:val="center"/>
            </w:pPr>
            <w:r>
              <w:t>X</w:t>
            </w:r>
          </w:p>
        </w:tc>
      </w:tr>
      <w:tr w:rsidR="0012406B" w14:paraId="5FC62521" w14:textId="77777777" w:rsidTr="00EE638B">
        <w:trPr>
          <w:cantSplit/>
        </w:trPr>
        <w:tc>
          <w:tcPr>
            <w:tcW w:w="648" w:type="dxa"/>
          </w:tcPr>
          <w:p w14:paraId="5FC6251B" w14:textId="77777777" w:rsidR="0012406B" w:rsidRPr="00FC57DE" w:rsidRDefault="00C75D23" w:rsidP="007F2C93">
            <w:pPr>
              <w:spacing w:after="0" w:line="240" w:lineRule="auto"/>
              <w:rPr>
                <w:rFonts w:ascii="Times New Roman" w:hAnsi="Times New Roman"/>
                <w:sz w:val="24"/>
                <w:szCs w:val="24"/>
              </w:rPr>
            </w:pPr>
            <w:r w:rsidRPr="00FC57DE">
              <w:rPr>
                <w:rFonts w:ascii="Times New Roman" w:hAnsi="Times New Roman"/>
                <w:sz w:val="24"/>
                <w:szCs w:val="24"/>
              </w:rPr>
              <w:t>5</w:t>
            </w:r>
          </w:p>
        </w:tc>
        <w:tc>
          <w:tcPr>
            <w:tcW w:w="2160" w:type="dxa"/>
          </w:tcPr>
          <w:p w14:paraId="5FC6251C" w14:textId="77777777" w:rsidR="0012406B" w:rsidRDefault="00C75D23" w:rsidP="007F2C93">
            <w:pPr>
              <w:spacing w:after="0" w:line="240" w:lineRule="auto"/>
            </w:pPr>
            <w:r w:rsidRPr="009E34C8">
              <w:rPr>
                <w:rFonts w:ascii="Times New Roman" w:hAnsi="Times New Roman"/>
                <w:sz w:val="24"/>
                <w:szCs w:val="24"/>
              </w:rPr>
              <w:t>School identifier (state)</w:t>
            </w:r>
          </w:p>
        </w:tc>
        <w:tc>
          <w:tcPr>
            <w:tcW w:w="4860" w:type="dxa"/>
          </w:tcPr>
          <w:p w14:paraId="5FC6251D" w14:textId="5AE3C45B" w:rsidR="0012406B" w:rsidRDefault="00C75D23" w:rsidP="007F2C93">
            <w:pPr>
              <w:spacing w:after="0" w:line="240" w:lineRule="auto"/>
            </w:pPr>
            <w:r w:rsidRPr="005121C8">
              <w:rPr>
                <w:rFonts w:ascii="Times New Roman" w:hAnsi="Times New Roman"/>
                <w:sz w:val="24"/>
                <w:szCs w:val="24"/>
              </w:rPr>
              <w:t>The identifier assigned to a school by the SEA.</w:t>
            </w:r>
            <w:r w:rsidR="00362A76">
              <w:rPr>
                <w:rFonts w:ascii="Times New Roman" w:hAnsi="Times New Roman"/>
                <w:sz w:val="24"/>
                <w:szCs w:val="24"/>
              </w:rPr>
              <w:t xml:space="preserve"> </w:t>
            </w:r>
            <w:r w:rsidRPr="005121C8">
              <w:rPr>
                <w:rFonts w:ascii="Times New Roman" w:hAnsi="Times New Roman"/>
                <w:sz w:val="24"/>
                <w:szCs w:val="24"/>
              </w:rPr>
              <w:t>Also known as State School Identification Number (ID).</w:t>
            </w:r>
          </w:p>
        </w:tc>
        <w:tc>
          <w:tcPr>
            <w:tcW w:w="630" w:type="dxa"/>
            <w:vAlign w:val="center"/>
          </w:tcPr>
          <w:p w14:paraId="5FC6251E" w14:textId="77777777" w:rsidR="0012406B" w:rsidRDefault="0012406B" w:rsidP="002F44C7">
            <w:pPr>
              <w:spacing w:after="0" w:line="240" w:lineRule="auto"/>
              <w:jc w:val="center"/>
            </w:pPr>
          </w:p>
        </w:tc>
        <w:tc>
          <w:tcPr>
            <w:tcW w:w="630" w:type="dxa"/>
            <w:vAlign w:val="center"/>
          </w:tcPr>
          <w:p w14:paraId="5FC6251F" w14:textId="77777777" w:rsidR="0012406B" w:rsidRDefault="0012406B" w:rsidP="002F44C7">
            <w:pPr>
              <w:spacing w:after="0" w:line="240" w:lineRule="auto"/>
              <w:jc w:val="center"/>
            </w:pPr>
          </w:p>
        </w:tc>
        <w:tc>
          <w:tcPr>
            <w:tcW w:w="648" w:type="dxa"/>
            <w:vAlign w:val="center"/>
          </w:tcPr>
          <w:p w14:paraId="5FC62520" w14:textId="77777777" w:rsidR="0012406B" w:rsidRDefault="00C75D23" w:rsidP="002F44C7">
            <w:pPr>
              <w:spacing w:after="0" w:line="240" w:lineRule="auto"/>
              <w:jc w:val="center"/>
            </w:pPr>
            <w:r>
              <w:t>X</w:t>
            </w:r>
          </w:p>
        </w:tc>
      </w:tr>
      <w:tr w:rsidR="0012406B" w14:paraId="5FC62528" w14:textId="77777777" w:rsidTr="00EE638B">
        <w:trPr>
          <w:cantSplit/>
        </w:trPr>
        <w:tc>
          <w:tcPr>
            <w:tcW w:w="648" w:type="dxa"/>
          </w:tcPr>
          <w:p w14:paraId="5FC62522" w14:textId="77777777" w:rsidR="0012406B" w:rsidRPr="00FC57DE" w:rsidRDefault="00C75D23" w:rsidP="007F2C93">
            <w:pPr>
              <w:spacing w:after="0" w:line="240" w:lineRule="auto"/>
              <w:rPr>
                <w:rFonts w:ascii="Times New Roman" w:hAnsi="Times New Roman"/>
                <w:sz w:val="24"/>
                <w:szCs w:val="24"/>
              </w:rPr>
            </w:pPr>
            <w:r w:rsidRPr="00FC57DE">
              <w:rPr>
                <w:rFonts w:ascii="Times New Roman" w:hAnsi="Times New Roman"/>
                <w:sz w:val="24"/>
                <w:szCs w:val="24"/>
              </w:rPr>
              <w:t>1</w:t>
            </w:r>
          </w:p>
        </w:tc>
        <w:tc>
          <w:tcPr>
            <w:tcW w:w="2160" w:type="dxa"/>
          </w:tcPr>
          <w:p w14:paraId="5FC62523" w14:textId="77777777" w:rsidR="0012406B" w:rsidRDefault="00C75D23" w:rsidP="007F2C93">
            <w:pPr>
              <w:spacing w:after="0" w:line="240" w:lineRule="auto"/>
            </w:pPr>
            <w:r w:rsidRPr="009E34C8">
              <w:rPr>
                <w:rFonts w:ascii="Times New Roman" w:hAnsi="Times New Roman"/>
                <w:sz w:val="24"/>
                <w:szCs w:val="24"/>
              </w:rPr>
              <w:t>LEA identifier (NCES)</w:t>
            </w:r>
          </w:p>
        </w:tc>
        <w:tc>
          <w:tcPr>
            <w:tcW w:w="4860" w:type="dxa"/>
          </w:tcPr>
          <w:p w14:paraId="5FC62524" w14:textId="63DD13F6" w:rsidR="0012406B" w:rsidRDefault="00C75D23" w:rsidP="002F44C7">
            <w:pPr>
              <w:spacing w:after="0" w:line="240" w:lineRule="auto"/>
            </w:pPr>
            <w:r w:rsidRPr="005121C8">
              <w:rPr>
                <w:rFonts w:ascii="Times New Roman" w:hAnsi="Times New Roman"/>
                <w:sz w:val="24"/>
                <w:szCs w:val="24"/>
              </w:rPr>
              <w:t>The seven-digit unique identifier assigned to the LEA by NCES.</w:t>
            </w:r>
            <w:r w:rsidR="00362A76">
              <w:rPr>
                <w:rFonts w:ascii="Times New Roman" w:hAnsi="Times New Roman"/>
                <w:sz w:val="24"/>
                <w:szCs w:val="24"/>
              </w:rPr>
              <w:t xml:space="preserve"> </w:t>
            </w:r>
            <w:r>
              <w:rPr>
                <w:rFonts w:ascii="Times New Roman" w:hAnsi="Times New Roman"/>
                <w:sz w:val="24"/>
                <w:szCs w:val="24"/>
              </w:rPr>
              <w:t>A</w:t>
            </w:r>
            <w:r w:rsidRPr="005121C8">
              <w:rPr>
                <w:rFonts w:ascii="Times New Roman" w:hAnsi="Times New Roman"/>
                <w:sz w:val="24"/>
                <w:szCs w:val="24"/>
              </w:rPr>
              <w:t xml:space="preserve">lso known as NCES </w:t>
            </w:r>
            <w:r w:rsidR="002F44C7">
              <w:rPr>
                <w:rFonts w:ascii="Times New Roman" w:hAnsi="Times New Roman"/>
                <w:sz w:val="24"/>
                <w:szCs w:val="24"/>
              </w:rPr>
              <w:t>LEA</w:t>
            </w:r>
            <w:r w:rsidRPr="005121C8">
              <w:rPr>
                <w:rFonts w:ascii="Times New Roman" w:hAnsi="Times New Roman"/>
                <w:sz w:val="24"/>
                <w:szCs w:val="24"/>
              </w:rPr>
              <w:t xml:space="preserve"> ID.</w:t>
            </w:r>
            <w:r w:rsidR="00362A76">
              <w:rPr>
                <w:rFonts w:ascii="Times New Roman" w:hAnsi="Times New Roman"/>
                <w:sz w:val="24"/>
                <w:szCs w:val="24"/>
              </w:rPr>
              <w:t xml:space="preserve"> </w:t>
            </w:r>
          </w:p>
        </w:tc>
        <w:tc>
          <w:tcPr>
            <w:tcW w:w="630" w:type="dxa"/>
            <w:vAlign w:val="center"/>
          </w:tcPr>
          <w:p w14:paraId="5FC62525" w14:textId="77777777" w:rsidR="0012406B" w:rsidRDefault="0012406B" w:rsidP="002F44C7">
            <w:pPr>
              <w:spacing w:after="0" w:line="240" w:lineRule="auto"/>
              <w:jc w:val="center"/>
            </w:pPr>
          </w:p>
        </w:tc>
        <w:tc>
          <w:tcPr>
            <w:tcW w:w="630" w:type="dxa"/>
            <w:vAlign w:val="center"/>
          </w:tcPr>
          <w:p w14:paraId="5FC62526" w14:textId="77777777" w:rsidR="0012406B" w:rsidRDefault="00C75D23" w:rsidP="002F44C7">
            <w:pPr>
              <w:spacing w:after="0" w:line="240" w:lineRule="auto"/>
              <w:jc w:val="center"/>
            </w:pPr>
            <w:r>
              <w:t>X</w:t>
            </w:r>
          </w:p>
        </w:tc>
        <w:tc>
          <w:tcPr>
            <w:tcW w:w="648" w:type="dxa"/>
            <w:vAlign w:val="center"/>
          </w:tcPr>
          <w:p w14:paraId="5FC62527" w14:textId="77777777" w:rsidR="0012406B" w:rsidRDefault="00C75D23" w:rsidP="002F44C7">
            <w:pPr>
              <w:spacing w:after="0" w:line="240" w:lineRule="auto"/>
              <w:jc w:val="center"/>
            </w:pPr>
            <w:r>
              <w:t>X</w:t>
            </w:r>
          </w:p>
        </w:tc>
      </w:tr>
      <w:tr w:rsidR="0012406B" w14:paraId="5FC6252F" w14:textId="77777777" w:rsidTr="00EE638B">
        <w:trPr>
          <w:cantSplit/>
        </w:trPr>
        <w:tc>
          <w:tcPr>
            <w:tcW w:w="648" w:type="dxa"/>
          </w:tcPr>
          <w:p w14:paraId="5FC62529" w14:textId="77777777" w:rsidR="0012406B" w:rsidRPr="00FC57DE" w:rsidRDefault="00C75D23" w:rsidP="007F2C93">
            <w:pPr>
              <w:spacing w:after="0" w:line="240" w:lineRule="auto"/>
              <w:rPr>
                <w:rFonts w:ascii="Times New Roman" w:hAnsi="Times New Roman"/>
                <w:sz w:val="24"/>
                <w:szCs w:val="24"/>
              </w:rPr>
            </w:pPr>
            <w:r w:rsidRPr="00FC57DE">
              <w:rPr>
                <w:rFonts w:ascii="Times New Roman" w:hAnsi="Times New Roman"/>
                <w:sz w:val="24"/>
                <w:szCs w:val="24"/>
              </w:rPr>
              <w:t>529</w:t>
            </w:r>
          </w:p>
        </w:tc>
        <w:tc>
          <w:tcPr>
            <w:tcW w:w="2160" w:type="dxa"/>
          </w:tcPr>
          <w:p w14:paraId="5FC6252A" w14:textId="77777777" w:rsidR="0012406B" w:rsidRDefault="00C75D23" w:rsidP="007F2C93">
            <w:pPr>
              <w:spacing w:after="0" w:line="240" w:lineRule="auto"/>
            </w:pPr>
            <w:r w:rsidRPr="009E34C8">
              <w:rPr>
                <w:rFonts w:ascii="Times New Roman" w:hAnsi="Times New Roman"/>
                <w:sz w:val="24"/>
                <w:szCs w:val="24"/>
              </w:rPr>
              <w:t>School identifier (NCES)</w:t>
            </w:r>
          </w:p>
        </w:tc>
        <w:tc>
          <w:tcPr>
            <w:tcW w:w="4860" w:type="dxa"/>
          </w:tcPr>
          <w:p w14:paraId="5FC6252B" w14:textId="2D923EC4" w:rsidR="0012406B" w:rsidRDefault="00C75D23" w:rsidP="007F2C93">
            <w:pPr>
              <w:spacing w:after="0" w:line="240" w:lineRule="auto"/>
            </w:pPr>
            <w:r w:rsidRPr="005121C8">
              <w:rPr>
                <w:rFonts w:ascii="Times New Roman" w:hAnsi="Times New Roman"/>
                <w:sz w:val="24"/>
                <w:szCs w:val="24"/>
              </w:rPr>
              <w:t xml:space="preserve">The </w:t>
            </w:r>
            <w:r>
              <w:rPr>
                <w:rFonts w:ascii="Times New Roman" w:hAnsi="Times New Roman"/>
                <w:sz w:val="24"/>
                <w:szCs w:val="24"/>
              </w:rPr>
              <w:t xml:space="preserve">twelve-digit </w:t>
            </w:r>
            <w:r w:rsidRPr="005121C8">
              <w:rPr>
                <w:rFonts w:ascii="Times New Roman" w:hAnsi="Times New Roman"/>
                <w:sz w:val="24"/>
                <w:szCs w:val="24"/>
              </w:rPr>
              <w:t>unique identifier assigned to the school by NCES.</w:t>
            </w:r>
            <w:r w:rsidR="00362A76">
              <w:rPr>
                <w:rFonts w:ascii="Times New Roman" w:hAnsi="Times New Roman"/>
                <w:sz w:val="24"/>
                <w:szCs w:val="24"/>
              </w:rPr>
              <w:t xml:space="preserve"> </w:t>
            </w:r>
            <w:r w:rsidRPr="005121C8">
              <w:rPr>
                <w:rFonts w:ascii="Times New Roman" w:hAnsi="Times New Roman"/>
                <w:sz w:val="24"/>
                <w:szCs w:val="24"/>
              </w:rPr>
              <w:t>Also known as NCES School ID.</w:t>
            </w:r>
          </w:p>
        </w:tc>
        <w:tc>
          <w:tcPr>
            <w:tcW w:w="630" w:type="dxa"/>
            <w:vAlign w:val="center"/>
          </w:tcPr>
          <w:p w14:paraId="5FC6252C" w14:textId="77777777" w:rsidR="0012406B" w:rsidRDefault="0012406B" w:rsidP="002F44C7">
            <w:pPr>
              <w:spacing w:after="0" w:line="240" w:lineRule="auto"/>
              <w:jc w:val="center"/>
            </w:pPr>
          </w:p>
        </w:tc>
        <w:tc>
          <w:tcPr>
            <w:tcW w:w="630" w:type="dxa"/>
            <w:vAlign w:val="center"/>
          </w:tcPr>
          <w:p w14:paraId="5FC6252D" w14:textId="77777777" w:rsidR="0012406B" w:rsidRDefault="0012406B" w:rsidP="002F44C7">
            <w:pPr>
              <w:spacing w:after="0" w:line="240" w:lineRule="auto"/>
              <w:jc w:val="center"/>
            </w:pPr>
          </w:p>
        </w:tc>
        <w:tc>
          <w:tcPr>
            <w:tcW w:w="648" w:type="dxa"/>
            <w:vAlign w:val="center"/>
          </w:tcPr>
          <w:p w14:paraId="5FC6252E" w14:textId="77777777" w:rsidR="0012406B" w:rsidRDefault="00C75D23" w:rsidP="002F44C7">
            <w:pPr>
              <w:spacing w:after="0" w:line="240" w:lineRule="auto"/>
              <w:jc w:val="center"/>
            </w:pPr>
            <w:r>
              <w:t>X</w:t>
            </w:r>
          </w:p>
        </w:tc>
      </w:tr>
    </w:tbl>
    <w:p w14:paraId="5FC62530" w14:textId="77777777" w:rsidR="00EE638B" w:rsidRDefault="00EE638B" w:rsidP="007F2C93">
      <w:pPr>
        <w:spacing w:after="0" w:line="240" w:lineRule="auto"/>
      </w:pPr>
    </w:p>
    <w:p w14:paraId="5FC62531" w14:textId="21A70F38" w:rsidR="00A16F0A" w:rsidRDefault="00EE638B" w:rsidP="007F2C93">
      <w:pPr>
        <w:spacing w:after="0" w:line="240" w:lineRule="auto"/>
      </w:pPr>
      <w:r>
        <w:t>*</w:t>
      </w:r>
      <w:r w:rsidRPr="00EE638B">
        <w:rPr>
          <w:rFonts w:ascii="Times New Roman" w:hAnsi="Times New Roman"/>
          <w:sz w:val="24"/>
        </w:rPr>
        <w:t xml:space="preserve"> </w:t>
      </w:r>
      <w:r w:rsidRPr="002F44C7">
        <w:rPr>
          <w:rFonts w:ascii="Times New Roman" w:hAnsi="Times New Roman"/>
          <w:sz w:val="24"/>
        </w:rPr>
        <w:t>The supervisory union identification number (DG 551) is used only by SEAs that have supervisory unions</w:t>
      </w:r>
      <w:r>
        <w:rPr>
          <w:rFonts w:ascii="Times New Roman" w:hAnsi="Times New Roman"/>
          <w:sz w:val="24"/>
        </w:rPr>
        <w:t>.</w:t>
      </w:r>
    </w:p>
    <w:p w14:paraId="5FC62534" w14:textId="77777777" w:rsidR="000C169E" w:rsidRPr="002703F6" w:rsidRDefault="000C169E" w:rsidP="009055AB">
      <w:pPr>
        <w:pStyle w:val="Heading2"/>
      </w:pPr>
      <w:bookmarkStart w:id="44" w:name="_Toc400612902"/>
      <w:bookmarkStart w:id="45" w:name="_Toc442799521"/>
      <w:r w:rsidRPr="002703F6">
        <w:t>Contact Information</w:t>
      </w:r>
      <w:bookmarkEnd w:id="44"/>
      <w:bookmarkEnd w:id="45"/>
    </w:p>
    <w:p w14:paraId="5FC62535" w14:textId="77777777" w:rsidR="000C169E" w:rsidRDefault="00BD57D4" w:rsidP="007F2C93">
      <w:pPr>
        <w:spacing w:after="0" w:line="240" w:lineRule="auto"/>
        <w:rPr>
          <w:rFonts w:ascii="Times New Roman" w:hAnsi="Times New Roman"/>
          <w:sz w:val="24"/>
          <w:szCs w:val="24"/>
        </w:rPr>
      </w:pPr>
      <w:r>
        <w:rPr>
          <w:rFonts w:ascii="Times New Roman" w:hAnsi="Times New Roman"/>
          <w:sz w:val="24"/>
          <w:szCs w:val="24"/>
        </w:rPr>
        <w:t xml:space="preserve">The table below lists the data groups </w:t>
      </w:r>
      <w:r w:rsidR="00CC2F2A">
        <w:rPr>
          <w:rFonts w:ascii="Times New Roman" w:hAnsi="Times New Roman"/>
          <w:sz w:val="24"/>
          <w:szCs w:val="24"/>
        </w:rPr>
        <w:t>collected on addresses and other contact information.</w:t>
      </w:r>
    </w:p>
    <w:p w14:paraId="5FC62536" w14:textId="77777777" w:rsidR="00537726" w:rsidRDefault="00537726" w:rsidP="007F2C93">
      <w:pPr>
        <w:spacing w:after="0" w:line="240" w:lineRule="auto"/>
        <w:rPr>
          <w:rFonts w:ascii="Times New Roman" w:hAnsi="Times New Roman"/>
          <w:sz w:val="24"/>
          <w:szCs w:val="24"/>
        </w:rPr>
      </w:pPr>
    </w:p>
    <w:tbl>
      <w:tblPr>
        <w:tblStyle w:val="TableGrid"/>
        <w:tblW w:w="0" w:type="auto"/>
        <w:tblLayout w:type="fixed"/>
        <w:tblLook w:val="04A0" w:firstRow="1" w:lastRow="0" w:firstColumn="1" w:lastColumn="0" w:noHBand="0" w:noVBand="1"/>
      </w:tblPr>
      <w:tblGrid>
        <w:gridCol w:w="648"/>
        <w:gridCol w:w="2544"/>
        <w:gridCol w:w="4476"/>
        <w:gridCol w:w="630"/>
        <w:gridCol w:w="630"/>
        <w:gridCol w:w="648"/>
      </w:tblGrid>
      <w:tr w:rsidR="00537726" w:rsidRPr="0012406B" w14:paraId="5FC6253D" w14:textId="77777777" w:rsidTr="00FE3C4A">
        <w:trPr>
          <w:tblHeader/>
        </w:trPr>
        <w:tc>
          <w:tcPr>
            <w:tcW w:w="648" w:type="dxa"/>
            <w:shd w:val="clear" w:color="auto" w:fill="FABF8F" w:themeFill="accent6" w:themeFillTint="99"/>
          </w:tcPr>
          <w:p w14:paraId="5FC62537" w14:textId="77777777" w:rsidR="00537726" w:rsidRPr="0012406B" w:rsidRDefault="00537726" w:rsidP="00A40F57">
            <w:pPr>
              <w:spacing w:after="0" w:line="240" w:lineRule="auto"/>
              <w:rPr>
                <w:rFonts w:ascii="Arial Narrow" w:hAnsi="Arial Narrow"/>
                <w:b/>
              </w:rPr>
            </w:pPr>
            <w:r w:rsidRPr="0012406B">
              <w:rPr>
                <w:rFonts w:ascii="Arial Narrow" w:hAnsi="Arial Narrow"/>
                <w:b/>
              </w:rPr>
              <w:t xml:space="preserve">DG </w:t>
            </w:r>
          </w:p>
        </w:tc>
        <w:tc>
          <w:tcPr>
            <w:tcW w:w="2544" w:type="dxa"/>
            <w:shd w:val="clear" w:color="auto" w:fill="FABF8F" w:themeFill="accent6" w:themeFillTint="99"/>
          </w:tcPr>
          <w:p w14:paraId="5FC62538" w14:textId="77777777" w:rsidR="00537726" w:rsidRPr="0012406B" w:rsidRDefault="00537726" w:rsidP="00F536ED">
            <w:pPr>
              <w:spacing w:after="0" w:line="240" w:lineRule="auto"/>
              <w:rPr>
                <w:rFonts w:ascii="Arial Narrow" w:hAnsi="Arial Narrow"/>
                <w:b/>
              </w:rPr>
            </w:pPr>
            <w:r w:rsidRPr="0012406B">
              <w:rPr>
                <w:rFonts w:ascii="Arial Narrow" w:hAnsi="Arial Narrow"/>
                <w:b/>
              </w:rPr>
              <w:t>Name</w:t>
            </w:r>
          </w:p>
        </w:tc>
        <w:tc>
          <w:tcPr>
            <w:tcW w:w="4476" w:type="dxa"/>
            <w:shd w:val="clear" w:color="auto" w:fill="FABF8F" w:themeFill="accent6" w:themeFillTint="99"/>
          </w:tcPr>
          <w:p w14:paraId="5FC62539" w14:textId="77777777" w:rsidR="00537726" w:rsidRPr="0012406B" w:rsidRDefault="00537726" w:rsidP="00F536ED">
            <w:pPr>
              <w:spacing w:after="0" w:line="240" w:lineRule="auto"/>
              <w:rPr>
                <w:rFonts w:ascii="Arial Narrow" w:hAnsi="Arial Narrow"/>
                <w:b/>
              </w:rPr>
            </w:pPr>
            <w:r w:rsidRPr="0012406B">
              <w:rPr>
                <w:rFonts w:ascii="Arial Narrow" w:hAnsi="Arial Narrow"/>
                <w:b/>
              </w:rPr>
              <w:t>Definition</w:t>
            </w:r>
          </w:p>
        </w:tc>
        <w:tc>
          <w:tcPr>
            <w:tcW w:w="630" w:type="dxa"/>
            <w:shd w:val="clear" w:color="auto" w:fill="FABF8F" w:themeFill="accent6" w:themeFillTint="99"/>
          </w:tcPr>
          <w:p w14:paraId="5FC6253A" w14:textId="77777777" w:rsidR="00537726" w:rsidRPr="0012406B" w:rsidRDefault="00537726" w:rsidP="00F536ED">
            <w:pPr>
              <w:spacing w:after="0" w:line="240" w:lineRule="auto"/>
              <w:rPr>
                <w:rFonts w:ascii="Arial Narrow" w:hAnsi="Arial Narrow"/>
                <w:b/>
              </w:rPr>
            </w:pPr>
            <w:r w:rsidRPr="0012406B">
              <w:rPr>
                <w:rFonts w:ascii="Arial Narrow" w:hAnsi="Arial Narrow"/>
                <w:b/>
              </w:rPr>
              <w:t>SEA</w:t>
            </w:r>
          </w:p>
        </w:tc>
        <w:tc>
          <w:tcPr>
            <w:tcW w:w="630" w:type="dxa"/>
            <w:shd w:val="clear" w:color="auto" w:fill="FABF8F" w:themeFill="accent6" w:themeFillTint="99"/>
          </w:tcPr>
          <w:p w14:paraId="5FC6253B" w14:textId="77777777" w:rsidR="00537726" w:rsidRPr="0012406B" w:rsidRDefault="00537726" w:rsidP="00F536ED">
            <w:pPr>
              <w:spacing w:after="0" w:line="240" w:lineRule="auto"/>
              <w:rPr>
                <w:rFonts w:ascii="Arial Narrow" w:hAnsi="Arial Narrow"/>
                <w:b/>
              </w:rPr>
            </w:pPr>
            <w:r w:rsidRPr="0012406B">
              <w:rPr>
                <w:rFonts w:ascii="Arial Narrow" w:hAnsi="Arial Narrow"/>
                <w:b/>
              </w:rPr>
              <w:t>LEA</w:t>
            </w:r>
          </w:p>
        </w:tc>
        <w:tc>
          <w:tcPr>
            <w:tcW w:w="648" w:type="dxa"/>
            <w:shd w:val="clear" w:color="auto" w:fill="FABF8F" w:themeFill="accent6" w:themeFillTint="99"/>
          </w:tcPr>
          <w:p w14:paraId="5FC6253C" w14:textId="77777777" w:rsidR="00537726" w:rsidRPr="0012406B" w:rsidRDefault="00537726" w:rsidP="00F536ED">
            <w:pPr>
              <w:spacing w:after="0" w:line="240" w:lineRule="auto"/>
              <w:rPr>
                <w:rFonts w:ascii="Arial Narrow" w:hAnsi="Arial Narrow"/>
                <w:b/>
              </w:rPr>
            </w:pPr>
            <w:r w:rsidRPr="0012406B">
              <w:rPr>
                <w:rFonts w:ascii="Arial Narrow" w:hAnsi="Arial Narrow"/>
                <w:b/>
              </w:rPr>
              <w:t>SCH</w:t>
            </w:r>
          </w:p>
        </w:tc>
      </w:tr>
      <w:tr w:rsidR="00537726" w14:paraId="5FC62544" w14:textId="77777777" w:rsidTr="00FE3C4A">
        <w:trPr>
          <w:cantSplit/>
        </w:trPr>
        <w:tc>
          <w:tcPr>
            <w:tcW w:w="648" w:type="dxa"/>
          </w:tcPr>
          <w:p w14:paraId="5FC6253E" w14:textId="77777777" w:rsidR="00537726" w:rsidRPr="00FC57DE" w:rsidRDefault="00537726" w:rsidP="00F536ED">
            <w:pPr>
              <w:spacing w:after="0" w:line="240" w:lineRule="auto"/>
              <w:rPr>
                <w:rFonts w:ascii="Times New Roman" w:hAnsi="Times New Roman"/>
                <w:sz w:val="24"/>
                <w:szCs w:val="24"/>
              </w:rPr>
            </w:pPr>
            <w:r w:rsidRPr="00FC57DE">
              <w:rPr>
                <w:rFonts w:ascii="Times New Roman" w:hAnsi="Times New Roman"/>
                <w:sz w:val="24"/>
                <w:szCs w:val="24"/>
              </w:rPr>
              <w:t>9</w:t>
            </w:r>
          </w:p>
        </w:tc>
        <w:tc>
          <w:tcPr>
            <w:tcW w:w="2544" w:type="dxa"/>
          </w:tcPr>
          <w:p w14:paraId="5FC6253F" w14:textId="77777777" w:rsidR="00537726" w:rsidRDefault="00537726" w:rsidP="00F536ED">
            <w:pPr>
              <w:spacing w:after="0" w:line="240" w:lineRule="auto"/>
            </w:pPr>
            <w:r w:rsidRPr="009E34C8">
              <w:rPr>
                <w:rFonts w:ascii="Times New Roman" w:hAnsi="Times New Roman"/>
                <w:sz w:val="24"/>
                <w:szCs w:val="24"/>
              </w:rPr>
              <w:t>Address location</w:t>
            </w:r>
          </w:p>
        </w:tc>
        <w:tc>
          <w:tcPr>
            <w:tcW w:w="4476" w:type="dxa"/>
          </w:tcPr>
          <w:p w14:paraId="5FC62540" w14:textId="77777777" w:rsidR="00537726" w:rsidRDefault="00537726" w:rsidP="00F536ED">
            <w:pPr>
              <w:spacing w:after="0" w:line="240" w:lineRule="auto"/>
            </w:pPr>
            <w:r w:rsidRPr="005121C8">
              <w:rPr>
                <w:rFonts w:ascii="Times New Roman" w:hAnsi="Times New Roman"/>
                <w:sz w:val="24"/>
                <w:szCs w:val="24"/>
              </w:rPr>
              <w:t>The set of elements that describes the physical location of the education entity, including the street address, city, state, ZIP Code and ZIP Code + 4.</w:t>
            </w:r>
          </w:p>
        </w:tc>
        <w:tc>
          <w:tcPr>
            <w:tcW w:w="630" w:type="dxa"/>
            <w:vAlign w:val="center"/>
          </w:tcPr>
          <w:p w14:paraId="5FC62541" w14:textId="77777777" w:rsidR="00537726" w:rsidRDefault="00537726" w:rsidP="00A40F57">
            <w:pPr>
              <w:spacing w:after="0" w:line="240" w:lineRule="auto"/>
              <w:jc w:val="center"/>
            </w:pPr>
            <w:r>
              <w:t>X</w:t>
            </w:r>
          </w:p>
        </w:tc>
        <w:tc>
          <w:tcPr>
            <w:tcW w:w="630" w:type="dxa"/>
            <w:vAlign w:val="center"/>
          </w:tcPr>
          <w:p w14:paraId="5FC62542" w14:textId="77777777" w:rsidR="00537726" w:rsidRDefault="00537726" w:rsidP="00A40F57">
            <w:pPr>
              <w:spacing w:after="0" w:line="240" w:lineRule="auto"/>
              <w:jc w:val="center"/>
            </w:pPr>
            <w:r>
              <w:t>X</w:t>
            </w:r>
          </w:p>
        </w:tc>
        <w:tc>
          <w:tcPr>
            <w:tcW w:w="648" w:type="dxa"/>
            <w:vAlign w:val="center"/>
          </w:tcPr>
          <w:p w14:paraId="5FC62543" w14:textId="77777777" w:rsidR="00537726" w:rsidRDefault="00537726" w:rsidP="00A40F57">
            <w:pPr>
              <w:spacing w:after="0" w:line="240" w:lineRule="auto"/>
              <w:jc w:val="center"/>
            </w:pPr>
            <w:r>
              <w:t>X</w:t>
            </w:r>
          </w:p>
        </w:tc>
      </w:tr>
      <w:tr w:rsidR="00537726" w14:paraId="5FC6254B" w14:textId="77777777" w:rsidTr="00FE3C4A">
        <w:trPr>
          <w:cantSplit/>
        </w:trPr>
        <w:tc>
          <w:tcPr>
            <w:tcW w:w="648" w:type="dxa"/>
          </w:tcPr>
          <w:p w14:paraId="5FC62545" w14:textId="77777777" w:rsidR="00537726" w:rsidRPr="00FC57DE" w:rsidRDefault="00537726" w:rsidP="00F536ED">
            <w:pPr>
              <w:spacing w:after="0" w:line="240" w:lineRule="auto"/>
              <w:rPr>
                <w:rFonts w:ascii="Times New Roman" w:hAnsi="Times New Roman"/>
                <w:sz w:val="24"/>
                <w:szCs w:val="24"/>
              </w:rPr>
            </w:pPr>
            <w:r w:rsidRPr="00FC57DE">
              <w:rPr>
                <w:rFonts w:ascii="Times New Roman" w:hAnsi="Times New Roman"/>
                <w:sz w:val="24"/>
                <w:szCs w:val="24"/>
              </w:rPr>
              <w:t>8</w:t>
            </w:r>
          </w:p>
        </w:tc>
        <w:tc>
          <w:tcPr>
            <w:tcW w:w="2544" w:type="dxa"/>
          </w:tcPr>
          <w:p w14:paraId="5FC62546" w14:textId="77777777" w:rsidR="00537726" w:rsidRDefault="00537726" w:rsidP="00F536ED">
            <w:pPr>
              <w:spacing w:after="0" w:line="240" w:lineRule="auto"/>
            </w:pPr>
            <w:r w:rsidRPr="009E34C8">
              <w:rPr>
                <w:rFonts w:ascii="Times New Roman" w:hAnsi="Times New Roman"/>
                <w:sz w:val="24"/>
                <w:szCs w:val="24"/>
              </w:rPr>
              <w:t>Address mailing</w:t>
            </w:r>
          </w:p>
        </w:tc>
        <w:tc>
          <w:tcPr>
            <w:tcW w:w="4476" w:type="dxa"/>
          </w:tcPr>
          <w:p w14:paraId="5FC62547" w14:textId="593F035B" w:rsidR="00537726" w:rsidRDefault="00537726" w:rsidP="00FE3C4A">
            <w:pPr>
              <w:spacing w:after="0" w:line="240" w:lineRule="auto"/>
            </w:pPr>
            <w:r w:rsidRPr="005121C8">
              <w:rPr>
                <w:rFonts w:ascii="Times New Roman" w:hAnsi="Times New Roman"/>
                <w:sz w:val="24"/>
                <w:szCs w:val="24"/>
              </w:rPr>
              <w:t xml:space="preserve">The set of elements that describes the mailing address of the education entity, including the mailing address, city, state, ZIP Code and ZIP Code </w:t>
            </w:r>
            <w:r w:rsidR="00F17F37">
              <w:rPr>
                <w:rFonts w:ascii="Times New Roman" w:hAnsi="Times New Roman"/>
                <w:sz w:val="24"/>
                <w:szCs w:val="24"/>
              </w:rPr>
              <w:t>+</w:t>
            </w:r>
            <w:r w:rsidRPr="005121C8">
              <w:rPr>
                <w:rFonts w:ascii="Times New Roman" w:hAnsi="Times New Roman"/>
                <w:sz w:val="24"/>
                <w:szCs w:val="24"/>
              </w:rPr>
              <w:t xml:space="preserve"> 4.</w:t>
            </w:r>
          </w:p>
        </w:tc>
        <w:tc>
          <w:tcPr>
            <w:tcW w:w="630" w:type="dxa"/>
            <w:vAlign w:val="center"/>
          </w:tcPr>
          <w:p w14:paraId="5FC62548" w14:textId="77777777" w:rsidR="00537726" w:rsidRDefault="00537726" w:rsidP="00A40F57">
            <w:pPr>
              <w:spacing w:after="0" w:line="240" w:lineRule="auto"/>
              <w:jc w:val="center"/>
            </w:pPr>
            <w:r>
              <w:t>X</w:t>
            </w:r>
          </w:p>
        </w:tc>
        <w:tc>
          <w:tcPr>
            <w:tcW w:w="630" w:type="dxa"/>
            <w:vAlign w:val="center"/>
          </w:tcPr>
          <w:p w14:paraId="5FC62549" w14:textId="77777777" w:rsidR="00537726" w:rsidRDefault="00537726" w:rsidP="00A40F57">
            <w:pPr>
              <w:spacing w:after="0" w:line="240" w:lineRule="auto"/>
              <w:jc w:val="center"/>
            </w:pPr>
            <w:r>
              <w:t>X</w:t>
            </w:r>
          </w:p>
        </w:tc>
        <w:tc>
          <w:tcPr>
            <w:tcW w:w="648" w:type="dxa"/>
            <w:vAlign w:val="center"/>
          </w:tcPr>
          <w:p w14:paraId="5FC6254A" w14:textId="77777777" w:rsidR="00537726" w:rsidRDefault="00537726" w:rsidP="00A40F57">
            <w:pPr>
              <w:spacing w:after="0" w:line="240" w:lineRule="auto"/>
              <w:jc w:val="center"/>
            </w:pPr>
            <w:r>
              <w:t>X</w:t>
            </w:r>
          </w:p>
        </w:tc>
      </w:tr>
      <w:tr w:rsidR="00537726" w14:paraId="5FC62552" w14:textId="77777777" w:rsidTr="00FE3C4A">
        <w:trPr>
          <w:cantSplit/>
        </w:trPr>
        <w:tc>
          <w:tcPr>
            <w:tcW w:w="648" w:type="dxa"/>
          </w:tcPr>
          <w:p w14:paraId="5FC6254C" w14:textId="77777777" w:rsidR="00537726" w:rsidRPr="00FC57DE" w:rsidRDefault="00537726" w:rsidP="00F536ED">
            <w:pPr>
              <w:spacing w:after="0" w:line="240" w:lineRule="auto"/>
              <w:rPr>
                <w:rFonts w:ascii="Times New Roman" w:hAnsi="Times New Roman"/>
                <w:sz w:val="24"/>
                <w:szCs w:val="24"/>
              </w:rPr>
            </w:pPr>
            <w:r w:rsidRPr="00FC57DE">
              <w:rPr>
                <w:rFonts w:ascii="Times New Roman" w:hAnsi="Times New Roman"/>
                <w:sz w:val="24"/>
                <w:szCs w:val="24"/>
              </w:rPr>
              <w:t>669</w:t>
            </w:r>
          </w:p>
        </w:tc>
        <w:tc>
          <w:tcPr>
            <w:tcW w:w="2544" w:type="dxa"/>
          </w:tcPr>
          <w:p w14:paraId="5FC6254D" w14:textId="77777777" w:rsidR="00537726" w:rsidRPr="009E34C8" w:rsidRDefault="00537726" w:rsidP="00F536ED">
            <w:pPr>
              <w:spacing w:after="0" w:line="240" w:lineRule="auto"/>
              <w:rPr>
                <w:rFonts w:ascii="Times New Roman" w:hAnsi="Times New Roman"/>
                <w:sz w:val="24"/>
                <w:szCs w:val="24"/>
              </w:rPr>
            </w:pPr>
            <w:r w:rsidRPr="009E34C8">
              <w:rPr>
                <w:rFonts w:ascii="Times New Roman" w:hAnsi="Times New Roman"/>
                <w:sz w:val="24"/>
                <w:szCs w:val="24"/>
              </w:rPr>
              <w:t>Out of state indicator</w:t>
            </w:r>
          </w:p>
        </w:tc>
        <w:tc>
          <w:tcPr>
            <w:tcW w:w="4476" w:type="dxa"/>
          </w:tcPr>
          <w:p w14:paraId="5FC6254E" w14:textId="77777777" w:rsidR="00537726" w:rsidRPr="005121C8" w:rsidRDefault="00537726" w:rsidP="00A40F57">
            <w:pPr>
              <w:spacing w:after="0" w:line="240" w:lineRule="auto"/>
              <w:rPr>
                <w:rFonts w:ascii="Times New Roman" w:hAnsi="Times New Roman"/>
                <w:sz w:val="24"/>
                <w:szCs w:val="24"/>
              </w:rPr>
            </w:pPr>
            <w:r w:rsidRPr="005121C8">
              <w:rPr>
                <w:rFonts w:ascii="Times New Roman" w:hAnsi="Times New Roman"/>
                <w:sz w:val="24"/>
                <w:szCs w:val="24"/>
              </w:rPr>
              <w:t>An indication that the mailing or location address of the LEA or school is outside of the state.</w:t>
            </w:r>
            <w:r>
              <w:rPr>
                <w:rFonts w:ascii="Times New Roman" w:hAnsi="Times New Roman"/>
                <w:sz w:val="24"/>
                <w:szCs w:val="24"/>
              </w:rPr>
              <w:t xml:space="preserve"> {Defaults to “not out of state”</w:t>
            </w:r>
            <w:r w:rsidR="00A40F57">
              <w:rPr>
                <w:rFonts w:ascii="Times New Roman" w:hAnsi="Times New Roman"/>
                <w:sz w:val="24"/>
                <w:szCs w:val="24"/>
              </w:rPr>
              <w:t>}</w:t>
            </w:r>
          </w:p>
        </w:tc>
        <w:tc>
          <w:tcPr>
            <w:tcW w:w="630" w:type="dxa"/>
            <w:vAlign w:val="center"/>
          </w:tcPr>
          <w:p w14:paraId="5FC6254F" w14:textId="77777777" w:rsidR="00537726" w:rsidRDefault="00537726" w:rsidP="00A40F57">
            <w:pPr>
              <w:spacing w:after="0" w:line="240" w:lineRule="auto"/>
              <w:jc w:val="center"/>
            </w:pPr>
          </w:p>
        </w:tc>
        <w:tc>
          <w:tcPr>
            <w:tcW w:w="630" w:type="dxa"/>
            <w:vAlign w:val="center"/>
          </w:tcPr>
          <w:p w14:paraId="5FC62550" w14:textId="77777777" w:rsidR="00537726" w:rsidRDefault="00537726" w:rsidP="00A40F57">
            <w:pPr>
              <w:spacing w:after="0" w:line="240" w:lineRule="auto"/>
              <w:jc w:val="center"/>
            </w:pPr>
            <w:r>
              <w:t>X</w:t>
            </w:r>
          </w:p>
        </w:tc>
        <w:tc>
          <w:tcPr>
            <w:tcW w:w="648" w:type="dxa"/>
            <w:vAlign w:val="center"/>
          </w:tcPr>
          <w:p w14:paraId="5FC62551" w14:textId="77777777" w:rsidR="00537726" w:rsidRDefault="00537726" w:rsidP="00A40F57">
            <w:pPr>
              <w:spacing w:after="0" w:line="240" w:lineRule="auto"/>
              <w:jc w:val="center"/>
            </w:pPr>
            <w:r>
              <w:t>X</w:t>
            </w:r>
          </w:p>
        </w:tc>
      </w:tr>
      <w:tr w:rsidR="00537726" w14:paraId="5FC62559" w14:textId="77777777" w:rsidTr="00FE3C4A">
        <w:trPr>
          <w:cantSplit/>
        </w:trPr>
        <w:tc>
          <w:tcPr>
            <w:tcW w:w="648" w:type="dxa"/>
          </w:tcPr>
          <w:p w14:paraId="5FC62553" w14:textId="77777777" w:rsidR="00537726" w:rsidRPr="00FC57DE" w:rsidRDefault="00537726" w:rsidP="00F536ED">
            <w:pPr>
              <w:spacing w:after="0" w:line="240" w:lineRule="auto"/>
              <w:rPr>
                <w:rFonts w:ascii="Times New Roman" w:hAnsi="Times New Roman"/>
                <w:sz w:val="24"/>
                <w:szCs w:val="24"/>
              </w:rPr>
            </w:pPr>
            <w:r w:rsidRPr="00FC57DE">
              <w:rPr>
                <w:rFonts w:ascii="Times New Roman" w:hAnsi="Times New Roman"/>
                <w:sz w:val="24"/>
                <w:szCs w:val="24"/>
              </w:rPr>
              <w:t>10</w:t>
            </w:r>
          </w:p>
        </w:tc>
        <w:tc>
          <w:tcPr>
            <w:tcW w:w="2544" w:type="dxa"/>
          </w:tcPr>
          <w:p w14:paraId="5FC62554" w14:textId="77777777" w:rsidR="00537726" w:rsidRPr="009E34C8" w:rsidRDefault="00537726" w:rsidP="00F536ED">
            <w:pPr>
              <w:spacing w:after="0" w:line="240" w:lineRule="auto"/>
              <w:rPr>
                <w:rFonts w:ascii="Times New Roman" w:hAnsi="Times New Roman"/>
                <w:sz w:val="24"/>
                <w:szCs w:val="24"/>
              </w:rPr>
            </w:pPr>
            <w:r>
              <w:rPr>
                <w:rFonts w:ascii="Times New Roman" w:hAnsi="Times New Roman"/>
                <w:sz w:val="24"/>
                <w:szCs w:val="24"/>
              </w:rPr>
              <w:t>T</w:t>
            </w:r>
            <w:r w:rsidRPr="009E34C8">
              <w:rPr>
                <w:rFonts w:ascii="Times New Roman" w:hAnsi="Times New Roman"/>
                <w:sz w:val="24"/>
                <w:szCs w:val="24"/>
              </w:rPr>
              <w:t xml:space="preserve">elephone – </w:t>
            </w:r>
            <w:r>
              <w:rPr>
                <w:rFonts w:ascii="Times New Roman" w:hAnsi="Times New Roman"/>
                <w:sz w:val="24"/>
                <w:szCs w:val="24"/>
              </w:rPr>
              <w:t>e</w:t>
            </w:r>
            <w:r w:rsidRPr="009E34C8">
              <w:rPr>
                <w:rFonts w:ascii="Times New Roman" w:hAnsi="Times New Roman"/>
                <w:sz w:val="24"/>
                <w:szCs w:val="24"/>
              </w:rPr>
              <w:t>ducation entity</w:t>
            </w:r>
          </w:p>
        </w:tc>
        <w:tc>
          <w:tcPr>
            <w:tcW w:w="4476" w:type="dxa"/>
          </w:tcPr>
          <w:p w14:paraId="5FC62555" w14:textId="77777777" w:rsidR="00537726" w:rsidRPr="005121C8" w:rsidRDefault="00537726" w:rsidP="00537726">
            <w:pPr>
              <w:spacing w:after="0" w:line="240" w:lineRule="auto"/>
              <w:rPr>
                <w:rFonts w:ascii="Times New Roman" w:hAnsi="Times New Roman"/>
                <w:sz w:val="24"/>
                <w:szCs w:val="24"/>
              </w:rPr>
            </w:pPr>
            <w:r w:rsidRPr="005121C8">
              <w:rPr>
                <w:rFonts w:ascii="Times New Roman" w:hAnsi="Times New Roman"/>
                <w:sz w:val="24"/>
                <w:szCs w:val="24"/>
              </w:rPr>
              <w:t>The 10-digit telephone number, including the area code, for the education entity.</w:t>
            </w:r>
          </w:p>
        </w:tc>
        <w:tc>
          <w:tcPr>
            <w:tcW w:w="630" w:type="dxa"/>
            <w:vAlign w:val="center"/>
          </w:tcPr>
          <w:p w14:paraId="5FC62556" w14:textId="77777777" w:rsidR="00537726" w:rsidRDefault="00537726" w:rsidP="00A40F57">
            <w:pPr>
              <w:spacing w:after="0" w:line="240" w:lineRule="auto"/>
              <w:jc w:val="center"/>
            </w:pPr>
            <w:r>
              <w:t>X</w:t>
            </w:r>
          </w:p>
        </w:tc>
        <w:tc>
          <w:tcPr>
            <w:tcW w:w="630" w:type="dxa"/>
            <w:vAlign w:val="center"/>
          </w:tcPr>
          <w:p w14:paraId="5FC62557" w14:textId="77777777" w:rsidR="00537726" w:rsidRDefault="00537726" w:rsidP="00A40F57">
            <w:pPr>
              <w:spacing w:after="0" w:line="240" w:lineRule="auto"/>
              <w:jc w:val="center"/>
            </w:pPr>
            <w:r>
              <w:t>X</w:t>
            </w:r>
          </w:p>
        </w:tc>
        <w:tc>
          <w:tcPr>
            <w:tcW w:w="648" w:type="dxa"/>
            <w:vAlign w:val="center"/>
          </w:tcPr>
          <w:p w14:paraId="5FC62558" w14:textId="77777777" w:rsidR="00537726" w:rsidRDefault="00537726" w:rsidP="00A40F57">
            <w:pPr>
              <w:spacing w:after="0" w:line="240" w:lineRule="auto"/>
              <w:jc w:val="center"/>
            </w:pPr>
            <w:r>
              <w:t>X</w:t>
            </w:r>
          </w:p>
        </w:tc>
      </w:tr>
      <w:tr w:rsidR="00537726" w14:paraId="5FC62560" w14:textId="77777777" w:rsidTr="00FE3C4A">
        <w:trPr>
          <w:cantSplit/>
        </w:trPr>
        <w:tc>
          <w:tcPr>
            <w:tcW w:w="648" w:type="dxa"/>
          </w:tcPr>
          <w:p w14:paraId="5FC6255A" w14:textId="77777777" w:rsidR="00537726" w:rsidRPr="00FC57DE" w:rsidRDefault="00537726" w:rsidP="00F536ED">
            <w:pPr>
              <w:spacing w:after="0" w:line="240" w:lineRule="auto"/>
              <w:rPr>
                <w:rFonts w:ascii="Times New Roman" w:hAnsi="Times New Roman"/>
                <w:sz w:val="24"/>
                <w:szCs w:val="24"/>
              </w:rPr>
            </w:pPr>
            <w:r w:rsidRPr="00FC57DE">
              <w:rPr>
                <w:rFonts w:ascii="Times New Roman" w:hAnsi="Times New Roman"/>
                <w:sz w:val="24"/>
                <w:szCs w:val="24"/>
              </w:rPr>
              <w:t>11</w:t>
            </w:r>
          </w:p>
        </w:tc>
        <w:tc>
          <w:tcPr>
            <w:tcW w:w="2544" w:type="dxa"/>
          </w:tcPr>
          <w:p w14:paraId="5FC6255B" w14:textId="77777777" w:rsidR="00537726" w:rsidRPr="009E34C8" w:rsidRDefault="00537726" w:rsidP="00F536ED">
            <w:pPr>
              <w:spacing w:after="0" w:line="240" w:lineRule="auto"/>
              <w:rPr>
                <w:rFonts w:ascii="Times New Roman" w:hAnsi="Times New Roman"/>
                <w:sz w:val="24"/>
                <w:szCs w:val="24"/>
              </w:rPr>
            </w:pPr>
            <w:r w:rsidRPr="009E34C8">
              <w:rPr>
                <w:rFonts w:ascii="Times New Roman" w:hAnsi="Times New Roman"/>
                <w:sz w:val="24"/>
                <w:szCs w:val="24"/>
              </w:rPr>
              <w:t>Web site address</w:t>
            </w:r>
          </w:p>
        </w:tc>
        <w:tc>
          <w:tcPr>
            <w:tcW w:w="4476" w:type="dxa"/>
          </w:tcPr>
          <w:p w14:paraId="5FC6255C" w14:textId="77777777" w:rsidR="00537726" w:rsidRPr="005121C8" w:rsidRDefault="00537726" w:rsidP="00537726">
            <w:pPr>
              <w:spacing w:after="0" w:line="240" w:lineRule="auto"/>
              <w:rPr>
                <w:rFonts w:ascii="Times New Roman" w:hAnsi="Times New Roman"/>
                <w:sz w:val="24"/>
                <w:szCs w:val="24"/>
              </w:rPr>
            </w:pPr>
            <w:r w:rsidRPr="005121C8">
              <w:rPr>
                <w:rFonts w:ascii="Times New Roman" w:hAnsi="Times New Roman"/>
                <w:sz w:val="24"/>
                <w:szCs w:val="24"/>
              </w:rPr>
              <w:t>The Uniform Resource Locator (URL) for the unique address of a Web page of an education entity.</w:t>
            </w:r>
          </w:p>
        </w:tc>
        <w:tc>
          <w:tcPr>
            <w:tcW w:w="630" w:type="dxa"/>
            <w:vAlign w:val="center"/>
          </w:tcPr>
          <w:p w14:paraId="5FC6255D" w14:textId="77777777" w:rsidR="00537726" w:rsidRDefault="00537726" w:rsidP="00A40F57">
            <w:pPr>
              <w:spacing w:after="0" w:line="240" w:lineRule="auto"/>
              <w:jc w:val="center"/>
            </w:pPr>
            <w:r>
              <w:t>X</w:t>
            </w:r>
          </w:p>
        </w:tc>
        <w:tc>
          <w:tcPr>
            <w:tcW w:w="630" w:type="dxa"/>
            <w:vAlign w:val="center"/>
          </w:tcPr>
          <w:p w14:paraId="5FC6255E" w14:textId="77777777" w:rsidR="00537726" w:rsidRDefault="00537726" w:rsidP="00A40F57">
            <w:pPr>
              <w:spacing w:after="0" w:line="240" w:lineRule="auto"/>
              <w:jc w:val="center"/>
            </w:pPr>
            <w:r>
              <w:t>X</w:t>
            </w:r>
          </w:p>
        </w:tc>
        <w:tc>
          <w:tcPr>
            <w:tcW w:w="648" w:type="dxa"/>
            <w:vAlign w:val="center"/>
          </w:tcPr>
          <w:p w14:paraId="5FC6255F" w14:textId="77777777" w:rsidR="00537726" w:rsidRDefault="00537726" w:rsidP="00A40F57">
            <w:pPr>
              <w:spacing w:after="0" w:line="240" w:lineRule="auto"/>
              <w:jc w:val="center"/>
            </w:pPr>
            <w:r>
              <w:t>X</w:t>
            </w:r>
          </w:p>
        </w:tc>
      </w:tr>
      <w:tr w:rsidR="00537726" w14:paraId="5FC62567" w14:textId="77777777" w:rsidTr="00FE3C4A">
        <w:trPr>
          <w:cantSplit/>
        </w:trPr>
        <w:tc>
          <w:tcPr>
            <w:tcW w:w="648" w:type="dxa"/>
          </w:tcPr>
          <w:p w14:paraId="5FC62561" w14:textId="77777777" w:rsidR="00537726" w:rsidRPr="00FC57DE" w:rsidRDefault="00537726" w:rsidP="00F536ED">
            <w:pPr>
              <w:spacing w:after="0" w:line="240" w:lineRule="auto"/>
              <w:rPr>
                <w:rFonts w:ascii="Times New Roman" w:hAnsi="Times New Roman"/>
                <w:sz w:val="24"/>
                <w:szCs w:val="24"/>
              </w:rPr>
            </w:pPr>
            <w:r w:rsidRPr="00FC57DE">
              <w:rPr>
                <w:rFonts w:ascii="Times New Roman" w:hAnsi="Times New Roman"/>
                <w:sz w:val="24"/>
                <w:szCs w:val="24"/>
              </w:rPr>
              <w:t>458</w:t>
            </w:r>
          </w:p>
        </w:tc>
        <w:tc>
          <w:tcPr>
            <w:tcW w:w="2544" w:type="dxa"/>
          </w:tcPr>
          <w:p w14:paraId="5FC62562" w14:textId="77777777" w:rsidR="00537726" w:rsidRPr="009E34C8" w:rsidRDefault="00537726" w:rsidP="00F536ED">
            <w:pPr>
              <w:spacing w:after="0" w:line="240" w:lineRule="auto"/>
              <w:rPr>
                <w:rFonts w:ascii="Times New Roman" w:hAnsi="Times New Roman"/>
                <w:sz w:val="24"/>
                <w:szCs w:val="24"/>
              </w:rPr>
            </w:pPr>
            <w:r w:rsidRPr="009E34C8">
              <w:rPr>
                <w:rFonts w:ascii="Times New Roman" w:hAnsi="Times New Roman"/>
                <w:sz w:val="24"/>
                <w:szCs w:val="24"/>
              </w:rPr>
              <w:t>Chief state school officer contact information</w:t>
            </w:r>
          </w:p>
        </w:tc>
        <w:tc>
          <w:tcPr>
            <w:tcW w:w="4476" w:type="dxa"/>
          </w:tcPr>
          <w:p w14:paraId="5FC62563" w14:textId="77777777" w:rsidR="00537726" w:rsidRPr="005121C8" w:rsidRDefault="00537726" w:rsidP="00537726">
            <w:pPr>
              <w:spacing w:after="0" w:line="240" w:lineRule="auto"/>
              <w:rPr>
                <w:rFonts w:ascii="Times New Roman" w:hAnsi="Times New Roman"/>
                <w:sz w:val="24"/>
                <w:szCs w:val="24"/>
              </w:rPr>
            </w:pPr>
            <w:r w:rsidRPr="005121C8">
              <w:rPr>
                <w:rFonts w:ascii="Times New Roman" w:hAnsi="Times New Roman"/>
                <w:sz w:val="24"/>
                <w:szCs w:val="24"/>
              </w:rPr>
              <w:t>The contact information of the chief state school officer, including first and last name, official title, phone number and email address.</w:t>
            </w:r>
          </w:p>
        </w:tc>
        <w:tc>
          <w:tcPr>
            <w:tcW w:w="630" w:type="dxa"/>
            <w:vAlign w:val="center"/>
          </w:tcPr>
          <w:p w14:paraId="5FC62564" w14:textId="77777777" w:rsidR="00537726" w:rsidRDefault="00537726" w:rsidP="00A40F57">
            <w:pPr>
              <w:spacing w:after="0" w:line="240" w:lineRule="auto"/>
              <w:jc w:val="center"/>
            </w:pPr>
            <w:r>
              <w:t>X</w:t>
            </w:r>
          </w:p>
        </w:tc>
        <w:tc>
          <w:tcPr>
            <w:tcW w:w="630" w:type="dxa"/>
            <w:vAlign w:val="center"/>
          </w:tcPr>
          <w:p w14:paraId="5FC62565" w14:textId="77777777" w:rsidR="00537726" w:rsidRDefault="00537726" w:rsidP="00A40F57">
            <w:pPr>
              <w:spacing w:after="0" w:line="240" w:lineRule="auto"/>
              <w:jc w:val="center"/>
            </w:pPr>
          </w:p>
        </w:tc>
        <w:tc>
          <w:tcPr>
            <w:tcW w:w="648" w:type="dxa"/>
            <w:vAlign w:val="center"/>
          </w:tcPr>
          <w:p w14:paraId="5FC62566" w14:textId="77777777" w:rsidR="00537726" w:rsidRDefault="00537726" w:rsidP="00A40F57">
            <w:pPr>
              <w:spacing w:after="0" w:line="240" w:lineRule="auto"/>
              <w:jc w:val="center"/>
            </w:pPr>
          </w:p>
        </w:tc>
      </w:tr>
    </w:tbl>
    <w:p w14:paraId="5FC6256B" w14:textId="77777777" w:rsidR="000C169E" w:rsidRPr="002703F6" w:rsidRDefault="00BD57D4" w:rsidP="009055AB">
      <w:pPr>
        <w:pStyle w:val="Heading2"/>
      </w:pPr>
      <w:bookmarkStart w:id="46" w:name="_Toc400612903"/>
      <w:bookmarkStart w:id="47" w:name="_Toc442799522"/>
      <w:r>
        <w:t xml:space="preserve">Descriptive </w:t>
      </w:r>
      <w:r w:rsidR="000C169E" w:rsidRPr="002703F6">
        <w:t>Information</w:t>
      </w:r>
      <w:bookmarkEnd w:id="46"/>
      <w:bookmarkEnd w:id="47"/>
    </w:p>
    <w:p w14:paraId="5FC6256C" w14:textId="77777777" w:rsidR="00B23D35" w:rsidRPr="00B23D35" w:rsidRDefault="00CC2F2A" w:rsidP="007F2C93">
      <w:pPr>
        <w:spacing w:after="0" w:line="240" w:lineRule="auto"/>
        <w:rPr>
          <w:rFonts w:ascii="Times New Roman" w:hAnsi="Times New Roman"/>
          <w:sz w:val="24"/>
          <w:szCs w:val="24"/>
        </w:rPr>
      </w:pPr>
      <w:r>
        <w:rPr>
          <w:rFonts w:ascii="Times New Roman" w:hAnsi="Times New Roman"/>
          <w:sz w:val="24"/>
          <w:szCs w:val="24"/>
        </w:rPr>
        <w:t>This section explains the data collected to describe LEAs and Schools.</w:t>
      </w:r>
    </w:p>
    <w:p w14:paraId="5FC6256D" w14:textId="495FD23D" w:rsidR="008D3025" w:rsidRPr="00CA70F0" w:rsidRDefault="00CA70F0" w:rsidP="009055AB">
      <w:pPr>
        <w:pStyle w:val="Heading3"/>
      </w:pPr>
      <w:bookmarkStart w:id="48" w:name="_Toc442799523"/>
      <w:r w:rsidRPr="00CA70F0">
        <w:t xml:space="preserve">Operational </w:t>
      </w:r>
      <w:r w:rsidR="00CE0EB7">
        <w:t>s</w:t>
      </w:r>
      <w:r w:rsidRPr="00CA70F0">
        <w:t>tatus</w:t>
      </w:r>
      <w:bookmarkEnd w:id="48"/>
    </w:p>
    <w:p w14:paraId="7AFCD316" w14:textId="77777777" w:rsidR="00362A76" w:rsidRDefault="007D4099" w:rsidP="007F2C93">
      <w:pPr>
        <w:spacing w:after="0" w:line="240" w:lineRule="auto"/>
        <w:rPr>
          <w:rFonts w:ascii="Times New Roman" w:hAnsi="Times New Roman"/>
          <w:sz w:val="24"/>
          <w:szCs w:val="24"/>
        </w:rPr>
      </w:pPr>
      <w:r>
        <w:rPr>
          <w:rFonts w:ascii="Times New Roman" w:hAnsi="Times New Roman"/>
          <w:sz w:val="24"/>
          <w:szCs w:val="24"/>
        </w:rPr>
        <w:t>Each LEA and school has an operational status as of the beginning of the school year.</w:t>
      </w:r>
      <w:r w:rsidR="00362A76">
        <w:rPr>
          <w:rFonts w:ascii="Times New Roman" w:hAnsi="Times New Roman"/>
          <w:sz w:val="24"/>
          <w:szCs w:val="24"/>
        </w:rPr>
        <w:t xml:space="preserve"> </w:t>
      </w:r>
      <w:r>
        <w:rPr>
          <w:rFonts w:ascii="Times New Roman" w:hAnsi="Times New Roman"/>
          <w:sz w:val="24"/>
          <w:szCs w:val="24"/>
        </w:rPr>
        <w:t>If the operational status cha</w:t>
      </w:r>
      <w:r w:rsidR="00A40F57">
        <w:rPr>
          <w:rFonts w:ascii="Times New Roman" w:hAnsi="Times New Roman"/>
          <w:sz w:val="24"/>
          <w:szCs w:val="24"/>
        </w:rPr>
        <w:t>nges during the school year, SEA</w:t>
      </w:r>
      <w:r>
        <w:rPr>
          <w:rFonts w:ascii="Times New Roman" w:hAnsi="Times New Roman"/>
          <w:sz w:val="24"/>
          <w:szCs w:val="24"/>
        </w:rPr>
        <w:t xml:space="preserve"> can update it.</w:t>
      </w:r>
    </w:p>
    <w:p w14:paraId="5FC6256F" w14:textId="4EE32485" w:rsidR="00A40F57" w:rsidRDefault="00A40F57" w:rsidP="007F2C93">
      <w:pPr>
        <w:spacing w:after="0" w:line="240" w:lineRule="auto"/>
        <w:rPr>
          <w:rFonts w:ascii="Times New Roman" w:hAnsi="Times New Roman"/>
          <w:sz w:val="24"/>
          <w:szCs w:val="24"/>
        </w:rPr>
      </w:pPr>
    </w:p>
    <w:p w14:paraId="5FC62570" w14:textId="77777777" w:rsidR="00A40F57" w:rsidRDefault="00A40F57" w:rsidP="007F2C93">
      <w:pPr>
        <w:spacing w:after="0" w:line="240" w:lineRule="auto"/>
        <w:rPr>
          <w:rFonts w:ascii="Times New Roman" w:hAnsi="Times New Roman"/>
          <w:sz w:val="24"/>
          <w:szCs w:val="24"/>
        </w:rPr>
      </w:pPr>
      <w:r>
        <w:rPr>
          <w:rFonts w:ascii="Times New Roman" w:hAnsi="Times New Roman"/>
          <w:sz w:val="24"/>
          <w:szCs w:val="24"/>
        </w:rPr>
        <w:t>The first time an LEA or school is reported with an operational status of “New,” “Added,” or “Future</w:t>
      </w:r>
      <w:r w:rsidR="00C56BAD">
        <w:rPr>
          <w:rFonts w:ascii="Times New Roman" w:hAnsi="Times New Roman"/>
          <w:sz w:val="24"/>
          <w:szCs w:val="24"/>
        </w:rPr>
        <w:t>,” NCES assigns the education unit an NCES identifier.</w:t>
      </w:r>
    </w:p>
    <w:p w14:paraId="5FC62571" w14:textId="77777777" w:rsidR="00A40F57" w:rsidRDefault="00A40F57" w:rsidP="007F2C93">
      <w:pPr>
        <w:spacing w:after="0" w:line="240" w:lineRule="auto"/>
        <w:rPr>
          <w:rFonts w:ascii="Times New Roman" w:hAnsi="Times New Roman"/>
          <w:sz w:val="24"/>
          <w:szCs w:val="24"/>
        </w:rPr>
      </w:pPr>
    </w:p>
    <w:p w14:paraId="5FC62572" w14:textId="77777777" w:rsidR="000C169E" w:rsidRDefault="007D4099" w:rsidP="007F2C93">
      <w:pPr>
        <w:spacing w:after="0" w:line="240" w:lineRule="auto"/>
        <w:rPr>
          <w:rFonts w:ascii="Times New Roman" w:hAnsi="Times New Roman"/>
          <w:sz w:val="24"/>
          <w:szCs w:val="24"/>
        </w:rPr>
      </w:pPr>
      <w:r>
        <w:rPr>
          <w:rFonts w:ascii="Times New Roman" w:hAnsi="Times New Roman"/>
          <w:sz w:val="24"/>
          <w:szCs w:val="24"/>
        </w:rPr>
        <w:t xml:space="preserve">Because LEA and school operational statuses </w:t>
      </w:r>
      <w:r w:rsidR="00637AA2">
        <w:rPr>
          <w:rFonts w:ascii="Times New Roman" w:hAnsi="Times New Roman"/>
          <w:sz w:val="24"/>
          <w:szCs w:val="24"/>
        </w:rPr>
        <w:t xml:space="preserve">are </w:t>
      </w:r>
      <w:r>
        <w:rPr>
          <w:rFonts w:ascii="Times New Roman" w:hAnsi="Times New Roman"/>
          <w:sz w:val="24"/>
          <w:szCs w:val="24"/>
        </w:rPr>
        <w:t>slightly different, there is a data group for LEA operational status and a data group for school operational status.</w:t>
      </w:r>
    </w:p>
    <w:p w14:paraId="5FC62573" w14:textId="77777777" w:rsidR="00BD57D4" w:rsidRDefault="00BD57D4" w:rsidP="007F2C93">
      <w:pPr>
        <w:spacing w:after="0" w:line="240" w:lineRule="auto"/>
        <w:rPr>
          <w:rFonts w:ascii="Times New Roman" w:hAnsi="Times New Roman"/>
          <w:sz w:val="24"/>
          <w:szCs w:val="24"/>
        </w:rPr>
      </w:pPr>
    </w:p>
    <w:p w14:paraId="012EAFBA" w14:textId="77777777" w:rsidR="00362A76" w:rsidRDefault="00102011" w:rsidP="007F2C93">
      <w:pPr>
        <w:spacing w:after="0" w:line="240" w:lineRule="auto"/>
        <w:rPr>
          <w:rFonts w:ascii="Times New Roman" w:hAnsi="Times New Roman"/>
          <w:b/>
          <w:sz w:val="24"/>
          <w:szCs w:val="24"/>
        </w:rPr>
      </w:pPr>
      <w:r w:rsidRPr="00FC57DE">
        <w:rPr>
          <w:rFonts w:ascii="Times New Roman" w:hAnsi="Times New Roman"/>
          <w:b/>
          <w:sz w:val="24"/>
          <w:szCs w:val="24"/>
        </w:rPr>
        <w:t>LEA</w:t>
      </w:r>
    </w:p>
    <w:p w14:paraId="2436A5D0" w14:textId="503AF751" w:rsidR="00102011" w:rsidRDefault="00102011" w:rsidP="007F2C93">
      <w:pPr>
        <w:spacing w:after="0" w:line="240" w:lineRule="auto"/>
        <w:rPr>
          <w:rFonts w:ascii="Times New Roman" w:hAnsi="Times New Roman"/>
          <w:sz w:val="24"/>
          <w:szCs w:val="24"/>
        </w:rPr>
      </w:pPr>
    </w:p>
    <w:tbl>
      <w:tblPr>
        <w:tblStyle w:val="TableGrid"/>
        <w:tblW w:w="0" w:type="auto"/>
        <w:tblLook w:val="04A0" w:firstRow="1" w:lastRow="0" w:firstColumn="1" w:lastColumn="0" w:noHBand="0" w:noVBand="1"/>
      </w:tblPr>
      <w:tblGrid>
        <w:gridCol w:w="1278"/>
        <w:gridCol w:w="8298"/>
      </w:tblGrid>
      <w:tr w:rsidR="00B06681" w:rsidRPr="00FD6568" w14:paraId="5FC62575" w14:textId="77777777" w:rsidTr="00F536ED">
        <w:tc>
          <w:tcPr>
            <w:tcW w:w="9576" w:type="dxa"/>
            <w:gridSpan w:val="2"/>
            <w:shd w:val="clear" w:color="auto" w:fill="FABF8F" w:themeFill="accent6" w:themeFillTint="99"/>
          </w:tcPr>
          <w:p w14:paraId="5FC62574" w14:textId="77777777" w:rsidR="00B06681" w:rsidRPr="00FD6568" w:rsidRDefault="00B06681" w:rsidP="00F536ED">
            <w:pPr>
              <w:spacing w:after="0" w:line="240" w:lineRule="auto"/>
              <w:rPr>
                <w:rFonts w:ascii="Times New Roman" w:hAnsi="Times New Roman"/>
                <w:sz w:val="14"/>
              </w:rPr>
            </w:pPr>
          </w:p>
        </w:tc>
      </w:tr>
      <w:tr w:rsidR="00B06681" w:rsidRPr="00950CC4" w14:paraId="5FC62578" w14:textId="77777777" w:rsidTr="007D4099">
        <w:tc>
          <w:tcPr>
            <w:tcW w:w="1278" w:type="dxa"/>
          </w:tcPr>
          <w:p w14:paraId="5FC62576" w14:textId="77777777" w:rsidR="00B06681" w:rsidRPr="00950CC4" w:rsidRDefault="00B06681" w:rsidP="00F536ED">
            <w:pPr>
              <w:spacing w:after="0" w:line="240" w:lineRule="auto"/>
              <w:rPr>
                <w:b/>
              </w:rPr>
            </w:pPr>
            <w:r w:rsidRPr="00950CC4">
              <w:rPr>
                <w:b/>
              </w:rPr>
              <w:t>Name</w:t>
            </w:r>
          </w:p>
        </w:tc>
        <w:tc>
          <w:tcPr>
            <w:tcW w:w="8298" w:type="dxa"/>
          </w:tcPr>
          <w:p w14:paraId="5FC62577" w14:textId="77777777" w:rsidR="00B06681" w:rsidRPr="00950CC4" w:rsidRDefault="00B06681" w:rsidP="00F536ED">
            <w:pPr>
              <w:spacing w:after="0" w:line="240" w:lineRule="auto"/>
              <w:rPr>
                <w:rFonts w:ascii="Times New Roman" w:hAnsi="Times New Roman"/>
                <w:sz w:val="24"/>
              </w:rPr>
            </w:pPr>
            <w:r w:rsidRPr="009E34C8">
              <w:rPr>
                <w:rFonts w:ascii="Times New Roman" w:hAnsi="Times New Roman"/>
                <w:sz w:val="24"/>
                <w:szCs w:val="24"/>
              </w:rPr>
              <w:t>LEA operational status</w:t>
            </w:r>
          </w:p>
        </w:tc>
      </w:tr>
      <w:tr w:rsidR="00B06681" w:rsidRPr="00950CC4" w14:paraId="5FC6257B" w14:textId="77777777" w:rsidTr="007D4099">
        <w:tc>
          <w:tcPr>
            <w:tcW w:w="1278" w:type="dxa"/>
          </w:tcPr>
          <w:p w14:paraId="5FC62579" w14:textId="77777777" w:rsidR="00B06681" w:rsidRPr="00950CC4" w:rsidRDefault="00A40F57" w:rsidP="00A40F57">
            <w:pPr>
              <w:spacing w:after="0" w:line="240" w:lineRule="auto"/>
              <w:rPr>
                <w:b/>
              </w:rPr>
            </w:pPr>
            <w:r>
              <w:rPr>
                <w:b/>
              </w:rPr>
              <w:t>DG</w:t>
            </w:r>
          </w:p>
        </w:tc>
        <w:tc>
          <w:tcPr>
            <w:tcW w:w="8298" w:type="dxa"/>
          </w:tcPr>
          <w:p w14:paraId="5FC6257A" w14:textId="77777777" w:rsidR="00B06681" w:rsidRPr="00950CC4" w:rsidRDefault="00B06681" w:rsidP="00F536ED">
            <w:pPr>
              <w:spacing w:after="0" w:line="240" w:lineRule="auto"/>
              <w:rPr>
                <w:rFonts w:ascii="Times New Roman" w:hAnsi="Times New Roman"/>
                <w:sz w:val="24"/>
              </w:rPr>
            </w:pPr>
            <w:r>
              <w:rPr>
                <w:rFonts w:ascii="Times New Roman" w:hAnsi="Times New Roman"/>
                <w:sz w:val="24"/>
              </w:rPr>
              <w:t>16</w:t>
            </w:r>
          </w:p>
        </w:tc>
      </w:tr>
      <w:tr w:rsidR="00B06681" w:rsidRPr="00950CC4" w14:paraId="5FC6257E" w14:textId="77777777" w:rsidTr="007D4099">
        <w:tc>
          <w:tcPr>
            <w:tcW w:w="1278" w:type="dxa"/>
          </w:tcPr>
          <w:p w14:paraId="5FC6257C" w14:textId="77777777" w:rsidR="00B06681" w:rsidRPr="00950CC4" w:rsidRDefault="00B06681" w:rsidP="00F536ED">
            <w:pPr>
              <w:spacing w:after="0" w:line="240" w:lineRule="auto"/>
              <w:rPr>
                <w:b/>
              </w:rPr>
            </w:pPr>
            <w:r w:rsidRPr="00950CC4">
              <w:rPr>
                <w:b/>
              </w:rPr>
              <w:t>Levels</w:t>
            </w:r>
          </w:p>
        </w:tc>
        <w:tc>
          <w:tcPr>
            <w:tcW w:w="8298" w:type="dxa"/>
          </w:tcPr>
          <w:p w14:paraId="5FC6257D" w14:textId="77777777" w:rsidR="00B06681" w:rsidRPr="00950CC4" w:rsidRDefault="00B06681" w:rsidP="00B06681">
            <w:pPr>
              <w:spacing w:after="0" w:line="240" w:lineRule="auto"/>
              <w:rPr>
                <w:rFonts w:ascii="Times New Roman" w:hAnsi="Times New Roman"/>
                <w:sz w:val="24"/>
              </w:rPr>
            </w:pPr>
            <w:r>
              <w:rPr>
                <w:rFonts w:ascii="Times New Roman" w:hAnsi="Times New Roman"/>
                <w:sz w:val="24"/>
              </w:rPr>
              <w:t>LEA</w:t>
            </w:r>
          </w:p>
        </w:tc>
      </w:tr>
      <w:tr w:rsidR="00B06681" w:rsidRPr="00950CC4" w14:paraId="5FC62581" w14:textId="77777777" w:rsidTr="007D4099">
        <w:tc>
          <w:tcPr>
            <w:tcW w:w="1278" w:type="dxa"/>
          </w:tcPr>
          <w:p w14:paraId="5FC6257F" w14:textId="77777777" w:rsidR="00B06681" w:rsidRPr="00950CC4" w:rsidRDefault="00B06681" w:rsidP="00F536ED">
            <w:pPr>
              <w:spacing w:after="0" w:line="240" w:lineRule="auto"/>
              <w:rPr>
                <w:b/>
              </w:rPr>
            </w:pPr>
            <w:r w:rsidRPr="00950CC4">
              <w:rPr>
                <w:b/>
              </w:rPr>
              <w:t>Definition</w:t>
            </w:r>
          </w:p>
        </w:tc>
        <w:tc>
          <w:tcPr>
            <w:tcW w:w="8298" w:type="dxa"/>
          </w:tcPr>
          <w:p w14:paraId="5FC62580" w14:textId="77777777" w:rsidR="00B06681" w:rsidRPr="00950CC4" w:rsidRDefault="00B06681" w:rsidP="00F536ED">
            <w:pPr>
              <w:keepNext/>
              <w:keepLines/>
              <w:spacing w:after="0" w:line="240" w:lineRule="auto"/>
              <w:rPr>
                <w:rFonts w:ascii="Times New Roman" w:hAnsi="Times New Roman"/>
                <w:sz w:val="24"/>
              </w:rPr>
            </w:pPr>
            <w:r w:rsidRPr="005121C8">
              <w:rPr>
                <w:rFonts w:ascii="Times New Roman" w:hAnsi="Times New Roman"/>
                <w:sz w:val="24"/>
                <w:szCs w:val="24"/>
              </w:rPr>
              <w:t>The classification of the operational condition of a local education</w:t>
            </w:r>
            <w:r>
              <w:rPr>
                <w:rFonts w:ascii="Times New Roman" w:hAnsi="Times New Roman"/>
                <w:sz w:val="24"/>
                <w:szCs w:val="24"/>
              </w:rPr>
              <w:t>al</w:t>
            </w:r>
            <w:r w:rsidRPr="005121C8">
              <w:rPr>
                <w:rFonts w:ascii="Times New Roman" w:hAnsi="Times New Roman"/>
                <w:sz w:val="24"/>
                <w:szCs w:val="24"/>
              </w:rPr>
              <w:t xml:space="preserve"> agency (LEA).</w:t>
            </w:r>
          </w:p>
        </w:tc>
      </w:tr>
    </w:tbl>
    <w:p w14:paraId="5FC62582" w14:textId="77777777" w:rsidR="00B06681" w:rsidRDefault="00B06681" w:rsidP="007F2C93">
      <w:pPr>
        <w:spacing w:after="0" w:line="240" w:lineRule="auto"/>
        <w:rPr>
          <w:rFonts w:ascii="Times New Roman" w:hAnsi="Times New Roman"/>
          <w:sz w:val="24"/>
          <w:szCs w:val="24"/>
        </w:rPr>
      </w:pPr>
    </w:p>
    <w:p w14:paraId="4F2E8130" w14:textId="77777777" w:rsidR="00362A76" w:rsidRDefault="007D4099" w:rsidP="007F2C93">
      <w:pPr>
        <w:spacing w:after="0" w:line="240" w:lineRule="auto"/>
        <w:rPr>
          <w:rFonts w:ascii="Times New Roman" w:hAnsi="Times New Roman"/>
          <w:sz w:val="24"/>
          <w:szCs w:val="24"/>
        </w:rPr>
      </w:pPr>
      <w:r>
        <w:rPr>
          <w:rFonts w:ascii="Times New Roman" w:hAnsi="Times New Roman"/>
          <w:sz w:val="24"/>
          <w:szCs w:val="24"/>
        </w:rPr>
        <w:t>The table below explains the operational status for LEAs.</w:t>
      </w:r>
      <w:r w:rsidR="00DD7A25">
        <w:rPr>
          <w:rFonts w:ascii="Times New Roman" w:hAnsi="Times New Roman"/>
          <w:sz w:val="24"/>
          <w:szCs w:val="24"/>
        </w:rPr>
        <w:t xml:space="preserve"> The explanations of the statuses have been revised to make them more readable.</w:t>
      </w:r>
      <w:r w:rsidR="00362A76">
        <w:rPr>
          <w:rFonts w:ascii="Times New Roman" w:hAnsi="Times New Roman"/>
          <w:sz w:val="24"/>
          <w:szCs w:val="24"/>
        </w:rPr>
        <w:t xml:space="preserve"> </w:t>
      </w:r>
      <w:r w:rsidR="00BE0279">
        <w:rPr>
          <w:rFonts w:ascii="Times New Roman" w:hAnsi="Times New Roman"/>
          <w:sz w:val="24"/>
          <w:szCs w:val="24"/>
        </w:rPr>
        <w:t>The table after this table explains which statuses are operational and which are nonoperational.</w:t>
      </w:r>
    </w:p>
    <w:p w14:paraId="5FC62583" w14:textId="304481A6" w:rsidR="00B06681" w:rsidRDefault="00B06681" w:rsidP="007F2C93">
      <w:pPr>
        <w:spacing w:after="0" w:line="240" w:lineRule="auto"/>
        <w:rPr>
          <w:rFonts w:ascii="Times New Roman" w:hAnsi="Times New Roman"/>
          <w:sz w:val="24"/>
          <w:szCs w:val="24"/>
        </w:rPr>
      </w:pPr>
    </w:p>
    <w:tbl>
      <w:tblPr>
        <w:tblW w:w="8928" w:type="dxa"/>
        <w:tblBorders>
          <w:top w:val="double" w:sz="4" w:space="0" w:color="145192"/>
          <w:left w:val="double" w:sz="4" w:space="0" w:color="145192"/>
          <w:bottom w:val="double" w:sz="4" w:space="0" w:color="145192"/>
          <w:right w:val="double" w:sz="4" w:space="0" w:color="145192"/>
          <w:insideH w:val="single" w:sz="6" w:space="0" w:color="145192"/>
          <w:insideV w:val="single" w:sz="6" w:space="0" w:color="145192"/>
        </w:tblBorders>
        <w:tblLayout w:type="fixed"/>
        <w:tblLook w:val="01E0" w:firstRow="1" w:lastRow="1" w:firstColumn="1" w:lastColumn="1" w:noHBand="0" w:noVBand="0"/>
      </w:tblPr>
      <w:tblGrid>
        <w:gridCol w:w="1155"/>
        <w:gridCol w:w="1203"/>
        <w:gridCol w:w="6570"/>
      </w:tblGrid>
      <w:tr w:rsidR="002E4458" w14:paraId="5FC62589" w14:textId="77777777" w:rsidTr="002E4458">
        <w:trPr>
          <w:tblHeader/>
        </w:trPr>
        <w:tc>
          <w:tcPr>
            <w:tcW w:w="1155" w:type="dxa"/>
            <w:tcBorders>
              <w:top w:val="double" w:sz="4" w:space="0" w:color="145192"/>
              <w:left w:val="double" w:sz="4" w:space="0" w:color="145192"/>
              <w:bottom w:val="double" w:sz="4" w:space="0" w:color="145192"/>
              <w:right w:val="double" w:sz="4" w:space="0" w:color="145192"/>
            </w:tcBorders>
            <w:shd w:val="clear" w:color="auto" w:fill="E36C0A" w:themeFill="accent6" w:themeFillShade="BF"/>
            <w:vAlign w:val="bottom"/>
            <w:hideMark/>
          </w:tcPr>
          <w:p w14:paraId="5FC62584" w14:textId="77777777" w:rsidR="002E4458" w:rsidRDefault="002E4458" w:rsidP="007D4099">
            <w:pPr>
              <w:spacing w:after="0" w:line="240" w:lineRule="auto"/>
              <w:jc w:val="center"/>
              <w:rPr>
                <w:b/>
                <w:color w:val="FFFFFF"/>
              </w:rPr>
            </w:pPr>
            <w:r>
              <w:rPr>
                <w:b/>
                <w:color w:val="FFFFFF"/>
              </w:rPr>
              <w:t>Status</w:t>
            </w:r>
          </w:p>
          <w:p w14:paraId="5FC62585" w14:textId="77777777" w:rsidR="002E4458" w:rsidRDefault="002E4458" w:rsidP="007D4099">
            <w:pPr>
              <w:spacing w:after="0" w:line="240" w:lineRule="auto"/>
              <w:jc w:val="center"/>
              <w:rPr>
                <w:b/>
                <w:color w:val="FFFFFF"/>
              </w:rPr>
            </w:pPr>
            <w:r>
              <w:rPr>
                <w:b/>
                <w:color w:val="FFFFFF"/>
              </w:rPr>
              <w:t>Code</w:t>
            </w:r>
          </w:p>
        </w:tc>
        <w:tc>
          <w:tcPr>
            <w:tcW w:w="1203" w:type="dxa"/>
            <w:tcBorders>
              <w:top w:val="double" w:sz="4" w:space="0" w:color="145192"/>
              <w:left w:val="double" w:sz="4" w:space="0" w:color="145192"/>
              <w:bottom w:val="double" w:sz="4" w:space="0" w:color="145192"/>
              <w:right w:val="double" w:sz="4" w:space="0" w:color="145192"/>
            </w:tcBorders>
            <w:shd w:val="clear" w:color="auto" w:fill="E36C0A" w:themeFill="accent6" w:themeFillShade="BF"/>
            <w:vAlign w:val="bottom"/>
            <w:hideMark/>
          </w:tcPr>
          <w:p w14:paraId="5FC62586" w14:textId="77777777" w:rsidR="002E4458" w:rsidRDefault="002E4458" w:rsidP="007D4099">
            <w:pPr>
              <w:spacing w:after="0" w:line="240" w:lineRule="auto"/>
              <w:jc w:val="center"/>
              <w:rPr>
                <w:b/>
                <w:color w:val="FFFFFF"/>
              </w:rPr>
            </w:pPr>
            <w:r>
              <w:rPr>
                <w:b/>
                <w:color w:val="FFFFFF"/>
              </w:rPr>
              <w:t>Status</w:t>
            </w:r>
          </w:p>
        </w:tc>
        <w:tc>
          <w:tcPr>
            <w:tcW w:w="6570" w:type="dxa"/>
            <w:tcBorders>
              <w:top w:val="double" w:sz="4" w:space="0" w:color="145192"/>
              <w:left w:val="double" w:sz="4" w:space="0" w:color="145192"/>
              <w:bottom w:val="double" w:sz="4" w:space="0" w:color="145192"/>
              <w:right w:val="double" w:sz="4" w:space="0" w:color="145192"/>
            </w:tcBorders>
            <w:shd w:val="clear" w:color="auto" w:fill="E36C0A" w:themeFill="accent6" w:themeFillShade="BF"/>
            <w:vAlign w:val="bottom"/>
            <w:hideMark/>
          </w:tcPr>
          <w:p w14:paraId="5FC62587" w14:textId="74FB37E0" w:rsidR="002E4458" w:rsidRDefault="002E4458" w:rsidP="00C56BAD">
            <w:pPr>
              <w:spacing w:after="0" w:line="240" w:lineRule="auto"/>
              <w:rPr>
                <w:b/>
                <w:color w:val="FFFFFF"/>
              </w:rPr>
            </w:pPr>
            <w:r>
              <w:rPr>
                <w:b/>
                <w:color w:val="FFFFFF"/>
              </w:rPr>
              <w:t>This status applies when the LEA:</w:t>
            </w:r>
          </w:p>
        </w:tc>
      </w:tr>
      <w:tr w:rsidR="002E4458" w14:paraId="5FC62590" w14:textId="77777777" w:rsidTr="002E4458">
        <w:trPr>
          <w:cantSplit/>
          <w:trHeight w:val="1133"/>
        </w:trPr>
        <w:tc>
          <w:tcPr>
            <w:tcW w:w="1155" w:type="dxa"/>
            <w:tcBorders>
              <w:top w:val="double" w:sz="4" w:space="0" w:color="145192"/>
              <w:left w:val="double" w:sz="4" w:space="0" w:color="145192"/>
              <w:bottom w:val="single" w:sz="6" w:space="0" w:color="145192"/>
              <w:right w:val="single" w:sz="6" w:space="0" w:color="145192"/>
            </w:tcBorders>
            <w:hideMark/>
          </w:tcPr>
          <w:p w14:paraId="5FC6258A" w14:textId="053699E0" w:rsidR="002E4458" w:rsidRDefault="002E4458" w:rsidP="00F108F6">
            <w:pPr>
              <w:rPr>
                <w:rFonts w:ascii="Arial Narrow" w:hAnsi="Arial Narrow"/>
              </w:rPr>
            </w:pPr>
            <w:r>
              <w:rPr>
                <w:rFonts w:ascii="Arial Narrow" w:hAnsi="Arial Narrow"/>
              </w:rPr>
              <w:t>1</w:t>
            </w:r>
          </w:p>
        </w:tc>
        <w:tc>
          <w:tcPr>
            <w:tcW w:w="1203" w:type="dxa"/>
            <w:tcBorders>
              <w:top w:val="double" w:sz="4" w:space="0" w:color="145192"/>
              <w:left w:val="single" w:sz="6" w:space="0" w:color="145192"/>
              <w:bottom w:val="single" w:sz="6" w:space="0" w:color="145192"/>
              <w:right w:val="single" w:sz="6" w:space="0" w:color="145192"/>
            </w:tcBorders>
            <w:hideMark/>
          </w:tcPr>
          <w:p w14:paraId="5FC6258B" w14:textId="77777777" w:rsidR="002E4458" w:rsidRDefault="002E4458" w:rsidP="00F536ED">
            <w:pPr>
              <w:rPr>
                <w:rFonts w:ascii="Arial Narrow" w:hAnsi="Arial Narrow"/>
              </w:rPr>
            </w:pPr>
            <w:r>
              <w:rPr>
                <w:rFonts w:ascii="Arial Narrow" w:hAnsi="Arial Narrow"/>
              </w:rPr>
              <w:t>Open</w:t>
            </w:r>
          </w:p>
        </w:tc>
        <w:tc>
          <w:tcPr>
            <w:tcW w:w="6570" w:type="dxa"/>
            <w:tcBorders>
              <w:top w:val="double" w:sz="4" w:space="0" w:color="145192"/>
              <w:left w:val="single" w:sz="6" w:space="0" w:color="145192"/>
              <w:bottom w:val="single" w:sz="6" w:space="0" w:color="145192"/>
              <w:right w:val="single" w:sz="6" w:space="0" w:color="145192"/>
            </w:tcBorders>
            <w:hideMark/>
          </w:tcPr>
          <w:p w14:paraId="5312A4DE" w14:textId="25991BD9" w:rsidR="002E4458" w:rsidRDefault="002E4458" w:rsidP="00503F5D">
            <w:pPr>
              <w:pStyle w:val="ListParagraph"/>
              <w:numPr>
                <w:ilvl w:val="0"/>
                <w:numId w:val="11"/>
              </w:numPr>
              <w:spacing w:after="0" w:line="240" w:lineRule="auto"/>
              <w:rPr>
                <w:rFonts w:ascii="Arial Narrow" w:hAnsi="Arial Narrow"/>
              </w:rPr>
            </w:pPr>
            <w:r>
              <w:rPr>
                <w:rFonts w:ascii="Arial Narrow" w:hAnsi="Arial Narrow"/>
              </w:rPr>
              <w:t>In previous SY</w:t>
            </w:r>
          </w:p>
          <w:p w14:paraId="0D4BB2A4" w14:textId="21D9CDCD" w:rsidR="002E4458" w:rsidRDefault="002E4458" w:rsidP="00501326">
            <w:pPr>
              <w:pStyle w:val="ListParagraph"/>
              <w:numPr>
                <w:ilvl w:val="1"/>
                <w:numId w:val="11"/>
              </w:numPr>
              <w:spacing w:after="0" w:line="240" w:lineRule="auto"/>
              <w:rPr>
                <w:rFonts w:ascii="Arial Narrow" w:hAnsi="Arial Narrow"/>
              </w:rPr>
            </w:pPr>
            <w:r>
              <w:rPr>
                <w:rFonts w:ascii="Arial Narrow" w:hAnsi="Arial Narrow"/>
              </w:rPr>
              <w:t>Reported with status that is operational</w:t>
            </w:r>
          </w:p>
          <w:p w14:paraId="44D492AE" w14:textId="2A0BE691" w:rsidR="002E4458" w:rsidRDefault="002E4458" w:rsidP="00501326">
            <w:pPr>
              <w:pStyle w:val="ListParagraph"/>
              <w:numPr>
                <w:ilvl w:val="0"/>
                <w:numId w:val="11"/>
              </w:numPr>
              <w:spacing w:after="0" w:line="240" w:lineRule="auto"/>
              <w:rPr>
                <w:rFonts w:ascii="Arial Narrow" w:hAnsi="Arial Narrow"/>
              </w:rPr>
            </w:pPr>
            <w:r>
              <w:rPr>
                <w:rFonts w:ascii="Arial Narrow" w:hAnsi="Arial Narrow"/>
              </w:rPr>
              <w:t>In current SY</w:t>
            </w:r>
          </w:p>
          <w:p w14:paraId="5FC6258E" w14:textId="787498C0" w:rsidR="002E4458" w:rsidRPr="00056E08" w:rsidRDefault="002E4458" w:rsidP="00B05135">
            <w:pPr>
              <w:pStyle w:val="ListParagraph"/>
              <w:numPr>
                <w:ilvl w:val="0"/>
                <w:numId w:val="11"/>
              </w:numPr>
              <w:spacing w:after="0" w:line="240" w:lineRule="auto"/>
              <w:ind w:left="1152"/>
              <w:rPr>
                <w:rFonts w:ascii="Arial Narrow" w:hAnsi="Arial Narrow"/>
              </w:rPr>
            </w:pPr>
            <w:r w:rsidRPr="005476E8">
              <w:rPr>
                <w:rFonts w:ascii="Arial Narrow" w:hAnsi="Arial Narrow"/>
              </w:rPr>
              <w:t xml:space="preserve">Is in operation and had no significant changes in geographic boundaries </w:t>
            </w:r>
          </w:p>
        </w:tc>
      </w:tr>
      <w:tr w:rsidR="002E4458" w14:paraId="5FC62596" w14:textId="77777777" w:rsidTr="002E4458">
        <w:trPr>
          <w:cantSplit/>
        </w:trPr>
        <w:tc>
          <w:tcPr>
            <w:tcW w:w="1155" w:type="dxa"/>
            <w:tcBorders>
              <w:top w:val="single" w:sz="6" w:space="0" w:color="145192"/>
              <w:left w:val="double" w:sz="4" w:space="0" w:color="145192"/>
              <w:bottom w:val="single" w:sz="6" w:space="0" w:color="145192"/>
              <w:right w:val="single" w:sz="6" w:space="0" w:color="145192"/>
            </w:tcBorders>
            <w:hideMark/>
          </w:tcPr>
          <w:p w14:paraId="5FC62591" w14:textId="2C10F6D3" w:rsidR="002E4458" w:rsidRDefault="002E4458" w:rsidP="00F536ED">
            <w:pPr>
              <w:rPr>
                <w:rFonts w:ascii="Arial Narrow" w:hAnsi="Arial Narrow"/>
              </w:rPr>
            </w:pPr>
            <w:r>
              <w:rPr>
                <w:rFonts w:ascii="Arial Narrow" w:hAnsi="Arial Narrow"/>
              </w:rPr>
              <w:t>2</w:t>
            </w:r>
          </w:p>
        </w:tc>
        <w:tc>
          <w:tcPr>
            <w:tcW w:w="1203" w:type="dxa"/>
            <w:tcBorders>
              <w:top w:val="single" w:sz="6" w:space="0" w:color="145192"/>
              <w:left w:val="single" w:sz="6" w:space="0" w:color="145192"/>
              <w:bottom w:val="single" w:sz="6" w:space="0" w:color="145192"/>
              <w:right w:val="single" w:sz="6" w:space="0" w:color="145192"/>
            </w:tcBorders>
            <w:hideMark/>
          </w:tcPr>
          <w:p w14:paraId="5FC62592" w14:textId="77777777" w:rsidR="002E4458" w:rsidRDefault="002E4458" w:rsidP="001A5310">
            <w:pPr>
              <w:rPr>
                <w:rFonts w:ascii="Arial Narrow" w:hAnsi="Arial Narrow"/>
              </w:rPr>
            </w:pPr>
            <w:r>
              <w:rPr>
                <w:rFonts w:ascii="Arial Narrow" w:hAnsi="Arial Narrow"/>
              </w:rPr>
              <w:t>Closed</w:t>
            </w:r>
          </w:p>
        </w:tc>
        <w:tc>
          <w:tcPr>
            <w:tcW w:w="6570" w:type="dxa"/>
            <w:tcBorders>
              <w:top w:val="single" w:sz="6" w:space="0" w:color="145192"/>
              <w:left w:val="single" w:sz="6" w:space="0" w:color="145192"/>
              <w:bottom w:val="single" w:sz="6" w:space="0" w:color="145192"/>
              <w:right w:val="single" w:sz="6" w:space="0" w:color="145192"/>
            </w:tcBorders>
            <w:hideMark/>
          </w:tcPr>
          <w:p w14:paraId="5ABA1406" w14:textId="77777777" w:rsidR="002E4458" w:rsidRDefault="002E4458" w:rsidP="00503F5D">
            <w:pPr>
              <w:pStyle w:val="ListParagraph"/>
              <w:numPr>
                <w:ilvl w:val="0"/>
                <w:numId w:val="12"/>
              </w:numPr>
              <w:spacing w:after="0" w:line="240" w:lineRule="auto"/>
              <w:rPr>
                <w:rFonts w:ascii="Arial Narrow" w:hAnsi="Arial Narrow"/>
              </w:rPr>
            </w:pPr>
            <w:r>
              <w:rPr>
                <w:rFonts w:ascii="Arial Narrow" w:hAnsi="Arial Narrow"/>
              </w:rPr>
              <w:t>In previous SY</w:t>
            </w:r>
          </w:p>
          <w:p w14:paraId="42D11A93" w14:textId="6AF54D3F" w:rsidR="002E4458" w:rsidRDefault="002E4458" w:rsidP="00501326">
            <w:pPr>
              <w:pStyle w:val="ListParagraph"/>
              <w:numPr>
                <w:ilvl w:val="1"/>
                <w:numId w:val="12"/>
              </w:numPr>
              <w:spacing w:after="0" w:line="240" w:lineRule="auto"/>
              <w:rPr>
                <w:rFonts w:ascii="Arial Narrow" w:hAnsi="Arial Narrow"/>
              </w:rPr>
            </w:pPr>
            <w:r>
              <w:rPr>
                <w:rFonts w:ascii="Arial Narrow" w:hAnsi="Arial Narrow"/>
              </w:rPr>
              <w:t>Reported with a status that is operational</w:t>
            </w:r>
          </w:p>
          <w:p w14:paraId="2F9F10E8" w14:textId="4FB08AFE" w:rsidR="002E4458" w:rsidRDefault="002E4458" w:rsidP="00503F5D">
            <w:pPr>
              <w:pStyle w:val="ListParagraph"/>
              <w:numPr>
                <w:ilvl w:val="0"/>
                <w:numId w:val="12"/>
              </w:numPr>
              <w:spacing w:after="0" w:line="240" w:lineRule="auto"/>
              <w:rPr>
                <w:rFonts w:ascii="Arial Narrow" w:hAnsi="Arial Narrow"/>
              </w:rPr>
            </w:pPr>
            <w:r>
              <w:rPr>
                <w:rFonts w:ascii="Arial Narrow" w:hAnsi="Arial Narrow"/>
              </w:rPr>
              <w:t>In current SY</w:t>
            </w:r>
          </w:p>
          <w:p w14:paraId="5FA14D8A" w14:textId="4A28974D" w:rsidR="002E4458" w:rsidRDefault="002E4458" w:rsidP="00501326">
            <w:pPr>
              <w:pStyle w:val="ListParagraph"/>
              <w:numPr>
                <w:ilvl w:val="1"/>
                <w:numId w:val="12"/>
              </w:numPr>
              <w:spacing w:after="0" w:line="240" w:lineRule="auto"/>
              <w:rPr>
                <w:rFonts w:ascii="Arial Narrow" w:hAnsi="Arial Narrow"/>
              </w:rPr>
            </w:pPr>
            <w:r>
              <w:rPr>
                <w:rFonts w:ascii="Arial Narrow" w:hAnsi="Arial Narrow"/>
              </w:rPr>
              <w:t>Is NOT in operation and is not expected to be in operation in the future</w:t>
            </w:r>
          </w:p>
          <w:p w14:paraId="5FC62594" w14:textId="0E95B45B" w:rsidR="002E4458" w:rsidRDefault="002E4458" w:rsidP="00FF3090">
            <w:pPr>
              <w:pStyle w:val="ListParagraph"/>
              <w:spacing w:after="0" w:line="240" w:lineRule="auto"/>
              <w:ind w:left="360"/>
              <w:rPr>
                <w:rFonts w:ascii="Arial Narrow" w:hAnsi="Arial Narrow"/>
              </w:rPr>
            </w:pPr>
          </w:p>
        </w:tc>
      </w:tr>
      <w:tr w:rsidR="002E4458" w14:paraId="5FC6259F" w14:textId="77777777" w:rsidTr="002E4458">
        <w:trPr>
          <w:cantSplit/>
        </w:trPr>
        <w:tc>
          <w:tcPr>
            <w:tcW w:w="1155" w:type="dxa"/>
            <w:tcBorders>
              <w:top w:val="single" w:sz="6" w:space="0" w:color="145192"/>
              <w:left w:val="double" w:sz="4" w:space="0" w:color="145192"/>
              <w:bottom w:val="single" w:sz="6" w:space="0" w:color="145192"/>
              <w:right w:val="single" w:sz="6" w:space="0" w:color="145192"/>
            </w:tcBorders>
            <w:hideMark/>
          </w:tcPr>
          <w:p w14:paraId="5FC62597" w14:textId="04586F40" w:rsidR="002E4458" w:rsidRDefault="002E4458" w:rsidP="00F536ED">
            <w:pPr>
              <w:rPr>
                <w:rFonts w:ascii="Arial Narrow" w:hAnsi="Arial Narrow"/>
              </w:rPr>
            </w:pPr>
            <w:r>
              <w:rPr>
                <w:rFonts w:ascii="Arial Narrow" w:hAnsi="Arial Narrow"/>
              </w:rPr>
              <w:t>3</w:t>
            </w:r>
          </w:p>
        </w:tc>
        <w:tc>
          <w:tcPr>
            <w:tcW w:w="1203" w:type="dxa"/>
            <w:tcBorders>
              <w:top w:val="single" w:sz="6" w:space="0" w:color="145192"/>
              <w:left w:val="single" w:sz="6" w:space="0" w:color="145192"/>
              <w:bottom w:val="single" w:sz="6" w:space="0" w:color="145192"/>
              <w:right w:val="single" w:sz="6" w:space="0" w:color="145192"/>
            </w:tcBorders>
            <w:hideMark/>
          </w:tcPr>
          <w:p w14:paraId="5FC62598" w14:textId="77777777" w:rsidR="002E4458" w:rsidRDefault="002E4458" w:rsidP="001A5310">
            <w:pPr>
              <w:rPr>
                <w:rFonts w:ascii="Arial Narrow" w:hAnsi="Arial Narrow"/>
              </w:rPr>
            </w:pPr>
            <w:r>
              <w:rPr>
                <w:rFonts w:ascii="Arial Narrow" w:hAnsi="Arial Narrow"/>
              </w:rPr>
              <w:t>New</w:t>
            </w:r>
          </w:p>
        </w:tc>
        <w:tc>
          <w:tcPr>
            <w:tcW w:w="6570" w:type="dxa"/>
            <w:tcBorders>
              <w:top w:val="single" w:sz="6" w:space="0" w:color="145192"/>
              <w:left w:val="single" w:sz="6" w:space="0" w:color="145192"/>
              <w:bottom w:val="single" w:sz="6" w:space="0" w:color="145192"/>
              <w:right w:val="single" w:sz="6" w:space="0" w:color="145192"/>
            </w:tcBorders>
            <w:hideMark/>
          </w:tcPr>
          <w:p w14:paraId="227431C1" w14:textId="18A28C39" w:rsidR="002E4458" w:rsidRDefault="002E4458" w:rsidP="00503F5D">
            <w:pPr>
              <w:pStyle w:val="ListParagraph"/>
              <w:numPr>
                <w:ilvl w:val="0"/>
                <w:numId w:val="13"/>
              </w:numPr>
              <w:spacing w:after="0" w:line="240" w:lineRule="auto"/>
              <w:rPr>
                <w:rFonts w:ascii="Arial Narrow" w:hAnsi="Arial Narrow"/>
              </w:rPr>
            </w:pPr>
            <w:r>
              <w:rPr>
                <w:rFonts w:ascii="Arial Narrow" w:hAnsi="Arial Narrow"/>
              </w:rPr>
              <w:t>In prior SYs</w:t>
            </w:r>
          </w:p>
          <w:p w14:paraId="7C33FE6F" w14:textId="77777777" w:rsidR="002E4458" w:rsidRDefault="002E4458" w:rsidP="00501326">
            <w:pPr>
              <w:pStyle w:val="ListParagraph"/>
              <w:numPr>
                <w:ilvl w:val="1"/>
                <w:numId w:val="13"/>
              </w:numPr>
              <w:spacing w:after="0" w:line="240" w:lineRule="auto"/>
              <w:rPr>
                <w:rFonts w:ascii="Arial Narrow" w:hAnsi="Arial Narrow"/>
              </w:rPr>
            </w:pPr>
            <w:r>
              <w:rPr>
                <w:rFonts w:ascii="Arial Narrow" w:hAnsi="Arial Narrow"/>
              </w:rPr>
              <w:t>Was NOT in operation in a prior SY</w:t>
            </w:r>
          </w:p>
          <w:p w14:paraId="5EA5804B" w14:textId="741C4946" w:rsidR="002E4458" w:rsidRDefault="002E4458" w:rsidP="00503F5D">
            <w:pPr>
              <w:pStyle w:val="ListParagraph"/>
              <w:numPr>
                <w:ilvl w:val="0"/>
                <w:numId w:val="13"/>
              </w:numPr>
              <w:spacing w:after="0" w:line="240" w:lineRule="auto"/>
              <w:rPr>
                <w:rFonts w:ascii="Arial Narrow" w:hAnsi="Arial Narrow"/>
              </w:rPr>
            </w:pPr>
            <w:r>
              <w:rPr>
                <w:rFonts w:ascii="Arial Narrow" w:hAnsi="Arial Narrow"/>
              </w:rPr>
              <w:t>In current SY</w:t>
            </w:r>
          </w:p>
          <w:p w14:paraId="55E4A744" w14:textId="3FF1B46B" w:rsidR="002E4458" w:rsidRDefault="002E4458" w:rsidP="00501326">
            <w:pPr>
              <w:pStyle w:val="ListParagraph"/>
              <w:numPr>
                <w:ilvl w:val="1"/>
                <w:numId w:val="13"/>
              </w:numPr>
              <w:spacing w:after="0" w:line="240" w:lineRule="auto"/>
              <w:rPr>
                <w:rFonts w:ascii="Arial Narrow" w:hAnsi="Arial Narrow"/>
              </w:rPr>
            </w:pPr>
            <w:r>
              <w:rPr>
                <w:rFonts w:ascii="Arial Narrow" w:hAnsi="Arial Narrow"/>
              </w:rPr>
              <w:t>Is in operation</w:t>
            </w:r>
          </w:p>
          <w:p w14:paraId="5FC6259B" w14:textId="77777777" w:rsidR="002E4458" w:rsidRDefault="002E4458" w:rsidP="001732F2">
            <w:pPr>
              <w:spacing w:after="0" w:line="240" w:lineRule="auto"/>
              <w:rPr>
                <w:rFonts w:ascii="Arial Narrow" w:hAnsi="Arial Narrow"/>
              </w:rPr>
            </w:pPr>
          </w:p>
          <w:p w14:paraId="5FC6259C" w14:textId="29E8A49A" w:rsidR="002E4458" w:rsidRDefault="002E4458" w:rsidP="001732F2">
            <w:pPr>
              <w:spacing w:after="0" w:line="240" w:lineRule="auto"/>
              <w:rPr>
                <w:rFonts w:ascii="Arial Narrow" w:hAnsi="Arial Narrow"/>
              </w:rPr>
            </w:pPr>
            <w:r>
              <w:rPr>
                <w:rFonts w:ascii="Arial Narrow" w:hAnsi="Arial Narrow"/>
              </w:rPr>
              <w:t>Note:</w:t>
            </w:r>
          </w:p>
          <w:p w14:paraId="5FC6259D" w14:textId="5AB2A472" w:rsidR="002E4458" w:rsidRPr="00AC758A" w:rsidRDefault="002E4458" w:rsidP="00501326">
            <w:pPr>
              <w:pStyle w:val="ListParagraph"/>
              <w:numPr>
                <w:ilvl w:val="0"/>
                <w:numId w:val="14"/>
              </w:numPr>
              <w:spacing w:after="0" w:line="240" w:lineRule="auto"/>
              <w:rPr>
                <w:rFonts w:ascii="Arial Narrow" w:hAnsi="Arial Narrow"/>
              </w:rPr>
            </w:pPr>
            <w:r w:rsidRPr="001732F2">
              <w:rPr>
                <w:rFonts w:ascii="Arial Narrow" w:hAnsi="Arial Narrow"/>
              </w:rPr>
              <w:t xml:space="preserve">This status is used </w:t>
            </w:r>
            <w:r>
              <w:rPr>
                <w:rFonts w:ascii="Arial Narrow" w:hAnsi="Arial Narrow"/>
              </w:rPr>
              <w:t xml:space="preserve">in the first SY that the LEA is operational </w:t>
            </w:r>
            <w:r w:rsidRPr="001732F2">
              <w:rPr>
                <w:rFonts w:ascii="Arial Narrow" w:hAnsi="Arial Narrow"/>
              </w:rPr>
              <w:t>regardless of whether the LEA was reported as “Future”</w:t>
            </w:r>
            <w:r>
              <w:rPr>
                <w:rFonts w:ascii="Arial Narrow" w:hAnsi="Arial Narrow"/>
              </w:rPr>
              <w:t xml:space="preserve"> in previous SY.</w:t>
            </w:r>
          </w:p>
        </w:tc>
      </w:tr>
      <w:tr w:rsidR="002E4458" w14:paraId="5FC625A7" w14:textId="77777777" w:rsidTr="002E4458">
        <w:trPr>
          <w:cantSplit/>
        </w:trPr>
        <w:tc>
          <w:tcPr>
            <w:tcW w:w="1155" w:type="dxa"/>
            <w:tcBorders>
              <w:top w:val="single" w:sz="6" w:space="0" w:color="145192"/>
              <w:left w:val="double" w:sz="4" w:space="0" w:color="145192"/>
              <w:bottom w:val="single" w:sz="6" w:space="0" w:color="145192"/>
              <w:right w:val="single" w:sz="6" w:space="0" w:color="145192"/>
            </w:tcBorders>
            <w:hideMark/>
          </w:tcPr>
          <w:p w14:paraId="5FC625A0" w14:textId="0E37AC85" w:rsidR="002E4458" w:rsidRDefault="002E4458" w:rsidP="00F536ED">
            <w:pPr>
              <w:rPr>
                <w:rFonts w:ascii="Arial Narrow" w:hAnsi="Arial Narrow"/>
              </w:rPr>
            </w:pPr>
            <w:r>
              <w:rPr>
                <w:rFonts w:ascii="Arial Narrow" w:hAnsi="Arial Narrow"/>
              </w:rPr>
              <w:t>4</w:t>
            </w:r>
          </w:p>
        </w:tc>
        <w:tc>
          <w:tcPr>
            <w:tcW w:w="1203" w:type="dxa"/>
            <w:tcBorders>
              <w:top w:val="single" w:sz="6" w:space="0" w:color="145192"/>
              <w:left w:val="single" w:sz="6" w:space="0" w:color="145192"/>
              <w:bottom w:val="single" w:sz="6" w:space="0" w:color="145192"/>
              <w:right w:val="single" w:sz="6" w:space="0" w:color="145192"/>
            </w:tcBorders>
            <w:hideMark/>
          </w:tcPr>
          <w:p w14:paraId="4215EE23" w14:textId="77777777" w:rsidR="002E4458" w:rsidRDefault="002E4458" w:rsidP="00F536ED">
            <w:pPr>
              <w:rPr>
                <w:rFonts w:ascii="Arial Narrow" w:hAnsi="Arial Narrow"/>
              </w:rPr>
            </w:pPr>
            <w:r>
              <w:rPr>
                <w:rFonts w:ascii="Arial Narrow" w:hAnsi="Arial Narrow"/>
              </w:rPr>
              <w:t>Added</w:t>
            </w:r>
          </w:p>
          <w:p w14:paraId="5FC625A2" w14:textId="71B4D9D6" w:rsidR="002E4458" w:rsidRDefault="002E4458" w:rsidP="001732F2">
            <w:pPr>
              <w:rPr>
                <w:rFonts w:ascii="Arial Narrow" w:hAnsi="Arial Narrow"/>
              </w:rPr>
            </w:pPr>
          </w:p>
        </w:tc>
        <w:tc>
          <w:tcPr>
            <w:tcW w:w="6570" w:type="dxa"/>
            <w:tcBorders>
              <w:top w:val="single" w:sz="6" w:space="0" w:color="145192"/>
              <w:left w:val="single" w:sz="6" w:space="0" w:color="145192"/>
              <w:bottom w:val="single" w:sz="6" w:space="0" w:color="145192"/>
              <w:right w:val="single" w:sz="6" w:space="0" w:color="145192"/>
            </w:tcBorders>
            <w:hideMark/>
          </w:tcPr>
          <w:p w14:paraId="3FA96574" w14:textId="6D513178" w:rsidR="002E4458" w:rsidRDefault="002E4458" w:rsidP="00503F5D">
            <w:pPr>
              <w:pStyle w:val="ListParagraph"/>
              <w:numPr>
                <w:ilvl w:val="0"/>
                <w:numId w:val="14"/>
              </w:numPr>
              <w:spacing w:after="0" w:line="240" w:lineRule="auto"/>
              <w:rPr>
                <w:rFonts w:ascii="Arial Narrow" w:hAnsi="Arial Narrow"/>
              </w:rPr>
            </w:pPr>
            <w:r>
              <w:rPr>
                <w:rFonts w:ascii="Arial Narrow" w:hAnsi="Arial Narrow"/>
              </w:rPr>
              <w:t>In previous SY</w:t>
            </w:r>
          </w:p>
          <w:p w14:paraId="5A59D9BB" w14:textId="5746225C" w:rsidR="002E4458" w:rsidRDefault="002E4458" w:rsidP="00501326">
            <w:pPr>
              <w:pStyle w:val="ListParagraph"/>
              <w:numPr>
                <w:ilvl w:val="1"/>
                <w:numId w:val="14"/>
              </w:numPr>
              <w:spacing w:after="0" w:line="240" w:lineRule="auto"/>
              <w:rPr>
                <w:rFonts w:ascii="Arial Narrow" w:hAnsi="Arial Narrow"/>
              </w:rPr>
            </w:pPr>
            <w:r>
              <w:rPr>
                <w:rFonts w:ascii="Arial Narrow" w:hAnsi="Arial Narrow"/>
              </w:rPr>
              <w:t>Was not reported even though it was in operation</w:t>
            </w:r>
          </w:p>
          <w:p w14:paraId="60A5D8AC" w14:textId="6ABFC79E" w:rsidR="002E4458" w:rsidRDefault="002E4458" w:rsidP="00503F5D">
            <w:pPr>
              <w:pStyle w:val="ListParagraph"/>
              <w:numPr>
                <w:ilvl w:val="0"/>
                <w:numId w:val="14"/>
              </w:numPr>
              <w:spacing w:after="0" w:line="240" w:lineRule="auto"/>
              <w:rPr>
                <w:rFonts w:ascii="Arial Narrow" w:hAnsi="Arial Narrow"/>
              </w:rPr>
            </w:pPr>
            <w:r>
              <w:rPr>
                <w:rFonts w:ascii="Arial Narrow" w:hAnsi="Arial Narrow"/>
              </w:rPr>
              <w:t>In current SY</w:t>
            </w:r>
          </w:p>
          <w:p w14:paraId="5EE3B0F8" w14:textId="6008F4FB" w:rsidR="002E4458" w:rsidRDefault="002E4458" w:rsidP="005476E8">
            <w:pPr>
              <w:pStyle w:val="ListParagraph"/>
              <w:numPr>
                <w:ilvl w:val="1"/>
                <w:numId w:val="14"/>
              </w:numPr>
              <w:spacing w:after="0" w:line="240" w:lineRule="auto"/>
              <w:rPr>
                <w:rFonts w:ascii="Arial Narrow" w:hAnsi="Arial Narrow"/>
              </w:rPr>
            </w:pPr>
            <w:r>
              <w:rPr>
                <w:rFonts w:ascii="Arial Narrow" w:hAnsi="Arial Narrow"/>
              </w:rPr>
              <w:t>Is in operation</w:t>
            </w:r>
          </w:p>
          <w:p w14:paraId="37C8E992" w14:textId="77777777" w:rsidR="002E4458" w:rsidRDefault="002E4458" w:rsidP="00503F5D">
            <w:pPr>
              <w:spacing w:after="0" w:line="240" w:lineRule="auto"/>
              <w:rPr>
                <w:rFonts w:ascii="Arial Narrow" w:hAnsi="Arial Narrow"/>
              </w:rPr>
            </w:pPr>
          </w:p>
          <w:p w14:paraId="31B55A8F" w14:textId="77777777" w:rsidR="002E4458" w:rsidRDefault="002E4458" w:rsidP="00503F5D">
            <w:pPr>
              <w:spacing w:after="0" w:line="240" w:lineRule="auto"/>
              <w:rPr>
                <w:rFonts w:ascii="Arial Narrow" w:hAnsi="Arial Narrow"/>
              </w:rPr>
            </w:pPr>
            <w:r>
              <w:rPr>
                <w:rFonts w:ascii="Arial Narrow" w:hAnsi="Arial Narrow"/>
              </w:rPr>
              <w:t>Note:</w:t>
            </w:r>
          </w:p>
          <w:p w14:paraId="5FC625A5" w14:textId="00F4B14E" w:rsidR="002E4458" w:rsidRPr="00503F5D" w:rsidRDefault="002E4458" w:rsidP="00503F5D">
            <w:pPr>
              <w:pStyle w:val="ListParagraph"/>
              <w:numPr>
                <w:ilvl w:val="0"/>
                <w:numId w:val="38"/>
              </w:numPr>
              <w:spacing w:after="0" w:line="240" w:lineRule="auto"/>
              <w:rPr>
                <w:rFonts w:ascii="Arial Narrow" w:hAnsi="Arial Narrow"/>
              </w:rPr>
            </w:pPr>
            <w:r>
              <w:rPr>
                <w:rFonts w:ascii="Arial Narrow" w:hAnsi="Arial Narrow"/>
              </w:rPr>
              <w:t xml:space="preserve">This status is for </w:t>
            </w:r>
            <w:r w:rsidRPr="00503F5D">
              <w:rPr>
                <w:rFonts w:ascii="Arial Narrow" w:hAnsi="Arial Narrow"/>
              </w:rPr>
              <w:t>LEA</w:t>
            </w:r>
            <w:r>
              <w:rPr>
                <w:rFonts w:ascii="Arial Narrow" w:hAnsi="Arial Narrow"/>
              </w:rPr>
              <w:t>s</w:t>
            </w:r>
            <w:r w:rsidRPr="00503F5D">
              <w:rPr>
                <w:rFonts w:ascii="Arial Narrow" w:hAnsi="Arial Narrow"/>
              </w:rPr>
              <w:t xml:space="preserve"> that were previously overlooked</w:t>
            </w:r>
            <w:r>
              <w:rPr>
                <w:rFonts w:ascii="Arial Narrow" w:hAnsi="Arial Narrow"/>
              </w:rPr>
              <w:t>.</w:t>
            </w:r>
          </w:p>
        </w:tc>
      </w:tr>
      <w:tr w:rsidR="002E4458" w14:paraId="5FC625AF" w14:textId="77777777" w:rsidTr="002E4458">
        <w:trPr>
          <w:cantSplit/>
        </w:trPr>
        <w:tc>
          <w:tcPr>
            <w:tcW w:w="1155" w:type="dxa"/>
            <w:tcBorders>
              <w:top w:val="single" w:sz="6" w:space="0" w:color="145192"/>
              <w:left w:val="double" w:sz="4" w:space="0" w:color="145192"/>
              <w:bottom w:val="single" w:sz="6" w:space="0" w:color="145192"/>
              <w:right w:val="single" w:sz="6" w:space="0" w:color="145192"/>
            </w:tcBorders>
            <w:hideMark/>
          </w:tcPr>
          <w:p w14:paraId="5FC625A9" w14:textId="42AAD7D5" w:rsidR="002E4458" w:rsidRPr="00FC57DE" w:rsidRDefault="002E4458">
            <w:pPr>
              <w:rPr>
                <w:rFonts w:ascii="Times New Roman" w:hAnsi="Times New Roman"/>
                <w:b/>
                <w:sz w:val="24"/>
                <w:szCs w:val="24"/>
              </w:rPr>
            </w:pPr>
            <w:r>
              <w:rPr>
                <w:rFonts w:ascii="Arial Narrow" w:hAnsi="Arial Narrow"/>
              </w:rPr>
              <w:t>5</w:t>
            </w:r>
          </w:p>
        </w:tc>
        <w:tc>
          <w:tcPr>
            <w:tcW w:w="1203" w:type="dxa"/>
            <w:tcBorders>
              <w:top w:val="single" w:sz="6" w:space="0" w:color="145192"/>
              <w:left w:val="single" w:sz="6" w:space="0" w:color="145192"/>
              <w:bottom w:val="single" w:sz="6" w:space="0" w:color="145192"/>
              <w:right w:val="single" w:sz="6" w:space="0" w:color="145192"/>
            </w:tcBorders>
            <w:hideMark/>
          </w:tcPr>
          <w:p w14:paraId="5FC625AA" w14:textId="53CC3F82" w:rsidR="002E4458" w:rsidRDefault="002E4458" w:rsidP="00B51B69">
            <w:pPr>
              <w:rPr>
                <w:rFonts w:ascii="Arial Narrow" w:hAnsi="Arial Narrow"/>
              </w:rPr>
            </w:pPr>
            <w:r>
              <w:rPr>
                <w:rFonts w:ascii="Arial Narrow" w:hAnsi="Arial Narrow"/>
              </w:rPr>
              <w:t xml:space="preserve">Changed </w:t>
            </w:r>
          </w:p>
        </w:tc>
        <w:tc>
          <w:tcPr>
            <w:tcW w:w="6570" w:type="dxa"/>
            <w:tcBorders>
              <w:top w:val="single" w:sz="6" w:space="0" w:color="145192"/>
              <w:left w:val="single" w:sz="6" w:space="0" w:color="145192"/>
              <w:bottom w:val="single" w:sz="6" w:space="0" w:color="145192"/>
              <w:right w:val="single" w:sz="6" w:space="0" w:color="145192"/>
            </w:tcBorders>
            <w:hideMark/>
          </w:tcPr>
          <w:p w14:paraId="297F301E" w14:textId="77777777" w:rsidR="002E4458" w:rsidRDefault="002E4458" w:rsidP="00503F5D">
            <w:pPr>
              <w:pStyle w:val="ListParagraph"/>
              <w:numPr>
                <w:ilvl w:val="0"/>
                <w:numId w:val="15"/>
              </w:numPr>
              <w:spacing w:after="0" w:line="240" w:lineRule="auto"/>
              <w:rPr>
                <w:rFonts w:ascii="Arial Narrow" w:hAnsi="Arial Narrow"/>
              </w:rPr>
            </w:pPr>
            <w:r>
              <w:rPr>
                <w:rFonts w:ascii="Arial Narrow" w:hAnsi="Arial Narrow"/>
              </w:rPr>
              <w:t>In previous SY</w:t>
            </w:r>
          </w:p>
          <w:p w14:paraId="47802041" w14:textId="77777777" w:rsidR="002E4458" w:rsidRDefault="002E4458" w:rsidP="00501326">
            <w:pPr>
              <w:pStyle w:val="ListParagraph"/>
              <w:numPr>
                <w:ilvl w:val="1"/>
                <w:numId w:val="15"/>
              </w:numPr>
              <w:spacing w:after="0" w:line="240" w:lineRule="auto"/>
              <w:rPr>
                <w:rFonts w:ascii="Arial Narrow" w:hAnsi="Arial Narrow"/>
              </w:rPr>
            </w:pPr>
            <w:r>
              <w:rPr>
                <w:rFonts w:ascii="Arial Narrow" w:hAnsi="Arial Narrow"/>
              </w:rPr>
              <w:t>Was reported</w:t>
            </w:r>
          </w:p>
          <w:p w14:paraId="7C9E034A" w14:textId="5E5D973E" w:rsidR="002E4458" w:rsidRDefault="002E4458" w:rsidP="00503F5D">
            <w:pPr>
              <w:pStyle w:val="ListParagraph"/>
              <w:numPr>
                <w:ilvl w:val="0"/>
                <w:numId w:val="15"/>
              </w:numPr>
              <w:spacing w:after="0" w:line="240" w:lineRule="auto"/>
              <w:rPr>
                <w:rFonts w:ascii="Arial Narrow" w:hAnsi="Arial Narrow"/>
              </w:rPr>
            </w:pPr>
            <w:r>
              <w:rPr>
                <w:rFonts w:ascii="Arial Narrow" w:hAnsi="Arial Narrow"/>
              </w:rPr>
              <w:t>In current SY</w:t>
            </w:r>
          </w:p>
          <w:p w14:paraId="6AFE4BE4" w14:textId="77777777" w:rsidR="002E4458" w:rsidRDefault="002E4458" w:rsidP="00F108F6">
            <w:pPr>
              <w:pStyle w:val="ListParagraph"/>
              <w:numPr>
                <w:ilvl w:val="1"/>
                <w:numId w:val="15"/>
              </w:numPr>
              <w:spacing w:after="0" w:line="240" w:lineRule="auto"/>
              <w:rPr>
                <w:rFonts w:ascii="Arial Narrow" w:hAnsi="Arial Narrow"/>
              </w:rPr>
            </w:pPr>
            <w:r>
              <w:rPr>
                <w:rFonts w:ascii="Arial Narrow" w:hAnsi="Arial Narrow"/>
              </w:rPr>
              <w:t>Is in operation but has undergone a significant change in geographic boundaries</w:t>
            </w:r>
          </w:p>
          <w:p w14:paraId="5FC625AD" w14:textId="19624BB0" w:rsidR="002E4458" w:rsidRDefault="002E4458" w:rsidP="00FF3090">
            <w:pPr>
              <w:pStyle w:val="ListParagraph"/>
              <w:spacing w:after="0" w:line="240" w:lineRule="auto"/>
              <w:ind w:left="360"/>
              <w:rPr>
                <w:rFonts w:ascii="Arial Narrow" w:hAnsi="Arial Narrow"/>
              </w:rPr>
            </w:pPr>
          </w:p>
        </w:tc>
      </w:tr>
      <w:tr w:rsidR="002E4458" w14:paraId="5FC625B8" w14:textId="77777777" w:rsidTr="002E4458">
        <w:trPr>
          <w:cantSplit/>
        </w:trPr>
        <w:tc>
          <w:tcPr>
            <w:tcW w:w="1155" w:type="dxa"/>
            <w:tcBorders>
              <w:top w:val="single" w:sz="6" w:space="0" w:color="145192"/>
              <w:left w:val="double" w:sz="4" w:space="0" w:color="145192"/>
              <w:bottom w:val="single" w:sz="6" w:space="0" w:color="145192"/>
              <w:right w:val="single" w:sz="6" w:space="0" w:color="145192"/>
            </w:tcBorders>
          </w:tcPr>
          <w:p w14:paraId="5FC625B0" w14:textId="49BF86C9" w:rsidR="002E4458" w:rsidRDefault="002E4458" w:rsidP="00BC2B51">
            <w:pPr>
              <w:rPr>
                <w:rFonts w:ascii="Arial Narrow" w:hAnsi="Arial Narrow"/>
              </w:rPr>
            </w:pPr>
            <w:r>
              <w:rPr>
                <w:rFonts w:ascii="Arial Narrow" w:hAnsi="Arial Narrow"/>
              </w:rPr>
              <w:t>6</w:t>
            </w:r>
          </w:p>
        </w:tc>
        <w:tc>
          <w:tcPr>
            <w:tcW w:w="1203" w:type="dxa"/>
            <w:tcBorders>
              <w:top w:val="single" w:sz="6" w:space="0" w:color="145192"/>
              <w:left w:val="single" w:sz="6" w:space="0" w:color="145192"/>
              <w:bottom w:val="single" w:sz="6" w:space="0" w:color="145192"/>
              <w:right w:val="single" w:sz="6" w:space="0" w:color="145192"/>
            </w:tcBorders>
            <w:hideMark/>
          </w:tcPr>
          <w:p w14:paraId="5FC625B1" w14:textId="77777777" w:rsidR="002E4458" w:rsidRDefault="002E4458" w:rsidP="001A5310">
            <w:pPr>
              <w:rPr>
                <w:rFonts w:ascii="Arial Narrow" w:hAnsi="Arial Narrow"/>
              </w:rPr>
            </w:pPr>
            <w:r>
              <w:rPr>
                <w:rFonts w:ascii="Arial Narrow" w:hAnsi="Arial Narrow"/>
              </w:rPr>
              <w:t>Inactive</w:t>
            </w:r>
          </w:p>
        </w:tc>
        <w:tc>
          <w:tcPr>
            <w:tcW w:w="6570" w:type="dxa"/>
            <w:tcBorders>
              <w:top w:val="single" w:sz="6" w:space="0" w:color="145192"/>
              <w:left w:val="single" w:sz="6" w:space="0" w:color="145192"/>
              <w:bottom w:val="single" w:sz="6" w:space="0" w:color="145192"/>
              <w:right w:val="single" w:sz="6" w:space="0" w:color="145192"/>
            </w:tcBorders>
            <w:hideMark/>
          </w:tcPr>
          <w:p w14:paraId="54185E15" w14:textId="77777777" w:rsidR="002E4458" w:rsidRDefault="002E4458" w:rsidP="00503F5D">
            <w:pPr>
              <w:pStyle w:val="ListParagraph"/>
              <w:numPr>
                <w:ilvl w:val="0"/>
                <w:numId w:val="16"/>
              </w:numPr>
              <w:spacing w:after="0" w:line="240" w:lineRule="auto"/>
              <w:rPr>
                <w:rFonts w:ascii="Arial Narrow" w:hAnsi="Arial Narrow"/>
              </w:rPr>
            </w:pPr>
            <w:r>
              <w:rPr>
                <w:rFonts w:ascii="Arial Narrow" w:hAnsi="Arial Narrow"/>
              </w:rPr>
              <w:t>In previous SY</w:t>
            </w:r>
          </w:p>
          <w:p w14:paraId="2F8387B0" w14:textId="77777777" w:rsidR="002E4458" w:rsidRDefault="002E4458" w:rsidP="00F108F6">
            <w:pPr>
              <w:pStyle w:val="ListParagraph"/>
              <w:numPr>
                <w:ilvl w:val="1"/>
                <w:numId w:val="16"/>
              </w:numPr>
              <w:spacing w:after="0" w:line="240" w:lineRule="auto"/>
              <w:rPr>
                <w:rFonts w:ascii="Arial Narrow" w:hAnsi="Arial Narrow"/>
              </w:rPr>
            </w:pPr>
            <w:r>
              <w:rPr>
                <w:rFonts w:ascii="Arial Narrow" w:hAnsi="Arial Narrow"/>
              </w:rPr>
              <w:t>Was reported</w:t>
            </w:r>
          </w:p>
          <w:p w14:paraId="45DE23AB" w14:textId="38B2696F" w:rsidR="002E4458" w:rsidRDefault="002E4458" w:rsidP="00503F5D">
            <w:pPr>
              <w:pStyle w:val="ListParagraph"/>
              <w:numPr>
                <w:ilvl w:val="0"/>
                <w:numId w:val="16"/>
              </w:numPr>
              <w:spacing w:after="0" w:line="240" w:lineRule="auto"/>
              <w:rPr>
                <w:rFonts w:ascii="Arial Narrow" w:hAnsi="Arial Narrow"/>
              </w:rPr>
            </w:pPr>
            <w:r>
              <w:rPr>
                <w:rFonts w:ascii="Arial Narrow" w:hAnsi="Arial Narrow"/>
              </w:rPr>
              <w:t>In current SY</w:t>
            </w:r>
          </w:p>
          <w:p w14:paraId="43C8E93C" w14:textId="0DA87D77" w:rsidR="002E4458" w:rsidRDefault="002E4458" w:rsidP="00F108F6">
            <w:pPr>
              <w:pStyle w:val="ListParagraph"/>
              <w:numPr>
                <w:ilvl w:val="1"/>
                <w:numId w:val="16"/>
              </w:numPr>
              <w:spacing w:after="0" w:line="240" w:lineRule="auto"/>
              <w:rPr>
                <w:rFonts w:ascii="Arial Narrow" w:hAnsi="Arial Narrow"/>
              </w:rPr>
            </w:pPr>
            <w:r>
              <w:rPr>
                <w:rFonts w:ascii="Arial Narrow" w:hAnsi="Arial Narrow"/>
              </w:rPr>
              <w:t>Is temporarily closed but expected to reopen</w:t>
            </w:r>
          </w:p>
          <w:p w14:paraId="5FC625B4" w14:textId="77777777" w:rsidR="002E4458" w:rsidRDefault="002E4458" w:rsidP="006668EA">
            <w:pPr>
              <w:spacing w:after="0" w:line="240" w:lineRule="auto"/>
              <w:rPr>
                <w:rFonts w:ascii="Arial Narrow" w:hAnsi="Arial Narrow"/>
              </w:rPr>
            </w:pPr>
          </w:p>
          <w:p w14:paraId="5FC625B5" w14:textId="77777777" w:rsidR="002E4458" w:rsidRDefault="002E4458" w:rsidP="006668EA">
            <w:pPr>
              <w:spacing w:after="0" w:line="240" w:lineRule="auto"/>
              <w:rPr>
                <w:rFonts w:ascii="Arial Narrow" w:hAnsi="Arial Narrow"/>
              </w:rPr>
            </w:pPr>
            <w:r>
              <w:rPr>
                <w:rFonts w:ascii="Arial Narrow" w:hAnsi="Arial Narrow"/>
              </w:rPr>
              <w:t>Note</w:t>
            </w:r>
          </w:p>
          <w:p w14:paraId="5FC625B6" w14:textId="7099E514" w:rsidR="002E4458" w:rsidRPr="006668EA" w:rsidRDefault="002E4458" w:rsidP="00B51B69">
            <w:pPr>
              <w:pStyle w:val="ListParagraph"/>
              <w:numPr>
                <w:ilvl w:val="0"/>
                <w:numId w:val="19"/>
              </w:numPr>
              <w:spacing w:after="0" w:line="240" w:lineRule="auto"/>
              <w:rPr>
                <w:rFonts w:ascii="Arial Narrow" w:hAnsi="Arial Narrow"/>
              </w:rPr>
            </w:pPr>
            <w:r>
              <w:rPr>
                <w:rFonts w:ascii="Arial Narrow" w:hAnsi="Arial Narrow"/>
              </w:rPr>
              <w:t>When an LEA that has been reported as inactive reopens, it is reported as open (instead of reporting as reopened)</w:t>
            </w:r>
          </w:p>
        </w:tc>
      </w:tr>
      <w:tr w:rsidR="002E4458" w14:paraId="5FC625BE" w14:textId="77777777" w:rsidTr="002E4458">
        <w:trPr>
          <w:cantSplit/>
        </w:trPr>
        <w:tc>
          <w:tcPr>
            <w:tcW w:w="1155" w:type="dxa"/>
            <w:tcBorders>
              <w:top w:val="single" w:sz="6" w:space="0" w:color="145192"/>
              <w:left w:val="double" w:sz="4" w:space="0" w:color="145192"/>
              <w:bottom w:val="single" w:sz="6" w:space="0" w:color="145192"/>
              <w:right w:val="single" w:sz="6" w:space="0" w:color="145192"/>
            </w:tcBorders>
            <w:hideMark/>
          </w:tcPr>
          <w:p w14:paraId="5FC625B9" w14:textId="760B415E" w:rsidR="002E4458" w:rsidRDefault="002E4458" w:rsidP="00BC2B51">
            <w:pPr>
              <w:spacing w:after="0" w:line="240" w:lineRule="auto"/>
              <w:rPr>
                <w:rFonts w:ascii="Arial Narrow" w:hAnsi="Arial Narrow"/>
              </w:rPr>
            </w:pPr>
            <w:r>
              <w:rPr>
                <w:rFonts w:ascii="Arial Narrow" w:hAnsi="Arial Narrow"/>
              </w:rPr>
              <w:t>7</w:t>
            </w:r>
          </w:p>
        </w:tc>
        <w:tc>
          <w:tcPr>
            <w:tcW w:w="1203" w:type="dxa"/>
            <w:tcBorders>
              <w:top w:val="single" w:sz="6" w:space="0" w:color="145192"/>
              <w:left w:val="single" w:sz="6" w:space="0" w:color="145192"/>
              <w:bottom w:val="single" w:sz="6" w:space="0" w:color="145192"/>
              <w:right w:val="single" w:sz="6" w:space="0" w:color="145192"/>
            </w:tcBorders>
            <w:hideMark/>
          </w:tcPr>
          <w:p w14:paraId="5FC625BA" w14:textId="77777777" w:rsidR="002E4458" w:rsidRDefault="002E4458" w:rsidP="00BC2B51">
            <w:pPr>
              <w:spacing w:after="0" w:line="240" w:lineRule="auto"/>
              <w:rPr>
                <w:rFonts w:ascii="Arial Narrow" w:hAnsi="Arial Narrow"/>
              </w:rPr>
            </w:pPr>
            <w:r>
              <w:rPr>
                <w:rFonts w:ascii="Arial Narrow" w:hAnsi="Arial Narrow"/>
              </w:rPr>
              <w:t>Future</w:t>
            </w:r>
          </w:p>
        </w:tc>
        <w:tc>
          <w:tcPr>
            <w:tcW w:w="6570" w:type="dxa"/>
            <w:tcBorders>
              <w:top w:val="single" w:sz="6" w:space="0" w:color="145192"/>
              <w:left w:val="single" w:sz="6" w:space="0" w:color="145192"/>
              <w:bottom w:val="single" w:sz="6" w:space="0" w:color="145192"/>
              <w:right w:val="single" w:sz="6" w:space="0" w:color="145192"/>
            </w:tcBorders>
            <w:hideMark/>
          </w:tcPr>
          <w:p w14:paraId="0B25FE67" w14:textId="2DF680AE" w:rsidR="002E4458" w:rsidRDefault="002E4458" w:rsidP="00503F5D">
            <w:pPr>
              <w:pStyle w:val="ListParagraph"/>
              <w:numPr>
                <w:ilvl w:val="0"/>
                <w:numId w:val="17"/>
              </w:numPr>
              <w:spacing w:after="0" w:line="240" w:lineRule="auto"/>
              <w:rPr>
                <w:rFonts w:ascii="Arial Narrow" w:hAnsi="Arial Narrow"/>
              </w:rPr>
            </w:pPr>
            <w:r>
              <w:rPr>
                <w:rFonts w:ascii="Arial Narrow" w:hAnsi="Arial Narrow"/>
              </w:rPr>
              <w:t>In prior SYs</w:t>
            </w:r>
          </w:p>
          <w:p w14:paraId="6CFB7606" w14:textId="77777777" w:rsidR="002E4458" w:rsidRDefault="002E4458" w:rsidP="00F108F6">
            <w:pPr>
              <w:pStyle w:val="ListParagraph"/>
              <w:numPr>
                <w:ilvl w:val="1"/>
                <w:numId w:val="17"/>
              </w:numPr>
              <w:spacing w:after="0" w:line="240" w:lineRule="auto"/>
              <w:rPr>
                <w:rFonts w:ascii="Arial Narrow" w:hAnsi="Arial Narrow"/>
              </w:rPr>
            </w:pPr>
            <w:r>
              <w:rPr>
                <w:rFonts w:ascii="Arial Narrow" w:hAnsi="Arial Narrow"/>
              </w:rPr>
              <w:t xml:space="preserve">Was </w:t>
            </w:r>
            <w:r w:rsidRPr="007366E6">
              <w:rPr>
                <w:rFonts w:ascii="Arial Narrow" w:hAnsi="Arial Narrow"/>
              </w:rPr>
              <w:t xml:space="preserve">not </w:t>
            </w:r>
            <w:r>
              <w:rPr>
                <w:rFonts w:ascii="Arial Narrow" w:hAnsi="Arial Narrow"/>
              </w:rPr>
              <w:t xml:space="preserve">reported with an </w:t>
            </w:r>
            <w:r w:rsidRPr="007366E6">
              <w:rPr>
                <w:rFonts w:ascii="Arial Narrow" w:hAnsi="Arial Narrow"/>
              </w:rPr>
              <w:t>operational</w:t>
            </w:r>
            <w:r>
              <w:rPr>
                <w:rFonts w:ascii="Arial Narrow" w:hAnsi="Arial Narrow"/>
              </w:rPr>
              <w:t xml:space="preserve"> status</w:t>
            </w:r>
            <w:r w:rsidRPr="007366E6">
              <w:rPr>
                <w:rFonts w:ascii="Arial Narrow" w:hAnsi="Arial Narrow"/>
              </w:rPr>
              <w:t>.</w:t>
            </w:r>
          </w:p>
          <w:p w14:paraId="71F5FD8A" w14:textId="63F945E6" w:rsidR="002E4458" w:rsidRDefault="002E4458" w:rsidP="00503F5D">
            <w:pPr>
              <w:pStyle w:val="ListParagraph"/>
              <w:numPr>
                <w:ilvl w:val="0"/>
                <w:numId w:val="17"/>
              </w:numPr>
              <w:spacing w:after="0" w:line="240" w:lineRule="auto"/>
              <w:rPr>
                <w:rFonts w:ascii="Arial Narrow" w:hAnsi="Arial Narrow"/>
              </w:rPr>
            </w:pPr>
            <w:r>
              <w:rPr>
                <w:rFonts w:ascii="Arial Narrow" w:hAnsi="Arial Narrow"/>
              </w:rPr>
              <w:t>In current SY</w:t>
            </w:r>
          </w:p>
          <w:p w14:paraId="4167DD38" w14:textId="489E9784" w:rsidR="002E4458" w:rsidRDefault="002E4458" w:rsidP="00F108F6">
            <w:pPr>
              <w:pStyle w:val="ListParagraph"/>
              <w:numPr>
                <w:ilvl w:val="1"/>
                <w:numId w:val="17"/>
              </w:numPr>
              <w:spacing w:after="0" w:line="240" w:lineRule="auto"/>
              <w:rPr>
                <w:rFonts w:ascii="Arial Narrow" w:hAnsi="Arial Narrow"/>
              </w:rPr>
            </w:pPr>
            <w:r>
              <w:rPr>
                <w:rFonts w:ascii="Arial Narrow" w:hAnsi="Arial Narrow"/>
              </w:rPr>
              <w:t>Is NOT operational</w:t>
            </w:r>
          </w:p>
          <w:p w14:paraId="050C946B" w14:textId="62E1BBA9" w:rsidR="002E4458" w:rsidRPr="007366E6" w:rsidRDefault="002E4458" w:rsidP="00503F5D">
            <w:pPr>
              <w:pStyle w:val="ListParagraph"/>
              <w:numPr>
                <w:ilvl w:val="0"/>
                <w:numId w:val="17"/>
              </w:numPr>
              <w:spacing w:after="0" w:line="240" w:lineRule="auto"/>
              <w:rPr>
                <w:rFonts w:ascii="Arial Narrow" w:hAnsi="Arial Narrow"/>
              </w:rPr>
            </w:pPr>
            <w:r>
              <w:rPr>
                <w:rFonts w:ascii="Arial Narrow" w:hAnsi="Arial Narrow"/>
              </w:rPr>
              <w:t>In future SY</w:t>
            </w:r>
          </w:p>
          <w:p w14:paraId="5FC625BC" w14:textId="2D6001A6" w:rsidR="002E4458" w:rsidRPr="001732F2" w:rsidRDefault="002E4458" w:rsidP="00F108F6">
            <w:pPr>
              <w:pStyle w:val="ListParagraph"/>
              <w:numPr>
                <w:ilvl w:val="1"/>
                <w:numId w:val="17"/>
              </w:numPr>
              <w:spacing w:after="0" w:line="240" w:lineRule="auto"/>
              <w:rPr>
                <w:rFonts w:ascii="Arial Narrow" w:hAnsi="Arial Narrow"/>
              </w:rPr>
            </w:pPr>
            <w:r>
              <w:rPr>
                <w:rFonts w:ascii="Arial Narrow" w:hAnsi="Arial Narrow"/>
              </w:rPr>
              <w:t>I</w:t>
            </w:r>
            <w:r w:rsidRPr="001732F2">
              <w:rPr>
                <w:rFonts w:ascii="Arial Narrow" w:hAnsi="Arial Narrow"/>
              </w:rPr>
              <w:t>s scheduled to be operational within 2</w:t>
            </w:r>
            <w:r>
              <w:rPr>
                <w:rFonts w:ascii="Arial Narrow" w:hAnsi="Arial Narrow"/>
              </w:rPr>
              <w:t xml:space="preserve"> </w:t>
            </w:r>
            <w:r w:rsidRPr="001732F2">
              <w:rPr>
                <w:rFonts w:ascii="Arial Narrow" w:hAnsi="Arial Narrow"/>
              </w:rPr>
              <w:t xml:space="preserve">years </w:t>
            </w:r>
          </w:p>
        </w:tc>
      </w:tr>
      <w:tr w:rsidR="002E4458" w14:paraId="5FC625C8" w14:textId="77777777" w:rsidTr="002E4458">
        <w:trPr>
          <w:cantSplit/>
        </w:trPr>
        <w:tc>
          <w:tcPr>
            <w:tcW w:w="1155" w:type="dxa"/>
            <w:tcBorders>
              <w:top w:val="single" w:sz="6" w:space="0" w:color="145192"/>
              <w:left w:val="double" w:sz="4" w:space="0" w:color="145192"/>
              <w:bottom w:val="single" w:sz="6" w:space="0" w:color="145192"/>
              <w:right w:val="single" w:sz="6" w:space="0" w:color="145192"/>
            </w:tcBorders>
          </w:tcPr>
          <w:p w14:paraId="5FC625BF" w14:textId="4EA674F5" w:rsidR="002E4458" w:rsidRDefault="002E4458" w:rsidP="00F536ED">
            <w:pPr>
              <w:rPr>
                <w:rFonts w:ascii="Arial Narrow" w:hAnsi="Arial Narrow"/>
              </w:rPr>
            </w:pPr>
            <w:r>
              <w:rPr>
                <w:rFonts w:ascii="Arial Narrow" w:hAnsi="Arial Narrow"/>
              </w:rPr>
              <w:t>8</w:t>
            </w:r>
          </w:p>
          <w:p w14:paraId="5FC625C0" w14:textId="77777777" w:rsidR="002E4458" w:rsidRDefault="002E4458" w:rsidP="00F536ED">
            <w:pPr>
              <w:rPr>
                <w:rFonts w:ascii="Arial Narrow" w:hAnsi="Arial Narrow"/>
              </w:rPr>
            </w:pPr>
          </w:p>
        </w:tc>
        <w:tc>
          <w:tcPr>
            <w:tcW w:w="1203" w:type="dxa"/>
            <w:tcBorders>
              <w:top w:val="single" w:sz="6" w:space="0" w:color="145192"/>
              <w:left w:val="single" w:sz="6" w:space="0" w:color="145192"/>
              <w:bottom w:val="single" w:sz="6" w:space="0" w:color="145192"/>
              <w:right w:val="single" w:sz="6" w:space="0" w:color="145192"/>
            </w:tcBorders>
            <w:hideMark/>
          </w:tcPr>
          <w:p w14:paraId="5FC625C1" w14:textId="77777777" w:rsidR="002E4458" w:rsidRDefault="002E4458" w:rsidP="00F536ED">
            <w:pPr>
              <w:rPr>
                <w:rFonts w:ascii="Arial Narrow" w:hAnsi="Arial Narrow"/>
              </w:rPr>
            </w:pPr>
            <w:r>
              <w:rPr>
                <w:rFonts w:ascii="Arial Narrow" w:hAnsi="Arial Narrow"/>
              </w:rPr>
              <w:t>Reopened</w:t>
            </w:r>
          </w:p>
        </w:tc>
        <w:tc>
          <w:tcPr>
            <w:tcW w:w="6570" w:type="dxa"/>
            <w:tcBorders>
              <w:top w:val="single" w:sz="6" w:space="0" w:color="145192"/>
              <w:left w:val="single" w:sz="6" w:space="0" w:color="145192"/>
              <w:bottom w:val="single" w:sz="6" w:space="0" w:color="145192"/>
              <w:right w:val="single" w:sz="6" w:space="0" w:color="145192"/>
            </w:tcBorders>
            <w:hideMark/>
          </w:tcPr>
          <w:p w14:paraId="0E50692F" w14:textId="3DDFF71B" w:rsidR="002E4458" w:rsidRDefault="002E4458" w:rsidP="00503F5D">
            <w:pPr>
              <w:pStyle w:val="ListParagraph"/>
              <w:numPr>
                <w:ilvl w:val="0"/>
                <w:numId w:val="18"/>
              </w:numPr>
              <w:spacing w:after="0" w:line="240" w:lineRule="auto"/>
              <w:rPr>
                <w:rFonts w:ascii="Arial Narrow" w:hAnsi="Arial Narrow"/>
              </w:rPr>
            </w:pPr>
            <w:r>
              <w:rPr>
                <w:rFonts w:ascii="Arial Narrow" w:hAnsi="Arial Narrow"/>
              </w:rPr>
              <w:t>In prior SYs</w:t>
            </w:r>
          </w:p>
          <w:p w14:paraId="5FC625C2" w14:textId="7D3CAE6F" w:rsidR="002E4458" w:rsidRDefault="002E4458" w:rsidP="00F108F6">
            <w:pPr>
              <w:pStyle w:val="ListParagraph"/>
              <w:numPr>
                <w:ilvl w:val="1"/>
                <w:numId w:val="18"/>
              </w:numPr>
              <w:spacing w:after="0" w:line="240" w:lineRule="auto"/>
              <w:rPr>
                <w:rFonts w:ascii="Arial Narrow" w:hAnsi="Arial Narrow"/>
              </w:rPr>
            </w:pPr>
            <w:r>
              <w:rPr>
                <w:rFonts w:ascii="Arial Narrow" w:hAnsi="Arial Narrow"/>
              </w:rPr>
              <w:t>W</w:t>
            </w:r>
            <w:r w:rsidRPr="007366E6">
              <w:rPr>
                <w:rFonts w:ascii="Arial Narrow" w:hAnsi="Arial Narrow"/>
              </w:rPr>
              <w:t xml:space="preserve">as reported as </w:t>
            </w:r>
            <w:r>
              <w:rPr>
                <w:rFonts w:ascii="Arial Narrow" w:hAnsi="Arial Narrow"/>
              </w:rPr>
              <w:t>C</w:t>
            </w:r>
            <w:r w:rsidRPr="009525E3">
              <w:rPr>
                <w:rFonts w:ascii="Arial Narrow" w:hAnsi="Arial Narrow"/>
              </w:rPr>
              <w:t>losed</w:t>
            </w:r>
          </w:p>
          <w:p w14:paraId="5417A824" w14:textId="2A9A450C" w:rsidR="002E4458" w:rsidRDefault="002E4458" w:rsidP="00503F5D">
            <w:pPr>
              <w:pStyle w:val="ListParagraph"/>
              <w:numPr>
                <w:ilvl w:val="0"/>
                <w:numId w:val="18"/>
              </w:numPr>
              <w:spacing w:after="0" w:line="240" w:lineRule="auto"/>
              <w:rPr>
                <w:rFonts w:ascii="Arial Narrow" w:hAnsi="Arial Narrow"/>
              </w:rPr>
            </w:pPr>
            <w:r>
              <w:rPr>
                <w:rFonts w:ascii="Arial Narrow" w:hAnsi="Arial Narrow"/>
              </w:rPr>
              <w:t>In current SY</w:t>
            </w:r>
          </w:p>
          <w:p w14:paraId="3D44BE87" w14:textId="77777777" w:rsidR="002E4458" w:rsidRDefault="002E4458" w:rsidP="00F108F6">
            <w:pPr>
              <w:pStyle w:val="ListParagraph"/>
              <w:numPr>
                <w:ilvl w:val="1"/>
                <w:numId w:val="18"/>
              </w:numPr>
              <w:spacing w:after="0" w:line="240" w:lineRule="auto"/>
              <w:rPr>
                <w:rFonts w:ascii="Arial Narrow" w:hAnsi="Arial Narrow"/>
              </w:rPr>
            </w:pPr>
            <w:r>
              <w:rPr>
                <w:rFonts w:ascii="Arial Narrow" w:hAnsi="Arial Narrow"/>
              </w:rPr>
              <w:t>I</w:t>
            </w:r>
            <w:r w:rsidRPr="007366E6">
              <w:rPr>
                <w:rFonts w:ascii="Arial Narrow" w:hAnsi="Arial Narrow"/>
              </w:rPr>
              <w:t>s in operation</w:t>
            </w:r>
          </w:p>
          <w:p w14:paraId="5FC625C4" w14:textId="05EBAC7C" w:rsidR="002E4458" w:rsidRDefault="002E4458" w:rsidP="006668EA">
            <w:pPr>
              <w:spacing w:after="0" w:line="240" w:lineRule="auto"/>
              <w:rPr>
                <w:rFonts w:ascii="Arial Narrow" w:hAnsi="Arial Narrow"/>
                <w:b/>
              </w:rPr>
            </w:pPr>
          </w:p>
          <w:p w14:paraId="5FC625C5" w14:textId="77777777" w:rsidR="002E4458" w:rsidRPr="006668EA" w:rsidRDefault="002E4458" w:rsidP="006668EA">
            <w:pPr>
              <w:spacing w:after="0" w:line="240" w:lineRule="auto"/>
              <w:rPr>
                <w:rFonts w:ascii="Arial Narrow" w:hAnsi="Arial Narrow"/>
              </w:rPr>
            </w:pPr>
            <w:r w:rsidRPr="006668EA">
              <w:rPr>
                <w:rFonts w:ascii="Arial Narrow" w:hAnsi="Arial Narrow"/>
              </w:rPr>
              <w:t>Note</w:t>
            </w:r>
          </w:p>
          <w:p w14:paraId="5FC625C6" w14:textId="054A6C0E" w:rsidR="002E4458" w:rsidRPr="006668EA" w:rsidRDefault="002E4458" w:rsidP="00B73479">
            <w:pPr>
              <w:pStyle w:val="ListParagraph"/>
              <w:numPr>
                <w:ilvl w:val="0"/>
                <w:numId w:val="20"/>
              </w:numPr>
              <w:spacing w:after="0" w:line="240" w:lineRule="auto"/>
              <w:rPr>
                <w:rFonts w:ascii="Arial Narrow" w:hAnsi="Arial Narrow"/>
                <w:b/>
              </w:rPr>
            </w:pPr>
            <w:r w:rsidRPr="006668EA">
              <w:rPr>
                <w:rFonts w:ascii="Arial Narrow" w:hAnsi="Arial Narrow"/>
              </w:rPr>
              <w:t xml:space="preserve">A reopened </w:t>
            </w:r>
            <w:r>
              <w:rPr>
                <w:rFonts w:ascii="Arial Narrow" w:hAnsi="Arial Narrow"/>
              </w:rPr>
              <w:t>LEA</w:t>
            </w:r>
            <w:r w:rsidRPr="006668EA">
              <w:rPr>
                <w:rFonts w:ascii="Arial Narrow" w:hAnsi="Arial Narrow"/>
              </w:rPr>
              <w:t xml:space="preserve"> must be reported with the NCES LEA ID it had prior to being reported as closed.</w:t>
            </w:r>
          </w:p>
        </w:tc>
      </w:tr>
    </w:tbl>
    <w:p w14:paraId="5FC625D8" w14:textId="77777777" w:rsidR="00C875E0" w:rsidRDefault="00C875E0" w:rsidP="007F2C93">
      <w:pPr>
        <w:spacing w:after="0" w:line="240" w:lineRule="auto"/>
        <w:rPr>
          <w:rFonts w:ascii="Times New Roman" w:hAnsi="Times New Roman"/>
          <w:sz w:val="24"/>
          <w:szCs w:val="24"/>
        </w:rPr>
      </w:pPr>
    </w:p>
    <w:p w14:paraId="7DE2B0D4" w14:textId="77777777" w:rsidR="00362A76" w:rsidRDefault="00102011" w:rsidP="00BC2B51">
      <w:pPr>
        <w:spacing w:after="0" w:line="240" w:lineRule="auto"/>
        <w:rPr>
          <w:rFonts w:ascii="Times New Roman" w:hAnsi="Times New Roman"/>
          <w:sz w:val="24"/>
          <w:szCs w:val="24"/>
        </w:rPr>
      </w:pPr>
      <w:r>
        <w:rPr>
          <w:rFonts w:ascii="Times New Roman" w:hAnsi="Times New Roman"/>
          <w:sz w:val="24"/>
          <w:szCs w:val="24"/>
        </w:rPr>
        <w:t>LEAs with an operational status</w:t>
      </w:r>
      <w:r w:rsidR="00503F5D">
        <w:rPr>
          <w:rFonts w:ascii="Times New Roman" w:hAnsi="Times New Roman"/>
          <w:sz w:val="24"/>
          <w:szCs w:val="24"/>
        </w:rPr>
        <w:t>es</w:t>
      </w:r>
      <w:r>
        <w:rPr>
          <w:rFonts w:ascii="Times New Roman" w:hAnsi="Times New Roman"/>
          <w:sz w:val="24"/>
          <w:szCs w:val="24"/>
        </w:rPr>
        <w:t xml:space="preserve"> report data.</w:t>
      </w:r>
      <w:r w:rsidR="00362A76">
        <w:rPr>
          <w:rFonts w:ascii="Times New Roman" w:hAnsi="Times New Roman"/>
          <w:sz w:val="24"/>
          <w:szCs w:val="24"/>
        </w:rPr>
        <w:t xml:space="preserve"> </w:t>
      </w:r>
      <w:r>
        <w:rPr>
          <w:rFonts w:ascii="Times New Roman" w:hAnsi="Times New Roman"/>
          <w:sz w:val="24"/>
          <w:szCs w:val="24"/>
        </w:rPr>
        <w:t xml:space="preserve">LEAs </w:t>
      </w:r>
      <w:r w:rsidR="001219EC">
        <w:rPr>
          <w:rFonts w:ascii="Times New Roman" w:hAnsi="Times New Roman"/>
          <w:sz w:val="24"/>
          <w:szCs w:val="24"/>
        </w:rPr>
        <w:t>with a non-operational status</w:t>
      </w:r>
      <w:r>
        <w:rPr>
          <w:rFonts w:ascii="Times New Roman" w:hAnsi="Times New Roman"/>
          <w:sz w:val="24"/>
          <w:szCs w:val="24"/>
        </w:rPr>
        <w:t xml:space="preserve"> do not report data.</w:t>
      </w:r>
      <w:r w:rsidR="00362A76">
        <w:rPr>
          <w:rFonts w:ascii="Times New Roman" w:hAnsi="Times New Roman"/>
          <w:sz w:val="24"/>
          <w:szCs w:val="24"/>
        </w:rPr>
        <w:t xml:space="preserve"> </w:t>
      </w:r>
      <w:r w:rsidR="00E32136">
        <w:rPr>
          <w:rFonts w:ascii="Times New Roman" w:hAnsi="Times New Roman"/>
          <w:sz w:val="24"/>
          <w:szCs w:val="24"/>
        </w:rPr>
        <w:t>The table below lists the statuses that are operational and non-operational.</w:t>
      </w:r>
    </w:p>
    <w:p w14:paraId="5D829237" w14:textId="114E24B3" w:rsidR="003902DC" w:rsidRDefault="003902DC" w:rsidP="00BC2B51">
      <w:pPr>
        <w:spacing w:after="0" w:line="240" w:lineRule="auto"/>
        <w:rPr>
          <w:rFonts w:ascii="Times New Roman" w:hAnsi="Times New Roman"/>
          <w:sz w:val="24"/>
          <w:szCs w:val="24"/>
        </w:rPr>
      </w:pPr>
    </w:p>
    <w:tbl>
      <w:tblPr>
        <w:tblW w:w="0" w:type="auto"/>
        <w:tblInd w:w="1098" w:type="dxa"/>
        <w:tblBorders>
          <w:top w:val="double" w:sz="4" w:space="0" w:color="145192"/>
          <w:left w:val="double" w:sz="4" w:space="0" w:color="145192"/>
          <w:bottom w:val="double" w:sz="4" w:space="0" w:color="145192"/>
          <w:right w:val="double" w:sz="4" w:space="0" w:color="145192"/>
          <w:insideH w:val="single" w:sz="6" w:space="0" w:color="145192"/>
          <w:insideV w:val="single" w:sz="6" w:space="0" w:color="145192"/>
        </w:tblBorders>
        <w:tblLayout w:type="fixed"/>
        <w:tblLook w:val="01E0" w:firstRow="1" w:lastRow="1" w:firstColumn="1" w:lastColumn="1" w:noHBand="0" w:noVBand="0"/>
      </w:tblPr>
      <w:tblGrid>
        <w:gridCol w:w="450"/>
        <w:gridCol w:w="2790"/>
        <w:gridCol w:w="540"/>
        <w:gridCol w:w="2700"/>
      </w:tblGrid>
      <w:tr w:rsidR="00E32136" w14:paraId="6434E6D2" w14:textId="6186422E" w:rsidTr="00E32136">
        <w:trPr>
          <w:tblHeader/>
        </w:trPr>
        <w:tc>
          <w:tcPr>
            <w:tcW w:w="3240" w:type="dxa"/>
            <w:gridSpan w:val="2"/>
            <w:tcBorders>
              <w:top w:val="double" w:sz="4" w:space="0" w:color="145192"/>
              <w:left w:val="double" w:sz="4" w:space="0" w:color="145192"/>
              <w:bottom w:val="double" w:sz="4" w:space="0" w:color="145192"/>
              <w:right w:val="thinThickSmallGap" w:sz="24" w:space="0" w:color="auto"/>
            </w:tcBorders>
            <w:shd w:val="clear" w:color="auto" w:fill="E36C0A" w:themeFill="accent6" w:themeFillShade="BF"/>
            <w:vAlign w:val="bottom"/>
            <w:hideMark/>
          </w:tcPr>
          <w:p w14:paraId="31675501" w14:textId="447D6BD2" w:rsidR="00E32136" w:rsidRDefault="00E32136" w:rsidP="00F05417">
            <w:pPr>
              <w:spacing w:after="0" w:line="240" w:lineRule="auto"/>
              <w:jc w:val="center"/>
              <w:rPr>
                <w:b/>
                <w:color w:val="FFFFFF"/>
              </w:rPr>
            </w:pPr>
            <w:r>
              <w:rPr>
                <w:b/>
                <w:color w:val="FFFFFF"/>
              </w:rPr>
              <w:t>Operational Statuses</w:t>
            </w:r>
          </w:p>
        </w:tc>
        <w:tc>
          <w:tcPr>
            <w:tcW w:w="3240" w:type="dxa"/>
            <w:gridSpan w:val="2"/>
            <w:tcBorders>
              <w:top w:val="double" w:sz="4" w:space="0" w:color="145192"/>
              <w:left w:val="thinThickSmallGap" w:sz="24" w:space="0" w:color="auto"/>
              <w:bottom w:val="double" w:sz="4" w:space="0" w:color="145192"/>
              <w:right w:val="double" w:sz="4" w:space="0" w:color="145192"/>
            </w:tcBorders>
            <w:shd w:val="clear" w:color="auto" w:fill="548DD4" w:themeFill="text2" w:themeFillTint="99"/>
            <w:vAlign w:val="bottom"/>
          </w:tcPr>
          <w:p w14:paraId="4F5802E0" w14:textId="245DFB46" w:rsidR="00E32136" w:rsidRPr="00E32136" w:rsidRDefault="00E32136" w:rsidP="00E32136">
            <w:pPr>
              <w:spacing w:after="0" w:line="240" w:lineRule="auto"/>
              <w:jc w:val="center"/>
              <w:rPr>
                <w:b/>
                <w:i/>
                <w:color w:val="FFFFFF"/>
              </w:rPr>
            </w:pPr>
            <w:r w:rsidRPr="00E32136">
              <w:rPr>
                <w:b/>
                <w:i/>
                <w:color w:val="FFFFFF"/>
              </w:rPr>
              <w:t>Non-Operational Statuses</w:t>
            </w:r>
          </w:p>
        </w:tc>
      </w:tr>
      <w:tr w:rsidR="00E32136" w14:paraId="205DC0D3" w14:textId="7E7331CC" w:rsidTr="009112BC">
        <w:trPr>
          <w:cantSplit/>
          <w:trHeight w:val="260"/>
        </w:trPr>
        <w:tc>
          <w:tcPr>
            <w:tcW w:w="450" w:type="dxa"/>
            <w:tcBorders>
              <w:top w:val="double" w:sz="4" w:space="0" w:color="145192"/>
              <w:left w:val="double" w:sz="4" w:space="0" w:color="145192"/>
              <w:bottom w:val="single" w:sz="6" w:space="0" w:color="145192"/>
              <w:right w:val="single" w:sz="6" w:space="0" w:color="145192"/>
            </w:tcBorders>
            <w:hideMark/>
          </w:tcPr>
          <w:p w14:paraId="5C87EFDD" w14:textId="77777777" w:rsidR="00E32136" w:rsidRDefault="00E32136" w:rsidP="009112BC">
            <w:pPr>
              <w:spacing w:after="0" w:line="240" w:lineRule="auto"/>
              <w:rPr>
                <w:rFonts w:ascii="Arial Narrow" w:hAnsi="Arial Narrow"/>
              </w:rPr>
            </w:pPr>
            <w:r>
              <w:rPr>
                <w:rFonts w:ascii="Arial Narrow" w:hAnsi="Arial Narrow"/>
              </w:rPr>
              <w:t>1</w:t>
            </w:r>
          </w:p>
        </w:tc>
        <w:tc>
          <w:tcPr>
            <w:tcW w:w="2790" w:type="dxa"/>
            <w:tcBorders>
              <w:top w:val="double" w:sz="4" w:space="0" w:color="145192"/>
              <w:left w:val="single" w:sz="6" w:space="0" w:color="145192"/>
              <w:bottom w:val="single" w:sz="6" w:space="0" w:color="145192"/>
              <w:right w:val="thinThickSmallGap" w:sz="24" w:space="0" w:color="auto"/>
            </w:tcBorders>
            <w:hideMark/>
          </w:tcPr>
          <w:p w14:paraId="6609C880" w14:textId="77777777" w:rsidR="00E32136" w:rsidRDefault="00E32136" w:rsidP="009112BC">
            <w:pPr>
              <w:spacing w:after="0" w:line="240" w:lineRule="auto"/>
              <w:rPr>
                <w:rFonts w:ascii="Arial Narrow" w:hAnsi="Arial Narrow"/>
              </w:rPr>
            </w:pPr>
            <w:r>
              <w:rPr>
                <w:rFonts w:ascii="Arial Narrow" w:hAnsi="Arial Narrow"/>
              </w:rPr>
              <w:t>Open</w:t>
            </w:r>
          </w:p>
        </w:tc>
        <w:tc>
          <w:tcPr>
            <w:tcW w:w="540" w:type="dxa"/>
            <w:tcBorders>
              <w:top w:val="double" w:sz="4" w:space="0" w:color="145192"/>
              <w:left w:val="thinThickSmallGap" w:sz="24" w:space="0" w:color="auto"/>
              <w:bottom w:val="single" w:sz="6" w:space="0" w:color="145192"/>
              <w:right w:val="single" w:sz="6" w:space="0" w:color="145192"/>
            </w:tcBorders>
          </w:tcPr>
          <w:p w14:paraId="244A6AED" w14:textId="2FAFA141" w:rsidR="00E32136" w:rsidRPr="00E32136" w:rsidRDefault="00E32136" w:rsidP="009112BC">
            <w:pPr>
              <w:spacing w:after="0" w:line="240" w:lineRule="auto"/>
              <w:rPr>
                <w:rFonts w:ascii="Arial Narrow" w:hAnsi="Arial Narrow"/>
                <w:i/>
              </w:rPr>
            </w:pPr>
            <w:r w:rsidRPr="00E32136">
              <w:rPr>
                <w:rFonts w:ascii="Arial Narrow" w:hAnsi="Arial Narrow"/>
                <w:i/>
              </w:rPr>
              <w:t>2</w:t>
            </w:r>
          </w:p>
        </w:tc>
        <w:tc>
          <w:tcPr>
            <w:tcW w:w="2700" w:type="dxa"/>
            <w:tcBorders>
              <w:top w:val="double" w:sz="4" w:space="0" w:color="145192"/>
              <w:left w:val="single" w:sz="6" w:space="0" w:color="145192"/>
              <w:bottom w:val="single" w:sz="6" w:space="0" w:color="145192"/>
              <w:right w:val="single" w:sz="6" w:space="0" w:color="145192"/>
            </w:tcBorders>
          </w:tcPr>
          <w:p w14:paraId="55F4DDB0" w14:textId="7FCA0829" w:rsidR="00E32136" w:rsidRDefault="00E32136" w:rsidP="009112BC">
            <w:pPr>
              <w:spacing w:after="0" w:line="240" w:lineRule="auto"/>
              <w:rPr>
                <w:rFonts w:ascii="Arial Narrow" w:hAnsi="Arial Narrow"/>
              </w:rPr>
            </w:pPr>
            <w:r>
              <w:rPr>
                <w:rFonts w:ascii="Arial Narrow" w:hAnsi="Arial Narrow"/>
              </w:rPr>
              <w:t>Closed</w:t>
            </w:r>
          </w:p>
        </w:tc>
      </w:tr>
      <w:tr w:rsidR="00BE000C" w14:paraId="6B0F91E8" w14:textId="2DE98FBE" w:rsidTr="00E32136">
        <w:trPr>
          <w:cantSplit/>
        </w:trPr>
        <w:tc>
          <w:tcPr>
            <w:tcW w:w="450" w:type="dxa"/>
            <w:tcBorders>
              <w:top w:val="single" w:sz="6" w:space="0" w:color="145192"/>
              <w:left w:val="double" w:sz="4" w:space="0" w:color="145192"/>
              <w:bottom w:val="single" w:sz="6" w:space="0" w:color="145192"/>
              <w:right w:val="single" w:sz="6" w:space="0" w:color="145192"/>
            </w:tcBorders>
            <w:hideMark/>
          </w:tcPr>
          <w:p w14:paraId="47BB2ED3" w14:textId="37C463C8" w:rsidR="00BE000C" w:rsidRDefault="00BE000C" w:rsidP="009112BC">
            <w:pPr>
              <w:spacing w:after="0" w:line="240" w:lineRule="auto"/>
              <w:rPr>
                <w:rFonts w:ascii="Arial Narrow" w:hAnsi="Arial Narrow"/>
              </w:rPr>
            </w:pPr>
            <w:r>
              <w:rPr>
                <w:rFonts w:ascii="Arial Narrow" w:hAnsi="Arial Narrow"/>
              </w:rPr>
              <w:t>3</w:t>
            </w:r>
          </w:p>
        </w:tc>
        <w:tc>
          <w:tcPr>
            <w:tcW w:w="2790" w:type="dxa"/>
            <w:tcBorders>
              <w:top w:val="single" w:sz="6" w:space="0" w:color="145192"/>
              <w:left w:val="single" w:sz="6" w:space="0" w:color="145192"/>
              <w:bottom w:val="single" w:sz="6" w:space="0" w:color="145192"/>
              <w:right w:val="thinThickSmallGap" w:sz="24" w:space="0" w:color="auto"/>
            </w:tcBorders>
            <w:hideMark/>
          </w:tcPr>
          <w:p w14:paraId="73003C20" w14:textId="747CA8D6" w:rsidR="00BE000C" w:rsidRDefault="00BE000C" w:rsidP="009112BC">
            <w:pPr>
              <w:spacing w:after="0" w:line="240" w:lineRule="auto"/>
              <w:rPr>
                <w:rFonts w:ascii="Arial Narrow" w:hAnsi="Arial Narrow"/>
              </w:rPr>
            </w:pPr>
            <w:r>
              <w:rPr>
                <w:rFonts w:ascii="Arial Narrow" w:hAnsi="Arial Narrow"/>
              </w:rPr>
              <w:t>New</w:t>
            </w:r>
          </w:p>
        </w:tc>
        <w:tc>
          <w:tcPr>
            <w:tcW w:w="540" w:type="dxa"/>
            <w:tcBorders>
              <w:top w:val="single" w:sz="6" w:space="0" w:color="145192"/>
              <w:left w:val="thinThickSmallGap" w:sz="24" w:space="0" w:color="auto"/>
              <w:bottom w:val="single" w:sz="6" w:space="0" w:color="145192"/>
              <w:right w:val="single" w:sz="6" w:space="0" w:color="145192"/>
            </w:tcBorders>
          </w:tcPr>
          <w:p w14:paraId="743C2797" w14:textId="08A0894D" w:rsidR="00BE000C" w:rsidRPr="00E32136" w:rsidRDefault="00BE000C" w:rsidP="009112BC">
            <w:pPr>
              <w:spacing w:after="0" w:line="240" w:lineRule="auto"/>
              <w:rPr>
                <w:rFonts w:ascii="Arial Narrow" w:hAnsi="Arial Narrow"/>
                <w:i/>
              </w:rPr>
            </w:pPr>
            <w:r w:rsidRPr="00E32136">
              <w:rPr>
                <w:rFonts w:ascii="Arial Narrow" w:hAnsi="Arial Narrow"/>
                <w:i/>
              </w:rPr>
              <w:t>6</w:t>
            </w:r>
          </w:p>
        </w:tc>
        <w:tc>
          <w:tcPr>
            <w:tcW w:w="2700" w:type="dxa"/>
            <w:tcBorders>
              <w:top w:val="single" w:sz="6" w:space="0" w:color="145192"/>
              <w:left w:val="single" w:sz="6" w:space="0" w:color="145192"/>
              <w:bottom w:val="single" w:sz="6" w:space="0" w:color="145192"/>
              <w:right w:val="single" w:sz="6" w:space="0" w:color="145192"/>
            </w:tcBorders>
          </w:tcPr>
          <w:p w14:paraId="42C7B534" w14:textId="11BFF4E4" w:rsidR="00BE000C" w:rsidRDefault="00BE000C" w:rsidP="009112BC">
            <w:pPr>
              <w:spacing w:after="0" w:line="240" w:lineRule="auto"/>
              <w:rPr>
                <w:rFonts w:ascii="Arial Narrow" w:hAnsi="Arial Narrow"/>
              </w:rPr>
            </w:pPr>
            <w:r>
              <w:rPr>
                <w:rFonts w:ascii="Arial Narrow" w:hAnsi="Arial Narrow"/>
              </w:rPr>
              <w:t>Inactive</w:t>
            </w:r>
          </w:p>
        </w:tc>
      </w:tr>
      <w:tr w:rsidR="00BE000C" w14:paraId="2B4AF298" w14:textId="027F7492" w:rsidTr="00E32136">
        <w:trPr>
          <w:cantSplit/>
        </w:trPr>
        <w:tc>
          <w:tcPr>
            <w:tcW w:w="450" w:type="dxa"/>
            <w:tcBorders>
              <w:top w:val="single" w:sz="6" w:space="0" w:color="145192"/>
              <w:left w:val="double" w:sz="4" w:space="0" w:color="145192"/>
              <w:bottom w:val="single" w:sz="6" w:space="0" w:color="145192"/>
              <w:right w:val="single" w:sz="6" w:space="0" w:color="145192"/>
            </w:tcBorders>
            <w:hideMark/>
          </w:tcPr>
          <w:p w14:paraId="4F5D5BE7" w14:textId="006B9130" w:rsidR="00BE000C" w:rsidRDefault="00BE000C" w:rsidP="009112BC">
            <w:pPr>
              <w:spacing w:after="0" w:line="240" w:lineRule="auto"/>
              <w:rPr>
                <w:rFonts w:ascii="Arial Narrow" w:hAnsi="Arial Narrow"/>
              </w:rPr>
            </w:pPr>
            <w:r>
              <w:rPr>
                <w:rFonts w:ascii="Arial Narrow" w:hAnsi="Arial Narrow"/>
              </w:rPr>
              <w:t>4</w:t>
            </w:r>
          </w:p>
        </w:tc>
        <w:tc>
          <w:tcPr>
            <w:tcW w:w="2790" w:type="dxa"/>
            <w:tcBorders>
              <w:top w:val="single" w:sz="6" w:space="0" w:color="145192"/>
              <w:left w:val="single" w:sz="6" w:space="0" w:color="145192"/>
              <w:bottom w:val="single" w:sz="6" w:space="0" w:color="145192"/>
              <w:right w:val="thinThickSmallGap" w:sz="24" w:space="0" w:color="auto"/>
            </w:tcBorders>
            <w:hideMark/>
          </w:tcPr>
          <w:p w14:paraId="4B9B990A" w14:textId="4FB5B2DB" w:rsidR="00BE000C" w:rsidRDefault="00BE000C" w:rsidP="009112BC">
            <w:pPr>
              <w:spacing w:after="0" w:line="240" w:lineRule="auto"/>
              <w:rPr>
                <w:rFonts w:ascii="Arial Narrow" w:hAnsi="Arial Narrow"/>
              </w:rPr>
            </w:pPr>
            <w:r>
              <w:rPr>
                <w:rFonts w:ascii="Arial Narrow" w:hAnsi="Arial Narrow"/>
              </w:rPr>
              <w:t xml:space="preserve">Added </w:t>
            </w:r>
          </w:p>
        </w:tc>
        <w:tc>
          <w:tcPr>
            <w:tcW w:w="540" w:type="dxa"/>
            <w:tcBorders>
              <w:top w:val="single" w:sz="6" w:space="0" w:color="145192"/>
              <w:left w:val="thinThickSmallGap" w:sz="24" w:space="0" w:color="auto"/>
              <w:bottom w:val="single" w:sz="6" w:space="0" w:color="145192"/>
              <w:right w:val="single" w:sz="6" w:space="0" w:color="145192"/>
            </w:tcBorders>
          </w:tcPr>
          <w:p w14:paraId="6EA7AEFF" w14:textId="7C97E2D1" w:rsidR="00BE000C" w:rsidRPr="00E32136" w:rsidRDefault="00BE000C" w:rsidP="009112BC">
            <w:pPr>
              <w:spacing w:after="0" w:line="240" w:lineRule="auto"/>
              <w:rPr>
                <w:rFonts w:ascii="Arial Narrow" w:hAnsi="Arial Narrow"/>
                <w:i/>
              </w:rPr>
            </w:pPr>
            <w:r w:rsidRPr="00E32136">
              <w:rPr>
                <w:rFonts w:ascii="Arial Narrow" w:hAnsi="Arial Narrow"/>
                <w:i/>
              </w:rPr>
              <w:t>7</w:t>
            </w:r>
          </w:p>
        </w:tc>
        <w:tc>
          <w:tcPr>
            <w:tcW w:w="2700" w:type="dxa"/>
            <w:tcBorders>
              <w:top w:val="single" w:sz="6" w:space="0" w:color="145192"/>
              <w:left w:val="single" w:sz="6" w:space="0" w:color="145192"/>
              <w:bottom w:val="single" w:sz="6" w:space="0" w:color="145192"/>
              <w:right w:val="single" w:sz="6" w:space="0" w:color="145192"/>
            </w:tcBorders>
          </w:tcPr>
          <w:p w14:paraId="31F1620E" w14:textId="69E57917" w:rsidR="00BE000C" w:rsidRDefault="00BE000C" w:rsidP="009112BC">
            <w:pPr>
              <w:spacing w:after="0" w:line="240" w:lineRule="auto"/>
              <w:rPr>
                <w:rFonts w:ascii="Arial Narrow" w:hAnsi="Arial Narrow"/>
              </w:rPr>
            </w:pPr>
            <w:r>
              <w:rPr>
                <w:rFonts w:ascii="Arial Narrow" w:hAnsi="Arial Narrow"/>
              </w:rPr>
              <w:t>Future</w:t>
            </w:r>
          </w:p>
        </w:tc>
      </w:tr>
      <w:tr w:rsidR="00BE000C" w14:paraId="6EA1F3C6" w14:textId="144B6F68" w:rsidTr="00BE000C">
        <w:trPr>
          <w:cantSplit/>
          <w:trHeight w:val="266"/>
        </w:trPr>
        <w:tc>
          <w:tcPr>
            <w:tcW w:w="450" w:type="dxa"/>
            <w:tcBorders>
              <w:top w:val="single" w:sz="6" w:space="0" w:color="145192"/>
              <w:left w:val="double" w:sz="4" w:space="0" w:color="145192"/>
              <w:bottom w:val="single" w:sz="6" w:space="0" w:color="145192"/>
              <w:right w:val="single" w:sz="6" w:space="0" w:color="145192"/>
            </w:tcBorders>
            <w:hideMark/>
          </w:tcPr>
          <w:p w14:paraId="75498283" w14:textId="4D107A3B" w:rsidR="00BE000C" w:rsidRDefault="00BE000C" w:rsidP="009112BC">
            <w:pPr>
              <w:spacing w:after="0" w:line="240" w:lineRule="auto"/>
              <w:rPr>
                <w:rFonts w:ascii="Arial Narrow" w:hAnsi="Arial Narrow"/>
              </w:rPr>
            </w:pPr>
            <w:r>
              <w:rPr>
                <w:rFonts w:ascii="Arial Narrow" w:hAnsi="Arial Narrow"/>
              </w:rPr>
              <w:t>5</w:t>
            </w:r>
          </w:p>
        </w:tc>
        <w:tc>
          <w:tcPr>
            <w:tcW w:w="2790" w:type="dxa"/>
            <w:tcBorders>
              <w:top w:val="single" w:sz="6" w:space="0" w:color="145192"/>
              <w:left w:val="single" w:sz="6" w:space="0" w:color="145192"/>
              <w:bottom w:val="single" w:sz="6" w:space="0" w:color="145192"/>
              <w:right w:val="thinThickSmallGap" w:sz="24" w:space="0" w:color="auto"/>
            </w:tcBorders>
            <w:hideMark/>
          </w:tcPr>
          <w:p w14:paraId="2812A71E" w14:textId="389C3958" w:rsidR="00BE000C" w:rsidRDefault="00BE000C" w:rsidP="00B51B69">
            <w:pPr>
              <w:spacing w:after="0" w:line="240" w:lineRule="auto"/>
              <w:rPr>
                <w:rFonts w:ascii="Arial Narrow" w:hAnsi="Arial Narrow"/>
              </w:rPr>
            </w:pPr>
            <w:r>
              <w:rPr>
                <w:rFonts w:ascii="Arial Narrow" w:hAnsi="Arial Narrow"/>
              </w:rPr>
              <w:t xml:space="preserve">Changed </w:t>
            </w:r>
          </w:p>
        </w:tc>
        <w:tc>
          <w:tcPr>
            <w:tcW w:w="540" w:type="dxa"/>
            <w:tcBorders>
              <w:top w:val="single" w:sz="6" w:space="0" w:color="145192"/>
              <w:left w:val="thinThickSmallGap" w:sz="24" w:space="0" w:color="auto"/>
              <w:bottom w:val="single" w:sz="6" w:space="0" w:color="145192"/>
              <w:right w:val="single" w:sz="6" w:space="0" w:color="145192"/>
            </w:tcBorders>
          </w:tcPr>
          <w:p w14:paraId="2CFDA4BA" w14:textId="5C50C254" w:rsidR="00BE000C" w:rsidRPr="00E32136" w:rsidRDefault="00BE000C" w:rsidP="009112BC">
            <w:pPr>
              <w:spacing w:after="0" w:line="240" w:lineRule="auto"/>
              <w:rPr>
                <w:rFonts w:ascii="Arial Narrow" w:hAnsi="Arial Narrow"/>
                <w:i/>
              </w:rPr>
            </w:pPr>
          </w:p>
        </w:tc>
        <w:tc>
          <w:tcPr>
            <w:tcW w:w="2700" w:type="dxa"/>
            <w:tcBorders>
              <w:top w:val="single" w:sz="6" w:space="0" w:color="145192"/>
              <w:left w:val="single" w:sz="6" w:space="0" w:color="145192"/>
              <w:bottom w:val="single" w:sz="6" w:space="0" w:color="145192"/>
              <w:right w:val="single" w:sz="6" w:space="0" w:color="145192"/>
            </w:tcBorders>
          </w:tcPr>
          <w:p w14:paraId="19A5330A" w14:textId="213BF6CC" w:rsidR="00BE000C" w:rsidRDefault="00BE000C" w:rsidP="009112BC">
            <w:pPr>
              <w:spacing w:after="0" w:line="240" w:lineRule="auto"/>
              <w:rPr>
                <w:rFonts w:ascii="Arial Narrow" w:hAnsi="Arial Narrow"/>
              </w:rPr>
            </w:pPr>
          </w:p>
        </w:tc>
      </w:tr>
      <w:tr w:rsidR="00BE000C" w14:paraId="1AAD9F4C" w14:textId="71A3B456" w:rsidTr="00BE000C">
        <w:trPr>
          <w:cantSplit/>
          <w:trHeight w:val="275"/>
        </w:trPr>
        <w:tc>
          <w:tcPr>
            <w:tcW w:w="450" w:type="dxa"/>
            <w:tcBorders>
              <w:top w:val="single" w:sz="6" w:space="0" w:color="145192"/>
              <w:left w:val="double" w:sz="4" w:space="0" w:color="145192"/>
              <w:bottom w:val="single" w:sz="6" w:space="0" w:color="145192"/>
              <w:right w:val="single" w:sz="6" w:space="0" w:color="145192"/>
            </w:tcBorders>
            <w:hideMark/>
          </w:tcPr>
          <w:p w14:paraId="0A38EAA3" w14:textId="18AA9D35" w:rsidR="00BE000C" w:rsidRDefault="00BE000C" w:rsidP="009112BC">
            <w:pPr>
              <w:spacing w:after="0" w:line="240" w:lineRule="auto"/>
              <w:rPr>
                <w:rFonts w:ascii="Arial Narrow" w:hAnsi="Arial Narrow"/>
              </w:rPr>
            </w:pPr>
            <w:r>
              <w:rPr>
                <w:rFonts w:ascii="Arial Narrow" w:hAnsi="Arial Narrow"/>
              </w:rPr>
              <w:t>8</w:t>
            </w:r>
          </w:p>
        </w:tc>
        <w:tc>
          <w:tcPr>
            <w:tcW w:w="2790" w:type="dxa"/>
            <w:tcBorders>
              <w:top w:val="single" w:sz="6" w:space="0" w:color="145192"/>
              <w:left w:val="single" w:sz="6" w:space="0" w:color="145192"/>
              <w:bottom w:val="single" w:sz="6" w:space="0" w:color="145192"/>
              <w:right w:val="thinThickSmallGap" w:sz="24" w:space="0" w:color="auto"/>
            </w:tcBorders>
            <w:hideMark/>
          </w:tcPr>
          <w:p w14:paraId="448E1AF9" w14:textId="77E49BDB" w:rsidR="00BE000C" w:rsidRDefault="00BE000C" w:rsidP="009112BC">
            <w:pPr>
              <w:spacing w:after="0" w:line="240" w:lineRule="auto"/>
              <w:rPr>
                <w:rFonts w:ascii="Arial Narrow" w:hAnsi="Arial Narrow"/>
              </w:rPr>
            </w:pPr>
            <w:r>
              <w:rPr>
                <w:rFonts w:ascii="Arial Narrow" w:hAnsi="Arial Narrow"/>
              </w:rPr>
              <w:t>Reopened</w:t>
            </w:r>
          </w:p>
        </w:tc>
        <w:tc>
          <w:tcPr>
            <w:tcW w:w="540" w:type="dxa"/>
            <w:tcBorders>
              <w:top w:val="single" w:sz="6" w:space="0" w:color="145192"/>
              <w:left w:val="thinThickSmallGap" w:sz="24" w:space="0" w:color="auto"/>
              <w:bottom w:val="nil"/>
              <w:right w:val="nil"/>
            </w:tcBorders>
          </w:tcPr>
          <w:p w14:paraId="304A3FCE" w14:textId="56A78EC2" w:rsidR="00BE000C" w:rsidRPr="00E32136" w:rsidRDefault="00BE000C" w:rsidP="009112BC">
            <w:pPr>
              <w:spacing w:after="0" w:line="240" w:lineRule="auto"/>
              <w:rPr>
                <w:rFonts w:ascii="Arial Narrow" w:hAnsi="Arial Narrow"/>
                <w:i/>
              </w:rPr>
            </w:pPr>
          </w:p>
        </w:tc>
        <w:tc>
          <w:tcPr>
            <w:tcW w:w="2700" w:type="dxa"/>
            <w:tcBorders>
              <w:top w:val="single" w:sz="6" w:space="0" w:color="145192"/>
              <w:left w:val="nil"/>
              <w:bottom w:val="nil"/>
              <w:right w:val="nil"/>
            </w:tcBorders>
          </w:tcPr>
          <w:p w14:paraId="2B7E7F5B" w14:textId="75303D2B" w:rsidR="00BE000C" w:rsidRDefault="00BE000C" w:rsidP="009112BC">
            <w:pPr>
              <w:spacing w:after="0" w:line="240" w:lineRule="auto"/>
              <w:rPr>
                <w:rFonts w:ascii="Arial Narrow" w:hAnsi="Arial Narrow"/>
              </w:rPr>
            </w:pPr>
          </w:p>
        </w:tc>
      </w:tr>
      <w:tr w:rsidR="00BE000C" w14:paraId="5A5A7241" w14:textId="33B800BD" w:rsidTr="00B51B69">
        <w:trPr>
          <w:cantSplit/>
        </w:trPr>
        <w:tc>
          <w:tcPr>
            <w:tcW w:w="450" w:type="dxa"/>
            <w:tcBorders>
              <w:top w:val="single" w:sz="6" w:space="0" w:color="145192"/>
              <w:left w:val="double" w:sz="4" w:space="0" w:color="145192"/>
              <w:bottom w:val="single" w:sz="6" w:space="0" w:color="145192"/>
              <w:right w:val="single" w:sz="6" w:space="0" w:color="145192"/>
            </w:tcBorders>
          </w:tcPr>
          <w:p w14:paraId="0A0A1823" w14:textId="4C72672C" w:rsidR="00BE000C" w:rsidRDefault="00BE000C" w:rsidP="009112BC">
            <w:pPr>
              <w:spacing w:after="0" w:line="240" w:lineRule="auto"/>
              <w:rPr>
                <w:rFonts w:ascii="Arial Narrow" w:hAnsi="Arial Narrow"/>
              </w:rPr>
            </w:pPr>
          </w:p>
        </w:tc>
        <w:tc>
          <w:tcPr>
            <w:tcW w:w="2790" w:type="dxa"/>
            <w:tcBorders>
              <w:top w:val="single" w:sz="6" w:space="0" w:color="145192"/>
              <w:left w:val="single" w:sz="6" w:space="0" w:color="145192"/>
              <w:bottom w:val="single" w:sz="6" w:space="0" w:color="145192"/>
              <w:right w:val="thinThickSmallGap" w:sz="24" w:space="0" w:color="auto"/>
            </w:tcBorders>
          </w:tcPr>
          <w:p w14:paraId="404CB8CD" w14:textId="5BECE909" w:rsidR="00BE000C" w:rsidRDefault="00BE000C" w:rsidP="009112BC">
            <w:pPr>
              <w:spacing w:after="0" w:line="240" w:lineRule="auto"/>
              <w:rPr>
                <w:rFonts w:ascii="Arial Narrow" w:hAnsi="Arial Narrow"/>
              </w:rPr>
            </w:pPr>
          </w:p>
        </w:tc>
        <w:tc>
          <w:tcPr>
            <w:tcW w:w="540" w:type="dxa"/>
            <w:tcBorders>
              <w:top w:val="nil"/>
              <w:left w:val="thinThickSmallGap" w:sz="24" w:space="0" w:color="auto"/>
              <w:bottom w:val="nil"/>
              <w:right w:val="nil"/>
            </w:tcBorders>
          </w:tcPr>
          <w:p w14:paraId="35013484" w14:textId="77777777" w:rsidR="00BE000C" w:rsidRPr="00E32136" w:rsidRDefault="00BE000C" w:rsidP="009112BC">
            <w:pPr>
              <w:spacing w:after="0" w:line="240" w:lineRule="auto"/>
              <w:rPr>
                <w:rFonts w:ascii="Arial Narrow" w:hAnsi="Arial Narrow"/>
                <w:i/>
              </w:rPr>
            </w:pPr>
          </w:p>
        </w:tc>
        <w:tc>
          <w:tcPr>
            <w:tcW w:w="2700" w:type="dxa"/>
            <w:tcBorders>
              <w:top w:val="nil"/>
              <w:left w:val="nil"/>
              <w:bottom w:val="nil"/>
              <w:right w:val="nil"/>
            </w:tcBorders>
          </w:tcPr>
          <w:p w14:paraId="0A488E56" w14:textId="2363494A" w:rsidR="00BE000C" w:rsidRDefault="00BE000C" w:rsidP="009112BC">
            <w:pPr>
              <w:spacing w:after="0" w:line="240" w:lineRule="auto"/>
              <w:rPr>
                <w:rFonts w:ascii="Arial Narrow" w:hAnsi="Arial Narrow"/>
              </w:rPr>
            </w:pPr>
          </w:p>
        </w:tc>
      </w:tr>
    </w:tbl>
    <w:p w14:paraId="3D5670CC" w14:textId="77777777" w:rsidR="00102011" w:rsidRDefault="00102011" w:rsidP="00BC2B51">
      <w:pPr>
        <w:spacing w:after="0" w:line="240" w:lineRule="auto"/>
        <w:rPr>
          <w:rFonts w:ascii="Times New Roman" w:hAnsi="Times New Roman"/>
          <w:sz w:val="24"/>
          <w:szCs w:val="24"/>
        </w:rPr>
      </w:pPr>
    </w:p>
    <w:p w14:paraId="688A83A5" w14:textId="77777777" w:rsidR="002E4458" w:rsidRDefault="002E4458" w:rsidP="00BC2B51">
      <w:pPr>
        <w:spacing w:after="0" w:line="240" w:lineRule="auto"/>
        <w:rPr>
          <w:rFonts w:ascii="Times New Roman" w:hAnsi="Times New Roman"/>
          <w:sz w:val="24"/>
          <w:szCs w:val="24"/>
        </w:rPr>
      </w:pPr>
    </w:p>
    <w:p w14:paraId="3FCE69C1" w14:textId="0B286C0D" w:rsidR="00102011" w:rsidRPr="00FC57DE" w:rsidRDefault="00102011" w:rsidP="00102011">
      <w:pPr>
        <w:spacing w:after="0" w:line="240" w:lineRule="auto"/>
        <w:rPr>
          <w:rFonts w:ascii="Times New Roman" w:hAnsi="Times New Roman"/>
          <w:b/>
          <w:sz w:val="24"/>
          <w:szCs w:val="24"/>
        </w:rPr>
      </w:pPr>
      <w:r w:rsidRPr="00FC57DE">
        <w:rPr>
          <w:rFonts w:ascii="Times New Roman" w:hAnsi="Times New Roman"/>
          <w:b/>
          <w:sz w:val="24"/>
          <w:szCs w:val="24"/>
        </w:rPr>
        <w:t>School</w:t>
      </w:r>
    </w:p>
    <w:p w14:paraId="36E63AB0" w14:textId="77777777" w:rsidR="00102011" w:rsidRDefault="00102011" w:rsidP="00BC2B51">
      <w:pPr>
        <w:spacing w:after="0" w:line="240" w:lineRule="auto"/>
        <w:rPr>
          <w:rFonts w:ascii="Times New Roman" w:hAnsi="Times New Roman"/>
          <w:sz w:val="24"/>
          <w:szCs w:val="24"/>
        </w:rPr>
      </w:pPr>
    </w:p>
    <w:p w14:paraId="5FC625D9" w14:textId="3D6FD7A9" w:rsidR="00BC2B51" w:rsidRDefault="00BC2B51" w:rsidP="00BC2B51">
      <w:pPr>
        <w:spacing w:after="0" w:line="240" w:lineRule="auto"/>
        <w:rPr>
          <w:rFonts w:ascii="Times New Roman" w:hAnsi="Times New Roman"/>
          <w:sz w:val="24"/>
          <w:szCs w:val="24"/>
        </w:rPr>
      </w:pPr>
      <w:r>
        <w:rPr>
          <w:rFonts w:ascii="Times New Roman" w:hAnsi="Times New Roman"/>
          <w:sz w:val="24"/>
          <w:szCs w:val="24"/>
        </w:rPr>
        <w:t>The operational status of schools is more complicated.</w:t>
      </w:r>
      <w:r w:rsidR="00362A76">
        <w:rPr>
          <w:rFonts w:ascii="Times New Roman" w:hAnsi="Times New Roman"/>
          <w:sz w:val="24"/>
          <w:szCs w:val="24"/>
        </w:rPr>
        <w:t xml:space="preserve"> </w:t>
      </w:r>
      <w:r>
        <w:rPr>
          <w:rFonts w:ascii="Times New Roman" w:hAnsi="Times New Roman"/>
          <w:sz w:val="24"/>
          <w:szCs w:val="24"/>
        </w:rPr>
        <w:t>In addition to the operational status, for schools, there is a second status: reconstituted status.</w:t>
      </w:r>
      <w:r w:rsidR="00362A76">
        <w:rPr>
          <w:rFonts w:ascii="Times New Roman" w:hAnsi="Times New Roman"/>
          <w:sz w:val="24"/>
          <w:szCs w:val="24"/>
        </w:rPr>
        <w:t xml:space="preserve"> </w:t>
      </w:r>
      <w:r w:rsidRPr="006668EA">
        <w:rPr>
          <w:rFonts w:ascii="Times New Roman" w:hAnsi="Times New Roman"/>
          <w:sz w:val="24"/>
          <w:szCs w:val="24"/>
        </w:rPr>
        <w:t>W</w:t>
      </w:r>
      <w:r w:rsidR="007A105A" w:rsidRPr="006668EA">
        <w:rPr>
          <w:rFonts w:ascii="Times New Roman" w:hAnsi="Times New Roman"/>
          <w:sz w:val="24"/>
          <w:szCs w:val="24"/>
        </w:rPr>
        <w:t>hen</w:t>
      </w:r>
      <w:r w:rsidRPr="006668EA">
        <w:rPr>
          <w:rFonts w:ascii="Times New Roman" w:hAnsi="Times New Roman"/>
          <w:sz w:val="24"/>
          <w:szCs w:val="24"/>
        </w:rPr>
        <w:t xml:space="preserve"> a school </w:t>
      </w:r>
      <w:r w:rsidR="007A105A" w:rsidRPr="006668EA">
        <w:rPr>
          <w:rFonts w:ascii="Times New Roman" w:hAnsi="Times New Roman"/>
          <w:sz w:val="24"/>
          <w:szCs w:val="24"/>
        </w:rPr>
        <w:t xml:space="preserve">is </w:t>
      </w:r>
      <w:r w:rsidRPr="006668EA">
        <w:rPr>
          <w:rFonts w:ascii="Times New Roman" w:hAnsi="Times New Roman"/>
          <w:sz w:val="24"/>
          <w:szCs w:val="24"/>
        </w:rPr>
        <w:t xml:space="preserve">reconstituted for purposes of SIG or </w:t>
      </w:r>
      <w:r w:rsidRPr="006668EA">
        <w:rPr>
          <w:rFonts w:ascii="Times New Roman" w:hAnsi="Times New Roman"/>
          <w:i/>
          <w:sz w:val="24"/>
          <w:szCs w:val="24"/>
        </w:rPr>
        <w:t>ESEA</w:t>
      </w:r>
      <w:r w:rsidRPr="006668EA">
        <w:rPr>
          <w:rFonts w:ascii="Times New Roman" w:hAnsi="Times New Roman"/>
          <w:sz w:val="24"/>
          <w:szCs w:val="24"/>
        </w:rPr>
        <w:t xml:space="preserve"> accountability provisions, the school may not be recognized as a new school </w:t>
      </w:r>
      <w:r w:rsidR="007A105A" w:rsidRPr="006668EA">
        <w:rPr>
          <w:rFonts w:ascii="Times New Roman" w:hAnsi="Times New Roman"/>
          <w:sz w:val="24"/>
          <w:szCs w:val="24"/>
        </w:rPr>
        <w:t xml:space="preserve">for the purposes of CCD </w:t>
      </w:r>
      <w:r w:rsidRPr="006668EA">
        <w:rPr>
          <w:rFonts w:ascii="Times New Roman" w:hAnsi="Times New Roman"/>
          <w:sz w:val="24"/>
          <w:szCs w:val="24"/>
        </w:rPr>
        <w:t>and thus does not receive a new NCES ID.</w:t>
      </w:r>
      <w:r w:rsidR="007A105A" w:rsidRPr="006668EA">
        <w:rPr>
          <w:rFonts w:ascii="Times New Roman" w:hAnsi="Times New Roman"/>
          <w:sz w:val="24"/>
          <w:szCs w:val="24"/>
        </w:rPr>
        <w:t xml:space="preserve"> A school is defined as a new school if it is merged with another or undergoes substantial and significant changes</w:t>
      </w:r>
      <w:r w:rsidR="00F76017" w:rsidRPr="006668EA">
        <w:rPr>
          <w:rFonts w:ascii="Times New Roman" w:hAnsi="Times New Roman"/>
          <w:sz w:val="24"/>
          <w:szCs w:val="24"/>
        </w:rPr>
        <w:t>.</w:t>
      </w:r>
      <w:r w:rsidR="00362A76">
        <w:rPr>
          <w:rFonts w:ascii="Times New Roman" w:hAnsi="Times New Roman"/>
          <w:sz w:val="24"/>
          <w:szCs w:val="24"/>
        </w:rPr>
        <w:t xml:space="preserve"> </w:t>
      </w:r>
      <w:r w:rsidRPr="00BB6F10">
        <w:rPr>
          <w:rFonts w:ascii="Times New Roman" w:hAnsi="Times New Roman"/>
          <w:sz w:val="24"/>
          <w:szCs w:val="24"/>
        </w:rPr>
        <w:t>This data group provides a record that an existing school has undergone a school restructuring or transformation when it closes and reopens but does not meet the CCD criteria for being recognized as a new school. This indicator is used in the school year that the school implements the restructuring or transformation change.</w:t>
      </w:r>
    </w:p>
    <w:p w14:paraId="5FC625DA" w14:textId="77777777" w:rsidR="00F841B4" w:rsidRDefault="00F841B4" w:rsidP="007F2C93">
      <w:pPr>
        <w:spacing w:after="0" w:line="240" w:lineRule="auto"/>
        <w:rPr>
          <w:rFonts w:ascii="Times New Roman" w:hAnsi="Times New Roman"/>
          <w:sz w:val="24"/>
          <w:szCs w:val="24"/>
        </w:rPr>
      </w:pPr>
    </w:p>
    <w:tbl>
      <w:tblPr>
        <w:tblStyle w:val="TableGrid"/>
        <w:tblW w:w="0" w:type="auto"/>
        <w:tblLook w:val="04A0" w:firstRow="1" w:lastRow="0" w:firstColumn="1" w:lastColumn="0" w:noHBand="0" w:noVBand="1"/>
      </w:tblPr>
      <w:tblGrid>
        <w:gridCol w:w="1278"/>
        <w:gridCol w:w="8298"/>
      </w:tblGrid>
      <w:tr w:rsidR="007D4099" w:rsidRPr="00FD6568" w14:paraId="5FC625DC" w14:textId="77777777" w:rsidTr="00F536ED">
        <w:tc>
          <w:tcPr>
            <w:tcW w:w="9576" w:type="dxa"/>
            <w:gridSpan w:val="2"/>
            <w:shd w:val="clear" w:color="auto" w:fill="FABF8F" w:themeFill="accent6" w:themeFillTint="99"/>
          </w:tcPr>
          <w:p w14:paraId="5FC625DB" w14:textId="77777777" w:rsidR="007D4099" w:rsidRPr="00FD6568" w:rsidRDefault="007D4099" w:rsidP="00F536ED">
            <w:pPr>
              <w:spacing w:after="0" w:line="240" w:lineRule="auto"/>
              <w:rPr>
                <w:rFonts w:ascii="Times New Roman" w:hAnsi="Times New Roman"/>
                <w:sz w:val="14"/>
              </w:rPr>
            </w:pPr>
          </w:p>
        </w:tc>
      </w:tr>
      <w:tr w:rsidR="007D4099" w:rsidRPr="00950CC4" w14:paraId="5FC625DF" w14:textId="77777777" w:rsidTr="00F536ED">
        <w:tc>
          <w:tcPr>
            <w:tcW w:w="1278" w:type="dxa"/>
          </w:tcPr>
          <w:p w14:paraId="5FC625DD" w14:textId="77777777" w:rsidR="007D4099" w:rsidRPr="00950CC4" w:rsidRDefault="007D4099" w:rsidP="00F536ED">
            <w:pPr>
              <w:spacing w:after="0" w:line="240" w:lineRule="auto"/>
              <w:rPr>
                <w:b/>
              </w:rPr>
            </w:pPr>
            <w:r w:rsidRPr="00950CC4">
              <w:rPr>
                <w:b/>
              </w:rPr>
              <w:t>Name</w:t>
            </w:r>
          </w:p>
        </w:tc>
        <w:tc>
          <w:tcPr>
            <w:tcW w:w="8298" w:type="dxa"/>
          </w:tcPr>
          <w:p w14:paraId="5FC625DE" w14:textId="77777777" w:rsidR="007D4099" w:rsidRPr="00950CC4" w:rsidRDefault="007D4099" w:rsidP="00F536ED">
            <w:pPr>
              <w:spacing w:after="0" w:line="240" w:lineRule="auto"/>
              <w:rPr>
                <w:rFonts w:ascii="Times New Roman" w:hAnsi="Times New Roman"/>
                <w:sz w:val="24"/>
              </w:rPr>
            </w:pPr>
            <w:r>
              <w:rPr>
                <w:rFonts w:ascii="Times New Roman" w:hAnsi="Times New Roman"/>
                <w:sz w:val="24"/>
                <w:szCs w:val="24"/>
              </w:rPr>
              <w:t>School</w:t>
            </w:r>
            <w:r w:rsidRPr="009E34C8">
              <w:rPr>
                <w:rFonts w:ascii="Times New Roman" w:hAnsi="Times New Roman"/>
                <w:sz w:val="24"/>
                <w:szCs w:val="24"/>
              </w:rPr>
              <w:t xml:space="preserve"> operational status</w:t>
            </w:r>
          </w:p>
        </w:tc>
      </w:tr>
      <w:tr w:rsidR="007D4099" w:rsidRPr="00950CC4" w14:paraId="5FC625E2" w14:textId="77777777" w:rsidTr="00F536ED">
        <w:tc>
          <w:tcPr>
            <w:tcW w:w="1278" w:type="dxa"/>
          </w:tcPr>
          <w:p w14:paraId="5FC625E0" w14:textId="77777777" w:rsidR="007D4099" w:rsidRPr="00950CC4" w:rsidRDefault="007D4099" w:rsidP="00BC2B51">
            <w:pPr>
              <w:spacing w:after="0" w:line="240" w:lineRule="auto"/>
              <w:rPr>
                <w:b/>
              </w:rPr>
            </w:pPr>
            <w:r w:rsidRPr="00950CC4">
              <w:rPr>
                <w:b/>
              </w:rPr>
              <w:t xml:space="preserve">DG </w:t>
            </w:r>
          </w:p>
        </w:tc>
        <w:tc>
          <w:tcPr>
            <w:tcW w:w="8298" w:type="dxa"/>
          </w:tcPr>
          <w:p w14:paraId="5FC625E1" w14:textId="77777777" w:rsidR="007D4099" w:rsidRPr="00950CC4" w:rsidRDefault="007D4099" w:rsidP="00F536ED">
            <w:pPr>
              <w:spacing w:after="0" w:line="240" w:lineRule="auto"/>
              <w:rPr>
                <w:rFonts w:ascii="Times New Roman" w:hAnsi="Times New Roman"/>
                <w:sz w:val="24"/>
              </w:rPr>
            </w:pPr>
            <w:r>
              <w:rPr>
                <w:rFonts w:ascii="Times New Roman" w:hAnsi="Times New Roman"/>
                <w:sz w:val="24"/>
              </w:rPr>
              <w:t>531</w:t>
            </w:r>
          </w:p>
        </w:tc>
      </w:tr>
      <w:tr w:rsidR="007D4099" w:rsidRPr="00950CC4" w14:paraId="5FC625E5" w14:textId="77777777" w:rsidTr="00F536ED">
        <w:tc>
          <w:tcPr>
            <w:tcW w:w="1278" w:type="dxa"/>
          </w:tcPr>
          <w:p w14:paraId="5FC625E3" w14:textId="77777777" w:rsidR="007D4099" w:rsidRPr="00950CC4" w:rsidRDefault="007D4099" w:rsidP="00F536ED">
            <w:pPr>
              <w:spacing w:after="0" w:line="240" w:lineRule="auto"/>
              <w:rPr>
                <w:b/>
              </w:rPr>
            </w:pPr>
            <w:r w:rsidRPr="00950CC4">
              <w:rPr>
                <w:b/>
              </w:rPr>
              <w:t>Levels</w:t>
            </w:r>
          </w:p>
        </w:tc>
        <w:tc>
          <w:tcPr>
            <w:tcW w:w="8298" w:type="dxa"/>
          </w:tcPr>
          <w:p w14:paraId="5FC625E4" w14:textId="77777777" w:rsidR="007D4099" w:rsidRPr="00950CC4" w:rsidRDefault="007D4099" w:rsidP="00F536ED">
            <w:pPr>
              <w:spacing w:after="0" w:line="240" w:lineRule="auto"/>
              <w:rPr>
                <w:rFonts w:ascii="Times New Roman" w:hAnsi="Times New Roman"/>
                <w:sz w:val="24"/>
              </w:rPr>
            </w:pPr>
            <w:r>
              <w:rPr>
                <w:rFonts w:ascii="Times New Roman" w:hAnsi="Times New Roman"/>
                <w:sz w:val="24"/>
              </w:rPr>
              <w:t>School</w:t>
            </w:r>
          </w:p>
        </w:tc>
      </w:tr>
      <w:tr w:rsidR="007D4099" w:rsidRPr="00950CC4" w14:paraId="5FC625E8" w14:textId="77777777" w:rsidTr="00F536ED">
        <w:tc>
          <w:tcPr>
            <w:tcW w:w="1278" w:type="dxa"/>
          </w:tcPr>
          <w:p w14:paraId="5FC625E6" w14:textId="77777777" w:rsidR="007D4099" w:rsidRPr="00950CC4" w:rsidRDefault="007D4099" w:rsidP="00F536ED">
            <w:pPr>
              <w:spacing w:after="0" w:line="240" w:lineRule="auto"/>
              <w:rPr>
                <w:b/>
              </w:rPr>
            </w:pPr>
            <w:r w:rsidRPr="00950CC4">
              <w:rPr>
                <w:b/>
              </w:rPr>
              <w:t>Definition</w:t>
            </w:r>
          </w:p>
        </w:tc>
        <w:tc>
          <w:tcPr>
            <w:tcW w:w="8298" w:type="dxa"/>
          </w:tcPr>
          <w:p w14:paraId="5FC625E7" w14:textId="77777777" w:rsidR="007D4099" w:rsidRPr="00950CC4" w:rsidRDefault="007D4099" w:rsidP="00F536ED">
            <w:pPr>
              <w:keepNext/>
              <w:keepLines/>
              <w:spacing w:after="0" w:line="240" w:lineRule="auto"/>
              <w:rPr>
                <w:rFonts w:ascii="Times New Roman" w:hAnsi="Times New Roman"/>
                <w:sz w:val="24"/>
              </w:rPr>
            </w:pPr>
            <w:r>
              <w:rPr>
                <w:rFonts w:ascii="Times New Roman" w:hAnsi="Times New Roman"/>
                <w:sz w:val="24"/>
                <w:szCs w:val="24"/>
              </w:rPr>
              <w:t>Th</w:t>
            </w:r>
            <w:r w:rsidRPr="005121C8">
              <w:rPr>
                <w:rFonts w:ascii="Times New Roman" w:hAnsi="Times New Roman"/>
                <w:sz w:val="24"/>
                <w:szCs w:val="24"/>
              </w:rPr>
              <w:t>e classification of the operational condition of a school.</w:t>
            </w:r>
          </w:p>
        </w:tc>
      </w:tr>
    </w:tbl>
    <w:p w14:paraId="5FC625E9" w14:textId="77777777" w:rsidR="007D4099" w:rsidRDefault="007D4099" w:rsidP="007F2C93">
      <w:pPr>
        <w:spacing w:after="0" w:line="240" w:lineRule="auto"/>
        <w:rPr>
          <w:rFonts w:ascii="Times New Roman" w:hAnsi="Times New Roman"/>
          <w:sz w:val="24"/>
          <w:szCs w:val="24"/>
        </w:rPr>
      </w:pPr>
    </w:p>
    <w:p w14:paraId="22075C94" w14:textId="77777777" w:rsidR="00362A76" w:rsidRDefault="007D4099" w:rsidP="00BE0279">
      <w:pPr>
        <w:spacing w:after="0" w:line="240" w:lineRule="auto"/>
        <w:rPr>
          <w:rFonts w:ascii="Times New Roman" w:hAnsi="Times New Roman"/>
          <w:sz w:val="24"/>
          <w:szCs w:val="24"/>
        </w:rPr>
      </w:pPr>
      <w:r>
        <w:rPr>
          <w:rFonts w:ascii="Times New Roman" w:hAnsi="Times New Roman"/>
          <w:sz w:val="24"/>
          <w:szCs w:val="24"/>
        </w:rPr>
        <w:t xml:space="preserve">The table below explains the </w:t>
      </w:r>
      <w:r w:rsidRPr="006668EA">
        <w:rPr>
          <w:rFonts w:ascii="Times New Roman" w:hAnsi="Times New Roman"/>
          <w:sz w:val="24"/>
          <w:szCs w:val="24"/>
        </w:rPr>
        <w:t>operational status for schools.</w:t>
      </w:r>
      <w:r w:rsidR="00362A76">
        <w:rPr>
          <w:rFonts w:ascii="Times New Roman" w:hAnsi="Times New Roman"/>
          <w:sz w:val="24"/>
          <w:szCs w:val="24"/>
        </w:rPr>
        <w:t xml:space="preserve"> </w:t>
      </w:r>
      <w:r w:rsidR="00BE0279">
        <w:rPr>
          <w:rFonts w:ascii="Times New Roman" w:hAnsi="Times New Roman"/>
          <w:sz w:val="24"/>
          <w:szCs w:val="24"/>
        </w:rPr>
        <w:t>The explanations of the statuses have been revised to make them more readable.</w:t>
      </w:r>
      <w:r w:rsidR="00362A76">
        <w:rPr>
          <w:rFonts w:ascii="Times New Roman" w:hAnsi="Times New Roman"/>
          <w:sz w:val="24"/>
          <w:szCs w:val="24"/>
        </w:rPr>
        <w:t xml:space="preserve"> </w:t>
      </w:r>
      <w:r w:rsidR="00BE0279">
        <w:rPr>
          <w:rFonts w:ascii="Times New Roman" w:hAnsi="Times New Roman"/>
          <w:sz w:val="24"/>
          <w:szCs w:val="24"/>
        </w:rPr>
        <w:t>The table after this table explains which statuses are operational and which are nonoperational.</w:t>
      </w:r>
    </w:p>
    <w:p w14:paraId="5FC625EA" w14:textId="7CA6B1FE" w:rsidR="007D4099" w:rsidRDefault="007D4099" w:rsidP="007D4099">
      <w:pPr>
        <w:spacing w:after="0" w:line="240" w:lineRule="auto"/>
        <w:rPr>
          <w:rFonts w:ascii="Times New Roman" w:hAnsi="Times New Roman"/>
          <w:sz w:val="24"/>
          <w:szCs w:val="24"/>
        </w:rPr>
      </w:pPr>
    </w:p>
    <w:tbl>
      <w:tblPr>
        <w:tblW w:w="9558" w:type="dxa"/>
        <w:tblBorders>
          <w:top w:val="double" w:sz="4" w:space="0" w:color="145192"/>
          <w:left w:val="double" w:sz="4" w:space="0" w:color="145192"/>
          <w:bottom w:val="double" w:sz="4" w:space="0" w:color="145192"/>
          <w:right w:val="double" w:sz="4" w:space="0" w:color="145192"/>
          <w:insideH w:val="single" w:sz="6" w:space="0" w:color="145192"/>
          <w:insideV w:val="single" w:sz="6" w:space="0" w:color="145192"/>
        </w:tblBorders>
        <w:tblLook w:val="01E0" w:firstRow="1" w:lastRow="1" w:firstColumn="1" w:lastColumn="1" w:noHBand="0" w:noVBand="0"/>
      </w:tblPr>
      <w:tblGrid>
        <w:gridCol w:w="840"/>
        <w:gridCol w:w="1177"/>
        <w:gridCol w:w="7541"/>
      </w:tblGrid>
      <w:tr w:rsidR="00E2022E" w14:paraId="5FC625F0" w14:textId="77777777" w:rsidTr="00E2022E">
        <w:trPr>
          <w:tblHeader/>
        </w:trPr>
        <w:tc>
          <w:tcPr>
            <w:tcW w:w="0" w:type="auto"/>
            <w:tcBorders>
              <w:top w:val="double" w:sz="4" w:space="0" w:color="145192"/>
              <w:left w:val="double" w:sz="4" w:space="0" w:color="145192"/>
              <w:bottom w:val="double" w:sz="4" w:space="0" w:color="145192"/>
              <w:right w:val="double" w:sz="4" w:space="0" w:color="145192"/>
            </w:tcBorders>
            <w:shd w:val="clear" w:color="auto" w:fill="E36C0A" w:themeFill="accent6" w:themeFillShade="BF"/>
            <w:vAlign w:val="bottom"/>
            <w:hideMark/>
          </w:tcPr>
          <w:p w14:paraId="5FC625EB" w14:textId="77777777" w:rsidR="00E2022E" w:rsidRDefault="00E2022E" w:rsidP="007D4099">
            <w:pPr>
              <w:spacing w:after="0" w:line="240" w:lineRule="auto"/>
              <w:jc w:val="center"/>
              <w:rPr>
                <w:b/>
                <w:color w:val="FFFFFF"/>
              </w:rPr>
            </w:pPr>
            <w:r>
              <w:rPr>
                <w:b/>
                <w:color w:val="FFFFFF"/>
              </w:rPr>
              <w:t>Status</w:t>
            </w:r>
          </w:p>
          <w:p w14:paraId="5FC625EC" w14:textId="77777777" w:rsidR="00E2022E" w:rsidRDefault="00E2022E" w:rsidP="007D4099">
            <w:pPr>
              <w:spacing w:after="0" w:line="240" w:lineRule="auto"/>
              <w:jc w:val="center"/>
              <w:rPr>
                <w:b/>
                <w:color w:val="FFFFFF"/>
              </w:rPr>
            </w:pPr>
            <w:r>
              <w:rPr>
                <w:b/>
                <w:color w:val="FFFFFF"/>
              </w:rPr>
              <w:t>Code</w:t>
            </w:r>
          </w:p>
        </w:tc>
        <w:tc>
          <w:tcPr>
            <w:tcW w:w="0" w:type="auto"/>
            <w:tcBorders>
              <w:top w:val="double" w:sz="4" w:space="0" w:color="145192"/>
              <w:left w:val="double" w:sz="4" w:space="0" w:color="145192"/>
              <w:bottom w:val="double" w:sz="4" w:space="0" w:color="145192"/>
              <w:right w:val="double" w:sz="4" w:space="0" w:color="145192"/>
            </w:tcBorders>
            <w:shd w:val="clear" w:color="auto" w:fill="E36C0A" w:themeFill="accent6" w:themeFillShade="BF"/>
            <w:vAlign w:val="bottom"/>
            <w:hideMark/>
          </w:tcPr>
          <w:p w14:paraId="5FC625ED" w14:textId="77777777" w:rsidR="00E2022E" w:rsidRDefault="00E2022E" w:rsidP="007D4099">
            <w:pPr>
              <w:spacing w:after="0" w:line="240" w:lineRule="auto"/>
              <w:jc w:val="center"/>
              <w:rPr>
                <w:b/>
                <w:color w:val="FFFFFF"/>
              </w:rPr>
            </w:pPr>
            <w:r>
              <w:rPr>
                <w:b/>
                <w:color w:val="FFFFFF"/>
              </w:rPr>
              <w:t>Status</w:t>
            </w:r>
          </w:p>
        </w:tc>
        <w:tc>
          <w:tcPr>
            <w:tcW w:w="7541" w:type="dxa"/>
            <w:tcBorders>
              <w:top w:val="double" w:sz="4" w:space="0" w:color="145192"/>
              <w:left w:val="double" w:sz="4" w:space="0" w:color="145192"/>
              <w:bottom w:val="double" w:sz="4" w:space="0" w:color="145192"/>
              <w:right w:val="double" w:sz="4" w:space="0" w:color="145192"/>
            </w:tcBorders>
            <w:shd w:val="clear" w:color="auto" w:fill="E36C0A" w:themeFill="accent6" w:themeFillShade="BF"/>
            <w:vAlign w:val="bottom"/>
          </w:tcPr>
          <w:p w14:paraId="5FC625EE" w14:textId="31DC3D30" w:rsidR="00E2022E" w:rsidRDefault="00E2022E" w:rsidP="004D477E">
            <w:pPr>
              <w:spacing w:after="0" w:line="240" w:lineRule="auto"/>
              <w:rPr>
                <w:b/>
                <w:color w:val="FFFFFF"/>
              </w:rPr>
            </w:pPr>
            <w:r>
              <w:rPr>
                <w:b/>
                <w:color w:val="FFFFFF"/>
              </w:rPr>
              <w:t>This</w:t>
            </w:r>
            <w:r w:rsidR="00362A76">
              <w:rPr>
                <w:b/>
                <w:color w:val="FFFFFF"/>
              </w:rPr>
              <w:t xml:space="preserve"> </w:t>
            </w:r>
            <w:r>
              <w:rPr>
                <w:b/>
                <w:color w:val="FFFFFF"/>
              </w:rPr>
              <w:t>status applies when the school:</w:t>
            </w:r>
          </w:p>
        </w:tc>
      </w:tr>
      <w:tr w:rsidR="00E2022E" w14:paraId="5FC625F7" w14:textId="77777777" w:rsidTr="00E2022E">
        <w:trPr>
          <w:cantSplit/>
        </w:trPr>
        <w:tc>
          <w:tcPr>
            <w:tcW w:w="0" w:type="auto"/>
            <w:tcBorders>
              <w:top w:val="double" w:sz="4" w:space="0" w:color="145192"/>
              <w:left w:val="double" w:sz="4" w:space="0" w:color="145192"/>
              <w:bottom w:val="single" w:sz="6" w:space="0" w:color="145192"/>
              <w:right w:val="single" w:sz="6" w:space="0" w:color="145192"/>
            </w:tcBorders>
            <w:hideMark/>
          </w:tcPr>
          <w:p w14:paraId="5FC625F1" w14:textId="77777777" w:rsidR="00E2022E" w:rsidRDefault="00E2022E" w:rsidP="00F536ED">
            <w:pPr>
              <w:rPr>
                <w:rFonts w:ascii="Arial Narrow" w:hAnsi="Arial Narrow"/>
              </w:rPr>
            </w:pPr>
            <w:r>
              <w:rPr>
                <w:rFonts w:ascii="Arial Narrow" w:hAnsi="Arial Narrow"/>
              </w:rPr>
              <w:t>1</w:t>
            </w:r>
          </w:p>
        </w:tc>
        <w:tc>
          <w:tcPr>
            <w:tcW w:w="0" w:type="auto"/>
            <w:tcBorders>
              <w:top w:val="double" w:sz="4" w:space="0" w:color="145192"/>
              <w:left w:val="single" w:sz="6" w:space="0" w:color="145192"/>
              <w:bottom w:val="single" w:sz="6" w:space="0" w:color="145192"/>
              <w:right w:val="single" w:sz="6" w:space="0" w:color="145192"/>
            </w:tcBorders>
            <w:hideMark/>
          </w:tcPr>
          <w:p w14:paraId="5FC625F2" w14:textId="77777777" w:rsidR="00E2022E" w:rsidRDefault="00E2022E" w:rsidP="00F536ED">
            <w:pPr>
              <w:rPr>
                <w:rFonts w:ascii="Arial Narrow" w:hAnsi="Arial Narrow"/>
              </w:rPr>
            </w:pPr>
            <w:r>
              <w:rPr>
                <w:rFonts w:ascii="Arial Narrow" w:hAnsi="Arial Narrow"/>
              </w:rPr>
              <w:t>Open</w:t>
            </w:r>
          </w:p>
        </w:tc>
        <w:tc>
          <w:tcPr>
            <w:tcW w:w="7541" w:type="dxa"/>
            <w:tcBorders>
              <w:top w:val="double" w:sz="4" w:space="0" w:color="145192"/>
              <w:left w:val="single" w:sz="6" w:space="0" w:color="145192"/>
              <w:bottom w:val="single" w:sz="6" w:space="0" w:color="145192"/>
              <w:right w:val="double" w:sz="4" w:space="0" w:color="145192"/>
            </w:tcBorders>
            <w:hideMark/>
          </w:tcPr>
          <w:p w14:paraId="57D3868C" w14:textId="77777777" w:rsidR="00E2022E" w:rsidRDefault="00E2022E" w:rsidP="00503F5D">
            <w:pPr>
              <w:pStyle w:val="ListParagraph"/>
              <w:numPr>
                <w:ilvl w:val="0"/>
                <w:numId w:val="22"/>
              </w:numPr>
              <w:spacing w:after="0" w:line="240" w:lineRule="auto"/>
              <w:rPr>
                <w:rFonts w:ascii="Arial Narrow" w:hAnsi="Arial Narrow"/>
              </w:rPr>
            </w:pPr>
            <w:r>
              <w:rPr>
                <w:rFonts w:ascii="Arial Narrow" w:hAnsi="Arial Narrow"/>
              </w:rPr>
              <w:t>In previous SY</w:t>
            </w:r>
          </w:p>
          <w:p w14:paraId="5EB8CE71" w14:textId="2379699A" w:rsidR="00E2022E" w:rsidRDefault="00E2022E" w:rsidP="00E2022E">
            <w:pPr>
              <w:pStyle w:val="ListParagraph"/>
              <w:numPr>
                <w:ilvl w:val="1"/>
                <w:numId w:val="22"/>
              </w:numPr>
              <w:spacing w:after="0" w:line="240" w:lineRule="auto"/>
              <w:rPr>
                <w:rFonts w:ascii="Arial Narrow" w:hAnsi="Arial Narrow"/>
              </w:rPr>
            </w:pPr>
            <w:r>
              <w:rPr>
                <w:rFonts w:ascii="Arial Narrow" w:hAnsi="Arial Narrow"/>
              </w:rPr>
              <w:t>Was reported with a status that is operational</w:t>
            </w:r>
          </w:p>
          <w:p w14:paraId="68DD7BCE" w14:textId="167D447B" w:rsidR="00E2022E" w:rsidRDefault="00E2022E" w:rsidP="00503F5D">
            <w:pPr>
              <w:pStyle w:val="ListParagraph"/>
              <w:numPr>
                <w:ilvl w:val="0"/>
                <w:numId w:val="22"/>
              </w:numPr>
              <w:spacing w:after="0" w:line="240" w:lineRule="auto"/>
              <w:rPr>
                <w:rFonts w:ascii="Arial Narrow" w:hAnsi="Arial Narrow"/>
              </w:rPr>
            </w:pPr>
            <w:r>
              <w:rPr>
                <w:rFonts w:ascii="Arial Narrow" w:hAnsi="Arial Narrow"/>
              </w:rPr>
              <w:t>In current SY</w:t>
            </w:r>
          </w:p>
          <w:p w14:paraId="03D4F258" w14:textId="1B61D2B1" w:rsidR="00E2022E" w:rsidRDefault="00E2022E" w:rsidP="00E2022E">
            <w:pPr>
              <w:pStyle w:val="ListParagraph"/>
              <w:numPr>
                <w:ilvl w:val="1"/>
                <w:numId w:val="22"/>
              </w:numPr>
              <w:spacing w:after="0" w:line="240" w:lineRule="auto"/>
              <w:rPr>
                <w:rFonts w:ascii="Arial Narrow" w:hAnsi="Arial Narrow"/>
              </w:rPr>
            </w:pPr>
            <w:r>
              <w:rPr>
                <w:rFonts w:ascii="Arial Narrow" w:hAnsi="Arial Narrow"/>
              </w:rPr>
              <w:t>Is in operation and is affiliated with the same LEA as the previous SY</w:t>
            </w:r>
          </w:p>
          <w:p w14:paraId="5FC625F5" w14:textId="437BCBEB" w:rsidR="00E2022E" w:rsidRDefault="00E2022E" w:rsidP="00503F5D">
            <w:pPr>
              <w:pStyle w:val="ListParagraph"/>
              <w:numPr>
                <w:ilvl w:val="0"/>
                <w:numId w:val="22"/>
              </w:numPr>
              <w:spacing w:after="0" w:line="240" w:lineRule="auto"/>
              <w:rPr>
                <w:rFonts w:ascii="Arial Narrow" w:hAnsi="Arial Narrow"/>
              </w:rPr>
            </w:pPr>
          </w:p>
        </w:tc>
      </w:tr>
      <w:tr w:rsidR="00E2022E" w14:paraId="5FC625FD" w14:textId="77777777" w:rsidTr="00E2022E">
        <w:trPr>
          <w:cantSplit/>
        </w:trPr>
        <w:tc>
          <w:tcPr>
            <w:tcW w:w="0" w:type="auto"/>
            <w:tcBorders>
              <w:top w:val="single" w:sz="6" w:space="0" w:color="145192"/>
              <w:left w:val="double" w:sz="4" w:space="0" w:color="145192"/>
              <w:bottom w:val="single" w:sz="6" w:space="0" w:color="145192"/>
              <w:right w:val="single" w:sz="6" w:space="0" w:color="145192"/>
            </w:tcBorders>
            <w:hideMark/>
          </w:tcPr>
          <w:p w14:paraId="5FC625F8" w14:textId="13E36A9A" w:rsidR="00E2022E" w:rsidRDefault="00E2022E" w:rsidP="00F536ED">
            <w:pPr>
              <w:rPr>
                <w:rFonts w:ascii="Arial Narrow" w:hAnsi="Arial Narrow"/>
              </w:rPr>
            </w:pPr>
            <w:r>
              <w:rPr>
                <w:rFonts w:ascii="Arial Narrow" w:hAnsi="Arial Narrow"/>
              </w:rPr>
              <w:t>2</w:t>
            </w:r>
          </w:p>
        </w:tc>
        <w:tc>
          <w:tcPr>
            <w:tcW w:w="0" w:type="auto"/>
            <w:tcBorders>
              <w:top w:val="single" w:sz="6" w:space="0" w:color="145192"/>
              <w:left w:val="single" w:sz="6" w:space="0" w:color="145192"/>
              <w:bottom w:val="single" w:sz="6" w:space="0" w:color="145192"/>
              <w:right w:val="single" w:sz="6" w:space="0" w:color="145192"/>
            </w:tcBorders>
            <w:hideMark/>
          </w:tcPr>
          <w:p w14:paraId="5FC625F9" w14:textId="77777777" w:rsidR="00E2022E" w:rsidRDefault="00E2022E" w:rsidP="001A5310">
            <w:pPr>
              <w:rPr>
                <w:rFonts w:ascii="Arial Narrow" w:hAnsi="Arial Narrow"/>
              </w:rPr>
            </w:pPr>
            <w:r>
              <w:rPr>
                <w:rFonts w:ascii="Arial Narrow" w:hAnsi="Arial Narrow"/>
              </w:rPr>
              <w:t>Closed</w:t>
            </w:r>
          </w:p>
        </w:tc>
        <w:tc>
          <w:tcPr>
            <w:tcW w:w="7541" w:type="dxa"/>
            <w:tcBorders>
              <w:top w:val="single" w:sz="6" w:space="0" w:color="145192"/>
              <w:left w:val="single" w:sz="6" w:space="0" w:color="145192"/>
              <w:bottom w:val="single" w:sz="6" w:space="0" w:color="145192"/>
              <w:right w:val="double" w:sz="4" w:space="0" w:color="145192"/>
            </w:tcBorders>
            <w:hideMark/>
          </w:tcPr>
          <w:p w14:paraId="170188F0" w14:textId="77777777" w:rsidR="00184371" w:rsidRDefault="00184371" w:rsidP="00503F5D">
            <w:pPr>
              <w:pStyle w:val="ListParagraph"/>
              <w:numPr>
                <w:ilvl w:val="0"/>
                <w:numId w:val="23"/>
              </w:numPr>
              <w:spacing w:after="0" w:line="240" w:lineRule="auto"/>
              <w:rPr>
                <w:rFonts w:ascii="Arial Narrow" w:hAnsi="Arial Narrow"/>
              </w:rPr>
            </w:pPr>
            <w:r>
              <w:rPr>
                <w:rFonts w:ascii="Arial Narrow" w:hAnsi="Arial Narrow"/>
              </w:rPr>
              <w:t>In previous SY</w:t>
            </w:r>
          </w:p>
          <w:p w14:paraId="25A89CC2" w14:textId="50927759" w:rsidR="00184371" w:rsidRDefault="00184371" w:rsidP="00184371">
            <w:pPr>
              <w:pStyle w:val="ListParagraph"/>
              <w:numPr>
                <w:ilvl w:val="1"/>
                <w:numId w:val="23"/>
              </w:numPr>
              <w:spacing w:after="0" w:line="240" w:lineRule="auto"/>
              <w:rPr>
                <w:rFonts w:ascii="Arial Narrow" w:hAnsi="Arial Narrow"/>
              </w:rPr>
            </w:pPr>
            <w:r>
              <w:rPr>
                <w:rFonts w:ascii="Arial Narrow" w:hAnsi="Arial Narrow"/>
              </w:rPr>
              <w:t>Was reported</w:t>
            </w:r>
          </w:p>
          <w:p w14:paraId="30EF0E2B" w14:textId="28A6E4EA" w:rsidR="00184371" w:rsidRDefault="00184371" w:rsidP="00503F5D">
            <w:pPr>
              <w:pStyle w:val="ListParagraph"/>
              <w:numPr>
                <w:ilvl w:val="0"/>
                <w:numId w:val="23"/>
              </w:numPr>
              <w:spacing w:after="0" w:line="240" w:lineRule="auto"/>
              <w:rPr>
                <w:rFonts w:ascii="Arial Narrow" w:hAnsi="Arial Narrow"/>
              </w:rPr>
            </w:pPr>
            <w:r>
              <w:rPr>
                <w:rFonts w:ascii="Arial Narrow" w:hAnsi="Arial Narrow"/>
              </w:rPr>
              <w:t>In current SY</w:t>
            </w:r>
          </w:p>
          <w:p w14:paraId="1DF96601" w14:textId="03CAF195" w:rsidR="00184371" w:rsidRDefault="00184371" w:rsidP="00184371">
            <w:pPr>
              <w:pStyle w:val="ListParagraph"/>
              <w:numPr>
                <w:ilvl w:val="1"/>
                <w:numId w:val="23"/>
              </w:numPr>
              <w:spacing w:after="0" w:line="240" w:lineRule="auto"/>
              <w:rPr>
                <w:rFonts w:ascii="Arial Narrow" w:hAnsi="Arial Narrow"/>
              </w:rPr>
            </w:pPr>
            <w:r>
              <w:rPr>
                <w:rFonts w:ascii="Arial Narrow" w:hAnsi="Arial Narrow"/>
              </w:rPr>
              <w:t>Is NOT in operation and is not expected to be in operation in the future</w:t>
            </w:r>
          </w:p>
          <w:p w14:paraId="5FC625FB" w14:textId="066FB440" w:rsidR="00E2022E" w:rsidRDefault="00E2022E" w:rsidP="00503F5D">
            <w:pPr>
              <w:pStyle w:val="ListParagraph"/>
              <w:numPr>
                <w:ilvl w:val="0"/>
                <w:numId w:val="23"/>
              </w:numPr>
              <w:spacing w:after="0" w:line="240" w:lineRule="auto"/>
              <w:rPr>
                <w:rFonts w:ascii="Arial Narrow" w:hAnsi="Arial Narrow"/>
              </w:rPr>
            </w:pPr>
          </w:p>
        </w:tc>
      </w:tr>
      <w:tr w:rsidR="00E2022E" w14:paraId="5FC62606" w14:textId="77777777" w:rsidTr="00E2022E">
        <w:trPr>
          <w:cantSplit/>
          <w:trHeight w:val="797"/>
        </w:trPr>
        <w:tc>
          <w:tcPr>
            <w:tcW w:w="0" w:type="auto"/>
            <w:tcBorders>
              <w:top w:val="single" w:sz="6" w:space="0" w:color="145192"/>
              <w:left w:val="double" w:sz="4" w:space="0" w:color="145192"/>
              <w:bottom w:val="single" w:sz="6" w:space="0" w:color="145192"/>
              <w:right w:val="single" w:sz="6" w:space="0" w:color="145192"/>
            </w:tcBorders>
            <w:hideMark/>
          </w:tcPr>
          <w:p w14:paraId="5FC625FE" w14:textId="5DFF5D30" w:rsidR="00E2022E" w:rsidRDefault="00E2022E" w:rsidP="00F536ED">
            <w:pPr>
              <w:rPr>
                <w:rFonts w:ascii="Arial Narrow" w:hAnsi="Arial Narrow"/>
              </w:rPr>
            </w:pPr>
            <w:r>
              <w:rPr>
                <w:rFonts w:ascii="Arial Narrow" w:hAnsi="Arial Narrow"/>
              </w:rPr>
              <w:t>3</w:t>
            </w:r>
          </w:p>
        </w:tc>
        <w:tc>
          <w:tcPr>
            <w:tcW w:w="0" w:type="auto"/>
            <w:tcBorders>
              <w:top w:val="single" w:sz="6" w:space="0" w:color="145192"/>
              <w:left w:val="single" w:sz="6" w:space="0" w:color="145192"/>
              <w:bottom w:val="single" w:sz="6" w:space="0" w:color="145192"/>
              <w:right w:val="single" w:sz="6" w:space="0" w:color="145192"/>
            </w:tcBorders>
            <w:hideMark/>
          </w:tcPr>
          <w:p w14:paraId="5FC625FF" w14:textId="77777777" w:rsidR="00E2022E" w:rsidRDefault="00E2022E" w:rsidP="001A5310">
            <w:pPr>
              <w:rPr>
                <w:rFonts w:ascii="Arial Narrow" w:hAnsi="Arial Narrow"/>
              </w:rPr>
            </w:pPr>
            <w:r>
              <w:rPr>
                <w:rFonts w:ascii="Arial Narrow" w:hAnsi="Arial Narrow"/>
              </w:rPr>
              <w:t>New</w:t>
            </w:r>
          </w:p>
        </w:tc>
        <w:tc>
          <w:tcPr>
            <w:tcW w:w="7541" w:type="dxa"/>
            <w:tcBorders>
              <w:top w:val="single" w:sz="6" w:space="0" w:color="145192"/>
              <w:left w:val="single" w:sz="6" w:space="0" w:color="145192"/>
              <w:bottom w:val="single" w:sz="6" w:space="0" w:color="145192"/>
              <w:right w:val="double" w:sz="4" w:space="0" w:color="145192"/>
            </w:tcBorders>
            <w:hideMark/>
          </w:tcPr>
          <w:p w14:paraId="062FAC5C" w14:textId="77777777" w:rsidR="00184371" w:rsidRDefault="00184371" w:rsidP="00503F5D">
            <w:pPr>
              <w:pStyle w:val="ListParagraph"/>
              <w:numPr>
                <w:ilvl w:val="0"/>
                <w:numId w:val="13"/>
              </w:numPr>
              <w:spacing w:after="0" w:line="240" w:lineRule="auto"/>
              <w:rPr>
                <w:rFonts w:ascii="Arial Narrow" w:hAnsi="Arial Narrow"/>
              </w:rPr>
            </w:pPr>
            <w:r>
              <w:rPr>
                <w:rFonts w:ascii="Arial Narrow" w:hAnsi="Arial Narrow"/>
              </w:rPr>
              <w:t>In previous SY</w:t>
            </w:r>
          </w:p>
          <w:p w14:paraId="58EE5CAA" w14:textId="4B65BC26" w:rsidR="00184371" w:rsidRDefault="00184371" w:rsidP="00184371">
            <w:pPr>
              <w:pStyle w:val="ListParagraph"/>
              <w:numPr>
                <w:ilvl w:val="1"/>
                <w:numId w:val="13"/>
              </w:numPr>
              <w:spacing w:after="0" w:line="240" w:lineRule="auto"/>
              <w:rPr>
                <w:rFonts w:ascii="Arial Narrow" w:hAnsi="Arial Narrow"/>
              </w:rPr>
            </w:pPr>
            <w:r>
              <w:rPr>
                <w:rFonts w:ascii="Arial Narrow" w:hAnsi="Arial Narrow"/>
              </w:rPr>
              <w:t>Was NOT in operation</w:t>
            </w:r>
          </w:p>
          <w:p w14:paraId="6DF40675" w14:textId="7287A5BE" w:rsidR="00184371" w:rsidRDefault="00184371" w:rsidP="00503F5D">
            <w:pPr>
              <w:pStyle w:val="ListParagraph"/>
              <w:numPr>
                <w:ilvl w:val="0"/>
                <w:numId w:val="13"/>
              </w:numPr>
              <w:spacing w:after="0" w:line="240" w:lineRule="auto"/>
              <w:rPr>
                <w:rFonts w:ascii="Arial Narrow" w:hAnsi="Arial Narrow"/>
              </w:rPr>
            </w:pPr>
            <w:r>
              <w:rPr>
                <w:rFonts w:ascii="Arial Narrow" w:hAnsi="Arial Narrow"/>
              </w:rPr>
              <w:t>In current SY</w:t>
            </w:r>
          </w:p>
          <w:p w14:paraId="18EFE835" w14:textId="46ABEA08" w:rsidR="00184371" w:rsidRDefault="00184371" w:rsidP="00184371">
            <w:pPr>
              <w:pStyle w:val="ListParagraph"/>
              <w:numPr>
                <w:ilvl w:val="1"/>
                <w:numId w:val="13"/>
              </w:numPr>
              <w:spacing w:after="0" w:line="240" w:lineRule="auto"/>
              <w:rPr>
                <w:rFonts w:ascii="Arial Narrow" w:hAnsi="Arial Narrow"/>
              </w:rPr>
            </w:pPr>
            <w:r>
              <w:rPr>
                <w:rFonts w:ascii="Arial Narrow" w:hAnsi="Arial Narrow"/>
              </w:rPr>
              <w:t>Is in operation</w:t>
            </w:r>
          </w:p>
          <w:p w14:paraId="5FC62602" w14:textId="77777777" w:rsidR="00E2022E" w:rsidRDefault="00E2022E" w:rsidP="00DD51D0">
            <w:pPr>
              <w:spacing w:after="0" w:line="240" w:lineRule="auto"/>
              <w:rPr>
                <w:rFonts w:ascii="Arial Narrow" w:hAnsi="Arial Narrow"/>
              </w:rPr>
            </w:pPr>
          </w:p>
          <w:p w14:paraId="5FC62603" w14:textId="77777777" w:rsidR="00E2022E" w:rsidRDefault="00E2022E" w:rsidP="00DD51D0">
            <w:pPr>
              <w:spacing w:after="0" w:line="240" w:lineRule="auto"/>
              <w:rPr>
                <w:rFonts w:ascii="Arial Narrow" w:hAnsi="Arial Narrow"/>
              </w:rPr>
            </w:pPr>
            <w:r>
              <w:rPr>
                <w:rFonts w:ascii="Arial Narrow" w:hAnsi="Arial Narrow"/>
              </w:rPr>
              <w:t>Notes:</w:t>
            </w:r>
          </w:p>
          <w:p w14:paraId="5FC62604" w14:textId="5099B5A1" w:rsidR="00E2022E" w:rsidRDefault="00E2022E" w:rsidP="00B51B69">
            <w:pPr>
              <w:pStyle w:val="ListParagraph"/>
              <w:numPr>
                <w:ilvl w:val="0"/>
                <w:numId w:val="24"/>
              </w:numPr>
              <w:spacing w:after="0" w:line="240" w:lineRule="auto"/>
              <w:rPr>
                <w:rFonts w:ascii="Arial Narrow" w:hAnsi="Arial Narrow"/>
              </w:rPr>
            </w:pPr>
            <w:r w:rsidRPr="00DD51D0">
              <w:rPr>
                <w:rFonts w:ascii="Arial Narrow" w:hAnsi="Arial Narrow"/>
              </w:rPr>
              <w:t xml:space="preserve">This status is used in the first SY that the </w:t>
            </w:r>
            <w:r>
              <w:rPr>
                <w:rFonts w:ascii="Arial Narrow" w:hAnsi="Arial Narrow"/>
              </w:rPr>
              <w:t>school</w:t>
            </w:r>
            <w:r w:rsidRPr="00DD51D0">
              <w:rPr>
                <w:rFonts w:ascii="Arial Narrow" w:hAnsi="Arial Narrow"/>
              </w:rPr>
              <w:t xml:space="preserve"> is operational regardless of whether the </w:t>
            </w:r>
            <w:r>
              <w:rPr>
                <w:rFonts w:ascii="Arial Narrow" w:hAnsi="Arial Narrow"/>
              </w:rPr>
              <w:t>school</w:t>
            </w:r>
            <w:r w:rsidRPr="00DD51D0">
              <w:rPr>
                <w:rFonts w:ascii="Arial Narrow" w:hAnsi="Arial Narrow"/>
              </w:rPr>
              <w:t xml:space="preserve"> was previously reported as </w:t>
            </w:r>
            <w:r>
              <w:rPr>
                <w:rFonts w:ascii="Arial Narrow" w:hAnsi="Arial Narrow"/>
              </w:rPr>
              <w:t>f</w:t>
            </w:r>
            <w:r w:rsidRPr="00DD51D0">
              <w:rPr>
                <w:rFonts w:ascii="Arial Narrow" w:hAnsi="Arial Narrow"/>
              </w:rPr>
              <w:t>uture in previous SYs.</w:t>
            </w:r>
          </w:p>
        </w:tc>
      </w:tr>
      <w:tr w:rsidR="00E2022E" w14:paraId="5FC6260D" w14:textId="77777777" w:rsidTr="00E2022E">
        <w:trPr>
          <w:cantSplit/>
        </w:trPr>
        <w:tc>
          <w:tcPr>
            <w:tcW w:w="0" w:type="auto"/>
            <w:tcBorders>
              <w:top w:val="single" w:sz="6" w:space="0" w:color="145192"/>
              <w:left w:val="double" w:sz="4" w:space="0" w:color="145192"/>
              <w:bottom w:val="single" w:sz="6" w:space="0" w:color="145192"/>
              <w:right w:val="single" w:sz="6" w:space="0" w:color="145192"/>
            </w:tcBorders>
            <w:hideMark/>
          </w:tcPr>
          <w:p w14:paraId="5FC62607" w14:textId="45A8A9D2" w:rsidR="00E2022E" w:rsidRDefault="00E2022E" w:rsidP="00F536ED">
            <w:pPr>
              <w:rPr>
                <w:rFonts w:ascii="Arial Narrow" w:hAnsi="Arial Narrow"/>
              </w:rPr>
            </w:pPr>
            <w:r>
              <w:rPr>
                <w:rFonts w:ascii="Arial Narrow" w:hAnsi="Arial Narrow"/>
              </w:rPr>
              <w:t>4</w:t>
            </w:r>
          </w:p>
        </w:tc>
        <w:tc>
          <w:tcPr>
            <w:tcW w:w="0" w:type="auto"/>
            <w:tcBorders>
              <w:top w:val="single" w:sz="6" w:space="0" w:color="145192"/>
              <w:left w:val="single" w:sz="6" w:space="0" w:color="145192"/>
              <w:bottom w:val="single" w:sz="6" w:space="0" w:color="145192"/>
              <w:right w:val="single" w:sz="6" w:space="0" w:color="145192"/>
            </w:tcBorders>
            <w:hideMark/>
          </w:tcPr>
          <w:p w14:paraId="5FC62608" w14:textId="77777777" w:rsidR="00E2022E" w:rsidRDefault="00E2022E" w:rsidP="00F536ED">
            <w:pPr>
              <w:rPr>
                <w:rFonts w:ascii="Arial Narrow" w:hAnsi="Arial Narrow"/>
              </w:rPr>
            </w:pPr>
            <w:r>
              <w:rPr>
                <w:rFonts w:ascii="Arial Narrow" w:hAnsi="Arial Narrow"/>
              </w:rPr>
              <w:t>Added</w:t>
            </w:r>
          </w:p>
        </w:tc>
        <w:tc>
          <w:tcPr>
            <w:tcW w:w="7541" w:type="dxa"/>
            <w:tcBorders>
              <w:top w:val="single" w:sz="6" w:space="0" w:color="145192"/>
              <w:left w:val="single" w:sz="6" w:space="0" w:color="145192"/>
              <w:bottom w:val="single" w:sz="6" w:space="0" w:color="145192"/>
              <w:right w:val="double" w:sz="4" w:space="0" w:color="145192"/>
            </w:tcBorders>
            <w:hideMark/>
          </w:tcPr>
          <w:p w14:paraId="7A590D1C" w14:textId="77777777" w:rsidR="00184371" w:rsidRDefault="00184371" w:rsidP="00184371">
            <w:pPr>
              <w:pStyle w:val="ListParagraph"/>
              <w:numPr>
                <w:ilvl w:val="0"/>
                <w:numId w:val="24"/>
              </w:numPr>
              <w:spacing w:after="0" w:line="240" w:lineRule="auto"/>
              <w:rPr>
                <w:rFonts w:ascii="Arial Narrow" w:hAnsi="Arial Narrow"/>
              </w:rPr>
            </w:pPr>
            <w:r>
              <w:rPr>
                <w:rFonts w:ascii="Arial Narrow" w:hAnsi="Arial Narrow"/>
              </w:rPr>
              <w:t>In previous SY</w:t>
            </w:r>
          </w:p>
          <w:p w14:paraId="69334DF3" w14:textId="77777777" w:rsidR="00184371" w:rsidRDefault="00184371" w:rsidP="00184371">
            <w:pPr>
              <w:pStyle w:val="ListParagraph"/>
              <w:numPr>
                <w:ilvl w:val="1"/>
                <w:numId w:val="24"/>
              </w:numPr>
              <w:spacing w:after="0" w:line="240" w:lineRule="auto"/>
              <w:rPr>
                <w:rFonts w:ascii="Arial Narrow" w:hAnsi="Arial Narrow"/>
              </w:rPr>
            </w:pPr>
            <w:r>
              <w:rPr>
                <w:rFonts w:ascii="Arial Narrow" w:hAnsi="Arial Narrow"/>
              </w:rPr>
              <w:t>Was not reported even though it was in operation</w:t>
            </w:r>
          </w:p>
          <w:p w14:paraId="7D08CD8A" w14:textId="77777777" w:rsidR="00184371" w:rsidRDefault="00184371" w:rsidP="00184371">
            <w:pPr>
              <w:pStyle w:val="ListParagraph"/>
              <w:numPr>
                <w:ilvl w:val="0"/>
                <w:numId w:val="24"/>
              </w:numPr>
              <w:spacing w:after="0" w:line="240" w:lineRule="auto"/>
              <w:rPr>
                <w:rFonts w:ascii="Arial Narrow" w:hAnsi="Arial Narrow"/>
              </w:rPr>
            </w:pPr>
            <w:r>
              <w:rPr>
                <w:rFonts w:ascii="Arial Narrow" w:hAnsi="Arial Narrow"/>
              </w:rPr>
              <w:t>In current SY</w:t>
            </w:r>
          </w:p>
          <w:p w14:paraId="55C21739" w14:textId="77777777" w:rsidR="00184371" w:rsidRDefault="00184371" w:rsidP="00184371">
            <w:pPr>
              <w:pStyle w:val="ListParagraph"/>
              <w:numPr>
                <w:ilvl w:val="1"/>
                <w:numId w:val="24"/>
              </w:numPr>
              <w:spacing w:after="0" w:line="240" w:lineRule="auto"/>
              <w:rPr>
                <w:rFonts w:ascii="Arial Narrow" w:hAnsi="Arial Narrow"/>
              </w:rPr>
            </w:pPr>
            <w:r>
              <w:rPr>
                <w:rFonts w:ascii="Arial Narrow" w:hAnsi="Arial Narrow"/>
              </w:rPr>
              <w:t>Is in operation</w:t>
            </w:r>
          </w:p>
          <w:p w14:paraId="1D05AFDA" w14:textId="77777777" w:rsidR="00E2022E" w:rsidRDefault="00E2022E" w:rsidP="00503F5D">
            <w:pPr>
              <w:spacing w:after="0" w:line="240" w:lineRule="auto"/>
              <w:rPr>
                <w:rFonts w:ascii="Arial Narrow" w:hAnsi="Arial Narrow"/>
              </w:rPr>
            </w:pPr>
          </w:p>
          <w:p w14:paraId="7E37EEBF" w14:textId="77777777" w:rsidR="00E2022E" w:rsidRDefault="00E2022E" w:rsidP="00503F5D">
            <w:pPr>
              <w:spacing w:after="0" w:line="240" w:lineRule="auto"/>
              <w:rPr>
                <w:rFonts w:ascii="Arial Narrow" w:hAnsi="Arial Narrow"/>
              </w:rPr>
            </w:pPr>
            <w:r>
              <w:rPr>
                <w:rFonts w:ascii="Arial Narrow" w:hAnsi="Arial Narrow"/>
              </w:rPr>
              <w:t>Note:</w:t>
            </w:r>
          </w:p>
          <w:p w14:paraId="5FC6260B" w14:textId="20AD5224" w:rsidR="00E2022E" w:rsidRPr="00503F5D" w:rsidRDefault="00E2022E" w:rsidP="00184371">
            <w:pPr>
              <w:pStyle w:val="ListParagraph"/>
              <w:numPr>
                <w:ilvl w:val="0"/>
                <w:numId w:val="24"/>
              </w:numPr>
              <w:spacing w:after="0" w:line="240" w:lineRule="auto"/>
              <w:rPr>
                <w:rFonts w:ascii="Arial Narrow" w:hAnsi="Arial Narrow"/>
              </w:rPr>
            </w:pPr>
            <w:r w:rsidRPr="00503F5D">
              <w:rPr>
                <w:rFonts w:ascii="Arial Narrow" w:hAnsi="Arial Narrow"/>
              </w:rPr>
              <w:t xml:space="preserve">This status is for </w:t>
            </w:r>
            <w:r>
              <w:rPr>
                <w:rFonts w:ascii="Arial Narrow" w:hAnsi="Arial Narrow"/>
              </w:rPr>
              <w:t xml:space="preserve">schools </w:t>
            </w:r>
            <w:r w:rsidRPr="00503F5D">
              <w:rPr>
                <w:rFonts w:ascii="Arial Narrow" w:hAnsi="Arial Narrow"/>
              </w:rPr>
              <w:t>that were previously overlooked.</w:t>
            </w:r>
          </w:p>
        </w:tc>
      </w:tr>
      <w:tr w:rsidR="00E2022E" w14:paraId="5FC62615" w14:textId="77777777" w:rsidTr="00E2022E">
        <w:trPr>
          <w:cantSplit/>
        </w:trPr>
        <w:tc>
          <w:tcPr>
            <w:tcW w:w="0" w:type="auto"/>
            <w:tcBorders>
              <w:top w:val="single" w:sz="6" w:space="0" w:color="145192"/>
              <w:left w:val="double" w:sz="4" w:space="0" w:color="145192"/>
              <w:bottom w:val="single" w:sz="6" w:space="0" w:color="145192"/>
              <w:right w:val="single" w:sz="6" w:space="0" w:color="145192"/>
            </w:tcBorders>
            <w:hideMark/>
          </w:tcPr>
          <w:p w14:paraId="54F594B9" w14:textId="77777777" w:rsidR="00E2022E" w:rsidRDefault="00E2022E" w:rsidP="00F536ED">
            <w:pPr>
              <w:rPr>
                <w:rFonts w:ascii="Arial Narrow" w:hAnsi="Arial Narrow"/>
              </w:rPr>
            </w:pPr>
            <w:r>
              <w:rPr>
                <w:rFonts w:ascii="Arial Narrow" w:hAnsi="Arial Narrow"/>
              </w:rPr>
              <w:t>5</w:t>
            </w:r>
          </w:p>
          <w:p w14:paraId="5FC6260E" w14:textId="3109DD2E" w:rsidR="00E2022E" w:rsidRPr="00D36A1E" w:rsidRDefault="00E2022E" w:rsidP="00F536ED">
            <w:pPr>
              <w:rPr>
                <w:rFonts w:ascii="Arial Narrow" w:hAnsi="Arial Narrow"/>
                <w:b/>
              </w:rPr>
            </w:pPr>
          </w:p>
        </w:tc>
        <w:tc>
          <w:tcPr>
            <w:tcW w:w="0" w:type="auto"/>
            <w:tcBorders>
              <w:top w:val="single" w:sz="6" w:space="0" w:color="145192"/>
              <w:left w:val="single" w:sz="6" w:space="0" w:color="145192"/>
              <w:bottom w:val="single" w:sz="6" w:space="0" w:color="145192"/>
              <w:right w:val="single" w:sz="6" w:space="0" w:color="145192"/>
            </w:tcBorders>
            <w:hideMark/>
          </w:tcPr>
          <w:p w14:paraId="5FC6260F" w14:textId="77777777" w:rsidR="00E2022E" w:rsidRDefault="00E2022E" w:rsidP="00D36A1E">
            <w:pPr>
              <w:spacing w:after="0" w:line="240" w:lineRule="auto"/>
              <w:rPr>
                <w:rFonts w:ascii="Arial Narrow" w:hAnsi="Arial Narrow"/>
              </w:rPr>
            </w:pPr>
            <w:r>
              <w:rPr>
                <w:rFonts w:ascii="Arial Narrow" w:hAnsi="Arial Narrow"/>
              </w:rPr>
              <w:t>Changed</w:t>
            </w:r>
          </w:p>
          <w:p w14:paraId="5FC62610" w14:textId="2A6CB6B2" w:rsidR="00E2022E" w:rsidRDefault="00E2022E" w:rsidP="00D36A1E">
            <w:pPr>
              <w:spacing w:after="0" w:line="240" w:lineRule="auto"/>
              <w:rPr>
                <w:rFonts w:ascii="Arial Narrow" w:hAnsi="Arial Narrow"/>
              </w:rPr>
            </w:pPr>
            <w:r>
              <w:rPr>
                <w:rFonts w:ascii="Arial Narrow" w:hAnsi="Arial Narrow"/>
              </w:rPr>
              <w:t>LEA</w:t>
            </w:r>
            <w:r w:rsidR="00362A76">
              <w:rPr>
                <w:rFonts w:ascii="Arial Narrow" w:hAnsi="Arial Narrow"/>
              </w:rPr>
              <w:t xml:space="preserve"> </w:t>
            </w:r>
            <w:r>
              <w:rPr>
                <w:rFonts w:ascii="Arial Narrow" w:hAnsi="Arial Narrow"/>
              </w:rPr>
              <w:t>affiliation</w:t>
            </w:r>
          </w:p>
        </w:tc>
        <w:tc>
          <w:tcPr>
            <w:tcW w:w="7541" w:type="dxa"/>
            <w:tcBorders>
              <w:top w:val="single" w:sz="6" w:space="0" w:color="145192"/>
              <w:left w:val="single" w:sz="6" w:space="0" w:color="145192"/>
              <w:bottom w:val="single" w:sz="6" w:space="0" w:color="145192"/>
              <w:right w:val="double" w:sz="4" w:space="0" w:color="145192"/>
            </w:tcBorders>
            <w:hideMark/>
          </w:tcPr>
          <w:p w14:paraId="1EAAB259" w14:textId="77777777" w:rsidR="00184371" w:rsidRDefault="00184371" w:rsidP="00184371">
            <w:pPr>
              <w:pStyle w:val="ListParagraph"/>
              <w:numPr>
                <w:ilvl w:val="0"/>
                <w:numId w:val="25"/>
              </w:numPr>
              <w:spacing w:after="0" w:line="240" w:lineRule="auto"/>
              <w:rPr>
                <w:rFonts w:ascii="Arial Narrow" w:hAnsi="Arial Narrow"/>
              </w:rPr>
            </w:pPr>
            <w:r>
              <w:rPr>
                <w:rFonts w:ascii="Arial Narrow" w:hAnsi="Arial Narrow"/>
              </w:rPr>
              <w:t>In previous SY</w:t>
            </w:r>
          </w:p>
          <w:p w14:paraId="1588BA7B" w14:textId="5021A857" w:rsidR="00184371" w:rsidRDefault="00184371" w:rsidP="00184371">
            <w:pPr>
              <w:pStyle w:val="ListParagraph"/>
              <w:numPr>
                <w:ilvl w:val="1"/>
                <w:numId w:val="25"/>
              </w:numPr>
              <w:spacing w:after="0" w:line="240" w:lineRule="auto"/>
              <w:rPr>
                <w:rFonts w:ascii="Arial Narrow" w:hAnsi="Arial Narrow"/>
              </w:rPr>
            </w:pPr>
            <w:r>
              <w:rPr>
                <w:rFonts w:ascii="Arial Narrow" w:hAnsi="Arial Narrow"/>
              </w:rPr>
              <w:t>Was reported</w:t>
            </w:r>
          </w:p>
          <w:p w14:paraId="3966B25D" w14:textId="77777777" w:rsidR="00184371" w:rsidRDefault="00184371" w:rsidP="00184371">
            <w:pPr>
              <w:pStyle w:val="ListParagraph"/>
              <w:numPr>
                <w:ilvl w:val="0"/>
                <w:numId w:val="25"/>
              </w:numPr>
              <w:spacing w:after="0" w:line="240" w:lineRule="auto"/>
              <w:rPr>
                <w:rFonts w:ascii="Arial Narrow" w:hAnsi="Arial Narrow"/>
              </w:rPr>
            </w:pPr>
            <w:r>
              <w:rPr>
                <w:rFonts w:ascii="Arial Narrow" w:hAnsi="Arial Narrow"/>
              </w:rPr>
              <w:t>In current SY</w:t>
            </w:r>
          </w:p>
          <w:p w14:paraId="2E0357F6" w14:textId="77777777" w:rsidR="00362A76" w:rsidRDefault="00184371" w:rsidP="00184371">
            <w:pPr>
              <w:pStyle w:val="ListParagraph"/>
              <w:numPr>
                <w:ilvl w:val="1"/>
                <w:numId w:val="25"/>
              </w:numPr>
              <w:spacing w:after="0" w:line="240" w:lineRule="auto"/>
              <w:rPr>
                <w:rFonts w:ascii="Arial Narrow" w:hAnsi="Arial Narrow"/>
              </w:rPr>
            </w:pPr>
            <w:r>
              <w:rPr>
                <w:rFonts w:ascii="Arial Narrow" w:hAnsi="Arial Narrow"/>
              </w:rPr>
              <w:t>Is in operation but was previously reported as affiliated with a different LEA</w:t>
            </w:r>
          </w:p>
          <w:p w14:paraId="5FC62613" w14:textId="461EFE01" w:rsidR="00E2022E" w:rsidRDefault="00E2022E" w:rsidP="00184371">
            <w:pPr>
              <w:pStyle w:val="ListParagraph"/>
              <w:numPr>
                <w:ilvl w:val="0"/>
                <w:numId w:val="25"/>
              </w:numPr>
              <w:spacing w:after="0" w:line="240" w:lineRule="auto"/>
              <w:rPr>
                <w:rFonts w:ascii="Arial Narrow" w:hAnsi="Arial Narrow"/>
              </w:rPr>
            </w:pPr>
          </w:p>
        </w:tc>
      </w:tr>
      <w:tr w:rsidR="00E2022E" w14:paraId="5FC6261B" w14:textId="77777777" w:rsidTr="00E2022E">
        <w:trPr>
          <w:cantSplit/>
          <w:trHeight w:val="617"/>
        </w:trPr>
        <w:tc>
          <w:tcPr>
            <w:tcW w:w="0" w:type="auto"/>
            <w:tcBorders>
              <w:top w:val="single" w:sz="6" w:space="0" w:color="145192"/>
              <w:left w:val="double" w:sz="4" w:space="0" w:color="145192"/>
              <w:bottom w:val="single" w:sz="6" w:space="0" w:color="145192"/>
              <w:right w:val="single" w:sz="6" w:space="0" w:color="145192"/>
            </w:tcBorders>
          </w:tcPr>
          <w:p w14:paraId="5FC62616" w14:textId="77777777" w:rsidR="00E2022E" w:rsidRDefault="00E2022E" w:rsidP="00BC2B51">
            <w:pPr>
              <w:rPr>
                <w:rFonts w:ascii="Arial Narrow" w:hAnsi="Arial Narrow"/>
              </w:rPr>
            </w:pPr>
            <w:r>
              <w:rPr>
                <w:rFonts w:ascii="Arial Narrow" w:hAnsi="Arial Narrow"/>
              </w:rPr>
              <w:t>6</w:t>
            </w:r>
          </w:p>
        </w:tc>
        <w:tc>
          <w:tcPr>
            <w:tcW w:w="0" w:type="auto"/>
            <w:tcBorders>
              <w:top w:val="single" w:sz="6" w:space="0" w:color="145192"/>
              <w:left w:val="single" w:sz="6" w:space="0" w:color="145192"/>
              <w:bottom w:val="single" w:sz="6" w:space="0" w:color="145192"/>
              <w:right w:val="single" w:sz="6" w:space="0" w:color="145192"/>
            </w:tcBorders>
            <w:hideMark/>
          </w:tcPr>
          <w:p w14:paraId="5FC62617" w14:textId="77777777" w:rsidR="00E2022E" w:rsidRDefault="00E2022E" w:rsidP="001A5310">
            <w:pPr>
              <w:rPr>
                <w:rFonts w:ascii="Arial Narrow" w:hAnsi="Arial Narrow"/>
              </w:rPr>
            </w:pPr>
            <w:r>
              <w:rPr>
                <w:rFonts w:ascii="Arial Narrow" w:hAnsi="Arial Narrow"/>
              </w:rPr>
              <w:t>Inactive</w:t>
            </w:r>
          </w:p>
        </w:tc>
        <w:tc>
          <w:tcPr>
            <w:tcW w:w="7541" w:type="dxa"/>
            <w:tcBorders>
              <w:top w:val="single" w:sz="6" w:space="0" w:color="145192"/>
              <w:left w:val="single" w:sz="6" w:space="0" w:color="145192"/>
              <w:bottom w:val="single" w:sz="6" w:space="0" w:color="145192"/>
              <w:right w:val="double" w:sz="4" w:space="0" w:color="145192"/>
            </w:tcBorders>
            <w:hideMark/>
          </w:tcPr>
          <w:p w14:paraId="18DF248A" w14:textId="77777777" w:rsidR="00184371" w:rsidRDefault="00184371" w:rsidP="00184371">
            <w:pPr>
              <w:pStyle w:val="ListParagraph"/>
              <w:numPr>
                <w:ilvl w:val="0"/>
                <w:numId w:val="26"/>
              </w:numPr>
              <w:spacing w:after="0" w:line="240" w:lineRule="auto"/>
              <w:rPr>
                <w:rFonts w:ascii="Arial Narrow" w:hAnsi="Arial Narrow"/>
              </w:rPr>
            </w:pPr>
            <w:r>
              <w:rPr>
                <w:rFonts w:ascii="Arial Narrow" w:hAnsi="Arial Narrow"/>
              </w:rPr>
              <w:t>In previous SY</w:t>
            </w:r>
          </w:p>
          <w:p w14:paraId="4389815F" w14:textId="77777777" w:rsidR="00184371" w:rsidRDefault="00184371" w:rsidP="00184371">
            <w:pPr>
              <w:pStyle w:val="ListParagraph"/>
              <w:numPr>
                <w:ilvl w:val="1"/>
                <w:numId w:val="26"/>
              </w:numPr>
              <w:spacing w:after="0" w:line="240" w:lineRule="auto"/>
              <w:rPr>
                <w:rFonts w:ascii="Arial Narrow" w:hAnsi="Arial Narrow"/>
              </w:rPr>
            </w:pPr>
            <w:r>
              <w:rPr>
                <w:rFonts w:ascii="Arial Narrow" w:hAnsi="Arial Narrow"/>
              </w:rPr>
              <w:t>Was reported</w:t>
            </w:r>
          </w:p>
          <w:p w14:paraId="0D34FF0B" w14:textId="77777777" w:rsidR="00184371" w:rsidRDefault="00184371" w:rsidP="00184371">
            <w:pPr>
              <w:pStyle w:val="ListParagraph"/>
              <w:numPr>
                <w:ilvl w:val="0"/>
                <w:numId w:val="26"/>
              </w:numPr>
              <w:spacing w:after="0" w:line="240" w:lineRule="auto"/>
              <w:rPr>
                <w:rFonts w:ascii="Arial Narrow" w:hAnsi="Arial Narrow"/>
              </w:rPr>
            </w:pPr>
            <w:r>
              <w:rPr>
                <w:rFonts w:ascii="Arial Narrow" w:hAnsi="Arial Narrow"/>
              </w:rPr>
              <w:t>In current SY</w:t>
            </w:r>
          </w:p>
          <w:p w14:paraId="725BECD8" w14:textId="77777777" w:rsidR="00362A76" w:rsidRDefault="00184371" w:rsidP="00184371">
            <w:pPr>
              <w:pStyle w:val="ListParagraph"/>
              <w:numPr>
                <w:ilvl w:val="1"/>
                <w:numId w:val="26"/>
              </w:numPr>
              <w:spacing w:after="0" w:line="240" w:lineRule="auto"/>
              <w:rPr>
                <w:rFonts w:ascii="Arial Narrow" w:hAnsi="Arial Narrow"/>
              </w:rPr>
            </w:pPr>
            <w:r>
              <w:rPr>
                <w:rFonts w:ascii="Arial Narrow" w:hAnsi="Arial Narrow"/>
              </w:rPr>
              <w:t>Is temporarily closed but expected to reopen</w:t>
            </w:r>
          </w:p>
          <w:p w14:paraId="34209886" w14:textId="0F77649F" w:rsidR="00E2022E" w:rsidRDefault="00E2022E" w:rsidP="00B51B69">
            <w:pPr>
              <w:spacing w:after="0" w:line="240" w:lineRule="auto"/>
              <w:rPr>
                <w:rFonts w:ascii="Arial Narrow" w:hAnsi="Arial Narrow"/>
              </w:rPr>
            </w:pPr>
          </w:p>
          <w:p w14:paraId="35C30EBB" w14:textId="77777777" w:rsidR="00E2022E" w:rsidRDefault="00E2022E" w:rsidP="00B51B69">
            <w:pPr>
              <w:spacing w:after="0" w:line="240" w:lineRule="auto"/>
              <w:rPr>
                <w:rFonts w:ascii="Arial Narrow" w:hAnsi="Arial Narrow"/>
              </w:rPr>
            </w:pPr>
            <w:r>
              <w:rPr>
                <w:rFonts w:ascii="Arial Narrow" w:hAnsi="Arial Narrow"/>
              </w:rPr>
              <w:t>Note</w:t>
            </w:r>
          </w:p>
          <w:p w14:paraId="5FC62619" w14:textId="25FA0AB3" w:rsidR="00E2022E" w:rsidRPr="00B51B69" w:rsidRDefault="00E2022E" w:rsidP="00184371">
            <w:pPr>
              <w:pStyle w:val="ListParagraph"/>
              <w:numPr>
                <w:ilvl w:val="0"/>
                <w:numId w:val="26"/>
              </w:numPr>
              <w:spacing w:after="0" w:line="240" w:lineRule="auto"/>
              <w:rPr>
                <w:rFonts w:ascii="Arial Narrow" w:hAnsi="Arial Narrow"/>
              </w:rPr>
            </w:pPr>
            <w:r w:rsidRPr="00B51B69">
              <w:rPr>
                <w:rFonts w:ascii="Arial Narrow" w:hAnsi="Arial Narrow"/>
              </w:rPr>
              <w:t xml:space="preserve">When an </w:t>
            </w:r>
            <w:r>
              <w:rPr>
                <w:rFonts w:ascii="Arial Narrow" w:hAnsi="Arial Narrow"/>
              </w:rPr>
              <w:t>school</w:t>
            </w:r>
            <w:r w:rsidRPr="00B51B69">
              <w:rPr>
                <w:rFonts w:ascii="Arial Narrow" w:hAnsi="Arial Narrow"/>
              </w:rPr>
              <w:t xml:space="preserve"> that has been reported as inactive reopens, it is reported as open (instead of reporting as reopened) </w:t>
            </w:r>
          </w:p>
        </w:tc>
      </w:tr>
      <w:tr w:rsidR="00E2022E" w14:paraId="5FC62622" w14:textId="77777777" w:rsidTr="00E2022E">
        <w:trPr>
          <w:cantSplit/>
        </w:trPr>
        <w:tc>
          <w:tcPr>
            <w:tcW w:w="0" w:type="auto"/>
            <w:tcBorders>
              <w:top w:val="single" w:sz="6" w:space="0" w:color="145192"/>
              <w:left w:val="double" w:sz="4" w:space="0" w:color="145192"/>
              <w:bottom w:val="single" w:sz="6" w:space="0" w:color="145192"/>
              <w:right w:val="single" w:sz="6" w:space="0" w:color="145192"/>
            </w:tcBorders>
            <w:hideMark/>
          </w:tcPr>
          <w:p w14:paraId="5FC6261C" w14:textId="77777777" w:rsidR="00E2022E" w:rsidRDefault="00E2022E" w:rsidP="00BC2B51">
            <w:pPr>
              <w:spacing w:after="0" w:line="240" w:lineRule="auto"/>
              <w:rPr>
                <w:rFonts w:ascii="Arial Narrow" w:hAnsi="Arial Narrow"/>
              </w:rPr>
            </w:pPr>
            <w:r>
              <w:rPr>
                <w:rFonts w:ascii="Arial Narrow" w:hAnsi="Arial Narrow"/>
              </w:rPr>
              <w:t>7</w:t>
            </w:r>
          </w:p>
        </w:tc>
        <w:tc>
          <w:tcPr>
            <w:tcW w:w="0" w:type="auto"/>
            <w:tcBorders>
              <w:top w:val="single" w:sz="6" w:space="0" w:color="145192"/>
              <w:left w:val="single" w:sz="6" w:space="0" w:color="145192"/>
              <w:bottom w:val="single" w:sz="6" w:space="0" w:color="145192"/>
              <w:right w:val="single" w:sz="6" w:space="0" w:color="145192"/>
            </w:tcBorders>
            <w:hideMark/>
          </w:tcPr>
          <w:p w14:paraId="5FC6261D" w14:textId="77777777" w:rsidR="00E2022E" w:rsidRDefault="00E2022E" w:rsidP="00BC2B51">
            <w:pPr>
              <w:spacing w:after="0" w:line="240" w:lineRule="auto"/>
              <w:rPr>
                <w:rFonts w:ascii="Arial Narrow" w:hAnsi="Arial Narrow"/>
              </w:rPr>
            </w:pPr>
            <w:r>
              <w:rPr>
                <w:rFonts w:ascii="Arial Narrow" w:hAnsi="Arial Narrow"/>
              </w:rPr>
              <w:t>Future</w:t>
            </w:r>
          </w:p>
        </w:tc>
        <w:tc>
          <w:tcPr>
            <w:tcW w:w="7541" w:type="dxa"/>
            <w:tcBorders>
              <w:top w:val="single" w:sz="6" w:space="0" w:color="145192"/>
              <w:left w:val="single" w:sz="6" w:space="0" w:color="145192"/>
              <w:bottom w:val="single" w:sz="6" w:space="0" w:color="145192"/>
              <w:right w:val="double" w:sz="4" w:space="0" w:color="145192"/>
            </w:tcBorders>
            <w:hideMark/>
          </w:tcPr>
          <w:p w14:paraId="38A4CAED" w14:textId="77777777" w:rsidR="00184371" w:rsidRDefault="00184371" w:rsidP="00184371">
            <w:pPr>
              <w:pStyle w:val="ListParagraph"/>
              <w:numPr>
                <w:ilvl w:val="0"/>
                <w:numId w:val="27"/>
              </w:numPr>
              <w:spacing w:after="0" w:line="240" w:lineRule="auto"/>
              <w:rPr>
                <w:rFonts w:ascii="Arial Narrow" w:hAnsi="Arial Narrow"/>
              </w:rPr>
            </w:pPr>
            <w:r>
              <w:rPr>
                <w:rFonts w:ascii="Arial Narrow" w:hAnsi="Arial Narrow"/>
              </w:rPr>
              <w:t>In previous SY</w:t>
            </w:r>
          </w:p>
          <w:p w14:paraId="2509BCB7" w14:textId="2AF1DF6D" w:rsidR="00184371" w:rsidRDefault="00184371" w:rsidP="00184371">
            <w:pPr>
              <w:pStyle w:val="ListParagraph"/>
              <w:numPr>
                <w:ilvl w:val="1"/>
                <w:numId w:val="27"/>
              </w:numPr>
              <w:spacing w:after="0" w:line="240" w:lineRule="auto"/>
              <w:rPr>
                <w:rFonts w:ascii="Arial Narrow" w:hAnsi="Arial Narrow"/>
              </w:rPr>
            </w:pPr>
            <w:r>
              <w:rPr>
                <w:rFonts w:ascii="Arial Narrow" w:hAnsi="Arial Narrow"/>
              </w:rPr>
              <w:t>Was not reported as operational</w:t>
            </w:r>
          </w:p>
          <w:p w14:paraId="0199916D" w14:textId="77777777" w:rsidR="00184371" w:rsidRDefault="00184371" w:rsidP="00184371">
            <w:pPr>
              <w:pStyle w:val="ListParagraph"/>
              <w:numPr>
                <w:ilvl w:val="0"/>
                <w:numId w:val="27"/>
              </w:numPr>
              <w:spacing w:after="0" w:line="240" w:lineRule="auto"/>
              <w:rPr>
                <w:rFonts w:ascii="Arial Narrow" w:hAnsi="Arial Narrow"/>
              </w:rPr>
            </w:pPr>
            <w:r>
              <w:rPr>
                <w:rFonts w:ascii="Arial Narrow" w:hAnsi="Arial Narrow"/>
              </w:rPr>
              <w:t>In current SY</w:t>
            </w:r>
          </w:p>
          <w:p w14:paraId="12500293" w14:textId="258D5656" w:rsidR="00184371" w:rsidRDefault="00184371" w:rsidP="00184371">
            <w:pPr>
              <w:pStyle w:val="ListParagraph"/>
              <w:numPr>
                <w:ilvl w:val="1"/>
                <w:numId w:val="27"/>
              </w:numPr>
              <w:spacing w:after="0" w:line="240" w:lineRule="auto"/>
              <w:rPr>
                <w:rFonts w:ascii="Arial Narrow" w:hAnsi="Arial Narrow"/>
              </w:rPr>
            </w:pPr>
            <w:r>
              <w:rPr>
                <w:rFonts w:ascii="Arial Narrow" w:hAnsi="Arial Narrow"/>
              </w:rPr>
              <w:t>Is not operational</w:t>
            </w:r>
          </w:p>
          <w:p w14:paraId="3A35E2F4" w14:textId="6DAF0091" w:rsidR="00184371" w:rsidRDefault="00184371" w:rsidP="00184371">
            <w:pPr>
              <w:pStyle w:val="ListParagraph"/>
              <w:numPr>
                <w:ilvl w:val="0"/>
                <w:numId w:val="27"/>
              </w:numPr>
              <w:spacing w:after="0" w:line="240" w:lineRule="auto"/>
              <w:rPr>
                <w:rFonts w:ascii="Arial Narrow" w:hAnsi="Arial Narrow"/>
              </w:rPr>
            </w:pPr>
            <w:r>
              <w:rPr>
                <w:rFonts w:ascii="Arial Narrow" w:hAnsi="Arial Narrow"/>
              </w:rPr>
              <w:t>In future SY</w:t>
            </w:r>
          </w:p>
          <w:p w14:paraId="5FC6261F" w14:textId="79C8DD95" w:rsidR="00E2022E" w:rsidRPr="00BD536D" w:rsidRDefault="00184371" w:rsidP="00184371">
            <w:pPr>
              <w:pStyle w:val="ListParagraph"/>
              <w:numPr>
                <w:ilvl w:val="1"/>
                <w:numId w:val="27"/>
              </w:numPr>
              <w:spacing w:after="0" w:line="240" w:lineRule="auto"/>
              <w:rPr>
                <w:rFonts w:ascii="Arial Narrow" w:hAnsi="Arial Narrow"/>
              </w:rPr>
            </w:pPr>
            <w:r>
              <w:rPr>
                <w:rFonts w:ascii="Arial Narrow" w:hAnsi="Arial Narrow"/>
              </w:rPr>
              <w:t>I</w:t>
            </w:r>
            <w:r w:rsidR="00E2022E" w:rsidRPr="00BD536D">
              <w:rPr>
                <w:rFonts w:ascii="Arial Narrow" w:hAnsi="Arial Narrow"/>
              </w:rPr>
              <w:t>s scheduled to be operational within 2</w:t>
            </w:r>
            <w:r w:rsidR="00091C07">
              <w:rPr>
                <w:rFonts w:ascii="Arial Narrow" w:hAnsi="Arial Narrow"/>
              </w:rPr>
              <w:t xml:space="preserve"> </w:t>
            </w:r>
            <w:r w:rsidR="00E2022E" w:rsidRPr="00BD536D">
              <w:rPr>
                <w:rFonts w:ascii="Arial Narrow" w:hAnsi="Arial Narrow"/>
              </w:rPr>
              <w:t>years</w:t>
            </w:r>
          </w:p>
          <w:p w14:paraId="5FC62620" w14:textId="77777777" w:rsidR="00E2022E" w:rsidRDefault="00E2022E" w:rsidP="000E1B58">
            <w:pPr>
              <w:spacing w:after="0" w:line="240" w:lineRule="auto"/>
              <w:rPr>
                <w:rFonts w:ascii="Arial Narrow" w:hAnsi="Arial Narrow"/>
              </w:rPr>
            </w:pPr>
          </w:p>
        </w:tc>
      </w:tr>
      <w:tr w:rsidR="00E2022E" w14:paraId="5FC6262C" w14:textId="77777777" w:rsidTr="00E2022E">
        <w:trPr>
          <w:cantSplit/>
        </w:trPr>
        <w:tc>
          <w:tcPr>
            <w:tcW w:w="0" w:type="auto"/>
            <w:tcBorders>
              <w:top w:val="single" w:sz="6" w:space="0" w:color="145192"/>
              <w:left w:val="double" w:sz="4" w:space="0" w:color="145192"/>
              <w:bottom w:val="single" w:sz="6" w:space="0" w:color="145192"/>
              <w:right w:val="single" w:sz="6" w:space="0" w:color="145192"/>
            </w:tcBorders>
          </w:tcPr>
          <w:p w14:paraId="5FC62623" w14:textId="40508FF2" w:rsidR="00E2022E" w:rsidRDefault="00E2022E" w:rsidP="00BC2B51">
            <w:pPr>
              <w:spacing w:after="0" w:line="240" w:lineRule="auto"/>
              <w:rPr>
                <w:rFonts w:ascii="Arial Narrow" w:hAnsi="Arial Narrow"/>
              </w:rPr>
            </w:pPr>
            <w:r>
              <w:rPr>
                <w:rFonts w:ascii="Arial Narrow" w:hAnsi="Arial Narrow"/>
              </w:rPr>
              <w:t>8</w:t>
            </w:r>
          </w:p>
          <w:p w14:paraId="5FC62624" w14:textId="77777777" w:rsidR="00E2022E" w:rsidRDefault="00E2022E" w:rsidP="00BC2B51">
            <w:pPr>
              <w:spacing w:after="0" w:line="240" w:lineRule="auto"/>
              <w:rPr>
                <w:rFonts w:ascii="Arial Narrow" w:hAnsi="Arial Narrow"/>
              </w:rPr>
            </w:pPr>
          </w:p>
        </w:tc>
        <w:tc>
          <w:tcPr>
            <w:tcW w:w="0" w:type="auto"/>
            <w:tcBorders>
              <w:top w:val="single" w:sz="6" w:space="0" w:color="145192"/>
              <w:left w:val="single" w:sz="6" w:space="0" w:color="145192"/>
              <w:bottom w:val="single" w:sz="6" w:space="0" w:color="145192"/>
              <w:right w:val="single" w:sz="6" w:space="0" w:color="145192"/>
            </w:tcBorders>
            <w:hideMark/>
          </w:tcPr>
          <w:p w14:paraId="5FC62625" w14:textId="77777777" w:rsidR="00E2022E" w:rsidRDefault="00E2022E" w:rsidP="00BC2B51">
            <w:pPr>
              <w:spacing w:after="0" w:line="240" w:lineRule="auto"/>
              <w:rPr>
                <w:rFonts w:ascii="Arial Narrow" w:hAnsi="Arial Narrow"/>
              </w:rPr>
            </w:pPr>
            <w:r>
              <w:rPr>
                <w:rFonts w:ascii="Arial Narrow" w:hAnsi="Arial Narrow"/>
              </w:rPr>
              <w:t>Reopened</w:t>
            </w:r>
          </w:p>
        </w:tc>
        <w:tc>
          <w:tcPr>
            <w:tcW w:w="7541" w:type="dxa"/>
            <w:tcBorders>
              <w:top w:val="single" w:sz="6" w:space="0" w:color="145192"/>
              <w:left w:val="single" w:sz="6" w:space="0" w:color="145192"/>
              <w:bottom w:val="single" w:sz="6" w:space="0" w:color="145192"/>
              <w:right w:val="double" w:sz="4" w:space="0" w:color="145192"/>
            </w:tcBorders>
            <w:hideMark/>
          </w:tcPr>
          <w:p w14:paraId="28B428F9" w14:textId="619923F2" w:rsidR="00184371" w:rsidRDefault="00184371" w:rsidP="00184371">
            <w:pPr>
              <w:pStyle w:val="ListParagraph"/>
              <w:numPr>
                <w:ilvl w:val="0"/>
                <w:numId w:val="28"/>
              </w:numPr>
              <w:spacing w:after="0" w:line="240" w:lineRule="auto"/>
              <w:rPr>
                <w:rFonts w:ascii="Arial Narrow" w:hAnsi="Arial Narrow"/>
              </w:rPr>
            </w:pPr>
            <w:r>
              <w:rPr>
                <w:rFonts w:ascii="Arial Narrow" w:hAnsi="Arial Narrow"/>
              </w:rPr>
              <w:t>In prior SY</w:t>
            </w:r>
          </w:p>
          <w:p w14:paraId="2294AB08" w14:textId="4A6DFEA8" w:rsidR="00184371" w:rsidRDefault="00184371" w:rsidP="00184371">
            <w:pPr>
              <w:pStyle w:val="ListParagraph"/>
              <w:numPr>
                <w:ilvl w:val="1"/>
                <w:numId w:val="28"/>
              </w:numPr>
              <w:spacing w:after="0" w:line="240" w:lineRule="auto"/>
              <w:rPr>
                <w:rFonts w:ascii="Arial Narrow" w:hAnsi="Arial Narrow"/>
              </w:rPr>
            </w:pPr>
            <w:r>
              <w:rPr>
                <w:rFonts w:ascii="Arial Narrow" w:hAnsi="Arial Narrow"/>
              </w:rPr>
              <w:t>Was reported as “Closed”</w:t>
            </w:r>
          </w:p>
          <w:p w14:paraId="7FD31D6C" w14:textId="29E99C95" w:rsidR="00091C07" w:rsidRDefault="00184371" w:rsidP="00184371">
            <w:pPr>
              <w:pStyle w:val="ListParagraph"/>
              <w:numPr>
                <w:ilvl w:val="0"/>
                <w:numId w:val="28"/>
              </w:numPr>
              <w:spacing w:after="0" w:line="240" w:lineRule="auto"/>
              <w:rPr>
                <w:rFonts w:ascii="Arial Narrow" w:hAnsi="Arial Narrow"/>
              </w:rPr>
            </w:pPr>
            <w:r>
              <w:rPr>
                <w:rFonts w:ascii="Arial Narrow" w:hAnsi="Arial Narrow"/>
              </w:rPr>
              <w:t>In current SY</w:t>
            </w:r>
          </w:p>
          <w:p w14:paraId="5FC62628" w14:textId="2E9747FB" w:rsidR="00E2022E" w:rsidRDefault="00184371" w:rsidP="00B05135">
            <w:pPr>
              <w:pStyle w:val="ListParagraph"/>
              <w:numPr>
                <w:ilvl w:val="0"/>
                <w:numId w:val="28"/>
              </w:numPr>
              <w:spacing w:after="0" w:line="240" w:lineRule="auto"/>
              <w:ind w:left="1133"/>
            </w:pPr>
            <w:r w:rsidRPr="00FF3090">
              <w:rPr>
                <w:rFonts w:ascii="Arial Narrow" w:hAnsi="Arial Narrow"/>
              </w:rPr>
              <w:t>Is operational</w:t>
            </w:r>
          </w:p>
          <w:p w14:paraId="5FC62629" w14:textId="77777777" w:rsidR="00E2022E" w:rsidRDefault="00E2022E" w:rsidP="00062194">
            <w:pPr>
              <w:spacing w:after="0" w:line="240" w:lineRule="auto"/>
              <w:rPr>
                <w:rFonts w:ascii="Arial Narrow" w:hAnsi="Arial Narrow"/>
              </w:rPr>
            </w:pPr>
            <w:r>
              <w:rPr>
                <w:rFonts w:ascii="Arial Narrow" w:hAnsi="Arial Narrow"/>
              </w:rPr>
              <w:t>Note</w:t>
            </w:r>
          </w:p>
          <w:p w14:paraId="5FC6262A" w14:textId="77777777" w:rsidR="00E2022E" w:rsidRDefault="00E2022E" w:rsidP="00184371">
            <w:pPr>
              <w:pStyle w:val="ListParagraph"/>
              <w:numPr>
                <w:ilvl w:val="0"/>
                <w:numId w:val="28"/>
              </w:numPr>
              <w:spacing w:after="0" w:line="240" w:lineRule="auto"/>
              <w:rPr>
                <w:rFonts w:ascii="Arial Narrow" w:hAnsi="Arial Narrow"/>
              </w:rPr>
            </w:pPr>
            <w:r w:rsidRPr="00BD536D">
              <w:rPr>
                <w:rFonts w:ascii="Arial Narrow" w:hAnsi="Arial Narrow"/>
              </w:rPr>
              <w:t>A reopened school must be reported with the LEA NCES ID and School NCES ID it had before being reported as closed.</w:t>
            </w:r>
          </w:p>
        </w:tc>
      </w:tr>
    </w:tbl>
    <w:p w14:paraId="5FC62635" w14:textId="77777777" w:rsidR="007E2584" w:rsidRDefault="007E2584" w:rsidP="007F2C93">
      <w:pPr>
        <w:spacing w:after="0" w:line="240" w:lineRule="auto"/>
        <w:rPr>
          <w:rFonts w:ascii="Times New Roman" w:hAnsi="Times New Roman"/>
          <w:b/>
          <w:sz w:val="24"/>
          <w:szCs w:val="24"/>
        </w:rPr>
      </w:pPr>
    </w:p>
    <w:p w14:paraId="6EF5ED26" w14:textId="77777777" w:rsidR="00362A76" w:rsidRDefault="00B56F27" w:rsidP="00B56F27">
      <w:pPr>
        <w:spacing w:after="0" w:line="240" w:lineRule="auto"/>
        <w:rPr>
          <w:rFonts w:ascii="Times New Roman" w:hAnsi="Times New Roman"/>
          <w:sz w:val="24"/>
          <w:szCs w:val="24"/>
        </w:rPr>
      </w:pPr>
      <w:r>
        <w:rPr>
          <w:rFonts w:ascii="Times New Roman" w:hAnsi="Times New Roman"/>
          <w:sz w:val="24"/>
          <w:szCs w:val="24"/>
        </w:rPr>
        <w:t>Schools with an operational status</w:t>
      </w:r>
      <w:r w:rsidR="00503F5D">
        <w:rPr>
          <w:rFonts w:ascii="Times New Roman" w:hAnsi="Times New Roman"/>
          <w:sz w:val="24"/>
          <w:szCs w:val="24"/>
        </w:rPr>
        <w:t>es</w:t>
      </w:r>
      <w:r>
        <w:rPr>
          <w:rFonts w:ascii="Times New Roman" w:hAnsi="Times New Roman"/>
          <w:sz w:val="24"/>
          <w:szCs w:val="24"/>
        </w:rPr>
        <w:t xml:space="preserve"> report data.</w:t>
      </w:r>
      <w:r w:rsidR="00362A76">
        <w:rPr>
          <w:rFonts w:ascii="Times New Roman" w:hAnsi="Times New Roman"/>
          <w:sz w:val="24"/>
          <w:szCs w:val="24"/>
        </w:rPr>
        <w:t xml:space="preserve"> </w:t>
      </w:r>
      <w:r>
        <w:rPr>
          <w:rFonts w:ascii="Times New Roman" w:hAnsi="Times New Roman"/>
          <w:sz w:val="24"/>
          <w:szCs w:val="24"/>
        </w:rPr>
        <w:t>Schools with a non-operational status do not report data.</w:t>
      </w:r>
      <w:r w:rsidR="00362A76">
        <w:rPr>
          <w:rFonts w:ascii="Times New Roman" w:hAnsi="Times New Roman"/>
          <w:sz w:val="24"/>
          <w:szCs w:val="24"/>
        </w:rPr>
        <w:t xml:space="preserve"> </w:t>
      </w:r>
      <w:r>
        <w:rPr>
          <w:rFonts w:ascii="Times New Roman" w:hAnsi="Times New Roman"/>
          <w:sz w:val="24"/>
          <w:szCs w:val="24"/>
        </w:rPr>
        <w:t>The table below lists the statuses that are operational and non-operational.</w:t>
      </w:r>
    </w:p>
    <w:p w14:paraId="33DCABFA" w14:textId="4B9A0671" w:rsidR="00B56F27" w:rsidRDefault="00B56F27" w:rsidP="00B56F27">
      <w:pPr>
        <w:spacing w:after="0" w:line="240" w:lineRule="auto"/>
        <w:rPr>
          <w:rFonts w:ascii="Times New Roman" w:hAnsi="Times New Roman"/>
          <w:sz w:val="24"/>
          <w:szCs w:val="24"/>
        </w:rPr>
      </w:pPr>
    </w:p>
    <w:tbl>
      <w:tblPr>
        <w:tblW w:w="0" w:type="auto"/>
        <w:tblInd w:w="1098" w:type="dxa"/>
        <w:tblBorders>
          <w:top w:val="double" w:sz="4" w:space="0" w:color="145192"/>
          <w:left w:val="double" w:sz="4" w:space="0" w:color="145192"/>
          <w:bottom w:val="double" w:sz="4" w:space="0" w:color="145192"/>
          <w:right w:val="double" w:sz="4" w:space="0" w:color="145192"/>
          <w:insideH w:val="single" w:sz="6" w:space="0" w:color="145192"/>
          <w:insideV w:val="single" w:sz="6" w:space="0" w:color="145192"/>
        </w:tblBorders>
        <w:tblLayout w:type="fixed"/>
        <w:tblLook w:val="01E0" w:firstRow="1" w:lastRow="1" w:firstColumn="1" w:lastColumn="1" w:noHBand="0" w:noVBand="0"/>
      </w:tblPr>
      <w:tblGrid>
        <w:gridCol w:w="450"/>
        <w:gridCol w:w="2790"/>
        <w:gridCol w:w="540"/>
        <w:gridCol w:w="2700"/>
      </w:tblGrid>
      <w:tr w:rsidR="00B56F27" w14:paraId="742AAE7E" w14:textId="77777777" w:rsidTr="00F05417">
        <w:trPr>
          <w:tblHeader/>
        </w:trPr>
        <w:tc>
          <w:tcPr>
            <w:tcW w:w="3240" w:type="dxa"/>
            <w:gridSpan w:val="2"/>
            <w:tcBorders>
              <w:top w:val="double" w:sz="4" w:space="0" w:color="145192"/>
              <w:left w:val="double" w:sz="4" w:space="0" w:color="145192"/>
              <w:bottom w:val="double" w:sz="4" w:space="0" w:color="145192"/>
              <w:right w:val="thinThickSmallGap" w:sz="24" w:space="0" w:color="auto"/>
            </w:tcBorders>
            <w:shd w:val="clear" w:color="auto" w:fill="E36C0A" w:themeFill="accent6" w:themeFillShade="BF"/>
            <w:vAlign w:val="bottom"/>
            <w:hideMark/>
          </w:tcPr>
          <w:p w14:paraId="33BE5E94" w14:textId="77777777" w:rsidR="00B56F27" w:rsidRDefault="00B56F27" w:rsidP="00F05417">
            <w:pPr>
              <w:spacing w:after="0" w:line="240" w:lineRule="auto"/>
              <w:jc w:val="center"/>
              <w:rPr>
                <w:b/>
                <w:color w:val="FFFFFF"/>
              </w:rPr>
            </w:pPr>
            <w:r>
              <w:rPr>
                <w:b/>
                <w:color w:val="FFFFFF"/>
              </w:rPr>
              <w:t>Operational Statuses</w:t>
            </w:r>
          </w:p>
        </w:tc>
        <w:tc>
          <w:tcPr>
            <w:tcW w:w="3240" w:type="dxa"/>
            <w:gridSpan w:val="2"/>
            <w:tcBorders>
              <w:top w:val="double" w:sz="4" w:space="0" w:color="145192"/>
              <w:left w:val="thinThickSmallGap" w:sz="24" w:space="0" w:color="auto"/>
              <w:bottom w:val="double" w:sz="4" w:space="0" w:color="145192"/>
              <w:right w:val="double" w:sz="4" w:space="0" w:color="145192"/>
            </w:tcBorders>
            <w:shd w:val="clear" w:color="auto" w:fill="548DD4" w:themeFill="text2" w:themeFillTint="99"/>
            <w:vAlign w:val="bottom"/>
          </w:tcPr>
          <w:p w14:paraId="293F158E" w14:textId="77777777" w:rsidR="00B56F27" w:rsidRPr="00E32136" w:rsidRDefault="00B56F27" w:rsidP="00F05417">
            <w:pPr>
              <w:spacing w:after="0" w:line="240" w:lineRule="auto"/>
              <w:jc w:val="center"/>
              <w:rPr>
                <w:b/>
                <w:i/>
                <w:color w:val="FFFFFF"/>
              </w:rPr>
            </w:pPr>
            <w:r w:rsidRPr="00E32136">
              <w:rPr>
                <w:b/>
                <w:i/>
                <w:color w:val="FFFFFF"/>
              </w:rPr>
              <w:t>Non-Operational Statuses</w:t>
            </w:r>
          </w:p>
        </w:tc>
      </w:tr>
      <w:tr w:rsidR="00B56F27" w14:paraId="688E7AE0" w14:textId="77777777" w:rsidTr="00F05417">
        <w:trPr>
          <w:cantSplit/>
          <w:trHeight w:val="323"/>
        </w:trPr>
        <w:tc>
          <w:tcPr>
            <w:tcW w:w="450" w:type="dxa"/>
            <w:tcBorders>
              <w:top w:val="double" w:sz="4" w:space="0" w:color="145192"/>
              <w:left w:val="double" w:sz="4" w:space="0" w:color="145192"/>
              <w:bottom w:val="single" w:sz="6" w:space="0" w:color="145192"/>
              <w:right w:val="single" w:sz="6" w:space="0" w:color="145192"/>
            </w:tcBorders>
            <w:hideMark/>
          </w:tcPr>
          <w:p w14:paraId="247503AC" w14:textId="77777777" w:rsidR="00B56F27" w:rsidRDefault="00B56F27" w:rsidP="009112BC">
            <w:pPr>
              <w:spacing w:after="0" w:line="240" w:lineRule="auto"/>
              <w:rPr>
                <w:rFonts w:ascii="Arial Narrow" w:hAnsi="Arial Narrow"/>
              </w:rPr>
            </w:pPr>
            <w:r>
              <w:rPr>
                <w:rFonts w:ascii="Arial Narrow" w:hAnsi="Arial Narrow"/>
              </w:rPr>
              <w:t>1</w:t>
            </w:r>
          </w:p>
        </w:tc>
        <w:tc>
          <w:tcPr>
            <w:tcW w:w="2790" w:type="dxa"/>
            <w:tcBorders>
              <w:top w:val="double" w:sz="4" w:space="0" w:color="145192"/>
              <w:left w:val="single" w:sz="6" w:space="0" w:color="145192"/>
              <w:bottom w:val="single" w:sz="6" w:space="0" w:color="145192"/>
              <w:right w:val="thinThickSmallGap" w:sz="24" w:space="0" w:color="auto"/>
            </w:tcBorders>
            <w:hideMark/>
          </w:tcPr>
          <w:p w14:paraId="381AA68A" w14:textId="77777777" w:rsidR="00B56F27" w:rsidRDefault="00B56F27" w:rsidP="009112BC">
            <w:pPr>
              <w:spacing w:after="0" w:line="240" w:lineRule="auto"/>
              <w:rPr>
                <w:rFonts w:ascii="Arial Narrow" w:hAnsi="Arial Narrow"/>
              </w:rPr>
            </w:pPr>
            <w:r>
              <w:rPr>
                <w:rFonts w:ascii="Arial Narrow" w:hAnsi="Arial Narrow"/>
              </w:rPr>
              <w:t>Open</w:t>
            </w:r>
          </w:p>
        </w:tc>
        <w:tc>
          <w:tcPr>
            <w:tcW w:w="540" w:type="dxa"/>
            <w:tcBorders>
              <w:top w:val="double" w:sz="4" w:space="0" w:color="145192"/>
              <w:left w:val="thinThickSmallGap" w:sz="24" w:space="0" w:color="auto"/>
              <w:bottom w:val="single" w:sz="6" w:space="0" w:color="145192"/>
              <w:right w:val="single" w:sz="6" w:space="0" w:color="145192"/>
            </w:tcBorders>
          </w:tcPr>
          <w:p w14:paraId="7173D9CA" w14:textId="77777777" w:rsidR="00B56F27" w:rsidRPr="00E32136" w:rsidRDefault="00B56F27" w:rsidP="009112BC">
            <w:pPr>
              <w:spacing w:after="0" w:line="240" w:lineRule="auto"/>
              <w:rPr>
                <w:rFonts w:ascii="Arial Narrow" w:hAnsi="Arial Narrow"/>
                <w:i/>
              </w:rPr>
            </w:pPr>
            <w:r w:rsidRPr="00E32136">
              <w:rPr>
                <w:rFonts w:ascii="Arial Narrow" w:hAnsi="Arial Narrow"/>
                <w:i/>
              </w:rPr>
              <w:t>2</w:t>
            </w:r>
          </w:p>
        </w:tc>
        <w:tc>
          <w:tcPr>
            <w:tcW w:w="2700" w:type="dxa"/>
            <w:tcBorders>
              <w:top w:val="double" w:sz="4" w:space="0" w:color="145192"/>
              <w:left w:val="single" w:sz="6" w:space="0" w:color="145192"/>
              <w:bottom w:val="single" w:sz="6" w:space="0" w:color="145192"/>
              <w:right w:val="single" w:sz="6" w:space="0" w:color="145192"/>
            </w:tcBorders>
          </w:tcPr>
          <w:p w14:paraId="04771C8A" w14:textId="77777777" w:rsidR="00B56F27" w:rsidRDefault="00B56F27" w:rsidP="009112BC">
            <w:pPr>
              <w:spacing w:after="0" w:line="240" w:lineRule="auto"/>
              <w:rPr>
                <w:rFonts w:ascii="Arial Narrow" w:hAnsi="Arial Narrow"/>
              </w:rPr>
            </w:pPr>
            <w:r>
              <w:rPr>
                <w:rFonts w:ascii="Arial Narrow" w:hAnsi="Arial Narrow"/>
              </w:rPr>
              <w:t>Closed</w:t>
            </w:r>
          </w:p>
        </w:tc>
      </w:tr>
      <w:tr w:rsidR="00BE000C" w14:paraId="017E47D2" w14:textId="77777777" w:rsidTr="00F05417">
        <w:trPr>
          <w:cantSplit/>
        </w:trPr>
        <w:tc>
          <w:tcPr>
            <w:tcW w:w="450" w:type="dxa"/>
            <w:tcBorders>
              <w:top w:val="single" w:sz="6" w:space="0" w:color="145192"/>
              <w:left w:val="double" w:sz="4" w:space="0" w:color="145192"/>
              <w:bottom w:val="single" w:sz="6" w:space="0" w:color="145192"/>
              <w:right w:val="single" w:sz="6" w:space="0" w:color="145192"/>
            </w:tcBorders>
            <w:hideMark/>
          </w:tcPr>
          <w:p w14:paraId="3D0CCBAD" w14:textId="38AE3959" w:rsidR="00BE000C" w:rsidRDefault="00BE000C" w:rsidP="009112BC">
            <w:pPr>
              <w:spacing w:after="0" w:line="240" w:lineRule="auto"/>
              <w:rPr>
                <w:rFonts w:ascii="Arial Narrow" w:hAnsi="Arial Narrow"/>
              </w:rPr>
            </w:pPr>
            <w:r>
              <w:rPr>
                <w:rFonts w:ascii="Arial Narrow" w:hAnsi="Arial Narrow"/>
              </w:rPr>
              <w:t>3</w:t>
            </w:r>
          </w:p>
        </w:tc>
        <w:tc>
          <w:tcPr>
            <w:tcW w:w="2790" w:type="dxa"/>
            <w:tcBorders>
              <w:top w:val="single" w:sz="6" w:space="0" w:color="145192"/>
              <w:left w:val="single" w:sz="6" w:space="0" w:color="145192"/>
              <w:bottom w:val="single" w:sz="6" w:space="0" w:color="145192"/>
              <w:right w:val="thinThickSmallGap" w:sz="24" w:space="0" w:color="auto"/>
            </w:tcBorders>
            <w:hideMark/>
          </w:tcPr>
          <w:p w14:paraId="2EEE7FB2" w14:textId="7C3AF5D0" w:rsidR="00BE000C" w:rsidRDefault="00BE000C" w:rsidP="009112BC">
            <w:pPr>
              <w:spacing w:after="0" w:line="240" w:lineRule="auto"/>
              <w:rPr>
                <w:rFonts w:ascii="Arial Narrow" w:hAnsi="Arial Narrow"/>
              </w:rPr>
            </w:pPr>
            <w:r>
              <w:rPr>
                <w:rFonts w:ascii="Arial Narrow" w:hAnsi="Arial Narrow"/>
              </w:rPr>
              <w:t>New</w:t>
            </w:r>
          </w:p>
        </w:tc>
        <w:tc>
          <w:tcPr>
            <w:tcW w:w="540" w:type="dxa"/>
            <w:tcBorders>
              <w:top w:val="single" w:sz="6" w:space="0" w:color="145192"/>
              <w:left w:val="thinThickSmallGap" w:sz="24" w:space="0" w:color="auto"/>
              <w:bottom w:val="single" w:sz="6" w:space="0" w:color="145192"/>
              <w:right w:val="single" w:sz="6" w:space="0" w:color="145192"/>
            </w:tcBorders>
          </w:tcPr>
          <w:p w14:paraId="0EA58CF5" w14:textId="77777777" w:rsidR="00BE000C" w:rsidRPr="00E32136" w:rsidRDefault="00BE000C" w:rsidP="009112BC">
            <w:pPr>
              <w:spacing w:after="0" w:line="240" w:lineRule="auto"/>
              <w:rPr>
                <w:rFonts w:ascii="Arial Narrow" w:hAnsi="Arial Narrow"/>
                <w:i/>
              </w:rPr>
            </w:pPr>
            <w:r w:rsidRPr="00E32136">
              <w:rPr>
                <w:rFonts w:ascii="Arial Narrow" w:hAnsi="Arial Narrow"/>
                <w:i/>
              </w:rPr>
              <w:t>6</w:t>
            </w:r>
          </w:p>
        </w:tc>
        <w:tc>
          <w:tcPr>
            <w:tcW w:w="2700" w:type="dxa"/>
            <w:tcBorders>
              <w:top w:val="single" w:sz="6" w:space="0" w:color="145192"/>
              <w:left w:val="single" w:sz="6" w:space="0" w:color="145192"/>
              <w:bottom w:val="single" w:sz="6" w:space="0" w:color="145192"/>
              <w:right w:val="single" w:sz="6" w:space="0" w:color="145192"/>
            </w:tcBorders>
          </w:tcPr>
          <w:p w14:paraId="001D5CD0" w14:textId="77777777" w:rsidR="00BE000C" w:rsidRDefault="00BE000C" w:rsidP="009112BC">
            <w:pPr>
              <w:spacing w:after="0" w:line="240" w:lineRule="auto"/>
              <w:rPr>
                <w:rFonts w:ascii="Arial Narrow" w:hAnsi="Arial Narrow"/>
              </w:rPr>
            </w:pPr>
            <w:r>
              <w:rPr>
                <w:rFonts w:ascii="Arial Narrow" w:hAnsi="Arial Narrow"/>
              </w:rPr>
              <w:t>Inactive</w:t>
            </w:r>
          </w:p>
        </w:tc>
      </w:tr>
      <w:tr w:rsidR="00BE000C" w14:paraId="38F377C7" w14:textId="77777777" w:rsidTr="00F05417">
        <w:trPr>
          <w:cantSplit/>
        </w:trPr>
        <w:tc>
          <w:tcPr>
            <w:tcW w:w="450" w:type="dxa"/>
            <w:tcBorders>
              <w:top w:val="single" w:sz="6" w:space="0" w:color="145192"/>
              <w:left w:val="double" w:sz="4" w:space="0" w:color="145192"/>
              <w:bottom w:val="single" w:sz="6" w:space="0" w:color="145192"/>
              <w:right w:val="single" w:sz="6" w:space="0" w:color="145192"/>
            </w:tcBorders>
            <w:hideMark/>
          </w:tcPr>
          <w:p w14:paraId="6495F5DD" w14:textId="62284AF4" w:rsidR="00BE000C" w:rsidRDefault="00BE000C" w:rsidP="009112BC">
            <w:pPr>
              <w:spacing w:after="0" w:line="240" w:lineRule="auto"/>
              <w:rPr>
                <w:rFonts w:ascii="Arial Narrow" w:hAnsi="Arial Narrow"/>
              </w:rPr>
            </w:pPr>
            <w:r>
              <w:rPr>
                <w:rFonts w:ascii="Arial Narrow" w:hAnsi="Arial Narrow"/>
              </w:rPr>
              <w:t>4</w:t>
            </w:r>
          </w:p>
        </w:tc>
        <w:tc>
          <w:tcPr>
            <w:tcW w:w="2790" w:type="dxa"/>
            <w:tcBorders>
              <w:top w:val="single" w:sz="6" w:space="0" w:color="145192"/>
              <w:left w:val="single" w:sz="6" w:space="0" w:color="145192"/>
              <w:bottom w:val="single" w:sz="6" w:space="0" w:color="145192"/>
              <w:right w:val="thinThickSmallGap" w:sz="24" w:space="0" w:color="auto"/>
            </w:tcBorders>
            <w:hideMark/>
          </w:tcPr>
          <w:p w14:paraId="68061ECC" w14:textId="589CD626" w:rsidR="00BE000C" w:rsidRDefault="00BE000C" w:rsidP="009112BC">
            <w:pPr>
              <w:spacing w:after="0" w:line="240" w:lineRule="auto"/>
              <w:rPr>
                <w:rFonts w:ascii="Arial Narrow" w:hAnsi="Arial Narrow"/>
              </w:rPr>
            </w:pPr>
            <w:r>
              <w:rPr>
                <w:rFonts w:ascii="Arial Narrow" w:hAnsi="Arial Narrow"/>
              </w:rPr>
              <w:t xml:space="preserve">Added </w:t>
            </w:r>
          </w:p>
        </w:tc>
        <w:tc>
          <w:tcPr>
            <w:tcW w:w="540" w:type="dxa"/>
            <w:tcBorders>
              <w:top w:val="single" w:sz="6" w:space="0" w:color="145192"/>
              <w:left w:val="thinThickSmallGap" w:sz="24" w:space="0" w:color="auto"/>
              <w:bottom w:val="single" w:sz="6" w:space="0" w:color="145192"/>
              <w:right w:val="single" w:sz="6" w:space="0" w:color="145192"/>
            </w:tcBorders>
          </w:tcPr>
          <w:p w14:paraId="4DD872C4" w14:textId="77777777" w:rsidR="00BE000C" w:rsidRPr="00E32136" w:rsidRDefault="00BE000C" w:rsidP="009112BC">
            <w:pPr>
              <w:spacing w:after="0" w:line="240" w:lineRule="auto"/>
              <w:rPr>
                <w:rFonts w:ascii="Arial Narrow" w:hAnsi="Arial Narrow"/>
                <w:i/>
              </w:rPr>
            </w:pPr>
            <w:r w:rsidRPr="00E32136">
              <w:rPr>
                <w:rFonts w:ascii="Arial Narrow" w:hAnsi="Arial Narrow"/>
                <w:i/>
              </w:rPr>
              <w:t>7</w:t>
            </w:r>
          </w:p>
        </w:tc>
        <w:tc>
          <w:tcPr>
            <w:tcW w:w="2700" w:type="dxa"/>
            <w:tcBorders>
              <w:top w:val="single" w:sz="6" w:space="0" w:color="145192"/>
              <w:left w:val="single" w:sz="6" w:space="0" w:color="145192"/>
              <w:bottom w:val="single" w:sz="6" w:space="0" w:color="145192"/>
              <w:right w:val="single" w:sz="6" w:space="0" w:color="145192"/>
            </w:tcBorders>
          </w:tcPr>
          <w:p w14:paraId="03B7B04F" w14:textId="77777777" w:rsidR="00BE000C" w:rsidRDefault="00BE000C" w:rsidP="009112BC">
            <w:pPr>
              <w:spacing w:after="0" w:line="240" w:lineRule="auto"/>
              <w:rPr>
                <w:rFonts w:ascii="Arial Narrow" w:hAnsi="Arial Narrow"/>
              </w:rPr>
            </w:pPr>
            <w:r>
              <w:rPr>
                <w:rFonts w:ascii="Arial Narrow" w:hAnsi="Arial Narrow"/>
              </w:rPr>
              <w:t>Future</w:t>
            </w:r>
          </w:p>
        </w:tc>
      </w:tr>
      <w:tr w:rsidR="00BE000C" w14:paraId="3D91298D" w14:textId="77777777" w:rsidTr="00BE000C">
        <w:trPr>
          <w:cantSplit/>
          <w:trHeight w:val="230"/>
        </w:trPr>
        <w:tc>
          <w:tcPr>
            <w:tcW w:w="450" w:type="dxa"/>
            <w:tcBorders>
              <w:top w:val="single" w:sz="6" w:space="0" w:color="145192"/>
              <w:left w:val="double" w:sz="4" w:space="0" w:color="145192"/>
              <w:bottom w:val="single" w:sz="6" w:space="0" w:color="145192"/>
              <w:right w:val="single" w:sz="6" w:space="0" w:color="145192"/>
            </w:tcBorders>
            <w:hideMark/>
          </w:tcPr>
          <w:p w14:paraId="6F46E628" w14:textId="37AEDBBC" w:rsidR="00BE000C" w:rsidRDefault="00BE000C" w:rsidP="009112BC">
            <w:pPr>
              <w:spacing w:after="0" w:line="240" w:lineRule="auto"/>
              <w:rPr>
                <w:rFonts w:ascii="Arial Narrow" w:hAnsi="Arial Narrow"/>
              </w:rPr>
            </w:pPr>
            <w:r>
              <w:rPr>
                <w:rFonts w:ascii="Arial Narrow" w:hAnsi="Arial Narrow"/>
              </w:rPr>
              <w:t>5</w:t>
            </w:r>
          </w:p>
        </w:tc>
        <w:tc>
          <w:tcPr>
            <w:tcW w:w="2790" w:type="dxa"/>
            <w:tcBorders>
              <w:top w:val="single" w:sz="6" w:space="0" w:color="145192"/>
              <w:left w:val="single" w:sz="6" w:space="0" w:color="145192"/>
              <w:bottom w:val="single" w:sz="6" w:space="0" w:color="145192"/>
              <w:right w:val="thinThickSmallGap" w:sz="24" w:space="0" w:color="auto"/>
            </w:tcBorders>
            <w:hideMark/>
          </w:tcPr>
          <w:p w14:paraId="0DF876B5" w14:textId="4623A263" w:rsidR="00BE000C" w:rsidRDefault="00BE000C" w:rsidP="009112BC">
            <w:pPr>
              <w:spacing w:after="0" w:line="240" w:lineRule="auto"/>
              <w:rPr>
                <w:rFonts w:ascii="Arial Narrow" w:hAnsi="Arial Narrow"/>
              </w:rPr>
            </w:pPr>
            <w:r>
              <w:rPr>
                <w:rFonts w:ascii="Arial Narrow" w:hAnsi="Arial Narrow"/>
              </w:rPr>
              <w:t>Changed LEA affiliation</w:t>
            </w:r>
          </w:p>
        </w:tc>
        <w:tc>
          <w:tcPr>
            <w:tcW w:w="540" w:type="dxa"/>
            <w:tcBorders>
              <w:top w:val="single" w:sz="6" w:space="0" w:color="145192"/>
              <w:left w:val="thinThickSmallGap" w:sz="24" w:space="0" w:color="auto"/>
              <w:bottom w:val="single" w:sz="6" w:space="0" w:color="145192"/>
              <w:right w:val="single" w:sz="6" w:space="0" w:color="145192"/>
            </w:tcBorders>
          </w:tcPr>
          <w:p w14:paraId="0FEEC012" w14:textId="35F13BD0" w:rsidR="00BE000C" w:rsidRPr="00E32136" w:rsidRDefault="00BE000C" w:rsidP="009112BC">
            <w:pPr>
              <w:spacing w:after="0" w:line="240" w:lineRule="auto"/>
              <w:rPr>
                <w:rFonts w:ascii="Arial Narrow" w:hAnsi="Arial Narrow"/>
                <w:i/>
              </w:rPr>
            </w:pPr>
          </w:p>
        </w:tc>
        <w:tc>
          <w:tcPr>
            <w:tcW w:w="2700" w:type="dxa"/>
            <w:tcBorders>
              <w:top w:val="single" w:sz="6" w:space="0" w:color="145192"/>
              <w:left w:val="single" w:sz="6" w:space="0" w:color="145192"/>
              <w:bottom w:val="single" w:sz="6" w:space="0" w:color="145192"/>
              <w:right w:val="single" w:sz="6" w:space="0" w:color="145192"/>
            </w:tcBorders>
          </w:tcPr>
          <w:p w14:paraId="554B1C7F" w14:textId="0290735B" w:rsidR="00BE000C" w:rsidRDefault="00BE000C" w:rsidP="009112BC">
            <w:pPr>
              <w:spacing w:after="0" w:line="240" w:lineRule="auto"/>
              <w:rPr>
                <w:rFonts w:ascii="Arial Narrow" w:hAnsi="Arial Narrow"/>
              </w:rPr>
            </w:pPr>
          </w:p>
        </w:tc>
      </w:tr>
      <w:tr w:rsidR="00BE000C" w14:paraId="6FD5AB04" w14:textId="77777777" w:rsidTr="00BE000C">
        <w:trPr>
          <w:cantSplit/>
          <w:trHeight w:val="320"/>
        </w:trPr>
        <w:tc>
          <w:tcPr>
            <w:tcW w:w="450" w:type="dxa"/>
            <w:tcBorders>
              <w:top w:val="single" w:sz="6" w:space="0" w:color="145192"/>
              <w:left w:val="double" w:sz="4" w:space="0" w:color="145192"/>
              <w:bottom w:val="single" w:sz="6" w:space="0" w:color="145192"/>
              <w:right w:val="single" w:sz="6" w:space="0" w:color="145192"/>
            </w:tcBorders>
            <w:hideMark/>
          </w:tcPr>
          <w:p w14:paraId="04F3D1E7" w14:textId="4C10D4CE" w:rsidR="00BE000C" w:rsidRDefault="00BE000C" w:rsidP="009112BC">
            <w:pPr>
              <w:spacing w:after="0" w:line="240" w:lineRule="auto"/>
              <w:rPr>
                <w:rFonts w:ascii="Arial Narrow" w:hAnsi="Arial Narrow"/>
              </w:rPr>
            </w:pPr>
            <w:r>
              <w:rPr>
                <w:rFonts w:ascii="Arial Narrow" w:hAnsi="Arial Narrow"/>
              </w:rPr>
              <w:t>8</w:t>
            </w:r>
          </w:p>
        </w:tc>
        <w:tc>
          <w:tcPr>
            <w:tcW w:w="2790" w:type="dxa"/>
            <w:tcBorders>
              <w:top w:val="single" w:sz="6" w:space="0" w:color="145192"/>
              <w:left w:val="single" w:sz="6" w:space="0" w:color="145192"/>
              <w:bottom w:val="single" w:sz="6" w:space="0" w:color="145192"/>
              <w:right w:val="thinThickSmallGap" w:sz="24" w:space="0" w:color="auto"/>
            </w:tcBorders>
            <w:hideMark/>
          </w:tcPr>
          <w:p w14:paraId="18C84FEE" w14:textId="48FC0B8E" w:rsidR="00BE000C" w:rsidRDefault="00BE000C" w:rsidP="009112BC">
            <w:pPr>
              <w:spacing w:after="0" w:line="240" w:lineRule="auto"/>
              <w:rPr>
                <w:rFonts w:ascii="Arial Narrow" w:hAnsi="Arial Narrow"/>
              </w:rPr>
            </w:pPr>
            <w:r>
              <w:rPr>
                <w:rFonts w:ascii="Arial Narrow" w:hAnsi="Arial Narrow"/>
              </w:rPr>
              <w:t>Reopened</w:t>
            </w:r>
          </w:p>
        </w:tc>
        <w:tc>
          <w:tcPr>
            <w:tcW w:w="540" w:type="dxa"/>
            <w:tcBorders>
              <w:top w:val="single" w:sz="6" w:space="0" w:color="145192"/>
              <w:left w:val="thinThickSmallGap" w:sz="24" w:space="0" w:color="auto"/>
              <w:bottom w:val="nil"/>
              <w:right w:val="nil"/>
            </w:tcBorders>
          </w:tcPr>
          <w:p w14:paraId="57AF1C1A" w14:textId="77777777" w:rsidR="00BE000C" w:rsidRPr="00E32136" w:rsidRDefault="00BE000C" w:rsidP="009112BC">
            <w:pPr>
              <w:spacing w:after="0" w:line="240" w:lineRule="auto"/>
              <w:rPr>
                <w:rFonts w:ascii="Arial Narrow" w:hAnsi="Arial Narrow"/>
                <w:i/>
              </w:rPr>
            </w:pPr>
          </w:p>
        </w:tc>
        <w:tc>
          <w:tcPr>
            <w:tcW w:w="2700" w:type="dxa"/>
            <w:tcBorders>
              <w:top w:val="single" w:sz="6" w:space="0" w:color="145192"/>
              <w:left w:val="nil"/>
              <w:bottom w:val="nil"/>
              <w:right w:val="nil"/>
            </w:tcBorders>
          </w:tcPr>
          <w:p w14:paraId="73D5E596" w14:textId="77777777" w:rsidR="00BE000C" w:rsidRDefault="00BE000C" w:rsidP="009112BC">
            <w:pPr>
              <w:spacing w:after="0" w:line="240" w:lineRule="auto"/>
              <w:rPr>
                <w:rFonts w:ascii="Arial Narrow" w:hAnsi="Arial Narrow"/>
              </w:rPr>
            </w:pPr>
          </w:p>
        </w:tc>
      </w:tr>
    </w:tbl>
    <w:p w14:paraId="07DC8A46" w14:textId="77777777" w:rsidR="00B56F27" w:rsidRDefault="00B56F27" w:rsidP="007F2C93">
      <w:pPr>
        <w:spacing w:after="0" w:line="240" w:lineRule="auto"/>
        <w:rPr>
          <w:rFonts w:ascii="Times New Roman" w:hAnsi="Times New Roman"/>
          <w:b/>
          <w:sz w:val="24"/>
          <w:szCs w:val="24"/>
        </w:rPr>
      </w:pPr>
    </w:p>
    <w:p w14:paraId="5FC62636" w14:textId="65DC7C2A" w:rsidR="007D4099" w:rsidRDefault="00BC2B51" w:rsidP="007F2C93">
      <w:pPr>
        <w:spacing w:after="0" w:line="240" w:lineRule="auto"/>
        <w:rPr>
          <w:rFonts w:ascii="Times New Roman" w:hAnsi="Times New Roman"/>
          <w:sz w:val="24"/>
          <w:szCs w:val="24"/>
        </w:rPr>
      </w:pPr>
      <w:r>
        <w:rPr>
          <w:rFonts w:ascii="Times New Roman" w:hAnsi="Times New Roman"/>
          <w:sz w:val="24"/>
          <w:szCs w:val="24"/>
        </w:rPr>
        <w:t xml:space="preserve">In addition to operational status, </w:t>
      </w:r>
      <w:r w:rsidR="00705DE3">
        <w:rPr>
          <w:rFonts w:ascii="Times New Roman" w:hAnsi="Times New Roman"/>
          <w:sz w:val="24"/>
          <w:szCs w:val="24"/>
        </w:rPr>
        <w:t xml:space="preserve">SEAs report </w:t>
      </w:r>
      <w:r>
        <w:rPr>
          <w:rFonts w:ascii="Times New Roman" w:hAnsi="Times New Roman"/>
          <w:sz w:val="24"/>
          <w:szCs w:val="24"/>
        </w:rPr>
        <w:t>school reconstituted status.</w:t>
      </w:r>
    </w:p>
    <w:p w14:paraId="5FC62637" w14:textId="77777777" w:rsidR="00BC2B51" w:rsidRDefault="00BC2B51" w:rsidP="007F2C93">
      <w:pPr>
        <w:spacing w:after="0" w:line="240" w:lineRule="auto"/>
        <w:rPr>
          <w:rFonts w:ascii="Times New Roman" w:hAnsi="Times New Roman"/>
          <w:sz w:val="24"/>
          <w:szCs w:val="24"/>
        </w:rPr>
      </w:pPr>
    </w:p>
    <w:tbl>
      <w:tblPr>
        <w:tblStyle w:val="TableGrid"/>
        <w:tblW w:w="0" w:type="auto"/>
        <w:tblLook w:val="04A0" w:firstRow="1" w:lastRow="0" w:firstColumn="1" w:lastColumn="0" w:noHBand="0" w:noVBand="1"/>
      </w:tblPr>
      <w:tblGrid>
        <w:gridCol w:w="1548"/>
        <w:gridCol w:w="8028"/>
      </w:tblGrid>
      <w:tr w:rsidR="001A2521" w:rsidRPr="00FD6568" w14:paraId="5FC62639" w14:textId="77777777" w:rsidTr="00F536ED">
        <w:tc>
          <w:tcPr>
            <w:tcW w:w="9576" w:type="dxa"/>
            <w:gridSpan w:val="2"/>
            <w:shd w:val="clear" w:color="auto" w:fill="FABF8F" w:themeFill="accent6" w:themeFillTint="99"/>
          </w:tcPr>
          <w:p w14:paraId="5FC62638" w14:textId="77777777" w:rsidR="001A2521" w:rsidRPr="00FD6568" w:rsidRDefault="001A2521" w:rsidP="00F536ED">
            <w:pPr>
              <w:spacing w:after="0" w:line="240" w:lineRule="auto"/>
              <w:rPr>
                <w:rFonts w:ascii="Times New Roman" w:hAnsi="Times New Roman"/>
                <w:sz w:val="14"/>
              </w:rPr>
            </w:pPr>
          </w:p>
        </w:tc>
      </w:tr>
      <w:tr w:rsidR="001A2521" w:rsidRPr="00950CC4" w14:paraId="5FC6263C" w14:textId="77777777" w:rsidTr="00F536ED">
        <w:tc>
          <w:tcPr>
            <w:tcW w:w="1548" w:type="dxa"/>
          </w:tcPr>
          <w:p w14:paraId="5FC6263A" w14:textId="77777777" w:rsidR="001A2521" w:rsidRPr="00950CC4" w:rsidRDefault="001A2521" w:rsidP="00F536ED">
            <w:pPr>
              <w:spacing w:after="0" w:line="240" w:lineRule="auto"/>
              <w:rPr>
                <w:b/>
              </w:rPr>
            </w:pPr>
            <w:r w:rsidRPr="00950CC4">
              <w:rPr>
                <w:b/>
              </w:rPr>
              <w:t>Name</w:t>
            </w:r>
          </w:p>
        </w:tc>
        <w:tc>
          <w:tcPr>
            <w:tcW w:w="8028" w:type="dxa"/>
          </w:tcPr>
          <w:p w14:paraId="5FC6263B" w14:textId="77777777" w:rsidR="001A2521" w:rsidRPr="00950CC4" w:rsidRDefault="001A2521" w:rsidP="00F536ED">
            <w:pPr>
              <w:spacing w:after="0" w:line="240" w:lineRule="auto"/>
              <w:rPr>
                <w:rFonts w:ascii="Times New Roman" w:hAnsi="Times New Roman"/>
                <w:sz w:val="24"/>
              </w:rPr>
            </w:pPr>
            <w:r w:rsidRPr="009E34C8">
              <w:rPr>
                <w:rFonts w:ascii="Times New Roman" w:hAnsi="Times New Roman"/>
                <w:sz w:val="24"/>
                <w:szCs w:val="24"/>
              </w:rPr>
              <w:t>Reconstituted status</w:t>
            </w:r>
          </w:p>
        </w:tc>
      </w:tr>
      <w:tr w:rsidR="001A2521" w:rsidRPr="00950CC4" w14:paraId="5FC6263F" w14:textId="77777777" w:rsidTr="00F536ED">
        <w:tc>
          <w:tcPr>
            <w:tcW w:w="1548" w:type="dxa"/>
          </w:tcPr>
          <w:p w14:paraId="5FC6263D" w14:textId="77777777" w:rsidR="001A2521" w:rsidRPr="00950CC4" w:rsidRDefault="001A2521" w:rsidP="00BC2B51">
            <w:pPr>
              <w:spacing w:after="0" w:line="240" w:lineRule="auto"/>
              <w:rPr>
                <w:b/>
              </w:rPr>
            </w:pPr>
            <w:r w:rsidRPr="00950CC4">
              <w:rPr>
                <w:b/>
              </w:rPr>
              <w:t xml:space="preserve">DG </w:t>
            </w:r>
          </w:p>
        </w:tc>
        <w:tc>
          <w:tcPr>
            <w:tcW w:w="8028" w:type="dxa"/>
          </w:tcPr>
          <w:p w14:paraId="5FC6263E" w14:textId="77777777" w:rsidR="001A2521" w:rsidRPr="00950CC4" w:rsidRDefault="001A2521" w:rsidP="00F536ED">
            <w:pPr>
              <w:spacing w:after="0" w:line="240" w:lineRule="auto"/>
              <w:rPr>
                <w:rFonts w:ascii="Times New Roman" w:hAnsi="Times New Roman"/>
                <w:sz w:val="24"/>
              </w:rPr>
            </w:pPr>
            <w:r>
              <w:rPr>
                <w:rFonts w:ascii="Times New Roman" w:hAnsi="Times New Roman"/>
                <w:sz w:val="24"/>
              </w:rPr>
              <w:t>743</w:t>
            </w:r>
          </w:p>
        </w:tc>
      </w:tr>
      <w:tr w:rsidR="001A2521" w:rsidRPr="00950CC4" w14:paraId="5FC62642" w14:textId="77777777" w:rsidTr="00F536ED">
        <w:tc>
          <w:tcPr>
            <w:tcW w:w="1548" w:type="dxa"/>
          </w:tcPr>
          <w:p w14:paraId="5FC62640" w14:textId="77777777" w:rsidR="001A2521" w:rsidRPr="00950CC4" w:rsidRDefault="001A2521" w:rsidP="00F536ED">
            <w:pPr>
              <w:spacing w:after="0" w:line="240" w:lineRule="auto"/>
              <w:rPr>
                <w:b/>
              </w:rPr>
            </w:pPr>
            <w:r w:rsidRPr="00950CC4">
              <w:rPr>
                <w:b/>
              </w:rPr>
              <w:t>Levels</w:t>
            </w:r>
          </w:p>
        </w:tc>
        <w:tc>
          <w:tcPr>
            <w:tcW w:w="8028" w:type="dxa"/>
          </w:tcPr>
          <w:p w14:paraId="5FC62641" w14:textId="77777777" w:rsidR="001A2521" w:rsidRPr="00950CC4" w:rsidRDefault="001A2521" w:rsidP="00F536ED">
            <w:pPr>
              <w:spacing w:after="0" w:line="240" w:lineRule="auto"/>
              <w:rPr>
                <w:rFonts w:ascii="Times New Roman" w:hAnsi="Times New Roman"/>
                <w:sz w:val="24"/>
              </w:rPr>
            </w:pPr>
            <w:r>
              <w:rPr>
                <w:rFonts w:ascii="Times New Roman" w:hAnsi="Times New Roman"/>
                <w:sz w:val="24"/>
              </w:rPr>
              <w:t>SCH</w:t>
            </w:r>
          </w:p>
        </w:tc>
      </w:tr>
      <w:tr w:rsidR="001A2521" w:rsidRPr="00950CC4" w14:paraId="5FC62645" w14:textId="77777777" w:rsidTr="00F536ED">
        <w:tc>
          <w:tcPr>
            <w:tcW w:w="1548" w:type="dxa"/>
          </w:tcPr>
          <w:p w14:paraId="5FC62643" w14:textId="77777777" w:rsidR="001A2521" w:rsidRPr="00950CC4" w:rsidRDefault="001A2521" w:rsidP="00F536ED">
            <w:pPr>
              <w:spacing w:after="0" w:line="240" w:lineRule="auto"/>
              <w:rPr>
                <w:b/>
              </w:rPr>
            </w:pPr>
            <w:r w:rsidRPr="00950CC4">
              <w:rPr>
                <w:b/>
              </w:rPr>
              <w:t>Definition</w:t>
            </w:r>
          </w:p>
        </w:tc>
        <w:tc>
          <w:tcPr>
            <w:tcW w:w="8028" w:type="dxa"/>
          </w:tcPr>
          <w:p w14:paraId="5FC62644" w14:textId="77777777" w:rsidR="001A2521" w:rsidRPr="00950CC4" w:rsidRDefault="001A2521" w:rsidP="0051751A">
            <w:pPr>
              <w:spacing w:after="0" w:line="240" w:lineRule="auto"/>
              <w:rPr>
                <w:rFonts w:ascii="Times New Roman" w:hAnsi="Times New Roman"/>
                <w:sz w:val="24"/>
              </w:rPr>
            </w:pPr>
            <w:r>
              <w:rPr>
                <w:rFonts w:ascii="Times New Roman" w:hAnsi="Times New Roman"/>
                <w:sz w:val="24"/>
                <w:szCs w:val="24"/>
              </w:rPr>
              <w:t xml:space="preserve">The school was restructured, transformed or otherwise changed as a consequence of the state’s accountability system under </w:t>
            </w:r>
            <w:r w:rsidRPr="00F64FD4">
              <w:rPr>
                <w:rFonts w:ascii="Times New Roman" w:hAnsi="Times New Roman"/>
                <w:i/>
                <w:sz w:val="24"/>
                <w:szCs w:val="24"/>
              </w:rPr>
              <w:t>ESEA</w:t>
            </w:r>
            <w:r>
              <w:rPr>
                <w:rFonts w:ascii="Times New Roman" w:hAnsi="Times New Roman"/>
                <w:sz w:val="24"/>
                <w:szCs w:val="24"/>
              </w:rPr>
              <w:t xml:space="preserve"> or as a result of School Improvement Grants (SIG), but is not recognized as a new school for CCD purposes.</w:t>
            </w:r>
          </w:p>
        </w:tc>
      </w:tr>
      <w:tr w:rsidR="001A2521" w:rsidRPr="00950CC4" w14:paraId="5FC62649" w14:textId="77777777" w:rsidTr="00F536ED">
        <w:tc>
          <w:tcPr>
            <w:tcW w:w="1548" w:type="dxa"/>
          </w:tcPr>
          <w:p w14:paraId="5FC62646" w14:textId="6170A97A" w:rsidR="001A2521" w:rsidRPr="00950CC4" w:rsidRDefault="001A2521" w:rsidP="00F536ED">
            <w:pPr>
              <w:spacing w:after="0" w:line="240" w:lineRule="auto"/>
              <w:rPr>
                <w:b/>
              </w:rPr>
            </w:pPr>
            <w:r>
              <w:rPr>
                <w:b/>
              </w:rPr>
              <w:t xml:space="preserve">Permitted </w:t>
            </w:r>
            <w:r w:rsidR="002B2B3B">
              <w:rPr>
                <w:b/>
              </w:rPr>
              <w:t>V</w:t>
            </w:r>
            <w:r>
              <w:rPr>
                <w:b/>
              </w:rPr>
              <w:t>alues</w:t>
            </w:r>
          </w:p>
        </w:tc>
        <w:tc>
          <w:tcPr>
            <w:tcW w:w="8028" w:type="dxa"/>
          </w:tcPr>
          <w:p w14:paraId="3493F41B" w14:textId="77777777" w:rsidR="00362A76" w:rsidRDefault="001A2521" w:rsidP="00566FFD">
            <w:pPr>
              <w:pStyle w:val="ListParagraph"/>
              <w:numPr>
                <w:ilvl w:val="0"/>
                <w:numId w:val="1"/>
              </w:numPr>
              <w:spacing w:after="0" w:line="240" w:lineRule="auto"/>
              <w:rPr>
                <w:rFonts w:ascii="Times New Roman" w:hAnsi="Times New Roman"/>
                <w:sz w:val="24"/>
                <w:szCs w:val="24"/>
              </w:rPr>
            </w:pPr>
            <w:r w:rsidRPr="001A2521">
              <w:rPr>
                <w:rFonts w:ascii="Times New Roman" w:hAnsi="Times New Roman"/>
                <w:sz w:val="24"/>
                <w:szCs w:val="24"/>
              </w:rPr>
              <w:t>Yes</w:t>
            </w:r>
          </w:p>
          <w:p w14:paraId="5FC62648" w14:textId="6B97AB4F" w:rsidR="001A2521" w:rsidRPr="001A2521" w:rsidRDefault="001A2521" w:rsidP="00566FFD">
            <w:pPr>
              <w:pStyle w:val="ListParagraph"/>
              <w:numPr>
                <w:ilvl w:val="0"/>
                <w:numId w:val="1"/>
              </w:numPr>
              <w:spacing w:after="0" w:line="240" w:lineRule="auto"/>
              <w:rPr>
                <w:rFonts w:ascii="Times New Roman" w:hAnsi="Times New Roman"/>
                <w:sz w:val="24"/>
                <w:szCs w:val="24"/>
              </w:rPr>
            </w:pPr>
            <w:r w:rsidRPr="001A2521">
              <w:rPr>
                <w:rFonts w:ascii="Times New Roman" w:hAnsi="Times New Roman"/>
                <w:sz w:val="24"/>
                <w:szCs w:val="24"/>
              </w:rPr>
              <w:t>No</w:t>
            </w:r>
          </w:p>
        </w:tc>
      </w:tr>
    </w:tbl>
    <w:p w14:paraId="5FC6264A" w14:textId="77777777" w:rsidR="001A2521" w:rsidRDefault="001A2521" w:rsidP="007F2C93">
      <w:pPr>
        <w:spacing w:after="0" w:line="240" w:lineRule="auto"/>
        <w:rPr>
          <w:rFonts w:ascii="Times New Roman" w:hAnsi="Times New Roman"/>
          <w:sz w:val="24"/>
          <w:szCs w:val="24"/>
        </w:rPr>
      </w:pPr>
    </w:p>
    <w:p w14:paraId="5FC626F7" w14:textId="77777777" w:rsidR="00945044" w:rsidRDefault="00945044" w:rsidP="009055AB">
      <w:pPr>
        <w:pStyle w:val="Heading3"/>
      </w:pPr>
      <w:bookmarkStart w:id="49" w:name="_Toc442799524"/>
      <w:r w:rsidRPr="00945044">
        <w:t>Grades</w:t>
      </w:r>
      <w:bookmarkEnd w:id="49"/>
    </w:p>
    <w:p w14:paraId="7E4E1CBC" w14:textId="77777777" w:rsidR="00362A76" w:rsidRDefault="00763D6C" w:rsidP="00763D6C">
      <w:pPr>
        <w:rPr>
          <w:rFonts w:ascii="Times New Roman" w:hAnsi="Times New Roman"/>
          <w:sz w:val="24"/>
          <w:szCs w:val="24"/>
        </w:rPr>
      </w:pPr>
      <w:r w:rsidRPr="006C2E79">
        <w:rPr>
          <w:rFonts w:ascii="Times New Roman" w:hAnsi="Times New Roman"/>
          <w:sz w:val="24"/>
          <w:szCs w:val="24"/>
        </w:rPr>
        <w:t>SEAs submit data on which grades are offered by the LEAs and schools.</w:t>
      </w:r>
      <w:r w:rsidR="00B56F27">
        <w:rPr>
          <w:rStyle w:val="FootnoteReference"/>
          <w:rFonts w:ascii="Times New Roman" w:hAnsi="Times New Roman"/>
          <w:sz w:val="24"/>
          <w:szCs w:val="24"/>
        </w:rPr>
        <w:footnoteReference w:id="10"/>
      </w:r>
    </w:p>
    <w:p w14:paraId="5FC626F9" w14:textId="2B0873C5" w:rsidR="00763D6C" w:rsidRPr="006C2E79" w:rsidRDefault="00763D6C" w:rsidP="00763D6C">
      <w:pPr>
        <w:rPr>
          <w:rFonts w:ascii="Times New Roman" w:hAnsi="Times New Roman"/>
          <w:sz w:val="24"/>
          <w:szCs w:val="24"/>
        </w:rPr>
      </w:pPr>
      <w:r w:rsidRPr="006C2E79">
        <w:rPr>
          <w:rFonts w:ascii="Times New Roman" w:hAnsi="Times New Roman"/>
          <w:sz w:val="24"/>
          <w:szCs w:val="24"/>
        </w:rPr>
        <w:t>ED derives grades provided based on the membership data submitted.</w:t>
      </w:r>
      <w:r w:rsidR="00362A76">
        <w:rPr>
          <w:rFonts w:ascii="Times New Roman" w:hAnsi="Times New Roman"/>
          <w:sz w:val="24"/>
          <w:szCs w:val="24"/>
        </w:rPr>
        <w:t xml:space="preserve"> </w:t>
      </w:r>
      <w:r w:rsidRPr="006C2E79">
        <w:rPr>
          <w:rFonts w:ascii="Times New Roman" w:hAnsi="Times New Roman"/>
          <w:sz w:val="24"/>
          <w:szCs w:val="24"/>
        </w:rPr>
        <w:t>If student counts are submitted for a grade, then that grade is assumed to be provided.</w:t>
      </w:r>
    </w:p>
    <w:tbl>
      <w:tblPr>
        <w:tblStyle w:val="TableGrid"/>
        <w:tblW w:w="0" w:type="auto"/>
        <w:tblLook w:val="04A0" w:firstRow="1" w:lastRow="0" w:firstColumn="1" w:lastColumn="0" w:noHBand="0" w:noVBand="1"/>
      </w:tblPr>
      <w:tblGrid>
        <w:gridCol w:w="1548"/>
        <w:gridCol w:w="8028"/>
      </w:tblGrid>
      <w:tr w:rsidR="00AF1D2D" w:rsidRPr="00FD6568" w14:paraId="5FC626FB" w14:textId="77777777" w:rsidTr="00F536ED">
        <w:tc>
          <w:tcPr>
            <w:tcW w:w="9576" w:type="dxa"/>
            <w:gridSpan w:val="2"/>
            <w:shd w:val="clear" w:color="auto" w:fill="FABF8F" w:themeFill="accent6" w:themeFillTint="99"/>
          </w:tcPr>
          <w:p w14:paraId="5FC626FA" w14:textId="77777777" w:rsidR="00AF1D2D" w:rsidRPr="00FD6568" w:rsidRDefault="00AF1D2D" w:rsidP="00F536ED">
            <w:pPr>
              <w:spacing w:after="0" w:line="240" w:lineRule="auto"/>
              <w:rPr>
                <w:rFonts w:ascii="Times New Roman" w:hAnsi="Times New Roman"/>
                <w:sz w:val="14"/>
              </w:rPr>
            </w:pPr>
          </w:p>
        </w:tc>
      </w:tr>
      <w:tr w:rsidR="00AF1D2D" w:rsidRPr="00950CC4" w14:paraId="5FC626FE" w14:textId="77777777" w:rsidTr="00F536ED">
        <w:tc>
          <w:tcPr>
            <w:tcW w:w="1548" w:type="dxa"/>
          </w:tcPr>
          <w:p w14:paraId="5FC626FC" w14:textId="77777777" w:rsidR="00AF1D2D" w:rsidRPr="00950CC4" w:rsidRDefault="00AF1D2D" w:rsidP="00F536ED">
            <w:pPr>
              <w:spacing w:after="0" w:line="240" w:lineRule="auto"/>
              <w:rPr>
                <w:b/>
              </w:rPr>
            </w:pPr>
            <w:r w:rsidRPr="00950CC4">
              <w:rPr>
                <w:b/>
              </w:rPr>
              <w:t>Name</w:t>
            </w:r>
          </w:p>
        </w:tc>
        <w:tc>
          <w:tcPr>
            <w:tcW w:w="8028" w:type="dxa"/>
          </w:tcPr>
          <w:p w14:paraId="5FC626FD" w14:textId="77777777" w:rsidR="00AF1D2D" w:rsidRPr="00950CC4" w:rsidRDefault="00AF1D2D" w:rsidP="00F536ED">
            <w:pPr>
              <w:spacing w:after="0" w:line="240" w:lineRule="auto"/>
              <w:rPr>
                <w:rFonts w:ascii="Times New Roman" w:hAnsi="Times New Roman"/>
                <w:sz w:val="24"/>
              </w:rPr>
            </w:pPr>
            <w:r w:rsidRPr="009E34C8">
              <w:rPr>
                <w:rFonts w:ascii="Times New Roman" w:hAnsi="Times New Roman"/>
                <w:sz w:val="24"/>
                <w:szCs w:val="24"/>
              </w:rPr>
              <w:t>Grades offered</w:t>
            </w:r>
          </w:p>
        </w:tc>
      </w:tr>
      <w:tr w:rsidR="00AF1D2D" w:rsidRPr="00950CC4" w14:paraId="5FC62701" w14:textId="77777777" w:rsidTr="00F536ED">
        <w:tc>
          <w:tcPr>
            <w:tcW w:w="1548" w:type="dxa"/>
          </w:tcPr>
          <w:p w14:paraId="5FC626FF" w14:textId="77777777" w:rsidR="00AF1D2D" w:rsidRPr="00950CC4" w:rsidRDefault="00AF1D2D" w:rsidP="006C2E79">
            <w:pPr>
              <w:spacing w:after="0" w:line="240" w:lineRule="auto"/>
              <w:rPr>
                <w:b/>
              </w:rPr>
            </w:pPr>
            <w:r w:rsidRPr="00950CC4">
              <w:rPr>
                <w:b/>
              </w:rPr>
              <w:t xml:space="preserve">DG </w:t>
            </w:r>
          </w:p>
        </w:tc>
        <w:tc>
          <w:tcPr>
            <w:tcW w:w="8028" w:type="dxa"/>
          </w:tcPr>
          <w:p w14:paraId="5FC62700" w14:textId="77777777" w:rsidR="00AF1D2D" w:rsidRPr="00950CC4" w:rsidRDefault="00AF1D2D" w:rsidP="00F536ED">
            <w:pPr>
              <w:spacing w:after="0" w:line="240" w:lineRule="auto"/>
              <w:rPr>
                <w:rFonts w:ascii="Times New Roman" w:hAnsi="Times New Roman"/>
                <w:sz w:val="24"/>
              </w:rPr>
            </w:pPr>
            <w:r>
              <w:rPr>
                <w:rFonts w:ascii="Times New Roman" w:hAnsi="Times New Roman"/>
                <w:sz w:val="24"/>
              </w:rPr>
              <w:t>18</w:t>
            </w:r>
          </w:p>
        </w:tc>
      </w:tr>
      <w:tr w:rsidR="00AF1D2D" w:rsidRPr="00950CC4" w14:paraId="5FC62704" w14:textId="77777777" w:rsidTr="00F536ED">
        <w:tc>
          <w:tcPr>
            <w:tcW w:w="1548" w:type="dxa"/>
          </w:tcPr>
          <w:p w14:paraId="5FC62702" w14:textId="77777777" w:rsidR="00AF1D2D" w:rsidRPr="00950CC4" w:rsidRDefault="00AF1D2D" w:rsidP="00F536ED">
            <w:pPr>
              <w:spacing w:after="0" w:line="240" w:lineRule="auto"/>
              <w:rPr>
                <w:b/>
              </w:rPr>
            </w:pPr>
            <w:r w:rsidRPr="00950CC4">
              <w:rPr>
                <w:b/>
              </w:rPr>
              <w:t>Levels</w:t>
            </w:r>
          </w:p>
        </w:tc>
        <w:tc>
          <w:tcPr>
            <w:tcW w:w="8028" w:type="dxa"/>
          </w:tcPr>
          <w:p w14:paraId="5FC62703" w14:textId="77777777" w:rsidR="00AF1D2D" w:rsidRPr="00950CC4" w:rsidRDefault="00AF1D2D" w:rsidP="00F536ED">
            <w:pPr>
              <w:spacing w:after="0" w:line="240" w:lineRule="auto"/>
              <w:rPr>
                <w:rFonts w:ascii="Times New Roman" w:hAnsi="Times New Roman"/>
                <w:sz w:val="24"/>
              </w:rPr>
            </w:pPr>
            <w:r>
              <w:rPr>
                <w:rFonts w:ascii="Times New Roman" w:hAnsi="Times New Roman"/>
                <w:sz w:val="24"/>
              </w:rPr>
              <w:t>LEA, SCH</w:t>
            </w:r>
          </w:p>
        </w:tc>
      </w:tr>
      <w:tr w:rsidR="00AF1D2D" w:rsidRPr="00950CC4" w14:paraId="5FC62707" w14:textId="77777777" w:rsidTr="006C2E79">
        <w:tc>
          <w:tcPr>
            <w:tcW w:w="1548" w:type="dxa"/>
          </w:tcPr>
          <w:p w14:paraId="5FC62705" w14:textId="77777777" w:rsidR="00AF1D2D" w:rsidRPr="00950CC4" w:rsidRDefault="00AF1D2D" w:rsidP="00F536ED">
            <w:pPr>
              <w:spacing w:after="0" w:line="240" w:lineRule="auto"/>
              <w:rPr>
                <w:b/>
              </w:rPr>
            </w:pPr>
            <w:r w:rsidRPr="00950CC4">
              <w:rPr>
                <w:b/>
              </w:rPr>
              <w:t>Definition</w:t>
            </w:r>
          </w:p>
        </w:tc>
        <w:tc>
          <w:tcPr>
            <w:tcW w:w="8028" w:type="dxa"/>
            <w:tcBorders>
              <w:bottom w:val="single" w:sz="6" w:space="0" w:color="auto"/>
            </w:tcBorders>
          </w:tcPr>
          <w:p w14:paraId="5FC62706" w14:textId="77777777" w:rsidR="00AF1D2D" w:rsidRPr="00950CC4" w:rsidRDefault="00AF1D2D" w:rsidP="00F536ED">
            <w:pPr>
              <w:spacing w:after="0" w:line="240" w:lineRule="auto"/>
              <w:rPr>
                <w:rFonts w:ascii="Times New Roman" w:hAnsi="Times New Roman"/>
                <w:sz w:val="24"/>
              </w:rPr>
            </w:pPr>
            <w:r w:rsidRPr="005121C8">
              <w:rPr>
                <w:rFonts w:ascii="Times New Roman" w:hAnsi="Times New Roman"/>
                <w:sz w:val="24"/>
                <w:szCs w:val="24"/>
              </w:rPr>
              <w:t>The grade level(s) offered by the school or district.</w:t>
            </w:r>
          </w:p>
        </w:tc>
      </w:tr>
    </w:tbl>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1548"/>
        <w:gridCol w:w="3283"/>
        <w:gridCol w:w="4745"/>
      </w:tblGrid>
      <w:tr w:rsidR="006C2E79" w:rsidRPr="009E34C8" w14:paraId="5FC6270B" w14:textId="77777777" w:rsidTr="006C2E79">
        <w:trPr>
          <w:trHeight w:val="300"/>
        </w:trPr>
        <w:tc>
          <w:tcPr>
            <w:tcW w:w="1548" w:type="dxa"/>
            <w:vMerge w:val="restart"/>
            <w:tcBorders>
              <w:left w:val="single" w:sz="6" w:space="0" w:color="auto"/>
              <w:right w:val="single" w:sz="6" w:space="0" w:color="auto"/>
            </w:tcBorders>
          </w:tcPr>
          <w:p w14:paraId="5FC62708" w14:textId="77777777" w:rsidR="006C2E79" w:rsidRPr="00FC57DE" w:rsidRDefault="006C2E79" w:rsidP="006C2E79">
            <w:pPr>
              <w:spacing w:after="0" w:line="240" w:lineRule="auto"/>
              <w:rPr>
                <w:rFonts w:asciiTheme="majorHAnsi" w:hAnsiTheme="majorHAnsi" w:cstheme="minorHAnsi"/>
                <w:sz w:val="24"/>
                <w:szCs w:val="24"/>
              </w:rPr>
            </w:pPr>
            <w:r w:rsidRPr="00FC57DE">
              <w:rPr>
                <w:rFonts w:asciiTheme="majorHAnsi" w:hAnsiTheme="majorHAnsi" w:cstheme="minorHAnsi"/>
                <w:b/>
                <w:szCs w:val="24"/>
              </w:rPr>
              <w:t>Permitted Values</w:t>
            </w:r>
          </w:p>
        </w:tc>
        <w:tc>
          <w:tcPr>
            <w:tcW w:w="3283" w:type="dxa"/>
            <w:tcBorders>
              <w:top w:val="single" w:sz="6" w:space="0" w:color="auto"/>
              <w:left w:val="single" w:sz="6" w:space="0" w:color="auto"/>
              <w:bottom w:val="nil"/>
              <w:right w:val="nil"/>
            </w:tcBorders>
            <w:vAlign w:val="center"/>
          </w:tcPr>
          <w:p w14:paraId="5FC62709" w14:textId="77777777" w:rsidR="006C2E79" w:rsidRPr="009E34C8" w:rsidRDefault="006C2E79" w:rsidP="006C2E79">
            <w:pPr>
              <w:pStyle w:val="ListParagraph"/>
              <w:numPr>
                <w:ilvl w:val="0"/>
                <w:numId w:val="4"/>
              </w:numPr>
              <w:spacing w:after="0" w:line="240" w:lineRule="auto"/>
              <w:rPr>
                <w:rFonts w:ascii="Times New Roman" w:hAnsi="Times New Roman"/>
                <w:sz w:val="24"/>
                <w:szCs w:val="24"/>
              </w:rPr>
            </w:pPr>
            <w:r w:rsidRPr="009E34C8">
              <w:rPr>
                <w:rFonts w:ascii="Times New Roman" w:hAnsi="Times New Roman"/>
                <w:sz w:val="24"/>
                <w:szCs w:val="24"/>
              </w:rPr>
              <w:t>Ungraded</w:t>
            </w:r>
          </w:p>
        </w:tc>
        <w:tc>
          <w:tcPr>
            <w:tcW w:w="4745" w:type="dxa"/>
            <w:tcBorders>
              <w:top w:val="single" w:sz="6" w:space="0" w:color="auto"/>
              <w:left w:val="nil"/>
              <w:bottom w:val="nil"/>
              <w:right w:val="single" w:sz="6" w:space="0" w:color="auto"/>
            </w:tcBorders>
            <w:vAlign w:val="center"/>
          </w:tcPr>
          <w:p w14:paraId="5FC6270A" w14:textId="77777777" w:rsidR="006C2E79" w:rsidRPr="009E34C8" w:rsidRDefault="006C2E79" w:rsidP="006C2E79">
            <w:pPr>
              <w:pStyle w:val="ListParagraph"/>
              <w:numPr>
                <w:ilvl w:val="0"/>
                <w:numId w:val="4"/>
              </w:numPr>
              <w:spacing w:after="0" w:line="240" w:lineRule="auto"/>
              <w:rPr>
                <w:rFonts w:ascii="Times New Roman" w:hAnsi="Times New Roman"/>
                <w:sz w:val="24"/>
                <w:szCs w:val="24"/>
              </w:rPr>
            </w:pPr>
            <w:r w:rsidRPr="009E34C8">
              <w:rPr>
                <w:rFonts w:ascii="Times New Roman" w:hAnsi="Times New Roman"/>
                <w:sz w:val="24"/>
                <w:szCs w:val="24"/>
              </w:rPr>
              <w:t>Grade 7</w:t>
            </w:r>
          </w:p>
        </w:tc>
      </w:tr>
      <w:tr w:rsidR="006C2E79" w:rsidRPr="009E34C8" w14:paraId="5FC6270F" w14:textId="77777777" w:rsidTr="006C2E79">
        <w:trPr>
          <w:trHeight w:val="300"/>
        </w:trPr>
        <w:tc>
          <w:tcPr>
            <w:tcW w:w="1548" w:type="dxa"/>
            <w:vMerge/>
            <w:tcBorders>
              <w:left w:val="single" w:sz="6" w:space="0" w:color="auto"/>
              <w:right w:val="single" w:sz="6" w:space="0" w:color="auto"/>
            </w:tcBorders>
          </w:tcPr>
          <w:p w14:paraId="5FC6270C" w14:textId="77777777" w:rsidR="006C2E79" w:rsidRPr="006C2E79" w:rsidRDefault="006C2E79" w:rsidP="006C2E79">
            <w:pPr>
              <w:spacing w:after="0" w:line="240" w:lineRule="auto"/>
              <w:ind w:left="360"/>
              <w:rPr>
                <w:rFonts w:ascii="Times New Roman" w:hAnsi="Times New Roman"/>
                <w:sz w:val="24"/>
                <w:szCs w:val="24"/>
              </w:rPr>
            </w:pPr>
          </w:p>
        </w:tc>
        <w:tc>
          <w:tcPr>
            <w:tcW w:w="3283" w:type="dxa"/>
            <w:tcBorders>
              <w:top w:val="nil"/>
              <w:left w:val="single" w:sz="6" w:space="0" w:color="auto"/>
              <w:bottom w:val="nil"/>
              <w:right w:val="nil"/>
            </w:tcBorders>
            <w:vAlign w:val="center"/>
          </w:tcPr>
          <w:p w14:paraId="5FC6270D" w14:textId="77777777" w:rsidR="006C2E79" w:rsidRPr="009E34C8" w:rsidRDefault="006C2E79" w:rsidP="006C2E79">
            <w:pPr>
              <w:pStyle w:val="ListParagraph"/>
              <w:numPr>
                <w:ilvl w:val="0"/>
                <w:numId w:val="4"/>
              </w:numPr>
              <w:spacing w:after="0" w:line="240" w:lineRule="auto"/>
              <w:rPr>
                <w:rFonts w:ascii="Times New Roman" w:hAnsi="Times New Roman"/>
                <w:sz w:val="24"/>
                <w:szCs w:val="24"/>
              </w:rPr>
            </w:pPr>
            <w:r w:rsidRPr="009E34C8">
              <w:rPr>
                <w:rFonts w:ascii="Times New Roman" w:hAnsi="Times New Roman"/>
                <w:sz w:val="24"/>
                <w:szCs w:val="24"/>
              </w:rPr>
              <w:t>Prekindergarten</w:t>
            </w:r>
          </w:p>
        </w:tc>
        <w:tc>
          <w:tcPr>
            <w:tcW w:w="4745" w:type="dxa"/>
            <w:tcBorders>
              <w:top w:val="nil"/>
              <w:left w:val="nil"/>
              <w:bottom w:val="nil"/>
              <w:right w:val="single" w:sz="6" w:space="0" w:color="auto"/>
            </w:tcBorders>
            <w:vAlign w:val="center"/>
          </w:tcPr>
          <w:p w14:paraId="5FC6270E" w14:textId="77777777" w:rsidR="006C2E79" w:rsidRPr="009E34C8" w:rsidRDefault="006C2E79" w:rsidP="006C2E79">
            <w:pPr>
              <w:pStyle w:val="ListParagraph"/>
              <w:numPr>
                <w:ilvl w:val="0"/>
                <w:numId w:val="4"/>
              </w:numPr>
              <w:spacing w:after="0" w:line="240" w:lineRule="auto"/>
              <w:rPr>
                <w:rFonts w:ascii="Times New Roman" w:hAnsi="Times New Roman"/>
                <w:sz w:val="24"/>
                <w:szCs w:val="24"/>
              </w:rPr>
            </w:pPr>
            <w:r w:rsidRPr="009E34C8">
              <w:rPr>
                <w:rFonts w:ascii="Times New Roman" w:hAnsi="Times New Roman"/>
                <w:sz w:val="24"/>
                <w:szCs w:val="24"/>
              </w:rPr>
              <w:t>Grade 8</w:t>
            </w:r>
          </w:p>
        </w:tc>
      </w:tr>
      <w:tr w:rsidR="006C2E79" w:rsidRPr="009E34C8" w14:paraId="5FC62713" w14:textId="77777777" w:rsidTr="006C2E79">
        <w:trPr>
          <w:trHeight w:val="300"/>
        </w:trPr>
        <w:tc>
          <w:tcPr>
            <w:tcW w:w="1548" w:type="dxa"/>
            <w:vMerge/>
            <w:tcBorders>
              <w:left w:val="single" w:sz="6" w:space="0" w:color="auto"/>
              <w:right w:val="single" w:sz="6" w:space="0" w:color="auto"/>
            </w:tcBorders>
          </w:tcPr>
          <w:p w14:paraId="5FC62710" w14:textId="77777777" w:rsidR="006C2E79" w:rsidRPr="006C2E79" w:rsidRDefault="006C2E79" w:rsidP="006C2E79">
            <w:pPr>
              <w:spacing w:after="0" w:line="240" w:lineRule="auto"/>
              <w:ind w:left="360"/>
              <w:rPr>
                <w:rFonts w:ascii="Times New Roman" w:hAnsi="Times New Roman"/>
                <w:sz w:val="24"/>
                <w:szCs w:val="24"/>
              </w:rPr>
            </w:pPr>
          </w:p>
        </w:tc>
        <w:tc>
          <w:tcPr>
            <w:tcW w:w="3283" w:type="dxa"/>
            <w:tcBorders>
              <w:top w:val="nil"/>
              <w:left w:val="single" w:sz="6" w:space="0" w:color="auto"/>
              <w:bottom w:val="nil"/>
              <w:right w:val="nil"/>
            </w:tcBorders>
            <w:vAlign w:val="center"/>
          </w:tcPr>
          <w:p w14:paraId="5FC62711" w14:textId="77777777" w:rsidR="006C2E79" w:rsidRPr="009E34C8" w:rsidRDefault="006C2E79" w:rsidP="006C2E79">
            <w:pPr>
              <w:pStyle w:val="ListParagraph"/>
              <w:numPr>
                <w:ilvl w:val="0"/>
                <w:numId w:val="4"/>
              </w:numPr>
              <w:spacing w:after="0" w:line="240" w:lineRule="auto"/>
              <w:rPr>
                <w:rFonts w:ascii="Times New Roman" w:hAnsi="Times New Roman"/>
                <w:sz w:val="24"/>
                <w:szCs w:val="24"/>
              </w:rPr>
            </w:pPr>
            <w:r w:rsidRPr="009E34C8">
              <w:rPr>
                <w:rFonts w:ascii="Times New Roman" w:hAnsi="Times New Roman"/>
                <w:sz w:val="24"/>
                <w:szCs w:val="24"/>
              </w:rPr>
              <w:t>Kindergarten</w:t>
            </w:r>
          </w:p>
        </w:tc>
        <w:tc>
          <w:tcPr>
            <w:tcW w:w="4745" w:type="dxa"/>
            <w:tcBorders>
              <w:top w:val="nil"/>
              <w:left w:val="nil"/>
              <w:bottom w:val="nil"/>
              <w:right w:val="single" w:sz="6" w:space="0" w:color="auto"/>
            </w:tcBorders>
            <w:vAlign w:val="center"/>
          </w:tcPr>
          <w:p w14:paraId="5FC62712" w14:textId="77777777" w:rsidR="006C2E79" w:rsidRPr="009E34C8" w:rsidRDefault="006C2E79" w:rsidP="006C2E79">
            <w:pPr>
              <w:pStyle w:val="ListParagraph"/>
              <w:numPr>
                <w:ilvl w:val="0"/>
                <w:numId w:val="4"/>
              </w:numPr>
              <w:spacing w:after="0" w:line="240" w:lineRule="auto"/>
              <w:rPr>
                <w:rFonts w:ascii="Times New Roman" w:hAnsi="Times New Roman"/>
                <w:sz w:val="24"/>
                <w:szCs w:val="24"/>
              </w:rPr>
            </w:pPr>
            <w:r w:rsidRPr="009E34C8">
              <w:rPr>
                <w:rFonts w:ascii="Times New Roman" w:hAnsi="Times New Roman"/>
                <w:sz w:val="24"/>
                <w:szCs w:val="24"/>
              </w:rPr>
              <w:t>Grade 9</w:t>
            </w:r>
          </w:p>
        </w:tc>
      </w:tr>
      <w:tr w:rsidR="006C2E79" w:rsidRPr="009E34C8" w14:paraId="5FC62717" w14:textId="77777777" w:rsidTr="006C2E79">
        <w:trPr>
          <w:trHeight w:val="300"/>
        </w:trPr>
        <w:tc>
          <w:tcPr>
            <w:tcW w:w="1548" w:type="dxa"/>
            <w:vMerge/>
            <w:tcBorders>
              <w:left w:val="single" w:sz="6" w:space="0" w:color="auto"/>
              <w:right w:val="single" w:sz="6" w:space="0" w:color="auto"/>
            </w:tcBorders>
          </w:tcPr>
          <w:p w14:paraId="5FC62714" w14:textId="77777777" w:rsidR="006C2E79" w:rsidRPr="006C2E79" w:rsidRDefault="006C2E79" w:rsidP="006C2E79">
            <w:pPr>
              <w:spacing w:after="0" w:line="240" w:lineRule="auto"/>
              <w:ind w:left="360"/>
              <w:rPr>
                <w:rFonts w:ascii="Times New Roman" w:hAnsi="Times New Roman"/>
                <w:sz w:val="24"/>
                <w:szCs w:val="24"/>
              </w:rPr>
            </w:pPr>
          </w:p>
        </w:tc>
        <w:tc>
          <w:tcPr>
            <w:tcW w:w="3283" w:type="dxa"/>
            <w:tcBorders>
              <w:top w:val="nil"/>
              <w:left w:val="single" w:sz="6" w:space="0" w:color="auto"/>
              <w:bottom w:val="nil"/>
              <w:right w:val="nil"/>
            </w:tcBorders>
            <w:vAlign w:val="center"/>
          </w:tcPr>
          <w:p w14:paraId="5FC62715" w14:textId="77777777" w:rsidR="006C2E79" w:rsidRPr="009E34C8" w:rsidRDefault="006C2E79" w:rsidP="006C2E79">
            <w:pPr>
              <w:pStyle w:val="ListParagraph"/>
              <w:numPr>
                <w:ilvl w:val="0"/>
                <w:numId w:val="4"/>
              </w:numPr>
              <w:spacing w:after="0" w:line="240" w:lineRule="auto"/>
              <w:rPr>
                <w:rFonts w:ascii="Times New Roman" w:hAnsi="Times New Roman"/>
                <w:sz w:val="24"/>
                <w:szCs w:val="24"/>
              </w:rPr>
            </w:pPr>
            <w:r w:rsidRPr="009E34C8">
              <w:rPr>
                <w:rFonts w:ascii="Times New Roman" w:hAnsi="Times New Roman"/>
                <w:sz w:val="24"/>
                <w:szCs w:val="24"/>
              </w:rPr>
              <w:t>Grade 1</w:t>
            </w:r>
          </w:p>
        </w:tc>
        <w:tc>
          <w:tcPr>
            <w:tcW w:w="4745" w:type="dxa"/>
            <w:tcBorders>
              <w:top w:val="nil"/>
              <w:left w:val="nil"/>
              <w:bottom w:val="nil"/>
              <w:right w:val="single" w:sz="6" w:space="0" w:color="auto"/>
            </w:tcBorders>
            <w:vAlign w:val="center"/>
          </w:tcPr>
          <w:p w14:paraId="5FC62716" w14:textId="77777777" w:rsidR="006C2E79" w:rsidRPr="009E34C8" w:rsidRDefault="006C2E79" w:rsidP="006C2E79">
            <w:pPr>
              <w:pStyle w:val="ListParagraph"/>
              <w:numPr>
                <w:ilvl w:val="0"/>
                <w:numId w:val="4"/>
              </w:numPr>
              <w:spacing w:after="0" w:line="240" w:lineRule="auto"/>
              <w:rPr>
                <w:rFonts w:ascii="Times New Roman" w:hAnsi="Times New Roman"/>
                <w:sz w:val="24"/>
                <w:szCs w:val="24"/>
              </w:rPr>
            </w:pPr>
            <w:r w:rsidRPr="009E34C8">
              <w:rPr>
                <w:rFonts w:ascii="Times New Roman" w:hAnsi="Times New Roman"/>
                <w:sz w:val="24"/>
                <w:szCs w:val="24"/>
              </w:rPr>
              <w:t>Grade 10</w:t>
            </w:r>
          </w:p>
        </w:tc>
      </w:tr>
      <w:tr w:rsidR="006C2E79" w:rsidRPr="009E34C8" w14:paraId="5FC6271B" w14:textId="77777777" w:rsidTr="006C2E79">
        <w:trPr>
          <w:trHeight w:val="300"/>
        </w:trPr>
        <w:tc>
          <w:tcPr>
            <w:tcW w:w="1548" w:type="dxa"/>
            <w:vMerge/>
            <w:tcBorders>
              <w:left w:val="single" w:sz="6" w:space="0" w:color="auto"/>
              <w:right w:val="single" w:sz="6" w:space="0" w:color="auto"/>
            </w:tcBorders>
          </w:tcPr>
          <w:p w14:paraId="5FC62718" w14:textId="77777777" w:rsidR="006C2E79" w:rsidRPr="006C2E79" w:rsidRDefault="006C2E79" w:rsidP="006C2E79">
            <w:pPr>
              <w:spacing w:after="0" w:line="240" w:lineRule="auto"/>
              <w:ind w:left="360"/>
              <w:rPr>
                <w:rFonts w:ascii="Times New Roman" w:hAnsi="Times New Roman"/>
                <w:sz w:val="24"/>
                <w:szCs w:val="24"/>
              </w:rPr>
            </w:pPr>
          </w:p>
        </w:tc>
        <w:tc>
          <w:tcPr>
            <w:tcW w:w="3283" w:type="dxa"/>
            <w:tcBorders>
              <w:top w:val="nil"/>
              <w:left w:val="single" w:sz="6" w:space="0" w:color="auto"/>
              <w:bottom w:val="nil"/>
              <w:right w:val="nil"/>
            </w:tcBorders>
            <w:vAlign w:val="center"/>
          </w:tcPr>
          <w:p w14:paraId="5FC62719" w14:textId="77777777" w:rsidR="006C2E79" w:rsidRPr="009E34C8" w:rsidRDefault="006C2E79" w:rsidP="006C2E79">
            <w:pPr>
              <w:pStyle w:val="ListParagraph"/>
              <w:numPr>
                <w:ilvl w:val="0"/>
                <w:numId w:val="4"/>
              </w:numPr>
              <w:spacing w:after="0" w:line="240" w:lineRule="auto"/>
              <w:rPr>
                <w:rFonts w:ascii="Times New Roman" w:hAnsi="Times New Roman"/>
                <w:sz w:val="24"/>
                <w:szCs w:val="24"/>
              </w:rPr>
            </w:pPr>
            <w:r w:rsidRPr="009E34C8">
              <w:rPr>
                <w:rFonts w:ascii="Times New Roman" w:hAnsi="Times New Roman"/>
                <w:sz w:val="24"/>
                <w:szCs w:val="24"/>
              </w:rPr>
              <w:t>Grade 2</w:t>
            </w:r>
          </w:p>
        </w:tc>
        <w:tc>
          <w:tcPr>
            <w:tcW w:w="4745" w:type="dxa"/>
            <w:tcBorders>
              <w:top w:val="nil"/>
              <w:left w:val="nil"/>
              <w:bottom w:val="nil"/>
              <w:right w:val="single" w:sz="6" w:space="0" w:color="auto"/>
            </w:tcBorders>
            <w:vAlign w:val="center"/>
          </w:tcPr>
          <w:p w14:paraId="5FC6271A" w14:textId="77777777" w:rsidR="006C2E79" w:rsidRPr="009E34C8" w:rsidRDefault="006C2E79" w:rsidP="006C2E79">
            <w:pPr>
              <w:pStyle w:val="ListParagraph"/>
              <w:numPr>
                <w:ilvl w:val="0"/>
                <w:numId w:val="4"/>
              </w:numPr>
              <w:spacing w:after="0" w:line="240" w:lineRule="auto"/>
              <w:rPr>
                <w:rFonts w:ascii="Times New Roman" w:hAnsi="Times New Roman"/>
                <w:sz w:val="24"/>
                <w:szCs w:val="24"/>
              </w:rPr>
            </w:pPr>
            <w:r w:rsidRPr="009E34C8">
              <w:rPr>
                <w:rFonts w:ascii="Times New Roman" w:hAnsi="Times New Roman"/>
                <w:sz w:val="24"/>
                <w:szCs w:val="24"/>
              </w:rPr>
              <w:t>Grade 11</w:t>
            </w:r>
          </w:p>
        </w:tc>
      </w:tr>
      <w:tr w:rsidR="006C2E79" w:rsidRPr="009E34C8" w14:paraId="5FC6271F" w14:textId="77777777" w:rsidTr="006C2E79">
        <w:trPr>
          <w:trHeight w:val="300"/>
        </w:trPr>
        <w:tc>
          <w:tcPr>
            <w:tcW w:w="1548" w:type="dxa"/>
            <w:vMerge/>
            <w:tcBorders>
              <w:left w:val="single" w:sz="6" w:space="0" w:color="auto"/>
              <w:right w:val="single" w:sz="6" w:space="0" w:color="auto"/>
            </w:tcBorders>
          </w:tcPr>
          <w:p w14:paraId="5FC6271C" w14:textId="77777777" w:rsidR="006C2E79" w:rsidRPr="006C2E79" w:rsidRDefault="006C2E79" w:rsidP="006C2E79">
            <w:pPr>
              <w:spacing w:after="0" w:line="240" w:lineRule="auto"/>
              <w:ind w:left="360"/>
              <w:rPr>
                <w:rFonts w:ascii="Times New Roman" w:hAnsi="Times New Roman"/>
                <w:sz w:val="24"/>
                <w:szCs w:val="24"/>
              </w:rPr>
            </w:pPr>
          </w:p>
        </w:tc>
        <w:tc>
          <w:tcPr>
            <w:tcW w:w="3283" w:type="dxa"/>
            <w:tcBorders>
              <w:top w:val="nil"/>
              <w:left w:val="single" w:sz="6" w:space="0" w:color="auto"/>
              <w:bottom w:val="nil"/>
              <w:right w:val="nil"/>
            </w:tcBorders>
            <w:vAlign w:val="center"/>
          </w:tcPr>
          <w:p w14:paraId="5FC6271D" w14:textId="77777777" w:rsidR="006C2E79" w:rsidRPr="009E34C8" w:rsidRDefault="006C2E79" w:rsidP="006C2E79">
            <w:pPr>
              <w:pStyle w:val="ListParagraph"/>
              <w:numPr>
                <w:ilvl w:val="0"/>
                <w:numId w:val="4"/>
              </w:numPr>
              <w:spacing w:after="0" w:line="240" w:lineRule="auto"/>
              <w:rPr>
                <w:rFonts w:ascii="Times New Roman" w:hAnsi="Times New Roman"/>
                <w:sz w:val="24"/>
                <w:szCs w:val="24"/>
              </w:rPr>
            </w:pPr>
            <w:r w:rsidRPr="009E34C8">
              <w:rPr>
                <w:rFonts w:ascii="Times New Roman" w:hAnsi="Times New Roman"/>
                <w:sz w:val="24"/>
                <w:szCs w:val="24"/>
              </w:rPr>
              <w:t>Grade 3</w:t>
            </w:r>
          </w:p>
        </w:tc>
        <w:tc>
          <w:tcPr>
            <w:tcW w:w="4745" w:type="dxa"/>
            <w:tcBorders>
              <w:top w:val="nil"/>
              <w:left w:val="nil"/>
              <w:bottom w:val="nil"/>
              <w:right w:val="single" w:sz="6" w:space="0" w:color="auto"/>
            </w:tcBorders>
            <w:vAlign w:val="center"/>
          </w:tcPr>
          <w:p w14:paraId="5FC6271E" w14:textId="77777777" w:rsidR="006C2E79" w:rsidRPr="009E34C8" w:rsidRDefault="006C2E79" w:rsidP="006C2E79">
            <w:pPr>
              <w:pStyle w:val="ListParagraph"/>
              <w:numPr>
                <w:ilvl w:val="0"/>
                <w:numId w:val="4"/>
              </w:numPr>
              <w:spacing w:after="0" w:line="240" w:lineRule="auto"/>
              <w:rPr>
                <w:rFonts w:ascii="Times New Roman" w:hAnsi="Times New Roman"/>
                <w:sz w:val="24"/>
                <w:szCs w:val="24"/>
              </w:rPr>
            </w:pPr>
            <w:r w:rsidRPr="009E34C8">
              <w:rPr>
                <w:rFonts w:ascii="Times New Roman" w:hAnsi="Times New Roman"/>
                <w:sz w:val="24"/>
                <w:szCs w:val="24"/>
              </w:rPr>
              <w:t>Grade 12</w:t>
            </w:r>
          </w:p>
        </w:tc>
      </w:tr>
      <w:tr w:rsidR="006C2E79" w:rsidRPr="009E34C8" w14:paraId="5FC62723" w14:textId="77777777" w:rsidTr="006C2E79">
        <w:trPr>
          <w:trHeight w:val="300"/>
        </w:trPr>
        <w:tc>
          <w:tcPr>
            <w:tcW w:w="1548" w:type="dxa"/>
            <w:vMerge/>
            <w:tcBorders>
              <w:left w:val="single" w:sz="6" w:space="0" w:color="auto"/>
              <w:right w:val="single" w:sz="6" w:space="0" w:color="auto"/>
            </w:tcBorders>
          </w:tcPr>
          <w:p w14:paraId="5FC62720" w14:textId="77777777" w:rsidR="006C2E79" w:rsidRPr="006C2E79" w:rsidRDefault="006C2E79" w:rsidP="006C2E79">
            <w:pPr>
              <w:spacing w:after="0" w:line="240" w:lineRule="auto"/>
              <w:ind w:left="360"/>
              <w:rPr>
                <w:rFonts w:ascii="Times New Roman" w:hAnsi="Times New Roman"/>
                <w:sz w:val="24"/>
                <w:szCs w:val="24"/>
              </w:rPr>
            </w:pPr>
          </w:p>
        </w:tc>
        <w:tc>
          <w:tcPr>
            <w:tcW w:w="3283" w:type="dxa"/>
            <w:tcBorders>
              <w:top w:val="nil"/>
              <w:left w:val="single" w:sz="6" w:space="0" w:color="auto"/>
              <w:bottom w:val="nil"/>
              <w:right w:val="nil"/>
            </w:tcBorders>
            <w:vAlign w:val="center"/>
          </w:tcPr>
          <w:p w14:paraId="5FC62721" w14:textId="77777777" w:rsidR="006C2E79" w:rsidRPr="009E34C8" w:rsidRDefault="006C2E79" w:rsidP="006C2E79">
            <w:pPr>
              <w:pStyle w:val="ListParagraph"/>
              <w:numPr>
                <w:ilvl w:val="0"/>
                <w:numId w:val="4"/>
              </w:numPr>
              <w:spacing w:after="0" w:line="240" w:lineRule="auto"/>
              <w:rPr>
                <w:rFonts w:ascii="Times New Roman" w:hAnsi="Times New Roman"/>
                <w:sz w:val="24"/>
                <w:szCs w:val="24"/>
              </w:rPr>
            </w:pPr>
            <w:r w:rsidRPr="009E34C8">
              <w:rPr>
                <w:rFonts w:ascii="Times New Roman" w:hAnsi="Times New Roman"/>
                <w:sz w:val="24"/>
                <w:szCs w:val="24"/>
              </w:rPr>
              <w:t>Grade 4</w:t>
            </w:r>
          </w:p>
        </w:tc>
        <w:tc>
          <w:tcPr>
            <w:tcW w:w="4745" w:type="dxa"/>
            <w:tcBorders>
              <w:top w:val="nil"/>
              <w:left w:val="nil"/>
              <w:bottom w:val="nil"/>
              <w:right w:val="single" w:sz="6" w:space="0" w:color="auto"/>
            </w:tcBorders>
            <w:vAlign w:val="center"/>
          </w:tcPr>
          <w:p w14:paraId="5FC62722" w14:textId="77777777" w:rsidR="006C2E79" w:rsidRPr="009E34C8" w:rsidRDefault="006C2E79" w:rsidP="006C2E79">
            <w:pPr>
              <w:pStyle w:val="ListParagraph"/>
              <w:numPr>
                <w:ilvl w:val="0"/>
                <w:numId w:val="4"/>
              </w:numPr>
              <w:spacing w:after="0" w:line="240" w:lineRule="auto"/>
              <w:rPr>
                <w:rFonts w:ascii="Times New Roman" w:hAnsi="Times New Roman"/>
                <w:sz w:val="24"/>
                <w:szCs w:val="24"/>
              </w:rPr>
            </w:pPr>
            <w:r w:rsidRPr="005B0752">
              <w:rPr>
                <w:rFonts w:ascii="Times New Roman" w:hAnsi="Times New Roman"/>
                <w:sz w:val="24"/>
                <w:szCs w:val="24"/>
              </w:rPr>
              <w:t>Grade 13</w:t>
            </w:r>
            <w:r>
              <w:rPr>
                <w:rFonts w:ascii="Times New Roman" w:hAnsi="Times New Roman"/>
                <w:sz w:val="24"/>
                <w:szCs w:val="24"/>
              </w:rPr>
              <w:t xml:space="preserve"> </w:t>
            </w:r>
          </w:p>
        </w:tc>
      </w:tr>
      <w:tr w:rsidR="006C2E79" w:rsidRPr="009E34C8" w14:paraId="5FC62727" w14:textId="77777777" w:rsidTr="006C2E79">
        <w:trPr>
          <w:trHeight w:val="300"/>
        </w:trPr>
        <w:tc>
          <w:tcPr>
            <w:tcW w:w="1548" w:type="dxa"/>
            <w:vMerge/>
            <w:tcBorders>
              <w:left w:val="single" w:sz="6" w:space="0" w:color="auto"/>
              <w:right w:val="single" w:sz="6" w:space="0" w:color="auto"/>
            </w:tcBorders>
          </w:tcPr>
          <w:p w14:paraId="5FC62724" w14:textId="77777777" w:rsidR="006C2E79" w:rsidRPr="006C2E79" w:rsidRDefault="006C2E79" w:rsidP="006C2E79">
            <w:pPr>
              <w:spacing w:after="0" w:line="240" w:lineRule="auto"/>
              <w:ind w:left="360"/>
              <w:rPr>
                <w:rFonts w:ascii="Times New Roman" w:hAnsi="Times New Roman"/>
                <w:sz w:val="24"/>
                <w:szCs w:val="24"/>
              </w:rPr>
            </w:pPr>
          </w:p>
        </w:tc>
        <w:tc>
          <w:tcPr>
            <w:tcW w:w="3283" w:type="dxa"/>
            <w:tcBorders>
              <w:top w:val="nil"/>
              <w:left w:val="single" w:sz="6" w:space="0" w:color="auto"/>
              <w:bottom w:val="nil"/>
              <w:right w:val="nil"/>
            </w:tcBorders>
            <w:vAlign w:val="center"/>
          </w:tcPr>
          <w:p w14:paraId="5FC62725" w14:textId="77777777" w:rsidR="006C2E79" w:rsidRPr="009E34C8" w:rsidRDefault="006C2E79" w:rsidP="006C2E79">
            <w:pPr>
              <w:pStyle w:val="ListParagraph"/>
              <w:numPr>
                <w:ilvl w:val="0"/>
                <w:numId w:val="4"/>
              </w:numPr>
              <w:spacing w:after="0" w:line="240" w:lineRule="auto"/>
              <w:rPr>
                <w:rFonts w:ascii="Times New Roman" w:hAnsi="Times New Roman"/>
                <w:sz w:val="24"/>
                <w:szCs w:val="24"/>
              </w:rPr>
            </w:pPr>
            <w:r w:rsidRPr="009E34C8">
              <w:rPr>
                <w:rFonts w:ascii="Times New Roman" w:hAnsi="Times New Roman"/>
                <w:sz w:val="24"/>
                <w:szCs w:val="24"/>
              </w:rPr>
              <w:t>Grade 5</w:t>
            </w:r>
          </w:p>
        </w:tc>
        <w:tc>
          <w:tcPr>
            <w:tcW w:w="4745" w:type="dxa"/>
            <w:tcBorders>
              <w:top w:val="nil"/>
              <w:left w:val="nil"/>
              <w:bottom w:val="nil"/>
              <w:right w:val="single" w:sz="6" w:space="0" w:color="auto"/>
            </w:tcBorders>
            <w:vAlign w:val="center"/>
          </w:tcPr>
          <w:p w14:paraId="5FC62726" w14:textId="77777777" w:rsidR="006C2E79" w:rsidRPr="009E34C8" w:rsidRDefault="006C2E79" w:rsidP="006C2E79">
            <w:pPr>
              <w:pStyle w:val="ListParagraph"/>
              <w:numPr>
                <w:ilvl w:val="0"/>
                <w:numId w:val="4"/>
              </w:numPr>
              <w:spacing w:after="0" w:line="240" w:lineRule="auto"/>
              <w:rPr>
                <w:rFonts w:ascii="Times New Roman" w:hAnsi="Times New Roman"/>
                <w:sz w:val="24"/>
                <w:szCs w:val="24"/>
              </w:rPr>
            </w:pPr>
            <w:r w:rsidRPr="009E34C8">
              <w:rPr>
                <w:rFonts w:ascii="Times New Roman" w:hAnsi="Times New Roman"/>
                <w:sz w:val="24"/>
                <w:szCs w:val="24"/>
              </w:rPr>
              <w:t>Adult Education</w:t>
            </w:r>
          </w:p>
        </w:tc>
      </w:tr>
      <w:tr w:rsidR="006C2E79" w:rsidRPr="009E34C8" w14:paraId="5FC6272B" w14:textId="77777777" w:rsidTr="006C2E79">
        <w:trPr>
          <w:trHeight w:val="300"/>
        </w:trPr>
        <w:tc>
          <w:tcPr>
            <w:tcW w:w="1548" w:type="dxa"/>
            <w:vMerge/>
            <w:tcBorders>
              <w:left w:val="single" w:sz="6" w:space="0" w:color="auto"/>
              <w:bottom w:val="single" w:sz="6" w:space="0" w:color="auto"/>
              <w:right w:val="single" w:sz="6" w:space="0" w:color="auto"/>
            </w:tcBorders>
          </w:tcPr>
          <w:p w14:paraId="5FC62728" w14:textId="77777777" w:rsidR="006C2E79" w:rsidRPr="006C2E79" w:rsidRDefault="006C2E79" w:rsidP="006C2E79">
            <w:pPr>
              <w:spacing w:after="0" w:line="240" w:lineRule="auto"/>
              <w:ind w:left="360"/>
              <w:rPr>
                <w:rFonts w:ascii="Times New Roman" w:hAnsi="Times New Roman"/>
                <w:sz w:val="24"/>
                <w:szCs w:val="24"/>
              </w:rPr>
            </w:pPr>
          </w:p>
        </w:tc>
        <w:tc>
          <w:tcPr>
            <w:tcW w:w="3283" w:type="dxa"/>
            <w:tcBorders>
              <w:top w:val="nil"/>
              <w:left w:val="single" w:sz="6" w:space="0" w:color="auto"/>
              <w:bottom w:val="single" w:sz="6" w:space="0" w:color="auto"/>
              <w:right w:val="nil"/>
            </w:tcBorders>
            <w:vAlign w:val="center"/>
          </w:tcPr>
          <w:p w14:paraId="5FC62729" w14:textId="77777777" w:rsidR="006C2E79" w:rsidRPr="009E34C8" w:rsidRDefault="006C2E79" w:rsidP="006C2E79">
            <w:pPr>
              <w:pStyle w:val="ListParagraph"/>
              <w:numPr>
                <w:ilvl w:val="0"/>
                <w:numId w:val="4"/>
              </w:numPr>
              <w:spacing w:after="0" w:line="240" w:lineRule="auto"/>
              <w:rPr>
                <w:rFonts w:ascii="Times New Roman" w:hAnsi="Times New Roman"/>
                <w:sz w:val="24"/>
                <w:szCs w:val="24"/>
              </w:rPr>
            </w:pPr>
            <w:r w:rsidRPr="009E34C8">
              <w:rPr>
                <w:rFonts w:ascii="Times New Roman" w:hAnsi="Times New Roman"/>
                <w:sz w:val="24"/>
                <w:szCs w:val="24"/>
              </w:rPr>
              <w:t>Grade 6</w:t>
            </w:r>
          </w:p>
        </w:tc>
        <w:tc>
          <w:tcPr>
            <w:tcW w:w="4745" w:type="dxa"/>
            <w:tcBorders>
              <w:top w:val="nil"/>
              <w:left w:val="nil"/>
              <w:bottom w:val="single" w:sz="6" w:space="0" w:color="auto"/>
              <w:right w:val="single" w:sz="6" w:space="0" w:color="auto"/>
            </w:tcBorders>
            <w:vAlign w:val="center"/>
          </w:tcPr>
          <w:p w14:paraId="5FC6272A" w14:textId="77777777" w:rsidR="006C2E79" w:rsidRPr="009E34C8" w:rsidRDefault="006C2E79" w:rsidP="006C2E79">
            <w:pPr>
              <w:pStyle w:val="ListParagraph"/>
              <w:numPr>
                <w:ilvl w:val="0"/>
                <w:numId w:val="4"/>
              </w:numPr>
              <w:spacing w:after="0" w:line="240" w:lineRule="auto"/>
              <w:rPr>
                <w:rFonts w:ascii="Times New Roman" w:hAnsi="Times New Roman"/>
                <w:sz w:val="24"/>
                <w:szCs w:val="24"/>
              </w:rPr>
            </w:pPr>
            <w:r w:rsidRPr="009E34C8">
              <w:rPr>
                <w:rFonts w:ascii="Times New Roman" w:hAnsi="Times New Roman"/>
                <w:sz w:val="24"/>
                <w:szCs w:val="24"/>
              </w:rPr>
              <w:t>No Grades</w:t>
            </w:r>
          </w:p>
        </w:tc>
      </w:tr>
    </w:tbl>
    <w:p w14:paraId="5FC6272C" w14:textId="77777777" w:rsidR="000C169E" w:rsidRDefault="000C169E" w:rsidP="007F2C93">
      <w:pPr>
        <w:spacing w:after="0" w:line="240" w:lineRule="auto"/>
        <w:rPr>
          <w:rFonts w:ascii="Times New Roman" w:hAnsi="Times New Roman"/>
          <w:sz w:val="24"/>
          <w:szCs w:val="24"/>
        </w:rPr>
      </w:pPr>
    </w:p>
    <w:p w14:paraId="5FC6272D" w14:textId="77777777" w:rsidR="00945044" w:rsidRDefault="00B23D35" w:rsidP="009055AB">
      <w:pPr>
        <w:pStyle w:val="Heading3"/>
      </w:pPr>
      <w:bookmarkStart w:id="50" w:name="_Toc442799525"/>
      <w:r>
        <w:t>Charters</w:t>
      </w:r>
      <w:bookmarkEnd w:id="50"/>
    </w:p>
    <w:p w14:paraId="5FC6272E" w14:textId="3C458365" w:rsidR="00AF1D2D" w:rsidRPr="006C2E79" w:rsidRDefault="00721796" w:rsidP="00AF1D2D">
      <w:pPr>
        <w:rPr>
          <w:rFonts w:ascii="Times New Roman" w:hAnsi="Times New Roman"/>
          <w:sz w:val="24"/>
        </w:rPr>
      </w:pPr>
      <w:r w:rsidRPr="006C2E79">
        <w:rPr>
          <w:rFonts w:ascii="Times New Roman" w:hAnsi="Times New Roman"/>
          <w:sz w:val="24"/>
        </w:rPr>
        <w:t>Some states have specific legislation allowing charter schools.</w:t>
      </w:r>
      <w:r w:rsidR="00362A76">
        <w:rPr>
          <w:rFonts w:ascii="Times New Roman" w:hAnsi="Times New Roman"/>
          <w:sz w:val="24"/>
        </w:rPr>
        <w:t xml:space="preserve"> </w:t>
      </w:r>
    </w:p>
    <w:tbl>
      <w:tblPr>
        <w:tblStyle w:val="TableGrid"/>
        <w:tblW w:w="0" w:type="auto"/>
        <w:tblLook w:val="04A0" w:firstRow="1" w:lastRow="0" w:firstColumn="1" w:lastColumn="0" w:noHBand="0" w:noVBand="1"/>
      </w:tblPr>
      <w:tblGrid>
        <w:gridCol w:w="1548"/>
        <w:gridCol w:w="8028"/>
      </w:tblGrid>
      <w:tr w:rsidR="00AF1D2D" w:rsidRPr="00FD6568" w14:paraId="5FC62730" w14:textId="77777777" w:rsidTr="00F536ED">
        <w:tc>
          <w:tcPr>
            <w:tcW w:w="9576" w:type="dxa"/>
            <w:gridSpan w:val="2"/>
            <w:shd w:val="clear" w:color="auto" w:fill="FABF8F" w:themeFill="accent6" w:themeFillTint="99"/>
          </w:tcPr>
          <w:p w14:paraId="5FC6272F" w14:textId="77777777" w:rsidR="00AF1D2D" w:rsidRPr="00FD6568" w:rsidRDefault="00AF1D2D" w:rsidP="00F536ED">
            <w:pPr>
              <w:spacing w:after="0" w:line="240" w:lineRule="auto"/>
              <w:rPr>
                <w:rFonts w:ascii="Times New Roman" w:hAnsi="Times New Roman"/>
                <w:sz w:val="14"/>
              </w:rPr>
            </w:pPr>
          </w:p>
        </w:tc>
      </w:tr>
      <w:tr w:rsidR="00AF1D2D" w:rsidRPr="00950CC4" w14:paraId="5FC62733" w14:textId="77777777" w:rsidTr="00F536ED">
        <w:tc>
          <w:tcPr>
            <w:tcW w:w="1548" w:type="dxa"/>
          </w:tcPr>
          <w:p w14:paraId="5FC62731" w14:textId="77777777" w:rsidR="00AF1D2D" w:rsidRPr="00FC57DE" w:rsidRDefault="00AF1D2D" w:rsidP="00F536ED">
            <w:pPr>
              <w:spacing w:after="0" w:line="240" w:lineRule="auto"/>
              <w:rPr>
                <w:rFonts w:asciiTheme="majorHAnsi" w:hAnsiTheme="majorHAnsi"/>
                <w:b/>
              </w:rPr>
            </w:pPr>
            <w:r w:rsidRPr="00FC57DE">
              <w:rPr>
                <w:rFonts w:asciiTheme="majorHAnsi" w:hAnsiTheme="majorHAnsi"/>
                <w:b/>
              </w:rPr>
              <w:t>Name</w:t>
            </w:r>
          </w:p>
        </w:tc>
        <w:tc>
          <w:tcPr>
            <w:tcW w:w="8028" w:type="dxa"/>
          </w:tcPr>
          <w:p w14:paraId="5FC62732" w14:textId="77777777" w:rsidR="00AF1D2D" w:rsidRPr="00950CC4" w:rsidRDefault="00AF1D2D" w:rsidP="00F536ED">
            <w:pPr>
              <w:spacing w:after="0" w:line="240" w:lineRule="auto"/>
              <w:rPr>
                <w:rFonts w:ascii="Times New Roman" w:hAnsi="Times New Roman"/>
                <w:sz w:val="24"/>
              </w:rPr>
            </w:pPr>
            <w:r w:rsidRPr="009E34C8">
              <w:rPr>
                <w:rFonts w:ascii="Times New Roman" w:hAnsi="Times New Roman"/>
                <w:sz w:val="24"/>
                <w:szCs w:val="24"/>
              </w:rPr>
              <w:t>Charter status</w:t>
            </w:r>
          </w:p>
        </w:tc>
      </w:tr>
      <w:tr w:rsidR="00AF1D2D" w:rsidRPr="00950CC4" w14:paraId="5FC62736" w14:textId="77777777" w:rsidTr="00F536ED">
        <w:tc>
          <w:tcPr>
            <w:tcW w:w="1548" w:type="dxa"/>
          </w:tcPr>
          <w:p w14:paraId="5FC62734" w14:textId="77777777" w:rsidR="00AF1D2D" w:rsidRPr="00FC57DE" w:rsidRDefault="00AF1D2D" w:rsidP="006C2E79">
            <w:pPr>
              <w:spacing w:after="0" w:line="240" w:lineRule="auto"/>
              <w:rPr>
                <w:rFonts w:asciiTheme="majorHAnsi" w:hAnsiTheme="majorHAnsi"/>
                <w:b/>
              </w:rPr>
            </w:pPr>
            <w:r w:rsidRPr="00FC57DE">
              <w:rPr>
                <w:rFonts w:asciiTheme="majorHAnsi" w:hAnsiTheme="majorHAnsi"/>
                <w:b/>
              </w:rPr>
              <w:t>DG</w:t>
            </w:r>
          </w:p>
        </w:tc>
        <w:tc>
          <w:tcPr>
            <w:tcW w:w="8028" w:type="dxa"/>
          </w:tcPr>
          <w:p w14:paraId="5FC62735" w14:textId="77777777" w:rsidR="00AF1D2D" w:rsidRPr="00950CC4" w:rsidRDefault="00AF1D2D" w:rsidP="00F536ED">
            <w:pPr>
              <w:spacing w:after="0" w:line="240" w:lineRule="auto"/>
              <w:rPr>
                <w:rFonts w:ascii="Times New Roman" w:hAnsi="Times New Roman"/>
                <w:sz w:val="24"/>
              </w:rPr>
            </w:pPr>
            <w:r>
              <w:rPr>
                <w:rFonts w:ascii="Times New Roman" w:hAnsi="Times New Roman"/>
                <w:sz w:val="24"/>
              </w:rPr>
              <w:t>27</w:t>
            </w:r>
          </w:p>
        </w:tc>
      </w:tr>
      <w:tr w:rsidR="00AF1D2D" w:rsidRPr="00950CC4" w14:paraId="5FC62739" w14:textId="77777777" w:rsidTr="00F536ED">
        <w:tc>
          <w:tcPr>
            <w:tcW w:w="1548" w:type="dxa"/>
          </w:tcPr>
          <w:p w14:paraId="5FC62737" w14:textId="77777777" w:rsidR="00AF1D2D" w:rsidRPr="00FC57DE" w:rsidRDefault="00AF1D2D" w:rsidP="00F536ED">
            <w:pPr>
              <w:spacing w:after="0" w:line="240" w:lineRule="auto"/>
              <w:rPr>
                <w:rFonts w:asciiTheme="majorHAnsi" w:hAnsiTheme="majorHAnsi"/>
                <w:b/>
              </w:rPr>
            </w:pPr>
            <w:r w:rsidRPr="00FC57DE">
              <w:rPr>
                <w:rFonts w:asciiTheme="majorHAnsi" w:hAnsiTheme="majorHAnsi"/>
                <w:b/>
              </w:rPr>
              <w:t>Levels</w:t>
            </w:r>
          </w:p>
        </w:tc>
        <w:tc>
          <w:tcPr>
            <w:tcW w:w="8028" w:type="dxa"/>
          </w:tcPr>
          <w:p w14:paraId="5FC62738" w14:textId="77777777" w:rsidR="00AF1D2D" w:rsidRPr="00950CC4" w:rsidRDefault="00AF1D2D" w:rsidP="00F536ED">
            <w:pPr>
              <w:spacing w:after="0" w:line="240" w:lineRule="auto"/>
              <w:rPr>
                <w:rFonts w:ascii="Times New Roman" w:hAnsi="Times New Roman"/>
                <w:sz w:val="24"/>
              </w:rPr>
            </w:pPr>
            <w:r>
              <w:rPr>
                <w:rFonts w:ascii="Times New Roman" w:hAnsi="Times New Roman"/>
                <w:sz w:val="24"/>
              </w:rPr>
              <w:t>SCH</w:t>
            </w:r>
          </w:p>
        </w:tc>
      </w:tr>
      <w:tr w:rsidR="00AF1D2D" w:rsidRPr="00950CC4" w14:paraId="5FC6273C" w14:textId="77777777" w:rsidTr="00B56F27">
        <w:trPr>
          <w:trHeight w:val="748"/>
        </w:trPr>
        <w:tc>
          <w:tcPr>
            <w:tcW w:w="1548" w:type="dxa"/>
          </w:tcPr>
          <w:p w14:paraId="36B147E8" w14:textId="77777777" w:rsidR="00AF1D2D" w:rsidRPr="00FC57DE" w:rsidRDefault="00AF1D2D" w:rsidP="00F536ED">
            <w:pPr>
              <w:spacing w:after="0" w:line="240" w:lineRule="auto"/>
              <w:rPr>
                <w:rFonts w:asciiTheme="majorHAnsi" w:hAnsiTheme="majorHAnsi"/>
                <w:b/>
              </w:rPr>
            </w:pPr>
            <w:r w:rsidRPr="00FC57DE">
              <w:rPr>
                <w:rFonts w:asciiTheme="majorHAnsi" w:hAnsiTheme="majorHAnsi"/>
                <w:b/>
              </w:rPr>
              <w:t>Definition</w:t>
            </w:r>
          </w:p>
          <w:p w14:paraId="5FC6273A" w14:textId="137C6EED" w:rsidR="00B56F27" w:rsidRPr="00FC57DE" w:rsidRDefault="00B56F27" w:rsidP="00F536ED">
            <w:pPr>
              <w:spacing w:after="0" w:line="240" w:lineRule="auto"/>
              <w:rPr>
                <w:rFonts w:ascii="Times New Roman" w:hAnsi="Times New Roman"/>
                <w:b/>
                <w:sz w:val="24"/>
                <w:szCs w:val="24"/>
              </w:rPr>
            </w:pPr>
            <w:r w:rsidRPr="00FC57DE">
              <w:rPr>
                <w:rFonts w:ascii="Times New Roman" w:hAnsi="Times New Roman"/>
                <w:b/>
                <w:color w:val="FF0000"/>
                <w:sz w:val="24"/>
                <w:szCs w:val="24"/>
              </w:rPr>
              <w:t>Revised!</w:t>
            </w:r>
            <w:r w:rsidR="00C12DBA">
              <w:rPr>
                <w:rFonts w:ascii="Times New Roman" w:hAnsi="Times New Roman"/>
                <w:b/>
                <w:color w:val="FF0000"/>
                <w:sz w:val="24"/>
                <w:szCs w:val="24"/>
              </w:rPr>
              <w:t xml:space="preserve"> (60)</w:t>
            </w:r>
          </w:p>
        </w:tc>
        <w:tc>
          <w:tcPr>
            <w:tcW w:w="8028" w:type="dxa"/>
          </w:tcPr>
          <w:p w14:paraId="5FC6273B" w14:textId="129760C7" w:rsidR="00AF1D2D" w:rsidRPr="00B56F27" w:rsidRDefault="00B56F27" w:rsidP="00B56F27">
            <w:pPr>
              <w:spacing w:after="0" w:line="240" w:lineRule="auto"/>
              <w:rPr>
                <w:rFonts w:ascii="Times New Roman" w:hAnsi="Times New Roman"/>
                <w:sz w:val="24"/>
              </w:rPr>
            </w:pPr>
            <w:r w:rsidRPr="00B56F27">
              <w:rPr>
                <w:rFonts w:ascii="Times New Roman" w:hAnsi="Times New Roman"/>
                <w:sz w:val="24"/>
              </w:rPr>
              <w:t>A</w:t>
            </w:r>
            <w:r>
              <w:rPr>
                <w:rFonts w:ascii="Times New Roman" w:hAnsi="Times New Roman"/>
                <w:sz w:val="24"/>
              </w:rPr>
              <w:t>n indication that a</w:t>
            </w:r>
            <w:r w:rsidRPr="00B56F27">
              <w:rPr>
                <w:rFonts w:ascii="Times New Roman" w:hAnsi="Times New Roman"/>
                <w:sz w:val="24"/>
              </w:rPr>
              <w:t xml:space="preserve"> public school </w:t>
            </w:r>
            <w:r>
              <w:rPr>
                <w:rFonts w:ascii="Times New Roman" w:hAnsi="Times New Roman"/>
                <w:sz w:val="24"/>
              </w:rPr>
              <w:t>p</w:t>
            </w:r>
            <w:r w:rsidRPr="00B56F27">
              <w:rPr>
                <w:rFonts w:ascii="Times New Roman" w:hAnsi="Times New Roman"/>
                <w:sz w:val="24"/>
              </w:rPr>
              <w:t>rovides free public elementary and/or secondary education to eligible students under a specific charter executed, pursuant to a state charter school law, by an authorized chartering agency/authority and that is designated by such authority to be a public charter school.</w:t>
            </w:r>
          </w:p>
        </w:tc>
      </w:tr>
      <w:tr w:rsidR="00AF1D2D" w:rsidRPr="00950CC4" w14:paraId="5FC62742" w14:textId="77777777" w:rsidTr="00F536ED">
        <w:tc>
          <w:tcPr>
            <w:tcW w:w="1548" w:type="dxa"/>
          </w:tcPr>
          <w:p w14:paraId="51A820B5" w14:textId="77777777" w:rsidR="00362A76" w:rsidRDefault="00AF1D2D" w:rsidP="00AF1D2D">
            <w:pPr>
              <w:spacing w:after="0" w:line="240" w:lineRule="auto"/>
              <w:rPr>
                <w:rFonts w:asciiTheme="majorHAnsi" w:hAnsiTheme="majorHAnsi"/>
              </w:rPr>
            </w:pPr>
            <w:r w:rsidRPr="00FC57DE">
              <w:rPr>
                <w:rFonts w:asciiTheme="majorHAnsi" w:hAnsiTheme="majorHAnsi"/>
                <w:b/>
              </w:rPr>
              <w:t>Permitted Values</w:t>
            </w:r>
          </w:p>
          <w:p w14:paraId="5FC6273E" w14:textId="15B16624" w:rsidR="00AF1D2D" w:rsidRPr="00FC57DE" w:rsidRDefault="00AF1D2D" w:rsidP="00F536ED">
            <w:pPr>
              <w:spacing w:after="0" w:line="240" w:lineRule="auto"/>
              <w:rPr>
                <w:rFonts w:asciiTheme="majorHAnsi" w:hAnsiTheme="majorHAnsi"/>
                <w:b/>
              </w:rPr>
            </w:pPr>
          </w:p>
        </w:tc>
        <w:tc>
          <w:tcPr>
            <w:tcW w:w="8028" w:type="dxa"/>
          </w:tcPr>
          <w:p w14:paraId="5FC6273F" w14:textId="77777777" w:rsidR="00AF1D2D" w:rsidRPr="005121C8" w:rsidRDefault="00AF1D2D" w:rsidP="00566FFD">
            <w:pPr>
              <w:pStyle w:val="ListParagraph"/>
              <w:numPr>
                <w:ilvl w:val="0"/>
                <w:numId w:val="3"/>
              </w:numPr>
              <w:spacing w:after="0" w:line="240" w:lineRule="auto"/>
              <w:rPr>
                <w:rFonts w:ascii="Times New Roman" w:hAnsi="Times New Roman"/>
                <w:sz w:val="24"/>
                <w:szCs w:val="24"/>
              </w:rPr>
            </w:pPr>
            <w:r w:rsidRPr="005121C8">
              <w:rPr>
                <w:rFonts w:ascii="Times New Roman" w:hAnsi="Times New Roman"/>
                <w:sz w:val="24"/>
                <w:szCs w:val="24"/>
              </w:rPr>
              <w:t>Yes</w:t>
            </w:r>
          </w:p>
          <w:p w14:paraId="5FC62740" w14:textId="77777777" w:rsidR="00AF1D2D" w:rsidRPr="005121C8" w:rsidRDefault="00AF1D2D" w:rsidP="00566FFD">
            <w:pPr>
              <w:pStyle w:val="ListParagraph"/>
              <w:numPr>
                <w:ilvl w:val="0"/>
                <w:numId w:val="3"/>
              </w:numPr>
              <w:spacing w:after="0" w:line="240" w:lineRule="auto"/>
              <w:rPr>
                <w:rFonts w:ascii="Times New Roman" w:hAnsi="Times New Roman"/>
                <w:sz w:val="24"/>
                <w:szCs w:val="24"/>
              </w:rPr>
            </w:pPr>
            <w:r w:rsidRPr="005121C8">
              <w:rPr>
                <w:rFonts w:ascii="Times New Roman" w:hAnsi="Times New Roman"/>
                <w:sz w:val="24"/>
                <w:szCs w:val="24"/>
              </w:rPr>
              <w:t>No</w:t>
            </w:r>
          </w:p>
          <w:p w14:paraId="5FC62741" w14:textId="77777777" w:rsidR="00AF1D2D" w:rsidRDefault="00AF1D2D" w:rsidP="00566FFD">
            <w:pPr>
              <w:pStyle w:val="ListParagraph"/>
              <w:numPr>
                <w:ilvl w:val="0"/>
                <w:numId w:val="3"/>
              </w:numPr>
              <w:spacing w:after="0" w:line="240" w:lineRule="auto"/>
              <w:rPr>
                <w:rFonts w:ascii="Times New Roman" w:hAnsi="Times New Roman"/>
                <w:sz w:val="24"/>
                <w:szCs w:val="24"/>
              </w:rPr>
            </w:pPr>
            <w:r w:rsidRPr="005121C8">
              <w:rPr>
                <w:rFonts w:ascii="Times New Roman" w:hAnsi="Times New Roman"/>
                <w:sz w:val="24"/>
                <w:szCs w:val="24"/>
              </w:rPr>
              <w:t>NA</w:t>
            </w:r>
            <w:r w:rsidR="006C2E79">
              <w:rPr>
                <w:rFonts w:ascii="Times New Roman" w:hAnsi="Times New Roman"/>
                <w:sz w:val="24"/>
                <w:szCs w:val="24"/>
              </w:rPr>
              <w:t xml:space="preserve"> – State does not have legislation for charter schools.</w:t>
            </w:r>
          </w:p>
        </w:tc>
      </w:tr>
    </w:tbl>
    <w:p w14:paraId="5FC62743" w14:textId="77777777" w:rsidR="00945044" w:rsidRDefault="00945044" w:rsidP="007F2C93">
      <w:pPr>
        <w:spacing w:after="0" w:line="240" w:lineRule="auto"/>
        <w:rPr>
          <w:rFonts w:ascii="Times New Roman" w:hAnsi="Times New Roman"/>
          <w:sz w:val="24"/>
          <w:szCs w:val="24"/>
        </w:rPr>
      </w:pPr>
    </w:p>
    <w:p w14:paraId="5FC62744" w14:textId="33D9F401" w:rsidR="006C2E79" w:rsidRDefault="006C2E79" w:rsidP="007F2C93">
      <w:pPr>
        <w:spacing w:after="0" w:line="240" w:lineRule="auto"/>
        <w:rPr>
          <w:rFonts w:ascii="Times New Roman" w:hAnsi="Times New Roman"/>
          <w:sz w:val="24"/>
          <w:szCs w:val="24"/>
        </w:rPr>
      </w:pPr>
      <w:r>
        <w:rPr>
          <w:rFonts w:ascii="Times New Roman" w:hAnsi="Times New Roman"/>
          <w:sz w:val="24"/>
          <w:szCs w:val="24"/>
        </w:rPr>
        <w:t>Each charter school has an authorizer.</w:t>
      </w:r>
      <w:r w:rsidR="00362A76">
        <w:rPr>
          <w:rFonts w:ascii="Times New Roman" w:hAnsi="Times New Roman"/>
          <w:sz w:val="24"/>
          <w:szCs w:val="24"/>
        </w:rPr>
        <w:t xml:space="preserve"> </w:t>
      </w:r>
      <w:r>
        <w:rPr>
          <w:rFonts w:ascii="Times New Roman" w:hAnsi="Times New Roman"/>
          <w:sz w:val="24"/>
          <w:szCs w:val="24"/>
        </w:rPr>
        <w:t>Schools with the charter status (DG 27) equal to “yes” also report their charter authorizer using the identifier that links to the charter authorizer roster.</w:t>
      </w:r>
    </w:p>
    <w:p w14:paraId="5FC62745" w14:textId="77777777" w:rsidR="006C2E79" w:rsidRDefault="006C2E79" w:rsidP="007F2C93">
      <w:pPr>
        <w:spacing w:after="0" w:line="240" w:lineRule="auto"/>
        <w:rPr>
          <w:rFonts w:ascii="Times New Roman" w:hAnsi="Times New Roman"/>
          <w:sz w:val="24"/>
          <w:szCs w:val="24"/>
        </w:rPr>
      </w:pPr>
    </w:p>
    <w:tbl>
      <w:tblPr>
        <w:tblStyle w:val="TableGrid"/>
        <w:tblW w:w="0" w:type="auto"/>
        <w:tblLook w:val="04A0" w:firstRow="1" w:lastRow="0" w:firstColumn="1" w:lastColumn="0" w:noHBand="0" w:noVBand="1"/>
      </w:tblPr>
      <w:tblGrid>
        <w:gridCol w:w="1548"/>
        <w:gridCol w:w="8028"/>
      </w:tblGrid>
      <w:tr w:rsidR="006C2E79" w:rsidRPr="00FD6568" w14:paraId="5FC62747" w14:textId="77777777" w:rsidTr="006D3180">
        <w:tc>
          <w:tcPr>
            <w:tcW w:w="9576" w:type="dxa"/>
            <w:gridSpan w:val="2"/>
            <w:shd w:val="clear" w:color="auto" w:fill="FABF8F" w:themeFill="accent6" w:themeFillTint="99"/>
          </w:tcPr>
          <w:p w14:paraId="5FC62746" w14:textId="77777777" w:rsidR="006C2E79" w:rsidRPr="00FD6568" w:rsidRDefault="006C2E79" w:rsidP="006D3180">
            <w:pPr>
              <w:spacing w:after="0" w:line="240" w:lineRule="auto"/>
              <w:rPr>
                <w:rFonts w:ascii="Times New Roman" w:hAnsi="Times New Roman"/>
                <w:sz w:val="14"/>
              </w:rPr>
            </w:pPr>
          </w:p>
        </w:tc>
      </w:tr>
      <w:tr w:rsidR="006C2E79" w:rsidRPr="00950CC4" w14:paraId="5FC6274A" w14:textId="77777777" w:rsidTr="006D3180">
        <w:tc>
          <w:tcPr>
            <w:tcW w:w="1548" w:type="dxa"/>
          </w:tcPr>
          <w:p w14:paraId="5FC62748" w14:textId="77777777" w:rsidR="006C2E79" w:rsidRPr="00950CC4" w:rsidRDefault="006C2E79" w:rsidP="006D3180">
            <w:pPr>
              <w:spacing w:after="0" w:line="240" w:lineRule="auto"/>
              <w:rPr>
                <w:b/>
              </w:rPr>
            </w:pPr>
            <w:r w:rsidRPr="00950CC4">
              <w:rPr>
                <w:b/>
              </w:rPr>
              <w:t>Name</w:t>
            </w:r>
          </w:p>
        </w:tc>
        <w:tc>
          <w:tcPr>
            <w:tcW w:w="8028" w:type="dxa"/>
          </w:tcPr>
          <w:p w14:paraId="5FC62749" w14:textId="77777777" w:rsidR="006C2E79" w:rsidRPr="00950CC4" w:rsidRDefault="006C2E79" w:rsidP="006D3180">
            <w:pPr>
              <w:spacing w:after="0" w:line="240" w:lineRule="auto"/>
              <w:rPr>
                <w:rFonts w:ascii="Times New Roman" w:hAnsi="Times New Roman"/>
                <w:sz w:val="24"/>
              </w:rPr>
            </w:pPr>
            <w:r>
              <w:rPr>
                <w:rFonts w:ascii="Times New Roman" w:hAnsi="Times New Roman"/>
                <w:sz w:val="24"/>
                <w:szCs w:val="24"/>
              </w:rPr>
              <w:t xml:space="preserve">Charter authorizer </w:t>
            </w:r>
            <w:r w:rsidRPr="009E34C8">
              <w:rPr>
                <w:rFonts w:ascii="Times New Roman" w:hAnsi="Times New Roman"/>
                <w:sz w:val="24"/>
                <w:szCs w:val="24"/>
              </w:rPr>
              <w:t>identifier (state)</w:t>
            </w:r>
          </w:p>
        </w:tc>
      </w:tr>
      <w:tr w:rsidR="006C2E79" w:rsidRPr="00950CC4" w14:paraId="5FC6274D" w14:textId="77777777" w:rsidTr="006D3180">
        <w:tc>
          <w:tcPr>
            <w:tcW w:w="1548" w:type="dxa"/>
          </w:tcPr>
          <w:p w14:paraId="5FC6274B" w14:textId="77777777" w:rsidR="006C2E79" w:rsidRPr="00950CC4" w:rsidRDefault="006C2E79" w:rsidP="006D3180">
            <w:pPr>
              <w:spacing w:after="0" w:line="240" w:lineRule="auto"/>
              <w:rPr>
                <w:b/>
              </w:rPr>
            </w:pPr>
            <w:r w:rsidRPr="00950CC4">
              <w:rPr>
                <w:b/>
              </w:rPr>
              <w:t>DG</w:t>
            </w:r>
          </w:p>
        </w:tc>
        <w:tc>
          <w:tcPr>
            <w:tcW w:w="8028" w:type="dxa"/>
          </w:tcPr>
          <w:p w14:paraId="5FC6274C" w14:textId="77777777" w:rsidR="006C2E79" w:rsidRPr="00950CC4" w:rsidRDefault="006C2E79" w:rsidP="006D3180">
            <w:pPr>
              <w:spacing w:after="0" w:line="240" w:lineRule="auto"/>
              <w:rPr>
                <w:rFonts w:ascii="Times New Roman" w:hAnsi="Times New Roman"/>
                <w:sz w:val="24"/>
              </w:rPr>
            </w:pPr>
            <w:r>
              <w:rPr>
                <w:rFonts w:ascii="Times New Roman" w:hAnsi="Times New Roman"/>
                <w:sz w:val="24"/>
              </w:rPr>
              <w:t>804</w:t>
            </w:r>
          </w:p>
        </w:tc>
      </w:tr>
      <w:tr w:rsidR="006C2E79" w:rsidRPr="00950CC4" w14:paraId="5FC62750" w14:textId="77777777" w:rsidTr="006D3180">
        <w:tc>
          <w:tcPr>
            <w:tcW w:w="1548" w:type="dxa"/>
          </w:tcPr>
          <w:p w14:paraId="5FC6274E" w14:textId="77777777" w:rsidR="006C2E79" w:rsidRPr="00950CC4" w:rsidRDefault="006C2E79" w:rsidP="006D3180">
            <w:pPr>
              <w:spacing w:after="0" w:line="240" w:lineRule="auto"/>
              <w:rPr>
                <w:b/>
              </w:rPr>
            </w:pPr>
            <w:r w:rsidRPr="00950CC4">
              <w:rPr>
                <w:b/>
              </w:rPr>
              <w:t>Levels</w:t>
            </w:r>
          </w:p>
        </w:tc>
        <w:tc>
          <w:tcPr>
            <w:tcW w:w="8028" w:type="dxa"/>
          </w:tcPr>
          <w:p w14:paraId="5FC6274F" w14:textId="77777777" w:rsidR="006C2E79" w:rsidRPr="00950CC4" w:rsidRDefault="006C2E79" w:rsidP="006D3180">
            <w:pPr>
              <w:spacing w:after="0" w:line="240" w:lineRule="auto"/>
              <w:rPr>
                <w:rFonts w:ascii="Times New Roman" w:hAnsi="Times New Roman"/>
                <w:sz w:val="24"/>
              </w:rPr>
            </w:pPr>
            <w:r>
              <w:rPr>
                <w:rFonts w:ascii="Times New Roman" w:hAnsi="Times New Roman"/>
                <w:sz w:val="24"/>
              </w:rPr>
              <w:t>SCH</w:t>
            </w:r>
          </w:p>
        </w:tc>
      </w:tr>
      <w:tr w:rsidR="006C2E79" w:rsidRPr="00950CC4" w14:paraId="5FC62753" w14:textId="77777777" w:rsidTr="006D3180">
        <w:tc>
          <w:tcPr>
            <w:tcW w:w="1548" w:type="dxa"/>
          </w:tcPr>
          <w:p w14:paraId="5FC62751" w14:textId="77777777" w:rsidR="006C2E79" w:rsidRPr="00950CC4" w:rsidRDefault="006C2E79" w:rsidP="006D3180">
            <w:pPr>
              <w:spacing w:after="0" w:line="240" w:lineRule="auto"/>
              <w:rPr>
                <w:b/>
              </w:rPr>
            </w:pPr>
            <w:r w:rsidRPr="00950CC4">
              <w:rPr>
                <w:b/>
              </w:rPr>
              <w:t>Definition</w:t>
            </w:r>
          </w:p>
        </w:tc>
        <w:tc>
          <w:tcPr>
            <w:tcW w:w="8028" w:type="dxa"/>
          </w:tcPr>
          <w:p w14:paraId="5FC62752" w14:textId="77777777" w:rsidR="006C2E79" w:rsidRPr="00950CC4" w:rsidRDefault="006C2E79" w:rsidP="006D3180">
            <w:pPr>
              <w:spacing w:after="0" w:line="240" w:lineRule="auto"/>
              <w:rPr>
                <w:rFonts w:ascii="Times New Roman" w:hAnsi="Times New Roman"/>
                <w:sz w:val="24"/>
              </w:rPr>
            </w:pPr>
            <w:r w:rsidRPr="005121C8">
              <w:rPr>
                <w:rFonts w:ascii="Times New Roman" w:hAnsi="Times New Roman"/>
                <w:sz w:val="24"/>
                <w:szCs w:val="24"/>
              </w:rPr>
              <w:t>The identifier assigned to a</w:t>
            </w:r>
            <w:r>
              <w:rPr>
                <w:rFonts w:ascii="Times New Roman" w:hAnsi="Times New Roman"/>
                <w:sz w:val="24"/>
                <w:szCs w:val="24"/>
              </w:rPr>
              <w:t>n a</w:t>
            </w:r>
            <w:r w:rsidRPr="00CA2E55">
              <w:rPr>
                <w:rFonts w:ascii="Times New Roman" w:hAnsi="Times New Roman"/>
                <w:sz w:val="24"/>
                <w:szCs w:val="24"/>
              </w:rPr>
              <w:t xml:space="preserve">uthorized </w:t>
            </w:r>
            <w:r>
              <w:rPr>
                <w:rFonts w:ascii="Times New Roman" w:hAnsi="Times New Roman"/>
                <w:sz w:val="24"/>
                <w:szCs w:val="24"/>
              </w:rPr>
              <w:t>p</w:t>
            </w:r>
            <w:r w:rsidRPr="00CA2E55">
              <w:rPr>
                <w:rFonts w:ascii="Times New Roman" w:hAnsi="Times New Roman"/>
                <w:sz w:val="24"/>
                <w:szCs w:val="24"/>
              </w:rPr>
              <w:t xml:space="preserve">ublic </w:t>
            </w:r>
            <w:r>
              <w:rPr>
                <w:rFonts w:ascii="Times New Roman" w:hAnsi="Times New Roman"/>
                <w:sz w:val="24"/>
                <w:szCs w:val="24"/>
              </w:rPr>
              <w:t>c</w:t>
            </w:r>
            <w:r w:rsidRPr="00CA2E55">
              <w:rPr>
                <w:rFonts w:ascii="Times New Roman" w:hAnsi="Times New Roman"/>
                <w:sz w:val="24"/>
                <w:szCs w:val="24"/>
              </w:rPr>
              <w:t xml:space="preserve">hartering </w:t>
            </w:r>
            <w:r>
              <w:rPr>
                <w:rFonts w:ascii="Times New Roman" w:hAnsi="Times New Roman"/>
                <w:sz w:val="24"/>
                <w:szCs w:val="24"/>
              </w:rPr>
              <w:t>a</w:t>
            </w:r>
            <w:r w:rsidRPr="00CA2E55">
              <w:rPr>
                <w:rFonts w:ascii="Times New Roman" w:hAnsi="Times New Roman"/>
                <w:sz w:val="24"/>
                <w:szCs w:val="24"/>
              </w:rPr>
              <w:t>gency</w:t>
            </w:r>
            <w:r w:rsidDel="004A03E6">
              <w:rPr>
                <w:rFonts w:ascii="Times New Roman" w:hAnsi="Times New Roman"/>
                <w:sz w:val="24"/>
                <w:szCs w:val="24"/>
              </w:rPr>
              <w:t xml:space="preserve"> </w:t>
            </w:r>
            <w:r w:rsidRPr="005121C8">
              <w:rPr>
                <w:rFonts w:ascii="Times New Roman" w:hAnsi="Times New Roman"/>
                <w:sz w:val="24"/>
                <w:szCs w:val="24"/>
              </w:rPr>
              <w:t>by the SEA.</w:t>
            </w:r>
          </w:p>
        </w:tc>
      </w:tr>
    </w:tbl>
    <w:p w14:paraId="5FC62754" w14:textId="77777777" w:rsidR="006C2E79" w:rsidRPr="006C2E79" w:rsidRDefault="006C2E79" w:rsidP="007F2C93">
      <w:pPr>
        <w:spacing w:after="0" w:line="240" w:lineRule="auto"/>
        <w:rPr>
          <w:rFonts w:ascii="Times New Roman" w:hAnsi="Times New Roman"/>
          <w:sz w:val="24"/>
          <w:szCs w:val="24"/>
        </w:rPr>
      </w:pPr>
    </w:p>
    <w:p w14:paraId="07CF64E6" w14:textId="77777777" w:rsidR="00362A76" w:rsidRDefault="006C2E79" w:rsidP="007F2C93">
      <w:pPr>
        <w:spacing w:after="0" w:line="240" w:lineRule="auto"/>
        <w:rPr>
          <w:rFonts w:ascii="Times New Roman" w:hAnsi="Times New Roman"/>
          <w:sz w:val="24"/>
          <w:szCs w:val="24"/>
        </w:rPr>
      </w:pPr>
      <w:r w:rsidRPr="006C2E79">
        <w:rPr>
          <w:rFonts w:ascii="Times New Roman" w:hAnsi="Times New Roman"/>
          <w:sz w:val="24"/>
          <w:szCs w:val="24"/>
        </w:rPr>
        <w:t xml:space="preserve">In some </w:t>
      </w:r>
      <w:r>
        <w:rPr>
          <w:rFonts w:ascii="Times New Roman" w:hAnsi="Times New Roman"/>
          <w:sz w:val="24"/>
          <w:szCs w:val="24"/>
        </w:rPr>
        <w:t>states the legislation for charter schools provides the charter school with authority similar to school districts.</w:t>
      </w:r>
      <w:r w:rsidR="00362A76">
        <w:rPr>
          <w:rFonts w:ascii="Times New Roman" w:hAnsi="Times New Roman"/>
          <w:sz w:val="24"/>
          <w:szCs w:val="24"/>
        </w:rPr>
        <w:t xml:space="preserve"> </w:t>
      </w:r>
      <w:r>
        <w:rPr>
          <w:rFonts w:ascii="Times New Roman" w:hAnsi="Times New Roman"/>
          <w:sz w:val="24"/>
          <w:szCs w:val="24"/>
        </w:rPr>
        <w:t>In other states, charter schools are always under the authority of another LEA, usually an existing school district.</w:t>
      </w:r>
    </w:p>
    <w:p w14:paraId="5FC62756" w14:textId="39FBB159" w:rsidR="006C2E79" w:rsidRDefault="006C2E79" w:rsidP="007F2C93">
      <w:pPr>
        <w:spacing w:after="0" w:line="240" w:lineRule="auto"/>
        <w:rPr>
          <w:rFonts w:ascii="Times New Roman" w:hAnsi="Times New Roman"/>
          <w:sz w:val="24"/>
          <w:szCs w:val="24"/>
        </w:rPr>
      </w:pPr>
    </w:p>
    <w:p w14:paraId="55DD4BD8" w14:textId="77777777" w:rsidR="00362A76" w:rsidRDefault="006C2E79" w:rsidP="007F2C93">
      <w:pPr>
        <w:spacing w:after="0" w:line="240" w:lineRule="auto"/>
        <w:rPr>
          <w:rFonts w:ascii="Times New Roman" w:hAnsi="Times New Roman"/>
          <w:sz w:val="24"/>
          <w:szCs w:val="24"/>
        </w:rPr>
      </w:pPr>
      <w:r>
        <w:rPr>
          <w:rFonts w:ascii="Times New Roman" w:hAnsi="Times New Roman"/>
          <w:sz w:val="24"/>
          <w:szCs w:val="24"/>
        </w:rPr>
        <w:t xml:space="preserve">Whenever, </w:t>
      </w:r>
      <w:r w:rsidR="005F62DB">
        <w:rPr>
          <w:rFonts w:ascii="Times New Roman" w:hAnsi="Times New Roman"/>
          <w:sz w:val="24"/>
          <w:szCs w:val="24"/>
        </w:rPr>
        <w:t>an LEA is reported with an LEA type of “independent charter district,” the SEA also reports the type of authority that the education unit has related to U.S. Department of Education programs.</w:t>
      </w:r>
    </w:p>
    <w:p w14:paraId="5FC62758" w14:textId="3A5E7C8F" w:rsidR="006C2E79" w:rsidRDefault="006C2E79" w:rsidP="007F2C93">
      <w:pPr>
        <w:spacing w:after="0" w:line="240" w:lineRule="auto"/>
        <w:rPr>
          <w:rFonts w:ascii="Times New Roman" w:hAnsi="Times New Roman"/>
          <w:b/>
          <w:sz w:val="24"/>
          <w:szCs w:val="24"/>
        </w:rPr>
      </w:pPr>
    </w:p>
    <w:tbl>
      <w:tblPr>
        <w:tblStyle w:val="TableGrid"/>
        <w:tblW w:w="0" w:type="auto"/>
        <w:tblLook w:val="04A0" w:firstRow="1" w:lastRow="0" w:firstColumn="1" w:lastColumn="0" w:noHBand="0" w:noVBand="1"/>
      </w:tblPr>
      <w:tblGrid>
        <w:gridCol w:w="1548"/>
        <w:gridCol w:w="8028"/>
      </w:tblGrid>
      <w:tr w:rsidR="00AF1D2D" w:rsidRPr="00FD6568" w14:paraId="5FC6275A" w14:textId="77777777" w:rsidTr="00F536ED">
        <w:tc>
          <w:tcPr>
            <w:tcW w:w="9576" w:type="dxa"/>
            <w:gridSpan w:val="2"/>
            <w:shd w:val="clear" w:color="auto" w:fill="FABF8F" w:themeFill="accent6" w:themeFillTint="99"/>
          </w:tcPr>
          <w:p w14:paraId="5FC62759" w14:textId="77777777" w:rsidR="00AF1D2D" w:rsidRPr="00FD6568" w:rsidRDefault="00AF1D2D" w:rsidP="00F536ED">
            <w:pPr>
              <w:spacing w:after="0" w:line="240" w:lineRule="auto"/>
              <w:rPr>
                <w:rFonts w:ascii="Times New Roman" w:hAnsi="Times New Roman"/>
                <w:sz w:val="14"/>
              </w:rPr>
            </w:pPr>
          </w:p>
        </w:tc>
      </w:tr>
      <w:tr w:rsidR="00AF1D2D" w:rsidRPr="00950CC4" w14:paraId="5FC6275D" w14:textId="77777777" w:rsidTr="00F536ED">
        <w:tc>
          <w:tcPr>
            <w:tcW w:w="1548" w:type="dxa"/>
          </w:tcPr>
          <w:p w14:paraId="5FC6275B" w14:textId="77777777" w:rsidR="00AF1D2D" w:rsidRPr="00FC57DE" w:rsidRDefault="00AF1D2D" w:rsidP="00F536ED">
            <w:pPr>
              <w:spacing w:after="0" w:line="240" w:lineRule="auto"/>
              <w:rPr>
                <w:rFonts w:asciiTheme="majorHAnsi" w:hAnsiTheme="majorHAnsi"/>
                <w:b/>
              </w:rPr>
            </w:pPr>
            <w:r w:rsidRPr="00FC57DE">
              <w:rPr>
                <w:rFonts w:asciiTheme="majorHAnsi" w:hAnsiTheme="majorHAnsi"/>
                <w:b/>
              </w:rPr>
              <w:t>Name</w:t>
            </w:r>
          </w:p>
        </w:tc>
        <w:tc>
          <w:tcPr>
            <w:tcW w:w="8028" w:type="dxa"/>
          </w:tcPr>
          <w:p w14:paraId="5FC6275C" w14:textId="77777777" w:rsidR="00AF1D2D" w:rsidRPr="00950CC4" w:rsidRDefault="0027654D" w:rsidP="00F536ED">
            <w:pPr>
              <w:spacing w:after="0" w:line="240" w:lineRule="auto"/>
              <w:rPr>
                <w:rFonts w:ascii="Times New Roman" w:hAnsi="Times New Roman"/>
                <w:sz w:val="24"/>
              </w:rPr>
            </w:pPr>
            <w:r w:rsidRPr="009E34C8">
              <w:rPr>
                <w:rFonts w:ascii="Times New Roman" w:hAnsi="Times New Roman"/>
                <w:sz w:val="24"/>
                <w:szCs w:val="24"/>
              </w:rPr>
              <w:t xml:space="preserve">Charter </w:t>
            </w:r>
            <w:r>
              <w:rPr>
                <w:rFonts w:ascii="Times New Roman" w:hAnsi="Times New Roman"/>
                <w:sz w:val="24"/>
                <w:szCs w:val="24"/>
              </w:rPr>
              <w:t xml:space="preserve">LEA </w:t>
            </w:r>
            <w:r w:rsidRPr="009E34C8">
              <w:rPr>
                <w:rFonts w:ascii="Times New Roman" w:hAnsi="Times New Roman"/>
                <w:sz w:val="24"/>
                <w:szCs w:val="24"/>
              </w:rPr>
              <w:t>status</w:t>
            </w:r>
          </w:p>
        </w:tc>
      </w:tr>
      <w:tr w:rsidR="00AF1D2D" w:rsidRPr="00950CC4" w14:paraId="5FC62760" w14:textId="77777777" w:rsidTr="00F536ED">
        <w:tc>
          <w:tcPr>
            <w:tcW w:w="1548" w:type="dxa"/>
          </w:tcPr>
          <w:p w14:paraId="5FC6275E" w14:textId="77777777" w:rsidR="00AF1D2D" w:rsidRPr="00FC57DE" w:rsidRDefault="00AF1D2D" w:rsidP="00F536ED">
            <w:pPr>
              <w:spacing w:after="0" w:line="240" w:lineRule="auto"/>
              <w:rPr>
                <w:rFonts w:asciiTheme="majorHAnsi" w:hAnsiTheme="majorHAnsi"/>
                <w:b/>
              </w:rPr>
            </w:pPr>
            <w:r w:rsidRPr="00FC57DE">
              <w:rPr>
                <w:rFonts w:asciiTheme="majorHAnsi" w:hAnsiTheme="majorHAnsi"/>
                <w:b/>
              </w:rPr>
              <w:t>DG ID</w:t>
            </w:r>
          </w:p>
        </w:tc>
        <w:tc>
          <w:tcPr>
            <w:tcW w:w="8028" w:type="dxa"/>
          </w:tcPr>
          <w:p w14:paraId="5FC6275F" w14:textId="77777777" w:rsidR="00AF1D2D" w:rsidRPr="00950CC4" w:rsidRDefault="00AF1D2D" w:rsidP="00F536ED">
            <w:pPr>
              <w:spacing w:after="0" w:line="240" w:lineRule="auto"/>
              <w:rPr>
                <w:rFonts w:ascii="Times New Roman" w:hAnsi="Times New Roman"/>
                <w:sz w:val="24"/>
              </w:rPr>
            </w:pPr>
            <w:r>
              <w:rPr>
                <w:rFonts w:ascii="Times New Roman" w:hAnsi="Times New Roman"/>
                <w:sz w:val="24"/>
              </w:rPr>
              <w:t>27</w:t>
            </w:r>
          </w:p>
        </w:tc>
      </w:tr>
      <w:tr w:rsidR="00AF1D2D" w:rsidRPr="00950CC4" w14:paraId="5FC62763" w14:textId="77777777" w:rsidTr="00F536ED">
        <w:tc>
          <w:tcPr>
            <w:tcW w:w="1548" w:type="dxa"/>
          </w:tcPr>
          <w:p w14:paraId="5FC62761" w14:textId="77777777" w:rsidR="00AF1D2D" w:rsidRPr="00FC57DE" w:rsidRDefault="00AF1D2D" w:rsidP="00F536ED">
            <w:pPr>
              <w:spacing w:after="0" w:line="240" w:lineRule="auto"/>
              <w:rPr>
                <w:rFonts w:asciiTheme="majorHAnsi" w:hAnsiTheme="majorHAnsi"/>
                <w:b/>
              </w:rPr>
            </w:pPr>
            <w:r w:rsidRPr="00FC57DE">
              <w:rPr>
                <w:rFonts w:asciiTheme="majorHAnsi" w:hAnsiTheme="majorHAnsi"/>
                <w:b/>
              </w:rPr>
              <w:t>Levels</w:t>
            </w:r>
          </w:p>
        </w:tc>
        <w:tc>
          <w:tcPr>
            <w:tcW w:w="8028" w:type="dxa"/>
          </w:tcPr>
          <w:p w14:paraId="5FC62762" w14:textId="77777777" w:rsidR="00AF1D2D" w:rsidRPr="00950CC4" w:rsidRDefault="0027654D" w:rsidP="00F536ED">
            <w:pPr>
              <w:spacing w:after="0" w:line="240" w:lineRule="auto"/>
              <w:rPr>
                <w:rFonts w:ascii="Times New Roman" w:hAnsi="Times New Roman"/>
                <w:sz w:val="24"/>
              </w:rPr>
            </w:pPr>
            <w:r>
              <w:rPr>
                <w:rFonts w:ascii="Times New Roman" w:hAnsi="Times New Roman"/>
                <w:sz w:val="24"/>
              </w:rPr>
              <w:t>LEA</w:t>
            </w:r>
          </w:p>
        </w:tc>
      </w:tr>
      <w:tr w:rsidR="00AF1D2D" w:rsidRPr="00950CC4" w14:paraId="5FC62766" w14:textId="77777777" w:rsidTr="00F536ED">
        <w:tc>
          <w:tcPr>
            <w:tcW w:w="1548" w:type="dxa"/>
          </w:tcPr>
          <w:p w14:paraId="5FC62764" w14:textId="77777777" w:rsidR="00AF1D2D" w:rsidRPr="00FC57DE" w:rsidRDefault="00AF1D2D" w:rsidP="00F536ED">
            <w:pPr>
              <w:spacing w:after="0" w:line="240" w:lineRule="auto"/>
              <w:rPr>
                <w:rFonts w:asciiTheme="majorHAnsi" w:hAnsiTheme="majorHAnsi"/>
                <w:b/>
              </w:rPr>
            </w:pPr>
            <w:r w:rsidRPr="00FC57DE">
              <w:rPr>
                <w:rFonts w:asciiTheme="majorHAnsi" w:hAnsiTheme="majorHAnsi"/>
                <w:b/>
              </w:rPr>
              <w:t>Definition</w:t>
            </w:r>
          </w:p>
        </w:tc>
        <w:tc>
          <w:tcPr>
            <w:tcW w:w="8028" w:type="dxa"/>
          </w:tcPr>
          <w:p w14:paraId="5FC62765" w14:textId="77777777" w:rsidR="00AF1D2D" w:rsidRPr="00950CC4" w:rsidRDefault="0027654D" w:rsidP="00F536ED">
            <w:pPr>
              <w:spacing w:after="0" w:line="240" w:lineRule="auto"/>
              <w:rPr>
                <w:rFonts w:ascii="Times New Roman" w:hAnsi="Times New Roman"/>
                <w:sz w:val="24"/>
              </w:rPr>
            </w:pPr>
            <w:r>
              <w:rPr>
                <w:rFonts w:ascii="Times New Roman" w:hAnsi="Times New Roman"/>
                <w:sz w:val="24"/>
                <w:szCs w:val="24"/>
              </w:rPr>
              <w:t>The status of a charter district as an LEA for purposes of federal programs.</w:t>
            </w:r>
          </w:p>
        </w:tc>
      </w:tr>
      <w:tr w:rsidR="00AF1D2D" w:rsidRPr="00950CC4" w14:paraId="5FC62770" w14:textId="77777777" w:rsidTr="00F536ED">
        <w:tc>
          <w:tcPr>
            <w:tcW w:w="1548" w:type="dxa"/>
          </w:tcPr>
          <w:p w14:paraId="7405A010" w14:textId="77777777" w:rsidR="00362A76" w:rsidRDefault="00AF1D2D" w:rsidP="00F536ED">
            <w:pPr>
              <w:spacing w:after="0" w:line="240" w:lineRule="auto"/>
              <w:rPr>
                <w:rFonts w:asciiTheme="majorHAnsi" w:hAnsiTheme="majorHAnsi"/>
              </w:rPr>
            </w:pPr>
            <w:r w:rsidRPr="00FC57DE">
              <w:rPr>
                <w:rFonts w:asciiTheme="majorHAnsi" w:hAnsiTheme="majorHAnsi"/>
                <w:b/>
              </w:rPr>
              <w:t>Permitted Values</w:t>
            </w:r>
          </w:p>
          <w:p w14:paraId="5FC62768" w14:textId="25B38BC4" w:rsidR="00AF1D2D" w:rsidRPr="00FC57DE" w:rsidRDefault="00AF1D2D" w:rsidP="00F536ED">
            <w:pPr>
              <w:spacing w:after="0" w:line="240" w:lineRule="auto"/>
              <w:rPr>
                <w:rFonts w:asciiTheme="majorHAnsi" w:hAnsiTheme="majorHAnsi"/>
                <w:b/>
              </w:rPr>
            </w:pPr>
          </w:p>
        </w:tc>
        <w:tc>
          <w:tcPr>
            <w:tcW w:w="8028" w:type="dxa"/>
          </w:tcPr>
          <w:p w14:paraId="5662CF7F" w14:textId="77777777" w:rsidR="00362A76" w:rsidRDefault="0027654D" w:rsidP="00E01C0E">
            <w:pPr>
              <w:pStyle w:val="ListParagraph"/>
              <w:numPr>
                <w:ilvl w:val="0"/>
                <w:numId w:val="5"/>
              </w:numPr>
              <w:spacing w:after="0" w:line="240" w:lineRule="auto"/>
              <w:ind w:left="342"/>
              <w:rPr>
                <w:rFonts w:ascii="Times New Roman" w:hAnsi="Times New Roman"/>
                <w:sz w:val="24"/>
                <w:szCs w:val="24"/>
              </w:rPr>
            </w:pPr>
            <w:r w:rsidRPr="00E01C0E">
              <w:rPr>
                <w:rFonts w:ascii="Times New Roman" w:hAnsi="Times New Roman"/>
                <w:sz w:val="24"/>
                <w:szCs w:val="24"/>
              </w:rPr>
              <w:t>N</w:t>
            </w:r>
            <w:r w:rsidR="000D45D7">
              <w:rPr>
                <w:rFonts w:ascii="Times New Roman" w:hAnsi="Times New Roman"/>
                <w:sz w:val="24"/>
                <w:szCs w:val="24"/>
              </w:rPr>
              <w:t>ot applicable -</w:t>
            </w:r>
            <w:r w:rsidRPr="00E01C0E">
              <w:rPr>
                <w:rFonts w:ascii="Times New Roman" w:hAnsi="Times New Roman"/>
                <w:sz w:val="24"/>
                <w:szCs w:val="24"/>
              </w:rPr>
              <w:t xml:space="preserve"> </w:t>
            </w:r>
            <w:r w:rsidR="00542875">
              <w:rPr>
                <w:rFonts w:ascii="Times New Roman" w:hAnsi="Times New Roman"/>
                <w:sz w:val="24"/>
                <w:szCs w:val="24"/>
              </w:rPr>
              <w:t xml:space="preserve">There is no legislation to permit </w:t>
            </w:r>
            <w:r w:rsidRPr="00E01C0E">
              <w:rPr>
                <w:rFonts w:ascii="Times New Roman" w:hAnsi="Times New Roman"/>
                <w:sz w:val="24"/>
                <w:szCs w:val="24"/>
              </w:rPr>
              <w:t>charter</w:t>
            </w:r>
            <w:r w:rsidR="00542875">
              <w:rPr>
                <w:rFonts w:ascii="Times New Roman" w:hAnsi="Times New Roman"/>
                <w:sz w:val="24"/>
                <w:szCs w:val="24"/>
              </w:rPr>
              <w:t xml:space="preserve"> schools</w:t>
            </w:r>
          </w:p>
          <w:p w14:paraId="5FC6276A" w14:textId="16DA790E" w:rsidR="0027654D" w:rsidRPr="00E01C0E" w:rsidRDefault="00DA6002" w:rsidP="00E01C0E">
            <w:pPr>
              <w:pStyle w:val="ListParagraph"/>
              <w:numPr>
                <w:ilvl w:val="0"/>
                <w:numId w:val="5"/>
              </w:numPr>
              <w:spacing w:after="0" w:line="240" w:lineRule="auto"/>
              <w:ind w:left="342"/>
              <w:rPr>
                <w:rFonts w:ascii="Times New Roman" w:hAnsi="Times New Roman"/>
                <w:sz w:val="24"/>
                <w:szCs w:val="24"/>
              </w:rPr>
            </w:pPr>
            <w:r>
              <w:rPr>
                <w:rFonts w:ascii="Times New Roman" w:hAnsi="Times New Roman"/>
                <w:sz w:val="24"/>
                <w:szCs w:val="24"/>
              </w:rPr>
              <w:t>S</w:t>
            </w:r>
            <w:r w:rsidR="0027654D" w:rsidRPr="00E01C0E">
              <w:rPr>
                <w:rFonts w:ascii="Times New Roman" w:hAnsi="Times New Roman"/>
                <w:sz w:val="24"/>
                <w:szCs w:val="24"/>
              </w:rPr>
              <w:t xml:space="preserve">tate </w:t>
            </w:r>
            <w:r w:rsidR="00542875">
              <w:rPr>
                <w:rFonts w:ascii="Times New Roman" w:hAnsi="Times New Roman"/>
                <w:sz w:val="24"/>
                <w:szCs w:val="24"/>
              </w:rPr>
              <w:t xml:space="preserve">has charter schools, but </w:t>
            </w:r>
            <w:r w:rsidR="0027654D" w:rsidRPr="00E01C0E">
              <w:rPr>
                <w:rFonts w:ascii="Times New Roman" w:hAnsi="Times New Roman"/>
                <w:sz w:val="24"/>
                <w:szCs w:val="24"/>
              </w:rPr>
              <w:t>does not permit charter LEAs</w:t>
            </w:r>
          </w:p>
          <w:p w14:paraId="5FC6276B" w14:textId="77777777" w:rsidR="0027654D" w:rsidRDefault="0027654D" w:rsidP="005F62DB">
            <w:pPr>
              <w:pStyle w:val="ListParagraph"/>
              <w:numPr>
                <w:ilvl w:val="0"/>
                <w:numId w:val="5"/>
              </w:numPr>
              <w:spacing w:after="0" w:line="240" w:lineRule="auto"/>
              <w:ind w:left="342"/>
              <w:rPr>
                <w:rFonts w:ascii="Times New Roman" w:hAnsi="Times New Roman"/>
                <w:sz w:val="24"/>
                <w:szCs w:val="24"/>
              </w:rPr>
            </w:pPr>
            <w:r>
              <w:rPr>
                <w:rFonts w:ascii="Times New Roman" w:hAnsi="Times New Roman"/>
                <w:sz w:val="24"/>
                <w:szCs w:val="24"/>
              </w:rPr>
              <w:t>Not a charter district – State has charter LEAs but this LEA is not a charter LEA.</w:t>
            </w:r>
          </w:p>
          <w:p w14:paraId="5FC6276C" w14:textId="77777777" w:rsidR="0027654D" w:rsidRDefault="0027654D" w:rsidP="005F62DB">
            <w:pPr>
              <w:pStyle w:val="ListParagraph"/>
              <w:numPr>
                <w:ilvl w:val="0"/>
                <w:numId w:val="5"/>
              </w:numPr>
              <w:spacing w:after="0" w:line="240" w:lineRule="auto"/>
              <w:ind w:left="342"/>
              <w:rPr>
                <w:rFonts w:ascii="Times New Roman" w:hAnsi="Times New Roman"/>
                <w:sz w:val="24"/>
                <w:szCs w:val="24"/>
              </w:rPr>
            </w:pPr>
            <w:r>
              <w:rPr>
                <w:rFonts w:ascii="Times New Roman" w:hAnsi="Times New Roman"/>
                <w:sz w:val="24"/>
                <w:szCs w:val="24"/>
              </w:rPr>
              <w:t xml:space="preserve">Charter district which is an LEA for programs authorized under </w:t>
            </w:r>
            <w:r>
              <w:rPr>
                <w:rFonts w:ascii="Times New Roman" w:hAnsi="Times New Roman"/>
                <w:i/>
                <w:iCs/>
                <w:sz w:val="24"/>
                <w:szCs w:val="24"/>
              </w:rPr>
              <w:t>IDEA, ESEA</w:t>
            </w:r>
            <w:r>
              <w:rPr>
                <w:rFonts w:ascii="Times New Roman" w:hAnsi="Times New Roman"/>
                <w:sz w:val="24"/>
                <w:szCs w:val="24"/>
              </w:rPr>
              <w:t xml:space="preserve"> and </w:t>
            </w:r>
            <w:r w:rsidRPr="00D741D3">
              <w:rPr>
                <w:rFonts w:ascii="Times New Roman" w:hAnsi="Times New Roman"/>
                <w:iCs/>
                <w:sz w:val="24"/>
                <w:szCs w:val="24"/>
              </w:rPr>
              <w:t>Perkins</w:t>
            </w:r>
          </w:p>
          <w:p w14:paraId="5FC6276D" w14:textId="77777777" w:rsidR="0027654D" w:rsidRDefault="0027654D" w:rsidP="005F62DB">
            <w:pPr>
              <w:pStyle w:val="ListParagraph"/>
              <w:numPr>
                <w:ilvl w:val="0"/>
                <w:numId w:val="5"/>
              </w:numPr>
              <w:spacing w:after="0" w:line="240" w:lineRule="auto"/>
              <w:ind w:left="342"/>
              <w:rPr>
                <w:rFonts w:ascii="Times New Roman" w:hAnsi="Times New Roman"/>
                <w:sz w:val="24"/>
                <w:szCs w:val="24"/>
              </w:rPr>
            </w:pPr>
            <w:r>
              <w:rPr>
                <w:rFonts w:ascii="Times New Roman" w:hAnsi="Times New Roman"/>
                <w:sz w:val="24"/>
                <w:szCs w:val="24"/>
              </w:rPr>
              <w:t xml:space="preserve">Charter district which is an LEA for programs authorized under </w:t>
            </w:r>
            <w:r>
              <w:rPr>
                <w:rFonts w:ascii="Times New Roman" w:hAnsi="Times New Roman"/>
                <w:i/>
                <w:iCs/>
                <w:sz w:val="24"/>
                <w:szCs w:val="24"/>
              </w:rPr>
              <w:t>ESEA</w:t>
            </w:r>
            <w:r>
              <w:rPr>
                <w:rFonts w:ascii="Times New Roman" w:hAnsi="Times New Roman"/>
                <w:sz w:val="24"/>
                <w:szCs w:val="24"/>
              </w:rPr>
              <w:t xml:space="preserve"> and </w:t>
            </w:r>
            <w:r>
              <w:rPr>
                <w:rFonts w:ascii="Times New Roman" w:hAnsi="Times New Roman"/>
                <w:i/>
                <w:iCs/>
                <w:sz w:val="24"/>
                <w:szCs w:val="24"/>
              </w:rPr>
              <w:t xml:space="preserve">Perkins </w:t>
            </w:r>
            <w:r>
              <w:rPr>
                <w:rFonts w:ascii="Times New Roman" w:hAnsi="Times New Roman"/>
                <w:sz w:val="24"/>
                <w:szCs w:val="24"/>
              </w:rPr>
              <w:t xml:space="preserve">but not under </w:t>
            </w:r>
            <w:r>
              <w:rPr>
                <w:rFonts w:ascii="Times New Roman" w:hAnsi="Times New Roman"/>
                <w:i/>
                <w:iCs/>
                <w:sz w:val="24"/>
                <w:szCs w:val="24"/>
              </w:rPr>
              <w:t>IDEA</w:t>
            </w:r>
          </w:p>
          <w:p w14:paraId="6BDEC699" w14:textId="77777777" w:rsidR="00362A76" w:rsidRDefault="0027654D" w:rsidP="005F62DB">
            <w:pPr>
              <w:pStyle w:val="ListParagraph"/>
              <w:numPr>
                <w:ilvl w:val="0"/>
                <w:numId w:val="5"/>
              </w:numPr>
              <w:spacing w:after="0" w:line="240" w:lineRule="auto"/>
              <w:ind w:left="342"/>
              <w:rPr>
                <w:rFonts w:ascii="Times New Roman" w:hAnsi="Times New Roman"/>
                <w:i/>
                <w:iCs/>
                <w:sz w:val="24"/>
                <w:szCs w:val="24"/>
              </w:rPr>
            </w:pPr>
            <w:r>
              <w:rPr>
                <w:rFonts w:ascii="Times New Roman" w:hAnsi="Times New Roman"/>
                <w:sz w:val="24"/>
                <w:szCs w:val="24"/>
              </w:rPr>
              <w:t xml:space="preserve">Charter district which is an LEA for programs authorized under </w:t>
            </w:r>
            <w:r>
              <w:rPr>
                <w:rFonts w:ascii="Times New Roman" w:hAnsi="Times New Roman"/>
                <w:i/>
                <w:iCs/>
                <w:sz w:val="24"/>
                <w:szCs w:val="24"/>
              </w:rPr>
              <w:t>IDEA</w:t>
            </w:r>
            <w:r>
              <w:rPr>
                <w:rFonts w:ascii="Times New Roman" w:hAnsi="Times New Roman"/>
                <w:sz w:val="24"/>
                <w:szCs w:val="24"/>
              </w:rPr>
              <w:t xml:space="preserve"> but not under </w:t>
            </w:r>
            <w:r>
              <w:rPr>
                <w:rFonts w:ascii="Times New Roman" w:hAnsi="Times New Roman"/>
                <w:i/>
                <w:iCs/>
                <w:sz w:val="24"/>
                <w:szCs w:val="24"/>
              </w:rPr>
              <w:t>ESEA</w:t>
            </w:r>
            <w:r>
              <w:rPr>
                <w:rFonts w:ascii="Times New Roman" w:hAnsi="Times New Roman"/>
                <w:sz w:val="24"/>
                <w:szCs w:val="24"/>
              </w:rPr>
              <w:t xml:space="preserve"> and </w:t>
            </w:r>
            <w:r>
              <w:rPr>
                <w:rFonts w:ascii="Times New Roman" w:hAnsi="Times New Roman"/>
                <w:i/>
                <w:iCs/>
                <w:sz w:val="24"/>
                <w:szCs w:val="24"/>
              </w:rPr>
              <w:t>Perkins</w:t>
            </w:r>
          </w:p>
          <w:p w14:paraId="5FC6276F" w14:textId="27BF2AEE" w:rsidR="00AF1D2D" w:rsidRDefault="0027654D" w:rsidP="004162D0">
            <w:pPr>
              <w:pStyle w:val="ListParagraph"/>
              <w:numPr>
                <w:ilvl w:val="0"/>
                <w:numId w:val="5"/>
              </w:numPr>
              <w:spacing w:after="0" w:line="240" w:lineRule="auto"/>
              <w:ind w:left="342"/>
              <w:rPr>
                <w:rFonts w:ascii="Times New Roman" w:hAnsi="Times New Roman"/>
                <w:sz w:val="24"/>
                <w:szCs w:val="24"/>
              </w:rPr>
            </w:pPr>
            <w:r>
              <w:rPr>
                <w:rFonts w:ascii="Times New Roman" w:hAnsi="Times New Roman"/>
                <w:sz w:val="24"/>
                <w:szCs w:val="24"/>
              </w:rPr>
              <w:t>Charter district which is not an LEA for any federal program</w:t>
            </w:r>
          </w:p>
        </w:tc>
      </w:tr>
    </w:tbl>
    <w:p w14:paraId="5FC62771" w14:textId="77777777" w:rsidR="00600622" w:rsidRPr="005F62DB" w:rsidRDefault="005F62DB" w:rsidP="005F62DB">
      <w:pPr>
        <w:pStyle w:val="Heading3"/>
      </w:pPr>
      <w:bookmarkStart w:id="51" w:name="_Toc442799526"/>
      <w:r>
        <w:t>V</w:t>
      </w:r>
      <w:r w:rsidR="00B23D35">
        <w:t>irtual</w:t>
      </w:r>
      <w:bookmarkEnd w:id="51"/>
    </w:p>
    <w:p w14:paraId="393902E6" w14:textId="5B30FCA2" w:rsidR="00B51B69" w:rsidRDefault="00B51B69" w:rsidP="00600622">
      <w:pPr>
        <w:pStyle w:val="ListParagraph"/>
        <w:spacing w:after="0" w:line="240" w:lineRule="auto"/>
        <w:ind w:left="0"/>
        <w:rPr>
          <w:rFonts w:ascii="Times New Roman" w:hAnsi="Times New Roman"/>
          <w:sz w:val="24"/>
          <w:szCs w:val="24"/>
        </w:rPr>
      </w:pPr>
      <w:r>
        <w:rPr>
          <w:rFonts w:ascii="Times New Roman" w:hAnsi="Times New Roman"/>
          <w:sz w:val="24"/>
          <w:szCs w:val="24"/>
        </w:rPr>
        <w:t>Virtual school status (DG 803) will be moved to CCD School File (FS 129).</w:t>
      </w:r>
    </w:p>
    <w:p w14:paraId="5FC62789" w14:textId="2F9DCD69" w:rsidR="009768A1" w:rsidRPr="007366E6" w:rsidRDefault="009768A1" w:rsidP="00C93411">
      <w:pPr>
        <w:spacing w:after="0" w:line="240" w:lineRule="auto"/>
        <w:rPr>
          <w:rFonts w:ascii="Times New Roman" w:hAnsi="Times New Roman"/>
          <w:b/>
          <w:sz w:val="24"/>
          <w:szCs w:val="24"/>
          <w:highlight w:val="yellow"/>
        </w:rPr>
      </w:pPr>
    </w:p>
    <w:p w14:paraId="5FC6278A" w14:textId="160E8ACB" w:rsidR="00742121" w:rsidRPr="005F62DB" w:rsidRDefault="00742121" w:rsidP="00742121">
      <w:pPr>
        <w:pStyle w:val="Heading3"/>
      </w:pPr>
      <w:bookmarkStart w:id="52" w:name="_Toc442799527"/>
      <w:r>
        <w:t xml:space="preserve">Other </w:t>
      </w:r>
      <w:r w:rsidR="00CE0EB7">
        <w:t>d</w:t>
      </w:r>
      <w:r>
        <w:t xml:space="preserve">escriptive </w:t>
      </w:r>
      <w:r w:rsidR="00CE0EB7">
        <w:t>i</w:t>
      </w:r>
      <w:r>
        <w:t>nformation</w:t>
      </w:r>
      <w:bookmarkEnd w:id="52"/>
    </w:p>
    <w:p w14:paraId="5FC6278B" w14:textId="71FBC16B" w:rsidR="005F62DB" w:rsidRPr="005B0752" w:rsidRDefault="00742121" w:rsidP="00742121">
      <w:pPr>
        <w:pStyle w:val="ListParagraph"/>
        <w:spacing w:after="0" w:line="240" w:lineRule="auto"/>
        <w:ind w:left="0"/>
        <w:rPr>
          <w:rFonts w:ascii="Times New Roman" w:hAnsi="Times New Roman"/>
          <w:b/>
          <w:color w:val="FF0000"/>
          <w:sz w:val="24"/>
          <w:szCs w:val="24"/>
        </w:rPr>
      </w:pPr>
      <w:r>
        <w:rPr>
          <w:rFonts w:ascii="Times New Roman" w:hAnsi="Times New Roman"/>
          <w:sz w:val="24"/>
          <w:szCs w:val="24"/>
        </w:rPr>
        <w:t xml:space="preserve">Outside the directory files, other descriptive information is submitted, for </w:t>
      </w:r>
      <w:r w:rsidRPr="00600D81">
        <w:rPr>
          <w:rFonts w:ascii="Times New Roman" w:hAnsi="Times New Roman"/>
          <w:sz w:val="24"/>
          <w:szCs w:val="24"/>
        </w:rPr>
        <w:t>example</w:t>
      </w:r>
      <w:r>
        <w:rPr>
          <w:rFonts w:ascii="Times New Roman" w:hAnsi="Times New Roman"/>
          <w:sz w:val="24"/>
          <w:szCs w:val="24"/>
        </w:rPr>
        <w:t>, Title I school status, shared school status, and magnet status.</w:t>
      </w:r>
      <w:r w:rsidR="00362A76">
        <w:rPr>
          <w:rFonts w:ascii="Times New Roman" w:hAnsi="Times New Roman"/>
          <w:sz w:val="24"/>
          <w:szCs w:val="24"/>
        </w:rPr>
        <w:t xml:space="preserve"> </w:t>
      </w:r>
      <w:r>
        <w:rPr>
          <w:rFonts w:ascii="Times New Roman" w:hAnsi="Times New Roman"/>
          <w:sz w:val="24"/>
          <w:szCs w:val="24"/>
        </w:rPr>
        <w:t>These data groups are described in</w:t>
      </w:r>
      <w:r w:rsidR="002E4458">
        <w:rPr>
          <w:rFonts w:ascii="Times New Roman" w:hAnsi="Times New Roman"/>
          <w:sz w:val="24"/>
          <w:szCs w:val="24"/>
        </w:rPr>
        <w:t xml:space="preserve"> the Attachment on Data Groups (</w:t>
      </w:r>
      <w:r>
        <w:rPr>
          <w:rFonts w:ascii="Times New Roman" w:hAnsi="Times New Roman"/>
          <w:sz w:val="24"/>
          <w:szCs w:val="24"/>
        </w:rPr>
        <w:t>Attachment B-3</w:t>
      </w:r>
      <w:r w:rsidR="002E4458">
        <w:rPr>
          <w:rFonts w:ascii="Times New Roman" w:hAnsi="Times New Roman"/>
          <w:sz w:val="24"/>
          <w:szCs w:val="24"/>
        </w:rPr>
        <w:t>)</w:t>
      </w:r>
      <w:r>
        <w:rPr>
          <w:rFonts w:ascii="Times New Roman" w:hAnsi="Times New Roman"/>
          <w:sz w:val="24"/>
          <w:szCs w:val="24"/>
        </w:rPr>
        <w:t>.</w:t>
      </w:r>
    </w:p>
    <w:p w14:paraId="5FC6278C" w14:textId="01B0DF16" w:rsidR="00A3699B" w:rsidRPr="00F007B4" w:rsidRDefault="00A3699B" w:rsidP="00F007B4">
      <w:pPr>
        <w:pStyle w:val="Heading1"/>
      </w:pPr>
      <w:bookmarkStart w:id="53" w:name="_Toc442799528"/>
      <w:bookmarkStart w:id="54" w:name="_Toc400612838"/>
      <w:bookmarkStart w:id="55" w:name="_Toc400612904"/>
      <w:r w:rsidRPr="00F007B4">
        <w:t xml:space="preserve">Charter </w:t>
      </w:r>
      <w:r w:rsidR="00477436">
        <w:t>A</w:t>
      </w:r>
      <w:r w:rsidRPr="00F007B4">
        <w:t xml:space="preserve">uthorizer </w:t>
      </w:r>
      <w:r w:rsidR="00477436">
        <w:t>R</w:t>
      </w:r>
      <w:r w:rsidRPr="00F007B4">
        <w:t>oster</w:t>
      </w:r>
      <w:bookmarkEnd w:id="53"/>
    </w:p>
    <w:p w14:paraId="2DB1BFE5" w14:textId="77777777" w:rsidR="00362A76" w:rsidRDefault="00A3699B" w:rsidP="00F20316">
      <w:pPr>
        <w:spacing w:after="0"/>
        <w:rPr>
          <w:rFonts w:ascii="Times New Roman" w:hAnsi="Times New Roman"/>
          <w:sz w:val="24"/>
          <w:szCs w:val="24"/>
        </w:rPr>
      </w:pPr>
      <w:r>
        <w:rPr>
          <w:rFonts w:ascii="Times New Roman" w:hAnsi="Times New Roman"/>
          <w:sz w:val="24"/>
          <w:szCs w:val="24"/>
        </w:rPr>
        <w:t xml:space="preserve">To ensure completeness of data on charter schools, </w:t>
      </w:r>
      <w:r w:rsidR="00742121">
        <w:rPr>
          <w:rFonts w:ascii="Times New Roman" w:hAnsi="Times New Roman"/>
          <w:sz w:val="24"/>
          <w:szCs w:val="24"/>
        </w:rPr>
        <w:t xml:space="preserve">SEAs submit a file (FS 190) with the list or </w:t>
      </w:r>
      <w:r>
        <w:rPr>
          <w:rFonts w:ascii="Times New Roman" w:hAnsi="Times New Roman"/>
          <w:sz w:val="24"/>
          <w:szCs w:val="24"/>
        </w:rPr>
        <w:t xml:space="preserve">roster of </w:t>
      </w:r>
      <w:r w:rsidR="00E81EDD">
        <w:rPr>
          <w:rFonts w:ascii="Times New Roman" w:hAnsi="Times New Roman"/>
          <w:sz w:val="24"/>
          <w:szCs w:val="24"/>
        </w:rPr>
        <w:t xml:space="preserve">authorized public chartering agencies (aka </w:t>
      </w:r>
      <w:r>
        <w:rPr>
          <w:rFonts w:ascii="Times New Roman" w:hAnsi="Times New Roman"/>
          <w:sz w:val="24"/>
          <w:szCs w:val="24"/>
        </w:rPr>
        <w:t>charter authorizers</w:t>
      </w:r>
      <w:r w:rsidR="00E81EDD">
        <w:rPr>
          <w:rFonts w:ascii="Times New Roman" w:hAnsi="Times New Roman"/>
          <w:sz w:val="24"/>
          <w:szCs w:val="24"/>
        </w:rPr>
        <w:t>)</w:t>
      </w:r>
      <w:r w:rsidR="00742121">
        <w:rPr>
          <w:rFonts w:ascii="Times New Roman" w:hAnsi="Times New Roman"/>
          <w:sz w:val="24"/>
          <w:szCs w:val="24"/>
        </w:rPr>
        <w:t xml:space="preserve"> in their state</w:t>
      </w:r>
      <w:r>
        <w:rPr>
          <w:rFonts w:ascii="Times New Roman" w:hAnsi="Times New Roman"/>
          <w:sz w:val="24"/>
          <w:szCs w:val="24"/>
        </w:rPr>
        <w:t>.</w:t>
      </w:r>
      <w:r w:rsidR="00362A76">
        <w:rPr>
          <w:rFonts w:ascii="Times New Roman" w:hAnsi="Times New Roman"/>
          <w:sz w:val="24"/>
          <w:szCs w:val="24"/>
        </w:rPr>
        <w:t xml:space="preserve"> </w:t>
      </w:r>
      <w:r>
        <w:rPr>
          <w:rFonts w:ascii="Times New Roman" w:hAnsi="Times New Roman"/>
          <w:sz w:val="24"/>
          <w:szCs w:val="24"/>
        </w:rPr>
        <w:t xml:space="preserve">The charter schools </w:t>
      </w:r>
      <w:r w:rsidR="00742121">
        <w:rPr>
          <w:rFonts w:ascii="Times New Roman" w:hAnsi="Times New Roman"/>
          <w:sz w:val="24"/>
          <w:szCs w:val="24"/>
        </w:rPr>
        <w:t>ar</w:t>
      </w:r>
      <w:r>
        <w:rPr>
          <w:rFonts w:ascii="Times New Roman" w:hAnsi="Times New Roman"/>
          <w:sz w:val="24"/>
          <w:szCs w:val="24"/>
        </w:rPr>
        <w:t>e linked to the charter authorizers</w:t>
      </w:r>
      <w:r w:rsidR="00742121">
        <w:rPr>
          <w:rFonts w:ascii="Times New Roman" w:hAnsi="Times New Roman"/>
          <w:sz w:val="24"/>
          <w:szCs w:val="24"/>
        </w:rPr>
        <w:t xml:space="preserve"> using the identifier</w:t>
      </w:r>
      <w:r>
        <w:rPr>
          <w:rFonts w:ascii="Times New Roman" w:hAnsi="Times New Roman"/>
          <w:sz w:val="24"/>
          <w:szCs w:val="24"/>
        </w:rPr>
        <w:t>.</w:t>
      </w:r>
      <w:r w:rsidR="00362A76">
        <w:rPr>
          <w:rFonts w:ascii="Times New Roman" w:hAnsi="Times New Roman"/>
          <w:sz w:val="24"/>
          <w:szCs w:val="24"/>
        </w:rPr>
        <w:t xml:space="preserve"> </w:t>
      </w:r>
      <w:r w:rsidR="009E0A60">
        <w:rPr>
          <w:rFonts w:ascii="Times New Roman" w:hAnsi="Times New Roman"/>
          <w:sz w:val="24"/>
          <w:szCs w:val="24"/>
        </w:rPr>
        <w:t>Only states that have charter school</w:t>
      </w:r>
      <w:r w:rsidR="00871FE4">
        <w:rPr>
          <w:rFonts w:ascii="Times New Roman" w:hAnsi="Times New Roman"/>
          <w:sz w:val="24"/>
          <w:szCs w:val="24"/>
        </w:rPr>
        <w:t>s</w:t>
      </w:r>
      <w:r w:rsidR="009E0A60">
        <w:rPr>
          <w:rFonts w:ascii="Times New Roman" w:hAnsi="Times New Roman"/>
          <w:sz w:val="24"/>
          <w:szCs w:val="24"/>
        </w:rPr>
        <w:t xml:space="preserve"> submit data on charter authorizers.</w:t>
      </w:r>
    </w:p>
    <w:p w14:paraId="5FC62791" w14:textId="5C75C920" w:rsidR="00A3699B" w:rsidRPr="00486E25" w:rsidRDefault="00A3699B" w:rsidP="00A3699B">
      <w:pPr>
        <w:pStyle w:val="Heading2"/>
        <w:rPr>
          <w:b/>
          <w:bCs/>
        </w:rPr>
      </w:pPr>
      <w:bookmarkStart w:id="56" w:name="_Toc442799529"/>
      <w:r w:rsidRPr="00486E25">
        <w:t xml:space="preserve">Detailed Description of </w:t>
      </w:r>
      <w:r>
        <w:t>the Roster</w:t>
      </w:r>
      <w:bookmarkEnd w:id="56"/>
    </w:p>
    <w:p w14:paraId="5FC62792" w14:textId="5BA60359" w:rsidR="00A3699B" w:rsidRPr="005121C8" w:rsidRDefault="00A3699B" w:rsidP="00A3699B">
      <w:pPr>
        <w:spacing w:after="0" w:line="240" w:lineRule="auto"/>
        <w:rPr>
          <w:rFonts w:ascii="Times New Roman" w:hAnsi="Times New Roman"/>
          <w:sz w:val="24"/>
          <w:szCs w:val="24"/>
        </w:rPr>
      </w:pPr>
      <w:r w:rsidRPr="005121C8">
        <w:rPr>
          <w:rFonts w:ascii="Times New Roman" w:hAnsi="Times New Roman"/>
          <w:sz w:val="24"/>
          <w:szCs w:val="24"/>
        </w:rPr>
        <w:t>Below are detailed descriptions of data groups</w:t>
      </w:r>
      <w:r>
        <w:rPr>
          <w:rFonts w:ascii="Times New Roman" w:hAnsi="Times New Roman"/>
          <w:sz w:val="24"/>
          <w:szCs w:val="24"/>
        </w:rPr>
        <w:t xml:space="preserve"> used for the roster of charter authorizers</w:t>
      </w:r>
      <w:r w:rsidR="009E0A60">
        <w:rPr>
          <w:rFonts w:ascii="Times New Roman" w:hAnsi="Times New Roman"/>
          <w:sz w:val="24"/>
          <w:szCs w:val="24"/>
        </w:rPr>
        <w:t>.</w:t>
      </w:r>
      <w:r w:rsidR="00362A76">
        <w:rPr>
          <w:rFonts w:ascii="Times New Roman" w:hAnsi="Times New Roman"/>
          <w:sz w:val="24"/>
          <w:szCs w:val="24"/>
        </w:rPr>
        <w:t xml:space="preserve"> </w:t>
      </w:r>
      <w:r w:rsidR="009E0A60">
        <w:rPr>
          <w:rFonts w:ascii="Times New Roman" w:hAnsi="Times New Roman"/>
          <w:sz w:val="24"/>
          <w:szCs w:val="24"/>
        </w:rPr>
        <w:t>Similar to other education entities, the data groups are organized as unique identifiers, contact information and descriptive information.</w:t>
      </w:r>
    </w:p>
    <w:p w14:paraId="5FC62793" w14:textId="6377FB72" w:rsidR="00A3699B" w:rsidRDefault="00A3699B" w:rsidP="00A3699B">
      <w:pPr>
        <w:pStyle w:val="Heading3"/>
      </w:pPr>
      <w:bookmarkStart w:id="57" w:name="_Toc442799530"/>
      <w:r w:rsidRPr="005121C8">
        <w:t xml:space="preserve">Unique </w:t>
      </w:r>
      <w:r w:rsidR="00CE0EB7">
        <w:t>i</w:t>
      </w:r>
      <w:r w:rsidRPr="005121C8">
        <w:t>dentifiers</w:t>
      </w:r>
      <w:bookmarkEnd w:id="57"/>
    </w:p>
    <w:p w14:paraId="5FC62794" w14:textId="77777777" w:rsidR="00A3699B" w:rsidRDefault="009E0A60" w:rsidP="00A3699B">
      <w:pPr>
        <w:spacing w:after="0" w:line="240" w:lineRule="auto"/>
        <w:rPr>
          <w:rFonts w:ascii="Times New Roman" w:hAnsi="Times New Roman"/>
          <w:sz w:val="24"/>
          <w:szCs w:val="24"/>
        </w:rPr>
      </w:pPr>
      <w:r>
        <w:rPr>
          <w:rFonts w:ascii="Times New Roman" w:hAnsi="Times New Roman"/>
          <w:sz w:val="24"/>
          <w:szCs w:val="24"/>
        </w:rPr>
        <w:t>The unique identifiers for charter authorizers are the name, state code and a state identifier.</w:t>
      </w:r>
    </w:p>
    <w:p w14:paraId="5FC62795" w14:textId="77777777" w:rsidR="009E0A60" w:rsidRDefault="009E0A60" w:rsidP="00A3699B">
      <w:pPr>
        <w:spacing w:after="0" w:line="240" w:lineRule="auto"/>
        <w:rPr>
          <w:rFonts w:ascii="Times New Roman" w:hAnsi="Times New Roman"/>
          <w:sz w:val="24"/>
          <w:szCs w:val="24"/>
        </w:rPr>
      </w:pPr>
    </w:p>
    <w:tbl>
      <w:tblPr>
        <w:tblStyle w:val="TableGrid"/>
        <w:tblW w:w="0" w:type="auto"/>
        <w:tblLayout w:type="fixed"/>
        <w:tblLook w:val="04A0" w:firstRow="1" w:lastRow="0" w:firstColumn="1" w:lastColumn="0" w:noHBand="0" w:noVBand="1"/>
      </w:tblPr>
      <w:tblGrid>
        <w:gridCol w:w="648"/>
        <w:gridCol w:w="2544"/>
        <w:gridCol w:w="6186"/>
      </w:tblGrid>
      <w:tr w:rsidR="00752107" w:rsidRPr="0012406B" w14:paraId="5FC62799" w14:textId="77777777" w:rsidTr="00752107">
        <w:tc>
          <w:tcPr>
            <w:tcW w:w="648" w:type="dxa"/>
            <w:shd w:val="clear" w:color="auto" w:fill="FABF8F" w:themeFill="accent6" w:themeFillTint="99"/>
          </w:tcPr>
          <w:p w14:paraId="5FC62796" w14:textId="77777777" w:rsidR="00752107" w:rsidRPr="0012406B" w:rsidRDefault="00752107" w:rsidP="00742121">
            <w:pPr>
              <w:spacing w:after="0" w:line="240" w:lineRule="auto"/>
              <w:rPr>
                <w:rFonts w:ascii="Arial Narrow" w:hAnsi="Arial Narrow"/>
                <w:b/>
              </w:rPr>
            </w:pPr>
            <w:r w:rsidRPr="0012406B">
              <w:rPr>
                <w:rFonts w:ascii="Arial Narrow" w:hAnsi="Arial Narrow"/>
                <w:b/>
              </w:rPr>
              <w:t xml:space="preserve">DG </w:t>
            </w:r>
          </w:p>
        </w:tc>
        <w:tc>
          <w:tcPr>
            <w:tcW w:w="2544" w:type="dxa"/>
            <w:shd w:val="clear" w:color="auto" w:fill="FABF8F" w:themeFill="accent6" w:themeFillTint="99"/>
          </w:tcPr>
          <w:p w14:paraId="5FC62797" w14:textId="77777777" w:rsidR="00752107" w:rsidRPr="0012406B" w:rsidRDefault="00752107" w:rsidP="00BE66D9">
            <w:pPr>
              <w:spacing w:after="0" w:line="240" w:lineRule="auto"/>
              <w:rPr>
                <w:rFonts w:ascii="Arial Narrow" w:hAnsi="Arial Narrow"/>
                <w:b/>
              </w:rPr>
            </w:pPr>
            <w:r w:rsidRPr="0012406B">
              <w:rPr>
                <w:rFonts w:ascii="Arial Narrow" w:hAnsi="Arial Narrow"/>
                <w:b/>
              </w:rPr>
              <w:t>Name</w:t>
            </w:r>
          </w:p>
        </w:tc>
        <w:tc>
          <w:tcPr>
            <w:tcW w:w="6186" w:type="dxa"/>
            <w:shd w:val="clear" w:color="auto" w:fill="FABF8F" w:themeFill="accent6" w:themeFillTint="99"/>
          </w:tcPr>
          <w:p w14:paraId="5FC62798" w14:textId="77777777" w:rsidR="00752107" w:rsidRPr="0012406B" w:rsidRDefault="00752107" w:rsidP="00BE66D9">
            <w:pPr>
              <w:spacing w:after="0" w:line="240" w:lineRule="auto"/>
              <w:rPr>
                <w:rFonts w:ascii="Arial Narrow" w:hAnsi="Arial Narrow"/>
                <w:b/>
              </w:rPr>
            </w:pPr>
            <w:r w:rsidRPr="0012406B">
              <w:rPr>
                <w:rFonts w:ascii="Arial Narrow" w:hAnsi="Arial Narrow"/>
                <w:b/>
              </w:rPr>
              <w:t>Definition</w:t>
            </w:r>
          </w:p>
        </w:tc>
      </w:tr>
      <w:tr w:rsidR="00752107" w14:paraId="5FC6279D" w14:textId="77777777" w:rsidTr="00752107">
        <w:tc>
          <w:tcPr>
            <w:tcW w:w="648" w:type="dxa"/>
          </w:tcPr>
          <w:p w14:paraId="5FC6279A" w14:textId="77777777" w:rsidR="00752107" w:rsidRPr="00FC57DE" w:rsidRDefault="00742121" w:rsidP="00BE66D9">
            <w:pPr>
              <w:spacing w:after="0" w:line="240" w:lineRule="auto"/>
              <w:rPr>
                <w:rFonts w:ascii="Times New Roman" w:hAnsi="Times New Roman"/>
                <w:sz w:val="24"/>
                <w:szCs w:val="24"/>
              </w:rPr>
            </w:pPr>
            <w:r w:rsidRPr="00FC57DE">
              <w:rPr>
                <w:rFonts w:ascii="Times New Roman" w:hAnsi="Times New Roman"/>
                <w:sz w:val="24"/>
                <w:szCs w:val="24"/>
              </w:rPr>
              <w:t>798</w:t>
            </w:r>
          </w:p>
        </w:tc>
        <w:tc>
          <w:tcPr>
            <w:tcW w:w="2544" w:type="dxa"/>
          </w:tcPr>
          <w:p w14:paraId="5FC6279B" w14:textId="77777777" w:rsidR="00752107" w:rsidRPr="00FC57DE" w:rsidRDefault="00752107" w:rsidP="00BE66D9">
            <w:pPr>
              <w:spacing w:after="0" w:line="240" w:lineRule="auto"/>
              <w:rPr>
                <w:rFonts w:ascii="Times New Roman" w:hAnsi="Times New Roman"/>
                <w:sz w:val="24"/>
                <w:szCs w:val="24"/>
              </w:rPr>
            </w:pPr>
            <w:r w:rsidRPr="00FC57DE">
              <w:rPr>
                <w:rFonts w:ascii="Times New Roman" w:hAnsi="Times New Roman"/>
                <w:sz w:val="24"/>
                <w:szCs w:val="24"/>
              </w:rPr>
              <w:t>Charter authorizer name</w:t>
            </w:r>
          </w:p>
        </w:tc>
        <w:tc>
          <w:tcPr>
            <w:tcW w:w="6186" w:type="dxa"/>
          </w:tcPr>
          <w:p w14:paraId="5FC6279C" w14:textId="77777777" w:rsidR="00752107" w:rsidRDefault="00752107" w:rsidP="00BE66D9">
            <w:pPr>
              <w:spacing w:after="0" w:line="240" w:lineRule="auto"/>
            </w:pPr>
            <w:r w:rsidRPr="00CA2E55">
              <w:rPr>
                <w:rFonts w:ascii="Times New Roman" w:hAnsi="Times New Roman"/>
                <w:sz w:val="24"/>
                <w:szCs w:val="24"/>
              </w:rPr>
              <w:t xml:space="preserve">The full legally accepted name of the </w:t>
            </w:r>
            <w:r>
              <w:rPr>
                <w:rFonts w:ascii="Times New Roman" w:hAnsi="Times New Roman"/>
                <w:sz w:val="24"/>
                <w:szCs w:val="24"/>
              </w:rPr>
              <w:t>a</w:t>
            </w:r>
            <w:r w:rsidRPr="00CA2E55">
              <w:rPr>
                <w:rFonts w:ascii="Times New Roman" w:hAnsi="Times New Roman"/>
                <w:sz w:val="24"/>
                <w:szCs w:val="24"/>
              </w:rPr>
              <w:t xml:space="preserve">uthorized </w:t>
            </w:r>
            <w:r>
              <w:rPr>
                <w:rFonts w:ascii="Times New Roman" w:hAnsi="Times New Roman"/>
                <w:sz w:val="24"/>
                <w:szCs w:val="24"/>
              </w:rPr>
              <w:t>p</w:t>
            </w:r>
            <w:r w:rsidRPr="00CA2E55">
              <w:rPr>
                <w:rFonts w:ascii="Times New Roman" w:hAnsi="Times New Roman"/>
                <w:sz w:val="24"/>
                <w:szCs w:val="24"/>
              </w:rPr>
              <w:t xml:space="preserve">ublic </w:t>
            </w:r>
            <w:r>
              <w:rPr>
                <w:rFonts w:ascii="Times New Roman" w:hAnsi="Times New Roman"/>
                <w:sz w:val="24"/>
                <w:szCs w:val="24"/>
              </w:rPr>
              <w:t>c</w:t>
            </w:r>
            <w:r w:rsidRPr="00CA2E55">
              <w:rPr>
                <w:rFonts w:ascii="Times New Roman" w:hAnsi="Times New Roman"/>
                <w:sz w:val="24"/>
                <w:szCs w:val="24"/>
              </w:rPr>
              <w:t xml:space="preserve">hartering </w:t>
            </w:r>
            <w:r>
              <w:rPr>
                <w:rFonts w:ascii="Times New Roman" w:hAnsi="Times New Roman"/>
                <w:sz w:val="24"/>
                <w:szCs w:val="24"/>
              </w:rPr>
              <w:t>a</w:t>
            </w:r>
            <w:r w:rsidRPr="00CA2E55">
              <w:rPr>
                <w:rFonts w:ascii="Times New Roman" w:hAnsi="Times New Roman"/>
                <w:sz w:val="24"/>
                <w:szCs w:val="24"/>
              </w:rPr>
              <w:t>gency that currently oversees the charter school.</w:t>
            </w:r>
          </w:p>
        </w:tc>
      </w:tr>
      <w:tr w:rsidR="00752107" w14:paraId="5FC627A1" w14:textId="77777777" w:rsidTr="00752107">
        <w:tc>
          <w:tcPr>
            <w:tcW w:w="648" w:type="dxa"/>
          </w:tcPr>
          <w:p w14:paraId="5FC6279E" w14:textId="77777777" w:rsidR="00752107" w:rsidRPr="00FC57DE" w:rsidRDefault="00752107" w:rsidP="00BE66D9">
            <w:pPr>
              <w:spacing w:after="0" w:line="240" w:lineRule="auto"/>
              <w:rPr>
                <w:rFonts w:ascii="Times New Roman" w:hAnsi="Times New Roman"/>
                <w:sz w:val="24"/>
                <w:szCs w:val="24"/>
              </w:rPr>
            </w:pPr>
            <w:r w:rsidRPr="00FC57DE">
              <w:rPr>
                <w:rFonts w:ascii="Times New Roman" w:hAnsi="Times New Roman"/>
                <w:sz w:val="24"/>
                <w:szCs w:val="24"/>
              </w:rPr>
              <w:t>559</w:t>
            </w:r>
          </w:p>
        </w:tc>
        <w:tc>
          <w:tcPr>
            <w:tcW w:w="2544" w:type="dxa"/>
          </w:tcPr>
          <w:p w14:paraId="5FC6279F" w14:textId="77777777" w:rsidR="00752107" w:rsidRPr="00FC57DE" w:rsidRDefault="00752107" w:rsidP="00BE66D9">
            <w:pPr>
              <w:spacing w:after="0" w:line="240" w:lineRule="auto"/>
              <w:rPr>
                <w:rFonts w:ascii="Times New Roman" w:hAnsi="Times New Roman"/>
                <w:sz w:val="24"/>
                <w:szCs w:val="24"/>
              </w:rPr>
            </w:pPr>
            <w:r w:rsidRPr="00FC57DE">
              <w:rPr>
                <w:rFonts w:ascii="Times New Roman" w:hAnsi="Times New Roman"/>
                <w:sz w:val="24"/>
                <w:szCs w:val="24"/>
              </w:rPr>
              <w:t>State code</w:t>
            </w:r>
          </w:p>
        </w:tc>
        <w:tc>
          <w:tcPr>
            <w:tcW w:w="6186" w:type="dxa"/>
          </w:tcPr>
          <w:p w14:paraId="5FC627A0" w14:textId="77777777" w:rsidR="00752107" w:rsidRDefault="00752107" w:rsidP="00BE66D9">
            <w:pPr>
              <w:spacing w:after="0" w:line="240" w:lineRule="auto"/>
            </w:pPr>
            <w:r w:rsidRPr="00330EEA">
              <w:rPr>
                <w:rFonts w:ascii="Times New Roman" w:hAnsi="Times New Roman"/>
                <w:sz w:val="24"/>
                <w:szCs w:val="24"/>
              </w:rPr>
              <w:t>The two digit American National Standards Institute (A</w:t>
            </w:r>
            <w:r>
              <w:rPr>
                <w:rFonts w:ascii="Times New Roman" w:hAnsi="Times New Roman"/>
                <w:sz w:val="24"/>
                <w:szCs w:val="24"/>
              </w:rPr>
              <w:t>N</w:t>
            </w:r>
            <w:r w:rsidRPr="00330EEA">
              <w:rPr>
                <w:rFonts w:ascii="Times New Roman" w:hAnsi="Times New Roman"/>
                <w:sz w:val="24"/>
                <w:szCs w:val="24"/>
              </w:rPr>
              <w:t xml:space="preserve">SI) code for the state, District of Columbia, and the possessions </w:t>
            </w:r>
            <w:r>
              <w:rPr>
                <w:rFonts w:ascii="Times New Roman" w:hAnsi="Times New Roman"/>
                <w:sz w:val="24"/>
                <w:szCs w:val="24"/>
              </w:rPr>
              <w:t xml:space="preserve">(outlying areas) </w:t>
            </w:r>
            <w:r w:rsidRPr="00330EEA">
              <w:rPr>
                <w:rFonts w:ascii="Times New Roman" w:hAnsi="Times New Roman"/>
                <w:sz w:val="24"/>
                <w:szCs w:val="24"/>
              </w:rPr>
              <w:t>and freely associated areas of the United States.</w:t>
            </w:r>
          </w:p>
        </w:tc>
      </w:tr>
      <w:tr w:rsidR="00752107" w14:paraId="5FC627A5" w14:textId="77777777" w:rsidTr="00752107">
        <w:tc>
          <w:tcPr>
            <w:tcW w:w="648" w:type="dxa"/>
          </w:tcPr>
          <w:p w14:paraId="5FC627A2" w14:textId="77777777" w:rsidR="00752107" w:rsidRPr="00FC57DE" w:rsidRDefault="00742121" w:rsidP="00BE66D9">
            <w:pPr>
              <w:spacing w:after="0" w:line="240" w:lineRule="auto"/>
              <w:rPr>
                <w:rFonts w:ascii="Times New Roman" w:hAnsi="Times New Roman"/>
                <w:sz w:val="24"/>
                <w:szCs w:val="24"/>
              </w:rPr>
            </w:pPr>
            <w:r w:rsidRPr="00FC57DE">
              <w:rPr>
                <w:rFonts w:ascii="Times New Roman" w:hAnsi="Times New Roman"/>
                <w:sz w:val="24"/>
                <w:szCs w:val="24"/>
              </w:rPr>
              <w:t>808</w:t>
            </w:r>
          </w:p>
        </w:tc>
        <w:tc>
          <w:tcPr>
            <w:tcW w:w="2544" w:type="dxa"/>
          </w:tcPr>
          <w:p w14:paraId="5FC627A3" w14:textId="77777777" w:rsidR="00752107" w:rsidRPr="00C00F5B" w:rsidRDefault="00752107" w:rsidP="009E0A60">
            <w:pPr>
              <w:spacing w:after="0" w:line="240" w:lineRule="auto"/>
              <w:rPr>
                <w:rFonts w:ascii="Times New Roman" w:hAnsi="Times New Roman"/>
                <w:sz w:val="24"/>
                <w:szCs w:val="24"/>
              </w:rPr>
            </w:pPr>
            <w:r w:rsidRPr="00841C0C">
              <w:rPr>
                <w:rFonts w:ascii="Times New Roman" w:hAnsi="Times New Roman"/>
                <w:sz w:val="24"/>
                <w:szCs w:val="24"/>
              </w:rPr>
              <w:t xml:space="preserve">Charter authorizer </w:t>
            </w:r>
            <w:r w:rsidRPr="00C00F5B">
              <w:rPr>
                <w:rFonts w:ascii="Times New Roman" w:hAnsi="Times New Roman"/>
                <w:sz w:val="24"/>
                <w:szCs w:val="24"/>
              </w:rPr>
              <w:t>identifier (state)</w:t>
            </w:r>
          </w:p>
        </w:tc>
        <w:tc>
          <w:tcPr>
            <w:tcW w:w="6186" w:type="dxa"/>
          </w:tcPr>
          <w:p w14:paraId="5FC627A4" w14:textId="60C97C93" w:rsidR="00752107" w:rsidRPr="005121C8" w:rsidRDefault="00752107" w:rsidP="00BE66D9">
            <w:pPr>
              <w:spacing w:after="0" w:line="240" w:lineRule="auto"/>
              <w:rPr>
                <w:rFonts w:ascii="Times New Roman" w:hAnsi="Times New Roman"/>
                <w:sz w:val="24"/>
                <w:szCs w:val="24"/>
              </w:rPr>
            </w:pPr>
            <w:r w:rsidRPr="005121C8">
              <w:rPr>
                <w:rFonts w:ascii="Times New Roman" w:hAnsi="Times New Roman"/>
                <w:sz w:val="24"/>
                <w:szCs w:val="24"/>
              </w:rPr>
              <w:t xml:space="preserve">The </w:t>
            </w:r>
            <w:r w:rsidR="00E81EDD">
              <w:rPr>
                <w:rFonts w:ascii="Times New Roman" w:hAnsi="Times New Roman"/>
                <w:sz w:val="24"/>
                <w:szCs w:val="24"/>
              </w:rPr>
              <w:t xml:space="preserve">unique </w:t>
            </w:r>
            <w:r w:rsidRPr="005121C8">
              <w:rPr>
                <w:rFonts w:ascii="Times New Roman" w:hAnsi="Times New Roman"/>
                <w:sz w:val="24"/>
                <w:szCs w:val="24"/>
              </w:rPr>
              <w:t>identifier assigned to a</w:t>
            </w:r>
            <w:r>
              <w:rPr>
                <w:rFonts w:ascii="Times New Roman" w:hAnsi="Times New Roman"/>
                <w:sz w:val="24"/>
                <w:szCs w:val="24"/>
              </w:rPr>
              <w:t>n a</w:t>
            </w:r>
            <w:r w:rsidRPr="00CA2E55">
              <w:rPr>
                <w:rFonts w:ascii="Times New Roman" w:hAnsi="Times New Roman"/>
                <w:sz w:val="24"/>
                <w:szCs w:val="24"/>
              </w:rPr>
              <w:t xml:space="preserve">uthorized </w:t>
            </w:r>
            <w:r>
              <w:rPr>
                <w:rFonts w:ascii="Times New Roman" w:hAnsi="Times New Roman"/>
                <w:sz w:val="24"/>
                <w:szCs w:val="24"/>
              </w:rPr>
              <w:t>p</w:t>
            </w:r>
            <w:r w:rsidRPr="00CA2E55">
              <w:rPr>
                <w:rFonts w:ascii="Times New Roman" w:hAnsi="Times New Roman"/>
                <w:sz w:val="24"/>
                <w:szCs w:val="24"/>
              </w:rPr>
              <w:t xml:space="preserve">ublic </w:t>
            </w:r>
            <w:r>
              <w:rPr>
                <w:rFonts w:ascii="Times New Roman" w:hAnsi="Times New Roman"/>
                <w:sz w:val="24"/>
                <w:szCs w:val="24"/>
              </w:rPr>
              <w:t>c</w:t>
            </w:r>
            <w:r w:rsidRPr="00CA2E55">
              <w:rPr>
                <w:rFonts w:ascii="Times New Roman" w:hAnsi="Times New Roman"/>
                <w:sz w:val="24"/>
                <w:szCs w:val="24"/>
              </w:rPr>
              <w:t xml:space="preserve">hartering </w:t>
            </w:r>
            <w:r>
              <w:rPr>
                <w:rFonts w:ascii="Times New Roman" w:hAnsi="Times New Roman"/>
                <w:sz w:val="24"/>
                <w:szCs w:val="24"/>
              </w:rPr>
              <w:t>a</w:t>
            </w:r>
            <w:r w:rsidRPr="00CA2E55">
              <w:rPr>
                <w:rFonts w:ascii="Times New Roman" w:hAnsi="Times New Roman"/>
                <w:sz w:val="24"/>
                <w:szCs w:val="24"/>
              </w:rPr>
              <w:t>gency</w:t>
            </w:r>
            <w:r w:rsidDel="004A03E6">
              <w:rPr>
                <w:rFonts w:ascii="Times New Roman" w:hAnsi="Times New Roman"/>
                <w:sz w:val="24"/>
                <w:szCs w:val="24"/>
              </w:rPr>
              <w:t xml:space="preserve"> </w:t>
            </w:r>
            <w:r w:rsidRPr="005121C8">
              <w:rPr>
                <w:rFonts w:ascii="Times New Roman" w:hAnsi="Times New Roman"/>
                <w:sz w:val="24"/>
                <w:szCs w:val="24"/>
              </w:rPr>
              <w:t>by the SEA.</w:t>
            </w:r>
          </w:p>
        </w:tc>
      </w:tr>
    </w:tbl>
    <w:p w14:paraId="5FC627A6" w14:textId="041B0446" w:rsidR="00A3699B" w:rsidRPr="002703F6" w:rsidRDefault="00A3699B" w:rsidP="00A3699B">
      <w:pPr>
        <w:pStyle w:val="Heading3"/>
      </w:pPr>
      <w:bookmarkStart w:id="58" w:name="_Toc442799531"/>
      <w:r w:rsidRPr="002703F6">
        <w:t xml:space="preserve">Contact </w:t>
      </w:r>
      <w:r w:rsidR="00CE0EB7">
        <w:t>i</w:t>
      </w:r>
      <w:r w:rsidRPr="002703F6">
        <w:t>nformation</w:t>
      </w:r>
      <w:bookmarkEnd w:id="58"/>
    </w:p>
    <w:p w14:paraId="5FC627A7" w14:textId="15322ABF" w:rsidR="00A3699B" w:rsidRDefault="00A3699B" w:rsidP="00A3699B">
      <w:pPr>
        <w:spacing w:after="0" w:line="240" w:lineRule="auto"/>
        <w:rPr>
          <w:rFonts w:ascii="Times New Roman" w:hAnsi="Times New Roman"/>
          <w:sz w:val="24"/>
          <w:szCs w:val="24"/>
        </w:rPr>
      </w:pPr>
      <w:r>
        <w:rPr>
          <w:rFonts w:ascii="Times New Roman" w:hAnsi="Times New Roman"/>
          <w:sz w:val="24"/>
          <w:szCs w:val="24"/>
        </w:rPr>
        <w:t>The roster include</w:t>
      </w:r>
      <w:r w:rsidR="00EB50CB">
        <w:rPr>
          <w:rFonts w:ascii="Times New Roman" w:hAnsi="Times New Roman"/>
          <w:sz w:val="24"/>
          <w:szCs w:val="24"/>
        </w:rPr>
        <w:t>s</w:t>
      </w:r>
      <w:r>
        <w:rPr>
          <w:rFonts w:ascii="Times New Roman" w:hAnsi="Times New Roman"/>
          <w:sz w:val="24"/>
          <w:szCs w:val="24"/>
        </w:rPr>
        <w:t xml:space="preserve"> the standard contact information</w:t>
      </w:r>
      <w:r w:rsidR="009E0A60">
        <w:rPr>
          <w:rFonts w:ascii="Times New Roman" w:hAnsi="Times New Roman"/>
          <w:sz w:val="24"/>
          <w:szCs w:val="24"/>
        </w:rPr>
        <w:t xml:space="preserve"> of mailing and location address</w:t>
      </w:r>
      <w:r>
        <w:rPr>
          <w:rFonts w:ascii="Times New Roman" w:hAnsi="Times New Roman"/>
          <w:sz w:val="24"/>
          <w:szCs w:val="24"/>
        </w:rPr>
        <w:t>.</w:t>
      </w:r>
    </w:p>
    <w:p w14:paraId="5FC627A8" w14:textId="77777777" w:rsidR="00A3699B" w:rsidRDefault="00A3699B" w:rsidP="00A3699B">
      <w:pPr>
        <w:spacing w:after="0" w:line="240" w:lineRule="auto"/>
        <w:rPr>
          <w:rFonts w:ascii="Times New Roman" w:hAnsi="Times New Roman"/>
          <w:sz w:val="24"/>
          <w:szCs w:val="24"/>
        </w:rPr>
      </w:pPr>
    </w:p>
    <w:tbl>
      <w:tblPr>
        <w:tblStyle w:val="TableGrid"/>
        <w:tblW w:w="0" w:type="auto"/>
        <w:tblLayout w:type="fixed"/>
        <w:tblLook w:val="04A0" w:firstRow="1" w:lastRow="0" w:firstColumn="1" w:lastColumn="0" w:noHBand="0" w:noVBand="1"/>
      </w:tblPr>
      <w:tblGrid>
        <w:gridCol w:w="648"/>
        <w:gridCol w:w="2544"/>
        <w:gridCol w:w="6186"/>
      </w:tblGrid>
      <w:tr w:rsidR="00752107" w:rsidRPr="00752107" w14:paraId="5FC627AC" w14:textId="77777777" w:rsidTr="00BE66D9">
        <w:tc>
          <w:tcPr>
            <w:tcW w:w="648" w:type="dxa"/>
            <w:shd w:val="clear" w:color="auto" w:fill="FABF8F" w:themeFill="accent6" w:themeFillTint="99"/>
          </w:tcPr>
          <w:p w14:paraId="5FC627A9" w14:textId="5A54C1F5" w:rsidR="00752107" w:rsidRPr="009E0A60" w:rsidRDefault="00752107" w:rsidP="006202C4">
            <w:pPr>
              <w:spacing w:after="0" w:line="240" w:lineRule="auto"/>
              <w:rPr>
                <w:rFonts w:ascii="Arial Narrow" w:hAnsi="Arial Narrow"/>
                <w:b/>
                <w:sz w:val="20"/>
                <w:szCs w:val="24"/>
              </w:rPr>
            </w:pPr>
            <w:r w:rsidRPr="009E0A60">
              <w:rPr>
                <w:rFonts w:ascii="Arial Narrow" w:hAnsi="Arial Narrow"/>
                <w:b/>
                <w:sz w:val="20"/>
                <w:szCs w:val="24"/>
              </w:rPr>
              <w:t xml:space="preserve">DG </w:t>
            </w:r>
          </w:p>
        </w:tc>
        <w:tc>
          <w:tcPr>
            <w:tcW w:w="2544" w:type="dxa"/>
            <w:shd w:val="clear" w:color="auto" w:fill="FABF8F" w:themeFill="accent6" w:themeFillTint="99"/>
          </w:tcPr>
          <w:p w14:paraId="5FC627AA" w14:textId="77777777" w:rsidR="00752107" w:rsidRPr="009E0A60" w:rsidRDefault="00752107" w:rsidP="00752107">
            <w:pPr>
              <w:spacing w:after="0" w:line="240" w:lineRule="auto"/>
              <w:rPr>
                <w:rFonts w:ascii="Arial Narrow" w:hAnsi="Arial Narrow"/>
                <w:b/>
                <w:sz w:val="20"/>
                <w:szCs w:val="24"/>
              </w:rPr>
            </w:pPr>
            <w:r w:rsidRPr="009E0A60">
              <w:rPr>
                <w:rFonts w:ascii="Arial Narrow" w:hAnsi="Arial Narrow"/>
                <w:b/>
                <w:sz w:val="20"/>
                <w:szCs w:val="24"/>
              </w:rPr>
              <w:t>Name</w:t>
            </w:r>
          </w:p>
        </w:tc>
        <w:tc>
          <w:tcPr>
            <w:tcW w:w="6186" w:type="dxa"/>
            <w:shd w:val="clear" w:color="auto" w:fill="FABF8F" w:themeFill="accent6" w:themeFillTint="99"/>
          </w:tcPr>
          <w:p w14:paraId="5FC627AB" w14:textId="77777777" w:rsidR="00752107" w:rsidRPr="009E0A60" w:rsidRDefault="00752107" w:rsidP="00752107">
            <w:pPr>
              <w:spacing w:after="0" w:line="240" w:lineRule="auto"/>
              <w:rPr>
                <w:rFonts w:ascii="Arial Narrow" w:hAnsi="Arial Narrow"/>
                <w:b/>
                <w:sz w:val="20"/>
                <w:szCs w:val="24"/>
              </w:rPr>
            </w:pPr>
            <w:r w:rsidRPr="009E0A60">
              <w:rPr>
                <w:rFonts w:ascii="Arial Narrow" w:hAnsi="Arial Narrow"/>
                <w:b/>
                <w:sz w:val="20"/>
                <w:szCs w:val="24"/>
              </w:rPr>
              <w:t>Definition</w:t>
            </w:r>
          </w:p>
        </w:tc>
      </w:tr>
      <w:tr w:rsidR="00752107" w:rsidRPr="00752107" w14:paraId="5FC627B0" w14:textId="77777777" w:rsidTr="00BE66D9">
        <w:tc>
          <w:tcPr>
            <w:tcW w:w="648" w:type="dxa"/>
          </w:tcPr>
          <w:p w14:paraId="5FC627AD" w14:textId="77777777" w:rsidR="00752107" w:rsidRPr="00752107" w:rsidRDefault="00742121" w:rsidP="00752107">
            <w:pPr>
              <w:spacing w:after="0" w:line="240" w:lineRule="auto"/>
              <w:rPr>
                <w:rFonts w:ascii="Times New Roman" w:hAnsi="Times New Roman"/>
                <w:sz w:val="24"/>
                <w:szCs w:val="24"/>
              </w:rPr>
            </w:pPr>
            <w:r>
              <w:rPr>
                <w:rFonts w:ascii="Times New Roman" w:hAnsi="Times New Roman"/>
                <w:sz w:val="24"/>
                <w:szCs w:val="24"/>
              </w:rPr>
              <w:t>805</w:t>
            </w:r>
          </w:p>
        </w:tc>
        <w:tc>
          <w:tcPr>
            <w:tcW w:w="2544" w:type="dxa"/>
          </w:tcPr>
          <w:p w14:paraId="5FC627AE" w14:textId="606EB01A" w:rsidR="00752107" w:rsidRPr="00752107" w:rsidRDefault="00E81EDD" w:rsidP="00E81EDD">
            <w:pPr>
              <w:spacing w:after="0" w:line="240" w:lineRule="auto"/>
              <w:rPr>
                <w:rFonts w:ascii="Times New Roman" w:hAnsi="Times New Roman"/>
                <w:sz w:val="24"/>
                <w:szCs w:val="24"/>
              </w:rPr>
            </w:pPr>
            <w:r>
              <w:rPr>
                <w:rFonts w:ascii="Times New Roman" w:hAnsi="Times New Roman"/>
                <w:sz w:val="24"/>
                <w:szCs w:val="24"/>
              </w:rPr>
              <w:t>Charter a</w:t>
            </w:r>
            <w:r w:rsidR="00752107">
              <w:rPr>
                <w:rFonts w:ascii="Times New Roman" w:hAnsi="Times New Roman"/>
                <w:sz w:val="24"/>
                <w:szCs w:val="24"/>
              </w:rPr>
              <w:t>uthorizer a</w:t>
            </w:r>
            <w:r w:rsidR="00752107" w:rsidRPr="009E34C8">
              <w:rPr>
                <w:rFonts w:ascii="Times New Roman" w:hAnsi="Times New Roman"/>
                <w:sz w:val="24"/>
                <w:szCs w:val="24"/>
              </w:rPr>
              <w:t>ddress location</w:t>
            </w:r>
          </w:p>
        </w:tc>
        <w:tc>
          <w:tcPr>
            <w:tcW w:w="6186" w:type="dxa"/>
          </w:tcPr>
          <w:p w14:paraId="5FC627AF" w14:textId="77777777" w:rsidR="00752107" w:rsidRPr="00752107" w:rsidRDefault="00752107" w:rsidP="00752107">
            <w:pPr>
              <w:spacing w:after="0" w:line="240" w:lineRule="auto"/>
              <w:rPr>
                <w:rFonts w:ascii="Times New Roman" w:hAnsi="Times New Roman"/>
                <w:sz w:val="24"/>
                <w:szCs w:val="24"/>
              </w:rPr>
            </w:pPr>
            <w:r w:rsidRPr="005121C8">
              <w:rPr>
                <w:rFonts w:ascii="Times New Roman" w:hAnsi="Times New Roman"/>
                <w:sz w:val="24"/>
                <w:szCs w:val="24"/>
              </w:rPr>
              <w:t xml:space="preserve">The set of elements that describes the physical location of the </w:t>
            </w:r>
            <w:r>
              <w:rPr>
                <w:rFonts w:ascii="Times New Roman" w:hAnsi="Times New Roman"/>
                <w:sz w:val="24"/>
                <w:szCs w:val="24"/>
              </w:rPr>
              <w:t>a</w:t>
            </w:r>
            <w:r w:rsidRPr="00CA2E55">
              <w:rPr>
                <w:rFonts w:ascii="Times New Roman" w:hAnsi="Times New Roman"/>
                <w:sz w:val="24"/>
                <w:szCs w:val="24"/>
              </w:rPr>
              <w:t xml:space="preserve">uthorized </w:t>
            </w:r>
            <w:r>
              <w:rPr>
                <w:rFonts w:ascii="Times New Roman" w:hAnsi="Times New Roman"/>
                <w:sz w:val="24"/>
                <w:szCs w:val="24"/>
              </w:rPr>
              <w:t>p</w:t>
            </w:r>
            <w:r w:rsidRPr="00CA2E55">
              <w:rPr>
                <w:rFonts w:ascii="Times New Roman" w:hAnsi="Times New Roman"/>
                <w:sz w:val="24"/>
                <w:szCs w:val="24"/>
              </w:rPr>
              <w:t xml:space="preserve">ublic </w:t>
            </w:r>
            <w:r>
              <w:rPr>
                <w:rFonts w:ascii="Times New Roman" w:hAnsi="Times New Roman"/>
                <w:sz w:val="24"/>
                <w:szCs w:val="24"/>
              </w:rPr>
              <w:t>c</w:t>
            </w:r>
            <w:r w:rsidRPr="00CA2E55">
              <w:rPr>
                <w:rFonts w:ascii="Times New Roman" w:hAnsi="Times New Roman"/>
                <w:sz w:val="24"/>
                <w:szCs w:val="24"/>
              </w:rPr>
              <w:t xml:space="preserve">hartering </w:t>
            </w:r>
            <w:r>
              <w:rPr>
                <w:rFonts w:ascii="Times New Roman" w:hAnsi="Times New Roman"/>
                <w:sz w:val="24"/>
                <w:szCs w:val="24"/>
              </w:rPr>
              <w:t>a</w:t>
            </w:r>
            <w:r w:rsidRPr="00CA2E55">
              <w:rPr>
                <w:rFonts w:ascii="Times New Roman" w:hAnsi="Times New Roman"/>
                <w:sz w:val="24"/>
                <w:szCs w:val="24"/>
              </w:rPr>
              <w:t>gency</w:t>
            </w:r>
            <w:r w:rsidRPr="005121C8">
              <w:rPr>
                <w:rFonts w:ascii="Times New Roman" w:hAnsi="Times New Roman"/>
                <w:sz w:val="24"/>
                <w:szCs w:val="24"/>
              </w:rPr>
              <w:t>, including the street address, city, state, ZIP Code and ZIP Code + 4.</w:t>
            </w:r>
          </w:p>
        </w:tc>
      </w:tr>
      <w:tr w:rsidR="00752107" w:rsidRPr="00752107" w14:paraId="5FC627B4" w14:textId="77777777" w:rsidTr="00BE66D9">
        <w:tc>
          <w:tcPr>
            <w:tcW w:w="648" w:type="dxa"/>
          </w:tcPr>
          <w:p w14:paraId="5FC627B1" w14:textId="77777777" w:rsidR="00752107" w:rsidRPr="00752107" w:rsidRDefault="00742121" w:rsidP="00752107">
            <w:pPr>
              <w:spacing w:after="0" w:line="240" w:lineRule="auto"/>
              <w:rPr>
                <w:rFonts w:ascii="Times New Roman" w:hAnsi="Times New Roman"/>
                <w:sz w:val="24"/>
                <w:szCs w:val="24"/>
              </w:rPr>
            </w:pPr>
            <w:r>
              <w:rPr>
                <w:rFonts w:ascii="Times New Roman" w:hAnsi="Times New Roman"/>
                <w:sz w:val="24"/>
                <w:szCs w:val="24"/>
              </w:rPr>
              <w:t>806</w:t>
            </w:r>
          </w:p>
        </w:tc>
        <w:tc>
          <w:tcPr>
            <w:tcW w:w="2544" w:type="dxa"/>
          </w:tcPr>
          <w:p w14:paraId="5FC627B2" w14:textId="1166C265" w:rsidR="00752107" w:rsidRPr="00752107" w:rsidRDefault="00E81EDD" w:rsidP="00E81EDD">
            <w:pPr>
              <w:spacing w:after="0" w:line="240" w:lineRule="auto"/>
              <w:rPr>
                <w:rFonts w:ascii="Times New Roman" w:hAnsi="Times New Roman"/>
                <w:sz w:val="24"/>
                <w:szCs w:val="24"/>
              </w:rPr>
            </w:pPr>
            <w:r>
              <w:rPr>
                <w:rFonts w:ascii="Times New Roman" w:hAnsi="Times New Roman"/>
                <w:sz w:val="24"/>
                <w:szCs w:val="24"/>
              </w:rPr>
              <w:t>Charter a</w:t>
            </w:r>
            <w:r w:rsidR="00752107">
              <w:rPr>
                <w:rFonts w:ascii="Times New Roman" w:hAnsi="Times New Roman"/>
                <w:sz w:val="24"/>
                <w:szCs w:val="24"/>
              </w:rPr>
              <w:t>uthorizer a</w:t>
            </w:r>
            <w:r w:rsidR="00752107" w:rsidRPr="009E34C8">
              <w:rPr>
                <w:rFonts w:ascii="Times New Roman" w:hAnsi="Times New Roman"/>
                <w:sz w:val="24"/>
                <w:szCs w:val="24"/>
              </w:rPr>
              <w:t>ddress mailing</w:t>
            </w:r>
          </w:p>
        </w:tc>
        <w:tc>
          <w:tcPr>
            <w:tcW w:w="6186" w:type="dxa"/>
          </w:tcPr>
          <w:p w14:paraId="5FC627B3" w14:textId="77777777" w:rsidR="00752107" w:rsidRPr="00752107" w:rsidRDefault="00752107" w:rsidP="00752107">
            <w:pPr>
              <w:spacing w:after="0" w:line="240" w:lineRule="auto"/>
              <w:rPr>
                <w:rFonts w:ascii="Times New Roman" w:hAnsi="Times New Roman"/>
                <w:sz w:val="24"/>
                <w:szCs w:val="24"/>
              </w:rPr>
            </w:pPr>
            <w:r w:rsidRPr="005121C8">
              <w:rPr>
                <w:rFonts w:ascii="Times New Roman" w:hAnsi="Times New Roman"/>
                <w:sz w:val="24"/>
                <w:szCs w:val="24"/>
              </w:rPr>
              <w:t xml:space="preserve">The set of elements that describes the mailing address of the </w:t>
            </w:r>
            <w:r>
              <w:rPr>
                <w:rFonts w:ascii="Times New Roman" w:hAnsi="Times New Roman"/>
                <w:sz w:val="24"/>
                <w:szCs w:val="24"/>
              </w:rPr>
              <w:t>a</w:t>
            </w:r>
            <w:r w:rsidRPr="00CA2E55">
              <w:rPr>
                <w:rFonts w:ascii="Times New Roman" w:hAnsi="Times New Roman"/>
                <w:sz w:val="24"/>
                <w:szCs w:val="24"/>
              </w:rPr>
              <w:t xml:space="preserve">uthorized </w:t>
            </w:r>
            <w:r>
              <w:rPr>
                <w:rFonts w:ascii="Times New Roman" w:hAnsi="Times New Roman"/>
                <w:sz w:val="24"/>
                <w:szCs w:val="24"/>
              </w:rPr>
              <w:t>p</w:t>
            </w:r>
            <w:r w:rsidRPr="00CA2E55">
              <w:rPr>
                <w:rFonts w:ascii="Times New Roman" w:hAnsi="Times New Roman"/>
                <w:sz w:val="24"/>
                <w:szCs w:val="24"/>
              </w:rPr>
              <w:t xml:space="preserve">ublic </w:t>
            </w:r>
            <w:r>
              <w:rPr>
                <w:rFonts w:ascii="Times New Roman" w:hAnsi="Times New Roman"/>
                <w:sz w:val="24"/>
                <w:szCs w:val="24"/>
              </w:rPr>
              <w:t>c</w:t>
            </w:r>
            <w:r w:rsidRPr="00CA2E55">
              <w:rPr>
                <w:rFonts w:ascii="Times New Roman" w:hAnsi="Times New Roman"/>
                <w:sz w:val="24"/>
                <w:szCs w:val="24"/>
              </w:rPr>
              <w:t xml:space="preserve">hartering </w:t>
            </w:r>
            <w:r>
              <w:rPr>
                <w:rFonts w:ascii="Times New Roman" w:hAnsi="Times New Roman"/>
                <w:sz w:val="24"/>
                <w:szCs w:val="24"/>
              </w:rPr>
              <w:t>a</w:t>
            </w:r>
            <w:r w:rsidRPr="00CA2E55">
              <w:rPr>
                <w:rFonts w:ascii="Times New Roman" w:hAnsi="Times New Roman"/>
                <w:sz w:val="24"/>
                <w:szCs w:val="24"/>
              </w:rPr>
              <w:t>gency</w:t>
            </w:r>
            <w:r w:rsidRPr="005121C8">
              <w:rPr>
                <w:rFonts w:ascii="Times New Roman" w:hAnsi="Times New Roman"/>
                <w:sz w:val="24"/>
                <w:szCs w:val="24"/>
              </w:rPr>
              <w:t>, including the mailing address, city, state, ZIP Code and ZIP Code + 4.</w:t>
            </w:r>
          </w:p>
        </w:tc>
      </w:tr>
    </w:tbl>
    <w:p w14:paraId="5FC627B5" w14:textId="77777777" w:rsidR="00752107" w:rsidRDefault="00752107" w:rsidP="00A3699B">
      <w:pPr>
        <w:spacing w:after="0" w:line="240" w:lineRule="auto"/>
        <w:rPr>
          <w:rFonts w:ascii="Times New Roman" w:hAnsi="Times New Roman"/>
          <w:sz w:val="24"/>
          <w:szCs w:val="24"/>
        </w:rPr>
      </w:pPr>
    </w:p>
    <w:p w14:paraId="5FC627B6" w14:textId="0D364F51" w:rsidR="00A3699B" w:rsidRPr="002703F6" w:rsidRDefault="00A3699B" w:rsidP="00A3699B">
      <w:pPr>
        <w:pStyle w:val="Heading3"/>
      </w:pPr>
      <w:bookmarkStart w:id="59" w:name="_Toc442799532"/>
      <w:r w:rsidRPr="002703F6">
        <w:t xml:space="preserve">Descriptive </w:t>
      </w:r>
      <w:r w:rsidR="00CE0EB7">
        <w:t>i</w:t>
      </w:r>
      <w:r w:rsidRPr="002703F6">
        <w:t>nformation</w:t>
      </w:r>
      <w:bookmarkEnd w:id="59"/>
    </w:p>
    <w:p w14:paraId="5FC627B7" w14:textId="0859F5BD" w:rsidR="00A3699B" w:rsidRDefault="00A3699B" w:rsidP="00A3699B">
      <w:pPr>
        <w:spacing w:after="0"/>
        <w:rPr>
          <w:rFonts w:ascii="Times New Roman" w:hAnsi="Times New Roman"/>
          <w:sz w:val="24"/>
          <w:szCs w:val="24"/>
        </w:rPr>
      </w:pPr>
      <w:r w:rsidRPr="002703F6">
        <w:rPr>
          <w:rFonts w:ascii="Times New Roman" w:hAnsi="Times New Roman"/>
          <w:sz w:val="24"/>
          <w:szCs w:val="24"/>
        </w:rPr>
        <w:t>The roster include</w:t>
      </w:r>
      <w:r w:rsidR="00EB50CB">
        <w:rPr>
          <w:rFonts w:ascii="Times New Roman" w:hAnsi="Times New Roman"/>
          <w:sz w:val="24"/>
          <w:szCs w:val="24"/>
        </w:rPr>
        <w:t>s</w:t>
      </w:r>
      <w:r w:rsidRPr="002703F6">
        <w:rPr>
          <w:rFonts w:ascii="Times New Roman" w:hAnsi="Times New Roman"/>
          <w:sz w:val="24"/>
          <w:szCs w:val="24"/>
        </w:rPr>
        <w:t xml:space="preserve"> information about the type</w:t>
      </w:r>
      <w:r>
        <w:rPr>
          <w:rFonts w:ascii="Times New Roman" w:hAnsi="Times New Roman"/>
          <w:sz w:val="24"/>
          <w:szCs w:val="24"/>
        </w:rPr>
        <w:t xml:space="preserve"> of </w:t>
      </w:r>
      <w:r w:rsidR="00E81EDD">
        <w:rPr>
          <w:rFonts w:ascii="Times New Roman" w:hAnsi="Times New Roman"/>
          <w:sz w:val="24"/>
          <w:szCs w:val="24"/>
        </w:rPr>
        <w:t xml:space="preserve">organization that the charter </w:t>
      </w:r>
      <w:r>
        <w:rPr>
          <w:rFonts w:ascii="Times New Roman" w:hAnsi="Times New Roman"/>
          <w:sz w:val="24"/>
          <w:szCs w:val="24"/>
        </w:rPr>
        <w:t>authorizer</w:t>
      </w:r>
      <w:r w:rsidR="00E81EDD">
        <w:rPr>
          <w:rFonts w:ascii="Times New Roman" w:hAnsi="Times New Roman"/>
          <w:sz w:val="24"/>
          <w:szCs w:val="24"/>
        </w:rPr>
        <w:t xml:space="preserve"> is</w:t>
      </w:r>
      <w:r w:rsidRPr="002703F6">
        <w:rPr>
          <w:rFonts w:ascii="Times New Roman" w:hAnsi="Times New Roman"/>
          <w:sz w:val="24"/>
          <w:szCs w:val="24"/>
        </w:rPr>
        <w:t>.</w:t>
      </w:r>
    </w:p>
    <w:p w14:paraId="5FC627B8" w14:textId="77777777" w:rsidR="009E0A60" w:rsidRPr="002703F6" w:rsidRDefault="009E0A60" w:rsidP="00A3699B">
      <w:pPr>
        <w:spacing w:after="0"/>
        <w:rPr>
          <w:rFonts w:ascii="Times New Roman" w:hAnsi="Times New Roman"/>
          <w:sz w:val="24"/>
          <w:szCs w:val="24"/>
        </w:rPr>
      </w:pPr>
    </w:p>
    <w:tbl>
      <w:tblPr>
        <w:tblStyle w:val="TableGrid"/>
        <w:tblW w:w="0" w:type="auto"/>
        <w:tblLook w:val="04A0" w:firstRow="1" w:lastRow="0" w:firstColumn="1" w:lastColumn="0" w:noHBand="0" w:noVBand="1"/>
      </w:tblPr>
      <w:tblGrid>
        <w:gridCol w:w="1548"/>
        <w:gridCol w:w="8028"/>
      </w:tblGrid>
      <w:tr w:rsidR="00752107" w:rsidRPr="00FD6568" w14:paraId="5FC627BA" w14:textId="77777777" w:rsidTr="00BE66D9">
        <w:tc>
          <w:tcPr>
            <w:tcW w:w="9576" w:type="dxa"/>
            <w:gridSpan w:val="2"/>
            <w:shd w:val="clear" w:color="auto" w:fill="FABF8F" w:themeFill="accent6" w:themeFillTint="99"/>
          </w:tcPr>
          <w:p w14:paraId="5FC627B9" w14:textId="77777777" w:rsidR="00752107" w:rsidRPr="00FD6568" w:rsidRDefault="00752107" w:rsidP="00BE66D9">
            <w:pPr>
              <w:spacing w:after="0" w:line="240" w:lineRule="auto"/>
              <w:rPr>
                <w:rFonts w:ascii="Times New Roman" w:hAnsi="Times New Roman"/>
                <w:sz w:val="14"/>
              </w:rPr>
            </w:pPr>
          </w:p>
        </w:tc>
      </w:tr>
      <w:tr w:rsidR="00752107" w:rsidRPr="00950CC4" w14:paraId="5FC627BD" w14:textId="77777777" w:rsidTr="00BE66D9">
        <w:tc>
          <w:tcPr>
            <w:tcW w:w="1548" w:type="dxa"/>
          </w:tcPr>
          <w:p w14:paraId="5FC627BB" w14:textId="77777777" w:rsidR="00752107" w:rsidRPr="00950CC4" w:rsidRDefault="00752107" w:rsidP="00BE66D9">
            <w:pPr>
              <w:spacing w:after="0" w:line="240" w:lineRule="auto"/>
              <w:rPr>
                <w:b/>
              </w:rPr>
            </w:pPr>
            <w:r w:rsidRPr="00950CC4">
              <w:rPr>
                <w:b/>
              </w:rPr>
              <w:t>Name</w:t>
            </w:r>
          </w:p>
        </w:tc>
        <w:tc>
          <w:tcPr>
            <w:tcW w:w="8028" w:type="dxa"/>
          </w:tcPr>
          <w:p w14:paraId="5FC627BC" w14:textId="2E3C5437" w:rsidR="00752107" w:rsidRPr="00950CC4" w:rsidRDefault="00752107" w:rsidP="00E81EDD">
            <w:pPr>
              <w:spacing w:after="0" w:line="240" w:lineRule="auto"/>
              <w:rPr>
                <w:rFonts w:ascii="Times New Roman" w:hAnsi="Times New Roman"/>
                <w:sz w:val="24"/>
              </w:rPr>
            </w:pPr>
            <w:r>
              <w:rPr>
                <w:rFonts w:ascii="Times New Roman" w:hAnsi="Times New Roman"/>
                <w:sz w:val="24"/>
                <w:szCs w:val="24"/>
              </w:rPr>
              <w:t>Charter authorizer type</w:t>
            </w:r>
          </w:p>
        </w:tc>
      </w:tr>
      <w:tr w:rsidR="00752107" w:rsidRPr="00950CC4" w14:paraId="5FC627C0" w14:textId="77777777" w:rsidTr="00BE66D9">
        <w:tc>
          <w:tcPr>
            <w:tcW w:w="1548" w:type="dxa"/>
          </w:tcPr>
          <w:p w14:paraId="5FC627BE" w14:textId="77777777" w:rsidR="00752107" w:rsidRPr="00950CC4" w:rsidRDefault="00752107" w:rsidP="00742121">
            <w:pPr>
              <w:spacing w:after="0" w:line="240" w:lineRule="auto"/>
              <w:rPr>
                <w:b/>
              </w:rPr>
            </w:pPr>
            <w:r w:rsidRPr="00950CC4">
              <w:rPr>
                <w:b/>
              </w:rPr>
              <w:t xml:space="preserve">DG </w:t>
            </w:r>
          </w:p>
        </w:tc>
        <w:tc>
          <w:tcPr>
            <w:tcW w:w="8028" w:type="dxa"/>
          </w:tcPr>
          <w:p w14:paraId="5FC627BF" w14:textId="77777777" w:rsidR="00752107" w:rsidRPr="00950CC4" w:rsidRDefault="00742121" w:rsidP="00BE66D9">
            <w:pPr>
              <w:spacing w:after="0" w:line="240" w:lineRule="auto"/>
              <w:rPr>
                <w:rFonts w:ascii="Times New Roman" w:hAnsi="Times New Roman"/>
                <w:sz w:val="24"/>
              </w:rPr>
            </w:pPr>
            <w:r>
              <w:rPr>
                <w:rFonts w:ascii="Times New Roman" w:hAnsi="Times New Roman"/>
                <w:sz w:val="24"/>
              </w:rPr>
              <w:t>809</w:t>
            </w:r>
          </w:p>
        </w:tc>
      </w:tr>
      <w:tr w:rsidR="00752107" w:rsidRPr="00950CC4" w14:paraId="5FC627C3" w14:textId="77777777" w:rsidTr="00BE66D9">
        <w:tc>
          <w:tcPr>
            <w:tcW w:w="1548" w:type="dxa"/>
          </w:tcPr>
          <w:p w14:paraId="5FC627C1" w14:textId="77777777" w:rsidR="00752107" w:rsidRPr="00950CC4" w:rsidRDefault="00752107" w:rsidP="00BE66D9">
            <w:pPr>
              <w:spacing w:after="0" w:line="240" w:lineRule="auto"/>
              <w:rPr>
                <w:b/>
              </w:rPr>
            </w:pPr>
            <w:r w:rsidRPr="00950CC4">
              <w:rPr>
                <w:b/>
              </w:rPr>
              <w:t>Definition</w:t>
            </w:r>
          </w:p>
        </w:tc>
        <w:tc>
          <w:tcPr>
            <w:tcW w:w="8028" w:type="dxa"/>
          </w:tcPr>
          <w:p w14:paraId="5FC627C2" w14:textId="5B778C4F" w:rsidR="00752107" w:rsidRPr="00950CC4" w:rsidRDefault="00752107" w:rsidP="00E81EDD">
            <w:pPr>
              <w:spacing w:after="0" w:line="240" w:lineRule="auto"/>
              <w:rPr>
                <w:rFonts w:ascii="Times New Roman" w:hAnsi="Times New Roman"/>
                <w:sz w:val="24"/>
              </w:rPr>
            </w:pPr>
            <w:r w:rsidRPr="00CA2E55">
              <w:rPr>
                <w:rFonts w:ascii="Times New Roman" w:hAnsi="Times New Roman"/>
                <w:sz w:val="24"/>
                <w:szCs w:val="24"/>
              </w:rPr>
              <w:t>The type of organization</w:t>
            </w:r>
          </w:p>
        </w:tc>
      </w:tr>
      <w:tr w:rsidR="00752107" w:rsidRPr="00950CC4" w14:paraId="5FC627CD" w14:textId="77777777" w:rsidTr="00BE66D9">
        <w:tc>
          <w:tcPr>
            <w:tcW w:w="1548" w:type="dxa"/>
          </w:tcPr>
          <w:p w14:paraId="15A08C0A" w14:textId="77777777" w:rsidR="00362A76" w:rsidRDefault="00752107" w:rsidP="00BE66D9">
            <w:pPr>
              <w:spacing w:after="0" w:line="240" w:lineRule="auto"/>
              <w:rPr>
                <w:rFonts w:ascii="Times New Roman" w:hAnsi="Times New Roman"/>
                <w:sz w:val="24"/>
                <w:szCs w:val="24"/>
              </w:rPr>
            </w:pPr>
            <w:r w:rsidRPr="005121C8">
              <w:rPr>
                <w:rFonts w:ascii="Times New Roman" w:hAnsi="Times New Roman"/>
                <w:b/>
                <w:sz w:val="24"/>
                <w:szCs w:val="24"/>
              </w:rPr>
              <w:t>Permitted Values</w:t>
            </w:r>
          </w:p>
          <w:p w14:paraId="5FC627C5" w14:textId="171B83EB" w:rsidR="00752107" w:rsidRPr="00950CC4" w:rsidRDefault="00752107" w:rsidP="00BE66D9">
            <w:pPr>
              <w:spacing w:after="0" w:line="240" w:lineRule="auto"/>
              <w:rPr>
                <w:b/>
              </w:rPr>
            </w:pPr>
          </w:p>
        </w:tc>
        <w:tc>
          <w:tcPr>
            <w:tcW w:w="8028" w:type="dxa"/>
          </w:tcPr>
          <w:p w14:paraId="5FC627C6" w14:textId="77777777" w:rsidR="00752107" w:rsidRPr="00CA2E55" w:rsidRDefault="00752107" w:rsidP="00566FFD">
            <w:pPr>
              <w:pStyle w:val="ListParagraph"/>
              <w:numPr>
                <w:ilvl w:val="0"/>
                <w:numId w:val="3"/>
              </w:numPr>
              <w:spacing w:after="0" w:line="240" w:lineRule="auto"/>
              <w:rPr>
                <w:rFonts w:ascii="Times New Roman" w:hAnsi="Times New Roman"/>
                <w:sz w:val="24"/>
                <w:szCs w:val="24"/>
              </w:rPr>
            </w:pPr>
            <w:r w:rsidRPr="00CA2E55">
              <w:rPr>
                <w:rFonts w:ascii="Times New Roman" w:hAnsi="Times New Roman"/>
                <w:sz w:val="24"/>
                <w:szCs w:val="24"/>
              </w:rPr>
              <w:t>State department of education</w:t>
            </w:r>
          </w:p>
          <w:p w14:paraId="5FC627C7" w14:textId="77777777" w:rsidR="00752107" w:rsidRPr="00CA2E55" w:rsidRDefault="00752107" w:rsidP="00566FFD">
            <w:pPr>
              <w:pStyle w:val="ListParagraph"/>
              <w:numPr>
                <w:ilvl w:val="0"/>
                <w:numId w:val="3"/>
              </w:numPr>
              <w:spacing w:after="0" w:line="240" w:lineRule="auto"/>
              <w:rPr>
                <w:rFonts w:ascii="Times New Roman" w:hAnsi="Times New Roman"/>
                <w:sz w:val="24"/>
                <w:szCs w:val="24"/>
              </w:rPr>
            </w:pPr>
            <w:r w:rsidRPr="0043481D">
              <w:rPr>
                <w:rFonts w:ascii="Times New Roman" w:hAnsi="Times New Roman"/>
                <w:sz w:val="24"/>
                <w:szCs w:val="24"/>
              </w:rPr>
              <w:t>State board of education</w:t>
            </w:r>
          </w:p>
          <w:p w14:paraId="5FC627C8" w14:textId="77777777" w:rsidR="00752107" w:rsidRPr="00CA2E55" w:rsidRDefault="00752107" w:rsidP="00566FFD">
            <w:pPr>
              <w:pStyle w:val="ListParagraph"/>
              <w:numPr>
                <w:ilvl w:val="0"/>
                <w:numId w:val="3"/>
              </w:numPr>
              <w:spacing w:after="0" w:line="240" w:lineRule="auto"/>
              <w:rPr>
                <w:rFonts w:ascii="Times New Roman" w:hAnsi="Times New Roman"/>
                <w:sz w:val="24"/>
                <w:szCs w:val="24"/>
              </w:rPr>
            </w:pPr>
            <w:r w:rsidRPr="00CA2E55">
              <w:rPr>
                <w:rFonts w:ascii="Times New Roman" w:hAnsi="Times New Roman"/>
                <w:sz w:val="24"/>
                <w:szCs w:val="24"/>
              </w:rPr>
              <w:t>Public charter school board</w:t>
            </w:r>
          </w:p>
          <w:p w14:paraId="5FC627C9" w14:textId="77777777" w:rsidR="00752107" w:rsidRPr="00CA2E55" w:rsidRDefault="00752107" w:rsidP="00566FFD">
            <w:pPr>
              <w:pStyle w:val="ListParagraph"/>
              <w:numPr>
                <w:ilvl w:val="0"/>
                <w:numId w:val="3"/>
              </w:numPr>
              <w:spacing w:after="0" w:line="240" w:lineRule="auto"/>
              <w:rPr>
                <w:rFonts w:ascii="Times New Roman" w:hAnsi="Times New Roman"/>
                <w:sz w:val="24"/>
                <w:szCs w:val="24"/>
              </w:rPr>
            </w:pPr>
            <w:r w:rsidRPr="00CA2E55">
              <w:rPr>
                <w:rFonts w:ascii="Times New Roman" w:hAnsi="Times New Roman"/>
                <w:sz w:val="24"/>
                <w:szCs w:val="24"/>
              </w:rPr>
              <w:t>Local education</w:t>
            </w:r>
            <w:r>
              <w:rPr>
                <w:rFonts w:ascii="Times New Roman" w:hAnsi="Times New Roman"/>
                <w:sz w:val="24"/>
                <w:szCs w:val="24"/>
              </w:rPr>
              <w:t>al</w:t>
            </w:r>
            <w:r w:rsidRPr="00CA2E55">
              <w:rPr>
                <w:rFonts w:ascii="Times New Roman" w:hAnsi="Times New Roman"/>
                <w:sz w:val="24"/>
                <w:szCs w:val="24"/>
              </w:rPr>
              <w:t xml:space="preserve"> agency</w:t>
            </w:r>
          </w:p>
          <w:p w14:paraId="0406F663" w14:textId="77777777" w:rsidR="00362A76" w:rsidRDefault="00752107" w:rsidP="00566FFD">
            <w:pPr>
              <w:pStyle w:val="ListParagraph"/>
              <w:numPr>
                <w:ilvl w:val="0"/>
                <w:numId w:val="3"/>
              </w:numPr>
              <w:spacing w:after="0" w:line="240" w:lineRule="auto"/>
              <w:rPr>
                <w:rFonts w:ascii="Times New Roman" w:hAnsi="Times New Roman"/>
                <w:sz w:val="24"/>
                <w:szCs w:val="24"/>
              </w:rPr>
            </w:pPr>
            <w:r w:rsidRPr="009A1691">
              <w:rPr>
                <w:rFonts w:ascii="Times New Roman" w:hAnsi="Times New Roman"/>
                <w:sz w:val="24"/>
                <w:szCs w:val="24"/>
              </w:rPr>
              <w:t>University</w:t>
            </w:r>
          </w:p>
          <w:p w14:paraId="5FC627CB" w14:textId="4B2921EA" w:rsidR="00752107" w:rsidRDefault="00752107" w:rsidP="00566FFD">
            <w:pPr>
              <w:pStyle w:val="ListParagraph"/>
              <w:numPr>
                <w:ilvl w:val="0"/>
                <w:numId w:val="3"/>
              </w:numPr>
              <w:spacing w:after="0" w:line="240" w:lineRule="auto"/>
              <w:rPr>
                <w:rFonts w:ascii="Times New Roman" w:hAnsi="Times New Roman"/>
                <w:sz w:val="24"/>
                <w:szCs w:val="24"/>
              </w:rPr>
            </w:pPr>
            <w:r w:rsidRPr="009A1691">
              <w:rPr>
                <w:rFonts w:ascii="Times New Roman" w:hAnsi="Times New Roman"/>
                <w:sz w:val="24"/>
                <w:szCs w:val="24"/>
              </w:rPr>
              <w:t>Community college</w:t>
            </w:r>
          </w:p>
          <w:p w14:paraId="4E469D67" w14:textId="77777777" w:rsidR="0090389C" w:rsidRDefault="0090389C" w:rsidP="00566FFD">
            <w:pPr>
              <w:pStyle w:val="ListParagraph"/>
              <w:numPr>
                <w:ilvl w:val="0"/>
                <w:numId w:val="3"/>
              </w:numPr>
              <w:spacing w:after="0" w:line="240" w:lineRule="auto"/>
              <w:rPr>
                <w:rFonts w:ascii="Times New Roman" w:hAnsi="Times New Roman"/>
                <w:sz w:val="24"/>
                <w:szCs w:val="24"/>
              </w:rPr>
            </w:pPr>
            <w:r>
              <w:rPr>
                <w:rFonts w:ascii="Times New Roman" w:hAnsi="Times New Roman"/>
                <w:sz w:val="24"/>
                <w:szCs w:val="24"/>
              </w:rPr>
              <w:t>Not for profit organization</w:t>
            </w:r>
          </w:p>
          <w:p w14:paraId="06115841" w14:textId="7E9E939F" w:rsidR="0090389C" w:rsidRPr="009A1691" w:rsidRDefault="0090389C" w:rsidP="00566FFD">
            <w:pPr>
              <w:pStyle w:val="ListParagraph"/>
              <w:numPr>
                <w:ilvl w:val="0"/>
                <w:numId w:val="3"/>
              </w:numPr>
              <w:spacing w:after="0" w:line="240" w:lineRule="auto"/>
              <w:rPr>
                <w:rFonts w:ascii="Times New Roman" w:hAnsi="Times New Roman"/>
                <w:sz w:val="24"/>
                <w:szCs w:val="24"/>
              </w:rPr>
            </w:pPr>
            <w:r>
              <w:rPr>
                <w:rFonts w:ascii="Times New Roman" w:hAnsi="Times New Roman"/>
                <w:sz w:val="24"/>
                <w:szCs w:val="24"/>
              </w:rPr>
              <w:t>Non educational government entities (for example, mayor’s office)</w:t>
            </w:r>
          </w:p>
          <w:p w14:paraId="5FC627CC" w14:textId="77777777" w:rsidR="00752107" w:rsidRDefault="00752107" w:rsidP="009A1691">
            <w:pPr>
              <w:numPr>
                <w:ilvl w:val="0"/>
                <w:numId w:val="3"/>
              </w:numPr>
              <w:rPr>
                <w:rFonts w:ascii="Times New Roman" w:hAnsi="Times New Roman"/>
                <w:sz w:val="24"/>
                <w:szCs w:val="24"/>
              </w:rPr>
            </w:pPr>
            <w:r w:rsidRPr="006B663E">
              <w:rPr>
                <w:rFonts w:ascii="Times New Roman" w:hAnsi="Times New Roman"/>
                <w:sz w:val="24"/>
                <w:szCs w:val="24"/>
              </w:rPr>
              <w:t>Other</w:t>
            </w:r>
            <w:r w:rsidR="00D03627">
              <w:rPr>
                <w:rFonts w:ascii="Times New Roman" w:hAnsi="Times New Roman"/>
                <w:sz w:val="24"/>
                <w:szCs w:val="24"/>
              </w:rPr>
              <w:t xml:space="preserve"> </w:t>
            </w:r>
          </w:p>
        </w:tc>
      </w:tr>
    </w:tbl>
    <w:p w14:paraId="5FC627CE" w14:textId="4B0D52A1" w:rsidR="00A3699B" w:rsidRPr="002703F6" w:rsidRDefault="00A3699B" w:rsidP="00A3699B">
      <w:pPr>
        <w:pStyle w:val="Heading2"/>
        <w:rPr>
          <w:b/>
          <w:bCs/>
        </w:rPr>
      </w:pPr>
      <w:bookmarkStart w:id="60" w:name="_Toc442799533"/>
      <w:r w:rsidRPr="002703F6">
        <w:t xml:space="preserve">Linking Charter Schools to </w:t>
      </w:r>
      <w:r w:rsidR="00E81EDD">
        <w:t xml:space="preserve">Charter </w:t>
      </w:r>
      <w:r w:rsidRPr="002703F6">
        <w:t>Authorizers</w:t>
      </w:r>
      <w:bookmarkEnd w:id="60"/>
    </w:p>
    <w:p w14:paraId="5FC627CF" w14:textId="1EE1B59D" w:rsidR="00A3699B" w:rsidRDefault="00A3699B" w:rsidP="00A3699B">
      <w:pPr>
        <w:spacing w:after="0" w:line="240" w:lineRule="auto"/>
        <w:rPr>
          <w:rFonts w:ascii="Times New Roman" w:hAnsi="Times New Roman"/>
          <w:sz w:val="24"/>
          <w:szCs w:val="24"/>
        </w:rPr>
      </w:pPr>
      <w:r>
        <w:rPr>
          <w:rFonts w:ascii="Times New Roman" w:hAnsi="Times New Roman"/>
          <w:sz w:val="24"/>
          <w:szCs w:val="24"/>
        </w:rPr>
        <w:t xml:space="preserve">Charter schools </w:t>
      </w:r>
      <w:r w:rsidR="00EB50CB">
        <w:rPr>
          <w:rFonts w:ascii="Times New Roman" w:hAnsi="Times New Roman"/>
          <w:sz w:val="24"/>
          <w:szCs w:val="24"/>
        </w:rPr>
        <w:t xml:space="preserve">are </w:t>
      </w:r>
      <w:r>
        <w:rPr>
          <w:rFonts w:ascii="Times New Roman" w:hAnsi="Times New Roman"/>
          <w:sz w:val="24"/>
          <w:szCs w:val="24"/>
        </w:rPr>
        <w:t xml:space="preserve">linked to the </w:t>
      </w:r>
      <w:r w:rsidR="00E81EDD">
        <w:rPr>
          <w:rFonts w:ascii="Times New Roman" w:hAnsi="Times New Roman"/>
          <w:sz w:val="24"/>
          <w:szCs w:val="24"/>
        </w:rPr>
        <w:t xml:space="preserve">charter </w:t>
      </w:r>
      <w:r>
        <w:rPr>
          <w:rFonts w:ascii="Times New Roman" w:hAnsi="Times New Roman"/>
          <w:sz w:val="24"/>
          <w:szCs w:val="24"/>
        </w:rPr>
        <w:t>a</w:t>
      </w:r>
      <w:r w:rsidRPr="00CA2E55">
        <w:rPr>
          <w:rFonts w:ascii="Times New Roman" w:hAnsi="Times New Roman"/>
          <w:sz w:val="24"/>
          <w:szCs w:val="24"/>
        </w:rPr>
        <w:t>uthorize</w:t>
      </w:r>
      <w:r w:rsidR="00E81EDD">
        <w:rPr>
          <w:rFonts w:ascii="Times New Roman" w:hAnsi="Times New Roman"/>
          <w:sz w:val="24"/>
          <w:szCs w:val="24"/>
        </w:rPr>
        <w:t>rs</w:t>
      </w:r>
      <w:r w:rsidDel="004A03E6">
        <w:rPr>
          <w:rFonts w:ascii="Times New Roman" w:hAnsi="Times New Roman"/>
          <w:sz w:val="24"/>
          <w:szCs w:val="24"/>
        </w:rPr>
        <w:t xml:space="preserve"> </w:t>
      </w:r>
      <w:r>
        <w:rPr>
          <w:rFonts w:ascii="Times New Roman" w:hAnsi="Times New Roman"/>
          <w:sz w:val="24"/>
          <w:szCs w:val="24"/>
        </w:rPr>
        <w:t xml:space="preserve">using </w:t>
      </w:r>
      <w:r w:rsidR="00E81EDD">
        <w:rPr>
          <w:rFonts w:ascii="Times New Roman" w:hAnsi="Times New Roman"/>
          <w:sz w:val="24"/>
          <w:szCs w:val="24"/>
        </w:rPr>
        <w:t>the</w:t>
      </w:r>
      <w:r w:rsidR="00091C07">
        <w:rPr>
          <w:rFonts w:ascii="Times New Roman" w:hAnsi="Times New Roman"/>
          <w:sz w:val="24"/>
          <w:szCs w:val="24"/>
        </w:rPr>
        <w:t xml:space="preserve"> </w:t>
      </w:r>
      <w:r>
        <w:rPr>
          <w:rFonts w:ascii="Times New Roman" w:hAnsi="Times New Roman"/>
          <w:sz w:val="24"/>
          <w:szCs w:val="24"/>
        </w:rPr>
        <w:t>charter authorizer identifier.</w:t>
      </w:r>
      <w:r w:rsidR="00362A76">
        <w:rPr>
          <w:rFonts w:ascii="Times New Roman" w:hAnsi="Times New Roman"/>
          <w:sz w:val="24"/>
          <w:szCs w:val="24"/>
        </w:rPr>
        <w:t xml:space="preserve"> </w:t>
      </w:r>
      <w:r>
        <w:rPr>
          <w:rFonts w:ascii="Times New Roman" w:hAnsi="Times New Roman"/>
          <w:sz w:val="24"/>
          <w:szCs w:val="24"/>
        </w:rPr>
        <w:t>The identifier</w:t>
      </w:r>
      <w:r w:rsidR="00091C07">
        <w:rPr>
          <w:rFonts w:ascii="Times New Roman" w:hAnsi="Times New Roman"/>
          <w:sz w:val="24"/>
          <w:szCs w:val="24"/>
        </w:rPr>
        <w:t>s</w:t>
      </w:r>
      <w:r>
        <w:rPr>
          <w:rFonts w:ascii="Times New Roman" w:hAnsi="Times New Roman"/>
          <w:sz w:val="24"/>
          <w:szCs w:val="24"/>
        </w:rPr>
        <w:t xml:space="preserve"> associated with the </w:t>
      </w:r>
      <w:r w:rsidR="00E81EDD">
        <w:rPr>
          <w:rFonts w:ascii="Times New Roman" w:hAnsi="Times New Roman"/>
          <w:sz w:val="24"/>
          <w:szCs w:val="24"/>
        </w:rPr>
        <w:t>charter authorizer</w:t>
      </w:r>
      <w:r w:rsidR="00091C07">
        <w:rPr>
          <w:rFonts w:ascii="Times New Roman" w:hAnsi="Times New Roman"/>
          <w:sz w:val="24"/>
          <w:szCs w:val="24"/>
        </w:rPr>
        <w:t>s</w:t>
      </w:r>
      <w:r w:rsidR="00E81EDD">
        <w:rPr>
          <w:rFonts w:ascii="Times New Roman" w:hAnsi="Times New Roman"/>
          <w:sz w:val="24"/>
          <w:szCs w:val="24"/>
        </w:rPr>
        <w:t xml:space="preserve"> </w:t>
      </w:r>
      <w:r w:rsidR="00EB50CB">
        <w:rPr>
          <w:rFonts w:ascii="Times New Roman" w:hAnsi="Times New Roman"/>
          <w:sz w:val="24"/>
          <w:szCs w:val="24"/>
        </w:rPr>
        <w:t xml:space="preserve">are </w:t>
      </w:r>
      <w:r>
        <w:rPr>
          <w:rFonts w:ascii="Times New Roman" w:hAnsi="Times New Roman"/>
          <w:sz w:val="24"/>
          <w:szCs w:val="24"/>
        </w:rPr>
        <w:t xml:space="preserve">collected and reported in the aforementioned </w:t>
      </w:r>
      <w:r w:rsidR="00E81EDD">
        <w:rPr>
          <w:rFonts w:ascii="Times New Roman" w:hAnsi="Times New Roman"/>
          <w:sz w:val="24"/>
          <w:szCs w:val="24"/>
        </w:rPr>
        <w:t xml:space="preserve">charter </w:t>
      </w:r>
      <w:r>
        <w:rPr>
          <w:rFonts w:ascii="Times New Roman" w:hAnsi="Times New Roman"/>
          <w:sz w:val="24"/>
          <w:szCs w:val="24"/>
        </w:rPr>
        <w:t>authorizer roster.</w:t>
      </w:r>
      <w:r w:rsidR="00362A76">
        <w:rPr>
          <w:rFonts w:ascii="Times New Roman" w:hAnsi="Times New Roman"/>
          <w:sz w:val="24"/>
          <w:szCs w:val="24"/>
        </w:rPr>
        <w:t xml:space="preserve"> </w:t>
      </w:r>
      <w:r>
        <w:rPr>
          <w:rFonts w:ascii="Times New Roman" w:hAnsi="Times New Roman"/>
          <w:sz w:val="24"/>
          <w:szCs w:val="24"/>
        </w:rPr>
        <w:t>The identifier</w:t>
      </w:r>
      <w:r w:rsidR="00E55368">
        <w:rPr>
          <w:rFonts w:ascii="Times New Roman" w:hAnsi="Times New Roman"/>
          <w:sz w:val="24"/>
          <w:szCs w:val="24"/>
        </w:rPr>
        <w:t>s</w:t>
      </w:r>
      <w:r>
        <w:rPr>
          <w:rFonts w:ascii="Times New Roman" w:hAnsi="Times New Roman"/>
          <w:sz w:val="24"/>
          <w:szCs w:val="24"/>
        </w:rPr>
        <w:t xml:space="preserve"> associated with the charter school </w:t>
      </w:r>
      <w:r w:rsidR="00EB50CB">
        <w:rPr>
          <w:rFonts w:ascii="Times New Roman" w:hAnsi="Times New Roman"/>
          <w:sz w:val="24"/>
          <w:szCs w:val="24"/>
        </w:rPr>
        <w:t>are</w:t>
      </w:r>
      <w:r>
        <w:rPr>
          <w:rFonts w:ascii="Times New Roman" w:hAnsi="Times New Roman"/>
          <w:sz w:val="24"/>
          <w:szCs w:val="24"/>
        </w:rPr>
        <w:t xml:space="preserve"> </w:t>
      </w:r>
      <w:r w:rsidR="00EB50CB">
        <w:rPr>
          <w:rFonts w:ascii="Times New Roman" w:hAnsi="Times New Roman"/>
          <w:sz w:val="24"/>
          <w:szCs w:val="24"/>
        </w:rPr>
        <w:t>also r</w:t>
      </w:r>
      <w:r>
        <w:rPr>
          <w:rFonts w:ascii="Times New Roman" w:hAnsi="Times New Roman"/>
          <w:sz w:val="24"/>
          <w:szCs w:val="24"/>
        </w:rPr>
        <w:t>eported in the school level directory</w:t>
      </w:r>
      <w:r w:rsidR="00742121">
        <w:rPr>
          <w:rFonts w:ascii="Times New Roman" w:hAnsi="Times New Roman"/>
          <w:sz w:val="24"/>
          <w:szCs w:val="24"/>
        </w:rPr>
        <w:t xml:space="preserve"> for any school with a “yes” for charter status (DG 27).</w:t>
      </w:r>
    </w:p>
    <w:p w14:paraId="5A465ADD" w14:textId="7CCDFD26" w:rsidR="00FC7875" w:rsidRPr="00F007B4" w:rsidRDefault="00D36A1E" w:rsidP="00FC7875">
      <w:pPr>
        <w:pStyle w:val="Heading1"/>
      </w:pPr>
      <w:bookmarkStart w:id="61" w:name="_Toc442799534"/>
      <w:r w:rsidRPr="00D36A1E">
        <w:rPr>
          <w:b/>
          <w:color w:val="FF0000"/>
        </w:rPr>
        <w:t>New!</w:t>
      </w:r>
      <w:r w:rsidRPr="00D36A1E">
        <w:rPr>
          <w:color w:val="FF0000"/>
        </w:rPr>
        <w:t xml:space="preserve"> </w:t>
      </w:r>
      <w:r w:rsidR="00FC7875" w:rsidRPr="00F007B4">
        <w:t xml:space="preserve">Charter </w:t>
      </w:r>
      <w:r w:rsidR="00FC7875">
        <w:t xml:space="preserve">Management Organizations </w:t>
      </w:r>
      <w:r w:rsidR="00FC7875" w:rsidRPr="00F007B4">
        <w:t>roster</w:t>
      </w:r>
      <w:bookmarkEnd w:id="61"/>
    </w:p>
    <w:p w14:paraId="0D813EA7" w14:textId="324D3581" w:rsidR="00FF3090" w:rsidRDefault="00FF3090" w:rsidP="00FC7875">
      <w:pPr>
        <w:spacing w:after="0"/>
        <w:rPr>
          <w:rFonts w:ascii="Times New Roman" w:hAnsi="Times New Roman"/>
          <w:sz w:val="24"/>
          <w:szCs w:val="24"/>
        </w:rPr>
      </w:pPr>
      <w:r>
        <w:rPr>
          <w:rFonts w:ascii="Times New Roman" w:hAnsi="Times New Roman"/>
          <w:sz w:val="24"/>
          <w:szCs w:val="24"/>
        </w:rPr>
        <w:t>The data requirements for the charter management organizations roster were moved to Attachment B-3.</w:t>
      </w:r>
    </w:p>
    <w:p w14:paraId="1A26E86B" w14:textId="77777777" w:rsidR="00362A76" w:rsidRDefault="00362A76">
      <w:pPr>
        <w:spacing w:after="0" w:line="240" w:lineRule="auto"/>
        <w:rPr>
          <w:rFonts w:ascii="Times New Roman" w:hAnsi="Times New Roman"/>
          <w:sz w:val="24"/>
          <w:szCs w:val="24"/>
        </w:rPr>
      </w:pPr>
    </w:p>
    <w:p w14:paraId="2A98286E" w14:textId="77777777" w:rsidR="00D36A1E" w:rsidRDefault="00D36A1E">
      <w:pPr>
        <w:spacing w:after="0" w:line="240" w:lineRule="auto"/>
        <w:rPr>
          <w:caps/>
          <w:color w:val="632423"/>
          <w:spacing w:val="20"/>
          <w:sz w:val="28"/>
          <w:szCs w:val="28"/>
        </w:rPr>
      </w:pPr>
      <w:r>
        <w:br w:type="page"/>
      </w:r>
    </w:p>
    <w:p w14:paraId="5FC627D0" w14:textId="445FCF15" w:rsidR="00CA70F0" w:rsidRPr="00486E25" w:rsidRDefault="00A312EA" w:rsidP="00FC7875">
      <w:pPr>
        <w:pStyle w:val="Heading1"/>
        <w:spacing w:before="240" w:after="240" w:line="240" w:lineRule="auto"/>
        <w:jc w:val="left"/>
        <w:rPr>
          <w:b/>
          <w:bCs/>
        </w:rPr>
      </w:pPr>
      <w:bookmarkStart w:id="62" w:name="_Toc442799535"/>
      <w:r>
        <w:t xml:space="preserve">Appendix </w:t>
      </w:r>
      <w:r w:rsidR="008C1E54">
        <w:t>A</w:t>
      </w:r>
      <w:r>
        <w:t xml:space="preserve"> </w:t>
      </w:r>
      <w:r w:rsidR="008C1E54">
        <w:t>–</w:t>
      </w:r>
      <w:r>
        <w:t xml:space="preserve"> </w:t>
      </w:r>
      <w:r w:rsidR="008C1E54">
        <w:t>Definition of LEA from CFR</w:t>
      </w:r>
      <w:bookmarkEnd w:id="54"/>
      <w:bookmarkEnd w:id="55"/>
      <w:bookmarkEnd w:id="62"/>
    </w:p>
    <w:p w14:paraId="5FC627D1" w14:textId="552FBEC2" w:rsidR="00CA70F0" w:rsidRDefault="00477665" w:rsidP="00CA70F0">
      <w:pPr>
        <w:rPr>
          <w:rFonts w:ascii="Times New Roman" w:hAnsi="Times New Roman"/>
          <w:sz w:val="24"/>
        </w:rPr>
      </w:pPr>
      <w:r>
        <w:rPr>
          <w:rFonts w:ascii="Times New Roman" w:hAnsi="Times New Roman"/>
          <w:sz w:val="24"/>
        </w:rPr>
        <w:t>Below is the definition of an LEA from the Code of Federal Regulations.</w:t>
      </w:r>
    </w:p>
    <w:p w14:paraId="3858ACBB" w14:textId="23B60AAB" w:rsidR="00477665" w:rsidRPr="00FC57DE" w:rsidRDefault="00477665" w:rsidP="00477665">
      <w:pPr>
        <w:shd w:val="clear" w:color="auto" w:fill="FFFFFF"/>
        <w:spacing w:after="0" w:line="240" w:lineRule="auto"/>
        <w:rPr>
          <w:rStyle w:val="subject"/>
          <w:rFonts w:ascii="Times New Roman" w:hAnsi="Times New Roman"/>
          <w:sz w:val="24"/>
          <w:szCs w:val="24"/>
        </w:rPr>
      </w:pPr>
      <w:r w:rsidRPr="00FC57DE">
        <w:rPr>
          <w:rStyle w:val="sectno"/>
          <w:rFonts w:ascii="Times New Roman" w:hAnsi="Times New Roman"/>
          <w:sz w:val="24"/>
          <w:szCs w:val="24"/>
        </w:rPr>
        <w:t>§ 303.23</w:t>
      </w:r>
      <w:r w:rsidRPr="00FC57DE">
        <w:rPr>
          <w:rStyle w:val="apple-converted-space"/>
          <w:rFonts w:ascii="Times New Roman" w:hAnsi="Times New Roman"/>
          <w:sz w:val="24"/>
          <w:szCs w:val="24"/>
        </w:rPr>
        <w:t> </w:t>
      </w:r>
      <w:r w:rsidRPr="00FC57DE">
        <w:rPr>
          <w:rStyle w:val="subject"/>
          <w:rFonts w:ascii="Times New Roman" w:hAnsi="Times New Roman"/>
          <w:sz w:val="24"/>
          <w:szCs w:val="24"/>
        </w:rPr>
        <w:t>Local educational agency</w:t>
      </w:r>
    </w:p>
    <w:p w14:paraId="3CE755B4" w14:textId="77777777" w:rsidR="00477665" w:rsidRPr="00FC57DE" w:rsidRDefault="00477665" w:rsidP="00477665">
      <w:pPr>
        <w:shd w:val="clear" w:color="auto" w:fill="FFFFFF"/>
        <w:spacing w:after="0" w:line="240" w:lineRule="auto"/>
        <w:rPr>
          <w:rStyle w:val="contents"/>
          <w:rFonts w:ascii="Times New Roman" w:hAnsi="Times New Roman"/>
          <w:sz w:val="24"/>
          <w:szCs w:val="24"/>
        </w:rPr>
      </w:pPr>
    </w:p>
    <w:p w14:paraId="11CFB714" w14:textId="77777777" w:rsidR="00477665" w:rsidRPr="00FC57DE" w:rsidRDefault="00477665" w:rsidP="00477665">
      <w:pPr>
        <w:shd w:val="clear" w:color="auto" w:fill="FFFFFF"/>
        <w:spacing w:after="0" w:line="240" w:lineRule="auto"/>
        <w:rPr>
          <w:rStyle w:val="ptext-1"/>
          <w:rFonts w:ascii="Times New Roman" w:hAnsi="Times New Roman"/>
          <w:sz w:val="24"/>
          <w:szCs w:val="24"/>
        </w:rPr>
      </w:pPr>
      <w:bookmarkStart w:id="63" w:name="a"/>
      <w:bookmarkEnd w:id="63"/>
      <w:r w:rsidRPr="00FC57DE">
        <w:rPr>
          <w:rStyle w:val="enumxml"/>
          <w:rFonts w:ascii="Times New Roman" w:hAnsi="Times New Roman"/>
          <w:sz w:val="24"/>
          <w:szCs w:val="24"/>
        </w:rPr>
        <w:t>(a)</w:t>
      </w:r>
      <w:r w:rsidRPr="00FC57DE">
        <w:rPr>
          <w:rStyle w:val="apple-converted-space"/>
          <w:rFonts w:ascii="Times New Roman" w:hAnsi="Times New Roman"/>
          <w:sz w:val="24"/>
          <w:szCs w:val="24"/>
        </w:rPr>
        <w:t> </w:t>
      </w:r>
      <w:r w:rsidRPr="00FC57DE">
        <w:rPr>
          <w:rStyle w:val="Emphasis"/>
          <w:rFonts w:ascii="Times New Roman" w:hAnsi="Times New Roman"/>
          <w:sz w:val="24"/>
          <w:szCs w:val="24"/>
        </w:rPr>
        <w:t>General. Local educational agency</w:t>
      </w:r>
      <w:r w:rsidRPr="00FC57DE">
        <w:rPr>
          <w:rStyle w:val="apple-converted-space"/>
          <w:rFonts w:ascii="Times New Roman" w:hAnsi="Times New Roman"/>
          <w:sz w:val="24"/>
          <w:szCs w:val="24"/>
        </w:rPr>
        <w:t> </w:t>
      </w:r>
      <w:r w:rsidRPr="00FC57DE">
        <w:rPr>
          <w:rStyle w:val="ptext-1"/>
          <w:rFonts w:ascii="Times New Roman" w:hAnsi="Times New Roman"/>
          <w:sz w:val="24"/>
          <w:szCs w:val="24"/>
        </w:rPr>
        <w:t>or</w:t>
      </w:r>
      <w:r w:rsidRPr="00FC57DE">
        <w:rPr>
          <w:rStyle w:val="apple-converted-space"/>
          <w:rFonts w:ascii="Times New Roman" w:hAnsi="Times New Roman"/>
          <w:sz w:val="24"/>
          <w:szCs w:val="24"/>
        </w:rPr>
        <w:t> </w:t>
      </w:r>
      <w:r w:rsidRPr="00FC57DE">
        <w:rPr>
          <w:rStyle w:val="Emphasis"/>
          <w:rFonts w:ascii="Times New Roman" w:hAnsi="Times New Roman"/>
          <w:sz w:val="24"/>
          <w:szCs w:val="24"/>
        </w:rPr>
        <w:t>LEA</w:t>
      </w:r>
      <w:r w:rsidRPr="00FC57DE">
        <w:rPr>
          <w:rStyle w:val="apple-converted-space"/>
          <w:rFonts w:ascii="Times New Roman" w:hAnsi="Times New Roman"/>
          <w:sz w:val="24"/>
          <w:szCs w:val="24"/>
        </w:rPr>
        <w:t> </w:t>
      </w:r>
      <w:r w:rsidRPr="00FC57DE">
        <w:rPr>
          <w:rStyle w:val="ptext-1"/>
          <w:rFonts w:ascii="Times New Roman" w:hAnsi="Times New Roman"/>
          <w:sz w:val="24"/>
          <w:szCs w:val="24"/>
        </w:rPr>
        <w:t>means a public board of education or other public authority legally constituted within a State for either administrative control or direction of, or to perform a service function for, public elementary schools or secondary schools in a city, county, township, school district, or other political subdivision of a State, or for a combination of school districts or counties as are recognized in a State as an administrative agency for its public elementary schools or secondary schools.</w:t>
      </w:r>
    </w:p>
    <w:p w14:paraId="68AF4830" w14:textId="77777777" w:rsidR="00477665" w:rsidRPr="00FC57DE" w:rsidRDefault="00477665" w:rsidP="00477665">
      <w:pPr>
        <w:shd w:val="clear" w:color="auto" w:fill="FFFFFF"/>
        <w:spacing w:after="0" w:line="240" w:lineRule="auto"/>
        <w:rPr>
          <w:rStyle w:val="sectno"/>
          <w:rFonts w:ascii="Times New Roman" w:hAnsi="Times New Roman"/>
          <w:sz w:val="24"/>
          <w:szCs w:val="24"/>
        </w:rPr>
      </w:pPr>
    </w:p>
    <w:p w14:paraId="2771560C" w14:textId="77777777" w:rsidR="00477665" w:rsidRPr="00FC57DE" w:rsidRDefault="00477665" w:rsidP="00477665">
      <w:pPr>
        <w:shd w:val="clear" w:color="auto" w:fill="FFFFFF"/>
        <w:spacing w:after="0" w:line="240" w:lineRule="auto"/>
        <w:rPr>
          <w:rStyle w:val="sectno"/>
          <w:rFonts w:ascii="Times New Roman" w:hAnsi="Times New Roman"/>
          <w:sz w:val="24"/>
          <w:szCs w:val="24"/>
        </w:rPr>
      </w:pPr>
      <w:bookmarkStart w:id="64" w:name="b"/>
      <w:bookmarkEnd w:id="64"/>
      <w:r w:rsidRPr="00FC57DE">
        <w:rPr>
          <w:rStyle w:val="enumxml"/>
          <w:rFonts w:ascii="Times New Roman" w:hAnsi="Times New Roman"/>
          <w:sz w:val="24"/>
          <w:szCs w:val="24"/>
        </w:rPr>
        <w:t>(b)</w:t>
      </w:r>
      <w:r w:rsidRPr="00FC57DE">
        <w:rPr>
          <w:rStyle w:val="apple-converted-space"/>
          <w:rFonts w:ascii="Times New Roman" w:hAnsi="Times New Roman"/>
          <w:sz w:val="24"/>
          <w:szCs w:val="24"/>
        </w:rPr>
        <w:t> </w:t>
      </w:r>
      <w:r w:rsidRPr="00FC57DE">
        <w:rPr>
          <w:rStyle w:val="Emphasis"/>
          <w:rFonts w:ascii="Times New Roman" w:hAnsi="Times New Roman"/>
          <w:sz w:val="24"/>
          <w:szCs w:val="24"/>
        </w:rPr>
        <w:t>Educational service agencies and other public institutions or agencies.</w:t>
      </w:r>
      <w:r w:rsidRPr="00FC57DE">
        <w:rPr>
          <w:rStyle w:val="apple-converted-space"/>
          <w:rFonts w:ascii="Times New Roman" w:hAnsi="Times New Roman"/>
          <w:sz w:val="24"/>
          <w:szCs w:val="24"/>
        </w:rPr>
        <w:t> </w:t>
      </w:r>
      <w:r w:rsidRPr="00FC57DE">
        <w:rPr>
          <w:rStyle w:val="ptext-1"/>
          <w:rFonts w:ascii="Times New Roman" w:hAnsi="Times New Roman"/>
          <w:sz w:val="24"/>
          <w:szCs w:val="24"/>
        </w:rPr>
        <w:t>The term includes the following:</w:t>
      </w:r>
    </w:p>
    <w:p w14:paraId="41FEC075" w14:textId="77777777" w:rsidR="00477665" w:rsidRPr="00FC57DE" w:rsidRDefault="00477665" w:rsidP="00477665">
      <w:pPr>
        <w:shd w:val="clear" w:color="auto" w:fill="FFFFFF"/>
        <w:spacing w:after="0" w:line="240" w:lineRule="auto"/>
        <w:ind w:left="720"/>
        <w:rPr>
          <w:rStyle w:val="sectno"/>
          <w:rFonts w:ascii="Times New Roman" w:hAnsi="Times New Roman"/>
          <w:sz w:val="24"/>
          <w:szCs w:val="24"/>
        </w:rPr>
      </w:pPr>
      <w:bookmarkStart w:id="65" w:name="b_1"/>
      <w:bookmarkEnd w:id="65"/>
      <w:r w:rsidRPr="00FC57DE">
        <w:rPr>
          <w:rStyle w:val="enumxml"/>
          <w:rFonts w:ascii="Times New Roman" w:hAnsi="Times New Roman"/>
          <w:sz w:val="24"/>
          <w:szCs w:val="24"/>
        </w:rPr>
        <w:t>(1)</w:t>
      </w:r>
      <w:r w:rsidRPr="00FC57DE">
        <w:rPr>
          <w:rStyle w:val="apple-converted-space"/>
          <w:rFonts w:ascii="Times New Roman" w:hAnsi="Times New Roman"/>
          <w:sz w:val="24"/>
          <w:szCs w:val="24"/>
        </w:rPr>
        <w:t> </w:t>
      </w:r>
      <w:r w:rsidRPr="00FC57DE">
        <w:rPr>
          <w:rStyle w:val="Emphasis"/>
          <w:rFonts w:ascii="Times New Roman" w:hAnsi="Times New Roman"/>
          <w:sz w:val="24"/>
          <w:szCs w:val="24"/>
        </w:rPr>
        <w:t>Educational service agency,</w:t>
      </w:r>
      <w:r w:rsidRPr="00FC57DE">
        <w:rPr>
          <w:rStyle w:val="apple-converted-space"/>
          <w:rFonts w:ascii="Times New Roman" w:hAnsi="Times New Roman"/>
          <w:sz w:val="24"/>
          <w:szCs w:val="24"/>
        </w:rPr>
        <w:t> </w:t>
      </w:r>
      <w:r w:rsidRPr="00FC57DE">
        <w:rPr>
          <w:rStyle w:val="ptext-2"/>
          <w:rFonts w:ascii="Times New Roman" w:hAnsi="Times New Roman"/>
          <w:sz w:val="24"/>
          <w:szCs w:val="24"/>
        </w:rPr>
        <w:t>defined as a regional public multiservice agency—</w:t>
      </w:r>
    </w:p>
    <w:p w14:paraId="652A27E3" w14:textId="77777777" w:rsidR="00477665" w:rsidRPr="00FC57DE" w:rsidRDefault="00477665" w:rsidP="00477665">
      <w:pPr>
        <w:shd w:val="clear" w:color="auto" w:fill="FFFFFF"/>
        <w:spacing w:after="0" w:line="240" w:lineRule="auto"/>
        <w:ind w:left="1440"/>
        <w:rPr>
          <w:rStyle w:val="sectno"/>
          <w:rFonts w:ascii="Times New Roman" w:hAnsi="Times New Roman"/>
          <w:sz w:val="24"/>
          <w:szCs w:val="24"/>
        </w:rPr>
      </w:pPr>
      <w:bookmarkStart w:id="66" w:name="b_1_i"/>
      <w:bookmarkEnd w:id="66"/>
      <w:r w:rsidRPr="00FC57DE">
        <w:rPr>
          <w:rStyle w:val="enumxml"/>
          <w:rFonts w:ascii="Times New Roman" w:hAnsi="Times New Roman"/>
          <w:sz w:val="24"/>
          <w:szCs w:val="24"/>
        </w:rPr>
        <w:t>(i)</w:t>
      </w:r>
      <w:r w:rsidRPr="00FC57DE">
        <w:rPr>
          <w:rStyle w:val="apple-converted-space"/>
          <w:rFonts w:ascii="Times New Roman" w:hAnsi="Times New Roman"/>
          <w:sz w:val="24"/>
          <w:szCs w:val="24"/>
        </w:rPr>
        <w:t> </w:t>
      </w:r>
      <w:r w:rsidRPr="00FC57DE">
        <w:rPr>
          <w:rStyle w:val="ptext-3"/>
          <w:rFonts w:ascii="Times New Roman" w:hAnsi="Times New Roman"/>
          <w:sz w:val="24"/>
          <w:szCs w:val="24"/>
        </w:rPr>
        <w:t>Authorized by State law to develop, manage, and provide services or programs to LEAs; and</w:t>
      </w:r>
    </w:p>
    <w:p w14:paraId="1D491213" w14:textId="77777777" w:rsidR="00477665" w:rsidRPr="00FC57DE" w:rsidRDefault="00477665" w:rsidP="00477665">
      <w:pPr>
        <w:shd w:val="clear" w:color="auto" w:fill="FFFFFF"/>
        <w:spacing w:after="0" w:line="240" w:lineRule="auto"/>
        <w:ind w:left="1440"/>
        <w:rPr>
          <w:rStyle w:val="sectno"/>
          <w:rFonts w:ascii="Times New Roman" w:hAnsi="Times New Roman"/>
          <w:sz w:val="24"/>
          <w:szCs w:val="24"/>
        </w:rPr>
      </w:pPr>
      <w:bookmarkStart w:id="67" w:name="b_1_ii"/>
      <w:bookmarkEnd w:id="67"/>
      <w:r w:rsidRPr="00FC57DE">
        <w:rPr>
          <w:rStyle w:val="enumxml"/>
          <w:rFonts w:ascii="Times New Roman" w:hAnsi="Times New Roman"/>
          <w:sz w:val="24"/>
          <w:szCs w:val="24"/>
        </w:rPr>
        <w:t>(ii)</w:t>
      </w:r>
      <w:r w:rsidRPr="00FC57DE">
        <w:rPr>
          <w:rStyle w:val="apple-converted-space"/>
          <w:rFonts w:ascii="Times New Roman" w:hAnsi="Times New Roman"/>
          <w:sz w:val="24"/>
          <w:szCs w:val="24"/>
        </w:rPr>
        <w:t> </w:t>
      </w:r>
      <w:r w:rsidRPr="00FC57DE">
        <w:rPr>
          <w:rStyle w:val="ptext-3"/>
          <w:rFonts w:ascii="Times New Roman" w:hAnsi="Times New Roman"/>
          <w:sz w:val="24"/>
          <w:szCs w:val="24"/>
        </w:rPr>
        <w:t>Recognized as an administrative agency for purposes of the provision of special education and related services provided within public elementary schools and secondary schools of the State.</w:t>
      </w:r>
    </w:p>
    <w:p w14:paraId="174717E1" w14:textId="77777777" w:rsidR="00477665" w:rsidRPr="00FC57DE" w:rsidRDefault="00477665" w:rsidP="00477665">
      <w:pPr>
        <w:shd w:val="clear" w:color="auto" w:fill="FFFFFF"/>
        <w:spacing w:after="0" w:line="240" w:lineRule="auto"/>
        <w:ind w:left="720"/>
        <w:rPr>
          <w:rStyle w:val="enumxml"/>
          <w:rFonts w:ascii="Times New Roman" w:hAnsi="Times New Roman"/>
          <w:sz w:val="24"/>
          <w:szCs w:val="24"/>
        </w:rPr>
      </w:pPr>
      <w:bookmarkStart w:id="68" w:name="b_2"/>
      <w:bookmarkEnd w:id="68"/>
    </w:p>
    <w:p w14:paraId="1D6BD653" w14:textId="77777777" w:rsidR="00477665" w:rsidRPr="00FC57DE" w:rsidRDefault="00477665" w:rsidP="00477665">
      <w:pPr>
        <w:shd w:val="clear" w:color="auto" w:fill="FFFFFF"/>
        <w:spacing w:after="0" w:line="240" w:lineRule="auto"/>
        <w:ind w:left="720"/>
        <w:rPr>
          <w:rStyle w:val="sectno"/>
          <w:rFonts w:ascii="Times New Roman" w:hAnsi="Times New Roman"/>
          <w:sz w:val="24"/>
          <w:szCs w:val="24"/>
        </w:rPr>
      </w:pPr>
      <w:r w:rsidRPr="00FC57DE">
        <w:rPr>
          <w:rStyle w:val="enumxml"/>
          <w:rFonts w:ascii="Times New Roman" w:hAnsi="Times New Roman"/>
          <w:sz w:val="24"/>
          <w:szCs w:val="24"/>
        </w:rPr>
        <w:t>(2)</w:t>
      </w:r>
      <w:r w:rsidRPr="00FC57DE">
        <w:rPr>
          <w:rStyle w:val="apple-converted-space"/>
          <w:rFonts w:ascii="Times New Roman" w:hAnsi="Times New Roman"/>
          <w:sz w:val="24"/>
          <w:szCs w:val="24"/>
        </w:rPr>
        <w:t> </w:t>
      </w:r>
      <w:r w:rsidRPr="00FC57DE">
        <w:rPr>
          <w:rStyle w:val="ptext-2"/>
          <w:rFonts w:ascii="Times New Roman" w:hAnsi="Times New Roman"/>
          <w:sz w:val="24"/>
          <w:szCs w:val="24"/>
        </w:rPr>
        <w:t>Any other public institution or agency having administrative control and direction of a public elementary school or secondary school, including a public charter school that is established as an LEA under State law.</w:t>
      </w:r>
    </w:p>
    <w:p w14:paraId="4D0A01D9" w14:textId="77777777" w:rsidR="00477665" w:rsidRPr="00FC57DE" w:rsidRDefault="00477665" w:rsidP="00477665">
      <w:pPr>
        <w:shd w:val="clear" w:color="auto" w:fill="FFFFFF"/>
        <w:spacing w:after="0" w:line="240" w:lineRule="auto"/>
        <w:ind w:left="720"/>
        <w:rPr>
          <w:rStyle w:val="enumxml"/>
          <w:rFonts w:ascii="Times New Roman" w:hAnsi="Times New Roman"/>
          <w:sz w:val="24"/>
          <w:szCs w:val="24"/>
        </w:rPr>
      </w:pPr>
      <w:bookmarkStart w:id="69" w:name="b_3"/>
      <w:bookmarkEnd w:id="69"/>
    </w:p>
    <w:p w14:paraId="13F5B78E" w14:textId="77777777" w:rsidR="00477665" w:rsidRPr="00FC57DE" w:rsidRDefault="00477665" w:rsidP="00477665">
      <w:pPr>
        <w:shd w:val="clear" w:color="auto" w:fill="FFFFFF"/>
        <w:spacing w:after="0" w:line="240" w:lineRule="auto"/>
        <w:ind w:left="720"/>
        <w:rPr>
          <w:rStyle w:val="sectno"/>
          <w:rFonts w:ascii="Times New Roman" w:hAnsi="Times New Roman"/>
          <w:sz w:val="24"/>
          <w:szCs w:val="24"/>
        </w:rPr>
      </w:pPr>
      <w:r w:rsidRPr="00FC57DE">
        <w:rPr>
          <w:rStyle w:val="enumxml"/>
          <w:rFonts w:ascii="Times New Roman" w:hAnsi="Times New Roman"/>
          <w:sz w:val="24"/>
          <w:szCs w:val="24"/>
        </w:rPr>
        <w:t>(3)</w:t>
      </w:r>
      <w:r w:rsidRPr="00FC57DE">
        <w:rPr>
          <w:rStyle w:val="apple-converted-space"/>
          <w:rFonts w:ascii="Times New Roman" w:hAnsi="Times New Roman"/>
          <w:sz w:val="24"/>
          <w:szCs w:val="24"/>
        </w:rPr>
        <w:t> </w:t>
      </w:r>
      <w:r w:rsidRPr="00FC57DE">
        <w:rPr>
          <w:rStyle w:val="ptext-2"/>
          <w:rFonts w:ascii="Times New Roman" w:hAnsi="Times New Roman"/>
          <w:sz w:val="24"/>
          <w:szCs w:val="24"/>
        </w:rPr>
        <w:t>Entities that meet the definition of</w:t>
      </w:r>
      <w:r w:rsidRPr="00FC57DE">
        <w:rPr>
          <w:rStyle w:val="apple-converted-space"/>
          <w:rFonts w:ascii="Times New Roman" w:hAnsi="Times New Roman"/>
          <w:sz w:val="24"/>
          <w:szCs w:val="24"/>
        </w:rPr>
        <w:t> </w:t>
      </w:r>
      <w:r w:rsidRPr="00FC57DE">
        <w:rPr>
          <w:rStyle w:val="Emphasis"/>
          <w:rFonts w:ascii="Times New Roman" w:hAnsi="Times New Roman"/>
          <w:sz w:val="24"/>
          <w:szCs w:val="24"/>
        </w:rPr>
        <w:t>intermediate educational unit</w:t>
      </w:r>
      <w:r w:rsidRPr="00FC57DE">
        <w:rPr>
          <w:rStyle w:val="apple-converted-space"/>
          <w:rFonts w:ascii="Times New Roman" w:hAnsi="Times New Roman"/>
          <w:sz w:val="24"/>
          <w:szCs w:val="24"/>
        </w:rPr>
        <w:t> </w:t>
      </w:r>
      <w:r w:rsidRPr="00FC57DE">
        <w:rPr>
          <w:rStyle w:val="ptext-2"/>
          <w:rFonts w:ascii="Times New Roman" w:hAnsi="Times New Roman"/>
          <w:sz w:val="24"/>
          <w:szCs w:val="24"/>
        </w:rPr>
        <w:t>or</w:t>
      </w:r>
      <w:r w:rsidRPr="00FC57DE">
        <w:rPr>
          <w:rStyle w:val="apple-converted-space"/>
          <w:rFonts w:ascii="Times New Roman" w:hAnsi="Times New Roman"/>
          <w:sz w:val="24"/>
          <w:szCs w:val="24"/>
        </w:rPr>
        <w:t> </w:t>
      </w:r>
      <w:r w:rsidRPr="00FC57DE">
        <w:rPr>
          <w:rStyle w:val="Emphasis"/>
          <w:rFonts w:ascii="Times New Roman" w:hAnsi="Times New Roman"/>
          <w:sz w:val="24"/>
          <w:szCs w:val="24"/>
        </w:rPr>
        <w:t>IEU</w:t>
      </w:r>
      <w:r w:rsidRPr="00FC57DE">
        <w:rPr>
          <w:rStyle w:val="apple-converted-space"/>
          <w:rFonts w:ascii="Times New Roman" w:hAnsi="Times New Roman"/>
          <w:sz w:val="24"/>
          <w:szCs w:val="24"/>
        </w:rPr>
        <w:t> </w:t>
      </w:r>
      <w:r w:rsidRPr="00FC57DE">
        <w:rPr>
          <w:rStyle w:val="ptext-2"/>
          <w:rFonts w:ascii="Times New Roman" w:hAnsi="Times New Roman"/>
          <w:sz w:val="24"/>
          <w:szCs w:val="24"/>
        </w:rPr>
        <w:t>in section 602(23) of the Act, as in effect prior to June 4, 1997. Under that definition an</w:t>
      </w:r>
      <w:r w:rsidRPr="00FC57DE">
        <w:rPr>
          <w:rStyle w:val="apple-converted-space"/>
          <w:rFonts w:ascii="Times New Roman" w:hAnsi="Times New Roman"/>
          <w:sz w:val="24"/>
          <w:szCs w:val="24"/>
        </w:rPr>
        <w:t> </w:t>
      </w:r>
      <w:r w:rsidRPr="00FC57DE">
        <w:rPr>
          <w:rStyle w:val="Emphasis"/>
          <w:rFonts w:ascii="Times New Roman" w:hAnsi="Times New Roman"/>
          <w:sz w:val="24"/>
          <w:szCs w:val="24"/>
        </w:rPr>
        <w:t>intermediate educational unit</w:t>
      </w:r>
      <w:r w:rsidRPr="00FC57DE">
        <w:rPr>
          <w:rStyle w:val="apple-converted-space"/>
          <w:rFonts w:ascii="Times New Roman" w:hAnsi="Times New Roman"/>
          <w:sz w:val="24"/>
          <w:szCs w:val="24"/>
        </w:rPr>
        <w:t> </w:t>
      </w:r>
      <w:r w:rsidRPr="00FC57DE">
        <w:rPr>
          <w:rStyle w:val="ptext-2"/>
          <w:rFonts w:ascii="Times New Roman" w:hAnsi="Times New Roman"/>
          <w:sz w:val="24"/>
          <w:szCs w:val="24"/>
        </w:rPr>
        <w:t>or</w:t>
      </w:r>
      <w:r w:rsidRPr="00FC57DE">
        <w:rPr>
          <w:rStyle w:val="apple-converted-space"/>
          <w:rFonts w:ascii="Times New Roman" w:hAnsi="Times New Roman"/>
          <w:sz w:val="24"/>
          <w:szCs w:val="24"/>
        </w:rPr>
        <w:t> </w:t>
      </w:r>
      <w:r w:rsidRPr="00FC57DE">
        <w:rPr>
          <w:rStyle w:val="Emphasis"/>
          <w:rFonts w:ascii="Times New Roman" w:hAnsi="Times New Roman"/>
          <w:sz w:val="24"/>
          <w:szCs w:val="24"/>
        </w:rPr>
        <w:t>IEU</w:t>
      </w:r>
      <w:r w:rsidRPr="00FC57DE">
        <w:rPr>
          <w:rStyle w:val="apple-converted-space"/>
          <w:rFonts w:ascii="Times New Roman" w:hAnsi="Times New Roman"/>
          <w:sz w:val="24"/>
          <w:szCs w:val="24"/>
        </w:rPr>
        <w:t> </w:t>
      </w:r>
      <w:r w:rsidRPr="00FC57DE">
        <w:rPr>
          <w:rStyle w:val="ptext-2"/>
          <w:rFonts w:ascii="Times New Roman" w:hAnsi="Times New Roman"/>
          <w:sz w:val="24"/>
          <w:szCs w:val="24"/>
        </w:rPr>
        <w:t>means any public authority other than an LEA that—</w:t>
      </w:r>
    </w:p>
    <w:p w14:paraId="548F6E45" w14:textId="77777777" w:rsidR="00477665" w:rsidRPr="00FC57DE" w:rsidRDefault="00477665" w:rsidP="00477665">
      <w:pPr>
        <w:shd w:val="clear" w:color="auto" w:fill="FFFFFF"/>
        <w:spacing w:after="0" w:line="240" w:lineRule="auto"/>
        <w:ind w:left="1440"/>
        <w:rPr>
          <w:rStyle w:val="sectno"/>
          <w:rFonts w:ascii="Times New Roman" w:hAnsi="Times New Roman"/>
          <w:sz w:val="24"/>
          <w:szCs w:val="24"/>
        </w:rPr>
      </w:pPr>
      <w:bookmarkStart w:id="70" w:name="b_3_i"/>
      <w:bookmarkEnd w:id="70"/>
      <w:r w:rsidRPr="00FC57DE">
        <w:rPr>
          <w:rStyle w:val="enumxml"/>
          <w:rFonts w:ascii="Times New Roman" w:hAnsi="Times New Roman"/>
          <w:sz w:val="24"/>
          <w:szCs w:val="24"/>
        </w:rPr>
        <w:t>(i)</w:t>
      </w:r>
      <w:r w:rsidRPr="00FC57DE">
        <w:rPr>
          <w:rStyle w:val="apple-converted-space"/>
          <w:rFonts w:ascii="Times New Roman" w:hAnsi="Times New Roman"/>
          <w:sz w:val="24"/>
          <w:szCs w:val="24"/>
        </w:rPr>
        <w:t> </w:t>
      </w:r>
      <w:r w:rsidRPr="00FC57DE">
        <w:rPr>
          <w:rStyle w:val="ptext-3"/>
          <w:rFonts w:ascii="Times New Roman" w:hAnsi="Times New Roman"/>
          <w:sz w:val="24"/>
          <w:szCs w:val="24"/>
        </w:rPr>
        <w:t>Is under the general supervision of a State educational agency;</w:t>
      </w:r>
    </w:p>
    <w:p w14:paraId="1D8622F0" w14:textId="77777777" w:rsidR="00477665" w:rsidRPr="00FC57DE" w:rsidRDefault="00477665" w:rsidP="00477665">
      <w:pPr>
        <w:shd w:val="clear" w:color="auto" w:fill="FFFFFF"/>
        <w:spacing w:after="0" w:line="240" w:lineRule="auto"/>
        <w:ind w:left="1440"/>
        <w:rPr>
          <w:rStyle w:val="sectno"/>
          <w:rFonts w:ascii="Times New Roman" w:hAnsi="Times New Roman"/>
          <w:sz w:val="24"/>
          <w:szCs w:val="24"/>
        </w:rPr>
      </w:pPr>
      <w:bookmarkStart w:id="71" w:name="b_3_ii"/>
      <w:bookmarkEnd w:id="71"/>
      <w:r w:rsidRPr="00FC57DE">
        <w:rPr>
          <w:rStyle w:val="enumxml"/>
          <w:rFonts w:ascii="Times New Roman" w:hAnsi="Times New Roman"/>
          <w:sz w:val="24"/>
          <w:szCs w:val="24"/>
        </w:rPr>
        <w:t>(ii)</w:t>
      </w:r>
      <w:r w:rsidRPr="00FC57DE">
        <w:rPr>
          <w:rStyle w:val="apple-converted-space"/>
          <w:rFonts w:ascii="Times New Roman" w:hAnsi="Times New Roman"/>
          <w:sz w:val="24"/>
          <w:szCs w:val="24"/>
        </w:rPr>
        <w:t> </w:t>
      </w:r>
      <w:r w:rsidRPr="00FC57DE">
        <w:rPr>
          <w:rStyle w:val="ptext-3"/>
          <w:rFonts w:ascii="Times New Roman" w:hAnsi="Times New Roman"/>
          <w:sz w:val="24"/>
          <w:szCs w:val="24"/>
        </w:rPr>
        <w:t>Is established by State law for the purpose of providing FAPE on a regional basis; and</w:t>
      </w:r>
    </w:p>
    <w:p w14:paraId="3DF70ACF" w14:textId="77777777" w:rsidR="00477665" w:rsidRPr="00FC57DE" w:rsidRDefault="00477665" w:rsidP="00477665">
      <w:pPr>
        <w:shd w:val="clear" w:color="auto" w:fill="FFFFFF"/>
        <w:spacing w:after="0" w:line="240" w:lineRule="auto"/>
        <w:ind w:left="1440"/>
        <w:rPr>
          <w:rStyle w:val="ptext-3"/>
          <w:rFonts w:ascii="Times New Roman" w:hAnsi="Times New Roman"/>
          <w:sz w:val="24"/>
          <w:szCs w:val="24"/>
        </w:rPr>
      </w:pPr>
      <w:bookmarkStart w:id="72" w:name="b_3_iii"/>
      <w:bookmarkEnd w:id="72"/>
      <w:r w:rsidRPr="00FC57DE">
        <w:rPr>
          <w:rStyle w:val="enumxml"/>
          <w:rFonts w:ascii="Times New Roman" w:hAnsi="Times New Roman"/>
          <w:sz w:val="24"/>
          <w:szCs w:val="24"/>
        </w:rPr>
        <w:t>(iii)</w:t>
      </w:r>
      <w:r w:rsidRPr="00FC57DE">
        <w:rPr>
          <w:rStyle w:val="apple-converted-space"/>
          <w:rFonts w:ascii="Times New Roman" w:hAnsi="Times New Roman"/>
          <w:sz w:val="24"/>
          <w:szCs w:val="24"/>
        </w:rPr>
        <w:t> </w:t>
      </w:r>
      <w:r w:rsidRPr="00FC57DE">
        <w:rPr>
          <w:rStyle w:val="ptext-3"/>
          <w:rFonts w:ascii="Times New Roman" w:hAnsi="Times New Roman"/>
          <w:sz w:val="24"/>
          <w:szCs w:val="24"/>
        </w:rPr>
        <w:t>Provides special education and related services to children with disabilities within the State.</w:t>
      </w:r>
    </w:p>
    <w:p w14:paraId="496674D3" w14:textId="77777777" w:rsidR="00477665" w:rsidRPr="00FC57DE" w:rsidRDefault="00477665" w:rsidP="00477665">
      <w:pPr>
        <w:shd w:val="clear" w:color="auto" w:fill="FFFFFF"/>
        <w:spacing w:after="0" w:line="240" w:lineRule="auto"/>
        <w:ind w:left="1440"/>
        <w:rPr>
          <w:rStyle w:val="sectno"/>
          <w:rFonts w:ascii="Times New Roman" w:hAnsi="Times New Roman"/>
          <w:sz w:val="24"/>
          <w:szCs w:val="24"/>
        </w:rPr>
      </w:pPr>
    </w:p>
    <w:p w14:paraId="7A9CA362" w14:textId="77777777" w:rsidR="00477665" w:rsidRPr="00FC57DE" w:rsidRDefault="00477665" w:rsidP="00477665">
      <w:pPr>
        <w:shd w:val="clear" w:color="auto" w:fill="FFFFFF"/>
        <w:spacing w:after="0" w:line="240" w:lineRule="auto"/>
        <w:rPr>
          <w:rStyle w:val="sectno"/>
          <w:rFonts w:ascii="Times New Roman" w:hAnsi="Times New Roman"/>
          <w:sz w:val="24"/>
          <w:szCs w:val="24"/>
        </w:rPr>
      </w:pPr>
      <w:bookmarkStart w:id="73" w:name="c"/>
      <w:bookmarkEnd w:id="73"/>
      <w:r w:rsidRPr="00FC57DE">
        <w:rPr>
          <w:rStyle w:val="enumxml"/>
          <w:rFonts w:ascii="Times New Roman" w:hAnsi="Times New Roman"/>
          <w:sz w:val="24"/>
          <w:szCs w:val="24"/>
        </w:rPr>
        <w:t>(c)</w:t>
      </w:r>
      <w:r w:rsidRPr="00FC57DE">
        <w:rPr>
          <w:rStyle w:val="apple-converted-space"/>
          <w:rFonts w:ascii="Times New Roman" w:hAnsi="Times New Roman"/>
          <w:sz w:val="24"/>
          <w:szCs w:val="24"/>
        </w:rPr>
        <w:t> </w:t>
      </w:r>
      <w:r w:rsidRPr="00FC57DE">
        <w:rPr>
          <w:rStyle w:val="Emphasis"/>
          <w:rFonts w:ascii="Times New Roman" w:hAnsi="Times New Roman"/>
          <w:sz w:val="24"/>
          <w:szCs w:val="24"/>
        </w:rPr>
        <w:t>BIE-funded schools.</w:t>
      </w:r>
      <w:r w:rsidRPr="00FC57DE">
        <w:rPr>
          <w:rStyle w:val="apple-converted-space"/>
          <w:rFonts w:ascii="Times New Roman" w:hAnsi="Times New Roman"/>
          <w:sz w:val="24"/>
          <w:szCs w:val="24"/>
        </w:rPr>
        <w:t> </w:t>
      </w:r>
      <w:r w:rsidRPr="00FC57DE">
        <w:rPr>
          <w:rStyle w:val="ptext-1"/>
          <w:rFonts w:ascii="Times New Roman" w:hAnsi="Times New Roman"/>
          <w:sz w:val="24"/>
          <w:szCs w:val="24"/>
        </w:rPr>
        <w:t>The term includes an elementary school or secondary school funded by the Bureau of Indian Education, and not subject to the jurisdiction of any SEA other than the Bureau of Indian Education, but only to the extent that the inclusion makes the school eligible for programs for which specific eligibility is not provided to the school in another provision of law and the school does not have a student population that is smaller than the student population of the LEA receiving assistance under the Act with the smallest student population.</w:t>
      </w:r>
    </w:p>
    <w:p w14:paraId="064591DD" w14:textId="28C58CB8" w:rsidR="008C1E54" w:rsidRDefault="00477665" w:rsidP="00477665">
      <w:pPr>
        <w:spacing w:after="0" w:line="240" w:lineRule="auto"/>
        <w:rPr>
          <w:caps/>
          <w:color w:val="632423"/>
          <w:spacing w:val="20"/>
          <w:sz w:val="28"/>
          <w:szCs w:val="28"/>
        </w:rPr>
      </w:pPr>
      <w:r w:rsidRPr="00FC57DE">
        <w:rPr>
          <w:rStyle w:val="sectno"/>
          <w:rFonts w:ascii="Times New Roman" w:hAnsi="Times New Roman"/>
          <w:sz w:val="24"/>
          <w:szCs w:val="24"/>
        </w:rPr>
        <w:t>(Authority:</w:t>
      </w:r>
      <w:r w:rsidRPr="00FC57DE">
        <w:rPr>
          <w:rStyle w:val="apple-converted-space"/>
          <w:rFonts w:ascii="Times New Roman" w:hAnsi="Times New Roman"/>
          <w:sz w:val="24"/>
          <w:szCs w:val="24"/>
        </w:rPr>
        <w:t> </w:t>
      </w:r>
      <w:hyperlink r:id="rId17" w:anchor="5" w:tooltip="20 U.S.C. 1401(5)" w:history="1">
        <w:r w:rsidRPr="00FC57DE">
          <w:rPr>
            <w:rStyle w:val="Hyperlink"/>
            <w:rFonts w:ascii="Times New Roman" w:hAnsi="Times New Roman"/>
            <w:color w:val="auto"/>
            <w:sz w:val="24"/>
            <w:szCs w:val="24"/>
          </w:rPr>
          <w:t>20 U.S.C. 1401(5)</w:t>
        </w:r>
      </w:hyperlink>
      <w:r w:rsidRPr="00FC57DE">
        <w:rPr>
          <w:rStyle w:val="sectno"/>
          <w:rFonts w:ascii="Times New Roman" w:hAnsi="Times New Roman"/>
          <w:sz w:val="24"/>
          <w:szCs w:val="24"/>
        </w:rPr>
        <w:t>,</w:t>
      </w:r>
      <w:r w:rsidRPr="00FC57DE">
        <w:rPr>
          <w:rStyle w:val="apple-converted-space"/>
          <w:rFonts w:ascii="Times New Roman" w:hAnsi="Times New Roman"/>
          <w:sz w:val="24"/>
          <w:szCs w:val="24"/>
        </w:rPr>
        <w:t> </w:t>
      </w:r>
      <w:hyperlink r:id="rId18" w:anchor="19" w:tooltip="1401(19)" w:history="1">
        <w:r w:rsidRPr="00FC57DE">
          <w:rPr>
            <w:rStyle w:val="Hyperlink"/>
            <w:rFonts w:ascii="Times New Roman" w:hAnsi="Times New Roman"/>
            <w:color w:val="auto"/>
            <w:sz w:val="24"/>
            <w:szCs w:val="24"/>
          </w:rPr>
          <w:t>1401(19)</w:t>
        </w:r>
      </w:hyperlink>
      <w:r w:rsidRPr="00FC57DE">
        <w:rPr>
          <w:rStyle w:val="sectno"/>
          <w:rFonts w:ascii="Times New Roman" w:hAnsi="Times New Roman"/>
          <w:sz w:val="24"/>
          <w:szCs w:val="24"/>
        </w:rPr>
        <w:t>)</w:t>
      </w:r>
      <w:r w:rsidR="008C1E54">
        <w:br w:type="page"/>
      </w:r>
    </w:p>
    <w:p w14:paraId="4CCC8F95" w14:textId="0E8B04D8" w:rsidR="00BC2C69" w:rsidRPr="00486E25" w:rsidRDefault="00BC2C69" w:rsidP="00BC2C69">
      <w:pPr>
        <w:pStyle w:val="Heading1"/>
        <w:spacing w:before="240" w:after="240" w:line="240" w:lineRule="auto"/>
        <w:jc w:val="left"/>
        <w:rPr>
          <w:b/>
          <w:bCs/>
        </w:rPr>
      </w:pPr>
      <w:bookmarkStart w:id="74" w:name="_Toc442799536"/>
      <w:r>
        <w:t xml:space="preserve">Appendix </w:t>
      </w:r>
      <w:r w:rsidR="00A312EA">
        <w:t>B</w:t>
      </w:r>
      <w:r>
        <w:t xml:space="preserve"> - Files </w:t>
      </w:r>
      <w:r w:rsidR="008C1E54">
        <w:t>S</w:t>
      </w:r>
      <w:r>
        <w:t xml:space="preserve">ubmitted at the </w:t>
      </w:r>
      <w:r w:rsidR="008C1E54">
        <w:t>S</w:t>
      </w:r>
      <w:r>
        <w:t>chool Level</w:t>
      </w:r>
      <w:bookmarkEnd w:id="74"/>
    </w:p>
    <w:p w14:paraId="0F61B3DF" w14:textId="44928434" w:rsidR="00BC2C69" w:rsidRDefault="00BC2C69" w:rsidP="00BC2C69">
      <w:pPr>
        <w:spacing w:after="0" w:line="240" w:lineRule="auto"/>
        <w:rPr>
          <w:rFonts w:ascii="Times New Roman" w:hAnsi="Times New Roman"/>
          <w:sz w:val="24"/>
          <w:szCs w:val="24"/>
        </w:rPr>
      </w:pPr>
      <w:r>
        <w:rPr>
          <w:rFonts w:ascii="Times New Roman" w:hAnsi="Times New Roman"/>
          <w:sz w:val="24"/>
        </w:rPr>
        <w:t>Below is a list of files submitted at the school level.</w:t>
      </w:r>
      <w:r w:rsidR="00362A76">
        <w:rPr>
          <w:rFonts w:ascii="Times New Roman" w:hAnsi="Times New Roman"/>
          <w:sz w:val="24"/>
        </w:rPr>
        <w:t xml:space="preserve"> </w:t>
      </w:r>
      <w:r w:rsidR="00A312EA">
        <w:rPr>
          <w:rFonts w:ascii="Times New Roman" w:hAnsi="Times New Roman"/>
          <w:sz w:val="24"/>
        </w:rPr>
        <w:t>SEAs should include in the school level file all education units (using reportable program, if necessary) to completely and accurate report these files.</w:t>
      </w:r>
    </w:p>
    <w:p w14:paraId="323E25DD" w14:textId="77777777" w:rsidR="00BC2C69" w:rsidRDefault="00BC2C69" w:rsidP="00CA70F0">
      <w:pPr>
        <w:spacing w:after="0" w:line="240" w:lineRule="auto"/>
        <w:rPr>
          <w:rFonts w:ascii="Times New Roman" w:hAnsi="Times New Roman"/>
          <w:sz w:val="24"/>
          <w:szCs w:val="24"/>
        </w:rPr>
      </w:pPr>
    </w:p>
    <w:tbl>
      <w:tblPr>
        <w:tblW w:w="9483" w:type="dxa"/>
        <w:tblInd w:w="93" w:type="dxa"/>
        <w:tblLook w:val="04A0" w:firstRow="1" w:lastRow="0" w:firstColumn="1" w:lastColumn="0" w:noHBand="0" w:noVBand="1"/>
      </w:tblPr>
      <w:tblGrid>
        <w:gridCol w:w="2120"/>
        <w:gridCol w:w="4645"/>
        <w:gridCol w:w="2718"/>
      </w:tblGrid>
      <w:tr w:rsidR="007527A6" w:rsidRPr="00C85F19" w14:paraId="6D6A6997" w14:textId="514AA1B0" w:rsidTr="007527A6">
        <w:trPr>
          <w:trHeight w:val="270"/>
          <w:tblHeader/>
        </w:trPr>
        <w:tc>
          <w:tcPr>
            <w:tcW w:w="2120" w:type="dxa"/>
            <w:tcBorders>
              <w:top w:val="single" w:sz="8" w:space="0" w:color="608BB4"/>
              <w:left w:val="single" w:sz="8" w:space="0" w:color="608BB4"/>
              <w:bottom w:val="single" w:sz="8" w:space="0" w:color="608BB4"/>
              <w:right w:val="single" w:sz="8" w:space="0" w:color="608BB4"/>
            </w:tcBorders>
            <w:shd w:val="clear" w:color="000000" w:fill="BFD2E2"/>
            <w:noWrap/>
            <w:hideMark/>
          </w:tcPr>
          <w:p w14:paraId="3AF05679"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File Specification Number</w:t>
            </w:r>
          </w:p>
        </w:tc>
        <w:tc>
          <w:tcPr>
            <w:tcW w:w="4645" w:type="dxa"/>
            <w:tcBorders>
              <w:top w:val="single" w:sz="8" w:space="0" w:color="608BB4"/>
              <w:left w:val="nil"/>
              <w:bottom w:val="single" w:sz="8" w:space="0" w:color="608BB4"/>
              <w:right w:val="single" w:sz="8" w:space="0" w:color="608BB4"/>
            </w:tcBorders>
            <w:shd w:val="clear" w:color="000000" w:fill="BFD2E2"/>
            <w:noWrap/>
            <w:hideMark/>
          </w:tcPr>
          <w:p w14:paraId="3132300E" w14:textId="77777777" w:rsidR="007527A6" w:rsidRPr="00C85F19" w:rsidRDefault="007527A6" w:rsidP="00BC2C69">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File Specification Name</w:t>
            </w:r>
          </w:p>
        </w:tc>
        <w:tc>
          <w:tcPr>
            <w:tcW w:w="2718" w:type="dxa"/>
            <w:tcBorders>
              <w:top w:val="single" w:sz="8" w:space="0" w:color="608BB4"/>
              <w:left w:val="nil"/>
              <w:bottom w:val="single" w:sz="8" w:space="0" w:color="608BB4"/>
              <w:right w:val="single" w:sz="8" w:space="0" w:color="608BB4"/>
            </w:tcBorders>
            <w:shd w:val="clear" w:color="000000" w:fill="BFD2E2"/>
          </w:tcPr>
          <w:p w14:paraId="3729C53D" w14:textId="070733BC" w:rsidR="007527A6" w:rsidRPr="00C85F19" w:rsidRDefault="00A312EA" w:rsidP="00BC2C69">
            <w:pPr>
              <w:spacing w:after="0" w:line="240" w:lineRule="auto"/>
              <w:jc w:val="center"/>
              <w:rPr>
                <w:rFonts w:ascii="Andale WT" w:eastAsia="Andale WT" w:hAnsi="Andale WT" w:cs="Andale WT"/>
                <w:color w:val="000000"/>
                <w:sz w:val="16"/>
                <w:szCs w:val="16"/>
              </w:rPr>
            </w:pPr>
            <w:r>
              <w:rPr>
                <w:rFonts w:ascii="Andale WT" w:eastAsia="Andale WT" w:hAnsi="Andale WT" w:cs="Andale WT"/>
                <w:color w:val="000000"/>
                <w:sz w:val="16"/>
                <w:szCs w:val="16"/>
              </w:rPr>
              <w:t>Scope limitations</w:t>
            </w:r>
          </w:p>
        </w:tc>
      </w:tr>
      <w:tr w:rsidR="007527A6" w:rsidRPr="00C85F19" w14:paraId="616C1425" w14:textId="58808901" w:rsidTr="007527A6">
        <w:trPr>
          <w:trHeight w:val="270"/>
        </w:trPr>
        <w:tc>
          <w:tcPr>
            <w:tcW w:w="2120" w:type="dxa"/>
            <w:tcBorders>
              <w:top w:val="single" w:sz="8" w:space="0" w:color="CCCCCC"/>
              <w:left w:val="single" w:sz="8" w:space="0" w:color="CCCCCC"/>
              <w:bottom w:val="single" w:sz="8" w:space="0" w:color="CCCCCC"/>
              <w:right w:val="single" w:sz="8" w:space="0" w:color="CCCCCC"/>
            </w:tcBorders>
            <w:shd w:val="clear" w:color="auto" w:fill="auto"/>
            <w:noWrap/>
            <w:hideMark/>
          </w:tcPr>
          <w:p w14:paraId="2661C443"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002</w:t>
            </w:r>
          </w:p>
        </w:tc>
        <w:tc>
          <w:tcPr>
            <w:tcW w:w="4645" w:type="dxa"/>
            <w:tcBorders>
              <w:top w:val="single" w:sz="8" w:space="0" w:color="CCCCCC"/>
              <w:left w:val="nil"/>
              <w:bottom w:val="single" w:sz="8" w:space="0" w:color="CCCCCC"/>
              <w:right w:val="single" w:sz="8" w:space="0" w:color="CCCCCC"/>
            </w:tcBorders>
            <w:shd w:val="clear" w:color="auto" w:fill="auto"/>
            <w:noWrap/>
            <w:hideMark/>
          </w:tcPr>
          <w:p w14:paraId="0FB3024E"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Children with Disabilities (IDEA) School Age</w:t>
            </w:r>
          </w:p>
        </w:tc>
        <w:tc>
          <w:tcPr>
            <w:tcW w:w="2718" w:type="dxa"/>
            <w:tcBorders>
              <w:top w:val="single" w:sz="8" w:space="0" w:color="CCCCCC"/>
              <w:left w:val="nil"/>
              <w:bottom w:val="single" w:sz="8" w:space="0" w:color="CCCCCC"/>
              <w:right w:val="single" w:sz="8" w:space="0" w:color="CCCCCC"/>
            </w:tcBorders>
          </w:tcPr>
          <w:p w14:paraId="5614CF04"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5D8FE681" w14:textId="7756BC9E"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0A4DB6EC"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030</w:t>
            </w:r>
          </w:p>
        </w:tc>
        <w:tc>
          <w:tcPr>
            <w:tcW w:w="4645" w:type="dxa"/>
            <w:tcBorders>
              <w:top w:val="nil"/>
              <w:left w:val="nil"/>
              <w:bottom w:val="single" w:sz="8" w:space="0" w:color="CCCCCC"/>
              <w:right w:val="single" w:sz="8" w:space="0" w:color="CCCCCC"/>
            </w:tcBorders>
            <w:shd w:val="clear" w:color="auto" w:fill="auto"/>
            <w:noWrap/>
            <w:hideMark/>
          </w:tcPr>
          <w:p w14:paraId="626F294A"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Discipline Incidents</w:t>
            </w:r>
          </w:p>
        </w:tc>
        <w:tc>
          <w:tcPr>
            <w:tcW w:w="2718" w:type="dxa"/>
            <w:tcBorders>
              <w:top w:val="nil"/>
              <w:left w:val="nil"/>
              <w:bottom w:val="single" w:sz="8" w:space="0" w:color="CCCCCC"/>
              <w:right w:val="single" w:sz="8" w:space="0" w:color="CCCCCC"/>
            </w:tcBorders>
          </w:tcPr>
          <w:p w14:paraId="558EF661"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3F361DB5" w14:textId="688EC02D"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748ACEE8"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032</w:t>
            </w:r>
          </w:p>
        </w:tc>
        <w:tc>
          <w:tcPr>
            <w:tcW w:w="4645" w:type="dxa"/>
            <w:tcBorders>
              <w:top w:val="nil"/>
              <w:left w:val="nil"/>
              <w:bottom w:val="single" w:sz="8" w:space="0" w:color="CCCCCC"/>
              <w:right w:val="single" w:sz="8" w:space="0" w:color="CCCCCC"/>
            </w:tcBorders>
            <w:shd w:val="clear" w:color="auto" w:fill="auto"/>
            <w:noWrap/>
            <w:hideMark/>
          </w:tcPr>
          <w:p w14:paraId="0C3097A4"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Dropouts</w:t>
            </w:r>
          </w:p>
        </w:tc>
        <w:tc>
          <w:tcPr>
            <w:tcW w:w="2718" w:type="dxa"/>
            <w:tcBorders>
              <w:top w:val="nil"/>
              <w:left w:val="nil"/>
              <w:bottom w:val="single" w:sz="8" w:space="0" w:color="CCCCCC"/>
              <w:right w:val="single" w:sz="8" w:space="0" w:color="CCCCCC"/>
            </w:tcBorders>
          </w:tcPr>
          <w:p w14:paraId="476F6F7D"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5716AA1D" w14:textId="1914F2E4"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1A1E8C43"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033</w:t>
            </w:r>
          </w:p>
        </w:tc>
        <w:tc>
          <w:tcPr>
            <w:tcW w:w="4645" w:type="dxa"/>
            <w:tcBorders>
              <w:top w:val="nil"/>
              <w:left w:val="nil"/>
              <w:bottom w:val="single" w:sz="8" w:space="0" w:color="CCCCCC"/>
              <w:right w:val="single" w:sz="8" w:space="0" w:color="CCCCCC"/>
            </w:tcBorders>
            <w:shd w:val="clear" w:color="auto" w:fill="auto"/>
            <w:noWrap/>
            <w:hideMark/>
          </w:tcPr>
          <w:p w14:paraId="20F7A236"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Free and Reduced Price Lunch</w:t>
            </w:r>
          </w:p>
        </w:tc>
        <w:tc>
          <w:tcPr>
            <w:tcW w:w="2718" w:type="dxa"/>
            <w:tcBorders>
              <w:top w:val="nil"/>
              <w:left w:val="nil"/>
              <w:bottom w:val="single" w:sz="8" w:space="0" w:color="CCCCCC"/>
              <w:right w:val="single" w:sz="8" w:space="0" w:color="CCCCCC"/>
            </w:tcBorders>
          </w:tcPr>
          <w:p w14:paraId="53B6DE8F"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4A5A32A7" w14:textId="2984E39A"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1B88F2BA"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040</w:t>
            </w:r>
          </w:p>
        </w:tc>
        <w:tc>
          <w:tcPr>
            <w:tcW w:w="4645" w:type="dxa"/>
            <w:tcBorders>
              <w:top w:val="nil"/>
              <w:left w:val="nil"/>
              <w:bottom w:val="single" w:sz="8" w:space="0" w:color="CCCCCC"/>
              <w:right w:val="single" w:sz="8" w:space="0" w:color="CCCCCC"/>
            </w:tcBorders>
            <w:shd w:val="clear" w:color="auto" w:fill="auto"/>
            <w:noWrap/>
            <w:hideMark/>
          </w:tcPr>
          <w:p w14:paraId="6FD49B64"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Graduates/Completers</w:t>
            </w:r>
          </w:p>
        </w:tc>
        <w:tc>
          <w:tcPr>
            <w:tcW w:w="2718" w:type="dxa"/>
            <w:tcBorders>
              <w:top w:val="nil"/>
              <w:left w:val="nil"/>
              <w:bottom w:val="single" w:sz="8" w:space="0" w:color="CCCCCC"/>
              <w:right w:val="single" w:sz="8" w:space="0" w:color="CCCCCC"/>
            </w:tcBorders>
          </w:tcPr>
          <w:p w14:paraId="6A1C41A4" w14:textId="2987BA3D" w:rsidR="007527A6" w:rsidRPr="00C85F19" w:rsidRDefault="00A312EA" w:rsidP="00A312EA">
            <w:pPr>
              <w:spacing w:after="0" w:line="240" w:lineRule="auto"/>
              <w:rPr>
                <w:rFonts w:ascii="Andale WT" w:eastAsia="Andale WT" w:hAnsi="Andale WT" w:cs="Andale WT"/>
                <w:color w:val="000000"/>
                <w:sz w:val="16"/>
                <w:szCs w:val="16"/>
              </w:rPr>
            </w:pPr>
            <w:r>
              <w:rPr>
                <w:rFonts w:ascii="Andale WT" w:eastAsia="Andale WT" w:hAnsi="Andale WT" w:cs="Andale WT"/>
                <w:color w:val="000000"/>
                <w:sz w:val="16"/>
                <w:szCs w:val="16"/>
              </w:rPr>
              <w:t>Only if has graduation grade levels</w:t>
            </w:r>
          </w:p>
        </w:tc>
      </w:tr>
      <w:tr w:rsidR="007527A6" w:rsidRPr="00C85F19" w14:paraId="7B3D416C" w14:textId="590F2158"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0824BDE5"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052</w:t>
            </w:r>
          </w:p>
        </w:tc>
        <w:tc>
          <w:tcPr>
            <w:tcW w:w="4645" w:type="dxa"/>
            <w:tcBorders>
              <w:top w:val="nil"/>
              <w:left w:val="nil"/>
              <w:bottom w:val="single" w:sz="8" w:space="0" w:color="CCCCCC"/>
              <w:right w:val="single" w:sz="8" w:space="0" w:color="CCCCCC"/>
            </w:tcBorders>
            <w:shd w:val="clear" w:color="auto" w:fill="auto"/>
            <w:noWrap/>
            <w:hideMark/>
          </w:tcPr>
          <w:p w14:paraId="0495A08F"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Membership</w:t>
            </w:r>
          </w:p>
        </w:tc>
        <w:tc>
          <w:tcPr>
            <w:tcW w:w="2718" w:type="dxa"/>
            <w:tcBorders>
              <w:top w:val="nil"/>
              <w:left w:val="nil"/>
              <w:bottom w:val="single" w:sz="8" w:space="0" w:color="CCCCCC"/>
              <w:right w:val="single" w:sz="8" w:space="0" w:color="CCCCCC"/>
            </w:tcBorders>
          </w:tcPr>
          <w:p w14:paraId="347F14F8"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2253AACE" w14:textId="0A544C6F"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7803C444"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059</w:t>
            </w:r>
          </w:p>
        </w:tc>
        <w:tc>
          <w:tcPr>
            <w:tcW w:w="4645" w:type="dxa"/>
            <w:tcBorders>
              <w:top w:val="nil"/>
              <w:left w:val="nil"/>
              <w:bottom w:val="single" w:sz="8" w:space="0" w:color="CCCCCC"/>
              <w:right w:val="single" w:sz="8" w:space="0" w:color="CCCCCC"/>
            </w:tcBorders>
            <w:shd w:val="clear" w:color="auto" w:fill="auto"/>
            <w:noWrap/>
            <w:hideMark/>
          </w:tcPr>
          <w:p w14:paraId="438D6475"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Staff FTE</w:t>
            </w:r>
          </w:p>
        </w:tc>
        <w:tc>
          <w:tcPr>
            <w:tcW w:w="2718" w:type="dxa"/>
            <w:tcBorders>
              <w:top w:val="nil"/>
              <w:left w:val="nil"/>
              <w:bottom w:val="single" w:sz="8" w:space="0" w:color="CCCCCC"/>
              <w:right w:val="single" w:sz="8" w:space="0" w:color="CCCCCC"/>
            </w:tcBorders>
          </w:tcPr>
          <w:p w14:paraId="5F04E5BC"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56E44C2B" w14:textId="59EE4BF7"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7ECC738E"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063</w:t>
            </w:r>
          </w:p>
        </w:tc>
        <w:tc>
          <w:tcPr>
            <w:tcW w:w="4645" w:type="dxa"/>
            <w:tcBorders>
              <w:top w:val="nil"/>
              <w:left w:val="nil"/>
              <w:bottom w:val="single" w:sz="8" w:space="0" w:color="CCCCCC"/>
              <w:right w:val="single" w:sz="8" w:space="0" w:color="CCCCCC"/>
            </w:tcBorders>
            <w:shd w:val="clear" w:color="auto" w:fill="auto"/>
            <w:noWrap/>
            <w:hideMark/>
          </w:tcPr>
          <w:p w14:paraId="0479FCCF"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Teacher Quality in Elementary Classes</w:t>
            </w:r>
          </w:p>
        </w:tc>
        <w:tc>
          <w:tcPr>
            <w:tcW w:w="2718" w:type="dxa"/>
            <w:tcBorders>
              <w:top w:val="nil"/>
              <w:left w:val="nil"/>
              <w:bottom w:val="single" w:sz="8" w:space="0" w:color="CCCCCC"/>
              <w:right w:val="single" w:sz="8" w:space="0" w:color="CCCCCC"/>
            </w:tcBorders>
          </w:tcPr>
          <w:p w14:paraId="25E52770"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5EB00F41" w14:textId="6326ABF5"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0F4AE597"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064</w:t>
            </w:r>
          </w:p>
        </w:tc>
        <w:tc>
          <w:tcPr>
            <w:tcW w:w="4645" w:type="dxa"/>
            <w:tcBorders>
              <w:top w:val="nil"/>
              <w:left w:val="nil"/>
              <w:bottom w:val="single" w:sz="8" w:space="0" w:color="CCCCCC"/>
              <w:right w:val="single" w:sz="8" w:space="0" w:color="CCCCCC"/>
            </w:tcBorders>
            <w:shd w:val="clear" w:color="auto" w:fill="auto"/>
            <w:noWrap/>
            <w:hideMark/>
          </w:tcPr>
          <w:p w14:paraId="47568EC6"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Teacher Quality in Core Secondary Classes</w:t>
            </w:r>
          </w:p>
        </w:tc>
        <w:tc>
          <w:tcPr>
            <w:tcW w:w="2718" w:type="dxa"/>
            <w:tcBorders>
              <w:top w:val="nil"/>
              <w:left w:val="nil"/>
              <w:bottom w:val="single" w:sz="8" w:space="0" w:color="CCCCCC"/>
              <w:right w:val="single" w:sz="8" w:space="0" w:color="CCCCCC"/>
            </w:tcBorders>
          </w:tcPr>
          <w:p w14:paraId="5D9FBFA7"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3DE65C96" w14:textId="548847DA"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23461BD6"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103</w:t>
            </w:r>
          </w:p>
        </w:tc>
        <w:tc>
          <w:tcPr>
            <w:tcW w:w="4645" w:type="dxa"/>
            <w:tcBorders>
              <w:top w:val="nil"/>
              <w:left w:val="nil"/>
              <w:bottom w:val="single" w:sz="8" w:space="0" w:color="CCCCCC"/>
              <w:right w:val="single" w:sz="8" w:space="0" w:color="CCCCCC"/>
            </w:tcBorders>
            <w:shd w:val="clear" w:color="auto" w:fill="auto"/>
            <w:noWrap/>
            <w:hideMark/>
          </w:tcPr>
          <w:p w14:paraId="53A6B7CF"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Accountability</w:t>
            </w:r>
          </w:p>
        </w:tc>
        <w:tc>
          <w:tcPr>
            <w:tcW w:w="2718" w:type="dxa"/>
            <w:tcBorders>
              <w:top w:val="nil"/>
              <w:left w:val="nil"/>
              <w:bottom w:val="single" w:sz="8" w:space="0" w:color="CCCCCC"/>
              <w:right w:val="single" w:sz="8" w:space="0" w:color="CCCCCC"/>
            </w:tcBorders>
          </w:tcPr>
          <w:p w14:paraId="0B395C67"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206574B1" w14:textId="329A859B"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497ABEE8"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106</w:t>
            </w:r>
          </w:p>
        </w:tc>
        <w:tc>
          <w:tcPr>
            <w:tcW w:w="4645" w:type="dxa"/>
            <w:tcBorders>
              <w:top w:val="nil"/>
              <w:left w:val="nil"/>
              <w:bottom w:val="single" w:sz="8" w:space="0" w:color="CCCCCC"/>
              <w:right w:val="single" w:sz="8" w:space="0" w:color="CCCCCC"/>
            </w:tcBorders>
            <w:shd w:val="clear" w:color="auto" w:fill="auto"/>
            <w:noWrap/>
            <w:hideMark/>
          </w:tcPr>
          <w:p w14:paraId="04FAB103"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Elementary/Middle Additional Indicator</w:t>
            </w:r>
          </w:p>
        </w:tc>
        <w:tc>
          <w:tcPr>
            <w:tcW w:w="2718" w:type="dxa"/>
            <w:tcBorders>
              <w:top w:val="nil"/>
              <w:left w:val="nil"/>
              <w:bottom w:val="single" w:sz="8" w:space="0" w:color="CCCCCC"/>
              <w:right w:val="single" w:sz="8" w:space="0" w:color="CCCCCC"/>
            </w:tcBorders>
          </w:tcPr>
          <w:p w14:paraId="6D0448E6"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786D7878" w14:textId="586D853B"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6F3A7168"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107</w:t>
            </w:r>
          </w:p>
        </w:tc>
        <w:tc>
          <w:tcPr>
            <w:tcW w:w="4645" w:type="dxa"/>
            <w:tcBorders>
              <w:top w:val="nil"/>
              <w:left w:val="nil"/>
              <w:bottom w:val="single" w:sz="8" w:space="0" w:color="CCCCCC"/>
              <w:right w:val="single" w:sz="8" w:space="0" w:color="CCCCCC"/>
            </w:tcBorders>
            <w:shd w:val="clear" w:color="auto" w:fill="auto"/>
            <w:noWrap/>
            <w:hideMark/>
          </w:tcPr>
          <w:p w14:paraId="301D8B15"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High School Graduation Rate Indicator</w:t>
            </w:r>
          </w:p>
        </w:tc>
        <w:tc>
          <w:tcPr>
            <w:tcW w:w="2718" w:type="dxa"/>
            <w:tcBorders>
              <w:top w:val="nil"/>
              <w:left w:val="nil"/>
              <w:bottom w:val="single" w:sz="8" w:space="0" w:color="CCCCCC"/>
              <w:right w:val="single" w:sz="8" w:space="0" w:color="CCCCCC"/>
            </w:tcBorders>
          </w:tcPr>
          <w:p w14:paraId="7C9D1500" w14:textId="5EA44EE2" w:rsidR="007527A6" w:rsidRPr="00C85F19" w:rsidRDefault="007527A6" w:rsidP="00BC2C69">
            <w:pPr>
              <w:spacing w:after="0" w:line="240" w:lineRule="auto"/>
              <w:rPr>
                <w:rFonts w:ascii="Andale WT" w:eastAsia="Andale WT" w:hAnsi="Andale WT" w:cs="Andale WT"/>
                <w:color w:val="000000"/>
                <w:sz w:val="16"/>
                <w:szCs w:val="16"/>
              </w:rPr>
            </w:pPr>
            <w:r>
              <w:rPr>
                <w:rFonts w:ascii="Andale WT" w:eastAsia="Andale WT" w:hAnsi="Andale WT" w:cs="Andale WT"/>
                <w:color w:val="000000"/>
                <w:sz w:val="16"/>
                <w:szCs w:val="16"/>
              </w:rPr>
              <w:t xml:space="preserve">Only if </w:t>
            </w:r>
            <w:r w:rsidR="00A312EA">
              <w:rPr>
                <w:rFonts w:ascii="Andale WT" w:eastAsia="Andale WT" w:hAnsi="Andale WT" w:cs="Andale WT"/>
                <w:color w:val="000000"/>
                <w:sz w:val="16"/>
                <w:szCs w:val="16"/>
              </w:rPr>
              <w:t xml:space="preserve">has High </w:t>
            </w:r>
            <w:r>
              <w:rPr>
                <w:rFonts w:ascii="Andale WT" w:eastAsia="Andale WT" w:hAnsi="Andale WT" w:cs="Andale WT"/>
                <w:color w:val="000000"/>
                <w:sz w:val="16"/>
                <w:szCs w:val="16"/>
              </w:rPr>
              <w:t>S</w:t>
            </w:r>
            <w:r w:rsidR="00A312EA">
              <w:rPr>
                <w:rFonts w:ascii="Andale WT" w:eastAsia="Andale WT" w:hAnsi="Andale WT" w:cs="Andale WT"/>
                <w:color w:val="000000"/>
                <w:sz w:val="16"/>
                <w:szCs w:val="16"/>
              </w:rPr>
              <w:t>chool grade levels</w:t>
            </w:r>
          </w:p>
        </w:tc>
      </w:tr>
      <w:tr w:rsidR="007527A6" w:rsidRPr="00C85F19" w14:paraId="102D63BA" w14:textId="313BA8C5"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1AB39D9D"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108</w:t>
            </w:r>
          </w:p>
        </w:tc>
        <w:tc>
          <w:tcPr>
            <w:tcW w:w="4645" w:type="dxa"/>
            <w:tcBorders>
              <w:top w:val="nil"/>
              <w:left w:val="nil"/>
              <w:bottom w:val="single" w:sz="8" w:space="0" w:color="CCCCCC"/>
              <w:right w:val="single" w:sz="8" w:space="0" w:color="CCCCCC"/>
            </w:tcBorders>
            <w:shd w:val="clear" w:color="auto" w:fill="auto"/>
            <w:noWrap/>
            <w:hideMark/>
          </w:tcPr>
          <w:p w14:paraId="77B259D6"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Mathematics Participation Status</w:t>
            </w:r>
          </w:p>
        </w:tc>
        <w:tc>
          <w:tcPr>
            <w:tcW w:w="2718" w:type="dxa"/>
            <w:tcBorders>
              <w:top w:val="nil"/>
              <w:left w:val="nil"/>
              <w:bottom w:val="single" w:sz="8" w:space="0" w:color="CCCCCC"/>
              <w:right w:val="single" w:sz="8" w:space="0" w:color="CCCCCC"/>
            </w:tcBorders>
          </w:tcPr>
          <w:p w14:paraId="58C66C80"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4321D59C" w14:textId="4F3D49A9"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38578926"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109</w:t>
            </w:r>
          </w:p>
        </w:tc>
        <w:tc>
          <w:tcPr>
            <w:tcW w:w="4645" w:type="dxa"/>
            <w:tcBorders>
              <w:top w:val="nil"/>
              <w:left w:val="nil"/>
              <w:bottom w:val="single" w:sz="8" w:space="0" w:color="CCCCCC"/>
              <w:right w:val="single" w:sz="8" w:space="0" w:color="CCCCCC"/>
            </w:tcBorders>
            <w:shd w:val="clear" w:color="auto" w:fill="auto"/>
            <w:noWrap/>
            <w:hideMark/>
          </w:tcPr>
          <w:p w14:paraId="11354196"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AMO Mathematics Status</w:t>
            </w:r>
          </w:p>
        </w:tc>
        <w:tc>
          <w:tcPr>
            <w:tcW w:w="2718" w:type="dxa"/>
            <w:tcBorders>
              <w:top w:val="nil"/>
              <w:left w:val="nil"/>
              <w:bottom w:val="single" w:sz="8" w:space="0" w:color="CCCCCC"/>
              <w:right w:val="single" w:sz="8" w:space="0" w:color="CCCCCC"/>
            </w:tcBorders>
          </w:tcPr>
          <w:p w14:paraId="7D3FA617"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4B246F3D" w14:textId="0DD3CE6C"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040C8B68"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110</w:t>
            </w:r>
          </w:p>
        </w:tc>
        <w:tc>
          <w:tcPr>
            <w:tcW w:w="4645" w:type="dxa"/>
            <w:tcBorders>
              <w:top w:val="nil"/>
              <w:left w:val="nil"/>
              <w:bottom w:val="single" w:sz="8" w:space="0" w:color="CCCCCC"/>
              <w:right w:val="single" w:sz="8" w:space="0" w:color="CCCCCC"/>
            </w:tcBorders>
            <w:shd w:val="clear" w:color="auto" w:fill="auto"/>
            <w:noWrap/>
            <w:hideMark/>
          </w:tcPr>
          <w:p w14:paraId="704CBE10"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Reading/Language Arts Participation Status</w:t>
            </w:r>
          </w:p>
        </w:tc>
        <w:tc>
          <w:tcPr>
            <w:tcW w:w="2718" w:type="dxa"/>
            <w:tcBorders>
              <w:top w:val="nil"/>
              <w:left w:val="nil"/>
              <w:bottom w:val="single" w:sz="8" w:space="0" w:color="CCCCCC"/>
              <w:right w:val="single" w:sz="8" w:space="0" w:color="CCCCCC"/>
            </w:tcBorders>
          </w:tcPr>
          <w:p w14:paraId="11A2C7B3"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0763F067" w14:textId="2CD3D5ED"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4FCC4190"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111</w:t>
            </w:r>
          </w:p>
        </w:tc>
        <w:tc>
          <w:tcPr>
            <w:tcW w:w="4645" w:type="dxa"/>
            <w:tcBorders>
              <w:top w:val="nil"/>
              <w:left w:val="nil"/>
              <w:bottom w:val="single" w:sz="8" w:space="0" w:color="CCCCCC"/>
              <w:right w:val="single" w:sz="8" w:space="0" w:color="CCCCCC"/>
            </w:tcBorders>
            <w:shd w:val="clear" w:color="auto" w:fill="auto"/>
            <w:noWrap/>
            <w:hideMark/>
          </w:tcPr>
          <w:p w14:paraId="69FC1950"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AMO Reading/Language Arts Status</w:t>
            </w:r>
          </w:p>
        </w:tc>
        <w:tc>
          <w:tcPr>
            <w:tcW w:w="2718" w:type="dxa"/>
            <w:tcBorders>
              <w:top w:val="nil"/>
              <w:left w:val="nil"/>
              <w:bottom w:val="single" w:sz="8" w:space="0" w:color="CCCCCC"/>
              <w:right w:val="single" w:sz="8" w:space="0" w:color="CCCCCC"/>
            </w:tcBorders>
          </w:tcPr>
          <w:p w14:paraId="55C2ABE7"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14B51B48" w14:textId="2849AFB6"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200A46D5"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129</w:t>
            </w:r>
          </w:p>
        </w:tc>
        <w:tc>
          <w:tcPr>
            <w:tcW w:w="4645" w:type="dxa"/>
            <w:tcBorders>
              <w:top w:val="nil"/>
              <w:left w:val="nil"/>
              <w:bottom w:val="single" w:sz="8" w:space="0" w:color="CCCCCC"/>
              <w:right w:val="single" w:sz="8" w:space="0" w:color="CCCCCC"/>
            </w:tcBorders>
            <w:shd w:val="clear" w:color="auto" w:fill="auto"/>
            <w:noWrap/>
            <w:hideMark/>
          </w:tcPr>
          <w:p w14:paraId="454C21AF"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CCD School</w:t>
            </w:r>
          </w:p>
        </w:tc>
        <w:tc>
          <w:tcPr>
            <w:tcW w:w="2718" w:type="dxa"/>
            <w:tcBorders>
              <w:top w:val="nil"/>
              <w:left w:val="nil"/>
              <w:bottom w:val="single" w:sz="8" w:space="0" w:color="CCCCCC"/>
              <w:right w:val="single" w:sz="8" w:space="0" w:color="CCCCCC"/>
            </w:tcBorders>
          </w:tcPr>
          <w:p w14:paraId="2DE69716"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1020CB14" w14:textId="023EE2CA"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02E4516E"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130</w:t>
            </w:r>
          </w:p>
        </w:tc>
        <w:tc>
          <w:tcPr>
            <w:tcW w:w="4645" w:type="dxa"/>
            <w:tcBorders>
              <w:top w:val="nil"/>
              <w:left w:val="nil"/>
              <w:bottom w:val="single" w:sz="8" w:space="0" w:color="CCCCCC"/>
              <w:right w:val="single" w:sz="8" w:space="0" w:color="CCCCCC"/>
            </w:tcBorders>
            <w:shd w:val="clear" w:color="auto" w:fill="auto"/>
            <w:noWrap/>
            <w:hideMark/>
          </w:tcPr>
          <w:p w14:paraId="0C14AC40"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ESEA Status</w:t>
            </w:r>
          </w:p>
        </w:tc>
        <w:tc>
          <w:tcPr>
            <w:tcW w:w="2718" w:type="dxa"/>
            <w:tcBorders>
              <w:top w:val="nil"/>
              <w:left w:val="nil"/>
              <w:bottom w:val="single" w:sz="8" w:space="0" w:color="CCCCCC"/>
              <w:right w:val="single" w:sz="8" w:space="0" w:color="CCCCCC"/>
            </w:tcBorders>
          </w:tcPr>
          <w:p w14:paraId="418F10E9"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35532437" w14:textId="288896F6"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551B6EBC"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132</w:t>
            </w:r>
          </w:p>
        </w:tc>
        <w:tc>
          <w:tcPr>
            <w:tcW w:w="4645" w:type="dxa"/>
            <w:tcBorders>
              <w:top w:val="nil"/>
              <w:left w:val="nil"/>
              <w:bottom w:val="single" w:sz="8" w:space="0" w:color="CCCCCC"/>
              <w:right w:val="single" w:sz="8" w:space="0" w:color="CCCCCC"/>
            </w:tcBorders>
            <w:shd w:val="clear" w:color="auto" w:fill="auto"/>
            <w:noWrap/>
            <w:hideMark/>
          </w:tcPr>
          <w:p w14:paraId="187400E6"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School End of SY Status</w:t>
            </w:r>
          </w:p>
        </w:tc>
        <w:tc>
          <w:tcPr>
            <w:tcW w:w="2718" w:type="dxa"/>
            <w:tcBorders>
              <w:top w:val="nil"/>
              <w:left w:val="nil"/>
              <w:bottom w:val="single" w:sz="8" w:space="0" w:color="CCCCCC"/>
              <w:right w:val="single" w:sz="8" w:space="0" w:color="CCCCCC"/>
            </w:tcBorders>
          </w:tcPr>
          <w:p w14:paraId="1B141D75"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05E2D04F" w14:textId="6DBACCEB"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51A10F59"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139</w:t>
            </w:r>
          </w:p>
        </w:tc>
        <w:tc>
          <w:tcPr>
            <w:tcW w:w="4645" w:type="dxa"/>
            <w:tcBorders>
              <w:top w:val="nil"/>
              <w:left w:val="nil"/>
              <w:bottom w:val="single" w:sz="8" w:space="0" w:color="CCCCCC"/>
              <w:right w:val="single" w:sz="8" w:space="0" w:color="CCCCCC"/>
            </w:tcBorders>
            <w:shd w:val="clear" w:color="auto" w:fill="auto"/>
            <w:noWrap/>
            <w:hideMark/>
          </w:tcPr>
          <w:p w14:paraId="2AD69A1B"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LEP English Language Proficiency Results</w:t>
            </w:r>
          </w:p>
        </w:tc>
        <w:tc>
          <w:tcPr>
            <w:tcW w:w="2718" w:type="dxa"/>
            <w:tcBorders>
              <w:top w:val="nil"/>
              <w:left w:val="nil"/>
              <w:bottom w:val="single" w:sz="8" w:space="0" w:color="CCCCCC"/>
              <w:right w:val="single" w:sz="8" w:space="0" w:color="CCCCCC"/>
            </w:tcBorders>
          </w:tcPr>
          <w:p w14:paraId="32545526"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6EB06DF8" w14:textId="68535D5B"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695E19A6"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150</w:t>
            </w:r>
          </w:p>
        </w:tc>
        <w:tc>
          <w:tcPr>
            <w:tcW w:w="4645" w:type="dxa"/>
            <w:tcBorders>
              <w:top w:val="nil"/>
              <w:left w:val="nil"/>
              <w:bottom w:val="single" w:sz="8" w:space="0" w:color="CCCCCC"/>
              <w:right w:val="single" w:sz="8" w:space="0" w:color="CCCCCC"/>
            </w:tcBorders>
            <w:shd w:val="clear" w:color="auto" w:fill="auto"/>
            <w:noWrap/>
            <w:hideMark/>
          </w:tcPr>
          <w:p w14:paraId="5A0AE2EC"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Regulatory Adjusted-Cohort Graduation Rate</w:t>
            </w:r>
          </w:p>
        </w:tc>
        <w:tc>
          <w:tcPr>
            <w:tcW w:w="2718" w:type="dxa"/>
            <w:tcBorders>
              <w:top w:val="nil"/>
              <w:left w:val="nil"/>
              <w:bottom w:val="single" w:sz="8" w:space="0" w:color="CCCCCC"/>
              <w:right w:val="single" w:sz="8" w:space="0" w:color="CCCCCC"/>
            </w:tcBorders>
          </w:tcPr>
          <w:p w14:paraId="613161FE" w14:textId="0CD62885" w:rsidR="007527A6" w:rsidRPr="00C85F19" w:rsidRDefault="00A312EA" w:rsidP="00BC2C69">
            <w:pPr>
              <w:spacing w:after="0" w:line="240" w:lineRule="auto"/>
              <w:rPr>
                <w:rFonts w:ascii="Andale WT" w:eastAsia="Andale WT" w:hAnsi="Andale WT" w:cs="Andale WT"/>
                <w:color w:val="000000"/>
                <w:sz w:val="16"/>
                <w:szCs w:val="16"/>
              </w:rPr>
            </w:pPr>
            <w:r>
              <w:rPr>
                <w:rFonts w:ascii="Andale WT" w:eastAsia="Andale WT" w:hAnsi="Andale WT" w:cs="Andale WT"/>
                <w:color w:val="000000"/>
                <w:sz w:val="16"/>
                <w:szCs w:val="16"/>
              </w:rPr>
              <w:t>Only if has graduation grade levels</w:t>
            </w:r>
          </w:p>
        </w:tc>
      </w:tr>
      <w:tr w:rsidR="007527A6" w:rsidRPr="00C85F19" w14:paraId="41804831" w14:textId="3E8949BB"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0177B510"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151</w:t>
            </w:r>
          </w:p>
        </w:tc>
        <w:tc>
          <w:tcPr>
            <w:tcW w:w="4645" w:type="dxa"/>
            <w:tcBorders>
              <w:top w:val="nil"/>
              <w:left w:val="nil"/>
              <w:bottom w:val="single" w:sz="8" w:space="0" w:color="CCCCCC"/>
              <w:right w:val="single" w:sz="8" w:space="0" w:color="CCCCCC"/>
            </w:tcBorders>
            <w:shd w:val="clear" w:color="auto" w:fill="auto"/>
            <w:noWrap/>
            <w:hideMark/>
          </w:tcPr>
          <w:p w14:paraId="6869E4ED"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Cohorts for Regulatory Adjusted-Cohort Graduation Rate</w:t>
            </w:r>
          </w:p>
        </w:tc>
        <w:tc>
          <w:tcPr>
            <w:tcW w:w="2718" w:type="dxa"/>
            <w:tcBorders>
              <w:top w:val="nil"/>
              <w:left w:val="nil"/>
              <w:bottom w:val="single" w:sz="8" w:space="0" w:color="CCCCCC"/>
              <w:right w:val="single" w:sz="8" w:space="0" w:color="CCCCCC"/>
            </w:tcBorders>
          </w:tcPr>
          <w:p w14:paraId="33DE5976" w14:textId="56EF3307" w:rsidR="007527A6" w:rsidRPr="00C85F19" w:rsidRDefault="00A312EA" w:rsidP="00BC2C69">
            <w:pPr>
              <w:spacing w:after="0" w:line="240" w:lineRule="auto"/>
              <w:rPr>
                <w:rFonts w:ascii="Andale WT" w:eastAsia="Andale WT" w:hAnsi="Andale WT" w:cs="Andale WT"/>
                <w:color w:val="000000"/>
                <w:sz w:val="16"/>
                <w:szCs w:val="16"/>
              </w:rPr>
            </w:pPr>
            <w:r>
              <w:rPr>
                <w:rFonts w:ascii="Andale WT" w:eastAsia="Andale WT" w:hAnsi="Andale WT" w:cs="Andale WT"/>
                <w:color w:val="000000"/>
                <w:sz w:val="16"/>
                <w:szCs w:val="16"/>
              </w:rPr>
              <w:t>Only if has graduation grade levels</w:t>
            </w:r>
          </w:p>
        </w:tc>
      </w:tr>
      <w:tr w:rsidR="007527A6" w:rsidRPr="00C85F19" w14:paraId="69200ADA" w14:textId="741AC520"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715E5AE9"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159</w:t>
            </w:r>
          </w:p>
        </w:tc>
        <w:tc>
          <w:tcPr>
            <w:tcW w:w="4645" w:type="dxa"/>
            <w:tcBorders>
              <w:top w:val="nil"/>
              <w:left w:val="nil"/>
              <w:bottom w:val="single" w:sz="8" w:space="0" w:color="CCCCCC"/>
              <w:right w:val="single" w:sz="8" w:space="0" w:color="CCCCCC"/>
            </w:tcBorders>
            <w:shd w:val="clear" w:color="auto" w:fill="auto"/>
            <w:noWrap/>
            <w:hideMark/>
          </w:tcPr>
          <w:p w14:paraId="4BD2980D"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Average Scale Scores</w:t>
            </w:r>
          </w:p>
        </w:tc>
        <w:tc>
          <w:tcPr>
            <w:tcW w:w="2718" w:type="dxa"/>
            <w:tcBorders>
              <w:top w:val="nil"/>
              <w:left w:val="nil"/>
              <w:bottom w:val="single" w:sz="8" w:space="0" w:color="CCCCCC"/>
              <w:right w:val="single" w:sz="8" w:space="0" w:color="CCCCCC"/>
            </w:tcBorders>
          </w:tcPr>
          <w:p w14:paraId="420964D8"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7F182371" w14:textId="7D6E94D9"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0D4D4F20"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160</w:t>
            </w:r>
          </w:p>
        </w:tc>
        <w:tc>
          <w:tcPr>
            <w:tcW w:w="4645" w:type="dxa"/>
            <w:tcBorders>
              <w:top w:val="nil"/>
              <w:left w:val="nil"/>
              <w:bottom w:val="single" w:sz="8" w:space="0" w:color="CCCCCC"/>
              <w:right w:val="single" w:sz="8" w:space="0" w:color="CCCCCC"/>
            </w:tcBorders>
            <w:shd w:val="clear" w:color="auto" w:fill="auto"/>
            <w:noWrap/>
            <w:hideMark/>
          </w:tcPr>
          <w:p w14:paraId="69E130C0"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High School Graduates Postsecondary Enrollment</w:t>
            </w:r>
          </w:p>
        </w:tc>
        <w:tc>
          <w:tcPr>
            <w:tcW w:w="2718" w:type="dxa"/>
            <w:tcBorders>
              <w:top w:val="nil"/>
              <w:left w:val="nil"/>
              <w:bottom w:val="single" w:sz="8" w:space="0" w:color="CCCCCC"/>
              <w:right w:val="single" w:sz="8" w:space="0" w:color="CCCCCC"/>
            </w:tcBorders>
          </w:tcPr>
          <w:p w14:paraId="165135A1" w14:textId="67EFECB1" w:rsidR="007527A6" w:rsidRPr="00C85F19" w:rsidRDefault="00A312EA" w:rsidP="00BC2C69">
            <w:pPr>
              <w:spacing w:after="0" w:line="240" w:lineRule="auto"/>
              <w:rPr>
                <w:rFonts w:ascii="Andale WT" w:eastAsia="Andale WT" w:hAnsi="Andale WT" w:cs="Andale WT"/>
                <w:color w:val="000000"/>
                <w:sz w:val="16"/>
                <w:szCs w:val="16"/>
              </w:rPr>
            </w:pPr>
            <w:r>
              <w:rPr>
                <w:rFonts w:ascii="Andale WT" w:eastAsia="Andale WT" w:hAnsi="Andale WT" w:cs="Andale WT"/>
                <w:color w:val="000000"/>
                <w:sz w:val="16"/>
                <w:szCs w:val="16"/>
              </w:rPr>
              <w:t>Only if has graduation grade levels</w:t>
            </w:r>
          </w:p>
        </w:tc>
      </w:tr>
      <w:tr w:rsidR="007527A6" w:rsidRPr="00C85F19" w14:paraId="754A6726" w14:textId="44833170"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5C14A341"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161</w:t>
            </w:r>
          </w:p>
        </w:tc>
        <w:tc>
          <w:tcPr>
            <w:tcW w:w="4645" w:type="dxa"/>
            <w:tcBorders>
              <w:top w:val="nil"/>
              <w:left w:val="nil"/>
              <w:bottom w:val="single" w:sz="8" w:space="0" w:color="CCCCCC"/>
              <w:right w:val="single" w:sz="8" w:space="0" w:color="CCCCCC"/>
            </w:tcBorders>
            <w:shd w:val="clear" w:color="auto" w:fill="auto"/>
            <w:noWrap/>
            <w:hideMark/>
          </w:tcPr>
          <w:p w14:paraId="1EC7E289"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High School Graduates Postsecondary Credits Earned</w:t>
            </w:r>
          </w:p>
        </w:tc>
        <w:tc>
          <w:tcPr>
            <w:tcW w:w="2718" w:type="dxa"/>
            <w:tcBorders>
              <w:top w:val="nil"/>
              <w:left w:val="nil"/>
              <w:bottom w:val="single" w:sz="8" w:space="0" w:color="CCCCCC"/>
              <w:right w:val="single" w:sz="8" w:space="0" w:color="CCCCCC"/>
            </w:tcBorders>
          </w:tcPr>
          <w:p w14:paraId="780C6841" w14:textId="254FD3CE" w:rsidR="007527A6" w:rsidRPr="00C85F19" w:rsidRDefault="00A312EA" w:rsidP="00BC2C69">
            <w:pPr>
              <w:spacing w:after="0" w:line="240" w:lineRule="auto"/>
              <w:rPr>
                <w:rFonts w:ascii="Andale WT" w:eastAsia="Andale WT" w:hAnsi="Andale WT" w:cs="Andale WT"/>
                <w:color w:val="000000"/>
                <w:sz w:val="16"/>
                <w:szCs w:val="16"/>
              </w:rPr>
            </w:pPr>
            <w:r>
              <w:rPr>
                <w:rFonts w:ascii="Andale WT" w:eastAsia="Andale WT" w:hAnsi="Andale WT" w:cs="Andale WT"/>
                <w:color w:val="000000"/>
                <w:sz w:val="16"/>
                <w:szCs w:val="16"/>
              </w:rPr>
              <w:t>Only if has graduation grade levels</w:t>
            </w:r>
          </w:p>
        </w:tc>
      </w:tr>
      <w:tr w:rsidR="007527A6" w:rsidRPr="00C85F19" w14:paraId="7E68DE29" w14:textId="0F088C43"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426424A6"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163</w:t>
            </w:r>
          </w:p>
        </w:tc>
        <w:tc>
          <w:tcPr>
            <w:tcW w:w="4645" w:type="dxa"/>
            <w:tcBorders>
              <w:top w:val="nil"/>
              <w:left w:val="nil"/>
              <w:bottom w:val="single" w:sz="8" w:space="0" w:color="CCCCCC"/>
              <w:right w:val="single" w:sz="8" w:space="0" w:color="CCCCCC"/>
            </w:tcBorders>
            <w:shd w:val="clear" w:color="auto" w:fill="auto"/>
            <w:noWrap/>
            <w:hideMark/>
          </w:tcPr>
          <w:p w14:paraId="16DEDA49"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Discipline Data</w:t>
            </w:r>
          </w:p>
        </w:tc>
        <w:tc>
          <w:tcPr>
            <w:tcW w:w="2718" w:type="dxa"/>
            <w:tcBorders>
              <w:top w:val="nil"/>
              <w:left w:val="nil"/>
              <w:bottom w:val="single" w:sz="8" w:space="0" w:color="CCCCCC"/>
              <w:right w:val="single" w:sz="8" w:space="0" w:color="CCCCCC"/>
            </w:tcBorders>
          </w:tcPr>
          <w:p w14:paraId="55F9A98D"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7216A78D" w14:textId="65EA5D70"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181FBB37"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165</w:t>
            </w:r>
          </w:p>
        </w:tc>
        <w:tc>
          <w:tcPr>
            <w:tcW w:w="4645" w:type="dxa"/>
            <w:tcBorders>
              <w:top w:val="nil"/>
              <w:left w:val="nil"/>
              <w:bottom w:val="single" w:sz="8" w:space="0" w:color="CCCCCC"/>
              <w:right w:val="single" w:sz="8" w:space="0" w:color="CCCCCC"/>
            </w:tcBorders>
            <w:shd w:val="clear" w:color="auto" w:fill="auto"/>
            <w:noWrap/>
            <w:hideMark/>
          </w:tcPr>
          <w:p w14:paraId="145DEB40"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Migrant Data</w:t>
            </w:r>
          </w:p>
        </w:tc>
        <w:tc>
          <w:tcPr>
            <w:tcW w:w="2718" w:type="dxa"/>
            <w:tcBorders>
              <w:top w:val="nil"/>
              <w:left w:val="nil"/>
              <w:bottom w:val="single" w:sz="8" w:space="0" w:color="CCCCCC"/>
              <w:right w:val="single" w:sz="8" w:space="0" w:color="CCCCCC"/>
            </w:tcBorders>
          </w:tcPr>
          <w:p w14:paraId="6B0F7C02"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01E3A63A" w14:textId="4C154F43"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6A26B9FE"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166</w:t>
            </w:r>
          </w:p>
        </w:tc>
        <w:tc>
          <w:tcPr>
            <w:tcW w:w="4645" w:type="dxa"/>
            <w:tcBorders>
              <w:top w:val="nil"/>
              <w:left w:val="nil"/>
              <w:bottom w:val="single" w:sz="8" w:space="0" w:color="CCCCCC"/>
              <w:right w:val="single" w:sz="8" w:space="0" w:color="CCCCCC"/>
            </w:tcBorders>
            <w:shd w:val="clear" w:color="auto" w:fill="auto"/>
            <w:noWrap/>
            <w:hideMark/>
          </w:tcPr>
          <w:p w14:paraId="6ABA2328"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Evaluation of Staff</w:t>
            </w:r>
          </w:p>
        </w:tc>
        <w:tc>
          <w:tcPr>
            <w:tcW w:w="2718" w:type="dxa"/>
            <w:tcBorders>
              <w:top w:val="nil"/>
              <w:left w:val="nil"/>
              <w:bottom w:val="single" w:sz="8" w:space="0" w:color="CCCCCC"/>
              <w:right w:val="single" w:sz="8" w:space="0" w:color="CCCCCC"/>
            </w:tcBorders>
          </w:tcPr>
          <w:p w14:paraId="688EA4D0"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34D9E54E" w14:textId="4355B9D8"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156CB9BE"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167</w:t>
            </w:r>
          </w:p>
        </w:tc>
        <w:tc>
          <w:tcPr>
            <w:tcW w:w="4645" w:type="dxa"/>
            <w:tcBorders>
              <w:top w:val="nil"/>
              <w:left w:val="nil"/>
              <w:bottom w:val="single" w:sz="8" w:space="0" w:color="CCCCCC"/>
              <w:right w:val="single" w:sz="8" w:space="0" w:color="CCCCCC"/>
            </w:tcBorders>
            <w:shd w:val="clear" w:color="auto" w:fill="auto"/>
            <w:noWrap/>
            <w:hideMark/>
          </w:tcPr>
          <w:p w14:paraId="071E6A1F"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School Improvement Grants</w:t>
            </w:r>
          </w:p>
        </w:tc>
        <w:tc>
          <w:tcPr>
            <w:tcW w:w="2718" w:type="dxa"/>
            <w:tcBorders>
              <w:top w:val="nil"/>
              <w:left w:val="nil"/>
              <w:bottom w:val="single" w:sz="8" w:space="0" w:color="CCCCCC"/>
              <w:right w:val="single" w:sz="8" w:space="0" w:color="CCCCCC"/>
            </w:tcBorders>
          </w:tcPr>
          <w:p w14:paraId="4AC77E17" w14:textId="371CF5A7" w:rsidR="007527A6" w:rsidRPr="00C85F19" w:rsidRDefault="007527A6" w:rsidP="00BC2C69">
            <w:pPr>
              <w:spacing w:after="0" w:line="240" w:lineRule="auto"/>
              <w:rPr>
                <w:rFonts w:ascii="Andale WT" w:eastAsia="Andale WT" w:hAnsi="Andale WT" w:cs="Andale WT"/>
                <w:color w:val="000000"/>
                <w:sz w:val="16"/>
                <w:szCs w:val="16"/>
              </w:rPr>
            </w:pPr>
            <w:r>
              <w:rPr>
                <w:rFonts w:ascii="Andale WT" w:eastAsia="Andale WT" w:hAnsi="Andale WT" w:cs="Andale WT"/>
                <w:color w:val="000000"/>
                <w:sz w:val="16"/>
                <w:szCs w:val="16"/>
              </w:rPr>
              <w:t>Only if SIG school</w:t>
            </w:r>
          </w:p>
        </w:tc>
      </w:tr>
      <w:tr w:rsidR="007527A6" w:rsidRPr="00C85F19" w14:paraId="082155E3" w14:textId="623D2466"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263EA419"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171</w:t>
            </w:r>
          </w:p>
        </w:tc>
        <w:tc>
          <w:tcPr>
            <w:tcW w:w="4645" w:type="dxa"/>
            <w:tcBorders>
              <w:top w:val="nil"/>
              <w:left w:val="nil"/>
              <w:bottom w:val="single" w:sz="8" w:space="0" w:color="CCCCCC"/>
              <w:right w:val="single" w:sz="8" w:space="0" w:color="CCCCCC"/>
            </w:tcBorders>
            <w:shd w:val="clear" w:color="auto" w:fill="auto"/>
            <w:noWrap/>
            <w:hideMark/>
          </w:tcPr>
          <w:p w14:paraId="4C2A26DA"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Academic Achievement - Flexibility Subgroups</w:t>
            </w:r>
          </w:p>
        </w:tc>
        <w:tc>
          <w:tcPr>
            <w:tcW w:w="2718" w:type="dxa"/>
            <w:tcBorders>
              <w:top w:val="nil"/>
              <w:left w:val="nil"/>
              <w:bottom w:val="single" w:sz="8" w:space="0" w:color="CCCCCC"/>
              <w:right w:val="single" w:sz="8" w:space="0" w:color="CCCCCC"/>
            </w:tcBorders>
          </w:tcPr>
          <w:p w14:paraId="5EAA5A68" w14:textId="6D08D1B2" w:rsidR="007527A6" w:rsidRPr="00C85F19" w:rsidRDefault="007527A6" w:rsidP="00BC2C69">
            <w:pPr>
              <w:spacing w:after="0" w:line="240" w:lineRule="auto"/>
              <w:rPr>
                <w:rFonts w:ascii="Andale WT" w:eastAsia="Andale WT" w:hAnsi="Andale WT" w:cs="Andale WT"/>
                <w:color w:val="000000"/>
                <w:sz w:val="16"/>
                <w:szCs w:val="16"/>
              </w:rPr>
            </w:pPr>
            <w:r>
              <w:rPr>
                <w:rFonts w:ascii="Andale WT" w:eastAsia="Andale WT" w:hAnsi="Andale WT" w:cs="Andale WT"/>
                <w:color w:val="000000"/>
                <w:sz w:val="16"/>
                <w:szCs w:val="16"/>
              </w:rPr>
              <w:t>Only if SEA has flexibility subgroups</w:t>
            </w:r>
          </w:p>
        </w:tc>
      </w:tr>
      <w:tr w:rsidR="007527A6" w:rsidRPr="00C85F19" w14:paraId="6171CA7B" w14:textId="485B4390"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01E88D08"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172</w:t>
            </w:r>
          </w:p>
        </w:tc>
        <w:tc>
          <w:tcPr>
            <w:tcW w:w="4645" w:type="dxa"/>
            <w:tcBorders>
              <w:top w:val="nil"/>
              <w:left w:val="nil"/>
              <w:bottom w:val="single" w:sz="8" w:space="0" w:color="CCCCCC"/>
              <w:right w:val="single" w:sz="8" w:space="0" w:color="CCCCCC"/>
            </w:tcBorders>
            <w:shd w:val="clear" w:color="auto" w:fill="auto"/>
            <w:noWrap/>
            <w:hideMark/>
          </w:tcPr>
          <w:p w14:paraId="51771BC9"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Assessment Participation - Flexibility Subgroups</w:t>
            </w:r>
          </w:p>
        </w:tc>
        <w:tc>
          <w:tcPr>
            <w:tcW w:w="2718" w:type="dxa"/>
            <w:tcBorders>
              <w:top w:val="nil"/>
              <w:left w:val="nil"/>
              <w:bottom w:val="single" w:sz="8" w:space="0" w:color="CCCCCC"/>
              <w:right w:val="single" w:sz="8" w:space="0" w:color="CCCCCC"/>
            </w:tcBorders>
          </w:tcPr>
          <w:p w14:paraId="703BC7D9" w14:textId="25C9F83A" w:rsidR="007527A6" w:rsidRPr="00C85F19" w:rsidRDefault="007527A6" w:rsidP="00BC2C69">
            <w:pPr>
              <w:spacing w:after="0" w:line="240" w:lineRule="auto"/>
              <w:rPr>
                <w:rFonts w:ascii="Andale WT" w:eastAsia="Andale WT" w:hAnsi="Andale WT" w:cs="Andale WT"/>
                <w:color w:val="000000"/>
                <w:sz w:val="16"/>
                <w:szCs w:val="16"/>
              </w:rPr>
            </w:pPr>
            <w:r>
              <w:rPr>
                <w:rFonts w:ascii="Andale WT" w:eastAsia="Andale WT" w:hAnsi="Andale WT" w:cs="Andale WT"/>
                <w:color w:val="000000"/>
                <w:sz w:val="16"/>
                <w:szCs w:val="16"/>
              </w:rPr>
              <w:t>Only if SEA has flexibility subgroups</w:t>
            </w:r>
          </w:p>
        </w:tc>
      </w:tr>
      <w:tr w:rsidR="007527A6" w:rsidRPr="00C85F19" w14:paraId="5DBDF66D" w14:textId="406EB62F"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6571C711"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173</w:t>
            </w:r>
          </w:p>
        </w:tc>
        <w:tc>
          <w:tcPr>
            <w:tcW w:w="4645" w:type="dxa"/>
            <w:tcBorders>
              <w:top w:val="nil"/>
              <w:left w:val="nil"/>
              <w:bottom w:val="single" w:sz="8" w:space="0" w:color="CCCCCC"/>
              <w:right w:val="single" w:sz="8" w:space="0" w:color="CCCCCC"/>
            </w:tcBorders>
            <w:shd w:val="clear" w:color="auto" w:fill="auto"/>
            <w:noWrap/>
            <w:hideMark/>
          </w:tcPr>
          <w:p w14:paraId="58EED714"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Status - Flexibility Subgroups</w:t>
            </w:r>
          </w:p>
        </w:tc>
        <w:tc>
          <w:tcPr>
            <w:tcW w:w="2718" w:type="dxa"/>
            <w:tcBorders>
              <w:top w:val="nil"/>
              <w:left w:val="nil"/>
              <w:bottom w:val="single" w:sz="8" w:space="0" w:color="CCCCCC"/>
              <w:right w:val="single" w:sz="8" w:space="0" w:color="CCCCCC"/>
            </w:tcBorders>
          </w:tcPr>
          <w:p w14:paraId="7250078E" w14:textId="50449EDD" w:rsidR="007527A6" w:rsidRPr="00C85F19" w:rsidRDefault="007527A6" w:rsidP="00BC2C69">
            <w:pPr>
              <w:spacing w:after="0" w:line="240" w:lineRule="auto"/>
              <w:rPr>
                <w:rFonts w:ascii="Andale WT" w:eastAsia="Andale WT" w:hAnsi="Andale WT" w:cs="Andale WT"/>
                <w:color w:val="000000"/>
                <w:sz w:val="16"/>
                <w:szCs w:val="16"/>
              </w:rPr>
            </w:pPr>
            <w:r>
              <w:rPr>
                <w:rFonts w:ascii="Andale WT" w:eastAsia="Andale WT" w:hAnsi="Andale WT" w:cs="Andale WT"/>
                <w:color w:val="000000"/>
                <w:sz w:val="16"/>
                <w:szCs w:val="16"/>
              </w:rPr>
              <w:t>Only if SEA has flexibility subgroups</w:t>
            </w:r>
          </w:p>
        </w:tc>
      </w:tr>
      <w:tr w:rsidR="007527A6" w:rsidRPr="00C85F19" w14:paraId="6E16CE69" w14:textId="033ED4AA"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5BA39D78"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174</w:t>
            </w:r>
          </w:p>
        </w:tc>
        <w:tc>
          <w:tcPr>
            <w:tcW w:w="4645" w:type="dxa"/>
            <w:tcBorders>
              <w:top w:val="nil"/>
              <w:left w:val="nil"/>
              <w:bottom w:val="single" w:sz="8" w:space="0" w:color="CCCCCC"/>
              <w:right w:val="single" w:sz="8" w:space="0" w:color="CCCCCC"/>
            </w:tcBorders>
            <w:shd w:val="clear" w:color="auto" w:fill="auto"/>
            <w:noWrap/>
            <w:hideMark/>
          </w:tcPr>
          <w:p w14:paraId="2EDCF7AF"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Graduation Rates - Flexibility Subgroups</w:t>
            </w:r>
          </w:p>
        </w:tc>
        <w:tc>
          <w:tcPr>
            <w:tcW w:w="2718" w:type="dxa"/>
            <w:tcBorders>
              <w:top w:val="nil"/>
              <w:left w:val="nil"/>
              <w:bottom w:val="single" w:sz="8" w:space="0" w:color="CCCCCC"/>
              <w:right w:val="single" w:sz="8" w:space="0" w:color="CCCCCC"/>
            </w:tcBorders>
          </w:tcPr>
          <w:p w14:paraId="1C713DD3" w14:textId="738F5D4C" w:rsidR="007527A6" w:rsidRPr="00C85F19" w:rsidRDefault="007527A6" w:rsidP="00BC2C69">
            <w:pPr>
              <w:spacing w:after="0" w:line="240" w:lineRule="auto"/>
              <w:rPr>
                <w:rFonts w:ascii="Andale WT" w:eastAsia="Andale WT" w:hAnsi="Andale WT" w:cs="Andale WT"/>
                <w:color w:val="000000"/>
                <w:sz w:val="16"/>
                <w:szCs w:val="16"/>
              </w:rPr>
            </w:pPr>
            <w:r>
              <w:rPr>
                <w:rFonts w:ascii="Andale WT" w:eastAsia="Andale WT" w:hAnsi="Andale WT" w:cs="Andale WT"/>
                <w:color w:val="000000"/>
                <w:sz w:val="16"/>
                <w:szCs w:val="16"/>
              </w:rPr>
              <w:t>Only if SEA has flexibility subgroups</w:t>
            </w:r>
          </w:p>
        </w:tc>
      </w:tr>
      <w:tr w:rsidR="007527A6" w:rsidRPr="00C85F19" w14:paraId="674013BE" w14:textId="3F5D86BF"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7BF98A2D"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175</w:t>
            </w:r>
          </w:p>
        </w:tc>
        <w:tc>
          <w:tcPr>
            <w:tcW w:w="4645" w:type="dxa"/>
            <w:tcBorders>
              <w:top w:val="nil"/>
              <w:left w:val="nil"/>
              <w:bottom w:val="single" w:sz="8" w:space="0" w:color="CCCCCC"/>
              <w:right w:val="single" w:sz="8" w:space="0" w:color="CCCCCC"/>
            </w:tcBorders>
            <w:shd w:val="clear" w:color="auto" w:fill="auto"/>
            <w:noWrap/>
            <w:hideMark/>
          </w:tcPr>
          <w:p w14:paraId="2F36E01A"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Academic Achievement in Mathematics</w:t>
            </w:r>
          </w:p>
        </w:tc>
        <w:tc>
          <w:tcPr>
            <w:tcW w:w="2718" w:type="dxa"/>
            <w:tcBorders>
              <w:top w:val="nil"/>
              <w:left w:val="nil"/>
              <w:bottom w:val="single" w:sz="8" w:space="0" w:color="CCCCCC"/>
              <w:right w:val="single" w:sz="8" w:space="0" w:color="CCCCCC"/>
            </w:tcBorders>
          </w:tcPr>
          <w:p w14:paraId="0207159F"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2C21A0CD" w14:textId="64D52C22"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2042591C"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176</w:t>
            </w:r>
          </w:p>
        </w:tc>
        <w:tc>
          <w:tcPr>
            <w:tcW w:w="4645" w:type="dxa"/>
            <w:tcBorders>
              <w:top w:val="nil"/>
              <w:left w:val="nil"/>
              <w:bottom w:val="single" w:sz="8" w:space="0" w:color="CCCCCC"/>
              <w:right w:val="single" w:sz="8" w:space="0" w:color="CCCCCC"/>
            </w:tcBorders>
            <w:shd w:val="clear" w:color="auto" w:fill="auto"/>
            <w:noWrap/>
            <w:hideMark/>
          </w:tcPr>
          <w:p w14:paraId="2C614F08"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State Interventions – Flexibility</w:t>
            </w:r>
          </w:p>
        </w:tc>
        <w:tc>
          <w:tcPr>
            <w:tcW w:w="2718" w:type="dxa"/>
            <w:tcBorders>
              <w:top w:val="nil"/>
              <w:left w:val="nil"/>
              <w:bottom w:val="single" w:sz="8" w:space="0" w:color="CCCCCC"/>
              <w:right w:val="single" w:sz="8" w:space="0" w:color="CCCCCC"/>
            </w:tcBorders>
          </w:tcPr>
          <w:p w14:paraId="610AF71C" w14:textId="5DFB24B8" w:rsidR="007527A6" w:rsidRPr="00C85F19" w:rsidRDefault="007527A6" w:rsidP="00BC2C69">
            <w:pPr>
              <w:spacing w:after="0" w:line="240" w:lineRule="auto"/>
              <w:rPr>
                <w:rFonts w:ascii="Andale WT" w:eastAsia="Andale WT" w:hAnsi="Andale WT" w:cs="Andale WT"/>
                <w:color w:val="000000"/>
                <w:sz w:val="16"/>
                <w:szCs w:val="16"/>
              </w:rPr>
            </w:pPr>
            <w:r>
              <w:rPr>
                <w:rFonts w:ascii="Andale WT" w:eastAsia="Andale WT" w:hAnsi="Andale WT" w:cs="Andale WT"/>
                <w:color w:val="000000"/>
                <w:sz w:val="16"/>
                <w:szCs w:val="16"/>
              </w:rPr>
              <w:t>Only if SEA has flexibility</w:t>
            </w:r>
          </w:p>
        </w:tc>
      </w:tr>
      <w:tr w:rsidR="007527A6" w:rsidRPr="00C85F19" w14:paraId="3CF2CE97" w14:textId="7CB6C715"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2122A979"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177</w:t>
            </w:r>
          </w:p>
        </w:tc>
        <w:tc>
          <w:tcPr>
            <w:tcW w:w="4645" w:type="dxa"/>
            <w:tcBorders>
              <w:top w:val="nil"/>
              <w:left w:val="nil"/>
              <w:bottom w:val="single" w:sz="8" w:space="0" w:color="CCCCCC"/>
              <w:right w:val="single" w:sz="8" w:space="0" w:color="CCCCCC"/>
            </w:tcBorders>
            <w:shd w:val="clear" w:color="auto" w:fill="auto"/>
            <w:noWrap/>
            <w:hideMark/>
          </w:tcPr>
          <w:p w14:paraId="49CC47FF"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Graduation Cohorts - Flexibility Subgroups</w:t>
            </w:r>
          </w:p>
        </w:tc>
        <w:tc>
          <w:tcPr>
            <w:tcW w:w="2718" w:type="dxa"/>
            <w:tcBorders>
              <w:top w:val="nil"/>
              <w:left w:val="nil"/>
              <w:bottom w:val="single" w:sz="8" w:space="0" w:color="CCCCCC"/>
              <w:right w:val="single" w:sz="8" w:space="0" w:color="CCCCCC"/>
            </w:tcBorders>
          </w:tcPr>
          <w:p w14:paraId="0B006FA3" w14:textId="06BC8748" w:rsidR="007527A6" w:rsidRPr="00C85F19" w:rsidRDefault="007527A6" w:rsidP="00BC2C69">
            <w:pPr>
              <w:spacing w:after="0" w:line="240" w:lineRule="auto"/>
              <w:rPr>
                <w:rFonts w:ascii="Andale WT" w:eastAsia="Andale WT" w:hAnsi="Andale WT" w:cs="Andale WT"/>
                <w:color w:val="000000"/>
                <w:sz w:val="16"/>
                <w:szCs w:val="16"/>
              </w:rPr>
            </w:pPr>
            <w:r>
              <w:rPr>
                <w:rFonts w:ascii="Andale WT" w:eastAsia="Andale WT" w:hAnsi="Andale WT" w:cs="Andale WT"/>
                <w:color w:val="000000"/>
                <w:sz w:val="16"/>
                <w:szCs w:val="16"/>
              </w:rPr>
              <w:t>Only if SEA has flexibility subgroups</w:t>
            </w:r>
          </w:p>
        </w:tc>
      </w:tr>
      <w:tr w:rsidR="007527A6" w:rsidRPr="00C85F19" w14:paraId="28AAF21C" w14:textId="2AC76F32"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49EC3F3C"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178</w:t>
            </w:r>
          </w:p>
        </w:tc>
        <w:tc>
          <w:tcPr>
            <w:tcW w:w="4645" w:type="dxa"/>
            <w:tcBorders>
              <w:top w:val="nil"/>
              <w:left w:val="nil"/>
              <w:bottom w:val="single" w:sz="8" w:space="0" w:color="CCCCCC"/>
              <w:right w:val="single" w:sz="8" w:space="0" w:color="CCCCCC"/>
            </w:tcBorders>
            <w:shd w:val="clear" w:color="auto" w:fill="auto"/>
            <w:noWrap/>
            <w:hideMark/>
          </w:tcPr>
          <w:p w14:paraId="0742CC79"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Academic Achievement in Reading/Language Arts</w:t>
            </w:r>
          </w:p>
        </w:tc>
        <w:tc>
          <w:tcPr>
            <w:tcW w:w="2718" w:type="dxa"/>
            <w:tcBorders>
              <w:top w:val="nil"/>
              <w:left w:val="nil"/>
              <w:bottom w:val="single" w:sz="8" w:space="0" w:color="CCCCCC"/>
              <w:right w:val="single" w:sz="8" w:space="0" w:color="CCCCCC"/>
            </w:tcBorders>
          </w:tcPr>
          <w:p w14:paraId="4001A6BC"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7E4E7C97" w14:textId="1A663E69"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4116DFD5"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179</w:t>
            </w:r>
          </w:p>
        </w:tc>
        <w:tc>
          <w:tcPr>
            <w:tcW w:w="4645" w:type="dxa"/>
            <w:tcBorders>
              <w:top w:val="nil"/>
              <w:left w:val="nil"/>
              <w:bottom w:val="single" w:sz="8" w:space="0" w:color="CCCCCC"/>
              <w:right w:val="single" w:sz="8" w:space="0" w:color="CCCCCC"/>
            </w:tcBorders>
            <w:shd w:val="clear" w:color="auto" w:fill="auto"/>
            <w:noWrap/>
            <w:hideMark/>
          </w:tcPr>
          <w:p w14:paraId="2595C90B"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Academic Achievement in Science</w:t>
            </w:r>
          </w:p>
        </w:tc>
        <w:tc>
          <w:tcPr>
            <w:tcW w:w="2718" w:type="dxa"/>
            <w:tcBorders>
              <w:top w:val="nil"/>
              <w:left w:val="nil"/>
              <w:bottom w:val="single" w:sz="8" w:space="0" w:color="CCCCCC"/>
              <w:right w:val="single" w:sz="8" w:space="0" w:color="CCCCCC"/>
            </w:tcBorders>
          </w:tcPr>
          <w:p w14:paraId="5F74F9E4"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3F148D7A" w14:textId="25A37F10"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240EA5A4"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183</w:t>
            </w:r>
          </w:p>
        </w:tc>
        <w:tc>
          <w:tcPr>
            <w:tcW w:w="4645" w:type="dxa"/>
            <w:tcBorders>
              <w:top w:val="nil"/>
              <w:left w:val="nil"/>
              <w:bottom w:val="single" w:sz="8" w:space="0" w:color="CCCCCC"/>
              <w:right w:val="single" w:sz="8" w:space="0" w:color="CCCCCC"/>
            </w:tcBorders>
            <w:shd w:val="clear" w:color="auto" w:fill="auto"/>
            <w:noWrap/>
            <w:hideMark/>
          </w:tcPr>
          <w:p w14:paraId="60F556EC" w14:textId="2C4F753C"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 xml:space="preserve">Title I Allocations </w:t>
            </w:r>
            <w:r w:rsidR="00841C0C">
              <w:rPr>
                <w:rFonts w:ascii="Andale WT" w:eastAsia="Andale WT" w:hAnsi="Andale WT" w:cs="Andale WT"/>
                <w:color w:val="000000"/>
                <w:sz w:val="16"/>
                <w:szCs w:val="16"/>
              </w:rPr>
              <w:t>–</w:t>
            </w:r>
            <w:r w:rsidRPr="00C85F19">
              <w:rPr>
                <w:rFonts w:ascii="Andale WT" w:eastAsia="Andale WT" w:hAnsi="Andale WT" w:cs="Andale WT" w:hint="eastAsia"/>
                <w:color w:val="000000"/>
                <w:sz w:val="16"/>
                <w:szCs w:val="16"/>
              </w:rPr>
              <w:t xml:space="preserve"> Flexibility</w:t>
            </w:r>
          </w:p>
        </w:tc>
        <w:tc>
          <w:tcPr>
            <w:tcW w:w="2718" w:type="dxa"/>
            <w:tcBorders>
              <w:top w:val="nil"/>
              <w:left w:val="nil"/>
              <w:bottom w:val="single" w:sz="8" w:space="0" w:color="CCCCCC"/>
              <w:right w:val="single" w:sz="8" w:space="0" w:color="CCCCCC"/>
            </w:tcBorders>
          </w:tcPr>
          <w:p w14:paraId="0C4E5D7C" w14:textId="4E136D90" w:rsidR="007527A6" w:rsidRPr="00C85F19" w:rsidRDefault="007527A6" w:rsidP="00BC2C69">
            <w:pPr>
              <w:spacing w:after="0" w:line="240" w:lineRule="auto"/>
              <w:rPr>
                <w:rFonts w:ascii="Andale WT" w:eastAsia="Andale WT" w:hAnsi="Andale WT" w:cs="Andale WT"/>
                <w:color w:val="000000"/>
                <w:sz w:val="16"/>
                <w:szCs w:val="16"/>
              </w:rPr>
            </w:pPr>
            <w:r>
              <w:rPr>
                <w:rFonts w:ascii="Andale WT" w:eastAsia="Andale WT" w:hAnsi="Andale WT" w:cs="Andale WT"/>
                <w:color w:val="000000"/>
                <w:sz w:val="16"/>
                <w:szCs w:val="16"/>
              </w:rPr>
              <w:t>Only if SEA has flexibility</w:t>
            </w:r>
          </w:p>
        </w:tc>
      </w:tr>
      <w:tr w:rsidR="007527A6" w:rsidRPr="00C85F19" w14:paraId="75AF5027" w14:textId="35651B44"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128450D3"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185</w:t>
            </w:r>
          </w:p>
        </w:tc>
        <w:tc>
          <w:tcPr>
            <w:tcW w:w="4645" w:type="dxa"/>
            <w:tcBorders>
              <w:top w:val="nil"/>
              <w:left w:val="nil"/>
              <w:bottom w:val="single" w:sz="8" w:space="0" w:color="CCCCCC"/>
              <w:right w:val="single" w:sz="8" w:space="0" w:color="CCCCCC"/>
            </w:tcBorders>
            <w:shd w:val="clear" w:color="auto" w:fill="auto"/>
            <w:noWrap/>
            <w:hideMark/>
          </w:tcPr>
          <w:p w14:paraId="791D5769"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Assessment Participation in Mathematics</w:t>
            </w:r>
          </w:p>
        </w:tc>
        <w:tc>
          <w:tcPr>
            <w:tcW w:w="2718" w:type="dxa"/>
            <w:tcBorders>
              <w:top w:val="nil"/>
              <w:left w:val="nil"/>
              <w:bottom w:val="single" w:sz="8" w:space="0" w:color="CCCCCC"/>
              <w:right w:val="single" w:sz="8" w:space="0" w:color="CCCCCC"/>
            </w:tcBorders>
          </w:tcPr>
          <w:p w14:paraId="02D3C28B"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7ADDAEA2" w14:textId="10DB02E0"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61A2CF7E"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188</w:t>
            </w:r>
          </w:p>
        </w:tc>
        <w:tc>
          <w:tcPr>
            <w:tcW w:w="4645" w:type="dxa"/>
            <w:tcBorders>
              <w:top w:val="nil"/>
              <w:left w:val="nil"/>
              <w:bottom w:val="single" w:sz="8" w:space="0" w:color="CCCCCC"/>
              <w:right w:val="single" w:sz="8" w:space="0" w:color="CCCCCC"/>
            </w:tcBorders>
            <w:shd w:val="clear" w:color="auto" w:fill="auto"/>
            <w:noWrap/>
            <w:hideMark/>
          </w:tcPr>
          <w:p w14:paraId="3DFF0132"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Assessment Participation in Reading/Language Arts</w:t>
            </w:r>
          </w:p>
        </w:tc>
        <w:tc>
          <w:tcPr>
            <w:tcW w:w="2718" w:type="dxa"/>
            <w:tcBorders>
              <w:top w:val="nil"/>
              <w:left w:val="nil"/>
              <w:bottom w:val="single" w:sz="8" w:space="0" w:color="CCCCCC"/>
              <w:right w:val="single" w:sz="8" w:space="0" w:color="CCCCCC"/>
            </w:tcBorders>
          </w:tcPr>
          <w:p w14:paraId="3D09FD94" w14:textId="77777777" w:rsidR="007527A6" w:rsidRPr="00C85F19" w:rsidRDefault="007527A6" w:rsidP="00BC2C69">
            <w:pPr>
              <w:spacing w:after="0" w:line="240" w:lineRule="auto"/>
              <w:rPr>
                <w:rFonts w:ascii="Andale WT" w:eastAsia="Andale WT" w:hAnsi="Andale WT" w:cs="Andale WT"/>
                <w:color w:val="000000"/>
                <w:sz w:val="16"/>
                <w:szCs w:val="16"/>
              </w:rPr>
            </w:pPr>
          </w:p>
        </w:tc>
      </w:tr>
      <w:tr w:rsidR="007527A6" w:rsidRPr="00C85F19" w14:paraId="1569CB42" w14:textId="4351FC12" w:rsidTr="007527A6">
        <w:trPr>
          <w:trHeight w:val="270"/>
        </w:trPr>
        <w:tc>
          <w:tcPr>
            <w:tcW w:w="2120" w:type="dxa"/>
            <w:tcBorders>
              <w:top w:val="nil"/>
              <w:left w:val="single" w:sz="8" w:space="0" w:color="CCCCCC"/>
              <w:bottom w:val="single" w:sz="8" w:space="0" w:color="CCCCCC"/>
              <w:right w:val="single" w:sz="8" w:space="0" w:color="CCCCCC"/>
            </w:tcBorders>
            <w:shd w:val="clear" w:color="auto" w:fill="auto"/>
            <w:noWrap/>
            <w:hideMark/>
          </w:tcPr>
          <w:p w14:paraId="25816408" w14:textId="77777777" w:rsidR="007527A6" w:rsidRPr="00C85F19" w:rsidRDefault="007527A6" w:rsidP="00E656CA">
            <w:pPr>
              <w:spacing w:after="0" w:line="240" w:lineRule="auto"/>
              <w:jc w:val="center"/>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189</w:t>
            </w:r>
          </w:p>
        </w:tc>
        <w:tc>
          <w:tcPr>
            <w:tcW w:w="4645" w:type="dxa"/>
            <w:tcBorders>
              <w:top w:val="nil"/>
              <w:left w:val="nil"/>
              <w:bottom w:val="single" w:sz="8" w:space="0" w:color="CCCCCC"/>
              <w:right w:val="single" w:sz="8" w:space="0" w:color="CCCCCC"/>
            </w:tcBorders>
            <w:shd w:val="clear" w:color="auto" w:fill="auto"/>
            <w:noWrap/>
            <w:hideMark/>
          </w:tcPr>
          <w:p w14:paraId="6FE73F06" w14:textId="77777777" w:rsidR="007527A6" w:rsidRPr="00C85F19" w:rsidRDefault="007527A6" w:rsidP="00BC2C69">
            <w:pPr>
              <w:spacing w:after="0" w:line="240" w:lineRule="auto"/>
              <w:rPr>
                <w:rFonts w:ascii="Andale WT" w:eastAsia="Andale WT" w:hAnsi="Andale WT" w:cs="Andale WT"/>
                <w:color w:val="000000"/>
                <w:sz w:val="16"/>
                <w:szCs w:val="16"/>
              </w:rPr>
            </w:pPr>
            <w:r w:rsidRPr="00C85F19">
              <w:rPr>
                <w:rFonts w:ascii="Andale WT" w:eastAsia="Andale WT" w:hAnsi="Andale WT" w:cs="Andale WT" w:hint="eastAsia"/>
                <w:color w:val="000000"/>
                <w:sz w:val="16"/>
                <w:szCs w:val="16"/>
              </w:rPr>
              <w:t>Assessment Participation in Science</w:t>
            </w:r>
          </w:p>
        </w:tc>
        <w:tc>
          <w:tcPr>
            <w:tcW w:w="2718" w:type="dxa"/>
            <w:tcBorders>
              <w:top w:val="nil"/>
              <w:left w:val="nil"/>
              <w:bottom w:val="single" w:sz="8" w:space="0" w:color="CCCCCC"/>
              <w:right w:val="single" w:sz="8" w:space="0" w:color="CCCCCC"/>
            </w:tcBorders>
          </w:tcPr>
          <w:p w14:paraId="3B400832" w14:textId="77777777" w:rsidR="007527A6" w:rsidRPr="00C85F19" w:rsidRDefault="007527A6" w:rsidP="00BC2C69">
            <w:pPr>
              <w:spacing w:after="0" w:line="240" w:lineRule="auto"/>
              <w:rPr>
                <w:rFonts w:ascii="Andale WT" w:eastAsia="Andale WT" w:hAnsi="Andale WT" w:cs="Andale WT"/>
                <w:color w:val="000000"/>
                <w:sz w:val="16"/>
                <w:szCs w:val="16"/>
              </w:rPr>
            </w:pPr>
          </w:p>
        </w:tc>
      </w:tr>
    </w:tbl>
    <w:p w14:paraId="153F5D70" w14:textId="77777777" w:rsidR="00BC2C69" w:rsidRDefault="00BC2C69" w:rsidP="00CA70F0">
      <w:pPr>
        <w:spacing w:after="0" w:line="240" w:lineRule="auto"/>
        <w:rPr>
          <w:rFonts w:ascii="Times New Roman" w:hAnsi="Times New Roman"/>
          <w:sz w:val="24"/>
          <w:szCs w:val="24"/>
        </w:rPr>
      </w:pPr>
    </w:p>
    <w:p w14:paraId="78445301" w14:textId="77777777" w:rsidR="00477436" w:rsidRDefault="00477436" w:rsidP="00CA70F0">
      <w:pPr>
        <w:spacing w:after="0" w:line="240" w:lineRule="auto"/>
        <w:rPr>
          <w:rFonts w:ascii="Times New Roman" w:hAnsi="Times New Roman"/>
          <w:sz w:val="24"/>
          <w:szCs w:val="24"/>
        </w:rPr>
      </w:pPr>
    </w:p>
    <w:p w14:paraId="595CEA13" w14:textId="77777777" w:rsidR="00477436" w:rsidRDefault="00477436">
      <w:pPr>
        <w:spacing w:after="0" w:line="240" w:lineRule="auto"/>
        <w:rPr>
          <w:caps/>
          <w:color w:val="632423"/>
          <w:spacing w:val="20"/>
          <w:sz w:val="28"/>
          <w:szCs w:val="28"/>
        </w:rPr>
      </w:pPr>
      <w:r>
        <w:br w:type="page"/>
      </w:r>
    </w:p>
    <w:p w14:paraId="1321122E" w14:textId="77777777" w:rsidR="00362A76" w:rsidRDefault="00477436" w:rsidP="00477436">
      <w:pPr>
        <w:pStyle w:val="Heading1"/>
        <w:spacing w:before="240" w:after="240" w:line="240" w:lineRule="auto"/>
        <w:jc w:val="left"/>
      </w:pPr>
      <w:bookmarkStart w:id="75" w:name="_Toc442799537"/>
      <w:r>
        <w:t>Appendix C - Data Derived</w:t>
      </w:r>
      <w:bookmarkEnd w:id="75"/>
    </w:p>
    <w:p w14:paraId="48320CEA" w14:textId="61AF0A0A" w:rsidR="00477436" w:rsidRDefault="00477436" w:rsidP="00477436">
      <w:pPr>
        <w:rPr>
          <w:rFonts w:ascii="Times New Roman" w:hAnsi="Times New Roman"/>
          <w:sz w:val="24"/>
        </w:rPr>
      </w:pPr>
      <w:r>
        <w:rPr>
          <w:rFonts w:ascii="Times New Roman" w:hAnsi="Times New Roman"/>
          <w:sz w:val="24"/>
        </w:rPr>
        <w:t>This appendix describes</w:t>
      </w:r>
      <w:r w:rsidR="00DC31A2">
        <w:rPr>
          <w:rFonts w:ascii="Times New Roman" w:hAnsi="Times New Roman"/>
          <w:sz w:val="24"/>
        </w:rPr>
        <w:t xml:space="preserve"> some of the</w:t>
      </w:r>
      <w:r>
        <w:rPr>
          <w:rFonts w:ascii="Times New Roman" w:hAnsi="Times New Roman"/>
          <w:sz w:val="24"/>
        </w:rPr>
        <w:t xml:space="preserve"> data that are derived and added to the directories of LEAs and schools.</w:t>
      </w:r>
      <w:r w:rsidR="00362A76">
        <w:rPr>
          <w:rFonts w:ascii="Times New Roman" w:hAnsi="Times New Roman"/>
          <w:sz w:val="24"/>
        </w:rPr>
        <w:t xml:space="preserve"> </w:t>
      </w:r>
      <w:r>
        <w:rPr>
          <w:rFonts w:ascii="Times New Roman" w:hAnsi="Times New Roman"/>
          <w:sz w:val="24"/>
        </w:rPr>
        <w:t>This material had been included in the explanation of the directory data in previous clearances.</w:t>
      </w:r>
    </w:p>
    <w:p w14:paraId="43263A7C" w14:textId="77777777" w:rsidR="00477436" w:rsidRDefault="00477436" w:rsidP="00E55368">
      <w:pPr>
        <w:pStyle w:val="Heading2"/>
        <w:spacing w:before="240"/>
      </w:pPr>
      <w:bookmarkStart w:id="76" w:name="_Toc442799538"/>
      <w:r>
        <w:t>Title I</w:t>
      </w:r>
      <w:bookmarkEnd w:id="76"/>
    </w:p>
    <w:p w14:paraId="2C9E79D8" w14:textId="77777777" w:rsidR="00477436" w:rsidRDefault="00477436" w:rsidP="00477436">
      <w:pPr>
        <w:rPr>
          <w:rFonts w:ascii="Times New Roman" w:hAnsi="Times New Roman"/>
          <w:sz w:val="24"/>
        </w:rPr>
      </w:pPr>
      <w:r>
        <w:rPr>
          <w:rFonts w:ascii="Times New Roman" w:hAnsi="Times New Roman"/>
          <w:sz w:val="24"/>
        </w:rPr>
        <w:t>For the Consolidated State Performance Report and other data uses, LEAs that are Title I districts need to be identified.</w:t>
      </w:r>
    </w:p>
    <w:tbl>
      <w:tblPr>
        <w:tblStyle w:val="TableGrid"/>
        <w:tblW w:w="0" w:type="auto"/>
        <w:tblLook w:val="04A0" w:firstRow="1" w:lastRow="0" w:firstColumn="1" w:lastColumn="0" w:noHBand="0" w:noVBand="1"/>
      </w:tblPr>
      <w:tblGrid>
        <w:gridCol w:w="1908"/>
        <w:gridCol w:w="7668"/>
      </w:tblGrid>
      <w:tr w:rsidR="00477436" w:rsidRPr="00FD6568" w14:paraId="7DF17461" w14:textId="77777777" w:rsidTr="00477436">
        <w:tc>
          <w:tcPr>
            <w:tcW w:w="9576" w:type="dxa"/>
            <w:gridSpan w:val="2"/>
            <w:shd w:val="clear" w:color="auto" w:fill="FABF8F" w:themeFill="accent6" w:themeFillTint="99"/>
          </w:tcPr>
          <w:p w14:paraId="56B5224B" w14:textId="77777777" w:rsidR="00477436" w:rsidRPr="00FD6568" w:rsidRDefault="00477436" w:rsidP="00477436">
            <w:pPr>
              <w:spacing w:after="0" w:line="240" w:lineRule="auto"/>
              <w:rPr>
                <w:rFonts w:ascii="Times New Roman" w:hAnsi="Times New Roman"/>
                <w:sz w:val="14"/>
              </w:rPr>
            </w:pPr>
          </w:p>
        </w:tc>
      </w:tr>
      <w:tr w:rsidR="00477436" w:rsidRPr="00950CC4" w14:paraId="3A7D69F4" w14:textId="77777777" w:rsidTr="00477436">
        <w:tc>
          <w:tcPr>
            <w:tcW w:w="1908" w:type="dxa"/>
          </w:tcPr>
          <w:p w14:paraId="330AA4FA"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Name</w:t>
            </w:r>
          </w:p>
        </w:tc>
        <w:tc>
          <w:tcPr>
            <w:tcW w:w="7668" w:type="dxa"/>
          </w:tcPr>
          <w:p w14:paraId="3A67C856" w14:textId="77777777" w:rsidR="00477436" w:rsidRPr="00950CC4" w:rsidRDefault="00477436" w:rsidP="00477436">
            <w:pPr>
              <w:spacing w:after="0" w:line="240" w:lineRule="auto"/>
              <w:rPr>
                <w:rFonts w:ascii="Times New Roman" w:hAnsi="Times New Roman"/>
                <w:sz w:val="24"/>
              </w:rPr>
            </w:pPr>
            <w:r w:rsidRPr="009E34C8">
              <w:rPr>
                <w:rFonts w:ascii="Times New Roman" w:hAnsi="Times New Roman"/>
                <w:sz w:val="24"/>
                <w:szCs w:val="24"/>
              </w:rPr>
              <w:t>Title I district status</w:t>
            </w:r>
          </w:p>
        </w:tc>
      </w:tr>
      <w:tr w:rsidR="00477436" w:rsidRPr="00950CC4" w14:paraId="1447FA31" w14:textId="77777777" w:rsidTr="00477436">
        <w:tc>
          <w:tcPr>
            <w:tcW w:w="1908" w:type="dxa"/>
          </w:tcPr>
          <w:p w14:paraId="78567FE4"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DG ID</w:t>
            </w:r>
          </w:p>
        </w:tc>
        <w:tc>
          <w:tcPr>
            <w:tcW w:w="7668" w:type="dxa"/>
          </w:tcPr>
          <w:p w14:paraId="29754E42" w14:textId="77777777" w:rsidR="00477436" w:rsidRPr="00950CC4" w:rsidRDefault="00477436" w:rsidP="00477436">
            <w:pPr>
              <w:spacing w:after="0" w:line="240" w:lineRule="auto"/>
              <w:rPr>
                <w:rFonts w:ascii="Times New Roman" w:hAnsi="Times New Roman"/>
                <w:sz w:val="24"/>
              </w:rPr>
            </w:pPr>
            <w:r>
              <w:rPr>
                <w:rFonts w:ascii="Times New Roman" w:hAnsi="Times New Roman"/>
                <w:sz w:val="24"/>
              </w:rPr>
              <w:t>582</w:t>
            </w:r>
          </w:p>
        </w:tc>
      </w:tr>
      <w:tr w:rsidR="00477436" w:rsidRPr="00950CC4" w14:paraId="4460C156" w14:textId="77777777" w:rsidTr="00477436">
        <w:tc>
          <w:tcPr>
            <w:tcW w:w="1908" w:type="dxa"/>
          </w:tcPr>
          <w:p w14:paraId="2855F6D4"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Definition</w:t>
            </w:r>
          </w:p>
        </w:tc>
        <w:tc>
          <w:tcPr>
            <w:tcW w:w="7668" w:type="dxa"/>
          </w:tcPr>
          <w:p w14:paraId="04EAF25E" w14:textId="77777777" w:rsidR="00477436" w:rsidRPr="00950CC4" w:rsidRDefault="00477436" w:rsidP="00477436">
            <w:pPr>
              <w:spacing w:after="0" w:line="240" w:lineRule="auto"/>
              <w:rPr>
                <w:rFonts w:ascii="Times New Roman" w:hAnsi="Times New Roman"/>
                <w:sz w:val="24"/>
              </w:rPr>
            </w:pPr>
            <w:r>
              <w:rPr>
                <w:rFonts w:ascii="Times New Roman" w:hAnsi="Times New Roman"/>
                <w:sz w:val="24"/>
                <w:szCs w:val="24"/>
              </w:rPr>
              <w:t xml:space="preserve">The </w:t>
            </w:r>
            <w:r w:rsidRPr="005121C8">
              <w:rPr>
                <w:rFonts w:ascii="Times New Roman" w:hAnsi="Times New Roman"/>
                <w:sz w:val="24"/>
                <w:szCs w:val="24"/>
              </w:rPr>
              <w:t>district is designated under state and federal regulations as receiving Title I funds.</w:t>
            </w:r>
          </w:p>
        </w:tc>
      </w:tr>
      <w:tr w:rsidR="00477436" w:rsidRPr="00950CC4" w14:paraId="20D312D5" w14:textId="77777777" w:rsidTr="00477436">
        <w:tc>
          <w:tcPr>
            <w:tcW w:w="1908" w:type="dxa"/>
          </w:tcPr>
          <w:p w14:paraId="4EE5DB21"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Level</w:t>
            </w:r>
          </w:p>
        </w:tc>
        <w:tc>
          <w:tcPr>
            <w:tcW w:w="7668" w:type="dxa"/>
          </w:tcPr>
          <w:p w14:paraId="6314677D" w14:textId="77777777" w:rsidR="00477436" w:rsidRDefault="00477436" w:rsidP="00477436">
            <w:pPr>
              <w:spacing w:after="0" w:line="240" w:lineRule="auto"/>
              <w:rPr>
                <w:rFonts w:ascii="Times New Roman" w:hAnsi="Times New Roman"/>
                <w:sz w:val="24"/>
                <w:szCs w:val="24"/>
              </w:rPr>
            </w:pPr>
            <w:r>
              <w:rPr>
                <w:rFonts w:ascii="Times New Roman" w:hAnsi="Times New Roman"/>
                <w:sz w:val="24"/>
                <w:szCs w:val="24"/>
              </w:rPr>
              <w:t>LEA</w:t>
            </w:r>
          </w:p>
        </w:tc>
      </w:tr>
      <w:tr w:rsidR="00477436" w:rsidRPr="00950CC4" w14:paraId="392BEF23" w14:textId="77777777" w:rsidTr="00477436">
        <w:tc>
          <w:tcPr>
            <w:tcW w:w="1908" w:type="dxa"/>
          </w:tcPr>
          <w:p w14:paraId="5C8648D9"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How obtained</w:t>
            </w:r>
          </w:p>
        </w:tc>
        <w:tc>
          <w:tcPr>
            <w:tcW w:w="7668" w:type="dxa"/>
          </w:tcPr>
          <w:p w14:paraId="26A59403" w14:textId="42E168FC" w:rsidR="00477436" w:rsidRDefault="00477436" w:rsidP="00477436">
            <w:pPr>
              <w:spacing w:after="0" w:line="240" w:lineRule="auto"/>
              <w:rPr>
                <w:rFonts w:ascii="Times New Roman" w:hAnsi="Times New Roman"/>
                <w:sz w:val="24"/>
                <w:szCs w:val="24"/>
              </w:rPr>
            </w:pPr>
            <w:r>
              <w:rPr>
                <w:rFonts w:ascii="Times New Roman" w:hAnsi="Times New Roman"/>
                <w:sz w:val="24"/>
                <w:szCs w:val="24"/>
              </w:rPr>
              <w:t>OESE provides a list of the districts designated as Title I</w:t>
            </w:r>
            <w:r w:rsidR="00DC31A2">
              <w:rPr>
                <w:rFonts w:ascii="Times New Roman" w:hAnsi="Times New Roman"/>
                <w:sz w:val="24"/>
                <w:szCs w:val="24"/>
              </w:rPr>
              <w:t xml:space="preserve"> districts</w:t>
            </w:r>
            <w:r>
              <w:rPr>
                <w:rFonts w:ascii="Times New Roman" w:hAnsi="Times New Roman"/>
                <w:sz w:val="24"/>
                <w:szCs w:val="24"/>
              </w:rPr>
              <w:t>.</w:t>
            </w:r>
          </w:p>
        </w:tc>
      </w:tr>
    </w:tbl>
    <w:p w14:paraId="29641142" w14:textId="77777777" w:rsidR="00477436" w:rsidRDefault="00477436" w:rsidP="00477436">
      <w:pPr>
        <w:pStyle w:val="Heading2"/>
      </w:pPr>
      <w:bookmarkStart w:id="77" w:name="_Toc442799539"/>
      <w:r>
        <w:t>Geographic data</w:t>
      </w:r>
      <w:bookmarkEnd w:id="77"/>
    </w:p>
    <w:p w14:paraId="7EF6CBCB" w14:textId="77777777" w:rsidR="00477436" w:rsidRDefault="00477436" w:rsidP="00477436">
      <w:pPr>
        <w:pStyle w:val="ListParagraph"/>
        <w:spacing w:after="0" w:line="240" w:lineRule="auto"/>
        <w:ind w:left="0"/>
        <w:rPr>
          <w:rFonts w:ascii="Times New Roman" w:hAnsi="Times New Roman"/>
          <w:sz w:val="24"/>
          <w:szCs w:val="24"/>
        </w:rPr>
      </w:pPr>
      <w:r>
        <w:rPr>
          <w:rFonts w:ascii="Times New Roman" w:hAnsi="Times New Roman"/>
          <w:sz w:val="24"/>
          <w:szCs w:val="24"/>
        </w:rPr>
        <w:t>The data on geographic location, locale code and association with counties and Congressional districts also have many uses.</w:t>
      </w:r>
    </w:p>
    <w:p w14:paraId="5CF51B23" w14:textId="77777777" w:rsidR="00477436" w:rsidRDefault="00477436" w:rsidP="00477436">
      <w:pPr>
        <w:pStyle w:val="ListParagraph"/>
        <w:spacing w:after="0" w:line="240" w:lineRule="auto"/>
        <w:rPr>
          <w:rFonts w:ascii="Times New Roman" w:hAnsi="Times New Roman"/>
          <w:sz w:val="24"/>
          <w:szCs w:val="24"/>
        </w:rPr>
      </w:pPr>
    </w:p>
    <w:tbl>
      <w:tblPr>
        <w:tblStyle w:val="TableGrid"/>
        <w:tblW w:w="0" w:type="auto"/>
        <w:tblLook w:val="04A0" w:firstRow="1" w:lastRow="0" w:firstColumn="1" w:lastColumn="0" w:noHBand="0" w:noVBand="1"/>
      </w:tblPr>
      <w:tblGrid>
        <w:gridCol w:w="1908"/>
        <w:gridCol w:w="7668"/>
      </w:tblGrid>
      <w:tr w:rsidR="00477436" w:rsidRPr="00FD6568" w14:paraId="394C65BD" w14:textId="77777777" w:rsidTr="00477436">
        <w:tc>
          <w:tcPr>
            <w:tcW w:w="9576" w:type="dxa"/>
            <w:gridSpan w:val="2"/>
            <w:shd w:val="clear" w:color="auto" w:fill="FABF8F" w:themeFill="accent6" w:themeFillTint="99"/>
          </w:tcPr>
          <w:p w14:paraId="421EF93D" w14:textId="77777777" w:rsidR="00477436" w:rsidRPr="00FD6568" w:rsidRDefault="00477436" w:rsidP="00477436">
            <w:pPr>
              <w:spacing w:after="0" w:line="240" w:lineRule="auto"/>
              <w:rPr>
                <w:rFonts w:ascii="Times New Roman" w:hAnsi="Times New Roman"/>
                <w:sz w:val="14"/>
              </w:rPr>
            </w:pPr>
          </w:p>
        </w:tc>
      </w:tr>
      <w:tr w:rsidR="00477436" w:rsidRPr="00950CC4" w14:paraId="2FC006B6" w14:textId="77777777" w:rsidTr="00477436">
        <w:tc>
          <w:tcPr>
            <w:tcW w:w="1908" w:type="dxa"/>
          </w:tcPr>
          <w:p w14:paraId="42E7CF90"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Name</w:t>
            </w:r>
          </w:p>
        </w:tc>
        <w:tc>
          <w:tcPr>
            <w:tcW w:w="7668" w:type="dxa"/>
          </w:tcPr>
          <w:p w14:paraId="5212A13A" w14:textId="77777777" w:rsidR="00477436" w:rsidRPr="00950CC4" w:rsidRDefault="00477436" w:rsidP="00477436">
            <w:pPr>
              <w:spacing w:after="0" w:line="240" w:lineRule="auto"/>
              <w:rPr>
                <w:rFonts w:ascii="Times New Roman" w:hAnsi="Times New Roman"/>
                <w:sz w:val="24"/>
              </w:rPr>
            </w:pPr>
            <w:r w:rsidRPr="009E34C8">
              <w:rPr>
                <w:rFonts w:ascii="Times New Roman" w:hAnsi="Times New Roman"/>
                <w:sz w:val="24"/>
                <w:szCs w:val="24"/>
              </w:rPr>
              <w:t>Geographic location</w:t>
            </w:r>
          </w:p>
        </w:tc>
      </w:tr>
      <w:tr w:rsidR="00477436" w:rsidRPr="00950CC4" w14:paraId="076167FC" w14:textId="77777777" w:rsidTr="00477436">
        <w:tc>
          <w:tcPr>
            <w:tcW w:w="1908" w:type="dxa"/>
          </w:tcPr>
          <w:p w14:paraId="74CE4962"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 xml:space="preserve">DG </w:t>
            </w:r>
          </w:p>
        </w:tc>
        <w:tc>
          <w:tcPr>
            <w:tcW w:w="7668" w:type="dxa"/>
          </w:tcPr>
          <w:p w14:paraId="28E22991" w14:textId="77777777" w:rsidR="00477436" w:rsidRPr="00950CC4" w:rsidRDefault="00477436" w:rsidP="00477436">
            <w:pPr>
              <w:spacing w:after="0" w:line="240" w:lineRule="auto"/>
              <w:rPr>
                <w:rFonts w:ascii="Times New Roman" w:hAnsi="Times New Roman"/>
                <w:sz w:val="24"/>
              </w:rPr>
            </w:pPr>
            <w:r>
              <w:rPr>
                <w:rFonts w:ascii="Times New Roman" w:hAnsi="Times New Roman"/>
                <w:sz w:val="24"/>
              </w:rPr>
              <w:t>14</w:t>
            </w:r>
          </w:p>
        </w:tc>
      </w:tr>
      <w:tr w:rsidR="00477436" w:rsidRPr="00950CC4" w14:paraId="760E6BBA" w14:textId="77777777" w:rsidTr="00477436">
        <w:tc>
          <w:tcPr>
            <w:tcW w:w="1908" w:type="dxa"/>
          </w:tcPr>
          <w:p w14:paraId="3EDEECE3"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Definition</w:t>
            </w:r>
          </w:p>
        </w:tc>
        <w:tc>
          <w:tcPr>
            <w:tcW w:w="7668" w:type="dxa"/>
          </w:tcPr>
          <w:p w14:paraId="09329F1A" w14:textId="77777777" w:rsidR="00477436" w:rsidRPr="00950CC4" w:rsidRDefault="00477436" w:rsidP="00477436">
            <w:pPr>
              <w:spacing w:after="0" w:line="240" w:lineRule="auto"/>
              <w:rPr>
                <w:rFonts w:ascii="Times New Roman" w:hAnsi="Times New Roman"/>
                <w:sz w:val="24"/>
              </w:rPr>
            </w:pPr>
            <w:r w:rsidRPr="005121C8">
              <w:rPr>
                <w:rFonts w:ascii="Times New Roman" w:hAnsi="Times New Roman"/>
                <w:sz w:val="24"/>
                <w:szCs w:val="24"/>
              </w:rPr>
              <w:t xml:space="preserve">The latitude and longitude where the education entity is physically located. </w:t>
            </w:r>
          </w:p>
        </w:tc>
      </w:tr>
      <w:tr w:rsidR="00477436" w:rsidRPr="00950CC4" w14:paraId="67B261DD" w14:textId="77777777" w:rsidTr="00477436">
        <w:tc>
          <w:tcPr>
            <w:tcW w:w="1908" w:type="dxa"/>
          </w:tcPr>
          <w:p w14:paraId="2247C31F"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Level</w:t>
            </w:r>
          </w:p>
        </w:tc>
        <w:tc>
          <w:tcPr>
            <w:tcW w:w="7668" w:type="dxa"/>
          </w:tcPr>
          <w:p w14:paraId="36153C2D" w14:textId="77777777" w:rsidR="00477436" w:rsidRPr="005121C8" w:rsidRDefault="00477436" w:rsidP="00477436">
            <w:pPr>
              <w:spacing w:after="0" w:line="240" w:lineRule="auto"/>
              <w:rPr>
                <w:rFonts w:ascii="Times New Roman" w:hAnsi="Times New Roman"/>
                <w:sz w:val="24"/>
                <w:szCs w:val="24"/>
              </w:rPr>
            </w:pPr>
            <w:r>
              <w:rPr>
                <w:rFonts w:ascii="Times New Roman" w:hAnsi="Times New Roman"/>
                <w:sz w:val="24"/>
                <w:szCs w:val="24"/>
              </w:rPr>
              <w:t xml:space="preserve">LEA, SCH </w:t>
            </w:r>
          </w:p>
        </w:tc>
      </w:tr>
      <w:tr w:rsidR="00477436" w:rsidRPr="00950CC4" w14:paraId="2840FA41" w14:textId="77777777" w:rsidTr="00477436">
        <w:tc>
          <w:tcPr>
            <w:tcW w:w="1908" w:type="dxa"/>
          </w:tcPr>
          <w:p w14:paraId="41613B1E"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How obtained</w:t>
            </w:r>
          </w:p>
        </w:tc>
        <w:tc>
          <w:tcPr>
            <w:tcW w:w="7668" w:type="dxa"/>
          </w:tcPr>
          <w:p w14:paraId="4A25D3F3" w14:textId="77777777" w:rsidR="00477436" w:rsidRDefault="00477436" w:rsidP="00477436">
            <w:pPr>
              <w:spacing w:after="0" w:line="240" w:lineRule="auto"/>
              <w:rPr>
                <w:rFonts w:ascii="Times New Roman" w:hAnsi="Times New Roman"/>
                <w:sz w:val="24"/>
                <w:szCs w:val="24"/>
              </w:rPr>
            </w:pPr>
            <w:r>
              <w:rPr>
                <w:rFonts w:ascii="Times New Roman" w:hAnsi="Times New Roman"/>
                <w:sz w:val="24"/>
                <w:szCs w:val="24"/>
              </w:rPr>
              <w:t>Census based on location address.</w:t>
            </w:r>
          </w:p>
        </w:tc>
      </w:tr>
    </w:tbl>
    <w:p w14:paraId="5FCD5572" w14:textId="77777777" w:rsidR="00477436" w:rsidRDefault="00477436" w:rsidP="00477436">
      <w:pPr>
        <w:pStyle w:val="ListParagraph"/>
        <w:spacing w:after="0" w:line="240" w:lineRule="auto"/>
        <w:rPr>
          <w:rFonts w:ascii="Times New Roman" w:hAnsi="Times New Roman"/>
          <w:sz w:val="24"/>
          <w:szCs w:val="24"/>
        </w:rPr>
      </w:pPr>
    </w:p>
    <w:p w14:paraId="6353DB57" w14:textId="77777777" w:rsidR="00477436" w:rsidRDefault="00477436" w:rsidP="00477436">
      <w:pPr>
        <w:pStyle w:val="ListParagraph"/>
        <w:spacing w:after="0" w:line="240" w:lineRule="auto"/>
        <w:rPr>
          <w:rFonts w:ascii="Times New Roman" w:hAnsi="Times New Roman"/>
          <w:sz w:val="24"/>
          <w:szCs w:val="24"/>
        </w:rPr>
      </w:pPr>
    </w:p>
    <w:tbl>
      <w:tblPr>
        <w:tblStyle w:val="TableGrid"/>
        <w:tblW w:w="0" w:type="auto"/>
        <w:tblLook w:val="04A0" w:firstRow="1" w:lastRow="0" w:firstColumn="1" w:lastColumn="0" w:noHBand="0" w:noVBand="1"/>
      </w:tblPr>
      <w:tblGrid>
        <w:gridCol w:w="1908"/>
        <w:gridCol w:w="3960"/>
        <w:gridCol w:w="3708"/>
      </w:tblGrid>
      <w:tr w:rsidR="00477436" w:rsidRPr="00FD6568" w14:paraId="5B3472E1" w14:textId="77777777" w:rsidTr="00477436">
        <w:tc>
          <w:tcPr>
            <w:tcW w:w="5868" w:type="dxa"/>
            <w:gridSpan w:val="2"/>
            <w:shd w:val="clear" w:color="auto" w:fill="FABF8F" w:themeFill="accent6" w:themeFillTint="99"/>
          </w:tcPr>
          <w:p w14:paraId="23128C26" w14:textId="77777777" w:rsidR="00477436" w:rsidRPr="00FD6568" w:rsidRDefault="00477436" w:rsidP="00477436">
            <w:pPr>
              <w:spacing w:after="0" w:line="240" w:lineRule="auto"/>
              <w:rPr>
                <w:rFonts w:ascii="Times New Roman" w:hAnsi="Times New Roman"/>
                <w:sz w:val="14"/>
              </w:rPr>
            </w:pPr>
          </w:p>
        </w:tc>
        <w:tc>
          <w:tcPr>
            <w:tcW w:w="3708" w:type="dxa"/>
            <w:shd w:val="clear" w:color="auto" w:fill="FABF8F" w:themeFill="accent6" w:themeFillTint="99"/>
          </w:tcPr>
          <w:p w14:paraId="199744BB" w14:textId="77777777" w:rsidR="00477436" w:rsidRPr="00FD6568" w:rsidRDefault="00477436" w:rsidP="00477436">
            <w:pPr>
              <w:spacing w:after="0" w:line="240" w:lineRule="auto"/>
              <w:rPr>
                <w:rFonts w:ascii="Times New Roman" w:hAnsi="Times New Roman"/>
                <w:sz w:val="14"/>
              </w:rPr>
            </w:pPr>
          </w:p>
        </w:tc>
      </w:tr>
      <w:tr w:rsidR="00477436" w:rsidRPr="00950CC4" w14:paraId="4BA44A5B" w14:textId="77777777" w:rsidTr="00477436">
        <w:tc>
          <w:tcPr>
            <w:tcW w:w="1908" w:type="dxa"/>
          </w:tcPr>
          <w:p w14:paraId="0627FD61"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Name</w:t>
            </w:r>
          </w:p>
        </w:tc>
        <w:tc>
          <w:tcPr>
            <w:tcW w:w="3960" w:type="dxa"/>
          </w:tcPr>
          <w:p w14:paraId="47302B55" w14:textId="77777777" w:rsidR="00477436" w:rsidRPr="00950CC4" w:rsidRDefault="00477436" w:rsidP="00477436">
            <w:pPr>
              <w:spacing w:after="0" w:line="240" w:lineRule="auto"/>
              <w:rPr>
                <w:rFonts w:ascii="Times New Roman" w:hAnsi="Times New Roman"/>
                <w:sz w:val="24"/>
              </w:rPr>
            </w:pPr>
            <w:r>
              <w:rPr>
                <w:rFonts w:ascii="Times New Roman" w:hAnsi="Times New Roman"/>
                <w:sz w:val="24"/>
                <w:szCs w:val="24"/>
              </w:rPr>
              <w:t>County code</w:t>
            </w:r>
          </w:p>
        </w:tc>
        <w:tc>
          <w:tcPr>
            <w:tcW w:w="3708" w:type="dxa"/>
          </w:tcPr>
          <w:p w14:paraId="1DFB4575" w14:textId="77777777" w:rsidR="00477436" w:rsidRDefault="00477436" w:rsidP="00477436">
            <w:pPr>
              <w:spacing w:after="0" w:line="240" w:lineRule="auto"/>
              <w:rPr>
                <w:rFonts w:ascii="Times New Roman" w:hAnsi="Times New Roman"/>
                <w:sz w:val="24"/>
                <w:szCs w:val="24"/>
              </w:rPr>
            </w:pPr>
            <w:r>
              <w:rPr>
                <w:rFonts w:ascii="Times New Roman" w:hAnsi="Times New Roman"/>
                <w:sz w:val="24"/>
                <w:szCs w:val="24"/>
              </w:rPr>
              <w:t>County name</w:t>
            </w:r>
          </w:p>
        </w:tc>
      </w:tr>
      <w:tr w:rsidR="00477436" w:rsidRPr="00950CC4" w14:paraId="3952B2B4" w14:textId="77777777" w:rsidTr="00477436">
        <w:tc>
          <w:tcPr>
            <w:tcW w:w="1908" w:type="dxa"/>
          </w:tcPr>
          <w:p w14:paraId="78C56F61"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DG</w:t>
            </w:r>
          </w:p>
        </w:tc>
        <w:tc>
          <w:tcPr>
            <w:tcW w:w="3960" w:type="dxa"/>
          </w:tcPr>
          <w:p w14:paraId="494ED2C6" w14:textId="77777777" w:rsidR="00477436" w:rsidRPr="00950CC4" w:rsidRDefault="00477436" w:rsidP="00477436">
            <w:pPr>
              <w:spacing w:after="0" w:line="240" w:lineRule="auto"/>
              <w:rPr>
                <w:rFonts w:ascii="Times New Roman" w:hAnsi="Times New Roman"/>
                <w:sz w:val="24"/>
              </w:rPr>
            </w:pPr>
            <w:r>
              <w:rPr>
                <w:rFonts w:ascii="Times New Roman" w:hAnsi="Times New Roman"/>
                <w:sz w:val="24"/>
              </w:rPr>
              <w:t>12</w:t>
            </w:r>
          </w:p>
        </w:tc>
        <w:tc>
          <w:tcPr>
            <w:tcW w:w="3708" w:type="dxa"/>
          </w:tcPr>
          <w:p w14:paraId="6FF8DD67" w14:textId="77777777" w:rsidR="00477436" w:rsidRDefault="00477436" w:rsidP="00477436">
            <w:pPr>
              <w:spacing w:after="0" w:line="240" w:lineRule="auto"/>
              <w:rPr>
                <w:rFonts w:ascii="Times New Roman" w:hAnsi="Times New Roman"/>
                <w:sz w:val="24"/>
              </w:rPr>
            </w:pPr>
            <w:r>
              <w:rPr>
                <w:rFonts w:ascii="Times New Roman" w:hAnsi="Times New Roman"/>
                <w:sz w:val="24"/>
              </w:rPr>
              <w:t>572</w:t>
            </w:r>
          </w:p>
        </w:tc>
      </w:tr>
      <w:tr w:rsidR="00477436" w:rsidRPr="00950CC4" w14:paraId="74E28B5A" w14:textId="77777777" w:rsidTr="00477436">
        <w:tc>
          <w:tcPr>
            <w:tcW w:w="1908" w:type="dxa"/>
          </w:tcPr>
          <w:p w14:paraId="349E67A7"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Definition</w:t>
            </w:r>
          </w:p>
        </w:tc>
        <w:tc>
          <w:tcPr>
            <w:tcW w:w="3960" w:type="dxa"/>
          </w:tcPr>
          <w:p w14:paraId="3BFB375A" w14:textId="77777777" w:rsidR="00477436" w:rsidRPr="00950CC4" w:rsidRDefault="00477436" w:rsidP="00477436">
            <w:pPr>
              <w:spacing w:after="0" w:line="240" w:lineRule="auto"/>
              <w:rPr>
                <w:rFonts w:ascii="Times New Roman" w:hAnsi="Times New Roman"/>
                <w:sz w:val="24"/>
              </w:rPr>
            </w:pPr>
            <w:r w:rsidRPr="005121C8">
              <w:rPr>
                <w:rFonts w:ascii="Times New Roman" w:hAnsi="Times New Roman"/>
                <w:sz w:val="24"/>
                <w:szCs w:val="24"/>
              </w:rPr>
              <w:t xml:space="preserve">The </w:t>
            </w:r>
            <w:r>
              <w:rPr>
                <w:rFonts w:ascii="Times New Roman" w:hAnsi="Times New Roman"/>
                <w:sz w:val="24"/>
                <w:szCs w:val="24"/>
              </w:rPr>
              <w:t>C</w:t>
            </w:r>
            <w:r w:rsidRPr="005121C8">
              <w:rPr>
                <w:rFonts w:ascii="Times New Roman" w:hAnsi="Times New Roman"/>
                <w:sz w:val="24"/>
                <w:szCs w:val="24"/>
              </w:rPr>
              <w:t>ounty code of the county, parish, borough, or comparable unit (within a state) in which an address is located.</w:t>
            </w:r>
            <w:r>
              <w:rPr>
                <w:rFonts w:ascii="Times New Roman" w:hAnsi="Times New Roman"/>
                <w:sz w:val="24"/>
                <w:szCs w:val="24"/>
              </w:rPr>
              <w:t xml:space="preserve"> </w:t>
            </w:r>
          </w:p>
        </w:tc>
        <w:tc>
          <w:tcPr>
            <w:tcW w:w="3708" w:type="dxa"/>
          </w:tcPr>
          <w:p w14:paraId="2F874EB0" w14:textId="530515AF" w:rsidR="00477436" w:rsidRPr="005121C8" w:rsidRDefault="00477436" w:rsidP="00477436">
            <w:pPr>
              <w:spacing w:after="0" w:line="240" w:lineRule="auto"/>
              <w:rPr>
                <w:rFonts w:ascii="Times New Roman" w:hAnsi="Times New Roman"/>
                <w:sz w:val="24"/>
                <w:szCs w:val="24"/>
              </w:rPr>
            </w:pPr>
            <w:r w:rsidRPr="005121C8">
              <w:rPr>
                <w:rFonts w:ascii="Times New Roman" w:hAnsi="Times New Roman"/>
                <w:sz w:val="24"/>
                <w:szCs w:val="24"/>
              </w:rPr>
              <w:t>The name of a county, parish, borough, or comparable unit (within a state) in which an education unit is located.</w:t>
            </w:r>
            <w:r w:rsidR="00362A76">
              <w:rPr>
                <w:rFonts w:ascii="Times New Roman" w:hAnsi="Times New Roman"/>
                <w:sz w:val="24"/>
                <w:szCs w:val="24"/>
              </w:rPr>
              <w:t xml:space="preserve"> </w:t>
            </w:r>
          </w:p>
        </w:tc>
      </w:tr>
      <w:tr w:rsidR="00477436" w:rsidRPr="00950CC4" w14:paraId="315EE665" w14:textId="77777777" w:rsidTr="00477436">
        <w:tc>
          <w:tcPr>
            <w:tcW w:w="1908" w:type="dxa"/>
          </w:tcPr>
          <w:p w14:paraId="3208FE99"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Level</w:t>
            </w:r>
          </w:p>
        </w:tc>
        <w:tc>
          <w:tcPr>
            <w:tcW w:w="7668" w:type="dxa"/>
            <w:gridSpan w:val="2"/>
          </w:tcPr>
          <w:p w14:paraId="1E1BF3A6" w14:textId="77777777" w:rsidR="00477436" w:rsidRDefault="00477436" w:rsidP="00477436">
            <w:pPr>
              <w:spacing w:after="0" w:line="240" w:lineRule="auto"/>
              <w:rPr>
                <w:rFonts w:ascii="Times New Roman" w:hAnsi="Times New Roman"/>
                <w:sz w:val="24"/>
                <w:szCs w:val="24"/>
              </w:rPr>
            </w:pPr>
            <w:r>
              <w:rPr>
                <w:rFonts w:ascii="Times New Roman" w:hAnsi="Times New Roman"/>
                <w:sz w:val="24"/>
                <w:szCs w:val="24"/>
              </w:rPr>
              <w:t>LEA, SCH</w:t>
            </w:r>
          </w:p>
        </w:tc>
      </w:tr>
      <w:tr w:rsidR="00477436" w:rsidRPr="00950CC4" w14:paraId="1A0050F0" w14:textId="77777777" w:rsidTr="00477436">
        <w:tc>
          <w:tcPr>
            <w:tcW w:w="1908" w:type="dxa"/>
          </w:tcPr>
          <w:p w14:paraId="20B98849"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How obtained</w:t>
            </w:r>
          </w:p>
        </w:tc>
        <w:tc>
          <w:tcPr>
            <w:tcW w:w="7668" w:type="dxa"/>
            <w:gridSpan w:val="2"/>
          </w:tcPr>
          <w:p w14:paraId="08AE18F6" w14:textId="77777777" w:rsidR="00477436" w:rsidRDefault="00477436" w:rsidP="00477436">
            <w:pPr>
              <w:spacing w:after="0" w:line="240" w:lineRule="auto"/>
              <w:rPr>
                <w:rFonts w:ascii="Times New Roman" w:hAnsi="Times New Roman"/>
                <w:sz w:val="24"/>
                <w:szCs w:val="24"/>
              </w:rPr>
            </w:pPr>
            <w:r>
              <w:rPr>
                <w:rFonts w:ascii="Times New Roman" w:hAnsi="Times New Roman"/>
                <w:sz w:val="24"/>
                <w:szCs w:val="24"/>
              </w:rPr>
              <w:t>Census based on location address.</w:t>
            </w:r>
          </w:p>
        </w:tc>
      </w:tr>
    </w:tbl>
    <w:p w14:paraId="192DCA2D" w14:textId="77777777" w:rsidR="00477436" w:rsidRDefault="00477436" w:rsidP="00477436">
      <w:pPr>
        <w:spacing w:after="0" w:line="240" w:lineRule="auto"/>
        <w:rPr>
          <w:rFonts w:ascii="Times New Roman" w:hAnsi="Times New Roman"/>
          <w:sz w:val="24"/>
          <w:szCs w:val="24"/>
        </w:rPr>
      </w:pPr>
    </w:p>
    <w:p w14:paraId="0CB1E2AA" w14:textId="77777777" w:rsidR="00477436" w:rsidRDefault="00477436" w:rsidP="00477436">
      <w:pPr>
        <w:spacing w:after="0" w:line="240" w:lineRule="auto"/>
        <w:rPr>
          <w:rFonts w:ascii="Times New Roman" w:hAnsi="Times New Roman"/>
          <w:sz w:val="24"/>
          <w:szCs w:val="24"/>
        </w:rPr>
      </w:pPr>
    </w:p>
    <w:tbl>
      <w:tblPr>
        <w:tblStyle w:val="TableGrid"/>
        <w:tblW w:w="0" w:type="auto"/>
        <w:tblLook w:val="04A0" w:firstRow="1" w:lastRow="0" w:firstColumn="1" w:lastColumn="0" w:noHBand="0" w:noVBand="1"/>
      </w:tblPr>
      <w:tblGrid>
        <w:gridCol w:w="1818"/>
        <w:gridCol w:w="7758"/>
      </w:tblGrid>
      <w:tr w:rsidR="00477436" w:rsidRPr="00FD6568" w14:paraId="0AB98AE6" w14:textId="77777777" w:rsidTr="00477436">
        <w:tc>
          <w:tcPr>
            <w:tcW w:w="9576" w:type="dxa"/>
            <w:gridSpan w:val="2"/>
            <w:shd w:val="clear" w:color="auto" w:fill="FABF8F" w:themeFill="accent6" w:themeFillTint="99"/>
          </w:tcPr>
          <w:p w14:paraId="1F513DB8" w14:textId="77777777" w:rsidR="00477436" w:rsidRPr="00FD6568" w:rsidRDefault="00477436" w:rsidP="00477436">
            <w:pPr>
              <w:spacing w:after="0" w:line="240" w:lineRule="auto"/>
              <w:rPr>
                <w:rFonts w:ascii="Times New Roman" w:hAnsi="Times New Roman"/>
                <w:sz w:val="14"/>
              </w:rPr>
            </w:pPr>
          </w:p>
        </w:tc>
      </w:tr>
      <w:tr w:rsidR="00477436" w:rsidRPr="00950CC4" w14:paraId="410DC2D2" w14:textId="77777777" w:rsidTr="00477436">
        <w:tc>
          <w:tcPr>
            <w:tcW w:w="1818" w:type="dxa"/>
          </w:tcPr>
          <w:p w14:paraId="0B123EDF"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Name</w:t>
            </w:r>
          </w:p>
        </w:tc>
        <w:tc>
          <w:tcPr>
            <w:tcW w:w="7758" w:type="dxa"/>
          </w:tcPr>
          <w:p w14:paraId="5602B605" w14:textId="77777777" w:rsidR="00477436" w:rsidRPr="00950CC4" w:rsidRDefault="00477436" w:rsidP="00477436">
            <w:pPr>
              <w:spacing w:after="0" w:line="240" w:lineRule="auto"/>
              <w:rPr>
                <w:rFonts w:ascii="Times New Roman" w:hAnsi="Times New Roman"/>
                <w:sz w:val="24"/>
              </w:rPr>
            </w:pPr>
            <w:r w:rsidRPr="009E34C8">
              <w:rPr>
                <w:rFonts w:ascii="Times New Roman" w:hAnsi="Times New Roman"/>
                <w:sz w:val="24"/>
                <w:szCs w:val="24"/>
              </w:rPr>
              <w:t>Congressional district number</w:t>
            </w:r>
          </w:p>
        </w:tc>
      </w:tr>
      <w:tr w:rsidR="00477436" w:rsidRPr="00950CC4" w14:paraId="7DCFC017" w14:textId="77777777" w:rsidTr="00477436">
        <w:tc>
          <w:tcPr>
            <w:tcW w:w="1818" w:type="dxa"/>
          </w:tcPr>
          <w:p w14:paraId="47F7C66F"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DG</w:t>
            </w:r>
          </w:p>
        </w:tc>
        <w:tc>
          <w:tcPr>
            <w:tcW w:w="7758" w:type="dxa"/>
          </w:tcPr>
          <w:p w14:paraId="0784697E" w14:textId="77777777" w:rsidR="00477436" w:rsidRPr="00950CC4" w:rsidRDefault="00477436" w:rsidP="00477436">
            <w:pPr>
              <w:spacing w:after="0" w:line="240" w:lineRule="auto"/>
              <w:rPr>
                <w:rFonts w:ascii="Times New Roman" w:hAnsi="Times New Roman"/>
                <w:sz w:val="24"/>
              </w:rPr>
            </w:pPr>
            <w:r>
              <w:rPr>
                <w:rFonts w:ascii="Times New Roman" w:hAnsi="Times New Roman"/>
                <w:sz w:val="24"/>
              </w:rPr>
              <w:t>13</w:t>
            </w:r>
          </w:p>
        </w:tc>
      </w:tr>
      <w:tr w:rsidR="00477436" w:rsidRPr="00950CC4" w14:paraId="18BE4EAB" w14:textId="77777777" w:rsidTr="00477436">
        <w:tc>
          <w:tcPr>
            <w:tcW w:w="1818" w:type="dxa"/>
          </w:tcPr>
          <w:p w14:paraId="260930D6"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Definition</w:t>
            </w:r>
          </w:p>
        </w:tc>
        <w:tc>
          <w:tcPr>
            <w:tcW w:w="7758" w:type="dxa"/>
          </w:tcPr>
          <w:p w14:paraId="49A34C98" w14:textId="77777777" w:rsidR="00477436" w:rsidRPr="00950CC4" w:rsidRDefault="00477436" w:rsidP="00477436">
            <w:pPr>
              <w:spacing w:after="0" w:line="240" w:lineRule="auto"/>
              <w:rPr>
                <w:rFonts w:ascii="Times New Roman" w:hAnsi="Times New Roman"/>
                <w:sz w:val="24"/>
              </w:rPr>
            </w:pPr>
            <w:r w:rsidRPr="005121C8">
              <w:rPr>
                <w:rFonts w:ascii="Times New Roman" w:hAnsi="Times New Roman"/>
                <w:sz w:val="24"/>
                <w:szCs w:val="24"/>
              </w:rPr>
              <w:t>The legally accepted number of an area established by law for the election of representatives to the United States Congress where the school or district is located.</w:t>
            </w:r>
          </w:p>
        </w:tc>
      </w:tr>
      <w:tr w:rsidR="00477436" w:rsidRPr="00950CC4" w14:paraId="0002C48C" w14:textId="77777777" w:rsidTr="00477436">
        <w:tc>
          <w:tcPr>
            <w:tcW w:w="1818" w:type="dxa"/>
          </w:tcPr>
          <w:p w14:paraId="57DCBBBA"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Level</w:t>
            </w:r>
          </w:p>
        </w:tc>
        <w:tc>
          <w:tcPr>
            <w:tcW w:w="7758" w:type="dxa"/>
          </w:tcPr>
          <w:p w14:paraId="4A1AC4F5" w14:textId="77777777" w:rsidR="00477436" w:rsidRPr="005121C8" w:rsidRDefault="00477436" w:rsidP="00477436">
            <w:pPr>
              <w:spacing w:after="0" w:line="240" w:lineRule="auto"/>
              <w:rPr>
                <w:rFonts w:ascii="Times New Roman" w:hAnsi="Times New Roman"/>
                <w:sz w:val="24"/>
                <w:szCs w:val="24"/>
              </w:rPr>
            </w:pPr>
            <w:r>
              <w:rPr>
                <w:rFonts w:ascii="Times New Roman" w:hAnsi="Times New Roman"/>
                <w:sz w:val="24"/>
                <w:szCs w:val="24"/>
              </w:rPr>
              <w:t>LEA, SCH</w:t>
            </w:r>
          </w:p>
        </w:tc>
      </w:tr>
      <w:tr w:rsidR="00477436" w:rsidRPr="00950CC4" w14:paraId="50DAA0D7" w14:textId="77777777" w:rsidTr="00477436">
        <w:tc>
          <w:tcPr>
            <w:tcW w:w="1818" w:type="dxa"/>
          </w:tcPr>
          <w:p w14:paraId="053AE4A9"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How obtained</w:t>
            </w:r>
          </w:p>
        </w:tc>
        <w:tc>
          <w:tcPr>
            <w:tcW w:w="7758" w:type="dxa"/>
          </w:tcPr>
          <w:p w14:paraId="3F62EAE8" w14:textId="77777777" w:rsidR="00477436" w:rsidRDefault="00477436" w:rsidP="00477436">
            <w:pPr>
              <w:spacing w:after="0" w:line="240" w:lineRule="auto"/>
              <w:rPr>
                <w:rFonts w:ascii="Times New Roman" w:hAnsi="Times New Roman"/>
                <w:sz w:val="24"/>
                <w:szCs w:val="24"/>
              </w:rPr>
            </w:pPr>
            <w:r>
              <w:rPr>
                <w:rFonts w:ascii="Times New Roman" w:hAnsi="Times New Roman"/>
                <w:sz w:val="24"/>
                <w:szCs w:val="24"/>
              </w:rPr>
              <w:t>Census based on location address.</w:t>
            </w:r>
          </w:p>
        </w:tc>
      </w:tr>
    </w:tbl>
    <w:p w14:paraId="6E5941AD" w14:textId="77777777" w:rsidR="00477436" w:rsidRDefault="00477436" w:rsidP="00477436">
      <w:pPr>
        <w:spacing w:after="0" w:line="240" w:lineRule="auto"/>
        <w:rPr>
          <w:rFonts w:ascii="Times New Roman" w:hAnsi="Times New Roman"/>
          <w:sz w:val="24"/>
          <w:szCs w:val="24"/>
        </w:rPr>
      </w:pPr>
    </w:p>
    <w:p w14:paraId="7139876D" w14:textId="77777777" w:rsidR="00477436" w:rsidRDefault="00477436" w:rsidP="00477436">
      <w:pPr>
        <w:spacing w:after="0" w:line="240" w:lineRule="auto"/>
        <w:rPr>
          <w:rFonts w:ascii="Times New Roman" w:hAnsi="Times New Roman"/>
          <w:sz w:val="24"/>
          <w:szCs w:val="24"/>
        </w:rPr>
      </w:pPr>
    </w:p>
    <w:tbl>
      <w:tblPr>
        <w:tblStyle w:val="TableGrid"/>
        <w:tblW w:w="0" w:type="auto"/>
        <w:tblLook w:val="04A0" w:firstRow="1" w:lastRow="0" w:firstColumn="1" w:lastColumn="0" w:noHBand="0" w:noVBand="1"/>
      </w:tblPr>
      <w:tblGrid>
        <w:gridCol w:w="1728"/>
        <w:gridCol w:w="1440"/>
        <w:gridCol w:w="6408"/>
      </w:tblGrid>
      <w:tr w:rsidR="00477436" w:rsidRPr="00FD6568" w14:paraId="64000FFB" w14:textId="77777777" w:rsidTr="00477436">
        <w:tc>
          <w:tcPr>
            <w:tcW w:w="9576" w:type="dxa"/>
            <w:gridSpan w:val="3"/>
            <w:shd w:val="clear" w:color="auto" w:fill="FABF8F" w:themeFill="accent6" w:themeFillTint="99"/>
          </w:tcPr>
          <w:p w14:paraId="470D4AEC" w14:textId="77777777" w:rsidR="00477436" w:rsidRPr="00FD6568" w:rsidRDefault="00477436" w:rsidP="00477436">
            <w:pPr>
              <w:spacing w:after="0" w:line="240" w:lineRule="auto"/>
              <w:rPr>
                <w:rFonts w:ascii="Times New Roman" w:hAnsi="Times New Roman"/>
                <w:sz w:val="14"/>
              </w:rPr>
            </w:pPr>
          </w:p>
        </w:tc>
      </w:tr>
      <w:tr w:rsidR="00477436" w:rsidRPr="00950CC4" w14:paraId="30297998" w14:textId="77777777" w:rsidTr="00477436">
        <w:tc>
          <w:tcPr>
            <w:tcW w:w="1728" w:type="dxa"/>
          </w:tcPr>
          <w:p w14:paraId="7171FEA0"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Name</w:t>
            </w:r>
          </w:p>
        </w:tc>
        <w:tc>
          <w:tcPr>
            <w:tcW w:w="7848" w:type="dxa"/>
            <w:gridSpan w:val="2"/>
          </w:tcPr>
          <w:p w14:paraId="3D42364A" w14:textId="77777777" w:rsidR="00477436" w:rsidRPr="00950CC4" w:rsidRDefault="00477436" w:rsidP="00477436">
            <w:pPr>
              <w:spacing w:after="0" w:line="240" w:lineRule="auto"/>
              <w:rPr>
                <w:rFonts w:ascii="Times New Roman" w:hAnsi="Times New Roman"/>
                <w:sz w:val="24"/>
              </w:rPr>
            </w:pPr>
            <w:r>
              <w:rPr>
                <w:rFonts w:ascii="Times New Roman" w:hAnsi="Times New Roman"/>
                <w:sz w:val="24"/>
                <w:szCs w:val="24"/>
              </w:rPr>
              <w:t>Locale</w:t>
            </w:r>
          </w:p>
        </w:tc>
      </w:tr>
      <w:tr w:rsidR="00477436" w:rsidRPr="00950CC4" w14:paraId="6AE83408" w14:textId="77777777" w:rsidTr="00477436">
        <w:tc>
          <w:tcPr>
            <w:tcW w:w="1728" w:type="dxa"/>
          </w:tcPr>
          <w:p w14:paraId="422A8559"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 xml:space="preserve">DG </w:t>
            </w:r>
          </w:p>
        </w:tc>
        <w:tc>
          <w:tcPr>
            <w:tcW w:w="7848" w:type="dxa"/>
            <w:gridSpan w:val="2"/>
          </w:tcPr>
          <w:p w14:paraId="744A8BF5" w14:textId="77777777" w:rsidR="00477436" w:rsidRPr="00950CC4" w:rsidRDefault="00477436" w:rsidP="00477436">
            <w:pPr>
              <w:spacing w:after="0" w:line="240" w:lineRule="auto"/>
              <w:rPr>
                <w:rFonts w:ascii="Times New Roman" w:hAnsi="Times New Roman"/>
                <w:sz w:val="24"/>
              </w:rPr>
            </w:pPr>
            <w:r>
              <w:rPr>
                <w:rFonts w:ascii="Times New Roman" w:hAnsi="Times New Roman"/>
                <w:sz w:val="24"/>
              </w:rPr>
              <w:t>17</w:t>
            </w:r>
          </w:p>
        </w:tc>
      </w:tr>
      <w:tr w:rsidR="00477436" w:rsidRPr="00950CC4" w14:paraId="211C7CA1" w14:textId="77777777" w:rsidTr="00477436">
        <w:tc>
          <w:tcPr>
            <w:tcW w:w="1728" w:type="dxa"/>
          </w:tcPr>
          <w:p w14:paraId="692104AD"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Definition</w:t>
            </w:r>
          </w:p>
        </w:tc>
        <w:tc>
          <w:tcPr>
            <w:tcW w:w="7848" w:type="dxa"/>
            <w:gridSpan w:val="2"/>
          </w:tcPr>
          <w:p w14:paraId="32BD3EBC" w14:textId="082C2FBE" w:rsidR="00477436" w:rsidRPr="00950CC4" w:rsidRDefault="00477436" w:rsidP="00477436">
            <w:pPr>
              <w:spacing w:after="0" w:line="240" w:lineRule="auto"/>
              <w:rPr>
                <w:rFonts w:ascii="Times New Roman" w:hAnsi="Times New Roman"/>
                <w:sz w:val="24"/>
              </w:rPr>
            </w:pPr>
            <w:r w:rsidRPr="005121C8">
              <w:rPr>
                <w:rFonts w:ascii="Times New Roman" w:hAnsi="Times New Roman"/>
                <w:sz w:val="24"/>
                <w:szCs w:val="24"/>
              </w:rPr>
              <w:t xml:space="preserve">The designation of a school's or district's degree of urbanization based on its geographic location and population attributes such as density. May also be known as </w:t>
            </w:r>
            <w:r>
              <w:rPr>
                <w:rFonts w:ascii="Times New Roman" w:hAnsi="Times New Roman"/>
                <w:sz w:val="24"/>
                <w:szCs w:val="24"/>
              </w:rPr>
              <w:t>“</w:t>
            </w:r>
            <w:r w:rsidRPr="005121C8">
              <w:rPr>
                <w:rFonts w:ascii="Times New Roman" w:hAnsi="Times New Roman"/>
                <w:sz w:val="24"/>
                <w:szCs w:val="24"/>
              </w:rPr>
              <w:t>urbanicity.</w:t>
            </w:r>
            <w:r>
              <w:rPr>
                <w:rFonts w:ascii="Times New Roman" w:hAnsi="Times New Roman"/>
                <w:sz w:val="24"/>
                <w:szCs w:val="24"/>
              </w:rPr>
              <w:t>”</w:t>
            </w:r>
            <w:r w:rsidR="00362A76">
              <w:rPr>
                <w:rFonts w:ascii="Times New Roman" w:hAnsi="Times New Roman"/>
                <w:sz w:val="24"/>
                <w:szCs w:val="24"/>
              </w:rPr>
              <w:t xml:space="preserve"> </w:t>
            </w:r>
          </w:p>
        </w:tc>
      </w:tr>
      <w:tr w:rsidR="00477436" w:rsidRPr="00950CC4" w14:paraId="435B7650" w14:textId="77777777" w:rsidTr="00477436">
        <w:tc>
          <w:tcPr>
            <w:tcW w:w="1728" w:type="dxa"/>
          </w:tcPr>
          <w:p w14:paraId="5CE5E728"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Level</w:t>
            </w:r>
          </w:p>
        </w:tc>
        <w:tc>
          <w:tcPr>
            <w:tcW w:w="7848" w:type="dxa"/>
            <w:gridSpan w:val="2"/>
          </w:tcPr>
          <w:p w14:paraId="7AE1CBFC" w14:textId="77777777" w:rsidR="00477436" w:rsidRPr="005121C8" w:rsidRDefault="00477436" w:rsidP="00477436">
            <w:pPr>
              <w:spacing w:after="0" w:line="240" w:lineRule="auto"/>
              <w:rPr>
                <w:rFonts w:ascii="Times New Roman" w:hAnsi="Times New Roman"/>
                <w:sz w:val="24"/>
                <w:szCs w:val="24"/>
              </w:rPr>
            </w:pPr>
            <w:r>
              <w:rPr>
                <w:rFonts w:ascii="Times New Roman" w:hAnsi="Times New Roman"/>
                <w:sz w:val="24"/>
                <w:szCs w:val="24"/>
              </w:rPr>
              <w:t>LEA, SCH</w:t>
            </w:r>
          </w:p>
        </w:tc>
      </w:tr>
      <w:tr w:rsidR="00477436" w:rsidRPr="00950CC4" w14:paraId="34273195" w14:textId="77777777" w:rsidTr="00477436">
        <w:tc>
          <w:tcPr>
            <w:tcW w:w="1728" w:type="dxa"/>
          </w:tcPr>
          <w:p w14:paraId="26D6A6F7"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How obtained</w:t>
            </w:r>
          </w:p>
        </w:tc>
        <w:tc>
          <w:tcPr>
            <w:tcW w:w="7848" w:type="dxa"/>
            <w:gridSpan w:val="2"/>
            <w:tcBorders>
              <w:bottom w:val="single" w:sz="4" w:space="0" w:color="auto"/>
            </w:tcBorders>
          </w:tcPr>
          <w:p w14:paraId="13D02BA6" w14:textId="77777777" w:rsidR="00477436" w:rsidRDefault="00477436" w:rsidP="00477436">
            <w:pPr>
              <w:spacing w:after="0" w:line="240" w:lineRule="auto"/>
              <w:rPr>
                <w:rFonts w:ascii="Times New Roman" w:hAnsi="Times New Roman"/>
                <w:sz w:val="24"/>
                <w:szCs w:val="24"/>
              </w:rPr>
            </w:pPr>
            <w:r>
              <w:rPr>
                <w:rFonts w:ascii="Times New Roman" w:hAnsi="Times New Roman"/>
                <w:sz w:val="24"/>
                <w:szCs w:val="24"/>
              </w:rPr>
              <w:t>Census based on location address.</w:t>
            </w:r>
          </w:p>
        </w:tc>
      </w:tr>
      <w:tr w:rsidR="00477436" w:rsidRPr="009A1691" w14:paraId="347CA9A9" w14:textId="77777777" w:rsidTr="00477436">
        <w:tc>
          <w:tcPr>
            <w:tcW w:w="1728" w:type="dxa"/>
            <w:vMerge w:val="restart"/>
          </w:tcPr>
          <w:p w14:paraId="5EA5F665" w14:textId="7F514A52" w:rsidR="00477436" w:rsidRPr="00FC57DE" w:rsidRDefault="00477436" w:rsidP="00477436">
            <w:pPr>
              <w:spacing w:after="0" w:line="240" w:lineRule="auto"/>
              <w:rPr>
                <w:rFonts w:asciiTheme="majorHAnsi" w:hAnsiTheme="majorHAnsi"/>
                <w:b/>
              </w:rPr>
            </w:pPr>
            <w:r w:rsidRPr="00FC57DE">
              <w:rPr>
                <w:rFonts w:asciiTheme="majorHAnsi" w:hAnsiTheme="majorHAnsi"/>
                <w:b/>
              </w:rPr>
              <w:t xml:space="preserve">Permitted </w:t>
            </w:r>
            <w:r w:rsidR="002B2B3B">
              <w:rPr>
                <w:rFonts w:asciiTheme="majorHAnsi" w:hAnsiTheme="majorHAnsi"/>
                <w:b/>
              </w:rPr>
              <w:t>V</w:t>
            </w:r>
            <w:r w:rsidRPr="00FC57DE">
              <w:rPr>
                <w:rFonts w:asciiTheme="majorHAnsi" w:hAnsiTheme="majorHAnsi"/>
                <w:b/>
              </w:rPr>
              <w:t>alues assigned by Census</w:t>
            </w:r>
          </w:p>
        </w:tc>
        <w:tc>
          <w:tcPr>
            <w:tcW w:w="1440" w:type="dxa"/>
            <w:tcBorders>
              <w:right w:val="dotted" w:sz="4" w:space="0" w:color="auto"/>
            </w:tcBorders>
          </w:tcPr>
          <w:p w14:paraId="3600A8C0" w14:textId="77777777" w:rsidR="00362A76" w:rsidRDefault="00477436" w:rsidP="00477436">
            <w:pPr>
              <w:spacing w:after="0" w:line="240" w:lineRule="auto"/>
              <w:rPr>
                <w:rFonts w:ascii="Times New Roman" w:hAnsi="Times New Roman"/>
                <w:noProof/>
                <w:sz w:val="24"/>
                <w:szCs w:val="24"/>
              </w:rPr>
            </w:pPr>
            <w:r w:rsidRPr="00FC57DE">
              <w:rPr>
                <w:rFonts w:ascii="Times New Roman" w:hAnsi="Times New Roman"/>
                <w:noProof/>
                <w:sz w:val="24"/>
                <w:szCs w:val="24"/>
              </w:rPr>
              <w:t>City, Large</w:t>
            </w:r>
          </w:p>
          <w:p w14:paraId="00B07644" w14:textId="76C31B71" w:rsidR="00477436" w:rsidRPr="00FC57DE" w:rsidRDefault="00477436" w:rsidP="00477436">
            <w:pPr>
              <w:spacing w:after="0" w:line="240" w:lineRule="auto"/>
              <w:rPr>
                <w:rFonts w:ascii="Times New Roman" w:hAnsi="Times New Roman"/>
                <w:b/>
                <w:sz w:val="24"/>
                <w:szCs w:val="24"/>
              </w:rPr>
            </w:pPr>
          </w:p>
        </w:tc>
        <w:tc>
          <w:tcPr>
            <w:tcW w:w="6408" w:type="dxa"/>
            <w:tcBorders>
              <w:left w:val="dotted" w:sz="4" w:space="0" w:color="auto"/>
            </w:tcBorders>
          </w:tcPr>
          <w:p w14:paraId="0CB5C614" w14:textId="77777777" w:rsidR="00477436" w:rsidRPr="00FC57DE" w:rsidRDefault="00477436" w:rsidP="00477436">
            <w:pPr>
              <w:spacing w:after="0" w:line="240" w:lineRule="auto"/>
              <w:rPr>
                <w:rFonts w:ascii="Times New Roman" w:hAnsi="Times New Roman"/>
                <w:b/>
                <w:sz w:val="24"/>
                <w:szCs w:val="24"/>
              </w:rPr>
            </w:pPr>
            <w:r w:rsidRPr="00FC57DE">
              <w:rPr>
                <w:rFonts w:ascii="Times New Roman" w:hAnsi="Times New Roman"/>
                <w:noProof/>
                <w:sz w:val="24"/>
                <w:szCs w:val="24"/>
              </w:rPr>
              <w:t>Territory inside an urbanized area and inside a principal city with population of 250,000 or more.</w:t>
            </w:r>
          </w:p>
        </w:tc>
      </w:tr>
      <w:tr w:rsidR="00477436" w:rsidRPr="009A1691" w14:paraId="1AE519FA" w14:textId="77777777" w:rsidTr="00477436">
        <w:tc>
          <w:tcPr>
            <w:tcW w:w="1728" w:type="dxa"/>
            <w:vMerge/>
          </w:tcPr>
          <w:p w14:paraId="2D8586CF" w14:textId="77777777" w:rsidR="00477436" w:rsidRDefault="00477436" w:rsidP="00477436">
            <w:pPr>
              <w:spacing w:after="0" w:line="240" w:lineRule="auto"/>
              <w:rPr>
                <w:rFonts w:ascii="Times New Roman" w:hAnsi="Times New Roman"/>
                <w:b/>
                <w:sz w:val="24"/>
                <w:szCs w:val="24"/>
              </w:rPr>
            </w:pPr>
          </w:p>
        </w:tc>
        <w:tc>
          <w:tcPr>
            <w:tcW w:w="1440" w:type="dxa"/>
            <w:tcBorders>
              <w:right w:val="dotted" w:sz="4" w:space="0" w:color="auto"/>
            </w:tcBorders>
          </w:tcPr>
          <w:p w14:paraId="5F6E3449" w14:textId="77777777" w:rsidR="00362A76" w:rsidRDefault="00477436" w:rsidP="00477436">
            <w:pPr>
              <w:spacing w:after="0" w:line="240" w:lineRule="auto"/>
              <w:rPr>
                <w:rFonts w:ascii="Times New Roman" w:hAnsi="Times New Roman"/>
                <w:noProof/>
                <w:sz w:val="24"/>
                <w:szCs w:val="24"/>
              </w:rPr>
            </w:pPr>
            <w:r w:rsidRPr="00FC57DE">
              <w:rPr>
                <w:rFonts w:ascii="Times New Roman" w:hAnsi="Times New Roman"/>
                <w:noProof/>
                <w:sz w:val="24"/>
                <w:szCs w:val="24"/>
              </w:rPr>
              <w:t>City, Midsize</w:t>
            </w:r>
          </w:p>
          <w:p w14:paraId="467C95A8" w14:textId="52569A67" w:rsidR="00477436" w:rsidRPr="00FC57DE" w:rsidRDefault="00477436" w:rsidP="00477436">
            <w:pPr>
              <w:spacing w:after="0" w:line="240" w:lineRule="auto"/>
              <w:rPr>
                <w:rFonts w:ascii="Times New Roman" w:hAnsi="Times New Roman"/>
                <w:b/>
                <w:sz w:val="24"/>
                <w:szCs w:val="24"/>
              </w:rPr>
            </w:pPr>
          </w:p>
        </w:tc>
        <w:tc>
          <w:tcPr>
            <w:tcW w:w="6408" w:type="dxa"/>
            <w:tcBorders>
              <w:left w:val="dotted" w:sz="4" w:space="0" w:color="auto"/>
            </w:tcBorders>
          </w:tcPr>
          <w:p w14:paraId="34862FD0" w14:textId="77777777" w:rsidR="00477436" w:rsidRPr="00FC57DE" w:rsidRDefault="00477436" w:rsidP="00477436">
            <w:pPr>
              <w:spacing w:after="0" w:line="240" w:lineRule="auto"/>
              <w:rPr>
                <w:rFonts w:ascii="Times New Roman" w:hAnsi="Times New Roman"/>
                <w:b/>
                <w:sz w:val="24"/>
                <w:szCs w:val="24"/>
              </w:rPr>
            </w:pPr>
            <w:r w:rsidRPr="00FC57DE">
              <w:rPr>
                <w:rFonts w:ascii="Times New Roman" w:hAnsi="Times New Roman"/>
                <w:noProof/>
                <w:sz w:val="24"/>
                <w:szCs w:val="24"/>
              </w:rPr>
              <w:t>Territory inside an urbanized area and inside a principal city with population less than 250,000 and greater than or equal to 100,000.</w:t>
            </w:r>
          </w:p>
        </w:tc>
      </w:tr>
      <w:tr w:rsidR="00477436" w:rsidRPr="009A1691" w14:paraId="2EC4AD66" w14:textId="77777777" w:rsidTr="00477436">
        <w:tc>
          <w:tcPr>
            <w:tcW w:w="1728" w:type="dxa"/>
            <w:vMerge/>
          </w:tcPr>
          <w:p w14:paraId="6222565F" w14:textId="77777777" w:rsidR="00477436" w:rsidRDefault="00477436" w:rsidP="00477436">
            <w:pPr>
              <w:spacing w:after="0" w:line="240" w:lineRule="auto"/>
              <w:rPr>
                <w:rFonts w:ascii="Times New Roman" w:hAnsi="Times New Roman"/>
                <w:b/>
                <w:sz w:val="24"/>
                <w:szCs w:val="24"/>
              </w:rPr>
            </w:pPr>
          </w:p>
        </w:tc>
        <w:tc>
          <w:tcPr>
            <w:tcW w:w="1440" w:type="dxa"/>
            <w:tcBorders>
              <w:right w:val="dotted" w:sz="4" w:space="0" w:color="auto"/>
            </w:tcBorders>
          </w:tcPr>
          <w:p w14:paraId="15CA55DE" w14:textId="77777777" w:rsidR="00362A76" w:rsidRDefault="00477436" w:rsidP="00477436">
            <w:pPr>
              <w:spacing w:after="0" w:line="240" w:lineRule="auto"/>
              <w:rPr>
                <w:rFonts w:ascii="Times New Roman" w:hAnsi="Times New Roman"/>
                <w:noProof/>
                <w:sz w:val="24"/>
                <w:szCs w:val="24"/>
              </w:rPr>
            </w:pPr>
            <w:r w:rsidRPr="00FC57DE">
              <w:rPr>
                <w:rFonts w:ascii="Times New Roman" w:hAnsi="Times New Roman"/>
                <w:noProof/>
                <w:sz w:val="24"/>
                <w:szCs w:val="24"/>
              </w:rPr>
              <w:t>City, Small</w:t>
            </w:r>
          </w:p>
          <w:p w14:paraId="0DDEC1E0" w14:textId="21D8D0AE" w:rsidR="00477436" w:rsidRPr="00FC57DE" w:rsidRDefault="00477436" w:rsidP="00477436">
            <w:pPr>
              <w:spacing w:after="0" w:line="240" w:lineRule="auto"/>
              <w:rPr>
                <w:rFonts w:ascii="Times New Roman" w:hAnsi="Times New Roman"/>
                <w:b/>
                <w:sz w:val="24"/>
                <w:szCs w:val="24"/>
              </w:rPr>
            </w:pPr>
          </w:p>
        </w:tc>
        <w:tc>
          <w:tcPr>
            <w:tcW w:w="6408" w:type="dxa"/>
            <w:tcBorders>
              <w:left w:val="dotted" w:sz="4" w:space="0" w:color="auto"/>
            </w:tcBorders>
          </w:tcPr>
          <w:p w14:paraId="35C0568A" w14:textId="77777777" w:rsidR="00477436" w:rsidRPr="00FC57DE" w:rsidRDefault="00477436" w:rsidP="00477436">
            <w:pPr>
              <w:spacing w:after="0" w:line="240" w:lineRule="auto"/>
              <w:rPr>
                <w:rFonts w:ascii="Times New Roman" w:hAnsi="Times New Roman"/>
                <w:b/>
                <w:sz w:val="24"/>
                <w:szCs w:val="24"/>
              </w:rPr>
            </w:pPr>
            <w:r w:rsidRPr="00FC57DE">
              <w:rPr>
                <w:rFonts w:ascii="Times New Roman" w:hAnsi="Times New Roman"/>
                <w:noProof/>
                <w:sz w:val="24"/>
                <w:szCs w:val="24"/>
              </w:rPr>
              <w:t>Territory inside an urbanized area and inside a principal city with population less than 100,000.</w:t>
            </w:r>
          </w:p>
        </w:tc>
      </w:tr>
      <w:tr w:rsidR="00477436" w:rsidRPr="009A1691" w14:paraId="30225F37" w14:textId="77777777" w:rsidTr="00477436">
        <w:tc>
          <w:tcPr>
            <w:tcW w:w="1728" w:type="dxa"/>
            <w:vMerge/>
          </w:tcPr>
          <w:p w14:paraId="4A3CDD8C" w14:textId="77777777" w:rsidR="00477436" w:rsidRDefault="00477436" w:rsidP="00477436">
            <w:pPr>
              <w:spacing w:after="0" w:line="240" w:lineRule="auto"/>
              <w:rPr>
                <w:rFonts w:ascii="Times New Roman" w:hAnsi="Times New Roman"/>
                <w:b/>
                <w:sz w:val="24"/>
                <w:szCs w:val="24"/>
              </w:rPr>
            </w:pPr>
          </w:p>
        </w:tc>
        <w:tc>
          <w:tcPr>
            <w:tcW w:w="1440" w:type="dxa"/>
            <w:tcBorders>
              <w:right w:val="dotted" w:sz="4" w:space="0" w:color="auto"/>
            </w:tcBorders>
          </w:tcPr>
          <w:p w14:paraId="33FC0044" w14:textId="77777777" w:rsidR="00362A76" w:rsidRDefault="00477436" w:rsidP="00477436">
            <w:pPr>
              <w:spacing w:after="0" w:line="240" w:lineRule="auto"/>
              <w:rPr>
                <w:rFonts w:ascii="Times New Roman" w:hAnsi="Times New Roman"/>
                <w:noProof/>
                <w:sz w:val="24"/>
                <w:szCs w:val="24"/>
              </w:rPr>
            </w:pPr>
            <w:r w:rsidRPr="00FC57DE">
              <w:rPr>
                <w:rFonts w:ascii="Times New Roman" w:hAnsi="Times New Roman"/>
                <w:noProof/>
                <w:sz w:val="24"/>
                <w:szCs w:val="24"/>
              </w:rPr>
              <w:t>Suburb, Large</w:t>
            </w:r>
          </w:p>
          <w:p w14:paraId="1923DEF5" w14:textId="0E4CD109" w:rsidR="00477436" w:rsidRPr="00FC57DE" w:rsidRDefault="00477436" w:rsidP="00477436">
            <w:pPr>
              <w:spacing w:after="0" w:line="240" w:lineRule="auto"/>
              <w:rPr>
                <w:rFonts w:ascii="Times New Roman" w:hAnsi="Times New Roman"/>
                <w:b/>
                <w:sz w:val="24"/>
                <w:szCs w:val="24"/>
              </w:rPr>
            </w:pPr>
          </w:p>
        </w:tc>
        <w:tc>
          <w:tcPr>
            <w:tcW w:w="6408" w:type="dxa"/>
            <w:tcBorders>
              <w:left w:val="dotted" w:sz="4" w:space="0" w:color="auto"/>
            </w:tcBorders>
          </w:tcPr>
          <w:p w14:paraId="102D2CF5" w14:textId="77777777" w:rsidR="00477436" w:rsidRPr="00FC57DE" w:rsidRDefault="00477436" w:rsidP="00477436">
            <w:pPr>
              <w:spacing w:after="0" w:line="240" w:lineRule="auto"/>
              <w:rPr>
                <w:rFonts w:ascii="Times New Roman" w:hAnsi="Times New Roman"/>
                <w:b/>
                <w:sz w:val="24"/>
                <w:szCs w:val="24"/>
              </w:rPr>
            </w:pPr>
            <w:r w:rsidRPr="00FC57DE">
              <w:rPr>
                <w:rFonts w:ascii="Times New Roman" w:hAnsi="Times New Roman"/>
                <w:noProof/>
                <w:sz w:val="24"/>
                <w:szCs w:val="24"/>
              </w:rPr>
              <w:t>Territory outside a principal city and inside an urbanized area with population of 250,000 or more.</w:t>
            </w:r>
          </w:p>
        </w:tc>
      </w:tr>
      <w:tr w:rsidR="00477436" w:rsidRPr="009A1691" w14:paraId="5593DB52" w14:textId="77777777" w:rsidTr="00477436">
        <w:tc>
          <w:tcPr>
            <w:tcW w:w="1728" w:type="dxa"/>
            <w:vMerge/>
          </w:tcPr>
          <w:p w14:paraId="31AB7AE7" w14:textId="77777777" w:rsidR="00477436" w:rsidRDefault="00477436" w:rsidP="00477436">
            <w:pPr>
              <w:spacing w:after="0" w:line="240" w:lineRule="auto"/>
              <w:rPr>
                <w:rFonts w:ascii="Times New Roman" w:hAnsi="Times New Roman"/>
                <w:b/>
                <w:sz w:val="24"/>
                <w:szCs w:val="24"/>
              </w:rPr>
            </w:pPr>
          </w:p>
        </w:tc>
        <w:tc>
          <w:tcPr>
            <w:tcW w:w="1440" w:type="dxa"/>
            <w:tcBorders>
              <w:right w:val="dotted" w:sz="4" w:space="0" w:color="auto"/>
            </w:tcBorders>
          </w:tcPr>
          <w:p w14:paraId="1A96B30E" w14:textId="77777777" w:rsidR="00477436" w:rsidRPr="00FC57DE" w:rsidRDefault="00477436" w:rsidP="00477436">
            <w:pPr>
              <w:spacing w:after="0" w:line="240" w:lineRule="auto"/>
              <w:rPr>
                <w:rFonts w:ascii="Times New Roman" w:hAnsi="Times New Roman"/>
                <w:b/>
                <w:sz w:val="24"/>
                <w:szCs w:val="24"/>
              </w:rPr>
            </w:pPr>
            <w:r w:rsidRPr="00FC57DE">
              <w:rPr>
                <w:rFonts w:ascii="Times New Roman" w:hAnsi="Times New Roman"/>
                <w:noProof/>
                <w:sz w:val="24"/>
                <w:szCs w:val="24"/>
              </w:rPr>
              <w:t>Suburb, Midsize</w:t>
            </w:r>
          </w:p>
        </w:tc>
        <w:tc>
          <w:tcPr>
            <w:tcW w:w="6408" w:type="dxa"/>
            <w:tcBorders>
              <w:left w:val="dotted" w:sz="4" w:space="0" w:color="auto"/>
            </w:tcBorders>
          </w:tcPr>
          <w:p w14:paraId="225FF056" w14:textId="77777777" w:rsidR="00477436" w:rsidRPr="00FC57DE" w:rsidRDefault="00477436" w:rsidP="00477436">
            <w:pPr>
              <w:spacing w:after="0" w:line="240" w:lineRule="auto"/>
              <w:rPr>
                <w:rFonts w:ascii="Times New Roman" w:hAnsi="Times New Roman"/>
                <w:b/>
                <w:sz w:val="24"/>
                <w:szCs w:val="24"/>
              </w:rPr>
            </w:pPr>
            <w:r w:rsidRPr="00FC57DE">
              <w:rPr>
                <w:rFonts w:ascii="Times New Roman" w:hAnsi="Times New Roman"/>
                <w:noProof/>
                <w:sz w:val="24"/>
                <w:szCs w:val="24"/>
              </w:rPr>
              <w:t xml:space="preserve">Territory outside a principal city and inside an urbanized area with population less than 250,000 and greater than or equal to 100,000. </w:t>
            </w:r>
          </w:p>
        </w:tc>
      </w:tr>
      <w:tr w:rsidR="00477436" w:rsidRPr="009A1691" w14:paraId="04B4ED78" w14:textId="77777777" w:rsidTr="00477436">
        <w:tc>
          <w:tcPr>
            <w:tcW w:w="1728" w:type="dxa"/>
            <w:vMerge/>
          </w:tcPr>
          <w:p w14:paraId="2451CEF4" w14:textId="77777777" w:rsidR="00477436" w:rsidRDefault="00477436" w:rsidP="00477436">
            <w:pPr>
              <w:spacing w:after="0" w:line="240" w:lineRule="auto"/>
              <w:rPr>
                <w:rFonts w:ascii="Times New Roman" w:hAnsi="Times New Roman"/>
                <w:b/>
                <w:sz w:val="24"/>
                <w:szCs w:val="24"/>
              </w:rPr>
            </w:pPr>
          </w:p>
        </w:tc>
        <w:tc>
          <w:tcPr>
            <w:tcW w:w="1440" w:type="dxa"/>
            <w:tcBorders>
              <w:right w:val="dotted" w:sz="4" w:space="0" w:color="auto"/>
            </w:tcBorders>
          </w:tcPr>
          <w:p w14:paraId="717D2B46" w14:textId="77777777" w:rsidR="00477436" w:rsidRPr="00FC57DE" w:rsidRDefault="00477436" w:rsidP="00477436">
            <w:pPr>
              <w:spacing w:after="0" w:line="240" w:lineRule="auto"/>
              <w:rPr>
                <w:rFonts w:ascii="Times New Roman" w:hAnsi="Times New Roman"/>
                <w:b/>
                <w:sz w:val="24"/>
                <w:szCs w:val="24"/>
              </w:rPr>
            </w:pPr>
            <w:r w:rsidRPr="00FC57DE">
              <w:rPr>
                <w:rFonts w:ascii="Times New Roman" w:hAnsi="Times New Roman"/>
                <w:noProof/>
                <w:sz w:val="24"/>
                <w:szCs w:val="24"/>
              </w:rPr>
              <w:t>Suburb, Small</w:t>
            </w:r>
          </w:p>
        </w:tc>
        <w:tc>
          <w:tcPr>
            <w:tcW w:w="6408" w:type="dxa"/>
            <w:tcBorders>
              <w:left w:val="dotted" w:sz="4" w:space="0" w:color="auto"/>
            </w:tcBorders>
          </w:tcPr>
          <w:p w14:paraId="69F204F4" w14:textId="77777777" w:rsidR="00477436" w:rsidRPr="00FC57DE" w:rsidRDefault="00477436" w:rsidP="00477436">
            <w:pPr>
              <w:spacing w:after="0" w:line="240" w:lineRule="auto"/>
              <w:rPr>
                <w:rFonts w:ascii="Times New Roman" w:hAnsi="Times New Roman"/>
                <w:b/>
                <w:sz w:val="24"/>
                <w:szCs w:val="24"/>
              </w:rPr>
            </w:pPr>
            <w:r w:rsidRPr="00FC57DE">
              <w:rPr>
                <w:rFonts w:ascii="Times New Roman" w:hAnsi="Times New Roman"/>
                <w:noProof/>
                <w:sz w:val="24"/>
                <w:szCs w:val="24"/>
              </w:rPr>
              <w:t xml:space="preserve">Territory outside a principal city and inside an urbanized area with population less than 100,000. </w:t>
            </w:r>
          </w:p>
        </w:tc>
      </w:tr>
      <w:tr w:rsidR="00477436" w:rsidRPr="009A1691" w14:paraId="0009AFEB" w14:textId="77777777" w:rsidTr="00477436">
        <w:tc>
          <w:tcPr>
            <w:tcW w:w="1728" w:type="dxa"/>
            <w:vMerge/>
          </w:tcPr>
          <w:p w14:paraId="2C06CC7E" w14:textId="77777777" w:rsidR="00477436" w:rsidRDefault="00477436" w:rsidP="00477436">
            <w:pPr>
              <w:spacing w:after="0" w:line="240" w:lineRule="auto"/>
              <w:rPr>
                <w:rFonts w:ascii="Times New Roman" w:hAnsi="Times New Roman"/>
                <w:b/>
                <w:sz w:val="24"/>
                <w:szCs w:val="24"/>
              </w:rPr>
            </w:pPr>
          </w:p>
        </w:tc>
        <w:tc>
          <w:tcPr>
            <w:tcW w:w="1440" w:type="dxa"/>
            <w:tcBorders>
              <w:right w:val="dotted" w:sz="4" w:space="0" w:color="auto"/>
            </w:tcBorders>
          </w:tcPr>
          <w:p w14:paraId="1BDFC495" w14:textId="77777777" w:rsidR="00477436" w:rsidRPr="00FC57DE" w:rsidRDefault="00477436" w:rsidP="00477436">
            <w:pPr>
              <w:spacing w:after="0" w:line="240" w:lineRule="auto"/>
              <w:rPr>
                <w:rFonts w:ascii="Times New Roman" w:hAnsi="Times New Roman"/>
                <w:b/>
                <w:sz w:val="24"/>
                <w:szCs w:val="24"/>
              </w:rPr>
            </w:pPr>
            <w:r w:rsidRPr="00FC57DE">
              <w:rPr>
                <w:rFonts w:ascii="Times New Roman" w:hAnsi="Times New Roman"/>
                <w:noProof/>
                <w:sz w:val="24"/>
                <w:szCs w:val="24"/>
              </w:rPr>
              <w:t>Town, Fringe:</w:t>
            </w:r>
          </w:p>
        </w:tc>
        <w:tc>
          <w:tcPr>
            <w:tcW w:w="6408" w:type="dxa"/>
            <w:tcBorders>
              <w:left w:val="dotted" w:sz="4" w:space="0" w:color="auto"/>
            </w:tcBorders>
          </w:tcPr>
          <w:p w14:paraId="7285548E" w14:textId="77777777" w:rsidR="00477436" w:rsidRPr="00FC57DE" w:rsidRDefault="00477436" w:rsidP="00477436">
            <w:pPr>
              <w:spacing w:after="0" w:line="240" w:lineRule="auto"/>
              <w:rPr>
                <w:rFonts w:ascii="Times New Roman" w:hAnsi="Times New Roman"/>
                <w:b/>
                <w:sz w:val="24"/>
                <w:szCs w:val="24"/>
              </w:rPr>
            </w:pPr>
            <w:r w:rsidRPr="00FC57DE">
              <w:rPr>
                <w:rFonts w:ascii="Times New Roman" w:hAnsi="Times New Roman"/>
                <w:noProof/>
                <w:sz w:val="24"/>
                <w:szCs w:val="24"/>
              </w:rPr>
              <w:t xml:space="preserve">Territory inside an urban cluster that is less than or equal to 10 miles from an urbanized area. </w:t>
            </w:r>
          </w:p>
        </w:tc>
      </w:tr>
      <w:tr w:rsidR="00477436" w:rsidRPr="009A1691" w14:paraId="4B312FF6" w14:textId="77777777" w:rsidTr="00477436">
        <w:tc>
          <w:tcPr>
            <w:tcW w:w="1728" w:type="dxa"/>
            <w:vMerge/>
          </w:tcPr>
          <w:p w14:paraId="0EAE863E" w14:textId="77777777" w:rsidR="00477436" w:rsidRDefault="00477436" w:rsidP="00477436">
            <w:pPr>
              <w:spacing w:after="0" w:line="240" w:lineRule="auto"/>
              <w:rPr>
                <w:rFonts w:ascii="Times New Roman" w:hAnsi="Times New Roman"/>
                <w:b/>
                <w:sz w:val="24"/>
                <w:szCs w:val="24"/>
              </w:rPr>
            </w:pPr>
          </w:p>
        </w:tc>
        <w:tc>
          <w:tcPr>
            <w:tcW w:w="1440" w:type="dxa"/>
            <w:tcBorders>
              <w:right w:val="dotted" w:sz="4" w:space="0" w:color="auto"/>
            </w:tcBorders>
          </w:tcPr>
          <w:p w14:paraId="5860B105" w14:textId="77777777" w:rsidR="00477436" w:rsidRPr="00FC57DE" w:rsidRDefault="00477436" w:rsidP="00477436">
            <w:pPr>
              <w:spacing w:after="0" w:line="240" w:lineRule="auto"/>
              <w:rPr>
                <w:rFonts w:ascii="Times New Roman" w:hAnsi="Times New Roman"/>
                <w:b/>
                <w:sz w:val="24"/>
                <w:szCs w:val="24"/>
              </w:rPr>
            </w:pPr>
            <w:r w:rsidRPr="00FC57DE">
              <w:rPr>
                <w:rFonts w:ascii="Times New Roman" w:hAnsi="Times New Roman"/>
                <w:noProof/>
                <w:sz w:val="24"/>
                <w:szCs w:val="24"/>
              </w:rPr>
              <w:t>Town, Distant:</w:t>
            </w:r>
          </w:p>
        </w:tc>
        <w:tc>
          <w:tcPr>
            <w:tcW w:w="6408" w:type="dxa"/>
            <w:tcBorders>
              <w:left w:val="dotted" w:sz="4" w:space="0" w:color="auto"/>
            </w:tcBorders>
          </w:tcPr>
          <w:p w14:paraId="1073F2AA" w14:textId="77777777" w:rsidR="00477436" w:rsidRPr="00FC57DE" w:rsidRDefault="00477436" w:rsidP="00477436">
            <w:pPr>
              <w:spacing w:after="0" w:line="240" w:lineRule="auto"/>
              <w:rPr>
                <w:rFonts w:ascii="Times New Roman" w:hAnsi="Times New Roman"/>
                <w:b/>
                <w:sz w:val="24"/>
                <w:szCs w:val="24"/>
              </w:rPr>
            </w:pPr>
            <w:r w:rsidRPr="00FC57DE">
              <w:rPr>
                <w:rFonts w:ascii="Times New Roman" w:hAnsi="Times New Roman"/>
                <w:noProof/>
                <w:sz w:val="24"/>
                <w:szCs w:val="24"/>
              </w:rPr>
              <w:t xml:space="preserve">Territory inside an urban cluster that is more than 10 miles and less than or equal to 35 miles from an urbanized area. </w:t>
            </w:r>
          </w:p>
        </w:tc>
      </w:tr>
      <w:tr w:rsidR="00477436" w:rsidRPr="009A1691" w14:paraId="74970A73" w14:textId="77777777" w:rsidTr="00477436">
        <w:tc>
          <w:tcPr>
            <w:tcW w:w="1728" w:type="dxa"/>
            <w:vMerge/>
          </w:tcPr>
          <w:p w14:paraId="3909BFCB" w14:textId="77777777" w:rsidR="00477436" w:rsidRDefault="00477436" w:rsidP="00477436">
            <w:pPr>
              <w:spacing w:after="0" w:line="240" w:lineRule="auto"/>
              <w:rPr>
                <w:rFonts w:ascii="Times New Roman" w:hAnsi="Times New Roman"/>
                <w:b/>
                <w:sz w:val="24"/>
                <w:szCs w:val="24"/>
              </w:rPr>
            </w:pPr>
          </w:p>
        </w:tc>
        <w:tc>
          <w:tcPr>
            <w:tcW w:w="1440" w:type="dxa"/>
            <w:tcBorders>
              <w:right w:val="dotted" w:sz="4" w:space="0" w:color="auto"/>
            </w:tcBorders>
          </w:tcPr>
          <w:p w14:paraId="460F96E7" w14:textId="77777777" w:rsidR="00477436" w:rsidRPr="00FC57DE" w:rsidRDefault="00477436" w:rsidP="00477436">
            <w:pPr>
              <w:spacing w:after="0" w:line="240" w:lineRule="auto"/>
              <w:rPr>
                <w:rFonts w:ascii="Times New Roman" w:hAnsi="Times New Roman"/>
                <w:b/>
                <w:sz w:val="24"/>
                <w:szCs w:val="24"/>
              </w:rPr>
            </w:pPr>
            <w:r w:rsidRPr="00FC57DE">
              <w:rPr>
                <w:rFonts w:ascii="Times New Roman" w:hAnsi="Times New Roman"/>
                <w:noProof/>
                <w:sz w:val="24"/>
                <w:szCs w:val="24"/>
              </w:rPr>
              <w:t>Town, Remote:</w:t>
            </w:r>
          </w:p>
        </w:tc>
        <w:tc>
          <w:tcPr>
            <w:tcW w:w="6408" w:type="dxa"/>
            <w:tcBorders>
              <w:left w:val="dotted" w:sz="4" w:space="0" w:color="auto"/>
            </w:tcBorders>
          </w:tcPr>
          <w:p w14:paraId="5F1CF2AF" w14:textId="77777777" w:rsidR="00477436" w:rsidRPr="00FC57DE" w:rsidRDefault="00477436" w:rsidP="00477436">
            <w:pPr>
              <w:spacing w:after="0" w:line="240" w:lineRule="auto"/>
              <w:rPr>
                <w:rFonts w:ascii="Times New Roman" w:hAnsi="Times New Roman"/>
                <w:b/>
                <w:sz w:val="24"/>
                <w:szCs w:val="24"/>
              </w:rPr>
            </w:pPr>
            <w:r w:rsidRPr="00FC57DE">
              <w:rPr>
                <w:rFonts w:ascii="Times New Roman" w:hAnsi="Times New Roman"/>
                <w:noProof/>
                <w:sz w:val="24"/>
                <w:szCs w:val="24"/>
              </w:rPr>
              <w:t xml:space="preserve">Territory inside an urban cluster that is more than 35 miles from an urbanized area. </w:t>
            </w:r>
          </w:p>
        </w:tc>
      </w:tr>
      <w:tr w:rsidR="00477436" w:rsidRPr="009A1691" w14:paraId="63213A71" w14:textId="77777777" w:rsidTr="00477436">
        <w:tc>
          <w:tcPr>
            <w:tcW w:w="1728" w:type="dxa"/>
            <w:vMerge/>
          </w:tcPr>
          <w:p w14:paraId="6178C6AD" w14:textId="77777777" w:rsidR="00477436" w:rsidRDefault="00477436" w:rsidP="00477436">
            <w:pPr>
              <w:spacing w:after="0" w:line="240" w:lineRule="auto"/>
              <w:rPr>
                <w:rFonts w:ascii="Times New Roman" w:hAnsi="Times New Roman"/>
                <w:b/>
                <w:sz w:val="24"/>
                <w:szCs w:val="24"/>
              </w:rPr>
            </w:pPr>
          </w:p>
        </w:tc>
        <w:tc>
          <w:tcPr>
            <w:tcW w:w="1440" w:type="dxa"/>
            <w:tcBorders>
              <w:right w:val="dotted" w:sz="4" w:space="0" w:color="auto"/>
            </w:tcBorders>
          </w:tcPr>
          <w:p w14:paraId="716AC013" w14:textId="77777777" w:rsidR="00477436" w:rsidRPr="00FC57DE" w:rsidRDefault="00477436" w:rsidP="00477436">
            <w:pPr>
              <w:spacing w:after="0" w:line="240" w:lineRule="auto"/>
              <w:rPr>
                <w:rFonts w:ascii="Times New Roman" w:hAnsi="Times New Roman"/>
                <w:b/>
                <w:sz w:val="24"/>
                <w:szCs w:val="24"/>
              </w:rPr>
            </w:pPr>
            <w:r w:rsidRPr="00FC57DE">
              <w:rPr>
                <w:rFonts w:ascii="Times New Roman" w:hAnsi="Times New Roman"/>
                <w:noProof/>
                <w:sz w:val="24"/>
                <w:szCs w:val="24"/>
              </w:rPr>
              <w:t>Rural, Fringe</w:t>
            </w:r>
          </w:p>
        </w:tc>
        <w:tc>
          <w:tcPr>
            <w:tcW w:w="6408" w:type="dxa"/>
            <w:tcBorders>
              <w:left w:val="dotted" w:sz="4" w:space="0" w:color="auto"/>
            </w:tcBorders>
          </w:tcPr>
          <w:p w14:paraId="275781F4" w14:textId="77777777" w:rsidR="00477436" w:rsidRPr="00FC57DE" w:rsidRDefault="00477436" w:rsidP="00477436">
            <w:pPr>
              <w:spacing w:after="0" w:line="240" w:lineRule="auto"/>
              <w:rPr>
                <w:rFonts w:ascii="Times New Roman" w:hAnsi="Times New Roman"/>
                <w:b/>
                <w:sz w:val="24"/>
                <w:szCs w:val="24"/>
              </w:rPr>
            </w:pPr>
            <w:r w:rsidRPr="00FC57DE">
              <w:rPr>
                <w:rFonts w:ascii="Times New Roman" w:hAnsi="Times New Roman"/>
                <w:noProof/>
                <w:sz w:val="24"/>
                <w:szCs w:val="24"/>
              </w:rPr>
              <w:t xml:space="preserve">Census-defined rural territory that is less than or equal to 5 miles from an urbanized area, as well as rural territory that is less than or equal to 2.5 miles from an urban cluster. </w:t>
            </w:r>
          </w:p>
        </w:tc>
      </w:tr>
      <w:tr w:rsidR="00477436" w:rsidRPr="009A1691" w14:paraId="25CFC4EA" w14:textId="77777777" w:rsidTr="00477436">
        <w:tc>
          <w:tcPr>
            <w:tcW w:w="1728" w:type="dxa"/>
            <w:vMerge/>
          </w:tcPr>
          <w:p w14:paraId="0CCBE1DD" w14:textId="77777777" w:rsidR="00477436" w:rsidRDefault="00477436" w:rsidP="00477436">
            <w:pPr>
              <w:spacing w:after="0" w:line="240" w:lineRule="auto"/>
              <w:rPr>
                <w:rFonts w:ascii="Times New Roman" w:hAnsi="Times New Roman"/>
                <w:b/>
                <w:sz w:val="24"/>
                <w:szCs w:val="24"/>
              </w:rPr>
            </w:pPr>
          </w:p>
        </w:tc>
        <w:tc>
          <w:tcPr>
            <w:tcW w:w="1440" w:type="dxa"/>
            <w:tcBorders>
              <w:right w:val="dotted" w:sz="4" w:space="0" w:color="auto"/>
            </w:tcBorders>
          </w:tcPr>
          <w:p w14:paraId="04A4827A" w14:textId="77777777" w:rsidR="00477436" w:rsidRPr="00FC57DE" w:rsidRDefault="00477436" w:rsidP="00477436">
            <w:pPr>
              <w:spacing w:after="0" w:line="240" w:lineRule="auto"/>
              <w:rPr>
                <w:rFonts w:ascii="Times New Roman" w:hAnsi="Times New Roman"/>
                <w:b/>
                <w:sz w:val="24"/>
                <w:szCs w:val="24"/>
              </w:rPr>
            </w:pPr>
            <w:r w:rsidRPr="00FC57DE">
              <w:rPr>
                <w:rFonts w:ascii="Times New Roman" w:hAnsi="Times New Roman"/>
                <w:noProof/>
                <w:sz w:val="24"/>
                <w:szCs w:val="24"/>
              </w:rPr>
              <w:t>Rural, Distant</w:t>
            </w:r>
          </w:p>
        </w:tc>
        <w:tc>
          <w:tcPr>
            <w:tcW w:w="6408" w:type="dxa"/>
            <w:tcBorders>
              <w:left w:val="dotted" w:sz="4" w:space="0" w:color="auto"/>
            </w:tcBorders>
          </w:tcPr>
          <w:p w14:paraId="362E35B9" w14:textId="77777777" w:rsidR="00477436" w:rsidRPr="00FC57DE" w:rsidRDefault="00477436" w:rsidP="00477436">
            <w:pPr>
              <w:spacing w:after="0" w:line="240" w:lineRule="auto"/>
              <w:rPr>
                <w:rFonts w:ascii="Times New Roman" w:hAnsi="Times New Roman"/>
                <w:b/>
                <w:sz w:val="24"/>
                <w:szCs w:val="24"/>
              </w:rPr>
            </w:pPr>
            <w:r w:rsidRPr="00FC57DE">
              <w:rPr>
                <w:rFonts w:ascii="Times New Roman" w:hAnsi="Times New Roman"/>
                <w:noProof/>
                <w:sz w:val="24"/>
                <w:szCs w:val="24"/>
              </w:rPr>
              <w:t xml:space="preserve">Census-defined rural territory that is more than 5 miles but less than or equal to 25 miles from an urbanized area, as well as rural territory that is more than 2.5 miles but less than or equal to 10 miles from an urban cluster. </w:t>
            </w:r>
          </w:p>
        </w:tc>
      </w:tr>
      <w:tr w:rsidR="00477436" w:rsidRPr="009A1691" w14:paraId="09E74FF6" w14:textId="77777777" w:rsidTr="00477436">
        <w:tc>
          <w:tcPr>
            <w:tcW w:w="1728" w:type="dxa"/>
            <w:vMerge/>
          </w:tcPr>
          <w:p w14:paraId="2EC1FC28" w14:textId="77777777" w:rsidR="00477436" w:rsidRDefault="00477436" w:rsidP="00477436">
            <w:pPr>
              <w:spacing w:after="0" w:line="240" w:lineRule="auto"/>
              <w:rPr>
                <w:rFonts w:ascii="Times New Roman" w:hAnsi="Times New Roman"/>
                <w:b/>
                <w:sz w:val="24"/>
                <w:szCs w:val="24"/>
              </w:rPr>
            </w:pPr>
          </w:p>
        </w:tc>
        <w:tc>
          <w:tcPr>
            <w:tcW w:w="1440" w:type="dxa"/>
            <w:tcBorders>
              <w:right w:val="dotted" w:sz="4" w:space="0" w:color="auto"/>
            </w:tcBorders>
          </w:tcPr>
          <w:p w14:paraId="62F35861" w14:textId="77777777" w:rsidR="00477436" w:rsidRPr="00FC57DE" w:rsidRDefault="00477436" w:rsidP="00477436">
            <w:pPr>
              <w:spacing w:after="0" w:line="240" w:lineRule="auto"/>
              <w:rPr>
                <w:rFonts w:ascii="Times New Roman" w:hAnsi="Times New Roman"/>
                <w:b/>
                <w:sz w:val="24"/>
                <w:szCs w:val="24"/>
              </w:rPr>
            </w:pPr>
            <w:r w:rsidRPr="00FC57DE">
              <w:rPr>
                <w:rFonts w:ascii="Times New Roman" w:hAnsi="Times New Roman"/>
                <w:noProof/>
                <w:sz w:val="24"/>
                <w:szCs w:val="24"/>
              </w:rPr>
              <w:t>Rural, Remote</w:t>
            </w:r>
          </w:p>
        </w:tc>
        <w:tc>
          <w:tcPr>
            <w:tcW w:w="6408" w:type="dxa"/>
            <w:tcBorders>
              <w:left w:val="dotted" w:sz="4" w:space="0" w:color="auto"/>
            </w:tcBorders>
          </w:tcPr>
          <w:p w14:paraId="2C9276E1" w14:textId="77777777" w:rsidR="00477436" w:rsidRPr="00FC57DE" w:rsidRDefault="00477436" w:rsidP="00477436">
            <w:pPr>
              <w:spacing w:after="0" w:line="240" w:lineRule="auto"/>
              <w:rPr>
                <w:rFonts w:ascii="Times New Roman" w:hAnsi="Times New Roman"/>
                <w:b/>
                <w:sz w:val="24"/>
                <w:szCs w:val="24"/>
              </w:rPr>
            </w:pPr>
            <w:r w:rsidRPr="00FC57DE">
              <w:rPr>
                <w:rFonts w:ascii="Times New Roman" w:hAnsi="Times New Roman"/>
                <w:noProof/>
                <w:sz w:val="24"/>
                <w:szCs w:val="24"/>
              </w:rPr>
              <w:t>Census-defined rural territory that is more than 25 miles from an urbanized area and is also more than 10 miles from an urban cluster</w:t>
            </w:r>
          </w:p>
        </w:tc>
      </w:tr>
    </w:tbl>
    <w:p w14:paraId="09F34904" w14:textId="24923559" w:rsidR="00477436" w:rsidRDefault="00477436" w:rsidP="00477436">
      <w:pPr>
        <w:pStyle w:val="Heading2"/>
      </w:pPr>
      <w:bookmarkStart w:id="78" w:name="_Toc442799540"/>
      <w:r>
        <w:t>Census</w:t>
      </w:r>
      <w:r w:rsidR="0090389C">
        <w:t xml:space="preserve"> Classifications</w:t>
      </w:r>
      <w:bookmarkEnd w:id="78"/>
    </w:p>
    <w:p w14:paraId="5544DE37" w14:textId="49EEF082" w:rsidR="00477436" w:rsidRDefault="00477436" w:rsidP="00477436">
      <w:pPr>
        <w:spacing w:after="0" w:line="240" w:lineRule="auto"/>
        <w:rPr>
          <w:rFonts w:ascii="Times New Roman" w:hAnsi="Times New Roman"/>
          <w:sz w:val="24"/>
          <w:szCs w:val="24"/>
        </w:rPr>
      </w:pPr>
      <w:r>
        <w:rPr>
          <w:rFonts w:ascii="Times New Roman" w:hAnsi="Times New Roman"/>
          <w:sz w:val="24"/>
          <w:szCs w:val="24"/>
        </w:rPr>
        <w:t>Every five years, Census collects data about state and local governments.</w:t>
      </w:r>
      <w:r w:rsidR="00362A76">
        <w:rPr>
          <w:rFonts w:ascii="Times New Roman" w:hAnsi="Times New Roman"/>
          <w:sz w:val="24"/>
          <w:szCs w:val="24"/>
        </w:rPr>
        <w:t xml:space="preserve"> </w:t>
      </w:r>
      <w:r>
        <w:rPr>
          <w:rFonts w:ascii="Times New Roman" w:hAnsi="Times New Roman"/>
          <w:sz w:val="24"/>
          <w:szCs w:val="24"/>
        </w:rPr>
        <w:t>The data in the Census of Governments is used for the collection of fiscal data on public education through the F-33.</w:t>
      </w:r>
    </w:p>
    <w:p w14:paraId="4E0DD3EC" w14:textId="77777777" w:rsidR="00477436" w:rsidRDefault="00477436" w:rsidP="00477436">
      <w:pPr>
        <w:spacing w:after="0" w:line="240" w:lineRule="auto"/>
        <w:rPr>
          <w:rFonts w:ascii="Times New Roman" w:hAnsi="Times New Roman"/>
          <w:sz w:val="24"/>
          <w:szCs w:val="24"/>
        </w:rPr>
      </w:pPr>
    </w:p>
    <w:p w14:paraId="0387ECD0" w14:textId="77777777" w:rsidR="00477436" w:rsidRPr="00843071" w:rsidRDefault="00477436" w:rsidP="00477436">
      <w:pPr>
        <w:spacing w:after="0" w:line="240" w:lineRule="auto"/>
        <w:rPr>
          <w:rFonts w:ascii="Times New Roman" w:hAnsi="Times New Roman"/>
          <w:b/>
          <w:sz w:val="24"/>
          <w:szCs w:val="24"/>
        </w:rPr>
      </w:pPr>
      <w:r w:rsidRPr="00843071">
        <w:rPr>
          <w:rFonts w:ascii="Times New Roman" w:hAnsi="Times New Roman"/>
          <w:b/>
          <w:sz w:val="24"/>
          <w:szCs w:val="24"/>
        </w:rPr>
        <w:t>LEA level</w:t>
      </w:r>
    </w:p>
    <w:p w14:paraId="1094A681" w14:textId="77777777" w:rsidR="00477436" w:rsidRDefault="00477436" w:rsidP="00477436">
      <w:pPr>
        <w:spacing w:after="0" w:line="240" w:lineRule="auto"/>
        <w:rPr>
          <w:rFonts w:ascii="Times New Roman" w:hAnsi="Times New Roman"/>
          <w:sz w:val="24"/>
          <w:szCs w:val="24"/>
        </w:rPr>
      </w:pPr>
    </w:p>
    <w:p w14:paraId="31C46C85" w14:textId="48AF1265" w:rsidR="00477436" w:rsidRDefault="00477436" w:rsidP="00477436">
      <w:pPr>
        <w:spacing w:after="0" w:line="240" w:lineRule="auto"/>
        <w:rPr>
          <w:rFonts w:ascii="Times New Roman" w:hAnsi="Times New Roman"/>
          <w:sz w:val="24"/>
          <w:szCs w:val="24"/>
        </w:rPr>
      </w:pPr>
      <w:r>
        <w:rPr>
          <w:rFonts w:ascii="Times New Roman" w:hAnsi="Times New Roman"/>
          <w:sz w:val="24"/>
          <w:szCs w:val="24"/>
        </w:rPr>
        <w:t>Census matches the education units submitted in the LEA level file to the census of governments.</w:t>
      </w:r>
      <w:r w:rsidR="00362A76">
        <w:rPr>
          <w:rFonts w:ascii="Times New Roman" w:hAnsi="Times New Roman"/>
          <w:sz w:val="24"/>
          <w:szCs w:val="24"/>
        </w:rPr>
        <w:t xml:space="preserve"> </w:t>
      </w:r>
      <w:r>
        <w:rPr>
          <w:rFonts w:ascii="Times New Roman" w:hAnsi="Times New Roman"/>
          <w:sz w:val="24"/>
          <w:szCs w:val="24"/>
        </w:rPr>
        <w:t>The education units in that file are classified as:</w:t>
      </w:r>
    </w:p>
    <w:p w14:paraId="5783F2FF" w14:textId="77777777" w:rsidR="00477436" w:rsidRDefault="00477436" w:rsidP="00477436">
      <w:pPr>
        <w:spacing w:after="0" w:line="240" w:lineRule="auto"/>
        <w:rPr>
          <w:rFonts w:ascii="Times New Roman" w:hAnsi="Times New Roman"/>
          <w:sz w:val="24"/>
          <w:szCs w:val="24"/>
        </w:rPr>
      </w:pPr>
    </w:p>
    <w:p w14:paraId="7C0E01D1" w14:textId="77777777" w:rsidR="00477436" w:rsidRDefault="00477436" w:rsidP="00477436">
      <w:pPr>
        <w:pStyle w:val="ListParagraph"/>
        <w:numPr>
          <w:ilvl w:val="0"/>
          <w:numId w:val="10"/>
        </w:numPr>
        <w:spacing w:line="276" w:lineRule="auto"/>
        <w:ind w:left="450"/>
        <w:rPr>
          <w:rFonts w:ascii="Times New Roman" w:hAnsi="Times New Roman"/>
          <w:sz w:val="24"/>
        </w:rPr>
      </w:pPr>
      <w:r w:rsidRPr="009112BC">
        <w:rPr>
          <w:rFonts w:ascii="Times New Roman" w:hAnsi="Times New Roman"/>
          <w:sz w:val="24"/>
        </w:rPr>
        <w:t>Independent</w:t>
      </w:r>
      <w:r>
        <w:rPr>
          <w:rFonts w:ascii="Times New Roman" w:hAnsi="Times New Roman"/>
          <w:sz w:val="24"/>
        </w:rPr>
        <w:t xml:space="preserve"> school districts </w:t>
      </w:r>
      <w:r w:rsidRPr="009112BC">
        <w:rPr>
          <w:rFonts w:ascii="Times New Roman" w:hAnsi="Times New Roman"/>
          <w:sz w:val="24"/>
        </w:rPr>
        <w:t xml:space="preserve">– </w:t>
      </w:r>
      <w:r>
        <w:rPr>
          <w:rFonts w:ascii="Times New Roman" w:hAnsi="Times New Roman"/>
          <w:sz w:val="24"/>
        </w:rPr>
        <w:t>A public school district that is i</w:t>
      </w:r>
      <w:r w:rsidRPr="009112BC">
        <w:rPr>
          <w:rFonts w:ascii="Times New Roman" w:hAnsi="Times New Roman"/>
          <w:sz w:val="24"/>
        </w:rPr>
        <w:t>ndependent of other government agencies, such as having the authority to collect taxes.</w:t>
      </w:r>
    </w:p>
    <w:p w14:paraId="40689F52" w14:textId="77777777" w:rsidR="00477436" w:rsidRPr="009112BC" w:rsidRDefault="00477436" w:rsidP="00477436">
      <w:pPr>
        <w:pStyle w:val="ListParagraph"/>
        <w:numPr>
          <w:ilvl w:val="0"/>
          <w:numId w:val="10"/>
        </w:numPr>
        <w:spacing w:line="276" w:lineRule="auto"/>
        <w:ind w:left="450"/>
        <w:rPr>
          <w:rFonts w:ascii="Times New Roman" w:hAnsi="Times New Roman"/>
          <w:sz w:val="24"/>
        </w:rPr>
      </w:pPr>
      <w:r w:rsidRPr="009112BC">
        <w:rPr>
          <w:rFonts w:ascii="Times New Roman" w:hAnsi="Times New Roman"/>
          <w:sz w:val="24"/>
        </w:rPr>
        <w:t xml:space="preserve">Dependent </w:t>
      </w:r>
      <w:r>
        <w:rPr>
          <w:rFonts w:ascii="Times New Roman" w:hAnsi="Times New Roman"/>
          <w:sz w:val="24"/>
        </w:rPr>
        <w:t>school districts</w:t>
      </w:r>
      <w:r w:rsidRPr="009112BC">
        <w:rPr>
          <w:rFonts w:ascii="Times New Roman" w:hAnsi="Times New Roman"/>
          <w:sz w:val="24"/>
        </w:rPr>
        <w:t xml:space="preserve"> </w:t>
      </w:r>
      <w:r>
        <w:rPr>
          <w:rFonts w:ascii="Times New Roman" w:hAnsi="Times New Roman"/>
          <w:sz w:val="24"/>
        </w:rPr>
        <w:t>–</w:t>
      </w:r>
      <w:r w:rsidRPr="009112BC">
        <w:rPr>
          <w:rFonts w:ascii="Times New Roman" w:hAnsi="Times New Roman"/>
          <w:sz w:val="24"/>
        </w:rPr>
        <w:t xml:space="preserve"> </w:t>
      </w:r>
      <w:r>
        <w:rPr>
          <w:rFonts w:ascii="Times New Roman" w:hAnsi="Times New Roman"/>
          <w:sz w:val="24"/>
        </w:rPr>
        <w:t>A public school district that is w</w:t>
      </w:r>
      <w:r w:rsidRPr="009112BC">
        <w:rPr>
          <w:rFonts w:ascii="Times New Roman" w:hAnsi="Times New Roman"/>
          <w:sz w:val="24"/>
        </w:rPr>
        <w:t>ithin another government agency, such as a county, city, that is, dependent for funding on that city, county entity, regardless of the scope of the LEA’s authority with respect to the management of education</w:t>
      </w:r>
    </w:p>
    <w:p w14:paraId="08B4D1F4" w14:textId="77777777" w:rsidR="00477436" w:rsidRPr="009112BC" w:rsidRDefault="00477436" w:rsidP="00477436">
      <w:pPr>
        <w:pStyle w:val="ListParagraph"/>
        <w:numPr>
          <w:ilvl w:val="0"/>
          <w:numId w:val="10"/>
        </w:numPr>
        <w:spacing w:line="276" w:lineRule="auto"/>
        <w:ind w:left="450"/>
        <w:rPr>
          <w:rFonts w:ascii="Times New Roman" w:hAnsi="Times New Roman"/>
          <w:sz w:val="24"/>
        </w:rPr>
      </w:pPr>
      <w:r>
        <w:rPr>
          <w:rFonts w:ascii="Times New Roman" w:hAnsi="Times New Roman"/>
          <w:sz w:val="24"/>
        </w:rPr>
        <w:t>Other education activity – An education unit that performs activities related to education but, do not operate schools.</w:t>
      </w:r>
    </w:p>
    <w:p w14:paraId="1BE723DB" w14:textId="5D7E098A" w:rsidR="00477436" w:rsidRDefault="00477436" w:rsidP="00477436">
      <w:pPr>
        <w:spacing w:after="0" w:line="240" w:lineRule="auto"/>
        <w:rPr>
          <w:rFonts w:ascii="Times New Roman" w:hAnsi="Times New Roman"/>
          <w:sz w:val="24"/>
          <w:szCs w:val="24"/>
        </w:rPr>
      </w:pPr>
      <w:r>
        <w:rPr>
          <w:rFonts w:ascii="Times New Roman" w:hAnsi="Times New Roman"/>
          <w:sz w:val="24"/>
          <w:szCs w:val="24"/>
        </w:rPr>
        <w:t>Census then assigns a government identification number to education units in the LEA file that are independent governments.</w:t>
      </w:r>
      <w:r w:rsidR="00362A76">
        <w:rPr>
          <w:rFonts w:ascii="Times New Roman" w:hAnsi="Times New Roman"/>
          <w:sz w:val="24"/>
          <w:szCs w:val="24"/>
        </w:rPr>
        <w:t xml:space="preserve"> </w:t>
      </w:r>
      <w:r>
        <w:rPr>
          <w:rFonts w:ascii="Times New Roman" w:hAnsi="Times New Roman"/>
          <w:sz w:val="24"/>
          <w:szCs w:val="24"/>
        </w:rPr>
        <w:t>Education units classified as dependent school districts or other education activity are not assigned government identification numbers.</w:t>
      </w:r>
    </w:p>
    <w:p w14:paraId="3F6B5B21" w14:textId="77777777" w:rsidR="00FC57DE" w:rsidRDefault="00FC57DE" w:rsidP="00477436">
      <w:pPr>
        <w:spacing w:after="0" w:line="240" w:lineRule="auto"/>
        <w:rPr>
          <w:rFonts w:ascii="Times New Roman" w:hAnsi="Times New Roman"/>
          <w:b/>
          <w:sz w:val="24"/>
          <w:szCs w:val="24"/>
        </w:rPr>
      </w:pPr>
    </w:p>
    <w:p w14:paraId="6A500CC7" w14:textId="77777777" w:rsidR="00477436" w:rsidRPr="00843071" w:rsidRDefault="00477436" w:rsidP="00477436">
      <w:pPr>
        <w:spacing w:after="0" w:line="240" w:lineRule="auto"/>
        <w:rPr>
          <w:rFonts w:ascii="Times New Roman" w:hAnsi="Times New Roman"/>
          <w:b/>
          <w:sz w:val="24"/>
          <w:szCs w:val="24"/>
        </w:rPr>
      </w:pPr>
      <w:r w:rsidRPr="00843071">
        <w:rPr>
          <w:rFonts w:ascii="Times New Roman" w:hAnsi="Times New Roman"/>
          <w:b/>
          <w:sz w:val="24"/>
          <w:szCs w:val="24"/>
        </w:rPr>
        <w:t>School level</w:t>
      </w:r>
    </w:p>
    <w:p w14:paraId="1C072D4D" w14:textId="77777777" w:rsidR="00477436" w:rsidRDefault="00477436" w:rsidP="00477436">
      <w:pPr>
        <w:spacing w:after="0" w:line="240" w:lineRule="auto"/>
        <w:rPr>
          <w:rFonts w:ascii="Times New Roman" w:hAnsi="Times New Roman"/>
          <w:sz w:val="24"/>
          <w:szCs w:val="24"/>
        </w:rPr>
      </w:pPr>
    </w:p>
    <w:p w14:paraId="5A6191E0" w14:textId="1E88212A" w:rsidR="00477436" w:rsidRDefault="00477436" w:rsidP="00477436">
      <w:pPr>
        <w:spacing w:after="0" w:line="240" w:lineRule="auto"/>
        <w:rPr>
          <w:rFonts w:ascii="Times New Roman" w:hAnsi="Times New Roman"/>
          <w:sz w:val="24"/>
          <w:szCs w:val="24"/>
        </w:rPr>
      </w:pPr>
      <w:r>
        <w:rPr>
          <w:rFonts w:ascii="Times New Roman" w:hAnsi="Times New Roman"/>
          <w:sz w:val="24"/>
          <w:szCs w:val="24"/>
        </w:rPr>
        <w:t>Census also adds a classification to the education units in the school file.</w:t>
      </w:r>
      <w:r w:rsidR="00362A76">
        <w:rPr>
          <w:rFonts w:ascii="Times New Roman" w:hAnsi="Times New Roman"/>
          <w:sz w:val="24"/>
          <w:szCs w:val="24"/>
        </w:rPr>
        <w:t xml:space="preserve"> </w:t>
      </w:r>
      <w:r>
        <w:rPr>
          <w:rFonts w:ascii="Times New Roman" w:hAnsi="Times New Roman"/>
          <w:sz w:val="24"/>
          <w:szCs w:val="24"/>
        </w:rPr>
        <w:t>That classification labels each school by education level.</w:t>
      </w:r>
    </w:p>
    <w:p w14:paraId="6C263356" w14:textId="77777777" w:rsidR="00477436" w:rsidRDefault="00477436" w:rsidP="00477436">
      <w:pPr>
        <w:spacing w:after="0" w:line="240" w:lineRule="auto"/>
        <w:rPr>
          <w:rFonts w:ascii="Times New Roman" w:hAnsi="Times New Roman"/>
          <w:sz w:val="24"/>
          <w:szCs w:val="24"/>
        </w:rPr>
      </w:pPr>
    </w:p>
    <w:tbl>
      <w:tblPr>
        <w:tblStyle w:val="TableGrid"/>
        <w:tblW w:w="0" w:type="auto"/>
        <w:tblLook w:val="04A0" w:firstRow="1" w:lastRow="0" w:firstColumn="1" w:lastColumn="0" w:noHBand="0" w:noVBand="1"/>
      </w:tblPr>
      <w:tblGrid>
        <w:gridCol w:w="1818"/>
        <w:gridCol w:w="7758"/>
      </w:tblGrid>
      <w:tr w:rsidR="00477436" w:rsidRPr="00FD6568" w14:paraId="7338E77A" w14:textId="77777777" w:rsidTr="00477436">
        <w:tc>
          <w:tcPr>
            <w:tcW w:w="9576" w:type="dxa"/>
            <w:gridSpan w:val="2"/>
            <w:shd w:val="clear" w:color="auto" w:fill="FABF8F" w:themeFill="accent6" w:themeFillTint="99"/>
          </w:tcPr>
          <w:p w14:paraId="108C58D7" w14:textId="77777777" w:rsidR="00477436" w:rsidRPr="00FD6568" w:rsidRDefault="00477436" w:rsidP="00477436">
            <w:pPr>
              <w:spacing w:after="0" w:line="240" w:lineRule="auto"/>
              <w:rPr>
                <w:rFonts w:ascii="Times New Roman" w:hAnsi="Times New Roman"/>
                <w:sz w:val="14"/>
              </w:rPr>
            </w:pPr>
          </w:p>
        </w:tc>
      </w:tr>
      <w:tr w:rsidR="00477436" w:rsidRPr="00950CC4" w14:paraId="4365600E" w14:textId="77777777" w:rsidTr="00477436">
        <w:tc>
          <w:tcPr>
            <w:tcW w:w="1818" w:type="dxa"/>
          </w:tcPr>
          <w:p w14:paraId="69151613"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Name</w:t>
            </w:r>
          </w:p>
        </w:tc>
        <w:tc>
          <w:tcPr>
            <w:tcW w:w="7758" w:type="dxa"/>
          </w:tcPr>
          <w:p w14:paraId="68FCC02D" w14:textId="77777777" w:rsidR="00477436" w:rsidRPr="00950CC4" w:rsidRDefault="00477436" w:rsidP="00477436">
            <w:pPr>
              <w:spacing w:after="0" w:line="240" w:lineRule="auto"/>
              <w:rPr>
                <w:rFonts w:ascii="Times New Roman" w:hAnsi="Times New Roman"/>
                <w:sz w:val="24"/>
              </w:rPr>
            </w:pPr>
            <w:r>
              <w:rPr>
                <w:rFonts w:ascii="Times New Roman" w:hAnsi="Times New Roman"/>
                <w:sz w:val="24"/>
                <w:szCs w:val="24"/>
              </w:rPr>
              <w:t>School level</w:t>
            </w:r>
          </w:p>
        </w:tc>
      </w:tr>
      <w:tr w:rsidR="00477436" w:rsidRPr="00950CC4" w14:paraId="1DEA59D5" w14:textId="77777777" w:rsidTr="00477436">
        <w:tc>
          <w:tcPr>
            <w:tcW w:w="1818" w:type="dxa"/>
          </w:tcPr>
          <w:p w14:paraId="2322CD88"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DG</w:t>
            </w:r>
          </w:p>
        </w:tc>
        <w:tc>
          <w:tcPr>
            <w:tcW w:w="7758" w:type="dxa"/>
          </w:tcPr>
          <w:p w14:paraId="0933A916" w14:textId="77777777" w:rsidR="00477436" w:rsidRPr="00950CC4" w:rsidRDefault="00477436" w:rsidP="00477436">
            <w:pPr>
              <w:spacing w:after="0" w:line="240" w:lineRule="auto"/>
              <w:rPr>
                <w:rFonts w:ascii="Times New Roman" w:hAnsi="Times New Roman"/>
                <w:sz w:val="24"/>
              </w:rPr>
            </w:pPr>
            <w:r>
              <w:rPr>
                <w:rFonts w:ascii="Times New Roman" w:hAnsi="Times New Roman"/>
                <w:sz w:val="24"/>
              </w:rPr>
              <w:t>TBD</w:t>
            </w:r>
          </w:p>
        </w:tc>
      </w:tr>
      <w:tr w:rsidR="00477436" w:rsidRPr="00950CC4" w14:paraId="24D27527" w14:textId="77777777" w:rsidTr="00477436">
        <w:tc>
          <w:tcPr>
            <w:tcW w:w="1818" w:type="dxa"/>
          </w:tcPr>
          <w:p w14:paraId="4284F3A1"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Definition</w:t>
            </w:r>
          </w:p>
        </w:tc>
        <w:tc>
          <w:tcPr>
            <w:tcW w:w="7758" w:type="dxa"/>
          </w:tcPr>
          <w:p w14:paraId="01834A9F" w14:textId="77777777" w:rsidR="00477436" w:rsidRPr="00950CC4" w:rsidRDefault="00477436" w:rsidP="00477436">
            <w:pPr>
              <w:spacing w:after="0" w:line="240" w:lineRule="auto"/>
              <w:rPr>
                <w:rFonts w:ascii="Times New Roman" w:hAnsi="Times New Roman"/>
                <w:sz w:val="24"/>
              </w:rPr>
            </w:pPr>
            <w:r>
              <w:rPr>
                <w:rFonts w:ascii="Times New Roman" w:hAnsi="Times New Roman"/>
                <w:sz w:val="24"/>
                <w:szCs w:val="24"/>
              </w:rPr>
              <w:t>The classification of a school by education level.</w:t>
            </w:r>
          </w:p>
        </w:tc>
      </w:tr>
      <w:tr w:rsidR="00477436" w:rsidRPr="00950CC4" w14:paraId="17E6FE38" w14:textId="77777777" w:rsidTr="00477436">
        <w:tc>
          <w:tcPr>
            <w:tcW w:w="1818" w:type="dxa"/>
          </w:tcPr>
          <w:p w14:paraId="38E52645"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Level</w:t>
            </w:r>
          </w:p>
        </w:tc>
        <w:tc>
          <w:tcPr>
            <w:tcW w:w="7758" w:type="dxa"/>
          </w:tcPr>
          <w:p w14:paraId="49FA06E3" w14:textId="77777777" w:rsidR="00477436" w:rsidRPr="005121C8" w:rsidRDefault="00477436" w:rsidP="00477436">
            <w:pPr>
              <w:spacing w:after="0" w:line="240" w:lineRule="auto"/>
              <w:rPr>
                <w:rFonts w:ascii="Times New Roman" w:hAnsi="Times New Roman"/>
                <w:sz w:val="24"/>
                <w:szCs w:val="24"/>
              </w:rPr>
            </w:pPr>
            <w:r>
              <w:rPr>
                <w:rFonts w:ascii="Times New Roman" w:hAnsi="Times New Roman"/>
                <w:sz w:val="24"/>
                <w:szCs w:val="24"/>
              </w:rPr>
              <w:t>SCH</w:t>
            </w:r>
          </w:p>
        </w:tc>
      </w:tr>
      <w:tr w:rsidR="00477436" w:rsidRPr="00950CC4" w14:paraId="2B367ECE" w14:textId="77777777" w:rsidTr="00477436">
        <w:tc>
          <w:tcPr>
            <w:tcW w:w="1818" w:type="dxa"/>
          </w:tcPr>
          <w:p w14:paraId="13B37653" w14:textId="6C9D2F96" w:rsidR="00477436" w:rsidRPr="00FC57DE" w:rsidRDefault="00477436" w:rsidP="00477436">
            <w:pPr>
              <w:spacing w:after="0" w:line="240" w:lineRule="auto"/>
              <w:rPr>
                <w:rFonts w:asciiTheme="majorHAnsi" w:hAnsiTheme="majorHAnsi"/>
                <w:b/>
              </w:rPr>
            </w:pPr>
            <w:r w:rsidRPr="00FC57DE">
              <w:rPr>
                <w:rFonts w:asciiTheme="majorHAnsi" w:hAnsiTheme="majorHAnsi"/>
                <w:b/>
              </w:rPr>
              <w:t xml:space="preserve">Permitted </w:t>
            </w:r>
            <w:r w:rsidR="002B2B3B">
              <w:rPr>
                <w:rFonts w:asciiTheme="majorHAnsi" w:hAnsiTheme="majorHAnsi"/>
                <w:b/>
              </w:rPr>
              <w:t>V</w:t>
            </w:r>
            <w:r w:rsidRPr="00FC57DE">
              <w:rPr>
                <w:rFonts w:asciiTheme="majorHAnsi" w:hAnsiTheme="majorHAnsi"/>
                <w:b/>
              </w:rPr>
              <w:t>alues</w:t>
            </w:r>
          </w:p>
        </w:tc>
        <w:tc>
          <w:tcPr>
            <w:tcW w:w="7758" w:type="dxa"/>
          </w:tcPr>
          <w:p w14:paraId="66CF08AB" w14:textId="77777777" w:rsidR="00477436" w:rsidRPr="00A57D7E" w:rsidRDefault="00477436" w:rsidP="00503F5D">
            <w:pPr>
              <w:pStyle w:val="ListParagraph"/>
              <w:numPr>
                <w:ilvl w:val="0"/>
                <w:numId w:val="35"/>
              </w:numPr>
              <w:spacing w:after="0" w:line="240" w:lineRule="auto"/>
              <w:rPr>
                <w:rFonts w:ascii="Times New Roman" w:hAnsi="Times New Roman"/>
                <w:sz w:val="24"/>
              </w:rPr>
            </w:pPr>
            <w:r w:rsidRPr="00A57D7E">
              <w:rPr>
                <w:rFonts w:ascii="Times New Roman" w:hAnsi="Times New Roman"/>
                <w:sz w:val="24"/>
              </w:rPr>
              <w:t>Elementary –exclusively elementary – grades up to 8</w:t>
            </w:r>
            <w:r w:rsidRPr="00A57D7E">
              <w:rPr>
                <w:rFonts w:ascii="Times New Roman" w:hAnsi="Times New Roman"/>
                <w:sz w:val="24"/>
                <w:vertAlign w:val="superscript"/>
              </w:rPr>
              <w:t>th</w:t>
            </w:r>
            <w:r w:rsidRPr="00A57D7E">
              <w:rPr>
                <w:rFonts w:ascii="Times New Roman" w:hAnsi="Times New Roman"/>
                <w:sz w:val="24"/>
              </w:rPr>
              <w:t>.</w:t>
            </w:r>
          </w:p>
          <w:p w14:paraId="2F8C8301" w14:textId="77777777" w:rsidR="00477436" w:rsidRPr="00A57D7E" w:rsidRDefault="00477436" w:rsidP="00503F5D">
            <w:pPr>
              <w:pStyle w:val="ListParagraph"/>
              <w:numPr>
                <w:ilvl w:val="0"/>
                <w:numId w:val="35"/>
              </w:numPr>
              <w:spacing w:after="0" w:line="240" w:lineRule="auto"/>
              <w:rPr>
                <w:rFonts w:ascii="Times New Roman" w:hAnsi="Times New Roman"/>
                <w:sz w:val="24"/>
              </w:rPr>
            </w:pPr>
            <w:r w:rsidRPr="00A57D7E">
              <w:rPr>
                <w:rFonts w:ascii="Times New Roman" w:hAnsi="Times New Roman"/>
                <w:sz w:val="24"/>
              </w:rPr>
              <w:t>Secondary – exclusively high school generally starting at 9</w:t>
            </w:r>
            <w:r w:rsidRPr="00A57D7E">
              <w:rPr>
                <w:rFonts w:ascii="Times New Roman" w:hAnsi="Times New Roman"/>
                <w:sz w:val="24"/>
                <w:vertAlign w:val="superscript"/>
              </w:rPr>
              <w:t>th</w:t>
            </w:r>
            <w:r w:rsidRPr="00A57D7E">
              <w:rPr>
                <w:rFonts w:ascii="Times New Roman" w:hAnsi="Times New Roman"/>
                <w:sz w:val="24"/>
              </w:rPr>
              <w:t xml:space="preserve"> grade</w:t>
            </w:r>
          </w:p>
          <w:p w14:paraId="3C8A9302" w14:textId="77777777" w:rsidR="00477436" w:rsidRDefault="00477436" w:rsidP="00503F5D">
            <w:pPr>
              <w:pStyle w:val="ListParagraph"/>
              <w:numPr>
                <w:ilvl w:val="0"/>
                <w:numId w:val="35"/>
              </w:numPr>
              <w:spacing w:after="0" w:line="240" w:lineRule="auto"/>
              <w:rPr>
                <w:rFonts w:ascii="Times New Roman" w:hAnsi="Times New Roman"/>
                <w:sz w:val="24"/>
                <w:szCs w:val="24"/>
              </w:rPr>
            </w:pPr>
            <w:r w:rsidRPr="00A57D7E">
              <w:rPr>
                <w:rFonts w:ascii="Times New Roman" w:hAnsi="Times New Roman"/>
                <w:sz w:val="24"/>
              </w:rPr>
              <w:t>Elementary/Secondary (Unified) – includes all grades PK- 12 or 13</w:t>
            </w:r>
          </w:p>
        </w:tc>
      </w:tr>
      <w:tr w:rsidR="00477436" w:rsidRPr="00950CC4" w14:paraId="3DA08F7D" w14:textId="77777777" w:rsidTr="00477436">
        <w:tc>
          <w:tcPr>
            <w:tcW w:w="1818" w:type="dxa"/>
          </w:tcPr>
          <w:p w14:paraId="64AB7ED3"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How obtained</w:t>
            </w:r>
          </w:p>
        </w:tc>
        <w:tc>
          <w:tcPr>
            <w:tcW w:w="7758" w:type="dxa"/>
          </w:tcPr>
          <w:p w14:paraId="222D4443" w14:textId="77777777" w:rsidR="00477436" w:rsidRDefault="00477436" w:rsidP="00477436">
            <w:pPr>
              <w:spacing w:after="0" w:line="240" w:lineRule="auto"/>
              <w:rPr>
                <w:rFonts w:ascii="Times New Roman" w:hAnsi="Times New Roman"/>
                <w:sz w:val="24"/>
                <w:szCs w:val="24"/>
              </w:rPr>
            </w:pPr>
            <w:r>
              <w:rPr>
                <w:rFonts w:ascii="Times New Roman" w:hAnsi="Times New Roman"/>
                <w:sz w:val="24"/>
                <w:szCs w:val="24"/>
              </w:rPr>
              <w:t>By grades offered</w:t>
            </w:r>
          </w:p>
        </w:tc>
      </w:tr>
    </w:tbl>
    <w:p w14:paraId="7DB2A80E" w14:textId="77777777" w:rsidR="00795C6C" w:rsidRDefault="00795C6C" w:rsidP="00477436">
      <w:pPr>
        <w:pStyle w:val="Heading2"/>
      </w:pPr>
    </w:p>
    <w:p w14:paraId="49E61526" w14:textId="77777777" w:rsidR="00795C6C" w:rsidRDefault="00795C6C" w:rsidP="00477436">
      <w:pPr>
        <w:pStyle w:val="Heading2"/>
      </w:pPr>
    </w:p>
    <w:p w14:paraId="53AD7D62" w14:textId="77777777" w:rsidR="00477436" w:rsidRDefault="00477436" w:rsidP="00477436">
      <w:pPr>
        <w:pStyle w:val="Heading2"/>
      </w:pPr>
      <w:bookmarkStart w:id="79" w:name="_Toc442799541"/>
      <w:r>
        <w:t>Financial</w:t>
      </w:r>
      <w:bookmarkEnd w:id="79"/>
    </w:p>
    <w:p w14:paraId="76946479" w14:textId="5A94F1E2" w:rsidR="00DC31A2" w:rsidRPr="00FC57DE" w:rsidRDefault="00DC31A2" w:rsidP="00DC31A2">
      <w:pPr>
        <w:rPr>
          <w:rFonts w:ascii="Times New Roman" w:hAnsi="Times New Roman"/>
          <w:sz w:val="24"/>
          <w:szCs w:val="24"/>
        </w:rPr>
      </w:pPr>
      <w:r w:rsidRPr="00FC57DE">
        <w:rPr>
          <w:rFonts w:ascii="Times New Roman" w:hAnsi="Times New Roman"/>
          <w:sz w:val="24"/>
          <w:szCs w:val="24"/>
        </w:rPr>
        <w:t>The U.S. Department of Education distributes grant money through G5 using DUNS numbers as a unique identifier.</w:t>
      </w:r>
      <w:r w:rsidR="00362A76">
        <w:rPr>
          <w:rFonts w:ascii="Times New Roman" w:hAnsi="Times New Roman"/>
          <w:sz w:val="24"/>
          <w:szCs w:val="24"/>
        </w:rPr>
        <w:t xml:space="preserve"> </w:t>
      </w:r>
      <w:r w:rsidRPr="00FC57DE">
        <w:rPr>
          <w:rFonts w:ascii="Times New Roman" w:hAnsi="Times New Roman"/>
          <w:sz w:val="24"/>
          <w:szCs w:val="24"/>
        </w:rPr>
        <w:t>To link grants to education units in EDFacts, the DUNS numbers must be linked to the state or NCES ID numbers.</w:t>
      </w:r>
    </w:p>
    <w:tbl>
      <w:tblPr>
        <w:tblStyle w:val="TableGrid"/>
        <w:tblW w:w="0" w:type="auto"/>
        <w:tblLook w:val="04A0" w:firstRow="1" w:lastRow="0" w:firstColumn="1" w:lastColumn="0" w:noHBand="0" w:noVBand="1"/>
      </w:tblPr>
      <w:tblGrid>
        <w:gridCol w:w="1728"/>
        <w:gridCol w:w="7848"/>
      </w:tblGrid>
      <w:tr w:rsidR="00477436" w:rsidRPr="00FD6568" w14:paraId="1889CCFB" w14:textId="77777777" w:rsidTr="00477436">
        <w:tc>
          <w:tcPr>
            <w:tcW w:w="9576" w:type="dxa"/>
            <w:gridSpan w:val="2"/>
            <w:shd w:val="clear" w:color="auto" w:fill="FABF8F" w:themeFill="accent6" w:themeFillTint="99"/>
          </w:tcPr>
          <w:p w14:paraId="41B003AD" w14:textId="77777777" w:rsidR="00DC31A2" w:rsidRPr="00FD6568" w:rsidRDefault="00DC31A2" w:rsidP="00477436">
            <w:pPr>
              <w:spacing w:after="0" w:line="240" w:lineRule="auto"/>
              <w:rPr>
                <w:rFonts w:ascii="Times New Roman" w:hAnsi="Times New Roman"/>
                <w:sz w:val="14"/>
              </w:rPr>
            </w:pPr>
          </w:p>
        </w:tc>
      </w:tr>
      <w:tr w:rsidR="00477436" w:rsidRPr="00950CC4" w14:paraId="1EA632D3" w14:textId="77777777" w:rsidTr="00477436">
        <w:tc>
          <w:tcPr>
            <w:tcW w:w="1728" w:type="dxa"/>
          </w:tcPr>
          <w:p w14:paraId="79897772"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Name</w:t>
            </w:r>
          </w:p>
        </w:tc>
        <w:tc>
          <w:tcPr>
            <w:tcW w:w="7848" w:type="dxa"/>
          </w:tcPr>
          <w:p w14:paraId="29B84E72" w14:textId="77777777" w:rsidR="00477436" w:rsidRPr="00950CC4" w:rsidRDefault="00477436" w:rsidP="00477436">
            <w:pPr>
              <w:spacing w:after="0" w:line="240" w:lineRule="auto"/>
              <w:rPr>
                <w:rFonts w:ascii="Times New Roman" w:hAnsi="Times New Roman"/>
                <w:sz w:val="24"/>
              </w:rPr>
            </w:pPr>
            <w:r w:rsidRPr="009E34C8">
              <w:rPr>
                <w:rFonts w:ascii="Times New Roman" w:hAnsi="Times New Roman"/>
                <w:sz w:val="24"/>
                <w:szCs w:val="24"/>
              </w:rPr>
              <w:t>DUNS number</w:t>
            </w:r>
          </w:p>
        </w:tc>
      </w:tr>
      <w:tr w:rsidR="00477436" w:rsidRPr="00950CC4" w14:paraId="4AC54BFD" w14:textId="77777777" w:rsidTr="00477436">
        <w:tc>
          <w:tcPr>
            <w:tcW w:w="1728" w:type="dxa"/>
          </w:tcPr>
          <w:p w14:paraId="68F88019"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DG ID</w:t>
            </w:r>
          </w:p>
        </w:tc>
        <w:tc>
          <w:tcPr>
            <w:tcW w:w="7848" w:type="dxa"/>
          </w:tcPr>
          <w:p w14:paraId="205728CF" w14:textId="77777777" w:rsidR="00477436" w:rsidRPr="00950CC4" w:rsidRDefault="00477436" w:rsidP="00477436">
            <w:pPr>
              <w:spacing w:after="0" w:line="240" w:lineRule="auto"/>
              <w:rPr>
                <w:rFonts w:ascii="Times New Roman" w:hAnsi="Times New Roman"/>
                <w:sz w:val="24"/>
              </w:rPr>
            </w:pPr>
            <w:r>
              <w:rPr>
                <w:rFonts w:ascii="Times New Roman" w:hAnsi="Times New Roman"/>
                <w:sz w:val="24"/>
              </w:rPr>
              <w:t>6</w:t>
            </w:r>
          </w:p>
        </w:tc>
      </w:tr>
      <w:tr w:rsidR="00477436" w:rsidRPr="00950CC4" w14:paraId="4328F599" w14:textId="77777777" w:rsidTr="00477436">
        <w:tc>
          <w:tcPr>
            <w:tcW w:w="1728" w:type="dxa"/>
          </w:tcPr>
          <w:p w14:paraId="0E010AFF"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Definition</w:t>
            </w:r>
          </w:p>
        </w:tc>
        <w:tc>
          <w:tcPr>
            <w:tcW w:w="7848" w:type="dxa"/>
          </w:tcPr>
          <w:p w14:paraId="590F8332" w14:textId="77777777" w:rsidR="00477436" w:rsidRPr="00950CC4" w:rsidRDefault="00477436" w:rsidP="00477436">
            <w:pPr>
              <w:spacing w:after="0" w:line="240" w:lineRule="auto"/>
              <w:rPr>
                <w:rFonts w:ascii="Times New Roman" w:hAnsi="Times New Roman"/>
                <w:sz w:val="24"/>
              </w:rPr>
            </w:pPr>
            <w:r w:rsidRPr="005121C8">
              <w:rPr>
                <w:rFonts w:ascii="Times New Roman" w:hAnsi="Times New Roman"/>
                <w:sz w:val="24"/>
                <w:szCs w:val="24"/>
              </w:rPr>
              <w:t>DUNS (Data Universal Numbering System) is the unique nine-digit identification number assigned to a b</w:t>
            </w:r>
            <w:r>
              <w:rPr>
                <w:rFonts w:ascii="Times New Roman" w:hAnsi="Times New Roman"/>
                <w:sz w:val="24"/>
                <w:szCs w:val="24"/>
              </w:rPr>
              <w:t>usiness entity by Dunn and Bradstreet.</w:t>
            </w:r>
          </w:p>
        </w:tc>
      </w:tr>
      <w:tr w:rsidR="00477436" w:rsidRPr="00950CC4" w14:paraId="4CC14076" w14:textId="77777777" w:rsidTr="00477436">
        <w:tc>
          <w:tcPr>
            <w:tcW w:w="1728" w:type="dxa"/>
          </w:tcPr>
          <w:p w14:paraId="1562BFA8"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Level</w:t>
            </w:r>
          </w:p>
        </w:tc>
        <w:tc>
          <w:tcPr>
            <w:tcW w:w="7848" w:type="dxa"/>
          </w:tcPr>
          <w:p w14:paraId="085F580B" w14:textId="77777777" w:rsidR="00477436" w:rsidRPr="005121C8" w:rsidRDefault="00477436" w:rsidP="00477436">
            <w:pPr>
              <w:spacing w:after="0" w:line="240" w:lineRule="auto"/>
              <w:rPr>
                <w:rFonts w:ascii="Times New Roman" w:hAnsi="Times New Roman"/>
                <w:sz w:val="24"/>
                <w:szCs w:val="24"/>
              </w:rPr>
            </w:pPr>
            <w:r>
              <w:rPr>
                <w:rFonts w:ascii="Times New Roman" w:hAnsi="Times New Roman"/>
                <w:sz w:val="24"/>
                <w:szCs w:val="24"/>
              </w:rPr>
              <w:t>SEA, LEA</w:t>
            </w:r>
          </w:p>
        </w:tc>
      </w:tr>
      <w:tr w:rsidR="00477436" w:rsidRPr="00950CC4" w14:paraId="43AA3CEF" w14:textId="77777777" w:rsidTr="00477436">
        <w:tc>
          <w:tcPr>
            <w:tcW w:w="1728" w:type="dxa"/>
          </w:tcPr>
          <w:p w14:paraId="2CD2DDFD" w14:textId="77777777" w:rsidR="00477436" w:rsidRPr="00FC57DE" w:rsidRDefault="00477436" w:rsidP="00477436">
            <w:pPr>
              <w:spacing w:after="0" w:line="240" w:lineRule="auto"/>
              <w:rPr>
                <w:rFonts w:asciiTheme="majorHAnsi" w:hAnsiTheme="majorHAnsi"/>
                <w:b/>
              </w:rPr>
            </w:pPr>
            <w:r w:rsidRPr="00FC57DE">
              <w:rPr>
                <w:rFonts w:asciiTheme="majorHAnsi" w:hAnsiTheme="majorHAnsi"/>
                <w:b/>
              </w:rPr>
              <w:t>How obtained</w:t>
            </w:r>
          </w:p>
        </w:tc>
        <w:tc>
          <w:tcPr>
            <w:tcW w:w="7848" w:type="dxa"/>
          </w:tcPr>
          <w:p w14:paraId="309AF4B3" w14:textId="0ADD5F22" w:rsidR="00477436" w:rsidRDefault="00DC31A2" w:rsidP="00477436">
            <w:pPr>
              <w:spacing w:after="0" w:line="240" w:lineRule="auto"/>
              <w:rPr>
                <w:rFonts w:ascii="Times New Roman" w:hAnsi="Times New Roman"/>
                <w:sz w:val="24"/>
                <w:szCs w:val="24"/>
              </w:rPr>
            </w:pPr>
            <w:r>
              <w:rPr>
                <w:rFonts w:ascii="Times New Roman" w:hAnsi="Times New Roman"/>
                <w:sz w:val="24"/>
                <w:szCs w:val="24"/>
              </w:rPr>
              <w:t>Mapping</w:t>
            </w:r>
          </w:p>
        </w:tc>
      </w:tr>
    </w:tbl>
    <w:p w14:paraId="74F088B8" w14:textId="77777777" w:rsidR="00477436" w:rsidRDefault="00477436" w:rsidP="00477436">
      <w:pPr>
        <w:spacing w:after="0" w:line="240" w:lineRule="auto"/>
        <w:rPr>
          <w:rFonts w:ascii="Times New Roman" w:hAnsi="Times New Roman"/>
          <w:sz w:val="24"/>
          <w:szCs w:val="24"/>
        </w:rPr>
      </w:pPr>
    </w:p>
    <w:p w14:paraId="7031452C" w14:textId="77777777" w:rsidR="00477436" w:rsidRDefault="00477436" w:rsidP="00CA70F0">
      <w:pPr>
        <w:spacing w:after="0" w:line="240" w:lineRule="auto"/>
        <w:rPr>
          <w:rFonts w:ascii="Times New Roman" w:hAnsi="Times New Roman"/>
          <w:sz w:val="24"/>
          <w:szCs w:val="24"/>
        </w:rPr>
      </w:pPr>
    </w:p>
    <w:sectPr w:rsidR="00477436" w:rsidSect="00BC2B51">
      <w:headerReference w:type="default" r:id="rId19"/>
      <w:footerReference w:type="even" r:id="rId20"/>
      <w:footerReference w:type="default" r:id="rId21"/>
      <w:headerReference w:type="first" r:id="rId22"/>
      <w:footerReference w:type="first" r:id="rId23"/>
      <w:footnotePr>
        <w:numRestart w:val="eachSect"/>
      </w:footnotePr>
      <w:type w:val="continuous"/>
      <w:pgSz w:w="12240" w:h="15840"/>
      <w:pgMar w:top="1771" w:right="1440" w:bottom="1440" w:left="1440" w:header="720" w:footer="720" w:gutter="0"/>
      <w:cols w:space="720"/>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D7143BC" w15:done="0"/>
  <w15:commentEx w15:paraId="611CB69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781005" w14:textId="77777777" w:rsidR="009D6E2F" w:rsidRDefault="009D6E2F">
      <w:r>
        <w:separator/>
      </w:r>
    </w:p>
  </w:endnote>
  <w:endnote w:type="continuationSeparator" w:id="0">
    <w:p w14:paraId="5BC49081" w14:textId="77777777" w:rsidR="009D6E2F" w:rsidRDefault="009D6E2F">
      <w:r>
        <w:continuationSeparator/>
      </w:r>
    </w:p>
  </w:endnote>
  <w:endnote w:type="continuationNotice" w:id="1">
    <w:p w14:paraId="5BE967AD" w14:textId="77777777" w:rsidR="009D6E2F" w:rsidRDefault="009D6E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New Roman Bold">
    <w:panose1 w:val="02020803070505020304"/>
    <w:charset w:val="00"/>
    <w:family w:val="roman"/>
    <w:notTrueType/>
    <w:pitch w:val="default"/>
  </w:font>
  <w:font w:name="Andale WT">
    <w:altName w:val="Arial Unicode MS"/>
    <w:charset w:val="80"/>
    <w:family w:val="swiss"/>
    <w:pitch w:val="variable"/>
    <w:sig w:usb0="00000000" w:usb1="E90F79FF" w:usb2="00000018" w:usb3="00000000" w:csb0="001F00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628C0" w14:textId="77777777" w:rsidR="00C3198C" w:rsidRDefault="00C319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C628C1" w14:textId="77777777" w:rsidR="00C3198C" w:rsidRDefault="00C3198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628C2" w14:textId="77777777" w:rsidR="00C3198C" w:rsidRDefault="00C3198C" w:rsidP="007D2009">
    <w:pPr>
      <w:pStyle w:val="Footer"/>
      <w:tabs>
        <w:tab w:val="clear" w:pos="8640"/>
        <w:tab w:val="right" w:pos="9000"/>
      </w:tabs>
    </w:pPr>
    <w:r>
      <w:tab/>
    </w:r>
    <w:r>
      <w:tab/>
      <w:t>Page B2-</w:t>
    </w:r>
    <w:r>
      <w:fldChar w:fldCharType="begin"/>
    </w:r>
    <w:r>
      <w:instrText xml:space="preserve"> PAGE   \* MERGEFORMAT </w:instrText>
    </w:r>
    <w:r>
      <w:fldChar w:fldCharType="separate"/>
    </w:r>
    <w:r w:rsidR="00821AA8">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628C7" w14:textId="77777777" w:rsidR="00C3198C" w:rsidRDefault="00C3198C">
    <w:pPr>
      <w:pStyle w:val="Footer"/>
      <w:jc w:val="right"/>
    </w:pPr>
    <w:r>
      <w:t>Page B1-</w:t>
    </w:r>
    <w:r>
      <w:fldChar w:fldCharType="begin"/>
    </w:r>
    <w:r>
      <w:instrText xml:space="preserve"> PAGE   \* MERGEFORMAT </w:instrText>
    </w:r>
    <w:r>
      <w:fldChar w:fldCharType="separate"/>
    </w:r>
    <w:r>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44DC8B" w14:textId="77777777" w:rsidR="009D6E2F" w:rsidRDefault="009D6E2F">
      <w:r>
        <w:separator/>
      </w:r>
    </w:p>
  </w:footnote>
  <w:footnote w:type="continuationSeparator" w:id="0">
    <w:p w14:paraId="51366072" w14:textId="77777777" w:rsidR="009D6E2F" w:rsidRDefault="009D6E2F">
      <w:r>
        <w:continuationSeparator/>
      </w:r>
    </w:p>
  </w:footnote>
  <w:footnote w:type="continuationNotice" w:id="1">
    <w:p w14:paraId="728E196A" w14:textId="77777777" w:rsidR="009D6E2F" w:rsidRDefault="009D6E2F">
      <w:pPr>
        <w:spacing w:after="0" w:line="240" w:lineRule="auto"/>
      </w:pPr>
    </w:p>
  </w:footnote>
  <w:footnote w:id="2">
    <w:p w14:paraId="5DB5F1AA" w14:textId="3270A71C" w:rsidR="00C3198C" w:rsidRPr="0038038C" w:rsidRDefault="00C3198C" w:rsidP="004366D5">
      <w:pPr>
        <w:spacing w:after="0" w:line="240" w:lineRule="auto"/>
        <w:rPr>
          <w:rFonts w:ascii="Times New Roman" w:hAnsi="Times New Roman"/>
          <w:sz w:val="24"/>
          <w:szCs w:val="24"/>
        </w:rPr>
      </w:pPr>
      <w:r>
        <w:rPr>
          <w:rStyle w:val="FootnoteReference"/>
        </w:rPr>
        <w:footnoteRef/>
      </w:r>
      <w:r>
        <w:t xml:space="preserve"> </w:t>
      </w:r>
      <w:r w:rsidRPr="0038038C">
        <w:rPr>
          <w:sz w:val="20"/>
          <w:szCs w:val="20"/>
        </w:rPr>
        <w:t>P</w:t>
      </w:r>
      <w:r w:rsidRPr="0038038C">
        <w:rPr>
          <w:rFonts w:ascii="Times New Roman" w:hAnsi="Times New Roman"/>
          <w:sz w:val="20"/>
          <w:szCs w:val="20"/>
        </w:rPr>
        <w:t>reviously, the terms “education agency” or “educational agency” were used, the proposal is to discontinue using both terms that are too generalized a conception of any agency that acts on behalf of education.</w:t>
      </w:r>
      <w:r>
        <w:rPr>
          <w:rFonts w:ascii="Times New Roman" w:hAnsi="Times New Roman"/>
          <w:sz w:val="20"/>
          <w:szCs w:val="20"/>
        </w:rPr>
        <w:t xml:space="preserve"> </w:t>
      </w:r>
      <w:r w:rsidRPr="0038038C">
        <w:rPr>
          <w:rFonts w:ascii="Times New Roman" w:hAnsi="Times New Roman"/>
          <w:sz w:val="20"/>
          <w:szCs w:val="20"/>
        </w:rPr>
        <w:t>Instead, the term “local education agency” would be used.</w:t>
      </w:r>
      <w:r>
        <w:rPr>
          <w:rFonts w:ascii="Times New Roman" w:hAnsi="Times New Roman"/>
          <w:sz w:val="20"/>
          <w:szCs w:val="20"/>
        </w:rPr>
        <w:t xml:space="preserve"> </w:t>
      </w:r>
      <w:r w:rsidRPr="0038038C">
        <w:rPr>
          <w:rFonts w:ascii="Times New Roman" w:hAnsi="Times New Roman"/>
          <w:sz w:val="20"/>
          <w:szCs w:val="20"/>
        </w:rPr>
        <w:t>When the term education agency is used, it will pertain only in the general sense to focus on the function of an agency (i.e., education), not the level at which it functions</w:t>
      </w:r>
      <w:r w:rsidRPr="0038038C">
        <w:rPr>
          <w:rFonts w:ascii="Times New Roman" w:hAnsi="Times New Roman"/>
          <w:sz w:val="24"/>
          <w:szCs w:val="24"/>
        </w:rPr>
        <w:t>.</w:t>
      </w:r>
    </w:p>
    <w:p w14:paraId="204C538D" w14:textId="1E4BD1A2" w:rsidR="00C3198C" w:rsidRDefault="00C3198C">
      <w:pPr>
        <w:pStyle w:val="FootnoteText"/>
      </w:pPr>
    </w:p>
  </w:footnote>
  <w:footnote w:id="3">
    <w:p w14:paraId="089800E2" w14:textId="4580A26B" w:rsidR="00C3198C" w:rsidRPr="00FC57DE" w:rsidRDefault="00C3198C">
      <w:pPr>
        <w:pStyle w:val="FootnoteText"/>
        <w:rPr>
          <w:rFonts w:ascii="Times New Roman" w:hAnsi="Times New Roman"/>
        </w:rPr>
      </w:pPr>
      <w:r w:rsidRPr="00FC57DE">
        <w:rPr>
          <w:rStyle w:val="FootnoteReference"/>
          <w:rFonts w:ascii="Times New Roman" w:hAnsi="Times New Roman"/>
        </w:rPr>
        <w:footnoteRef/>
      </w:r>
      <w:r w:rsidRPr="00FC57DE">
        <w:rPr>
          <w:rFonts w:ascii="Times New Roman" w:hAnsi="Times New Roman"/>
        </w:rPr>
        <w:t xml:space="preserve"> The educational credential includes both the authorization t</w:t>
      </w:r>
      <w:r w:rsidRPr="00FC57DE">
        <w:rPr>
          <w:rFonts w:ascii="Times New Roman" w:hAnsi="Times New Roman"/>
          <w:szCs w:val="24"/>
        </w:rPr>
        <w:t>o proceed to the next grade level and the high school diploma.</w:t>
      </w:r>
    </w:p>
  </w:footnote>
  <w:footnote w:id="4">
    <w:p w14:paraId="3E2AACD4" w14:textId="4D3C2CC0" w:rsidR="00C3198C" w:rsidRDefault="00C3198C">
      <w:pPr>
        <w:pStyle w:val="FootnoteText"/>
      </w:pPr>
      <w:r>
        <w:rPr>
          <w:rStyle w:val="FootnoteReference"/>
        </w:rPr>
        <w:footnoteRef/>
      </w:r>
      <w:r>
        <w:t>A school may not have membership to report. Students could be attending the school part time.</w:t>
      </w:r>
    </w:p>
  </w:footnote>
  <w:footnote w:id="5">
    <w:p w14:paraId="1B41E9E8" w14:textId="114BD8C6" w:rsidR="00C3198C" w:rsidRDefault="00C3198C">
      <w:pPr>
        <w:pStyle w:val="FootnoteText"/>
      </w:pPr>
      <w:r>
        <w:rPr>
          <w:rStyle w:val="FootnoteReference"/>
        </w:rPr>
        <w:footnoteRef/>
      </w:r>
      <w:r>
        <w:t xml:space="preserve"> Career and technical schools were referred to previously as vocational schools.</w:t>
      </w:r>
    </w:p>
  </w:footnote>
  <w:footnote w:id="6">
    <w:p w14:paraId="79BBD738" w14:textId="6755E552" w:rsidR="00C3198C" w:rsidRPr="00FC57DE" w:rsidRDefault="00C3198C">
      <w:pPr>
        <w:pStyle w:val="FootnoteText"/>
        <w:rPr>
          <w:rFonts w:ascii="Times New Roman" w:hAnsi="Times New Roman"/>
        </w:rPr>
      </w:pPr>
      <w:r w:rsidRPr="00FC57DE">
        <w:rPr>
          <w:rStyle w:val="FootnoteReference"/>
          <w:rFonts w:ascii="Times New Roman" w:hAnsi="Times New Roman"/>
        </w:rPr>
        <w:footnoteRef/>
      </w:r>
      <w:r w:rsidRPr="00FC57DE">
        <w:rPr>
          <w:rFonts w:ascii="Times New Roman" w:hAnsi="Times New Roman"/>
        </w:rPr>
        <w:t xml:space="preserve"> Appendix B lists the files submitted at the school level.</w:t>
      </w:r>
    </w:p>
  </w:footnote>
  <w:footnote w:id="7">
    <w:p w14:paraId="5FC628C8" w14:textId="0655668B" w:rsidR="00C3198C" w:rsidRPr="00FC57DE" w:rsidRDefault="00C3198C" w:rsidP="002F44C7">
      <w:pPr>
        <w:pStyle w:val="FootnoteText"/>
        <w:spacing w:after="0" w:line="240" w:lineRule="auto"/>
        <w:rPr>
          <w:rFonts w:ascii="Times New Roman" w:hAnsi="Times New Roman"/>
        </w:rPr>
      </w:pPr>
      <w:r w:rsidRPr="00FC57DE">
        <w:rPr>
          <w:rStyle w:val="FootnoteReference"/>
          <w:rFonts w:ascii="Times New Roman" w:hAnsi="Times New Roman"/>
        </w:rPr>
        <w:footnoteRef/>
      </w:r>
      <w:r w:rsidRPr="00FC57DE">
        <w:rPr>
          <w:rFonts w:ascii="Times New Roman" w:hAnsi="Times New Roman"/>
        </w:rPr>
        <w:t xml:space="preserve"> </w:t>
      </w:r>
      <w:r w:rsidRPr="00C00F5B">
        <w:rPr>
          <w:rFonts w:ascii="Times New Roman" w:hAnsi="Times New Roman"/>
          <w:szCs w:val="18"/>
        </w:rPr>
        <w:t>Supervisory union ID or identification number (DG 551) is used only by states that have supervisory unions.</w:t>
      </w:r>
    </w:p>
  </w:footnote>
  <w:footnote w:id="8">
    <w:p w14:paraId="5FC628C9" w14:textId="77777777" w:rsidR="00C3198C" w:rsidRPr="00FC57DE" w:rsidRDefault="00C3198C" w:rsidP="002F44C7">
      <w:pPr>
        <w:pStyle w:val="FootnoteText"/>
        <w:spacing w:after="0" w:line="240" w:lineRule="auto"/>
        <w:rPr>
          <w:rFonts w:ascii="Times New Roman" w:hAnsi="Times New Roman"/>
        </w:rPr>
      </w:pPr>
      <w:r w:rsidRPr="00FC57DE">
        <w:rPr>
          <w:rStyle w:val="FootnoteReference"/>
          <w:rFonts w:ascii="Times New Roman" w:hAnsi="Times New Roman"/>
        </w:rPr>
        <w:footnoteRef/>
      </w:r>
      <w:r w:rsidRPr="00FC57DE">
        <w:rPr>
          <w:rFonts w:ascii="Times New Roman" w:hAnsi="Times New Roman"/>
        </w:rPr>
        <w:t xml:space="preserve"> Previously named “education agency type”</w:t>
      </w:r>
    </w:p>
  </w:footnote>
  <w:footnote w:id="9">
    <w:p w14:paraId="5FC628CA" w14:textId="0B408569" w:rsidR="00C3198C" w:rsidRDefault="00C3198C" w:rsidP="002F44C7">
      <w:pPr>
        <w:pStyle w:val="FootnoteText"/>
        <w:spacing w:after="0" w:line="240" w:lineRule="auto"/>
      </w:pPr>
      <w:r w:rsidRPr="00FC57DE">
        <w:rPr>
          <w:rStyle w:val="FootnoteReference"/>
          <w:rFonts w:ascii="Times New Roman" w:hAnsi="Times New Roman"/>
        </w:rPr>
        <w:footnoteRef/>
      </w:r>
      <w:r w:rsidRPr="00FC57DE">
        <w:rPr>
          <w:rFonts w:ascii="Times New Roman" w:hAnsi="Times New Roman"/>
        </w:rPr>
        <w:t xml:space="preserve"> </w:t>
      </w:r>
      <w:r w:rsidRPr="00C00F5B">
        <w:rPr>
          <w:rFonts w:ascii="Times New Roman" w:hAnsi="Times New Roman"/>
          <w:szCs w:val="18"/>
        </w:rPr>
        <w:t>Charter authorizer identifier (DG 804) is reported only if the school is a charter school, that is, charter status (DG 27) equals “yes.”</w:t>
      </w:r>
      <w:r>
        <w:rPr>
          <w:rFonts w:ascii="Times New Roman" w:hAnsi="Times New Roman"/>
          <w:szCs w:val="18"/>
        </w:rPr>
        <w:t xml:space="preserve"> </w:t>
      </w:r>
      <w:r w:rsidRPr="00C00F5B">
        <w:rPr>
          <w:rFonts w:ascii="Times New Roman" w:hAnsi="Times New Roman"/>
          <w:szCs w:val="18"/>
        </w:rPr>
        <w:t>See the section on the charter authorizer roster for more information.</w:t>
      </w:r>
    </w:p>
  </w:footnote>
  <w:footnote w:id="10">
    <w:p w14:paraId="207D8459" w14:textId="6102D777" w:rsidR="00C3198C" w:rsidRPr="00FC57DE" w:rsidRDefault="00C3198C">
      <w:pPr>
        <w:pStyle w:val="FootnoteText"/>
        <w:rPr>
          <w:rFonts w:ascii="Times New Roman" w:hAnsi="Times New Roman"/>
        </w:rPr>
      </w:pPr>
      <w:r w:rsidRPr="00FC57DE">
        <w:rPr>
          <w:rStyle w:val="FootnoteReference"/>
          <w:rFonts w:ascii="Times New Roman" w:hAnsi="Times New Roman"/>
        </w:rPr>
        <w:footnoteRef/>
      </w:r>
      <w:r w:rsidRPr="00FC57DE">
        <w:rPr>
          <w:rFonts w:ascii="Times New Roman" w:hAnsi="Times New Roman"/>
        </w:rPr>
        <w:t xml:space="preserve"> If SEAs submit data using XML, the directory and grades offered are in the same file: X029.</w:t>
      </w:r>
      <w:r>
        <w:rPr>
          <w:rFonts w:ascii="Times New Roman" w:hAnsi="Times New Roman"/>
        </w:rPr>
        <w:t xml:space="preserve"> </w:t>
      </w:r>
      <w:r w:rsidRPr="00FC57DE">
        <w:rPr>
          <w:rFonts w:ascii="Times New Roman" w:hAnsi="Times New Roman"/>
        </w:rPr>
        <w:t>If SEAs submit data using fixed or delimited files, the directory and grades offered are in different files: N029 for the directory data and N039 for the grades offered data.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628BD" w14:textId="4D77587C" w:rsidR="00C3198C" w:rsidRPr="00690334" w:rsidRDefault="00C3198C" w:rsidP="00E62921">
    <w:pPr>
      <w:pStyle w:val="Header"/>
      <w:spacing w:after="0" w:line="240" w:lineRule="auto"/>
      <w:jc w:val="right"/>
      <w:rPr>
        <w:rFonts w:ascii="Times New Roman" w:hAnsi="Times New Roman" w:cs="Arial"/>
        <w:sz w:val="24"/>
      </w:rPr>
    </w:pPr>
    <w:r w:rsidRPr="00690334">
      <w:rPr>
        <w:rFonts w:ascii="Times New Roman" w:hAnsi="Times New Roman" w:cs="Arial"/>
        <w:sz w:val="24"/>
      </w:rPr>
      <w:t>Attachment B</w:t>
    </w:r>
    <w:r>
      <w:rPr>
        <w:rFonts w:ascii="Times New Roman" w:hAnsi="Times New Roman" w:cs="Arial"/>
        <w:sz w:val="24"/>
      </w:rPr>
      <w:t>-2</w:t>
    </w:r>
  </w:p>
  <w:p w14:paraId="5FC628BE" w14:textId="77777777" w:rsidR="00C3198C" w:rsidRDefault="00C3198C" w:rsidP="00E62921">
    <w:pPr>
      <w:pStyle w:val="Header"/>
      <w:spacing w:after="0" w:line="240" w:lineRule="auto"/>
      <w:jc w:val="right"/>
      <w:rPr>
        <w:rFonts w:ascii="Arial" w:hAnsi="Arial" w:cs="Arial"/>
      </w:rPr>
    </w:pPr>
    <w:r w:rsidRPr="00690334">
      <w:rPr>
        <w:rFonts w:ascii="Times New Roman" w:hAnsi="Times New Roman" w:cs="Arial"/>
        <w:sz w:val="24"/>
      </w:rPr>
      <w:t>ED</w:t>
    </w:r>
    <w:r w:rsidRPr="00690334">
      <w:rPr>
        <w:rFonts w:ascii="Times New Roman" w:hAnsi="Times New Roman" w:cs="Arial"/>
        <w:i/>
        <w:sz w:val="24"/>
      </w:rPr>
      <w:t>Facts</w:t>
    </w:r>
    <w:r w:rsidRPr="00690334">
      <w:rPr>
        <w:rFonts w:ascii="Times New Roman" w:hAnsi="Times New Roman" w:cs="Arial"/>
        <w:sz w:val="24"/>
      </w:rPr>
      <w:t xml:space="preserve"> </w:t>
    </w:r>
    <w:r>
      <w:rPr>
        <w:rFonts w:ascii="Times New Roman" w:hAnsi="Times New Roman" w:cs="Arial"/>
        <w:sz w:val="24"/>
      </w:rPr>
      <w:t>Data Set for School Years 2016-17, 2017-18, and 2018</w:t>
    </w:r>
    <w:r w:rsidRPr="00690334">
      <w:rPr>
        <w:rFonts w:ascii="Times New Roman" w:hAnsi="Times New Roman" w:cs="Arial"/>
        <w:sz w:val="24"/>
      </w:rPr>
      <w:t>-1</w:t>
    </w:r>
    <w:r>
      <w:rPr>
        <w:rFonts w:ascii="Times New Roman" w:hAnsi="Times New Roman" w:cs="Arial"/>
        <w:sz w:val="24"/>
      </w:rPr>
      <w:t>9</w:t>
    </w:r>
  </w:p>
  <w:p w14:paraId="5FC628BF" w14:textId="77777777" w:rsidR="00C3198C" w:rsidRDefault="00C3198C" w:rsidP="00887C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628C3" w14:textId="77777777" w:rsidR="00C3198C" w:rsidRDefault="00C3198C" w:rsidP="004200B0">
    <w:pPr>
      <w:pStyle w:val="Header"/>
      <w:jc w:val="right"/>
      <w:rPr>
        <w:rFonts w:ascii="Arial" w:hAnsi="Arial" w:cs="Arial"/>
      </w:rPr>
    </w:pPr>
    <w:r>
      <w:rPr>
        <w:rFonts w:ascii="Arial" w:hAnsi="Arial" w:cs="Arial"/>
      </w:rPr>
      <w:t>Attachment B1</w:t>
    </w:r>
  </w:p>
  <w:p w14:paraId="5FC628C4" w14:textId="77777777" w:rsidR="00C3198C" w:rsidRDefault="00C3198C" w:rsidP="004200B0">
    <w:pPr>
      <w:pStyle w:val="Header"/>
      <w:jc w:val="right"/>
      <w:rPr>
        <w:rFonts w:ascii="Arial" w:hAnsi="Arial" w:cs="Arial"/>
      </w:rPr>
    </w:pPr>
    <w:r>
      <w:rPr>
        <w:rFonts w:ascii="Arial" w:hAnsi="Arial" w:cs="Arial"/>
      </w:rPr>
      <w:t>ED</w:t>
    </w:r>
    <w:r>
      <w:rPr>
        <w:rFonts w:ascii="Arial" w:hAnsi="Arial" w:cs="Arial"/>
        <w:i/>
      </w:rPr>
      <w:t>Facts</w:t>
    </w:r>
    <w:r>
      <w:rPr>
        <w:rFonts w:ascii="Arial" w:hAnsi="Arial" w:cs="Arial"/>
      </w:rPr>
      <w:t xml:space="preserve"> Data Set for School Year 2009-10</w:t>
    </w:r>
  </w:p>
  <w:p w14:paraId="5FC628C5" w14:textId="77777777" w:rsidR="00C3198C" w:rsidRDefault="00C3198C" w:rsidP="004200B0">
    <w:pPr>
      <w:pStyle w:val="Header"/>
      <w:pBdr>
        <w:bottom w:val="threeDEngrave" w:sz="12" w:space="0" w:color="auto"/>
      </w:pBdr>
      <w:jc w:val="right"/>
      <w:rPr>
        <w:rFonts w:ascii="Arial" w:hAnsi="Arial" w:cs="Arial"/>
      </w:rPr>
    </w:pPr>
    <w:r>
      <w:rPr>
        <w:rFonts w:ascii="Arial" w:hAnsi="Arial" w:cs="Arial"/>
      </w:rPr>
      <w:t>December 7, 2009</w:t>
    </w:r>
  </w:p>
  <w:p w14:paraId="5FC628C6" w14:textId="77777777" w:rsidR="00C3198C" w:rsidRDefault="00C3198C" w:rsidP="004200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253E9"/>
    <w:multiLevelType w:val="hybridMultilevel"/>
    <w:tmpl w:val="A264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954491"/>
    <w:multiLevelType w:val="hybridMultilevel"/>
    <w:tmpl w:val="5C14CF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68805C9"/>
    <w:multiLevelType w:val="hybridMultilevel"/>
    <w:tmpl w:val="5C045A96"/>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82E5631"/>
    <w:multiLevelType w:val="hybridMultilevel"/>
    <w:tmpl w:val="58D0A986"/>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080"/>
        </w:tabs>
        <w:ind w:left="108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A377425"/>
    <w:multiLevelType w:val="hybridMultilevel"/>
    <w:tmpl w:val="0608A7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BC64239"/>
    <w:multiLevelType w:val="hybridMultilevel"/>
    <w:tmpl w:val="8B026E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E2E082C"/>
    <w:multiLevelType w:val="hybridMultilevel"/>
    <w:tmpl w:val="248670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369367B"/>
    <w:multiLevelType w:val="hybridMultilevel"/>
    <w:tmpl w:val="50C888FA"/>
    <w:lvl w:ilvl="0" w:tplc="737278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3C74C63"/>
    <w:multiLevelType w:val="hybridMultilevel"/>
    <w:tmpl w:val="7EF01C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4840B23"/>
    <w:multiLevelType w:val="hybridMultilevel"/>
    <w:tmpl w:val="CE74EF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58E71C4"/>
    <w:multiLevelType w:val="hybridMultilevel"/>
    <w:tmpl w:val="6884EB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0DB6D10"/>
    <w:multiLevelType w:val="hybridMultilevel"/>
    <w:tmpl w:val="B7FEFA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1A55168"/>
    <w:multiLevelType w:val="hybridMultilevel"/>
    <w:tmpl w:val="B1BAB5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44211CD"/>
    <w:multiLevelType w:val="hybridMultilevel"/>
    <w:tmpl w:val="9B66201E"/>
    <w:lvl w:ilvl="0" w:tplc="0409000F">
      <w:start w:val="1"/>
      <w:numFmt w:val="decimal"/>
      <w:lvlText w:val="%1."/>
      <w:lvlJc w:val="left"/>
      <w:pPr>
        <w:ind w:left="360" w:hanging="360"/>
      </w:pPr>
      <w:rPr>
        <w:rFonts w:hint="default"/>
      </w:rPr>
    </w:lvl>
    <w:lvl w:ilvl="1" w:tplc="5D54E8C6">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0116D5"/>
    <w:multiLevelType w:val="hybridMultilevel"/>
    <w:tmpl w:val="4E70A3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7C40F97"/>
    <w:multiLevelType w:val="hybridMultilevel"/>
    <w:tmpl w:val="72DA833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90063B7"/>
    <w:multiLevelType w:val="hybridMultilevel"/>
    <w:tmpl w:val="72D4C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704655"/>
    <w:multiLevelType w:val="hybridMultilevel"/>
    <w:tmpl w:val="BC2E9F96"/>
    <w:lvl w:ilvl="0" w:tplc="CBF40B8E">
      <w:start w:val="1"/>
      <w:numFmt w:val="bullet"/>
      <w:lvlText w:val=""/>
      <w:lvlJc w:val="left"/>
      <w:pPr>
        <w:ind w:left="2160" w:hanging="360"/>
      </w:pPr>
      <w:rPr>
        <w:rFonts w:ascii="Wingdings 2" w:hAnsi="Wingdings 2"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nsid w:val="3D05332F"/>
    <w:multiLevelType w:val="hybridMultilevel"/>
    <w:tmpl w:val="6296B2FA"/>
    <w:lvl w:ilvl="0" w:tplc="04090011">
      <w:start w:val="1"/>
      <w:numFmt w:val="decimal"/>
      <w:lvlText w:val="%1)"/>
      <w:lvlJc w:val="left"/>
      <w:pPr>
        <w:ind w:left="720" w:hanging="360"/>
      </w:pPr>
      <w:rPr>
        <w:rFonts w:hint="default"/>
      </w:rPr>
    </w:lvl>
    <w:lvl w:ilvl="1" w:tplc="C75ED560">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DA05D1"/>
    <w:multiLevelType w:val="hybridMultilevel"/>
    <w:tmpl w:val="ECF64B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1D26192"/>
    <w:multiLevelType w:val="hybridMultilevel"/>
    <w:tmpl w:val="3628F8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3ED14A2"/>
    <w:multiLevelType w:val="hybridMultilevel"/>
    <w:tmpl w:val="8D0C86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4B46A23"/>
    <w:multiLevelType w:val="hybridMultilevel"/>
    <w:tmpl w:val="272AC2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B07C7A"/>
    <w:multiLevelType w:val="hybridMultilevel"/>
    <w:tmpl w:val="B2A627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FF06273"/>
    <w:multiLevelType w:val="hybridMultilevel"/>
    <w:tmpl w:val="405C6512"/>
    <w:lvl w:ilvl="0" w:tplc="5D54E8C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07509E"/>
    <w:multiLevelType w:val="hybridMultilevel"/>
    <w:tmpl w:val="2DEE6F3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6">
    <w:nsid w:val="541627E8"/>
    <w:multiLevelType w:val="hybridMultilevel"/>
    <w:tmpl w:val="2FD8F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6558D6"/>
    <w:multiLevelType w:val="hybridMultilevel"/>
    <w:tmpl w:val="880480E6"/>
    <w:lvl w:ilvl="0" w:tplc="CBF40B8E">
      <w:start w:val="1"/>
      <w:numFmt w:val="bullet"/>
      <w:lvlText w:val=""/>
      <w:lvlJc w:val="left"/>
      <w:pPr>
        <w:ind w:left="2160" w:hanging="360"/>
      </w:pPr>
      <w:rPr>
        <w:rFonts w:ascii="Wingdings 2" w:hAnsi="Wingdings 2"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55D10C55"/>
    <w:multiLevelType w:val="hybridMultilevel"/>
    <w:tmpl w:val="AB3495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5364FE"/>
    <w:multiLevelType w:val="hybridMultilevel"/>
    <w:tmpl w:val="71D8CB0C"/>
    <w:lvl w:ilvl="0" w:tplc="CBF40B8E">
      <w:start w:val="1"/>
      <w:numFmt w:val="bullet"/>
      <w:lvlText w:val=""/>
      <w:lvlJc w:val="left"/>
      <w:pPr>
        <w:ind w:left="2160" w:hanging="360"/>
      </w:pPr>
      <w:rPr>
        <w:rFonts w:ascii="Wingdings 2" w:hAnsi="Wingdings 2"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567A4759"/>
    <w:multiLevelType w:val="hybridMultilevel"/>
    <w:tmpl w:val="D68AF8AC"/>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31">
    <w:nsid w:val="579954A1"/>
    <w:multiLevelType w:val="hybridMultilevel"/>
    <w:tmpl w:val="CCDA3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FE4C3F"/>
    <w:multiLevelType w:val="hybridMultilevel"/>
    <w:tmpl w:val="BB261D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D76472B"/>
    <w:multiLevelType w:val="hybridMultilevel"/>
    <w:tmpl w:val="DD78E7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E5952A2"/>
    <w:multiLevelType w:val="hybridMultilevel"/>
    <w:tmpl w:val="EFD2DE2A"/>
    <w:lvl w:ilvl="0" w:tplc="908820C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0E200EF"/>
    <w:multiLevelType w:val="hybridMultilevel"/>
    <w:tmpl w:val="0F58FBA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61873EE0"/>
    <w:multiLevelType w:val="hybridMultilevel"/>
    <w:tmpl w:val="D3BC62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44C7472"/>
    <w:multiLevelType w:val="hybridMultilevel"/>
    <w:tmpl w:val="1B5A97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4CB04DE"/>
    <w:multiLevelType w:val="hybridMultilevel"/>
    <w:tmpl w:val="D6E814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6C93088B"/>
    <w:multiLevelType w:val="hybridMultilevel"/>
    <w:tmpl w:val="DADA6BD2"/>
    <w:lvl w:ilvl="0" w:tplc="7372781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E7E3495"/>
    <w:multiLevelType w:val="hybridMultilevel"/>
    <w:tmpl w:val="EF3672BC"/>
    <w:lvl w:ilvl="0" w:tplc="5D54E8C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FC769A0"/>
    <w:multiLevelType w:val="hybridMultilevel"/>
    <w:tmpl w:val="DA7A36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71C97F2E"/>
    <w:multiLevelType w:val="hybridMultilevel"/>
    <w:tmpl w:val="B12EA8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26C6BAF"/>
    <w:multiLevelType w:val="hybridMultilevel"/>
    <w:tmpl w:val="C0006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57303AD"/>
    <w:multiLevelType w:val="hybridMultilevel"/>
    <w:tmpl w:val="7EE828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A032333"/>
    <w:multiLevelType w:val="hybridMultilevel"/>
    <w:tmpl w:val="2C7AC54A"/>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A141F70"/>
    <w:multiLevelType w:val="hybridMultilevel"/>
    <w:tmpl w:val="51B046F8"/>
    <w:lvl w:ilvl="0" w:tplc="369665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C714E56"/>
    <w:multiLevelType w:val="hybridMultilevel"/>
    <w:tmpl w:val="DF6A9E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7DB6024F"/>
    <w:multiLevelType w:val="hybridMultilevel"/>
    <w:tmpl w:val="C6645E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14B859BC">
      <w:numFmt w:val="bullet"/>
      <w:lvlText w:val="·"/>
      <w:lvlJc w:val="left"/>
      <w:pPr>
        <w:ind w:left="2055" w:hanging="615"/>
      </w:pPr>
      <w:rPr>
        <w:rFonts w:ascii="Times New Roman" w:eastAsia="Times New Roman" w:hAnsi="Times New Roman" w:cs="Times New Roman"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25"/>
  </w:num>
  <w:num w:numId="3">
    <w:abstractNumId w:val="43"/>
  </w:num>
  <w:num w:numId="4">
    <w:abstractNumId w:val="16"/>
  </w:num>
  <w:num w:numId="5">
    <w:abstractNumId w:val="43"/>
  </w:num>
  <w:num w:numId="6">
    <w:abstractNumId w:val="30"/>
  </w:num>
  <w:num w:numId="7">
    <w:abstractNumId w:val="19"/>
  </w:num>
  <w:num w:numId="8">
    <w:abstractNumId w:val="22"/>
  </w:num>
  <w:num w:numId="9">
    <w:abstractNumId w:val="18"/>
  </w:num>
  <w:num w:numId="10">
    <w:abstractNumId w:val="15"/>
  </w:num>
  <w:num w:numId="11">
    <w:abstractNumId w:val="45"/>
  </w:num>
  <w:num w:numId="12">
    <w:abstractNumId w:val="38"/>
  </w:num>
  <w:num w:numId="13">
    <w:abstractNumId w:val="10"/>
  </w:num>
  <w:num w:numId="14">
    <w:abstractNumId w:val="23"/>
  </w:num>
  <w:num w:numId="15">
    <w:abstractNumId w:val="47"/>
  </w:num>
  <w:num w:numId="16">
    <w:abstractNumId w:val="37"/>
  </w:num>
  <w:num w:numId="17">
    <w:abstractNumId w:val="4"/>
  </w:num>
  <w:num w:numId="18">
    <w:abstractNumId w:val="14"/>
  </w:num>
  <w:num w:numId="19">
    <w:abstractNumId w:val="33"/>
  </w:num>
  <w:num w:numId="20">
    <w:abstractNumId w:val="6"/>
  </w:num>
  <w:num w:numId="21">
    <w:abstractNumId w:val="8"/>
  </w:num>
  <w:num w:numId="22">
    <w:abstractNumId w:val="41"/>
  </w:num>
  <w:num w:numId="23">
    <w:abstractNumId w:val="1"/>
  </w:num>
  <w:num w:numId="24">
    <w:abstractNumId w:val="42"/>
  </w:num>
  <w:num w:numId="25">
    <w:abstractNumId w:val="11"/>
  </w:num>
  <w:num w:numId="26">
    <w:abstractNumId w:val="9"/>
  </w:num>
  <w:num w:numId="27">
    <w:abstractNumId w:val="12"/>
  </w:num>
  <w:num w:numId="28">
    <w:abstractNumId w:val="48"/>
  </w:num>
  <w:num w:numId="29">
    <w:abstractNumId w:val="20"/>
  </w:num>
  <w:num w:numId="30">
    <w:abstractNumId w:val="44"/>
  </w:num>
  <w:num w:numId="31">
    <w:abstractNumId w:val="34"/>
  </w:num>
  <w:num w:numId="32">
    <w:abstractNumId w:val="28"/>
  </w:num>
  <w:num w:numId="33">
    <w:abstractNumId w:val="13"/>
  </w:num>
  <w:num w:numId="34">
    <w:abstractNumId w:val="31"/>
  </w:num>
  <w:num w:numId="35">
    <w:abstractNumId w:val="21"/>
  </w:num>
  <w:num w:numId="36">
    <w:abstractNumId w:val="26"/>
  </w:num>
  <w:num w:numId="37">
    <w:abstractNumId w:val="2"/>
  </w:num>
  <w:num w:numId="38">
    <w:abstractNumId w:val="32"/>
  </w:num>
  <w:num w:numId="39">
    <w:abstractNumId w:val="5"/>
  </w:num>
  <w:num w:numId="40">
    <w:abstractNumId w:val="0"/>
  </w:num>
  <w:num w:numId="41">
    <w:abstractNumId w:val="36"/>
  </w:num>
  <w:num w:numId="42">
    <w:abstractNumId w:val="35"/>
  </w:num>
  <w:num w:numId="43">
    <w:abstractNumId w:val="29"/>
  </w:num>
  <w:num w:numId="44">
    <w:abstractNumId w:val="17"/>
  </w:num>
  <w:num w:numId="45">
    <w:abstractNumId w:val="27"/>
  </w:num>
  <w:num w:numId="46">
    <w:abstractNumId w:val="24"/>
  </w:num>
  <w:num w:numId="47">
    <w:abstractNumId w:val="40"/>
  </w:num>
  <w:num w:numId="48">
    <w:abstractNumId w:val="7"/>
  </w:num>
  <w:num w:numId="49">
    <w:abstractNumId w:val="46"/>
  </w:num>
  <w:num w:numId="50">
    <w:abstractNumId w:val="39"/>
  </w:num>
  <w:numIdMacAtCleanup w:val="3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iffany Boyd">
    <w15:presenceInfo w15:providerId="AD" w15:userId="S-1-5-21-743065462-1699572115-250757269-84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2E3"/>
    <w:rsid w:val="00001B1F"/>
    <w:rsid w:val="000035EA"/>
    <w:rsid w:val="0000596B"/>
    <w:rsid w:val="00006990"/>
    <w:rsid w:val="00007042"/>
    <w:rsid w:val="00007E6F"/>
    <w:rsid w:val="00007FAC"/>
    <w:rsid w:val="00007FE0"/>
    <w:rsid w:val="00013E63"/>
    <w:rsid w:val="0001517F"/>
    <w:rsid w:val="000152E2"/>
    <w:rsid w:val="00015D6C"/>
    <w:rsid w:val="00015F90"/>
    <w:rsid w:val="00017E3E"/>
    <w:rsid w:val="00022C26"/>
    <w:rsid w:val="00022D39"/>
    <w:rsid w:val="00023085"/>
    <w:rsid w:val="0003231F"/>
    <w:rsid w:val="000330E5"/>
    <w:rsid w:val="000350FC"/>
    <w:rsid w:val="00036039"/>
    <w:rsid w:val="00037D76"/>
    <w:rsid w:val="00040165"/>
    <w:rsid w:val="00040653"/>
    <w:rsid w:val="00043DC7"/>
    <w:rsid w:val="00043FFF"/>
    <w:rsid w:val="000450C1"/>
    <w:rsid w:val="0004732C"/>
    <w:rsid w:val="00052182"/>
    <w:rsid w:val="0005258B"/>
    <w:rsid w:val="000539A0"/>
    <w:rsid w:val="00053A64"/>
    <w:rsid w:val="00054E67"/>
    <w:rsid w:val="00055500"/>
    <w:rsid w:val="00056E08"/>
    <w:rsid w:val="00057076"/>
    <w:rsid w:val="000608B9"/>
    <w:rsid w:val="00062194"/>
    <w:rsid w:val="00062560"/>
    <w:rsid w:val="000636AD"/>
    <w:rsid w:val="000637E0"/>
    <w:rsid w:val="00063CBA"/>
    <w:rsid w:val="00064961"/>
    <w:rsid w:val="000649F8"/>
    <w:rsid w:val="00064F21"/>
    <w:rsid w:val="00065764"/>
    <w:rsid w:val="00065D95"/>
    <w:rsid w:val="000663AC"/>
    <w:rsid w:val="00070994"/>
    <w:rsid w:val="000745B8"/>
    <w:rsid w:val="00080D77"/>
    <w:rsid w:val="00080E7E"/>
    <w:rsid w:val="00082ED5"/>
    <w:rsid w:val="00083FDC"/>
    <w:rsid w:val="000851BB"/>
    <w:rsid w:val="0009040C"/>
    <w:rsid w:val="00090F26"/>
    <w:rsid w:val="00091A84"/>
    <w:rsid w:val="00091C07"/>
    <w:rsid w:val="00095B7C"/>
    <w:rsid w:val="00097011"/>
    <w:rsid w:val="000A0872"/>
    <w:rsid w:val="000A2668"/>
    <w:rsid w:val="000A2991"/>
    <w:rsid w:val="000A32DA"/>
    <w:rsid w:val="000A5F56"/>
    <w:rsid w:val="000A6864"/>
    <w:rsid w:val="000A6912"/>
    <w:rsid w:val="000A6A3D"/>
    <w:rsid w:val="000A6D6C"/>
    <w:rsid w:val="000B0C8D"/>
    <w:rsid w:val="000B2335"/>
    <w:rsid w:val="000B3145"/>
    <w:rsid w:val="000B3D72"/>
    <w:rsid w:val="000B6B30"/>
    <w:rsid w:val="000B6C48"/>
    <w:rsid w:val="000B78C6"/>
    <w:rsid w:val="000B7F84"/>
    <w:rsid w:val="000C169E"/>
    <w:rsid w:val="000C18E2"/>
    <w:rsid w:val="000C3345"/>
    <w:rsid w:val="000C5333"/>
    <w:rsid w:val="000C56A3"/>
    <w:rsid w:val="000C5C19"/>
    <w:rsid w:val="000C723C"/>
    <w:rsid w:val="000C7390"/>
    <w:rsid w:val="000D3B48"/>
    <w:rsid w:val="000D45D7"/>
    <w:rsid w:val="000D4882"/>
    <w:rsid w:val="000D4AFD"/>
    <w:rsid w:val="000D60EC"/>
    <w:rsid w:val="000D619F"/>
    <w:rsid w:val="000D659C"/>
    <w:rsid w:val="000D6875"/>
    <w:rsid w:val="000D72C6"/>
    <w:rsid w:val="000D7A1A"/>
    <w:rsid w:val="000E04EB"/>
    <w:rsid w:val="000E0660"/>
    <w:rsid w:val="000E105E"/>
    <w:rsid w:val="000E1B58"/>
    <w:rsid w:val="000E324C"/>
    <w:rsid w:val="000E3BA5"/>
    <w:rsid w:val="000F6612"/>
    <w:rsid w:val="00102011"/>
    <w:rsid w:val="00103AB4"/>
    <w:rsid w:val="001120DA"/>
    <w:rsid w:val="00116CCA"/>
    <w:rsid w:val="00116DD3"/>
    <w:rsid w:val="001203CA"/>
    <w:rsid w:val="001219EC"/>
    <w:rsid w:val="00121C79"/>
    <w:rsid w:val="001224B5"/>
    <w:rsid w:val="0012406B"/>
    <w:rsid w:val="00130B19"/>
    <w:rsid w:val="00131B43"/>
    <w:rsid w:val="001328C0"/>
    <w:rsid w:val="00136235"/>
    <w:rsid w:val="00137E95"/>
    <w:rsid w:val="0014010A"/>
    <w:rsid w:val="00141753"/>
    <w:rsid w:val="001438FC"/>
    <w:rsid w:val="001461BD"/>
    <w:rsid w:val="001521B6"/>
    <w:rsid w:val="0015282A"/>
    <w:rsid w:val="001529AA"/>
    <w:rsid w:val="00153C38"/>
    <w:rsid w:val="0016055B"/>
    <w:rsid w:val="001611B1"/>
    <w:rsid w:val="00171F89"/>
    <w:rsid w:val="001732F2"/>
    <w:rsid w:val="0017400E"/>
    <w:rsid w:val="00177BCA"/>
    <w:rsid w:val="00180036"/>
    <w:rsid w:val="001803AD"/>
    <w:rsid w:val="00180857"/>
    <w:rsid w:val="00180E67"/>
    <w:rsid w:val="00180FD5"/>
    <w:rsid w:val="001810D9"/>
    <w:rsid w:val="001819DA"/>
    <w:rsid w:val="00184019"/>
    <w:rsid w:val="00184371"/>
    <w:rsid w:val="00186C1A"/>
    <w:rsid w:val="0018741A"/>
    <w:rsid w:val="00190224"/>
    <w:rsid w:val="0019423E"/>
    <w:rsid w:val="001956BF"/>
    <w:rsid w:val="001976D3"/>
    <w:rsid w:val="001A1059"/>
    <w:rsid w:val="001A2521"/>
    <w:rsid w:val="001A2EAA"/>
    <w:rsid w:val="001A40B3"/>
    <w:rsid w:val="001A4ABA"/>
    <w:rsid w:val="001A5310"/>
    <w:rsid w:val="001A7006"/>
    <w:rsid w:val="001A74F9"/>
    <w:rsid w:val="001B0B4C"/>
    <w:rsid w:val="001B1974"/>
    <w:rsid w:val="001B223B"/>
    <w:rsid w:val="001B5282"/>
    <w:rsid w:val="001B5ADF"/>
    <w:rsid w:val="001B7D9C"/>
    <w:rsid w:val="001C056A"/>
    <w:rsid w:val="001C1B1B"/>
    <w:rsid w:val="001C2652"/>
    <w:rsid w:val="001C3CFB"/>
    <w:rsid w:val="001C60A4"/>
    <w:rsid w:val="001D0C70"/>
    <w:rsid w:val="001D17D1"/>
    <w:rsid w:val="001D42D3"/>
    <w:rsid w:val="001D52B4"/>
    <w:rsid w:val="001D52C6"/>
    <w:rsid w:val="001D5366"/>
    <w:rsid w:val="001E23E2"/>
    <w:rsid w:val="001E7E4C"/>
    <w:rsid w:val="001F0DFB"/>
    <w:rsid w:val="001F0EFC"/>
    <w:rsid w:val="001F1166"/>
    <w:rsid w:val="001F15F7"/>
    <w:rsid w:val="001F1971"/>
    <w:rsid w:val="001F3B8B"/>
    <w:rsid w:val="001F4406"/>
    <w:rsid w:val="001F5B27"/>
    <w:rsid w:val="001F5DC5"/>
    <w:rsid w:val="001F6170"/>
    <w:rsid w:val="001F7362"/>
    <w:rsid w:val="001F7DEC"/>
    <w:rsid w:val="00200ABC"/>
    <w:rsid w:val="00203EDF"/>
    <w:rsid w:val="002050CA"/>
    <w:rsid w:val="0020611A"/>
    <w:rsid w:val="00206262"/>
    <w:rsid w:val="002106B5"/>
    <w:rsid w:val="00211293"/>
    <w:rsid w:val="00212316"/>
    <w:rsid w:val="0021294C"/>
    <w:rsid w:val="00213015"/>
    <w:rsid w:val="0021340D"/>
    <w:rsid w:val="002136CE"/>
    <w:rsid w:val="00214F12"/>
    <w:rsid w:val="002157C6"/>
    <w:rsid w:val="00220771"/>
    <w:rsid w:val="00221F23"/>
    <w:rsid w:val="00231752"/>
    <w:rsid w:val="00232169"/>
    <w:rsid w:val="00233FDF"/>
    <w:rsid w:val="002342E3"/>
    <w:rsid w:val="00235F0D"/>
    <w:rsid w:val="00236C7E"/>
    <w:rsid w:val="00237487"/>
    <w:rsid w:val="00244098"/>
    <w:rsid w:val="002456D9"/>
    <w:rsid w:val="002518D0"/>
    <w:rsid w:val="002519DE"/>
    <w:rsid w:val="00252364"/>
    <w:rsid w:val="00252F07"/>
    <w:rsid w:val="002551ED"/>
    <w:rsid w:val="00256C68"/>
    <w:rsid w:val="0026129B"/>
    <w:rsid w:val="00263048"/>
    <w:rsid w:val="00263C8C"/>
    <w:rsid w:val="00264DAF"/>
    <w:rsid w:val="002703F6"/>
    <w:rsid w:val="00270CBD"/>
    <w:rsid w:val="00272D1A"/>
    <w:rsid w:val="00273DD4"/>
    <w:rsid w:val="002754BD"/>
    <w:rsid w:val="00275BAF"/>
    <w:rsid w:val="0027654D"/>
    <w:rsid w:val="002816B8"/>
    <w:rsid w:val="002821CF"/>
    <w:rsid w:val="00283582"/>
    <w:rsid w:val="00292121"/>
    <w:rsid w:val="00292F60"/>
    <w:rsid w:val="00293739"/>
    <w:rsid w:val="00296A9B"/>
    <w:rsid w:val="002976EE"/>
    <w:rsid w:val="002A27C4"/>
    <w:rsid w:val="002A4E51"/>
    <w:rsid w:val="002A5BCA"/>
    <w:rsid w:val="002B002A"/>
    <w:rsid w:val="002B01A3"/>
    <w:rsid w:val="002B02C9"/>
    <w:rsid w:val="002B2B3B"/>
    <w:rsid w:val="002B4A1E"/>
    <w:rsid w:val="002B4F63"/>
    <w:rsid w:val="002B7138"/>
    <w:rsid w:val="002C1346"/>
    <w:rsid w:val="002C6DAF"/>
    <w:rsid w:val="002D0FE5"/>
    <w:rsid w:val="002D4115"/>
    <w:rsid w:val="002D4CFE"/>
    <w:rsid w:val="002D57AD"/>
    <w:rsid w:val="002D5A25"/>
    <w:rsid w:val="002D760A"/>
    <w:rsid w:val="002E0AD4"/>
    <w:rsid w:val="002E15A7"/>
    <w:rsid w:val="002E2172"/>
    <w:rsid w:val="002E4458"/>
    <w:rsid w:val="002E711C"/>
    <w:rsid w:val="002E719F"/>
    <w:rsid w:val="002E74A2"/>
    <w:rsid w:val="002F26E0"/>
    <w:rsid w:val="002F38A5"/>
    <w:rsid w:val="002F44C7"/>
    <w:rsid w:val="002F72B5"/>
    <w:rsid w:val="002F7E68"/>
    <w:rsid w:val="00300004"/>
    <w:rsid w:val="00300177"/>
    <w:rsid w:val="00300A82"/>
    <w:rsid w:val="00300FF8"/>
    <w:rsid w:val="003023FA"/>
    <w:rsid w:val="00302EA8"/>
    <w:rsid w:val="0030529E"/>
    <w:rsid w:val="00305304"/>
    <w:rsid w:val="00305525"/>
    <w:rsid w:val="00310183"/>
    <w:rsid w:val="0031019A"/>
    <w:rsid w:val="00311407"/>
    <w:rsid w:val="00313E51"/>
    <w:rsid w:val="003158A4"/>
    <w:rsid w:val="0031613E"/>
    <w:rsid w:val="003162EF"/>
    <w:rsid w:val="00323765"/>
    <w:rsid w:val="003277B5"/>
    <w:rsid w:val="00330EEA"/>
    <w:rsid w:val="0033126C"/>
    <w:rsid w:val="00333844"/>
    <w:rsid w:val="003355CF"/>
    <w:rsid w:val="003367EA"/>
    <w:rsid w:val="00336B3B"/>
    <w:rsid w:val="00340A40"/>
    <w:rsid w:val="00342428"/>
    <w:rsid w:val="00344C51"/>
    <w:rsid w:val="0034544B"/>
    <w:rsid w:val="00345AE0"/>
    <w:rsid w:val="00350D98"/>
    <w:rsid w:val="00351141"/>
    <w:rsid w:val="003511BF"/>
    <w:rsid w:val="00353B92"/>
    <w:rsid w:val="00357E84"/>
    <w:rsid w:val="003602A3"/>
    <w:rsid w:val="0036075B"/>
    <w:rsid w:val="00361064"/>
    <w:rsid w:val="00362A76"/>
    <w:rsid w:val="00363022"/>
    <w:rsid w:val="00363F78"/>
    <w:rsid w:val="00367CB7"/>
    <w:rsid w:val="00371CAD"/>
    <w:rsid w:val="003738B3"/>
    <w:rsid w:val="00375432"/>
    <w:rsid w:val="00375D3C"/>
    <w:rsid w:val="0037672E"/>
    <w:rsid w:val="003802A9"/>
    <w:rsid w:val="0038038C"/>
    <w:rsid w:val="00382B65"/>
    <w:rsid w:val="00386F61"/>
    <w:rsid w:val="003872D5"/>
    <w:rsid w:val="003902DC"/>
    <w:rsid w:val="00391D16"/>
    <w:rsid w:val="00393494"/>
    <w:rsid w:val="003964A5"/>
    <w:rsid w:val="003972C9"/>
    <w:rsid w:val="003A03FD"/>
    <w:rsid w:val="003A0D76"/>
    <w:rsid w:val="003A2465"/>
    <w:rsid w:val="003A3F0B"/>
    <w:rsid w:val="003A5B91"/>
    <w:rsid w:val="003A5DF3"/>
    <w:rsid w:val="003B002F"/>
    <w:rsid w:val="003B1E90"/>
    <w:rsid w:val="003B3EA4"/>
    <w:rsid w:val="003B7398"/>
    <w:rsid w:val="003B743D"/>
    <w:rsid w:val="003B7C1E"/>
    <w:rsid w:val="003C3D6F"/>
    <w:rsid w:val="003C5029"/>
    <w:rsid w:val="003C687F"/>
    <w:rsid w:val="003D1327"/>
    <w:rsid w:val="003D73C7"/>
    <w:rsid w:val="003D76FA"/>
    <w:rsid w:val="003E1BBB"/>
    <w:rsid w:val="003E1C07"/>
    <w:rsid w:val="003E1DAB"/>
    <w:rsid w:val="003E2A32"/>
    <w:rsid w:val="003E3F1E"/>
    <w:rsid w:val="003E4030"/>
    <w:rsid w:val="003E42F1"/>
    <w:rsid w:val="003E5932"/>
    <w:rsid w:val="003E5D86"/>
    <w:rsid w:val="003F0D59"/>
    <w:rsid w:val="003F23A6"/>
    <w:rsid w:val="003F6E72"/>
    <w:rsid w:val="00401727"/>
    <w:rsid w:val="00403399"/>
    <w:rsid w:val="00407FB2"/>
    <w:rsid w:val="0041217B"/>
    <w:rsid w:val="004137DE"/>
    <w:rsid w:val="00413BA2"/>
    <w:rsid w:val="00414AE4"/>
    <w:rsid w:val="004162D0"/>
    <w:rsid w:val="00416C4E"/>
    <w:rsid w:val="00416E05"/>
    <w:rsid w:val="00417C29"/>
    <w:rsid w:val="004200B0"/>
    <w:rsid w:val="00423592"/>
    <w:rsid w:val="004242B2"/>
    <w:rsid w:val="004267B5"/>
    <w:rsid w:val="00426F7E"/>
    <w:rsid w:val="00427946"/>
    <w:rsid w:val="00427D96"/>
    <w:rsid w:val="00433019"/>
    <w:rsid w:val="00434A11"/>
    <w:rsid w:val="004366D5"/>
    <w:rsid w:val="00436CCD"/>
    <w:rsid w:val="00436D46"/>
    <w:rsid w:val="0043780F"/>
    <w:rsid w:val="004405DC"/>
    <w:rsid w:val="0044074C"/>
    <w:rsid w:val="0044236D"/>
    <w:rsid w:val="00443906"/>
    <w:rsid w:val="0044490A"/>
    <w:rsid w:val="004464AF"/>
    <w:rsid w:val="00447B09"/>
    <w:rsid w:val="0045092B"/>
    <w:rsid w:val="00453A77"/>
    <w:rsid w:val="00454957"/>
    <w:rsid w:val="00455160"/>
    <w:rsid w:val="004606E5"/>
    <w:rsid w:val="00460A54"/>
    <w:rsid w:val="0046197B"/>
    <w:rsid w:val="004633FC"/>
    <w:rsid w:val="0046581C"/>
    <w:rsid w:val="00465861"/>
    <w:rsid w:val="00470181"/>
    <w:rsid w:val="004707A1"/>
    <w:rsid w:val="00471338"/>
    <w:rsid w:val="00477436"/>
    <w:rsid w:val="00477665"/>
    <w:rsid w:val="00477AF6"/>
    <w:rsid w:val="00480CEF"/>
    <w:rsid w:val="00483A4C"/>
    <w:rsid w:val="00485CA0"/>
    <w:rsid w:val="004868CD"/>
    <w:rsid w:val="00486E25"/>
    <w:rsid w:val="004933A6"/>
    <w:rsid w:val="00493883"/>
    <w:rsid w:val="00494C57"/>
    <w:rsid w:val="00497B87"/>
    <w:rsid w:val="004A03E6"/>
    <w:rsid w:val="004A3445"/>
    <w:rsid w:val="004A4BA5"/>
    <w:rsid w:val="004A5569"/>
    <w:rsid w:val="004A63B3"/>
    <w:rsid w:val="004A7964"/>
    <w:rsid w:val="004B1E82"/>
    <w:rsid w:val="004B2B7A"/>
    <w:rsid w:val="004B4FA7"/>
    <w:rsid w:val="004B5597"/>
    <w:rsid w:val="004B7883"/>
    <w:rsid w:val="004B7925"/>
    <w:rsid w:val="004B7FE5"/>
    <w:rsid w:val="004C08DE"/>
    <w:rsid w:val="004C1E9D"/>
    <w:rsid w:val="004C2B22"/>
    <w:rsid w:val="004C33C6"/>
    <w:rsid w:val="004C6526"/>
    <w:rsid w:val="004C6603"/>
    <w:rsid w:val="004D477E"/>
    <w:rsid w:val="004D5445"/>
    <w:rsid w:val="004D6FF7"/>
    <w:rsid w:val="004E013B"/>
    <w:rsid w:val="004E163E"/>
    <w:rsid w:val="004E2B53"/>
    <w:rsid w:val="004E2C55"/>
    <w:rsid w:val="004E3300"/>
    <w:rsid w:val="004E38B6"/>
    <w:rsid w:val="004E42A6"/>
    <w:rsid w:val="004E7EB5"/>
    <w:rsid w:val="004F26F1"/>
    <w:rsid w:val="004F59E7"/>
    <w:rsid w:val="00500517"/>
    <w:rsid w:val="005008FE"/>
    <w:rsid w:val="00501326"/>
    <w:rsid w:val="005024C5"/>
    <w:rsid w:val="00503F5D"/>
    <w:rsid w:val="005078D8"/>
    <w:rsid w:val="005113E6"/>
    <w:rsid w:val="00511B02"/>
    <w:rsid w:val="005121C8"/>
    <w:rsid w:val="00512264"/>
    <w:rsid w:val="005128CD"/>
    <w:rsid w:val="00512A7D"/>
    <w:rsid w:val="00513F23"/>
    <w:rsid w:val="00516B02"/>
    <w:rsid w:val="0051751A"/>
    <w:rsid w:val="005217BD"/>
    <w:rsid w:val="00521E52"/>
    <w:rsid w:val="005259B8"/>
    <w:rsid w:val="00526751"/>
    <w:rsid w:val="00537726"/>
    <w:rsid w:val="00542875"/>
    <w:rsid w:val="005438E2"/>
    <w:rsid w:val="005439EA"/>
    <w:rsid w:val="00546002"/>
    <w:rsid w:val="0054648B"/>
    <w:rsid w:val="005476E8"/>
    <w:rsid w:val="005479BC"/>
    <w:rsid w:val="005514A3"/>
    <w:rsid w:val="00554EAB"/>
    <w:rsid w:val="00562CA6"/>
    <w:rsid w:val="00563F3B"/>
    <w:rsid w:val="00566FFD"/>
    <w:rsid w:val="0057544B"/>
    <w:rsid w:val="00575532"/>
    <w:rsid w:val="00576B7F"/>
    <w:rsid w:val="00577B65"/>
    <w:rsid w:val="005800E0"/>
    <w:rsid w:val="00587A35"/>
    <w:rsid w:val="00591B4C"/>
    <w:rsid w:val="00593C1D"/>
    <w:rsid w:val="00597E7C"/>
    <w:rsid w:val="005A19E5"/>
    <w:rsid w:val="005A24E7"/>
    <w:rsid w:val="005A57CC"/>
    <w:rsid w:val="005A673D"/>
    <w:rsid w:val="005A7768"/>
    <w:rsid w:val="005B0752"/>
    <w:rsid w:val="005B0AF4"/>
    <w:rsid w:val="005B19C2"/>
    <w:rsid w:val="005B2D8D"/>
    <w:rsid w:val="005B3342"/>
    <w:rsid w:val="005B68CF"/>
    <w:rsid w:val="005C252A"/>
    <w:rsid w:val="005C26A7"/>
    <w:rsid w:val="005C3E9F"/>
    <w:rsid w:val="005C5F74"/>
    <w:rsid w:val="005C60ED"/>
    <w:rsid w:val="005C665E"/>
    <w:rsid w:val="005C6DF3"/>
    <w:rsid w:val="005C7698"/>
    <w:rsid w:val="005D1391"/>
    <w:rsid w:val="005D24C9"/>
    <w:rsid w:val="005D27F5"/>
    <w:rsid w:val="005D2C03"/>
    <w:rsid w:val="005D3564"/>
    <w:rsid w:val="005E0EF1"/>
    <w:rsid w:val="005E1319"/>
    <w:rsid w:val="005E700A"/>
    <w:rsid w:val="005E7A50"/>
    <w:rsid w:val="005F45EC"/>
    <w:rsid w:val="005F6233"/>
    <w:rsid w:val="005F62DB"/>
    <w:rsid w:val="005F69AF"/>
    <w:rsid w:val="005F72BD"/>
    <w:rsid w:val="00600043"/>
    <w:rsid w:val="00600622"/>
    <w:rsid w:val="00600D81"/>
    <w:rsid w:val="006012C4"/>
    <w:rsid w:val="00603A80"/>
    <w:rsid w:val="00603D58"/>
    <w:rsid w:val="00606016"/>
    <w:rsid w:val="006102C1"/>
    <w:rsid w:val="00613A8B"/>
    <w:rsid w:val="00613D80"/>
    <w:rsid w:val="00613E13"/>
    <w:rsid w:val="006153B8"/>
    <w:rsid w:val="00616E53"/>
    <w:rsid w:val="006177E2"/>
    <w:rsid w:val="006202C4"/>
    <w:rsid w:val="00620A5A"/>
    <w:rsid w:val="00620F59"/>
    <w:rsid w:val="00622107"/>
    <w:rsid w:val="00623A5B"/>
    <w:rsid w:val="00624026"/>
    <w:rsid w:val="0062436F"/>
    <w:rsid w:val="0062509E"/>
    <w:rsid w:val="006336F2"/>
    <w:rsid w:val="00637AA2"/>
    <w:rsid w:val="00637C41"/>
    <w:rsid w:val="006402AB"/>
    <w:rsid w:val="00641E24"/>
    <w:rsid w:val="00643939"/>
    <w:rsid w:val="00644792"/>
    <w:rsid w:val="00645469"/>
    <w:rsid w:val="006473E5"/>
    <w:rsid w:val="0065109C"/>
    <w:rsid w:val="00651B5B"/>
    <w:rsid w:val="006534D2"/>
    <w:rsid w:val="006668EA"/>
    <w:rsid w:val="00666FF6"/>
    <w:rsid w:val="00667191"/>
    <w:rsid w:val="00672D0A"/>
    <w:rsid w:val="0067641E"/>
    <w:rsid w:val="00677EC5"/>
    <w:rsid w:val="006807BD"/>
    <w:rsid w:val="00682CC3"/>
    <w:rsid w:val="00683837"/>
    <w:rsid w:val="00686193"/>
    <w:rsid w:val="00690334"/>
    <w:rsid w:val="00696039"/>
    <w:rsid w:val="006A1F05"/>
    <w:rsid w:val="006A2FF8"/>
    <w:rsid w:val="006A3951"/>
    <w:rsid w:val="006A404A"/>
    <w:rsid w:val="006A4714"/>
    <w:rsid w:val="006A7F60"/>
    <w:rsid w:val="006B15FC"/>
    <w:rsid w:val="006B1DFD"/>
    <w:rsid w:val="006B21CF"/>
    <w:rsid w:val="006B466B"/>
    <w:rsid w:val="006B663E"/>
    <w:rsid w:val="006B68C1"/>
    <w:rsid w:val="006B77FE"/>
    <w:rsid w:val="006C18F2"/>
    <w:rsid w:val="006C22E3"/>
    <w:rsid w:val="006C2345"/>
    <w:rsid w:val="006C2E79"/>
    <w:rsid w:val="006D0021"/>
    <w:rsid w:val="006D24EE"/>
    <w:rsid w:val="006D3180"/>
    <w:rsid w:val="006D3C7B"/>
    <w:rsid w:val="006D3CFE"/>
    <w:rsid w:val="006D44FB"/>
    <w:rsid w:val="006D4E16"/>
    <w:rsid w:val="006D516D"/>
    <w:rsid w:val="006D6039"/>
    <w:rsid w:val="006D6296"/>
    <w:rsid w:val="006E218E"/>
    <w:rsid w:val="006E31FB"/>
    <w:rsid w:val="006E7585"/>
    <w:rsid w:val="006F0756"/>
    <w:rsid w:val="006F0E37"/>
    <w:rsid w:val="006F17B8"/>
    <w:rsid w:val="006F1F9E"/>
    <w:rsid w:val="006F4EB7"/>
    <w:rsid w:val="006F50B2"/>
    <w:rsid w:val="006F5C29"/>
    <w:rsid w:val="006F699F"/>
    <w:rsid w:val="006F7B7B"/>
    <w:rsid w:val="006F7DC8"/>
    <w:rsid w:val="00702540"/>
    <w:rsid w:val="00702F1E"/>
    <w:rsid w:val="00705DE3"/>
    <w:rsid w:val="00707AAA"/>
    <w:rsid w:val="007123E0"/>
    <w:rsid w:val="007123EE"/>
    <w:rsid w:val="0071437A"/>
    <w:rsid w:val="0071542E"/>
    <w:rsid w:val="00716914"/>
    <w:rsid w:val="007169AA"/>
    <w:rsid w:val="00721796"/>
    <w:rsid w:val="00722D82"/>
    <w:rsid w:val="007257E2"/>
    <w:rsid w:val="00727147"/>
    <w:rsid w:val="00733FFE"/>
    <w:rsid w:val="00735CB7"/>
    <w:rsid w:val="007366E6"/>
    <w:rsid w:val="00736AF9"/>
    <w:rsid w:val="00736C8E"/>
    <w:rsid w:val="00737069"/>
    <w:rsid w:val="00737C6D"/>
    <w:rsid w:val="00740542"/>
    <w:rsid w:val="007405FD"/>
    <w:rsid w:val="007406D5"/>
    <w:rsid w:val="00742121"/>
    <w:rsid w:val="00742A48"/>
    <w:rsid w:val="00742E99"/>
    <w:rsid w:val="00743E71"/>
    <w:rsid w:val="00747AD2"/>
    <w:rsid w:val="00752107"/>
    <w:rsid w:val="007525F1"/>
    <w:rsid w:val="007527A6"/>
    <w:rsid w:val="00752DF7"/>
    <w:rsid w:val="00753261"/>
    <w:rsid w:val="0075677E"/>
    <w:rsid w:val="00761072"/>
    <w:rsid w:val="00763C7B"/>
    <w:rsid w:val="00763D03"/>
    <w:rsid w:val="00763D6C"/>
    <w:rsid w:val="007647D3"/>
    <w:rsid w:val="0076548A"/>
    <w:rsid w:val="00770B9F"/>
    <w:rsid w:val="00783EF5"/>
    <w:rsid w:val="00784EBE"/>
    <w:rsid w:val="00793A95"/>
    <w:rsid w:val="00794838"/>
    <w:rsid w:val="00795C6C"/>
    <w:rsid w:val="0079701B"/>
    <w:rsid w:val="0079731F"/>
    <w:rsid w:val="00797899"/>
    <w:rsid w:val="007A088B"/>
    <w:rsid w:val="007A105A"/>
    <w:rsid w:val="007A1C67"/>
    <w:rsid w:val="007A4D2E"/>
    <w:rsid w:val="007A5ADD"/>
    <w:rsid w:val="007A6919"/>
    <w:rsid w:val="007B0EB7"/>
    <w:rsid w:val="007B2BD6"/>
    <w:rsid w:val="007B2E66"/>
    <w:rsid w:val="007C001C"/>
    <w:rsid w:val="007C0DF7"/>
    <w:rsid w:val="007D2009"/>
    <w:rsid w:val="007D217D"/>
    <w:rsid w:val="007D4099"/>
    <w:rsid w:val="007D45E2"/>
    <w:rsid w:val="007D70D0"/>
    <w:rsid w:val="007E041D"/>
    <w:rsid w:val="007E18CA"/>
    <w:rsid w:val="007E1C8C"/>
    <w:rsid w:val="007E2584"/>
    <w:rsid w:val="007E3563"/>
    <w:rsid w:val="007E3AEF"/>
    <w:rsid w:val="007E449F"/>
    <w:rsid w:val="007E6E7B"/>
    <w:rsid w:val="007E75BC"/>
    <w:rsid w:val="007F140D"/>
    <w:rsid w:val="007F2C93"/>
    <w:rsid w:val="007F477C"/>
    <w:rsid w:val="007F6212"/>
    <w:rsid w:val="007F7912"/>
    <w:rsid w:val="0080117D"/>
    <w:rsid w:val="00801829"/>
    <w:rsid w:val="00802462"/>
    <w:rsid w:val="00803752"/>
    <w:rsid w:val="0080410A"/>
    <w:rsid w:val="00804EE2"/>
    <w:rsid w:val="0080616A"/>
    <w:rsid w:val="008117A5"/>
    <w:rsid w:val="00811A09"/>
    <w:rsid w:val="00815BCF"/>
    <w:rsid w:val="00817202"/>
    <w:rsid w:val="0081779D"/>
    <w:rsid w:val="00817852"/>
    <w:rsid w:val="00820B3F"/>
    <w:rsid w:val="00821014"/>
    <w:rsid w:val="00821AA8"/>
    <w:rsid w:val="00823169"/>
    <w:rsid w:val="0082345F"/>
    <w:rsid w:val="008261BE"/>
    <w:rsid w:val="00826240"/>
    <w:rsid w:val="00831372"/>
    <w:rsid w:val="00832858"/>
    <w:rsid w:val="008341AD"/>
    <w:rsid w:val="00834BF0"/>
    <w:rsid w:val="0083571F"/>
    <w:rsid w:val="0083714B"/>
    <w:rsid w:val="00837592"/>
    <w:rsid w:val="00837A5C"/>
    <w:rsid w:val="00841C0C"/>
    <w:rsid w:val="00843071"/>
    <w:rsid w:val="008502FA"/>
    <w:rsid w:val="00851A79"/>
    <w:rsid w:val="00851C8A"/>
    <w:rsid w:val="0085297E"/>
    <w:rsid w:val="00855AAE"/>
    <w:rsid w:val="0085779D"/>
    <w:rsid w:val="00861363"/>
    <w:rsid w:val="00862762"/>
    <w:rsid w:val="00863135"/>
    <w:rsid w:val="00864FA4"/>
    <w:rsid w:val="00867D74"/>
    <w:rsid w:val="00870E36"/>
    <w:rsid w:val="00871FE4"/>
    <w:rsid w:val="008729AC"/>
    <w:rsid w:val="00876A14"/>
    <w:rsid w:val="008771BD"/>
    <w:rsid w:val="00880133"/>
    <w:rsid w:val="008817E1"/>
    <w:rsid w:val="00882F1C"/>
    <w:rsid w:val="00883C7F"/>
    <w:rsid w:val="00887C30"/>
    <w:rsid w:val="008907AC"/>
    <w:rsid w:val="00892A47"/>
    <w:rsid w:val="00894E82"/>
    <w:rsid w:val="008958A8"/>
    <w:rsid w:val="00897A8D"/>
    <w:rsid w:val="008A09F1"/>
    <w:rsid w:val="008A3274"/>
    <w:rsid w:val="008A4642"/>
    <w:rsid w:val="008A63AE"/>
    <w:rsid w:val="008B0FBD"/>
    <w:rsid w:val="008B1831"/>
    <w:rsid w:val="008C1E54"/>
    <w:rsid w:val="008C4213"/>
    <w:rsid w:val="008C4354"/>
    <w:rsid w:val="008C4B65"/>
    <w:rsid w:val="008C4ED0"/>
    <w:rsid w:val="008C5F5C"/>
    <w:rsid w:val="008C7079"/>
    <w:rsid w:val="008D3025"/>
    <w:rsid w:val="008D39B5"/>
    <w:rsid w:val="008D52AE"/>
    <w:rsid w:val="008D6C40"/>
    <w:rsid w:val="008E24EC"/>
    <w:rsid w:val="008E4FCC"/>
    <w:rsid w:val="008E7016"/>
    <w:rsid w:val="008E7BF4"/>
    <w:rsid w:val="008E7C16"/>
    <w:rsid w:val="008F00D2"/>
    <w:rsid w:val="008F0ACF"/>
    <w:rsid w:val="008F4B33"/>
    <w:rsid w:val="008F683E"/>
    <w:rsid w:val="008F6AC4"/>
    <w:rsid w:val="00902B76"/>
    <w:rsid w:val="00902F06"/>
    <w:rsid w:val="0090389C"/>
    <w:rsid w:val="00903F6D"/>
    <w:rsid w:val="009048F6"/>
    <w:rsid w:val="009055AB"/>
    <w:rsid w:val="00905C48"/>
    <w:rsid w:val="00907219"/>
    <w:rsid w:val="00907EE4"/>
    <w:rsid w:val="009112BC"/>
    <w:rsid w:val="00917F24"/>
    <w:rsid w:val="0092046E"/>
    <w:rsid w:val="00921D76"/>
    <w:rsid w:val="009254BD"/>
    <w:rsid w:val="00925B2F"/>
    <w:rsid w:val="00934D81"/>
    <w:rsid w:val="00935662"/>
    <w:rsid w:val="00937A9E"/>
    <w:rsid w:val="00937AB4"/>
    <w:rsid w:val="00943160"/>
    <w:rsid w:val="0094447D"/>
    <w:rsid w:val="00945044"/>
    <w:rsid w:val="0094658C"/>
    <w:rsid w:val="009505BD"/>
    <w:rsid w:val="00950CC4"/>
    <w:rsid w:val="00950D89"/>
    <w:rsid w:val="00950D99"/>
    <w:rsid w:val="00951A67"/>
    <w:rsid w:val="009525E3"/>
    <w:rsid w:val="00953B39"/>
    <w:rsid w:val="009541B5"/>
    <w:rsid w:val="009544F2"/>
    <w:rsid w:val="009608DA"/>
    <w:rsid w:val="009612DA"/>
    <w:rsid w:val="0096158E"/>
    <w:rsid w:val="0096160E"/>
    <w:rsid w:val="00963B5D"/>
    <w:rsid w:val="00965590"/>
    <w:rsid w:val="009657EC"/>
    <w:rsid w:val="009665F8"/>
    <w:rsid w:val="0096678C"/>
    <w:rsid w:val="009668B3"/>
    <w:rsid w:val="00966EF2"/>
    <w:rsid w:val="009671AF"/>
    <w:rsid w:val="00967D33"/>
    <w:rsid w:val="00971DD2"/>
    <w:rsid w:val="00973042"/>
    <w:rsid w:val="009768A1"/>
    <w:rsid w:val="009814ED"/>
    <w:rsid w:val="009818B8"/>
    <w:rsid w:val="00984695"/>
    <w:rsid w:val="0098472E"/>
    <w:rsid w:val="00992A7A"/>
    <w:rsid w:val="00994FE6"/>
    <w:rsid w:val="00997304"/>
    <w:rsid w:val="009A0132"/>
    <w:rsid w:val="009A1691"/>
    <w:rsid w:val="009A3E64"/>
    <w:rsid w:val="009A7814"/>
    <w:rsid w:val="009B2A45"/>
    <w:rsid w:val="009B3AD5"/>
    <w:rsid w:val="009B4130"/>
    <w:rsid w:val="009B55C1"/>
    <w:rsid w:val="009C1D27"/>
    <w:rsid w:val="009C3BB2"/>
    <w:rsid w:val="009C5930"/>
    <w:rsid w:val="009C64AB"/>
    <w:rsid w:val="009D03D2"/>
    <w:rsid w:val="009D3269"/>
    <w:rsid w:val="009D58E5"/>
    <w:rsid w:val="009D6E2F"/>
    <w:rsid w:val="009D7F84"/>
    <w:rsid w:val="009E0A60"/>
    <w:rsid w:val="009E253E"/>
    <w:rsid w:val="009E34C8"/>
    <w:rsid w:val="009E376D"/>
    <w:rsid w:val="009E40C8"/>
    <w:rsid w:val="009E7A9F"/>
    <w:rsid w:val="009F02AA"/>
    <w:rsid w:val="009F280F"/>
    <w:rsid w:val="009F2BE8"/>
    <w:rsid w:val="009F413B"/>
    <w:rsid w:val="009F4C48"/>
    <w:rsid w:val="00A02FF5"/>
    <w:rsid w:val="00A053F1"/>
    <w:rsid w:val="00A05B04"/>
    <w:rsid w:val="00A06832"/>
    <w:rsid w:val="00A10475"/>
    <w:rsid w:val="00A11B57"/>
    <w:rsid w:val="00A131CB"/>
    <w:rsid w:val="00A1397E"/>
    <w:rsid w:val="00A145DB"/>
    <w:rsid w:val="00A157F0"/>
    <w:rsid w:val="00A16115"/>
    <w:rsid w:val="00A16F0A"/>
    <w:rsid w:val="00A17B41"/>
    <w:rsid w:val="00A20BBD"/>
    <w:rsid w:val="00A232FF"/>
    <w:rsid w:val="00A23F21"/>
    <w:rsid w:val="00A30CE9"/>
    <w:rsid w:val="00A310CA"/>
    <w:rsid w:val="00A312EA"/>
    <w:rsid w:val="00A32B10"/>
    <w:rsid w:val="00A33B9B"/>
    <w:rsid w:val="00A3699B"/>
    <w:rsid w:val="00A40F57"/>
    <w:rsid w:val="00A429BE"/>
    <w:rsid w:val="00A42E2C"/>
    <w:rsid w:val="00A46099"/>
    <w:rsid w:val="00A50587"/>
    <w:rsid w:val="00A52C4E"/>
    <w:rsid w:val="00A52F54"/>
    <w:rsid w:val="00A54E03"/>
    <w:rsid w:val="00A5784F"/>
    <w:rsid w:val="00A57912"/>
    <w:rsid w:val="00A57D7E"/>
    <w:rsid w:val="00A62730"/>
    <w:rsid w:val="00A62B2D"/>
    <w:rsid w:val="00A653C7"/>
    <w:rsid w:val="00A655F1"/>
    <w:rsid w:val="00A707D7"/>
    <w:rsid w:val="00A71D1C"/>
    <w:rsid w:val="00A72ADF"/>
    <w:rsid w:val="00A72BE6"/>
    <w:rsid w:val="00A73B4F"/>
    <w:rsid w:val="00A75516"/>
    <w:rsid w:val="00A7706F"/>
    <w:rsid w:val="00A80A35"/>
    <w:rsid w:val="00A82714"/>
    <w:rsid w:val="00A847DB"/>
    <w:rsid w:val="00A93D01"/>
    <w:rsid w:val="00A96113"/>
    <w:rsid w:val="00A97103"/>
    <w:rsid w:val="00AA1D78"/>
    <w:rsid w:val="00AA38DB"/>
    <w:rsid w:val="00AA43A0"/>
    <w:rsid w:val="00AA5572"/>
    <w:rsid w:val="00AA75A5"/>
    <w:rsid w:val="00AB0A95"/>
    <w:rsid w:val="00AB0D16"/>
    <w:rsid w:val="00AB2C24"/>
    <w:rsid w:val="00AB4BEA"/>
    <w:rsid w:val="00AC226C"/>
    <w:rsid w:val="00AC2CF2"/>
    <w:rsid w:val="00AC5432"/>
    <w:rsid w:val="00AC6211"/>
    <w:rsid w:val="00AC6449"/>
    <w:rsid w:val="00AC758A"/>
    <w:rsid w:val="00AD10EF"/>
    <w:rsid w:val="00AD6213"/>
    <w:rsid w:val="00AD66C2"/>
    <w:rsid w:val="00AE1D43"/>
    <w:rsid w:val="00AE2E16"/>
    <w:rsid w:val="00AE3D0A"/>
    <w:rsid w:val="00AE4C2F"/>
    <w:rsid w:val="00AE5CF7"/>
    <w:rsid w:val="00AE6FE7"/>
    <w:rsid w:val="00AF1D2D"/>
    <w:rsid w:val="00AF4237"/>
    <w:rsid w:val="00AF4A2B"/>
    <w:rsid w:val="00AF4DB1"/>
    <w:rsid w:val="00AF6246"/>
    <w:rsid w:val="00B01052"/>
    <w:rsid w:val="00B013AF"/>
    <w:rsid w:val="00B01418"/>
    <w:rsid w:val="00B01FFE"/>
    <w:rsid w:val="00B02D8D"/>
    <w:rsid w:val="00B03CCB"/>
    <w:rsid w:val="00B05135"/>
    <w:rsid w:val="00B06681"/>
    <w:rsid w:val="00B06E38"/>
    <w:rsid w:val="00B14320"/>
    <w:rsid w:val="00B154C9"/>
    <w:rsid w:val="00B1628E"/>
    <w:rsid w:val="00B237BF"/>
    <w:rsid w:val="00B23D35"/>
    <w:rsid w:val="00B24672"/>
    <w:rsid w:val="00B2493E"/>
    <w:rsid w:val="00B26568"/>
    <w:rsid w:val="00B3343A"/>
    <w:rsid w:val="00B360C1"/>
    <w:rsid w:val="00B37365"/>
    <w:rsid w:val="00B42382"/>
    <w:rsid w:val="00B4258E"/>
    <w:rsid w:val="00B43755"/>
    <w:rsid w:val="00B44F82"/>
    <w:rsid w:val="00B44FFF"/>
    <w:rsid w:val="00B45D67"/>
    <w:rsid w:val="00B45DFF"/>
    <w:rsid w:val="00B51B69"/>
    <w:rsid w:val="00B51DAE"/>
    <w:rsid w:val="00B520A8"/>
    <w:rsid w:val="00B54FF5"/>
    <w:rsid w:val="00B56F27"/>
    <w:rsid w:val="00B57593"/>
    <w:rsid w:val="00B604A3"/>
    <w:rsid w:val="00B61B9E"/>
    <w:rsid w:val="00B621B9"/>
    <w:rsid w:val="00B637F0"/>
    <w:rsid w:val="00B67405"/>
    <w:rsid w:val="00B70516"/>
    <w:rsid w:val="00B73479"/>
    <w:rsid w:val="00B73727"/>
    <w:rsid w:val="00B7624C"/>
    <w:rsid w:val="00B764BD"/>
    <w:rsid w:val="00B7668B"/>
    <w:rsid w:val="00B7700B"/>
    <w:rsid w:val="00B820CC"/>
    <w:rsid w:val="00B82986"/>
    <w:rsid w:val="00B82E45"/>
    <w:rsid w:val="00B87909"/>
    <w:rsid w:val="00B906ED"/>
    <w:rsid w:val="00B917C2"/>
    <w:rsid w:val="00B928BB"/>
    <w:rsid w:val="00B94B89"/>
    <w:rsid w:val="00BA03AD"/>
    <w:rsid w:val="00BA1622"/>
    <w:rsid w:val="00BA191A"/>
    <w:rsid w:val="00BA2CDE"/>
    <w:rsid w:val="00BA307E"/>
    <w:rsid w:val="00BA531F"/>
    <w:rsid w:val="00BA6FB6"/>
    <w:rsid w:val="00BB17C3"/>
    <w:rsid w:val="00BB248E"/>
    <w:rsid w:val="00BB261E"/>
    <w:rsid w:val="00BB5AFC"/>
    <w:rsid w:val="00BB6F10"/>
    <w:rsid w:val="00BC0A15"/>
    <w:rsid w:val="00BC231F"/>
    <w:rsid w:val="00BC2B51"/>
    <w:rsid w:val="00BC2C69"/>
    <w:rsid w:val="00BC50DD"/>
    <w:rsid w:val="00BC657F"/>
    <w:rsid w:val="00BC660F"/>
    <w:rsid w:val="00BC6F36"/>
    <w:rsid w:val="00BC7F8F"/>
    <w:rsid w:val="00BD085D"/>
    <w:rsid w:val="00BD24F2"/>
    <w:rsid w:val="00BD536D"/>
    <w:rsid w:val="00BD546C"/>
    <w:rsid w:val="00BD557C"/>
    <w:rsid w:val="00BD57D4"/>
    <w:rsid w:val="00BD6983"/>
    <w:rsid w:val="00BE000C"/>
    <w:rsid w:val="00BE0279"/>
    <w:rsid w:val="00BE6017"/>
    <w:rsid w:val="00BE61BB"/>
    <w:rsid w:val="00BE66D9"/>
    <w:rsid w:val="00BE67F5"/>
    <w:rsid w:val="00BF18D1"/>
    <w:rsid w:val="00BF567C"/>
    <w:rsid w:val="00BF7003"/>
    <w:rsid w:val="00BF7BF2"/>
    <w:rsid w:val="00C00F5B"/>
    <w:rsid w:val="00C03310"/>
    <w:rsid w:val="00C03ADB"/>
    <w:rsid w:val="00C069D0"/>
    <w:rsid w:val="00C11981"/>
    <w:rsid w:val="00C12DBA"/>
    <w:rsid w:val="00C12EFD"/>
    <w:rsid w:val="00C13AEB"/>
    <w:rsid w:val="00C15C6D"/>
    <w:rsid w:val="00C16E87"/>
    <w:rsid w:val="00C20B18"/>
    <w:rsid w:val="00C22E0E"/>
    <w:rsid w:val="00C251EE"/>
    <w:rsid w:val="00C25782"/>
    <w:rsid w:val="00C27D16"/>
    <w:rsid w:val="00C30BEF"/>
    <w:rsid w:val="00C3198C"/>
    <w:rsid w:val="00C3305B"/>
    <w:rsid w:val="00C35C39"/>
    <w:rsid w:val="00C375DE"/>
    <w:rsid w:val="00C37B2F"/>
    <w:rsid w:val="00C43D8A"/>
    <w:rsid w:val="00C44E5B"/>
    <w:rsid w:val="00C46671"/>
    <w:rsid w:val="00C51A08"/>
    <w:rsid w:val="00C526EA"/>
    <w:rsid w:val="00C53262"/>
    <w:rsid w:val="00C53A1E"/>
    <w:rsid w:val="00C56BAD"/>
    <w:rsid w:val="00C64578"/>
    <w:rsid w:val="00C6484C"/>
    <w:rsid w:val="00C654A2"/>
    <w:rsid w:val="00C660EB"/>
    <w:rsid w:val="00C73289"/>
    <w:rsid w:val="00C732AF"/>
    <w:rsid w:val="00C7469A"/>
    <w:rsid w:val="00C7471F"/>
    <w:rsid w:val="00C75D23"/>
    <w:rsid w:val="00C76D7B"/>
    <w:rsid w:val="00C775EE"/>
    <w:rsid w:val="00C84ED7"/>
    <w:rsid w:val="00C85F19"/>
    <w:rsid w:val="00C8618D"/>
    <w:rsid w:val="00C863A2"/>
    <w:rsid w:val="00C8665C"/>
    <w:rsid w:val="00C86B0A"/>
    <w:rsid w:val="00C86F48"/>
    <w:rsid w:val="00C86F78"/>
    <w:rsid w:val="00C875E0"/>
    <w:rsid w:val="00C87DE4"/>
    <w:rsid w:val="00C93411"/>
    <w:rsid w:val="00C93E95"/>
    <w:rsid w:val="00C94931"/>
    <w:rsid w:val="00C95100"/>
    <w:rsid w:val="00C96FE9"/>
    <w:rsid w:val="00C973E5"/>
    <w:rsid w:val="00CA37DC"/>
    <w:rsid w:val="00CA3F49"/>
    <w:rsid w:val="00CA5528"/>
    <w:rsid w:val="00CA6295"/>
    <w:rsid w:val="00CA70F0"/>
    <w:rsid w:val="00CB16C1"/>
    <w:rsid w:val="00CB1707"/>
    <w:rsid w:val="00CB20E1"/>
    <w:rsid w:val="00CB3FF6"/>
    <w:rsid w:val="00CB494E"/>
    <w:rsid w:val="00CB6342"/>
    <w:rsid w:val="00CB77F8"/>
    <w:rsid w:val="00CC14FF"/>
    <w:rsid w:val="00CC16A8"/>
    <w:rsid w:val="00CC2F2A"/>
    <w:rsid w:val="00CC350F"/>
    <w:rsid w:val="00CC3DC5"/>
    <w:rsid w:val="00CD0D8A"/>
    <w:rsid w:val="00CD6535"/>
    <w:rsid w:val="00CD657E"/>
    <w:rsid w:val="00CD68E5"/>
    <w:rsid w:val="00CE0EB7"/>
    <w:rsid w:val="00CE2AEE"/>
    <w:rsid w:val="00CE58B8"/>
    <w:rsid w:val="00CE70BA"/>
    <w:rsid w:val="00CE7F13"/>
    <w:rsid w:val="00CF26A6"/>
    <w:rsid w:val="00CF5057"/>
    <w:rsid w:val="00CF6E5C"/>
    <w:rsid w:val="00D02E9F"/>
    <w:rsid w:val="00D03536"/>
    <w:rsid w:val="00D03627"/>
    <w:rsid w:val="00D0403B"/>
    <w:rsid w:val="00D05AB1"/>
    <w:rsid w:val="00D07663"/>
    <w:rsid w:val="00D12ACE"/>
    <w:rsid w:val="00D16789"/>
    <w:rsid w:val="00D16BFE"/>
    <w:rsid w:val="00D16CE0"/>
    <w:rsid w:val="00D2052F"/>
    <w:rsid w:val="00D22B43"/>
    <w:rsid w:val="00D26759"/>
    <w:rsid w:val="00D2714D"/>
    <w:rsid w:val="00D32AC8"/>
    <w:rsid w:val="00D36A1E"/>
    <w:rsid w:val="00D43020"/>
    <w:rsid w:val="00D46D1C"/>
    <w:rsid w:val="00D5391F"/>
    <w:rsid w:val="00D55393"/>
    <w:rsid w:val="00D56199"/>
    <w:rsid w:val="00D60670"/>
    <w:rsid w:val="00D60B5B"/>
    <w:rsid w:val="00D627A1"/>
    <w:rsid w:val="00D62ACA"/>
    <w:rsid w:val="00D7016E"/>
    <w:rsid w:val="00D70583"/>
    <w:rsid w:val="00D7145F"/>
    <w:rsid w:val="00D73597"/>
    <w:rsid w:val="00D741D3"/>
    <w:rsid w:val="00D74F8D"/>
    <w:rsid w:val="00D75C29"/>
    <w:rsid w:val="00D76D14"/>
    <w:rsid w:val="00D91C69"/>
    <w:rsid w:val="00D93D53"/>
    <w:rsid w:val="00D94A64"/>
    <w:rsid w:val="00D96A68"/>
    <w:rsid w:val="00DA0513"/>
    <w:rsid w:val="00DA1846"/>
    <w:rsid w:val="00DA4206"/>
    <w:rsid w:val="00DA6002"/>
    <w:rsid w:val="00DA6CB3"/>
    <w:rsid w:val="00DA7B21"/>
    <w:rsid w:val="00DB0925"/>
    <w:rsid w:val="00DB1501"/>
    <w:rsid w:val="00DB1A7C"/>
    <w:rsid w:val="00DB1FB8"/>
    <w:rsid w:val="00DB2857"/>
    <w:rsid w:val="00DC0DA4"/>
    <w:rsid w:val="00DC1381"/>
    <w:rsid w:val="00DC229C"/>
    <w:rsid w:val="00DC31A2"/>
    <w:rsid w:val="00DC47D0"/>
    <w:rsid w:val="00DC4E45"/>
    <w:rsid w:val="00DC5CC0"/>
    <w:rsid w:val="00DC6AFA"/>
    <w:rsid w:val="00DD1207"/>
    <w:rsid w:val="00DD51D0"/>
    <w:rsid w:val="00DD6C56"/>
    <w:rsid w:val="00DD7A25"/>
    <w:rsid w:val="00DE0351"/>
    <w:rsid w:val="00DE0CA3"/>
    <w:rsid w:val="00DE244C"/>
    <w:rsid w:val="00DE3CA5"/>
    <w:rsid w:val="00DE3F66"/>
    <w:rsid w:val="00DE494C"/>
    <w:rsid w:val="00DE5B7C"/>
    <w:rsid w:val="00DE601B"/>
    <w:rsid w:val="00DE62C2"/>
    <w:rsid w:val="00DE6B54"/>
    <w:rsid w:val="00DE6BB5"/>
    <w:rsid w:val="00DE7303"/>
    <w:rsid w:val="00DF2271"/>
    <w:rsid w:val="00DF267F"/>
    <w:rsid w:val="00DF3998"/>
    <w:rsid w:val="00DF6738"/>
    <w:rsid w:val="00DF6FDE"/>
    <w:rsid w:val="00DF7AFF"/>
    <w:rsid w:val="00E01053"/>
    <w:rsid w:val="00E01C0E"/>
    <w:rsid w:val="00E056A1"/>
    <w:rsid w:val="00E06390"/>
    <w:rsid w:val="00E10C60"/>
    <w:rsid w:val="00E110D0"/>
    <w:rsid w:val="00E13D2A"/>
    <w:rsid w:val="00E1522A"/>
    <w:rsid w:val="00E15358"/>
    <w:rsid w:val="00E2022E"/>
    <w:rsid w:val="00E20380"/>
    <w:rsid w:val="00E2271F"/>
    <w:rsid w:val="00E23BAE"/>
    <w:rsid w:val="00E254EA"/>
    <w:rsid w:val="00E26C50"/>
    <w:rsid w:val="00E26D89"/>
    <w:rsid w:val="00E32136"/>
    <w:rsid w:val="00E34D5D"/>
    <w:rsid w:val="00E34F92"/>
    <w:rsid w:val="00E355CC"/>
    <w:rsid w:val="00E37181"/>
    <w:rsid w:val="00E421D0"/>
    <w:rsid w:val="00E4233F"/>
    <w:rsid w:val="00E43A49"/>
    <w:rsid w:val="00E46297"/>
    <w:rsid w:val="00E50927"/>
    <w:rsid w:val="00E51531"/>
    <w:rsid w:val="00E55368"/>
    <w:rsid w:val="00E553A2"/>
    <w:rsid w:val="00E600DA"/>
    <w:rsid w:val="00E60194"/>
    <w:rsid w:val="00E60478"/>
    <w:rsid w:val="00E62921"/>
    <w:rsid w:val="00E64F0C"/>
    <w:rsid w:val="00E656CA"/>
    <w:rsid w:val="00E73215"/>
    <w:rsid w:val="00E74DEF"/>
    <w:rsid w:val="00E80883"/>
    <w:rsid w:val="00E80ECA"/>
    <w:rsid w:val="00E81EDD"/>
    <w:rsid w:val="00E82DAA"/>
    <w:rsid w:val="00E83744"/>
    <w:rsid w:val="00E85EEF"/>
    <w:rsid w:val="00E85F7C"/>
    <w:rsid w:val="00E8795D"/>
    <w:rsid w:val="00E87A9C"/>
    <w:rsid w:val="00E904CB"/>
    <w:rsid w:val="00E92638"/>
    <w:rsid w:val="00E946EE"/>
    <w:rsid w:val="00E95398"/>
    <w:rsid w:val="00E95488"/>
    <w:rsid w:val="00EA00D6"/>
    <w:rsid w:val="00EA1079"/>
    <w:rsid w:val="00EA2153"/>
    <w:rsid w:val="00EA255D"/>
    <w:rsid w:val="00EA2BC9"/>
    <w:rsid w:val="00EA45A9"/>
    <w:rsid w:val="00EA7838"/>
    <w:rsid w:val="00EB0A47"/>
    <w:rsid w:val="00EB1145"/>
    <w:rsid w:val="00EB119D"/>
    <w:rsid w:val="00EB40D2"/>
    <w:rsid w:val="00EB4B1A"/>
    <w:rsid w:val="00EB50CB"/>
    <w:rsid w:val="00EB6C23"/>
    <w:rsid w:val="00EB6F2E"/>
    <w:rsid w:val="00EB7EC3"/>
    <w:rsid w:val="00EC02AA"/>
    <w:rsid w:val="00EC05E7"/>
    <w:rsid w:val="00EC0FC9"/>
    <w:rsid w:val="00EC1CFE"/>
    <w:rsid w:val="00EC2195"/>
    <w:rsid w:val="00EC48A5"/>
    <w:rsid w:val="00EC4916"/>
    <w:rsid w:val="00EC5C4B"/>
    <w:rsid w:val="00ED5BD4"/>
    <w:rsid w:val="00ED6454"/>
    <w:rsid w:val="00ED7154"/>
    <w:rsid w:val="00EE040B"/>
    <w:rsid w:val="00EE29E7"/>
    <w:rsid w:val="00EE3455"/>
    <w:rsid w:val="00EE5E26"/>
    <w:rsid w:val="00EE638B"/>
    <w:rsid w:val="00EE67CE"/>
    <w:rsid w:val="00EF06AE"/>
    <w:rsid w:val="00EF1C55"/>
    <w:rsid w:val="00EF1E52"/>
    <w:rsid w:val="00EF2332"/>
    <w:rsid w:val="00EF383B"/>
    <w:rsid w:val="00EF4329"/>
    <w:rsid w:val="00F007B4"/>
    <w:rsid w:val="00F02E03"/>
    <w:rsid w:val="00F0429C"/>
    <w:rsid w:val="00F05417"/>
    <w:rsid w:val="00F102ED"/>
    <w:rsid w:val="00F10452"/>
    <w:rsid w:val="00F108F6"/>
    <w:rsid w:val="00F17F37"/>
    <w:rsid w:val="00F20316"/>
    <w:rsid w:val="00F20654"/>
    <w:rsid w:val="00F2130E"/>
    <w:rsid w:val="00F2223E"/>
    <w:rsid w:val="00F22DFD"/>
    <w:rsid w:val="00F24472"/>
    <w:rsid w:val="00F26890"/>
    <w:rsid w:val="00F31F25"/>
    <w:rsid w:val="00F338D3"/>
    <w:rsid w:val="00F357F2"/>
    <w:rsid w:val="00F40BA3"/>
    <w:rsid w:val="00F45CC0"/>
    <w:rsid w:val="00F50A49"/>
    <w:rsid w:val="00F51F8F"/>
    <w:rsid w:val="00F52008"/>
    <w:rsid w:val="00F536B9"/>
    <w:rsid w:val="00F536ED"/>
    <w:rsid w:val="00F542C9"/>
    <w:rsid w:val="00F56601"/>
    <w:rsid w:val="00F57A4A"/>
    <w:rsid w:val="00F6006A"/>
    <w:rsid w:val="00F60181"/>
    <w:rsid w:val="00F61CEF"/>
    <w:rsid w:val="00F61E9D"/>
    <w:rsid w:val="00F625DF"/>
    <w:rsid w:val="00F6378E"/>
    <w:rsid w:val="00F63F7B"/>
    <w:rsid w:val="00F64FD4"/>
    <w:rsid w:val="00F66BC5"/>
    <w:rsid w:val="00F71212"/>
    <w:rsid w:val="00F72342"/>
    <w:rsid w:val="00F72AEA"/>
    <w:rsid w:val="00F733BD"/>
    <w:rsid w:val="00F746C4"/>
    <w:rsid w:val="00F75086"/>
    <w:rsid w:val="00F76017"/>
    <w:rsid w:val="00F76FE8"/>
    <w:rsid w:val="00F77A92"/>
    <w:rsid w:val="00F83F7C"/>
    <w:rsid w:val="00F841B4"/>
    <w:rsid w:val="00F846B3"/>
    <w:rsid w:val="00F85B9E"/>
    <w:rsid w:val="00F86F9A"/>
    <w:rsid w:val="00F92F2C"/>
    <w:rsid w:val="00F93557"/>
    <w:rsid w:val="00FA0D20"/>
    <w:rsid w:val="00FA2A78"/>
    <w:rsid w:val="00FA349A"/>
    <w:rsid w:val="00FA3B33"/>
    <w:rsid w:val="00FA5072"/>
    <w:rsid w:val="00FA6B1B"/>
    <w:rsid w:val="00FB1B1B"/>
    <w:rsid w:val="00FB1C80"/>
    <w:rsid w:val="00FB36FD"/>
    <w:rsid w:val="00FB5CDF"/>
    <w:rsid w:val="00FB7CDC"/>
    <w:rsid w:val="00FC3E64"/>
    <w:rsid w:val="00FC4A9B"/>
    <w:rsid w:val="00FC57DE"/>
    <w:rsid w:val="00FC7875"/>
    <w:rsid w:val="00FD3E2D"/>
    <w:rsid w:val="00FD4799"/>
    <w:rsid w:val="00FD6568"/>
    <w:rsid w:val="00FD7D74"/>
    <w:rsid w:val="00FE082C"/>
    <w:rsid w:val="00FE20DA"/>
    <w:rsid w:val="00FE3C4A"/>
    <w:rsid w:val="00FE3F0E"/>
    <w:rsid w:val="00FE422A"/>
    <w:rsid w:val="00FE5D2C"/>
    <w:rsid w:val="00FF15C8"/>
    <w:rsid w:val="00FF299D"/>
    <w:rsid w:val="00FF3090"/>
    <w:rsid w:val="00FF4FC2"/>
    <w:rsid w:val="00FF5570"/>
    <w:rsid w:val="00FF5A35"/>
    <w:rsid w:val="00FF72D8"/>
    <w:rsid w:val="00FF7440"/>
    <w:rsid w:val="00FF7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FC62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0"/>
    <w:lsdException w:name="toc 6" w:locked="1" w:uiPriority="0"/>
    <w:lsdException w:name="toc 7" w:locked="1"/>
    <w:lsdException w:name="toc 8" w:locked="1" w:uiPriority="0"/>
    <w:lsdException w:name="toc 9" w:locked="1" w:uiPriority="0"/>
    <w:lsdException w:name="footnote text" w:locked="1" w:uiPriority="0"/>
    <w:lsdException w:name="caption" w:locked="1" w:qFormat="1"/>
    <w:lsdException w:name="footnote reference" w:locked="1" w:uiPriority="0"/>
    <w:lsdException w:name="page number" w:locked="1"/>
    <w:lsdException w:name="Title" w:locked="1" w:semiHidden="0" w:unhideWhenUsed="0" w:qFormat="1"/>
    <w:lsdException w:name="Default Paragraph Font" w:locked="1" w:uiPriority="1"/>
    <w:lsdException w:name="Body Text Indent" w:locked="1"/>
    <w:lsdException w:name="Subtitle" w:locked="1" w:semiHidden="0" w:unhideWhenUsed="0" w:qFormat="1"/>
    <w:lsdException w:name="Strong" w:locked="1" w:semiHidden="0" w:unhideWhenUsed="0" w:qFormat="1"/>
    <w:lsdException w:name="Emphasis" w:locked="1" w:semiHidden="0" w:uiPriority="2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761072"/>
    <w:pPr>
      <w:spacing w:after="200" w:line="252" w:lineRule="auto"/>
    </w:pPr>
    <w:rPr>
      <w:sz w:val="22"/>
      <w:szCs w:val="22"/>
    </w:rPr>
  </w:style>
  <w:style w:type="paragraph" w:styleId="Heading1">
    <w:name w:val="heading 1"/>
    <w:aliases w:val="H1-Sec.Head"/>
    <w:basedOn w:val="Normal"/>
    <w:next w:val="Normal"/>
    <w:link w:val="Heading1Char"/>
    <w:uiPriority w:val="99"/>
    <w:qFormat/>
    <w:rsid w:val="00E62921"/>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uiPriority w:val="99"/>
    <w:qFormat/>
    <w:rsid w:val="00E62921"/>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uiPriority w:val="99"/>
    <w:qFormat/>
    <w:rsid w:val="00E62921"/>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uiPriority w:val="99"/>
    <w:qFormat/>
    <w:rsid w:val="00E62921"/>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9"/>
    <w:qFormat/>
    <w:rsid w:val="00E62921"/>
    <w:pPr>
      <w:spacing w:before="320" w:after="120"/>
      <w:jc w:val="center"/>
      <w:outlineLvl w:val="4"/>
    </w:pPr>
    <w:rPr>
      <w:caps/>
      <w:color w:val="622423"/>
      <w:spacing w:val="10"/>
    </w:rPr>
  </w:style>
  <w:style w:type="paragraph" w:styleId="Heading6">
    <w:name w:val="heading 6"/>
    <w:basedOn w:val="Normal"/>
    <w:next w:val="Normal"/>
    <w:link w:val="Heading6Char"/>
    <w:uiPriority w:val="99"/>
    <w:qFormat/>
    <w:rsid w:val="00E62921"/>
    <w:pPr>
      <w:spacing w:after="120"/>
      <w:jc w:val="center"/>
      <w:outlineLvl w:val="5"/>
    </w:pPr>
    <w:rPr>
      <w:caps/>
      <w:color w:val="943634"/>
      <w:spacing w:val="10"/>
    </w:rPr>
  </w:style>
  <w:style w:type="paragraph" w:styleId="Heading7">
    <w:name w:val="heading 7"/>
    <w:basedOn w:val="Normal"/>
    <w:next w:val="Normal"/>
    <w:link w:val="Heading7Char"/>
    <w:uiPriority w:val="99"/>
    <w:qFormat/>
    <w:rsid w:val="00E62921"/>
    <w:pPr>
      <w:spacing w:after="120"/>
      <w:jc w:val="center"/>
      <w:outlineLvl w:val="6"/>
    </w:pPr>
    <w:rPr>
      <w:i/>
      <w:iCs/>
      <w:caps/>
      <w:color w:val="943634"/>
      <w:spacing w:val="10"/>
    </w:rPr>
  </w:style>
  <w:style w:type="paragraph" w:styleId="Heading8">
    <w:name w:val="heading 8"/>
    <w:basedOn w:val="Normal"/>
    <w:next w:val="Normal"/>
    <w:link w:val="Heading8Char"/>
    <w:uiPriority w:val="99"/>
    <w:qFormat/>
    <w:rsid w:val="00E62921"/>
    <w:pPr>
      <w:spacing w:after="120"/>
      <w:jc w:val="center"/>
      <w:outlineLvl w:val="7"/>
    </w:pPr>
    <w:rPr>
      <w:caps/>
      <w:spacing w:val="10"/>
      <w:sz w:val="20"/>
      <w:szCs w:val="20"/>
    </w:rPr>
  </w:style>
  <w:style w:type="paragraph" w:styleId="Heading9">
    <w:name w:val="heading 9"/>
    <w:basedOn w:val="Normal"/>
    <w:next w:val="Normal"/>
    <w:link w:val="Heading9Char"/>
    <w:uiPriority w:val="99"/>
    <w:qFormat/>
    <w:rsid w:val="00E6292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link w:val="Heading1"/>
    <w:uiPriority w:val="99"/>
    <w:locked/>
    <w:rsid w:val="00E62921"/>
    <w:rPr>
      <w:rFonts w:cs="Times New Roman"/>
      <w:caps/>
      <w:color w:val="632423"/>
      <w:spacing w:val="20"/>
      <w:sz w:val="28"/>
      <w:szCs w:val="28"/>
    </w:rPr>
  </w:style>
  <w:style w:type="character" w:customStyle="1" w:styleId="Heading2Char">
    <w:name w:val="Heading 2 Char"/>
    <w:aliases w:val="H2-Sec. Head Char"/>
    <w:link w:val="Heading2"/>
    <w:uiPriority w:val="99"/>
    <w:locked/>
    <w:rsid w:val="00E62921"/>
    <w:rPr>
      <w:rFonts w:cs="Times New Roman"/>
      <w:caps/>
      <w:color w:val="632423"/>
      <w:spacing w:val="15"/>
      <w:sz w:val="24"/>
      <w:szCs w:val="24"/>
    </w:rPr>
  </w:style>
  <w:style w:type="character" w:customStyle="1" w:styleId="Heading3Char">
    <w:name w:val="Heading 3 Char"/>
    <w:aliases w:val="H3-Sec. Head Char"/>
    <w:link w:val="Heading3"/>
    <w:uiPriority w:val="99"/>
    <w:locked/>
    <w:rsid w:val="00E62921"/>
    <w:rPr>
      <w:rFonts w:eastAsia="Times New Roman" w:cs="Times New Roman"/>
      <w:caps/>
      <w:color w:val="622423"/>
      <w:sz w:val="24"/>
      <w:szCs w:val="24"/>
    </w:rPr>
  </w:style>
  <w:style w:type="character" w:customStyle="1" w:styleId="Heading4Char">
    <w:name w:val="Heading 4 Char"/>
    <w:aliases w:val="H4 Sec.Heading Char"/>
    <w:link w:val="Heading4"/>
    <w:uiPriority w:val="99"/>
    <w:locked/>
    <w:rsid w:val="00E62921"/>
    <w:rPr>
      <w:rFonts w:cs="Times New Roman"/>
      <w:caps/>
      <w:color w:val="622423"/>
      <w:spacing w:val="10"/>
    </w:rPr>
  </w:style>
  <w:style w:type="character" w:customStyle="1" w:styleId="Heading5Char">
    <w:name w:val="Heading 5 Char"/>
    <w:link w:val="Heading5"/>
    <w:uiPriority w:val="99"/>
    <w:locked/>
    <w:rsid w:val="00E62921"/>
    <w:rPr>
      <w:rFonts w:cs="Times New Roman"/>
      <w:caps/>
      <w:color w:val="622423"/>
      <w:spacing w:val="10"/>
    </w:rPr>
  </w:style>
  <w:style w:type="character" w:customStyle="1" w:styleId="Heading6Char">
    <w:name w:val="Heading 6 Char"/>
    <w:link w:val="Heading6"/>
    <w:uiPriority w:val="99"/>
    <w:locked/>
    <w:rsid w:val="00E62921"/>
    <w:rPr>
      <w:rFonts w:cs="Times New Roman"/>
      <w:caps/>
      <w:color w:val="943634"/>
      <w:spacing w:val="10"/>
    </w:rPr>
  </w:style>
  <w:style w:type="character" w:customStyle="1" w:styleId="Heading7Char">
    <w:name w:val="Heading 7 Char"/>
    <w:link w:val="Heading7"/>
    <w:uiPriority w:val="99"/>
    <w:locked/>
    <w:rsid w:val="00E62921"/>
    <w:rPr>
      <w:rFonts w:cs="Times New Roman"/>
      <w:i/>
      <w:iCs/>
      <w:caps/>
      <w:color w:val="943634"/>
      <w:spacing w:val="10"/>
    </w:rPr>
  </w:style>
  <w:style w:type="character" w:customStyle="1" w:styleId="Heading8Char">
    <w:name w:val="Heading 8 Char"/>
    <w:link w:val="Heading8"/>
    <w:uiPriority w:val="99"/>
    <w:locked/>
    <w:rsid w:val="00E62921"/>
    <w:rPr>
      <w:rFonts w:cs="Times New Roman"/>
      <w:caps/>
      <w:spacing w:val="10"/>
      <w:sz w:val="20"/>
      <w:szCs w:val="20"/>
    </w:rPr>
  </w:style>
  <w:style w:type="character" w:customStyle="1" w:styleId="Heading9Char">
    <w:name w:val="Heading 9 Char"/>
    <w:link w:val="Heading9"/>
    <w:uiPriority w:val="99"/>
    <w:locked/>
    <w:rsid w:val="00E62921"/>
    <w:rPr>
      <w:rFonts w:cs="Times New Roman"/>
      <w:i/>
      <w:iCs/>
      <w:caps/>
      <w:spacing w:val="10"/>
      <w:sz w:val="20"/>
      <w:szCs w:val="20"/>
    </w:rPr>
  </w:style>
  <w:style w:type="paragraph" w:styleId="BodyText">
    <w:name w:val="Body Text"/>
    <w:basedOn w:val="Normal"/>
    <w:link w:val="BodyTextChar"/>
    <w:uiPriority w:val="99"/>
    <w:rsid w:val="001B7D9C"/>
    <w:rPr>
      <w:sz w:val="72"/>
    </w:rPr>
  </w:style>
  <w:style w:type="character" w:customStyle="1" w:styleId="BodyTextChar">
    <w:name w:val="Body Text Char"/>
    <w:basedOn w:val="DefaultParagraphFont"/>
    <w:link w:val="BodyText"/>
    <w:uiPriority w:val="99"/>
    <w:semiHidden/>
    <w:rsid w:val="0086315C"/>
  </w:style>
  <w:style w:type="character" w:styleId="PageNumber">
    <w:name w:val="page number"/>
    <w:uiPriority w:val="99"/>
    <w:rsid w:val="001B7D9C"/>
    <w:rPr>
      <w:rFonts w:cs="Times New Roman"/>
    </w:rPr>
  </w:style>
  <w:style w:type="paragraph" w:styleId="Footer">
    <w:name w:val="footer"/>
    <w:basedOn w:val="Normal"/>
    <w:link w:val="FooterChar"/>
    <w:uiPriority w:val="99"/>
    <w:rsid w:val="001B7D9C"/>
    <w:pPr>
      <w:tabs>
        <w:tab w:val="center" w:pos="4320"/>
        <w:tab w:val="right" w:pos="8640"/>
      </w:tabs>
    </w:pPr>
  </w:style>
  <w:style w:type="character" w:customStyle="1" w:styleId="FooterChar">
    <w:name w:val="Footer Char"/>
    <w:link w:val="Footer"/>
    <w:uiPriority w:val="99"/>
    <w:locked/>
    <w:rsid w:val="001F0EFC"/>
    <w:rPr>
      <w:rFonts w:cs="Times New Roman"/>
      <w:sz w:val="24"/>
      <w:szCs w:val="24"/>
    </w:rPr>
  </w:style>
  <w:style w:type="paragraph" w:styleId="Header">
    <w:name w:val="header"/>
    <w:basedOn w:val="Normal"/>
    <w:link w:val="HeaderChar"/>
    <w:uiPriority w:val="99"/>
    <w:rsid w:val="001B7D9C"/>
    <w:pPr>
      <w:tabs>
        <w:tab w:val="center" w:pos="4320"/>
        <w:tab w:val="right" w:pos="8640"/>
      </w:tabs>
    </w:pPr>
  </w:style>
  <w:style w:type="character" w:customStyle="1" w:styleId="HeaderChar">
    <w:name w:val="Header Char"/>
    <w:link w:val="Header"/>
    <w:uiPriority w:val="99"/>
    <w:locked/>
    <w:rsid w:val="004200B0"/>
    <w:rPr>
      <w:rFonts w:cs="Times New Roman"/>
      <w:sz w:val="24"/>
      <w:szCs w:val="24"/>
    </w:rPr>
  </w:style>
  <w:style w:type="paragraph" w:styleId="BodyTextIndent">
    <w:name w:val="Body Text Indent"/>
    <w:basedOn w:val="Normal"/>
    <w:link w:val="BodyTextIndentChar"/>
    <w:uiPriority w:val="99"/>
    <w:rsid w:val="001B7D9C"/>
    <w:pPr>
      <w:ind w:left="720"/>
    </w:pPr>
  </w:style>
  <w:style w:type="character" w:customStyle="1" w:styleId="BodyTextIndentChar">
    <w:name w:val="Body Text Indent Char"/>
    <w:link w:val="BodyTextIndent"/>
    <w:uiPriority w:val="99"/>
    <w:locked/>
    <w:rsid w:val="00237487"/>
    <w:rPr>
      <w:rFonts w:cs="Times New Roman"/>
      <w:sz w:val="24"/>
      <w:szCs w:val="24"/>
    </w:rPr>
  </w:style>
  <w:style w:type="paragraph" w:styleId="TOC1">
    <w:name w:val="toc 1"/>
    <w:basedOn w:val="Normal"/>
    <w:next w:val="Normal"/>
    <w:autoRedefine/>
    <w:uiPriority w:val="39"/>
    <w:qFormat/>
    <w:rsid w:val="00064F21"/>
    <w:pPr>
      <w:tabs>
        <w:tab w:val="left" w:pos="1920"/>
        <w:tab w:val="right" w:leader="dot" w:pos="9350"/>
      </w:tabs>
      <w:ind w:left="245"/>
    </w:pPr>
    <w:rPr>
      <w:bCs/>
    </w:rPr>
  </w:style>
  <w:style w:type="paragraph" w:styleId="BodyTextIndent2">
    <w:name w:val="Body Text Indent 2"/>
    <w:basedOn w:val="Normal"/>
    <w:link w:val="BodyTextIndent2Char"/>
    <w:uiPriority w:val="99"/>
    <w:rsid w:val="001B7D9C"/>
    <w:pPr>
      <w:ind w:left="1080"/>
    </w:pPr>
    <w:rPr>
      <w:bCs/>
    </w:rPr>
  </w:style>
  <w:style w:type="character" w:customStyle="1" w:styleId="BodyTextIndent2Char">
    <w:name w:val="Body Text Indent 2 Char"/>
    <w:basedOn w:val="DefaultParagraphFont"/>
    <w:link w:val="BodyTextIndent2"/>
    <w:uiPriority w:val="99"/>
    <w:semiHidden/>
    <w:rsid w:val="0086315C"/>
  </w:style>
  <w:style w:type="paragraph" w:styleId="BodyTextIndent3">
    <w:name w:val="Body Text Indent 3"/>
    <w:basedOn w:val="Normal"/>
    <w:link w:val="BodyTextIndent3Char"/>
    <w:uiPriority w:val="99"/>
    <w:rsid w:val="001B7D9C"/>
    <w:pPr>
      <w:ind w:left="1440"/>
    </w:pPr>
  </w:style>
  <w:style w:type="character" w:customStyle="1" w:styleId="BodyTextIndent3Char">
    <w:name w:val="Body Text Indent 3 Char"/>
    <w:link w:val="BodyTextIndent3"/>
    <w:uiPriority w:val="99"/>
    <w:semiHidden/>
    <w:rsid w:val="0086315C"/>
    <w:rPr>
      <w:sz w:val="16"/>
      <w:szCs w:val="16"/>
    </w:rPr>
  </w:style>
  <w:style w:type="paragraph" w:styleId="TOC7">
    <w:name w:val="toc 7"/>
    <w:basedOn w:val="Normal"/>
    <w:next w:val="Normal"/>
    <w:autoRedefine/>
    <w:uiPriority w:val="99"/>
    <w:semiHidden/>
    <w:rsid w:val="001B7D9C"/>
    <w:pPr>
      <w:ind w:left="1440"/>
    </w:pPr>
  </w:style>
  <w:style w:type="paragraph" w:styleId="TableofFigures">
    <w:name w:val="table of figures"/>
    <w:aliases w:val="List of Categories"/>
    <w:basedOn w:val="Normal"/>
    <w:next w:val="Normal"/>
    <w:uiPriority w:val="99"/>
    <w:semiHidden/>
    <w:rsid w:val="001B7D9C"/>
    <w:rPr>
      <w:b/>
      <w:smallCaps/>
    </w:rPr>
  </w:style>
  <w:style w:type="character" w:styleId="Hyperlink">
    <w:name w:val="Hyperlink"/>
    <w:uiPriority w:val="99"/>
    <w:rsid w:val="001B7D9C"/>
    <w:rPr>
      <w:rFonts w:cs="Times New Roman"/>
      <w:color w:val="0000FF"/>
      <w:u w:val="single"/>
    </w:rPr>
  </w:style>
  <w:style w:type="character" w:styleId="FollowedHyperlink">
    <w:name w:val="FollowedHyperlink"/>
    <w:uiPriority w:val="99"/>
    <w:rsid w:val="001B7D9C"/>
    <w:rPr>
      <w:rFonts w:cs="Times New Roman"/>
      <w:color w:val="800080"/>
      <w:u w:val="single"/>
    </w:rPr>
  </w:style>
  <w:style w:type="paragraph" w:styleId="NormalWeb">
    <w:name w:val="Normal (Web)"/>
    <w:basedOn w:val="Normal"/>
    <w:uiPriority w:val="99"/>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semiHidden/>
    <w:rsid w:val="001B7D9C"/>
    <w:rPr>
      <w:sz w:val="20"/>
      <w:szCs w:val="20"/>
    </w:rPr>
  </w:style>
  <w:style w:type="character" w:customStyle="1" w:styleId="FootnoteTextChar">
    <w:name w:val="Footnote Text Char"/>
    <w:aliases w:val="F1 Char"/>
    <w:link w:val="FootnoteText"/>
    <w:semiHidden/>
    <w:locked/>
    <w:rsid w:val="00237487"/>
    <w:rPr>
      <w:rFonts w:cs="Times New Roman"/>
    </w:rPr>
  </w:style>
  <w:style w:type="character" w:styleId="FootnoteReference">
    <w:name w:val="footnote reference"/>
    <w:semiHidden/>
    <w:rsid w:val="001B7D9C"/>
    <w:rPr>
      <w:rFonts w:cs="Times New Roman"/>
      <w:vertAlign w:val="superscript"/>
    </w:rPr>
  </w:style>
  <w:style w:type="paragraph" w:styleId="BodyText2">
    <w:name w:val="Body Text 2"/>
    <w:basedOn w:val="Normal"/>
    <w:link w:val="BodyText2Char"/>
    <w:uiPriority w:val="99"/>
    <w:rsid w:val="001B7D9C"/>
    <w:rPr>
      <w:rFonts w:ascii="Arial" w:hAnsi="Arial" w:cs="Arial"/>
      <w:sz w:val="20"/>
      <w:szCs w:val="20"/>
    </w:rPr>
  </w:style>
  <w:style w:type="character" w:customStyle="1" w:styleId="BodyText2Char">
    <w:name w:val="Body Text 2 Char"/>
    <w:basedOn w:val="DefaultParagraphFont"/>
    <w:link w:val="BodyText2"/>
    <w:uiPriority w:val="99"/>
    <w:semiHidden/>
    <w:rsid w:val="0086315C"/>
  </w:style>
  <w:style w:type="paragraph" w:styleId="TOC2">
    <w:name w:val="toc 2"/>
    <w:basedOn w:val="Normal"/>
    <w:next w:val="Normal"/>
    <w:autoRedefine/>
    <w:uiPriority w:val="39"/>
    <w:qFormat/>
    <w:rsid w:val="00E37181"/>
    <w:pPr>
      <w:tabs>
        <w:tab w:val="right" w:leader="dot" w:pos="9350"/>
      </w:tabs>
      <w:spacing w:after="0" w:line="240" w:lineRule="auto"/>
      <w:ind w:left="720"/>
    </w:pPr>
  </w:style>
  <w:style w:type="paragraph" w:styleId="TOC3">
    <w:name w:val="toc 3"/>
    <w:basedOn w:val="Normal"/>
    <w:next w:val="Normal"/>
    <w:autoRedefine/>
    <w:uiPriority w:val="39"/>
    <w:qFormat/>
    <w:rsid w:val="00A232FF"/>
    <w:pPr>
      <w:tabs>
        <w:tab w:val="right" w:leader="dot" w:pos="9350"/>
      </w:tabs>
      <w:ind w:left="1350"/>
    </w:pPr>
  </w:style>
  <w:style w:type="table" w:styleId="TableGrid">
    <w:name w:val="Table Grid"/>
    <w:basedOn w:val="TableNormal"/>
    <w:uiPriority w:val="99"/>
    <w:rsid w:val="001B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1B7D9C"/>
    <w:rPr>
      <w:rFonts w:ascii="Tahoma" w:hAnsi="Tahoma" w:cs="Tahoma"/>
      <w:sz w:val="16"/>
      <w:szCs w:val="16"/>
    </w:rPr>
  </w:style>
  <w:style w:type="character" w:customStyle="1" w:styleId="BalloonTextChar">
    <w:name w:val="Balloon Text Char"/>
    <w:link w:val="BalloonText"/>
    <w:uiPriority w:val="99"/>
    <w:semiHidden/>
    <w:rsid w:val="0086315C"/>
    <w:rPr>
      <w:rFonts w:ascii="Times New Roman" w:hAnsi="Times New Roman"/>
      <w:sz w:val="0"/>
      <w:szCs w:val="0"/>
    </w:rPr>
  </w:style>
  <w:style w:type="paragraph" w:styleId="ListParagraph">
    <w:name w:val="List Paragraph"/>
    <w:basedOn w:val="Normal"/>
    <w:uiPriority w:val="34"/>
    <w:qFormat/>
    <w:rsid w:val="00E62921"/>
    <w:pPr>
      <w:ind w:left="720"/>
      <w:contextualSpacing/>
    </w:pPr>
  </w:style>
  <w:style w:type="paragraph" w:styleId="Revision">
    <w:name w:val="Revision"/>
    <w:hidden/>
    <w:uiPriority w:val="99"/>
    <w:semiHidden/>
    <w:rsid w:val="000B3D72"/>
    <w:pPr>
      <w:spacing w:after="200" w:line="252" w:lineRule="auto"/>
    </w:pPr>
    <w:rPr>
      <w:sz w:val="24"/>
      <w:szCs w:val="24"/>
    </w:rPr>
  </w:style>
  <w:style w:type="paragraph" w:styleId="Caption">
    <w:name w:val="caption"/>
    <w:basedOn w:val="Normal"/>
    <w:next w:val="Normal"/>
    <w:uiPriority w:val="99"/>
    <w:qFormat/>
    <w:rsid w:val="00E62921"/>
    <w:rPr>
      <w:caps/>
      <w:spacing w:val="10"/>
      <w:sz w:val="18"/>
      <w:szCs w:val="18"/>
    </w:rPr>
  </w:style>
  <w:style w:type="paragraph" w:styleId="Title">
    <w:name w:val="Title"/>
    <w:basedOn w:val="Normal"/>
    <w:next w:val="Normal"/>
    <w:link w:val="TitleChar"/>
    <w:uiPriority w:val="99"/>
    <w:qFormat/>
    <w:rsid w:val="00E62921"/>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link w:val="Title"/>
    <w:uiPriority w:val="99"/>
    <w:locked/>
    <w:rsid w:val="00E62921"/>
    <w:rPr>
      <w:rFonts w:eastAsia="Times New Roman" w:cs="Times New Roman"/>
      <w:caps/>
      <w:color w:val="632423"/>
      <w:spacing w:val="50"/>
      <w:sz w:val="44"/>
      <w:szCs w:val="44"/>
    </w:rPr>
  </w:style>
  <w:style w:type="paragraph" w:styleId="Subtitle">
    <w:name w:val="Subtitle"/>
    <w:basedOn w:val="Normal"/>
    <w:next w:val="Normal"/>
    <w:link w:val="SubtitleChar"/>
    <w:uiPriority w:val="99"/>
    <w:qFormat/>
    <w:rsid w:val="00E62921"/>
    <w:pPr>
      <w:spacing w:after="560" w:line="240" w:lineRule="auto"/>
      <w:jc w:val="center"/>
    </w:pPr>
    <w:rPr>
      <w:caps/>
      <w:spacing w:val="20"/>
      <w:sz w:val="18"/>
      <w:szCs w:val="18"/>
    </w:rPr>
  </w:style>
  <w:style w:type="character" w:customStyle="1" w:styleId="SubtitleChar">
    <w:name w:val="Subtitle Char"/>
    <w:link w:val="Subtitle"/>
    <w:uiPriority w:val="99"/>
    <w:locked/>
    <w:rsid w:val="00E62921"/>
    <w:rPr>
      <w:rFonts w:eastAsia="Times New Roman" w:cs="Times New Roman"/>
      <w:caps/>
      <w:spacing w:val="20"/>
      <w:sz w:val="18"/>
      <w:szCs w:val="18"/>
    </w:rPr>
  </w:style>
  <w:style w:type="character" w:styleId="Strong">
    <w:name w:val="Strong"/>
    <w:uiPriority w:val="99"/>
    <w:qFormat/>
    <w:rsid w:val="00E62921"/>
    <w:rPr>
      <w:rFonts w:cs="Times New Roman"/>
      <w:b/>
      <w:color w:val="943634"/>
      <w:spacing w:val="5"/>
    </w:rPr>
  </w:style>
  <w:style w:type="character" w:styleId="Emphasis">
    <w:name w:val="Emphasis"/>
    <w:uiPriority w:val="20"/>
    <w:qFormat/>
    <w:rsid w:val="00E62921"/>
    <w:rPr>
      <w:rFonts w:cs="Times New Roman"/>
      <w:caps/>
      <w:spacing w:val="5"/>
      <w:sz w:val="20"/>
    </w:rPr>
  </w:style>
  <w:style w:type="paragraph" w:styleId="NoSpacing">
    <w:name w:val="No Spacing"/>
    <w:basedOn w:val="Normal"/>
    <w:link w:val="NoSpacingChar"/>
    <w:uiPriority w:val="99"/>
    <w:qFormat/>
    <w:rsid w:val="00E62921"/>
    <w:pPr>
      <w:spacing w:after="0" w:line="240" w:lineRule="auto"/>
    </w:pPr>
  </w:style>
  <w:style w:type="character" w:customStyle="1" w:styleId="NoSpacingChar">
    <w:name w:val="No Spacing Char"/>
    <w:link w:val="NoSpacing"/>
    <w:uiPriority w:val="99"/>
    <w:locked/>
    <w:rsid w:val="00E62921"/>
    <w:rPr>
      <w:rFonts w:cs="Times New Roman"/>
    </w:rPr>
  </w:style>
  <w:style w:type="paragraph" w:styleId="Quote">
    <w:name w:val="Quote"/>
    <w:basedOn w:val="Normal"/>
    <w:next w:val="Normal"/>
    <w:link w:val="QuoteChar"/>
    <w:uiPriority w:val="99"/>
    <w:qFormat/>
    <w:rsid w:val="00E62921"/>
    <w:rPr>
      <w:i/>
      <w:iCs/>
    </w:rPr>
  </w:style>
  <w:style w:type="character" w:customStyle="1" w:styleId="QuoteChar">
    <w:name w:val="Quote Char"/>
    <w:link w:val="Quote"/>
    <w:uiPriority w:val="99"/>
    <w:locked/>
    <w:rsid w:val="00E62921"/>
    <w:rPr>
      <w:rFonts w:eastAsia="Times New Roman" w:cs="Times New Roman"/>
      <w:i/>
      <w:iCs/>
    </w:rPr>
  </w:style>
  <w:style w:type="paragraph" w:styleId="IntenseQuote">
    <w:name w:val="Intense Quote"/>
    <w:basedOn w:val="Normal"/>
    <w:next w:val="Normal"/>
    <w:link w:val="IntenseQuoteChar"/>
    <w:uiPriority w:val="99"/>
    <w:qFormat/>
    <w:rsid w:val="00E62921"/>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link w:val="IntenseQuote"/>
    <w:uiPriority w:val="99"/>
    <w:locked/>
    <w:rsid w:val="00E62921"/>
    <w:rPr>
      <w:rFonts w:eastAsia="Times New Roman" w:cs="Times New Roman"/>
      <w:caps/>
      <w:color w:val="622423"/>
      <w:spacing w:val="5"/>
      <w:sz w:val="20"/>
      <w:szCs w:val="20"/>
    </w:rPr>
  </w:style>
  <w:style w:type="character" w:styleId="SubtleEmphasis">
    <w:name w:val="Subtle Emphasis"/>
    <w:uiPriority w:val="99"/>
    <w:qFormat/>
    <w:rsid w:val="00E62921"/>
    <w:rPr>
      <w:i/>
    </w:rPr>
  </w:style>
  <w:style w:type="character" w:styleId="IntenseEmphasis">
    <w:name w:val="Intense Emphasis"/>
    <w:uiPriority w:val="99"/>
    <w:qFormat/>
    <w:rsid w:val="00E62921"/>
    <w:rPr>
      <w:i/>
      <w:caps/>
      <w:spacing w:val="10"/>
      <w:sz w:val="20"/>
    </w:rPr>
  </w:style>
  <w:style w:type="character" w:styleId="SubtleReference">
    <w:name w:val="Subtle Reference"/>
    <w:uiPriority w:val="99"/>
    <w:qFormat/>
    <w:rsid w:val="00E62921"/>
    <w:rPr>
      <w:rFonts w:ascii="Calibri" w:hAnsi="Calibri" w:cs="Times New Roman"/>
      <w:i/>
      <w:iCs/>
      <w:color w:val="622423"/>
    </w:rPr>
  </w:style>
  <w:style w:type="character" w:styleId="IntenseReference">
    <w:name w:val="Intense Reference"/>
    <w:uiPriority w:val="99"/>
    <w:qFormat/>
    <w:rsid w:val="00E62921"/>
    <w:rPr>
      <w:rFonts w:ascii="Calibri" w:hAnsi="Calibri"/>
      <w:b/>
      <w:i/>
      <w:color w:val="622423"/>
    </w:rPr>
  </w:style>
  <w:style w:type="character" w:styleId="BookTitle">
    <w:name w:val="Book Title"/>
    <w:uiPriority w:val="99"/>
    <w:qFormat/>
    <w:rsid w:val="00E62921"/>
    <w:rPr>
      <w:caps/>
      <w:color w:val="622423"/>
      <w:spacing w:val="5"/>
      <w:u w:color="622423"/>
    </w:rPr>
  </w:style>
  <w:style w:type="paragraph" w:styleId="TOCHeading">
    <w:name w:val="TOC Heading"/>
    <w:basedOn w:val="Heading1"/>
    <w:next w:val="Normal"/>
    <w:uiPriority w:val="39"/>
    <w:qFormat/>
    <w:rsid w:val="00E62921"/>
    <w:pPr>
      <w:outlineLvl w:val="9"/>
    </w:pPr>
  </w:style>
  <w:style w:type="character" w:styleId="CommentReference">
    <w:name w:val="annotation reference"/>
    <w:uiPriority w:val="99"/>
    <w:semiHidden/>
    <w:rsid w:val="0081779D"/>
    <w:rPr>
      <w:rFonts w:cs="Times New Roman"/>
      <w:sz w:val="16"/>
      <w:szCs w:val="16"/>
    </w:rPr>
  </w:style>
  <w:style w:type="paragraph" w:styleId="CommentText">
    <w:name w:val="annotation text"/>
    <w:basedOn w:val="Normal"/>
    <w:link w:val="CommentTextChar"/>
    <w:uiPriority w:val="99"/>
    <w:semiHidden/>
    <w:rsid w:val="0081779D"/>
    <w:pPr>
      <w:spacing w:line="240" w:lineRule="auto"/>
    </w:pPr>
    <w:rPr>
      <w:sz w:val="20"/>
      <w:szCs w:val="20"/>
    </w:rPr>
  </w:style>
  <w:style w:type="character" w:customStyle="1" w:styleId="CommentTextChar">
    <w:name w:val="Comment Text Char"/>
    <w:link w:val="CommentText"/>
    <w:uiPriority w:val="99"/>
    <w:semiHidden/>
    <w:locked/>
    <w:rsid w:val="0081779D"/>
    <w:rPr>
      <w:rFonts w:cs="Times New Roman"/>
      <w:sz w:val="20"/>
      <w:szCs w:val="20"/>
    </w:rPr>
  </w:style>
  <w:style w:type="paragraph" w:styleId="CommentSubject">
    <w:name w:val="annotation subject"/>
    <w:basedOn w:val="CommentText"/>
    <w:next w:val="CommentText"/>
    <w:link w:val="CommentSubjectChar"/>
    <w:uiPriority w:val="99"/>
    <w:semiHidden/>
    <w:unhideWhenUsed/>
    <w:rsid w:val="003602A3"/>
    <w:pPr>
      <w:spacing w:line="252" w:lineRule="auto"/>
    </w:pPr>
    <w:rPr>
      <w:b/>
      <w:bCs/>
    </w:rPr>
  </w:style>
  <w:style w:type="character" w:customStyle="1" w:styleId="CommentSubjectChar">
    <w:name w:val="Comment Subject Char"/>
    <w:link w:val="CommentSubject"/>
    <w:uiPriority w:val="99"/>
    <w:semiHidden/>
    <w:rsid w:val="003602A3"/>
    <w:rPr>
      <w:rFonts w:cs="Times New Roman"/>
      <w:b/>
      <w:bCs/>
      <w:sz w:val="20"/>
      <w:szCs w:val="20"/>
    </w:rPr>
  </w:style>
  <w:style w:type="paragraph" w:styleId="EndnoteText">
    <w:name w:val="endnote text"/>
    <w:basedOn w:val="Normal"/>
    <w:link w:val="EndnoteTextChar"/>
    <w:uiPriority w:val="99"/>
    <w:semiHidden/>
    <w:unhideWhenUsed/>
    <w:rsid w:val="003B3EA4"/>
    <w:rPr>
      <w:sz w:val="20"/>
      <w:szCs w:val="20"/>
    </w:rPr>
  </w:style>
  <w:style w:type="character" w:customStyle="1" w:styleId="EndnoteTextChar">
    <w:name w:val="Endnote Text Char"/>
    <w:basedOn w:val="DefaultParagraphFont"/>
    <w:link w:val="EndnoteText"/>
    <w:uiPriority w:val="99"/>
    <w:semiHidden/>
    <w:rsid w:val="003B3EA4"/>
  </w:style>
  <w:style w:type="character" w:styleId="EndnoteReference">
    <w:name w:val="endnote reference"/>
    <w:uiPriority w:val="99"/>
    <w:semiHidden/>
    <w:unhideWhenUsed/>
    <w:rsid w:val="003B3EA4"/>
    <w:rPr>
      <w:vertAlign w:val="superscript"/>
    </w:rPr>
  </w:style>
  <w:style w:type="paragraph" w:styleId="DocumentMap">
    <w:name w:val="Document Map"/>
    <w:basedOn w:val="Normal"/>
    <w:link w:val="DocumentMapChar"/>
    <w:uiPriority w:val="99"/>
    <w:semiHidden/>
    <w:unhideWhenUsed/>
    <w:rsid w:val="00460A54"/>
    <w:rPr>
      <w:rFonts w:ascii="Tahoma" w:hAnsi="Tahoma" w:cs="Tahoma"/>
      <w:sz w:val="16"/>
      <w:szCs w:val="16"/>
    </w:rPr>
  </w:style>
  <w:style w:type="character" w:customStyle="1" w:styleId="DocumentMapChar">
    <w:name w:val="Document Map Char"/>
    <w:link w:val="DocumentMap"/>
    <w:uiPriority w:val="99"/>
    <w:semiHidden/>
    <w:rsid w:val="00460A54"/>
    <w:rPr>
      <w:rFonts w:ascii="Tahoma" w:hAnsi="Tahoma" w:cs="Tahoma"/>
      <w:sz w:val="16"/>
      <w:szCs w:val="16"/>
    </w:rPr>
  </w:style>
  <w:style w:type="paragraph" w:styleId="TOC4">
    <w:name w:val="toc 4"/>
    <w:basedOn w:val="Normal"/>
    <w:next w:val="Normal"/>
    <w:autoRedefine/>
    <w:uiPriority w:val="39"/>
    <w:locked/>
    <w:rsid w:val="00A232FF"/>
    <w:pPr>
      <w:tabs>
        <w:tab w:val="right" w:leader="dot" w:pos="9350"/>
      </w:tabs>
      <w:spacing w:after="100"/>
      <w:ind w:left="2160"/>
    </w:pPr>
  </w:style>
  <w:style w:type="paragraph" w:customStyle="1" w:styleId="Default">
    <w:name w:val="Default"/>
    <w:rsid w:val="004137DE"/>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rsid w:val="00AE5CF7"/>
  </w:style>
  <w:style w:type="character" w:customStyle="1" w:styleId="contents">
    <w:name w:val="contents"/>
    <w:basedOn w:val="DefaultParagraphFont"/>
    <w:rsid w:val="00AE5CF7"/>
  </w:style>
  <w:style w:type="character" w:customStyle="1" w:styleId="sectno">
    <w:name w:val="sectno"/>
    <w:basedOn w:val="DefaultParagraphFont"/>
    <w:rsid w:val="00AE5CF7"/>
  </w:style>
  <w:style w:type="character" w:customStyle="1" w:styleId="subject">
    <w:name w:val="subject"/>
    <w:basedOn w:val="DefaultParagraphFont"/>
    <w:rsid w:val="00AE5CF7"/>
  </w:style>
  <w:style w:type="character" w:customStyle="1" w:styleId="enumxml">
    <w:name w:val="enumxml"/>
    <w:basedOn w:val="DefaultParagraphFont"/>
    <w:rsid w:val="00AE5CF7"/>
  </w:style>
  <w:style w:type="character" w:customStyle="1" w:styleId="ptext-1">
    <w:name w:val="ptext-1"/>
    <w:basedOn w:val="DefaultParagraphFont"/>
    <w:rsid w:val="00AE5CF7"/>
  </w:style>
  <w:style w:type="character" w:customStyle="1" w:styleId="ptext-2">
    <w:name w:val="ptext-2"/>
    <w:basedOn w:val="DefaultParagraphFont"/>
    <w:rsid w:val="00AE5CF7"/>
  </w:style>
  <w:style w:type="character" w:customStyle="1" w:styleId="ptext-3">
    <w:name w:val="ptext-3"/>
    <w:basedOn w:val="DefaultParagraphFont"/>
    <w:rsid w:val="00AE5C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0"/>
    <w:lsdException w:name="toc 6" w:locked="1" w:uiPriority="0"/>
    <w:lsdException w:name="toc 7" w:locked="1"/>
    <w:lsdException w:name="toc 8" w:locked="1" w:uiPriority="0"/>
    <w:lsdException w:name="toc 9" w:locked="1" w:uiPriority="0"/>
    <w:lsdException w:name="footnote text" w:locked="1" w:uiPriority="0"/>
    <w:lsdException w:name="caption" w:locked="1" w:qFormat="1"/>
    <w:lsdException w:name="footnote reference" w:locked="1" w:uiPriority="0"/>
    <w:lsdException w:name="page number" w:locked="1"/>
    <w:lsdException w:name="Title" w:locked="1" w:semiHidden="0" w:unhideWhenUsed="0" w:qFormat="1"/>
    <w:lsdException w:name="Default Paragraph Font" w:locked="1" w:uiPriority="1"/>
    <w:lsdException w:name="Body Text Indent" w:locked="1"/>
    <w:lsdException w:name="Subtitle" w:locked="1" w:semiHidden="0" w:unhideWhenUsed="0" w:qFormat="1"/>
    <w:lsdException w:name="Strong" w:locked="1" w:semiHidden="0" w:unhideWhenUsed="0" w:qFormat="1"/>
    <w:lsdException w:name="Emphasis" w:locked="1" w:semiHidden="0" w:uiPriority="2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761072"/>
    <w:pPr>
      <w:spacing w:after="200" w:line="252" w:lineRule="auto"/>
    </w:pPr>
    <w:rPr>
      <w:sz w:val="22"/>
      <w:szCs w:val="22"/>
    </w:rPr>
  </w:style>
  <w:style w:type="paragraph" w:styleId="Heading1">
    <w:name w:val="heading 1"/>
    <w:aliases w:val="H1-Sec.Head"/>
    <w:basedOn w:val="Normal"/>
    <w:next w:val="Normal"/>
    <w:link w:val="Heading1Char"/>
    <w:uiPriority w:val="99"/>
    <w:qFormat/>
    <w:rsid w:val="00E62921"/>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uiPriority w:val="99"/>
    <w:qFormat/>
    <w:rsid w:val="00E62921"/>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uiPriority w:val="99"/>
    <w:qFormat/>
    <w:rsid w:val="00E62921"/>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uiPriority w:val="99"/>
    <w:qFormat/>
    <w:rsid w:val="00E62921"/>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9"/>
    <w:qFormat/>
    <w:rsid w:val="00E62921"/>
    <w:pPr>
      <w:spacing w:before="320" w:after="120"/>
      <w:jc w:val="center"/>
      <w:outlineLvl w:val="4"/>
    </w:pPr>
    <w:rPr>
      <w:caps/>
      <w:color w:val="622423"/>
      <w:spacing w:val="10"/>
    </w:rPr>
  </w:style>
  <w:style w:type="paragraph" w:styleId="Heading6">
    <w:name w:val="heading 6"/>
    <w:basedOn w:val="Normal"/>
    <w:next w:val="Normal"/>
    <w:link w:val="Heading6Char"/>
    <w:uiPriority w:val="99"/>
    <w:qFormat/>
    <w:rsid w:val="00E62921"/>
    <w:pPr>
      <w:spacing w:after="120"/>
      <w:jc w:val="center"/>
      <w:outlineLvl w:val="5"/>
    </w:pPr>
    <w:rPr>
      <w:caps/>
      <w:color w:val="943634"/>
      <w:spacing w:val="10"/>
    </w:rPr>
  </w:style>
  <w:style w:type="paragraph" w:styleId="Heading7">
    <w:name w:val="heading 7"/>
    <w:basedOn w:val="Normal"/>
    <w:next w:val="Normal"/>
    <w:link w:val="Heading7Char"/>
    <w:uiPriority w:val="99"/>
    <w:qFormat/>
    <w:rsid w:val="00E62921"/>
    <w:pPr>
      <w:spacing w:after="120"/>
      <w:jc w:val="center"/>
      <w:outlineLvl w:val="6"/>
    </w:pPr>
    <w:rPr>
      <w:i/>
      <w:iCs/>
      <w:caps/>
      <w:color w:val="943634"/>
      <w:spacing w:val="10"/>
    </w:rPr>
  </w:style>
  <w:style w:type="paragraph" w:styleId="Heading8">
    <w:name w:val="heading 8"/>
    <w:basedOn w:val="Normal"/>
    <w:next w:val="Normal"/>
    <w:link w:val="Heading8Char"/>
    <w:uiPriority w:val="99"/>
    <w:qFormat/>
    <w:rsid w:val="00E62921"/>
    <w:pPr>
      <w:spacing w:after="120"/>
      <w:jc w:val="center"/>
      <w:outlineLvl w:val="7"/>
    </w:pPr>
    <w:rPr>
      <w:caps/>
      <w:spacing w:val="10"/>
      <w:sz w:val="20"/>
      <w:szCs w:val="20"/>
    </w:rPr>
  </w:style>
  <w:style w:type="paragraph" w:styleId="Heading9">
    <w:name w:val="heading 9"/>
    <w:basedOn w:val="Normal"/>
    <w:next w:val="Normal"/>
    <w:link w:val="Heading9Char"/>
    <w:uiPriority w:val="99"/>
    <w:qFormat/>
    <w:rsid w:val="00E6292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link w:val="Heading1"/>
    <w:uiPriority w:val="99"/>
    <w:locked/>
    <w:rsid w:val="00E62921"/>
    <w:rPr>
      <w:rFonts w:cs="Times New Roman"/>
      <w:caps/>
      <w:color w:val="632423"/>
      <w:spacing w:val="20"/>
      <w:sz w:val="28"/>
      <w:szCs w:val="28"/>
    </w:rPr>
  </w:style>
  <w:style w:type="character" w:customStyle="1" w:styleId="Heading2Char">
    <w:name w:val="Heading 2 Char"/>
    <w:aliases w:val="H2-Sec. Head Char"/>
    <w:link w:val="Heading2"/>
    <w:uiPriority w:val="99"/>
    <w:locked/>
    <w:rsid w:val="00E62921"/>
    <w:rPr>
      <w:rFonts w:cs="Times New Roman"/>
      <w:caps/>
      <w:color w:val="632423"/>
      <w:spacing w:val="15"/>
      <w:sz w:val="24"/>
      <w:szCs w:val="24"/>
    </w:rPr>
  </w:style>
  <w:style w:type="character" w:customStyle="1" w:styleId="Heading3Char">
    <w:name w:val="Heading 3 Char"/>
    <w:aliases w:val="H3-Sec. Head Char"/>
    <w:link w:val="Heading3"/>
    <w:uiPriority w:val="99"/>
    <w:locked/>
    <w:rsid w:val="00E62921"/>
    <w:rPr>
      <w:rFonts w:eastAsia="Times New Roman" w:cs="Times New Roman"/>
      <w:caps/>
      <w:color w:val="622423"/>
      <w:sz w:val="24"/>
      <w:szCs w:val="24"/>
    </w:rPr>
  </w:style>
  <w:style w:type="character" w:customStyle="1" w:styleId="Heading4Char">
    <w:name w:val="Heading 4 Char"/>
    <w:aliases w:val="H4 Sec.Heading Char"/>
    <w:link w:val="Heading4"/>
    <w:uiPriority w:val="99"/>
    <w:locked/>
    <w:rsid w:val="00E62921"/>
    <w:rPr>
      <w:rFonts w:cs="Times New Roman"/>
      <w:caps/>
      <w:color w:val="622423"/>
      <w:spacing w:val="10"/>
    </w:rPr>
  </w:style>
  <w:style w:type="character" w:customStyle="1" w:styleId="Heading5Char">
    <w:name w:val="Heading 5 Char"/>
    <w:link w:val="Heading5"/>
    <w:uiPriority w:val="99"/>
    <w:locked/>
    <w:rsid w:val="00E62921"/>
    <w:rPr>
      <w:rFonts w:cs="Times New Roman"/>
      <w:caps/>
      <w:color w:val="622423"/>
      <w:spacing w:val="10"/>
    </w:rPr>
  </w:style>
  <w:style w:type="character" w:customStyle="1" w:styleId="Heading6Char">
    <w:name w:val="Heading 6 Char"/>
    <w:link w:val="Heading6"/>
    <w:uiPriority w:val="99"/>
    <w:locked/>
    <w:rsid w:val="00E62921"/>
    <w:rPr>
      <w:rFonts w:cs="Times New Roman"/>
      <w:caps/>
      <w:color w:val="943634"/>
      <w:spacing w:val="10"/>
    </w:rPr>
  </w:style>
  <w:style w:type="character" w:customStyle="1" w:styleId="Heading7Char">
    <w:name w:val="Heading 7 Char"/>
    <w:link w:val="Heading7"/>
    <w:uiPriority w:val="99"/>
    <w:locked/>
    <w:rsid w:val="00E62921"/>
    <w:rPr>
      <w:rFonts w:cs="Times New Roman"/>
      <w:i/>
      <w:iCs/>
      <w:caps/>
      <w:color w:val="943634"/>
      <w:spacing w:val="10"/>
    </w:rPr>
  </w:style>
  <w:style w:type="character" w:customStyle="1" w:styleId="Heading8Char">
    <w:name w:val="Heading 8 Char"/>
    <w:link w:val="Heading8"/>
    <w:uiPriority w:val="99"/>
    <w:locked/>
    <w:rsid w:val="00E62921"/>
    <w:rPr>
      <w:rFonts w:cs="Times New Roman"/>
      <w:caps/>
      <w:spacing w:val="10"/>
      <w:sz w:val="20"/>
      <w:szCs w:val="20"/>
    </w:rPr>
  </w:style>
  <w:style w:type="character" w:customStyle="1" w:styleId="Heading9Char">
    <w:name w:val="Heading 9 Char"/>
    <w:link w:val="Heading9"/>
    <w:uiPriority w:val="99"/>
    <w:locked/>
    <w:rsid w:val="00E62921"/>
    <w:rPr>
      <w:rFonts w:cs="Times New Roman"/>
      <w:i/>
      <w:iCs/>
      <w:caps/>
      <w:spacing w:val="10"/>
      <w:sz w:val="20"/>
      <w:szCs w:val="20"/>
    </w:rPr>
  </w:style>
  <w:style w:type="paragraph" w:styleId="BodyText">
    <w:name w:val="Body Text"/>
    <w:basedOn w:val="Normal"/>
    <w:link w:val="BodyTextChar"/>
    <w:uiPriority w:val="99"/>
    <w:rsid w:val="001B7D9C"/>
    <w:rPr>
      <w:sz w:val="72"/>
    </w:rPr>
  </w:style>
  <w:style w:type="character" w:customStyle="1" w:styleId="BodyTextChar">
    <w:name w:val="Body Text Char"/>
    <w:basedOn w:val="DefaultParagraphFont"/>
    <w:link w:val="BodyText"/>
    <w:uiPriority w:val="99"/>
    <w:semiHidden/>
    <w:rsid w:val="0086315C"/>
  </w:style>
  <w:style w:type="character" w:styleId="PageNumber">
    <w:name w:val="page number"/>
    <w:uiPriority w:val="99"/>
    <w:rsid w:val="001B7D9C"/>
    <w:rPr>
      <w:rFonts w:cs="Times New Roman"/>
    </w:rPr>
  </w:style>
  <w:style w:type="paragraph" w:styleId="Footer">
    <w:name w:val="footer"/>
    <w:basedOn w:val="Normal"/>
    <w:link w:val="FooterChar"/>
    <w:uiPriority w:val="99"/>
    <w:rsid w:val="001B7D9C"/>
    <w:pPr>
      <w:tabs>
        <w:tab w:val="center" w:pos="4320"/>
        <w:tab w:val="right" w:pos="8640"/>
      </w:tabs>
    </w:pPr>
  </w:style>
  <w:style w:type="character" w:customStyle="1" w:styleId="FooterChar">
    <w:name w:val="Footer Char"/>
    <w:link w:val="Footer"/>
    <w:uiPriority w:val="99"/>
    <w:locked/>
    <w:rsid w:val="001F0EFC"/>
    <w:rPr>
      <w:rFonts w:cs="Times New Roman"/>
      <w:sz w:val="24"/>
      <w:szCs w:val="24"/>
    </w:rPr>
  </w:style>
  <w:style w:type="paragraph" w:styleId="Header">
    <w:name w:val="header"/>
    <w:basedOn w:val="Normal"/>
    <w:link w:val="HeaderChar"/>
    <w:uiPriority w:val="99"/>
    <w:rsid w:val="001B7D9C"/>
    <w:pPr>
      <w:tabs>
        <w:tab w:val="center" w:pos="4320"/>
        <w:tab w:val="right" w:pos="8640"/>
      </w:tabs>
    </w:pPr>
  </w:style>
  <w:style w:type="character" w:customStyle="1" w:styleId="HeaderChar">
    <w:name w:val="Header Char"/>
    <w:link w:val="Header"/>
    <w:uiPriority w:val="99"/>
    <w:locked/>
    <w:rsid w:val="004200B0"/>
    <w:rPr>
      <w:rFonts w:cs="Times New Roman"/>
      <w:sz w:val="24"/>
      <w:szCs w:val="24"/>
    </w:rPr>
  </w:style>
  <w:style w:type="paragraph" w:styleId="BodyTextIndent">
    <w:name w:val="Body Text Indent"/>
    <w:basedOn w:val="Normal"/>
    <w:link w:val="BodyTextIndentChar"/>
    <w:uiPriority w:val="99"/>
    <w:rsid w:val="001B7D9C"/>
    <w:pPr>
      <w:ind w:left="720"/>
    </w:pPr>
  </w:style>
  <w:style w:type="character" w:customStyle="1" w:styleId="BodyTextIndentChar">
    <w:name w:val="Body Text Indent Char"/>
    <w:link w:val="BodyTextIndent"/>
    <w:uiPriority w:val="99"/>
    <w:locked/>
    <w:rsid w:val="00237487"/>
    <w:rPr>
      <w:rFonts w:cs="Times New Roman"/>
      <w:sz w:val="24"/>
      <w:szCs w:val="24"/>
    </w:rPr>
  </w:style>
  <w:style w:type="paragraph" w:styleId="TOC1">
    <w:name w:val="toc 1"/>
    <w:basedOn w:val="Normal"/>
    <w:next w:val="Normal"/>
    <w:autoRedefine/>
    <w:uiPriority w:val="39"/>
    <w:qFormat/>
    <w:rsid w:val="00064F21"/>
    <w:pPr>
      <w:tabs>
        <w:tab w:val="left" w:pos="1920"/>
        <w:tab w:val="right" w:leader="dot" w:pos="9350"/>
      </w:tabs>
      <w:ind w:left="245"/>
    </w:pPr>
    <w:rPr>
      <w:bCs/>
    </w:rPr>
  </w:style>
  <w:style w:type="paragraph" w:styleId="BodyTextIndent2">
    <w:name w:val="Body Text Indent 2"/>
    <w:basedOn w:val="Normal"/>
    <w:link w:val="BodyTextIndent2Char"/>
    <w:uiPriority w:val="99"/>
    <w:rsid w:val="001B7D9C"/>
    <w:pPr>
      <w:ind w:left="1080"/>
    </w:pPr>
    <w:rPr>
      <w:bCs/>
    </w:rPr>
  </w:style>
  <w:style w:type="character" w:customStyle="1" w:styleId="BodyTextIndent2Char">
    <w:name w:val="Body Text Indent 2 Char"/>
    <w:basedOn w:val="DefaultParagraphFont"/>
    <w:link w:val="BodyTextIndent2"/>
    <w:uiPriority w:val="99"/>
    <w:semiHidden/>
    <w:rsid w:val="0086315C"/>
  </w:style>
  <w:style w:type="paragraph" w:styleId="BodyTextIndent3">
    <w:name w:val="Body Text Indent 3"/>
    <w:basedOn w:val="Normal"/>
    <w:link w:val="BodyTextIndent3Char"/>
    <w:uiPriority w:val="99"/>
    <w:rsid w:val="001B7D9C"/>
    <w:pPr>
      <w:ind w:left="1440"/>
    </w:pPr>
  </w:style>
  <w:style w:type="character" w:customStyle="1" w:styleId="BodyTextIndent3Char">
    <w:name w:val="Body Text Indent 3 Char"/>
    <w:link w:val="BodyTextIndent3"/>
    <w:uiPriority w:val="99"/>
    <w:semiHidden/>
    <w:rsid w:val="0086315C"/>
    <w:rPr>
      <w:sz w:val="16"/>
      <w:szCs w:val="16"/>
    </w:rPr>
  </w:style>
  <w:style w:type="paragraph" w:styleId="TOC7">
    <w:name w:val="toc 7"/>
    <w:basedOn w:val="Normal"/>
    <w:next w:val="Normal"/>
    <w:autoRedefine/>
    <w:uiPriority w:val="99"/>
    <w:semiHidden/>
    <w:rsid w:val="001B7D9C"/>
    <w:pPr>
      <w:ind w:left="1440"/>
    </w:pPr>
  </w:style>
  <w:style w:type="paragraph" w:styleId="TableofFigures">
    <w:name w:val="table of figures"/>
    <w:aliases w:val="List of Categories"/>
    <w:basedOn w:val="Normal"/>
    <w:next w:val="Normal"/>
    <w:uiPriority w:val="99"/>
    <w:semiHidden/>
    <w:rsid w:val="001B7D9C"/>
    <w:rPr>
      <w:b/>
      <w:smallCaps/>
    </w:rPr>
  </w:style>
  <w:style w:type="character" w:styleId="Hyperlink">
    <w:name w:val="Hyperlink"/>
    <w:uiPriority w:val="99"/>
    <w:rsid w:val="001B7D9C"/>
    <w:rPr>
      <w:rFonts w:cs="Times New Roman"/>
      <w:color w:val="0000FF"/>
      <w:u w:val="single"/>
    </w:rPr>
  </w:style>
  <w:style w:type="character" w:styleId="FollowedHyperlink">
    <w:name w:val="FollowedHyperlink"/>
    <w:uiPriority w:val="99"/>
    <w:rsid w:val="001B7D9C"/>
    <w:rPr>
      <w:rFonts w:cs="Times New Roman"/>
      <w:color w:val="800080"/>
      <w:u w:val="single"/>
    </w:rPr>
  </w:style>
  <w:style w:type="paragraph" w:styleId="NormalWeb">
    <w:name w:val="Normal (Web)"/>
    <w:basedOn w:val="Normal"/>
    <w:uiPriority w:val="99"/>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semiHidden/>
    <w:rsid w:val="001B7D9C"/>
    <w:rPr>
      <w:sz w:val="20"/>
      <w:szCs w:val="20"/>
    </w:rPr>
  </w:style>
  <w:style w:type="character" w:customStyle="1" w:styleId="FootnoteTextChar">
    <w:name w:val="Footnote Text Char"/>
    <w:aliases w:val="F1 Char"/>
    <w:link w:val="FootnoteText"/>
    <w:semiHidden/>
    <w:locked/>
    <w:rsid w:val="00237487"/>
    <w:rPr>
      <w:rFonts w:cs="Times New Roman"/>
    </w:rPr>
  </w:style>
  <w:style w:type="character" w:styleId="FootnoteReference">
    <w:name w:val="footnote reference"/>
    <w:semiHidden/>
    <w:rsid w:val="001B7D9C"/>
    <w:rPr>
      <w:rFonts w:cs="Times New Roman"/>
      <w:vertAlign w:val="superscript"/>
    </w:rPr>
  </w:style>
  <w:style w:type="paragraph" w:styleId="BodyText2">
    <w:name w:val="Body Text 2"/>
    <w:basedOn w:val="Normal"/>
    <w:link w:val="BodyText2Char"/>
    <w:uiPriority w:val="99"/>
    <w:rsid w:val="001B7D9C"/>
    <w:rPr>
      <w:rFonts w:ascii="Arial" w:hAnsi="Arial" w:cs="Arial"/>
      <w:sz w:val="20"/>
      <w:szCs w:val="20"/>
    </w:rPr>
  </w:style>
  <w:style w:type="character" w:customStyle="1" w:styleId="BodyText2Char">
    <w:name w:val="Body Text 2 Char"/>
    <w:basedOn w:val="DefaultParagraphFont"/>
    <w:link w:val="BodyText2"/>
    <w:uiPriority w:val="99"/>
    <w:semiHidden/>
    <w:rsid w:val="0086315C"/>
  </w:style>
  <w:style w:type="paragraph" w:styleId="TOC2">
    <w:name w:val="toc 2"/>
    <w:basedOn w:val="Normal"/>
    <w:next w:val="Normal"/>
    <w:autoRedefine/>
    <w:uiPriority w:val="39"/>
    <w:qFormat/>
    <w:rsid w:val="00E37181"/>
    <w:pPr>
      <w:tabs>
        <w:tab w:val="right" w:leader="dot" w:pos="9350"/>
      </w:tabs>
      <w:spacing w:after="0" w:line="240" w:lineRule="auto"/>
      <w:ind w:left="720"/>
    </w:pPr>
  </w:style>
  <w:style w:type="paragraph" w:styleId="TOC3">
    <w:name w:val="toc 3"/>
    <w:basedOn w:val="Normal"/>
    <w:next w:val="Normal"/>
    <w:autoRedefine/>
    <w:uiPriority w:val="39"/>
    <w:qFormat/>
    <w:rsid w:val="00A232FF"/>
    <w:pPr>
      <w:tabs>
        <w:tab w:val="right" w:leader="dot" w:pos="9350"/>
      </w:tabs>
      <w:ind w:left="1350"/>
    </w:pPr>
  </w:style>
  <w:style w:type="table" w:styleId="TableGrid">
    <w:name w:val="Table Grid"/>
    <w:basedOn w:val="TableNormal"/>
    <w:uiPriority w:val="99"/>
    <w:rsid w:val="001B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1B7D9C"/>
    <w:rPr>
      <w:rFonts w:ascii="Tahoma" w:hAnsi="Tahoma" w:cs="Tahoma"/>
      <w:sz w:val="16"/>
      <w:szCs w:val="16"/>
    </w:rPr>
  </w:style>
  <w:style w:type="character" w:customStyle="1" w:styleId="BalloonTextChar">
    <w:name w:val="Balloon Text Char"/>
    <w:link w:val="BalloonText"/>
    <w:uiPriority w:val="99"/>
    <w:semiHidden/>
    <w:rsid w:val="0086315C"/>
    <w:rPr>
      <w:rFonts w:ascii="Times New Roman" w:hAnsi="Times New Roman"/>
      <w:sz w:val="0"/>
      <w:szCs w:val="0"/>
    </w:rPr>
  </w:style>
  <w:style w:type="paragraph" w:styleId="ListParagraph">
    <w:name w:val="List Paragraph"/>
    <w:basedOn w:val="Normal"/>
    <w:uiPriority w:val="34"/>
    <w:qFormat/>
    <w:rsid w:val="00E62921"/>
    <w:pPr>
      <w:ind w:left="720"/>
      <w:contextualSpacing/>
    </w:pPr>
  </w:style>
  <w:style w:type="paragraph" w:styleId="Revision">
    <w:name w:val="Revision"/>
    <w:hidden/>
    <w:uiPriority w:val="99"/>
    <w:semiHidden/>
    <w:rsid w:val="000B3D72"/>
    <w:pPr>
      <w:spacing w:after="200" w:line="252" w:lineRule="auto"/>
    </w:pPr>
    <w:rPr>
      <w:sz w:val="24"/>
      <w:szCs w:val="24"/>
    </w:rPr>
  </w:style>
  <w:style w:type="paragraph" w:styleId="Caption">
    <w:name w:val="caption"/>
    <w:basedOn w:val="Normal"/>
    <w:next w:val="Normal"/>
    <w:uiPriority w:val="99"/>
    <w:qFormat/>
    <w:rsid w:val="00E62921"/>
    <w:rPr>
      <w:caps/>
      <w:spacing w:val="10"/>
      <w:sz w:val="18"/>
      <w:szCs w:val="18"/>
    </w:rPr>
  </w:style>
  <w:style w:type="paragraph" w:styleId="Title">
    <w:name w:val="Title"/>
    <w:basedOn w:val="Normal"/>
    <w:next w:val="Normal"/>
    <w:link w:val="TitleChar"/>
    <w:uiPriority w:val="99"/>
    <w:qFormat/>
    <w:rsid w:val="00E62921"/>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link w:val="Title"/>
    <w:uiPriority w:val="99"/>
    <w:locked/>
    <w:rsid w:val="00E62921"/>
    <w:rPr>
      <w:rFonts w:eastAsia="Times New Roman" w:cs="Times New Roman"/>
      <w:caps/>
      <w:color w:val="632423"/>
      <w:spacing w:val="50"/>
      <w:sz w:val="44"/>
      <w:szCs w:val="44"/>
    </w:rPr>
  </w:style>
  <w:style w:type="paragraph" w:styleId="Subtitle">
    <w:name w:val="Subtitle"/>
    <w:basedOn w:val="Normal"/>
    <w:next w:val="Normal"/>
    <w:link w:val="SubtitleChar"/>
    <w:uiPriority w:val="99"/>
    <w:qFormat/>
    <w:rsid w:val="00E62921"/>
    <w:pPr>
      <w:spacing w:after="560" w:line="240" w:lineRule="auto"/>
      <w:jc w:val="center"/>
    </w:pPr>
    <w:rPr>
      <w:caps/>
      <w:spacing w:val="20"/>
      <w:sz w:val="18"/>
      <w:szCs w:val="18"/>
    </w:rPr>
  </w:style>
  <w:style w:type="character" w:customStyle="1" w:styleId="SubtitleChar">
    <w:name w:val="Subtitle Char"/>
    <w:link w:val="Subtitle"/>
    <w:uiPriority w:val="99"/>
    <w:locked/>
    <w:rsid w:val="00E62921"/>
    <w:rPr>
      <w:rFonts w:eastAsia="Times New Roman" w:cs="Times New Roman"/>
      <w:caps/>
      <w:spacing w:val="20"/>
      <w:sz w:val="18"/>
      <w:szCs w:val="18"/>
    </w:rPr>
  </w:style>
  <w:style w:type="character" w:styleId="Strong">
    <w:name w:val="Strong"/>
    <w:uiPriority w:val="99"/>
    <w:qFormat/>
    <w:rsid w:val="00E62921"/>
    <w:rPr>
      <w:rFonts w:cs="Times New Roman"/>
      <w:b/>
      <w:color w:val="943634"/>
      <w:spacing w:val="5"/>
    </w:rPr>
  </w:style>
  <w:style w:type="character" w:styleId="Emphasis">
    <w:name w:val="Emphasis"/>
    <w:uiPriority w:val="20"/>
    <w:qFormat/>
    <w:rsid w:val="00E62921"/>
    <w:rPr>
      <w:rFonts w:cs="Times New Roman"/>
      <w:caps/>
      <w:spacing w:val="5"/>
      <w:sz w:val="20"/>
    </w:rPr>
  </w:style>
  <w:style w:type="paragraph" w:styleId="NoSpacing">
    <w:name w:val="No Spacing"/>
    <w:basedOn w:val="Normal"/>
    <w:link w:val="NoSpacingChar"/>
    <w:uiPriority w:val="99"/>
    <w:qFormat/>
    <w:rsid w:val="00E62921"/>
    <w:pPr>
      <w:spacing w:after="0" w:line="240" w:lineRule="auto"/>
    </w:pPr>
  </w:style>
  <w:style w:type="character" w:customStyle="1" w:styleId="NoSpacingChar">
    <w:name w:val="No Spacing Char"/>
    <w:link w:val="NoSpacing"/>
    <w:uiPriority w:val="99"/>
    <w:locked/>
    <w:rsid w:val="00E62921"/>
    <w:rPr>
      <w:rFonts w:cs="Times New Roman"/>
    </w:rPr>
  </w:style>
  <w:style w:type="paragraph" w:styleId="Quote">
    <w:name w:val="Quote"/>
    <w:basedOn w:val="Normal"/>
    <w:next w:val="Normal"/>
    <w:link w:val="QuoteChar"/>
    <w:uiPriority w:val="99"/>
    <w:qFormat/>
    <w:rsid w:val="00E62921"/>
    <w:rPr>
      <w:i/>
      <w:iCs/>
    </w:rPr>
  </w:style>
  <w:style w:type="character" w:customStyle="1" w:styleId="QuoteChar">
    <w:name w:val="Quote Char"/>
    <w:link w:val="Quote"/>
    <w:uiPriority w:val="99"/>
    <w:locked/>
    <w:rsid w:val="00E62921"/>
    <w:rPr>
      <w:rFonts w:eastAsia="Times New Roman" w:cs="Times New Roman"/>
      <w:i/>
      <w:iCs/>
    </w:rPr>
  </w:style>
  <w:style w:type="paragraph" w:styleId="IntenseQuote">
    <w:name w:val="Intense Quote"/>
    <w:basedOn w:val="Normal"/>
    <w:next w:val="Normal"/>
    <w:link w:val="IntenseQuoteChar"/>
    <w:uiPriority w:val="99"/>
    <w:qFormat/>
    <w:rsid w:val="00E62921"/>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link w:val="IntenseQuote"/>
    <w:uiPriority w:val="99"/>
    <w:locked/>
    <w:rsid w:val="00E62921"/>
    <w:rPr>
      <w:rFonts w:eastAsia="Times New Roman" w:cs="Times New Roman"/>
      <w:caps/>
      <w:color w:val="622423"/>
      <w:spacing w:val="5"/>
      <w:sz w:val="20"/>
      <w:szCs w:val="20"/>
    </w:rPr>
  </w:style>
  <w:style w:type="character" w:styleId="SubtleEmphasis">
    <w:name w:val="Subtle Emphasis"/>
    <w:uiPriority w:val="99"/>
    <w:qFormat/>
    <w:rsid w:val="00E62921"/>
    <w:rPr>
      <w:i/>
    </w:rPr>
  </w:style>
  <w:style w:type="character" w:styleId="IntenseEmphasis">
    <w:name w:val="Intense Emphasis"/>
    <w:uiPriority w:val="99"/>
    <w:qFormat/>
    <w:rsid w:val="00E62921"/>
    <w:rPr>
      <w:i/>
      <w:caps/>
      <w:spacing w:val="10"/>
      <w:sz w:val="20"/>
    </w:rPr>
  </w:style>
  <w:style w:type="character" w:styleId="SubtleReference">
    <w:name w:val="Subtle Reference"/>
    <w:uiPriority w:val="99"/>
    <w:qFormat/>
    <w:rsid w:val="00E62921"/>
    <w:rPr>
      <w:rFonts w:ascii="Calibri" w:hAnsi="Calibri" w:cs="Times New Roman"/>
      <w:i/>
      <w:iCs/>
      <w:color w:val="622423"/>
    </w:rPr>
  </w:style>
  <w:style w:type="character" w:styleId="IntenseReference">
    <w:name w:val="Intense Reference"/>
    <w:uiPriority w:val="99"/>
    <w:qFormat/>
    <w:rsid w:val="00E62921"/>
    <w:rPr>
      <w:rFonts w:ascii="Calibri" w:hAnsi="Calibri"/>
      <w:b/>
      <w:i/>
      <w:color w:val="622423"/>
    </w:rPr>
  </w:style>
  <w:style w:type="character" w:styleId="BookTitle">
    <w:name w:val="Book Title"/>
    <w:uiPriority w:val="99"/>
    <w:qFormat/>
    <w:rsid w:val="00E62921"/>
    <w:rPr>
      <w:caps/>
      <w:color w:val="622423"/>
      <w:spacing w:val="5"/>
      <w:u w:color="622423"/>
    </w:rPr>
  </w:style>
  <w:style w:type="paragraph" w:styleId="TOCHeading">
    <w:name w:val="TOC Heading"/>
    <w:basedOn w:val="Heading1"/>
    <w:next w:val="Normal"/>
    <w:uiPriority w:val="39"/>
    <w:qFormat/>
    <w:rsid w:val="00E62921"/>
    <w:pPr>
      <w:outlineLvl w:val="9"/>
    </w:pPr>
  </w:style>
  <w:style w:type="character" w:styleId="CommentReference">
    <w:name w:val="annotation reference"/>
    <w:uiPriority w:val="99"/>
    <w:semiHidden/>
    <w:rsid w:val="0081779D"/>
    <w:rPr>
      <w:rFonts w:cs="Times New Roman"/>
      <w:sz w:val="16"/>
      <w:szCs w:val="16"/>
    </w:rPr>
  </w:style>
  <w:style w:type="paragraph" w:styleId="CommentText">
    <w:name w:val="annotation text"/>
    <w:basedOn w:val="Normal"/>
    <w:link w:val="CommentTextChar"/>
    <w:uiPriority w:val="99"/>
    <w:semiHidden/>
    <w:rsid w:val="0081779D"/>
    <w:pPr>
      <w:spacing w:line="240" w:lineRule="auto"/>
    </w:pPr>
    <w:rPr>
      <w:sz w:val="20"/>
      <w:szCs w:val="20"/>
    </w:rPr>
  </w:style>
  <w:style w:type="character" w:customStyle="1" w:styleId="CommentTextChar">
    <w:name w:val="Comment Text Char"/>
    <w:link w:val="CommentText"/>
    <w:uiPriority w:val="99"/>
    <w:semiHidden/>
    <w:locked/>
    <w:rsid w:val="0081779D"/>
    <w:rPr>
      <w:rFonts w:cs="Times New Roman"/>
      <w:sz w:val="20"/>
      <w:szCs w:val="20"/>
    </w:rPr>
  </w:style>
  <w:style w:type="paragraph" w:styleId="CommentSubject">
    <w:name w:val="annotation subject"/>
    <w:basedOn w:val="CommentText"/>
    <w:next w:val="CommentText"/>
    <w:link w:val="CommentSubjectChar"/>
    <w:uiPriority w:val="99"/>
    <w:semiHidden/>
    <w:unhideWhenUsed/>
    <w:rsid w:val="003602A3"/>
    <w:pPr>
      <w:spacing w:line="252" w:lineRule="auto"/>
    </w:pPr>
    <w:rPr>
      <w:b/>
      <w:bCs/>
    </w:rPr>
  </w:style>
  <w:style w:type="character" w:customStyle="1" w:styleId="CommentSubjectChar">
    <w:name w:val="Comment Subject Char"/>
    <w:link w:val="CommentSubject"/>
    <w:uiPriority w:val="99"/>
    <w:semiHidden/>
    <w:rsid w:val="003602A3"/>
    <w:rPr>
      <w:rFonts w:cs="Times New Roman"/>
      <w:b/>
      <w:bCs/>
      <w:sz w:val="20"/>
      <w:szCs w:val="20"/>
    </w:rPr>
  </w:style>
  <w:style w:type="paragraph" w:styleId="EndnoteText">
    <w:name w:val="endnote text"/>
    <w:basedOn w:val="Normal"/>
    <w:link w:val="EndnoteTextChar"/>
    <w:uiPriority w:val="99"/>
    <w:semiHidden/>
    <w:unhideWhenUsed/>
    <w:rsid w:val="003B3EA4"/>
    <w:rPr>
      <w:sz w:val="20"/>
      <w:szCs w:val="20"/>
    </w:rPr>
  </w:style>
  <w:style w:type="character" w:customStyle="1" w:styleId="EndnoteTextChar">
    <w:name w:val="Endnote Text Char"/>
    <w:basedOn w:val="DefaultParagraphFont"/>
    <w:link w:val="EndnoteText"/>
    <w:uiPriority w:val="99"/>
    <w:semiHidden/>
    <w:rsid w:val="003B3EA4"/>
  </w:style>
  <w:style w:type="character" w:styleId="EndnoteReference">
    <w:name w:val="endnote reference"/>
    <w:uiPriority w:val="99"/>
    <w:semiHidden/>
    <w:unhideWhenUsed/>
    <w:rsid w:val="003B3EA4"/>
    <w:rPr>
      <w:vertAlign w:val="superscript"/>
    </w:rPr>
  </w:style>
  <w:style w:type="paragraph" w:styleId="DocumentMap">
    <w:name w:val="Document Map"/>
    <w:basedOn w:val="Normal"/>
    <w:link w:val="DocumentMapChar"/>
    <w:uiPriority w:val="99"/>
    <w:semiHidden/>
    <w:unhideWhenUsed/>
    <w:rsid w:val="00460A54"/>
    <w:rPr>
      <w:rFonts w:ascii="Tahoma" w:hAnsi="Tahoma" w:cs="Tahoma"/>
      <w:sz w:val="16"/>
      <w:szCs w:val="16"/>
    </w:rPr>
  </w:style>
  <w:style w:type="character" w:customStyle="1" w:styleId="DocumentMapChar">
    <w:name w:val="Document Map Char"/>
    <w:link w:val="DocumentMap"/>
    <w:uiPriority w:val="99"/>
    <w:semiHidden/>
    <w:rsid w:val="00460A54"/>
    <w:rPr>
      <w:rFonts w:ascii="Tahoma" w:hAnsi="Tahoma" w:cs="Tahoma"/>
      <w:sz w:val="16"/>
      <w:szCs w:val="16"/>
    </w:rPr>
  </w:style>
  <w:style w:type="paragraph" w:styleId="TOC4">
    <w:name w:val="toc 4"/>
    <w:basedOn w:val="Normal"/>
    <w:next w:val="Normal"/>
    <w:autoRedefine/>
    <w:uiPriority w:val="39"/>
    <w:locked/>
    <w:rsid w:val="00A232FF"/>
    <w:pPr>
      <w:tabs>
        <w:tab w:val="right" w:leader="dot" w:pos="9350"/>
      </w:tabs>
      <w:spacing w:after="100"/>
      <w:ind w:left="2160"/>
    </w:pPr>
  </w:style>
  <w:style w:type="paragraph" w:customStyle="1" w:styleId="Default">
    <w:name w:val="Default"/>
    <w:rsid w:val="004137DE"/>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rsid w:val="00AE5CF7"/>
  </w:style>
  <w:style w:type="character" w:customStyle="1" w:styleId="contents">
    <w:name w:val="contents"/>
    <w:basedOn w:val="DefaultParagraphFont"/>
    <w:rsid w:val="00AE5CF7"/>
  </w:style>
  <w:style w:type="character" w:customStyle="1" w:styleId="sectno">
    <w:name w:val="sectno"/>
    <w:basedOn w:val="DefaultParagraphFont"/>
    <w:rsid w:val="00AE5CF7"/>
  </w:style>
  <w:style w:type="character" w:customStyle="1" w:styleId="subject">
    <w:name w:val="subject"/>
    <w:basedOn w:val="DefaultParagraphFont"/>
    <w:rsid w:val="00AE5CF7"/>
  </w:style>
  <w:style w:type="character" w:customStyle="1" w:styleId="enumxml">
    <w:name w:val="enumxml"/>
    <w:basedOn w:val="DefaultParagraphFont"/>
    <w:rsid w:val="00AE5CF7"/>
  </w:style>
  <w:style w:type="character" w:customStyle="1" w:styleId="ptext-1">
    <w:name w:val="ptext-1"/>
    <w:basedOn w:val="DefaultParagraphFont"/>
    <w:rsid w:val="00AE5CF7"/>
  </w:style>
  <w:style w:type="character" w:customStyle="1" w:styleId="ptext-2">
    <w:name w:val="ptext-2"/>
    <w:basedOn w:val="DefaultParagraphFont"/>
    <w:rsid w:val="00AE5CF7"/>
  </w:style>
  <w:style w:type="character" w:customStyle="1" w:styleId="ptext-3">
    <w:name w:val="ptext-3"/>
    <w:basedOn w:val="DefaultParagraphFont"/>
    <w:rsid w:val="00AE5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28817">
      <w:bodyDiv w:val="1"/>
      <w:marLeft w:val="0"/>
      <w:marRight w:val="0"/>
      <w:marTop w:val="0"/>
      <w:marBottom w:val="0"/>
      <w:divBdr>
        <w:top w:val="none" w:sz="0" w:space="0" w:color="auto"/>
        <w:left w:val="none" w:sz="0" w:space="0" w:color="auto"/>
        <w:bottom w:val="none" w:sz="0" w:space="0" w:color="auto"/>
        <w:right w:val="none" w:sz="0" w:space="0" w:color="auto"/>
      </w:divBdr>
    </w:div>
    <w:div w:id="414788021">
      <w:bodyDiv w:val="1"/>
      <w:marLeft w:val="0"/>
      <w:marRight w:val="0"/>
      <w:marTop w:val="0"/>
      <w:marBottom w:val="0"/>
      <w:divBdr>
        <w:top w:val="none" w:sz="0" w:space="0" w:color="auto"/>
        <w:left w:val="none" w:sz="0" w:space="0" w:color="auto"/>
        <w:bottom w:val="none" w:sz="0" w:space="0" w:color="auto"/>
        <w:right w:val="none" w:sz="0" w:space="0" w:color="auto"/>
      </w:divBdr>
    </w:div>
    <w:div w:id="1049957882">
      <w:bodyDiv w:val="1"/>
      <w:marLeft w:val="0"/>
      <w:marRight w:val="0"/>
      <w:marTop w:val="0"/>
      <w:marBottom w:val="0"/>
      <w:divBdr>
        <w:top w:val="none" w:sz="0" w:space="0" w:color="auto"/>
        <w:left w:val="none" w:sz="0" w:space="0" w:color="auto"/>
        <w:bottom w:val="none" w:sz="0" w:space="0" w:color="auto"/>
        <w:right w:val="none" w:sz="0" w:space="0" w:color="auto"/>
      </w:divBdr>
    </w:div>
    <w:div w:id="1095134520">
      <w:bodyDiv w:val="1"/>
      <w:marLeft w:val="0"/>
      <w:marRight w:val="0"/>
      <w:marTop w:val="0"/>
      <w:marBottom w:val="0"/>
      <w:divBdr>
        <w:top w:val="none" w:sz="0" w:space="0" w:color="auto"/>
        <w:left w:val="none" w:sz="0" w:space="0" w:color="auto"/>
        <w:bottom w:val="none" w:sz="0" w:space="0" w:color="auto"/>
        <w:right w:val="none" w:sz="0" w:space="0" w:color="auto"/>
      </w:divBdr>
    </w:div>
    <w:div w:id="1132360491">
      <w:marLeft w:val="0"/>
      <w:marRight w:val="0"/>
      <w:marTop w:val="0"/>
      <w:marBottom w:val="0"/>
      <w:divBdr>
        <w:top w:val="none" w:sz="0" w:space="0" w:color="auto"/>
        <w:left w:val="none" w:sz="0" w:space="0" w:color="auto"/>
        <w:bottom w:val="none" w:sz="0" w:space="0" w:color="auto"/>
        <w:right w:val="none" w:sz="0" w:space="0" w:color="auto"/>
      </w:divBdr>
    </w:div>
    <w:div w:id="1132360492">
      <w:marLeft w:val="0"/>
      <w:marRight w:val="0"/>
      <w:marTop w:val="0"/>
      <w:marBottom w:val="0"/>
      <w:divBdr>
        <w:top w:val="none" w:sz="0" w:space="0" w:color="auto"/>
        <w:left w:val="none" w:sz="0" w:space="0" w:color="auto"/>
        <w:bottom w:val="none" w:sz="0" w:space="0" w:color="auto"/>
        <w:right w:val="none" w:sz="0" w:space="0" w:color="auto"/>
      </w:divBdr>
    </w:div>
    <w:div w:id="1132360493">
      <w:marLeft w:val="0"/>
      <w:marRight w:val="0"/>
      <w:marTop w:val="0"/>
      <w:marBottom w:val="0"/>
      <w:divBdr>
        <w:top w:val="none" w:sz="0" w:space="0" w:color="auto"/>
        <w:left w:val="none" w:sz="0" w:space="0" w:color="auto"/>
        <w:bottom w:val="none" w:sz="0" w:space="0" w:color="auto"/>
        <w:right w:val="none" w:sz="0" w:space="0" w:color="auto"/>
      </w:divBdr>
    </w:div>
    <w:div w:id="1132360496">
      <w:marLeft w:val="0"/>
      <w:marRight w:val="0"/>
      <w:marTop w:val="0"/>
      <w:marBottom w:val="0"/>
      <w:divBdr>
        <w:top w:val="none" w:sz="0" w:space="0" w:color="auto"/>
        <w:left w:val="none" w:sz="0" w:space="0" w:color="auto"/>
        <w:bottom w:val="none" w:sz="0" w:space="0" w:color="auto"/>
        <w:right w:val="none" w:sz="0" w:space="0" w:color="auto"/>
      </w:divBdr>
    </w:div>
    <w:div w:id="1132360497">
      <w:marLeft w:val="0"/>
      <w:marRight w:val="0"/>
      <w:marTop w:val="0"/>
      <w:marBottom w:val="0"/>
      <w:divBdr>
        <w:top w:val="none" w:sz="0" w:space="0" w:color="auto"/>
        <w:left w:val="none" w:sz="0" w:space="0" w:color="auto"/>
        <w:bottom w:val="none" w:sz="0" w:space="0" w:color="auto"/>
        <w:right w:val="none" w:sz="0" w:space="0" w:color="auto"/>
      </w:divBdr>
      <w:divsChild>
        <w:div w:id="1132360505">
          <w:marLeft w:val="720"/>
          <w:marRight w:val="0"/>
          <w:marTop w:val="100"/>
          <w:marBottom w:val="100"/>
          <w:divBdr>
            <w:top w:val="none" w:sz="0" w:space="0" w:color="auto"/>
            <w:left w:val="none" w:sz="0" w:space="0" w:color="auto"/>
            <w:bottom w:val="none" w:sz="0" w:space="0" w:color="auto"/>
            <w:right w:val="none" w:sz="0" w:space="0" w:color="auto"/>
          </w:divBdr>
          <w:divsChild>
            <w:div w:id="1132360495">
              <w:marLeft w:val="720"/>
              <w:marRight w:val="0"/>
              <w:marTop w:val="100"/>
              <w:marBottom w:val="100"/>
              <w:divBdr>
                <w:top w:val="none" w:sz="0" w:space="0" w:color="auto"/>
                <w:left w:val="none" w:sz="0" w:space="0" w:color="auto"/>
                <w:bottom w:val="none" w:sz="0" w:space="0" w:color="auto"/>
                <w:right w:val="none" w:sz="0" w:space="0" w:color="auto"/>
              </w:divBdr>
              <w:divsChild>
                <w:div w:id="1132360503">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132360498">
      <w:marLeft w:val="0"/>
      <w:marRight w:val="0"/>
      <w:marTop w:val="0"/>
      <w:marBottom w:val="0"/>
      <w:divBdr>
        <w:top w:val="none" w:sz="0" w:space="0" w:color="auto"/>
        <w:left w:val="none" w:sz="0" w:space="0" w:color="auto"/>
        <w:bottom w:val="none" w:sz="0" w:space="0" w:color="auto"/>
        <w:right w:val="none" w:sz="0" w:space="0" w:color="auto"/>
      </w:divBdr>
      <w:divsChild>
        <w:div w:id="1132360494">
          <w:marLeft w:val="0"/>
          <w:marRight w:val="0"/>
          <w:marTop w:val="0"/>
          <w:marBottom w:val="0"/>
          <w:divBdr>
            <w:top w:val="none" w:sz="0" w:space="0" w:color="auto"/>
            <w:left w:val="none" w:sz="0" w:space="0" w:color="auto"/>
            <w:bottom w:val="none" w:sz="0" w:space="0" w:color="auto"/>
            <w:right w:val="none" w:sz="0" w:space="0" w:color="auto"/>
          </w:divBdr>
        </w:div>
      </w:divsChild>
    </w:div>
    <w:div w:id="1132360499">
      <w:marLeft w:val="0"/>
      <w:marRight w:val="0"/>
      <w:marTop w:val="0"/>
      <w:marBottom w:val="0"/>
      <w:divBdr>
        <w:top w:val="none" w:sz="0" w:space="0" w:color="auto"/>
        <w:left w:val="none" w:sz="0" w:space="0" w:color="auto"/>
        <w:bottom w:val="none" w:sz="0" w:space="0" w:color="auto"/>
        <w:right w:val="none" w:sz="0" w:space="0" w:color="auto"/>
      </w:divBdr>
    </w:div>
    <w:div w:id="1132360500">
      <w:marLeft w:val="0"/>
      <w:marRight w:val="0"/>
      <w:marTop w:val="0"/>
      <w:marBottom w:val="0"/>
      <w:divBdr>
        <w:top w:val="none" w:sz="0" w:space="0" w:color="auto"/>
        <w:left w:val="none" w:sz="0" w:space="0" w:color="auto"/>
        <w:bottom w:val="none" w:sz="0" w:space="0" w:color="auto"/>
        <w:right w:val="none" w:sz="0" w:space="0" w:color="auto"/>
      </w:divBdr>
    </w:div>
    <w:div w:id="1132360501">
      <w:marLeft w:val="0"/>
      <w:marRight w:val="0"/>
      <w:marTop w:val="0"/>
      <w:marBottom w:val="0"/>
      <w:divBdr>
        <w:top w:val="none" w:sz="0" w:space="0" w:color="auto"/>
        <w:left w:val="none" w:sz="0" w:space="0" w:color="auto"/>
        <w:bottom w:val="none" w:sz="0" w:space="0" w:color="auto"/>
        <w:right w:val="none" w:sz="0" w:space="0" w:color="auto"/>
      </w:divBdr>
    </w:div>
    <w:div w:id="1132360502">
      <w:marLeft w:val="0"/>
      <w:marRight w:val="0"/>
      <w:marTop w:val="0"/>
      <w:marBottom w:val="0"/>
      <w:divBdr>
        <w:top w:val="none" w:sz="0" w:space="0" w:color="auto"/>
        <w:left w:val="none" w:sz="0" w:space="0" w:color="auto"/>
        <w:bottom w:val="none" w:sz="0" w:space="0" w:color="auto"/>
        <w:right w:val="none" w:sz="0" w:space="0" w:color="auto"/>
      </w:divBdr>
    </w:div>
    <w:div w:id="1132360504">
      <w:marLeft w:val="0"/>
      <w:marRight w:val="0"/>
      <w:marTop w:val="0"/>
      <w:marBottom w:val="0"/>
      <w:divBdr>
        <w:top w:val="none" w:sz="0" w:space="0" w:color="auto"/>
        <w:left w:val="none" w:sz="0" w:space="0" w:color="auto"/>
        <w:bottom w:val="none" w:sz="0" w:space="0" w:color="auto"/>
        <w:right w:val="none" w:sz="0" w:space="0" w:color="auto"/>
      </w:divBdr>
    </w:div>
    <w:div w:id="1321032706">
      <w:bodyDiv w:val="1"/>
      <w:marLeft w:val="0"/>
      <w:marRight w:val="0"/>
      <w:marTop w:val="0"/>
      <w:marBottom w:val="0"/>
      <w:divBdr>
        <w:top w:val="none" w:sz="0" w:space="0" w:color="auto"/>
        <w:left w:val="none" w:sz="0" w:space="0" w:color="auto"/>
        <w:bottom w:val="none" w:sz="0" w:space="0" w:color="auto"/>
        <w:right w:val="none" w:sz="0" w:space="0" w:color="auto"/>
      </w:divBdr>
    </w:div>
    <w:div w:id="1459840505">
      <w:bodyDiv w:val="1"/>
      <w:marLeft w:val="0"/>
      <w:marRight w:val="0"/>
      <w:marTop w:val="0"/>
      <w:marBottom w:val="0"/>
      <w:divBdr>
        <w:top w:val="none" w:sz="0" w:space="0" w:color="auto"/>
        <w:left w:val="none" w:sz="0" w:space="0" w:color="auto"/>
        <w:bottom w:val="none" w:sz="0" w:space="0" w:color="auto"/>
        <w:right w:val="none" w:sz="0" w:space="0" w:color="auto"/>
      </w:divBdr>
    </w:div>
    <w:div w:id="1510409875">
      <w:bodyDiv w:val="1"/>
      <w:marLeft w:val="0"/>
      <w:marRight w:val="0"/>
      <w:marTop w:val="0"/>
      <w:marBottom w:val="0"/>
      <w:divBdr>
        <w:top w:val="none" w:sz="0" w:space="0" w:color="auto"/>
        <w:left w:val="none" w:sz="0" w:space="0" w:color="auto"/>
        <w:bottom w:val="none" w:sz="0" w:space="0" w:color="auto"/>
        <w:right w:val="none" w:sz="0" w:space="0" w:color="auto"/>
      </w:divBdr>
    </w:div>
    <w:div w:id="1709257411">
      <w:bodyDiv w:val="1"/>
      <w:marLeft w:val="0"/>
      <w:marRight w:val="0"/>
      <w:marTop w:val="0"/>
      <w:marBottom w:val="0"/>
      <w:divBdr>
        <w:top w:val="none" w:sz="0" w:space="0" w:color="auto"/>
        <w:left w:val="none" w:sz="0" w:space="0" w:color="auto"/>
        <w:bottom w:val="none" w:sz="0" w:space="0" w:color="auto"/>
        <w:right w:val="none" w:sz="0" w:space="0" w:color="auto"/>
      </w:divBdr>
    </w:div>
    <w:div w:id="1762797305">
      <w:bodyDiv w:val="1"/>
      <w:marLeft w:val="0"/>
      <w:marRight w:val="0"/>
      <w:marTop w:val="0"/>
      <w:marBottom w:val="0"/>
      <w:divBdr>
        <w:top w:val="none" w:sz="0" w:space="0" w:color="auto"/>
        <w:left w:val="none" w:sz="0" w:space="0" w:color="auto"/>
        <w:bottom w:val="none" w:sz="0" w:space="0" w:color="auto"/>
        <w:right w:val="none" w:sz="0" w:space="0" w:color="auto"/>
      </w:divBdr>
    </w:div>
    <w:div w:id="1887981504">
      <w:bodyDiv w:val="1"/>
      <w:marLeft w:val="0"/>
      <w:marRight w:val="0"/>
      <w:marTop w:val="0"/>
      <w:marBottom w:val="0"/>
      <w:divBdr>
        <w:top w:val="none" w:sz="0" w:space="0" w:color="auto"/>
        <w:left w:val="none" w:sz="0" w:space="0" w:color="auto"/>
        <w:bottom w:val="none" w:sz="0" w:space="0" w:color="auto"/>
        <w:right w:val="none" w:sz="0" w:space="0" w:color="auto"/>
      </w:divBdr>
    </w:div>
    <w:div w:id="214561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s://www.law.cornell.edu/uscode/text/20/1401"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s://www.law.cornell.edu/uscode/text/20/140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jpeg"/><Relationship Id="rId22" Type="http://schemas.openxmlformats.org/officeDocument/2006/relationships/header" Target="header2.xml"/><Relationship Id="rId3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dlc_DocId xmlns="b7635ab0-52e7-4e33-aa76-893cd120ef45">DNVT47QTA7NQ-161-218180</_dlc_DocId>
    <_dlc_DocIdUrl xmlns="b7635ab0-52e7-4e33-aa76-893cd120ef45">
      <Url>https://sharepoint.aemcorp.com/ed/etss/_layouts/15/DocIdRedir.aspx?ID=DNVT47QTA7NQ-161-218180</Url>
      <Description>DNVT47QTA7NQ-161-218180</Description>
    </_dlc_DocIdUrl>
    <RoutingTargetFolder xmlns="http://schemas.microsoft.com/sharepoint/v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36B683403698AA4D9D0BCF79F4D02A46" ma:contentTypeVersion="5" ma:contentTypeDescription="Create a new document." ma:contentTypeScope="" ma:versionID="c3d4d13a90e0eafd999ed7040ea255b8">
  <xsd:schema xmlns:xsd="http://www.w3.org/2001/XMLSchema" xmlns:xs="http://www.w3.org/2001/XMLSchema" xmlns:p="http://schemas.microsoft.com/office/2006/metadata/properties" xmlns:ns1="http://schemas.microsoft.com/sharepoint/v3" xmlns:ns2="b7635ab0-52e7-4e33-aa76-893cd120ef45" targetNamespace="http://schemas.microsoft.com/office/2006/metadata/properties" ma:root="true" ma:fieldsID="dca63d4fcf464461ab65284172562ac9" ns1:_="" ns2:_="">
    <xsd:import namespace="http://schemas.microsoft.com/sharepoint/v3"/>
    <xsd:import namespace="b7635ab0-52e7-4e33-aa76-893cd120ef45"/>
    <xsd:element name="properties">
      <xsd:complexType>
        <xsd:sequence>
          <xsd:element name="documentManagement">
            <xsd:complexType>
              <xsd:all>
                <xsd:element ref="ns2:_dlc_DocId" minOccurs="0"/>
                <xsd:element ref="ns2:_dlc_DocIdUrl" minOccurs="0"/>
                <xsd:element ref="ns2:_dlc_DocIdPersistId" minOccurs="0"/>
                <xsd:element ref="ns1:RoutingTargetFol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TargetFolder" ma:index="13" nillable="true" ma:displayName="Target Folder" ma:hidden="true" ma:internalName="RoutingTargetFold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635ab0-52e7-4e33-aa76-893cd120ef4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3E668-51B7-46C8-B02B-679233DD249A}">
  <ds:schemaRefs>
    <ds:schemaRef ds:uri="http://schemas.microsoft.com/sharepoint/v3/contenttype/forms"/>
  </ds:schemaRefs>
</ds:datastoreItem>
</file>

<file path=customXml/itemProps2.xml><?xml version="1.0" encoding="utf-8"?>
<ds:datastoreItem xmlns:ds="http://schemas.openxmlformats.org/officeDocument/2006/customXml" ds:itemID="{3EA31288-A3CB-4396-81AF-F2715364AFA9}">
  <ds:schemaRefs>
    <ds:schemaRef ds:uri="http://schemas.microsoft.com/office/2006/metadata/longProperties"/>
  </ds:schemaRefs>
</ds:datastoreItem>
</file>

<file path=customXml/itemProps3.xml><?xml version="1.0" encoding="utf-8"?>
<ds:datastoreItem xmlns:ds="http://schemas.openxmlformats.org/officeDocument/2006/customXml" ds:itemID="{F1D056DA-EE82-4308-ADEE-AF8040FFE100}">
  <ds:schemaRefs>
    <ds:schemaRef ds:uri="http://schemas.microsoft.com/office/2006/documentManagement/types"/>
    <ds:schemaRef ds:uri="http://purl.org/dc/elements/1.1/"/>
    <ds:schemaRef ds:uri="http://schemas.openxmlformats.org/package/2006/metadata/core-properties"/>
    <ds:schemaRef ds:uri="http://schemas.microsoft.com/sharepoint/v3"/>
    <ds:schemaRef ds:uri="http://schemas.microsoft.com/office/2006/metadata/properties"/>
    <ds:schemaRef ds:uri="http://schemas.microsoft.com/office/infopath/2007/PartnerControls"/>
    <ds:schemaRef ds:uri="b7635ab0-52e7-4e33-aa76-893cd120ef45"/>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F592ED1A-D592-466E-9F86-47C0EBA562B6}">
  <ds:schemaRefs>
    <ds:schemaRef ds:uri="http://schemas.microsoft.com/sharepoint/events"/>
  </ds:schemaRefs>
</ds:datastoreItem>
</file>

<file path=customXml/itemProps5.xml><?xml version="1.0" encoding="utf-8"?>
<ds:datastoreItem xmlns:ds="http://schemas.openxmlformats.org/officeDocument/2006/customXml" ds:itemID="{AEF7AE0A-2B9C-4D1E-A498-C0340B204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635ab0-52e7-4e33-aa76-893cd120ef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DE0CB8D-6D9A-432A-A42F-914931EA5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11128</Words>
  <Characters>63436</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Attachment B-2 Directory</vt:lpstr>
    </vt:vector>
  </TitlesOfParts>
  <Company>U.S. Department of Education</Company>
  <LinksUpToDate>false</LinksUpToDate>
  <CharactersWithSpaces>74416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B-2 Directory</dc:title>
  <dc:creator>bethyoung@qi-partners.com</dc:creator>
  <cp:lastModifiedBy>SYSTEM</cp:lastModifiedBy>
  <cp:revision>2</cp:revision>
  <cp:lastPrinted>2015-11-02T15:07:00Z</cp:lastPrinted>
  <dcterms:created xsi:type="dcterms:W3CDTF">2018-11-26T12:26:00Z</dcterms:created>
  <dcterms:modified xsi:type="dcterms:W3CDTF">2018-11-26T12:26:00Z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0x01010036B683403698AA4D9D0BCF79F4D02A46</vt:lpwstr>
  </property>
  <property fmtid="{D5CDD505-2E9C-101B-9397-08002B2CF9AE}" pid="3" name="ContentType">
    <vt:lpwstr>Document</vt:lpwstr>
  </property>
  <property fmtid="{D5CDD505-2E9C-101B-9397-08002B2CF9AE}" pid="4" name="_dlc_DocIdItemGuid">
    <vt:lpwstr>f9852b67-f76a-4d77-8745-672a154220f2</vt:lpwstr>
  </property>
  <property fmtid="{D5CDD505-2E9C-101B-9397-08002B2CF9AE}" pid="5" name="_AdHocReviewCycleID">
    <vt:i4>2069216248</vt:i4>
  </property>
  <property fmtid="{D5CDD505-2E9C-101B-9397-08002B2CF9AE}" pid="6" name="_NewReviewCycle">
    <vt:lpwstr/>
  </property>
  <property fmtid="{D5CDD505-2E9C-101B-9397-08002B2CF9AE}" pid="7" name="_EmailSubject">
    <vt:lpwstr>EDFacts for ROCIS only NOT for Regulations.gov</vt:lpwstr>
  </property>
  <property fmtid="{D5CDD505-2E9C-101B-9397-08002B2CF9AE}" pid="8" name="_AuthorEmail">
    <vt:lpwstr>Kashka.Kubzdela@ed.gov</vt:lpwstr>
  </property>
  <property fmtid="{D5CDD505-2E9C-101B-9397-08002B2CF9AE}" pid="9" name="_AuthorEmailDisplayName">
    <vt:lpwstr>Kubzdela, Kashka</vt:lpwstr>
  </property>
  <property fmtid="{D5CDD505-2E9C-101B-9397-08002B2CF9AE}" pid="10" name="_ReviewingToolsShownOnce">
    <vt:lpwstr/>
  </property>
</Properties>
</file>