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6C26" w14:textId="77777777" w:rsidR="0070114D" w:rsidRPr="00165152" w:rsidRDefault="0070114D" w:rsidP="0070114D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651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Public Comments Received During the </w:t>
      </w:r>
      <w:r w:rsidR="006048DD" w:rsidRPr="00165152">
        <w:rPr>
          <w:rFonts w:ascii="Times New Roman" w:eastAsia="Times New Roman" w:hAnsi="Times New Roman" w:cs="Times New Roman"/>
          <w:b/>
          <w:bCs/>
          <w:sz w:val="32"/>
          <w:szCs w:val="32"/>
        </w:rPr>
        <w:t>30</w:t>
      </w:r>
      <w:r w:rsidRPr="00165152">
        <w:rPr>
          <w:rFonts w:ascii="Times New Roman" w:eastAsia="Times New Roman" w:hAnsi="Times New Roman" w:cs="Times New Roman"/>
          <w:b/>
          <w:bCs/>
          <w:sz w:val="32"/>
          <w:szCs w:val="32"/>
        </w:rPr>
        <w:t>-day Comment Period</w:t>
      </w:r>
    </w:p>
    <w:p w14:paraId="3F82E7A3" w14:textId="77777777" w:rsidR="0070114D" w:rsidRPr="00165152" w:rsidRDefault="00FF590F" w:rsidP="0070114D">
      <w:pPr>
        <w:spacing w:after="12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152">
        <w:rPr>
          <w:rFonts w:ascii="Times New Roman" w:eastAsia="Times New Roman" w:hAnsi="Times New Roman" w:cs="Times New Roman"/>
          <w:b/>
          <w:bCs/>
          <w:sz w:val="24"/>
          <w:szCs w:val="24"/>
        </w:rPr>
        <w:t>July</w:t>
      </w:r>
      <w:r w:rsidR="0070114D" w:rsidRPr="00165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5A4E64" w:rsidRPr="00165152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</w:p>
    <w:p w14:paraId="1BFD3F8B" w14:textId="77777777" w:rsidR="0070114D" w:rsidRPr="00165152" w:rsidRDefault="0070114D" w:rsidP="0070114D">
      <w:pPr>
        <w:pStyle w:val="NoSpacing"/>
        <w:spacing w:after="120"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65152">
        <w:rPr>
          <w:rFonts w:ascii="Times New Roman" w:hAnsi="Times New Roman"/>
          <w:b/>
          <w:sz w:val="32"/>
          <w:szCs w:val="32"/>
        </w:rPr>
        <w:t>National Assessment of Educational Progress (NAEP) 20</w:t>
      </w:r>
      <w:r w:rsidR="005A4E64" w:rsidRPr="00165152">
        <w:rPr>
          <w:rFonts w:ascii="Times New Roman" w:hAnsi="Times New Roman"/>
          <w:b/>
          <w:sz w:val="32"/>
          <w:szCs w:val="32"/>
        </w:rPr>
        <w:t>19</w:t>
      </w:r>
      <w:r w:rsidR="00106EC1" w:rsidRPr="00165152">
        <w:rPr>
          <w:rFonts w:ascii="Times New Roman" w:hAnsi="Times New Roman"/>
          <w:b/>
          <w:sz w:val="32"/>
          <w:szCs w:val="32"/>
        </w:rPr>
        <w:t>-</w:t>
      </w:r>
      <w:r w:rsidRPr="00165152">
        <w:rPr>
          <w:rFonts w:ascii="Times New Roman" w:hAnsi="Times New Roman"/>
          <w:b/>
          <w:sz w:val="32"/>
          <w:szCs w:val="32"/>
        </w:rPr>
        <w:t>20</w:t>
      </w:r>
      <w:r w:rsidR="005A4E64" w:rsidRPr="00165152">
        <w:rPr>
          <w:rFonts w:ascii="Times New Roman" w:hAnsi="Times New Roman"/>
          <w:b/>
          <w:sz w:val="32"/>
          <w:szCs w:val="32"/>
        </w:rPr>
        <w:t>20</w:t>
      </w:r>
    </w:p>
    <w:p w14:paraId="5D7B7D7A" w14:textId="77777777" w:rsidR="0070114D" w:rsidRPr="00165152" w:rsidRDefault="000D3F9D" w:rsidP="0070114D">
      <w:pPr>
        <w:pStyle w:val="NoSpacing"/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  <w:r w:rsidRPr="000D3F9D">
        <w:rPr>
          <w:rFonts w:ascii="Times New Roman" w:hAnsi="Times New Roman"/>
          <w:sz w:val="24"/>
          <w:szCs w:val="24"/>
          <w:shd w:val="clear" w:color="auto" w:fill="FFFFFF"/>
        </w:rPr>
        <w:t>ED-2018-ICCD-0044</w:t>
      </w:r>
      <w:r w:rsidR="0070114D" w:rsidRPr="00165152">
        <w:rPr>
          <w:rFonts w:ascii="Times New Roman" w:hAnsi="Times New Roman"/>
          <w:sz w:val="24"/>
          <w:szCs w:val="24"/>
        </w:rPr>
        <w:tab/>
      </w:r>
      <w:r w:rsidR="0070114D" w:rsidRPr="00165152">
        <w:rPr>
          <w:rFonts w:ascii="Times New Roman" w:hAnsi="Times New Roman"/>
          <w:sz w:val="24"/>
          <w:szCs w:val="24"/>
        </w:rPr>
        <w:tab/>
        <w:t>Comments on FR Doc # 201</w:t>
      </w:r>
      <w:r w:rsidR="005A4E64" w:rsidRPr="00165152">
        <w:rPr>
          <w:rFonts w:ascii="Times New Roman" w:hAnsi="Times New Roman"/>
          <w:sz w:val="24"/>
          <w:szCs w:val="24"/>
        </w:rPr>
        <w:t>8</w:t>
      </w:r>
      <w:r w:rsidR="0070114D" w:rsidRPr="00165152">
        <w:rPr>
          <w:rFonts w:ascii="Times New Roman" w:hAnsi="Times New Roman"/>
          <w:sz w:val="24"/>
          <w:szCs w:val="24"/>
        </w:rPr>
        <w:t>-</w:t>
      </w:r>
      <w:r w:rsidR="005A4E64" w:rsidRPr="00165152">
        <w:rPr>
          <w:rFonts w:ascii="Times New Roman" w:hAnsi="Times New Roman"/>
          <w:sz w:val="24"/>
          <w:szCs w:val="24"/>
        </w:rPr>
        <w:t>13351</w:t>
      </w:r>
    </w:p>
    <w:p w14:paraId="6589A42F" w14:textId="77777777" w:rsidR="0070114D" w:rsidRPr="00165152" w:rsidRDefault="0070114D" w:rsidP="0070114D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 w:rsidRPr="00165152">
        <w:rPr>
          <w:rFonts w:ascii="Times New Roman" w:hAnsi="Times New Roman"/>
          <w:b/>
          <w:sz w:val="24"/>
          <w:szCs w:val="24"/>
        </w:rPr>
        <w:t xml:space="preserve">Document: </w:t>
      </w:r>
      <w:r w:rsidRPr="00165152">
        <w:rPr>
          <w:rFonts w:ascii="Times New Roman" w:hAnsi="Times New Roman"/>
          <w:sz w:val="24"/>
          <w:szCs w:val="24"/>
          <w:shd w:val="clear" w:color="auto" w:fill="FFFFFF"/>
        </w:rPr>
        <w:t>ED-2017-ICCD-00</w:t>
      </w:r>
      <w:r w:rsidR="005A4E64" w:rsidRPr="00165152">
        <w:rPr>
          <w:rFonts w:ascii="Times New Roman" w:hAnsi="Times New Roman"/>
          <w:sz w:val="24"/>
          <w:szCs w:val="24"/>
          <w:shd w:val="clear" w:color="auto" w:fill="FFFFFF"/>
        </w:rPr>
        <w:t>44</w:t>
      </w:r>
      <w:r w:rsidRPr="0016515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A4E64" w:rsidRPr="00165152">
        <w:rPr>
          <w:rFonts w:ascii="Times New Roman" w:hAnsi="Times New Roman"/>
          <w:sz w:val="24"/>
          <w:szCs w:val="24"/>
          <w:shd w:val="clear" w:color="auto" w:fill="FFFFFF"/>
        </w:rPr>
        <w:t>0018</w:t>
      </w:r>
    </w:p>
    <w:p w14:paraId="6C6C8A5F" w14:textId="77777777" w:rsidR="0070114D" w:rsidRPr="00165152" w:rsidRDefault="0070114D" w:rsidP="0070114D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 w:rsidRPr="00165152">
        <w:rPr>
          <w:rFonts w:ascii="Times New Roman" w:hAnsi="Times New Roman"/>
          <w:b/>
          <w:sz w:val="24"/>
          <w:szCs w:val="24"/>
        </w:rPr>
        <w:t xml:space="preserve">Name: </w:t>
      </w:r>
      <w:r w:rsidR="005A4E64" w:rsidRPr="00165152">
        <w:rPr>
          <w:rFonts w:ascii="Times New Roman" w:hAnsi="Times New Roman"/>
          <w:sz w:val="24"/>
          <w:szCs w:val="24"/>
        </w:rPr>
        <w:t>Jennifer Kammerud</w:t>
      </w:r>
    </w:p>
    <w:p w14:paraId="1B053C8D" w14:textId="77777777" w:rsidR="00CF5833" w:rsidRPr="00165152" w:rsidRDefault="00CF5833" w:rsidP="005A4E6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65152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C2638FC" wp14:editId="2164E608">
            <wp:extent cx="6345141" cy="7153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3"/>
                    <a:stretch/>
                  </pic:blipFill>
                  <pic:spPr bwMode="auto">
                    <a:xfrm>
                      <a:off x="0" y="0"/>
                      <a:ext cx="6342867" cy="71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09F33" w14:textId="77777777" w:rsidR="00CF5833" w:rsidRPr="00165152" w:rsidRDefault="00CF5833" w:rsidP="005A4E6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54184749" w14:textId="77777777" w:rsidR="00CF5833" w:rsidRPr="00165152" w:rsidRDefault="00CF5833" w:rsidP="005A4E6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42739A9B" w14:textId="77777777" w:rsidR="00067D67" w:rsidRPr="00165152" w:rsidRDefault="003926EE" w:rsidP="00EF035E">
      <w:pPr>
        <w:spacing w:after="0"/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  <w:noProof/>
          <w:shd w:val="clear" w:color="auto" w:fill="FFFFFF"/>
        </w:rPr>
        <w:lastRenderedPageBreak/>
        <w:drawing>
          <wp:inline distT="0" distB="0" distL="0" distR="0" wp14:anchorId="36D97A27" wp14:editId="502FFB51">
            <wp:extent cx="6861249" cy="264778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 b="60120"/>
                    <a:stretch/>
                  </pic:blipFill>
                  <pic:spPr bwMode="auto">
                    <a:xfrm>
                      <a:off x="0" y="0"/>
                      <a:ext cx="6858000" cy="26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EF30A" w14:textId="77777777" w:rsidR="003142D5" w:rsidRPr="00165152" w:rsidRDefault="003142D5" w:rsidP="003142D5">
      <w:pPr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</w:rPr>
        <w:t>_______________</w:t>
      </w:r>
    </w:p>
    <w:p w14:paraId="3ABEB275" w14:textId="77777777" w:rsidR="0070114D" w:rsidRPr="00165152" w:rsidRDefault="0070114D">
      <w:pPr>
        <w:rPr>
          <w:rFonts w:ascii="Times New Roman" w:hAnsi="Times New Roman" w:cs="Times New Roman"/>
          <w:b/>
        </w:rPr>
      </w:pPr>
      <w:r w:rsidRPr="00165152">
        <w:rPr>
          <w:rFonts w:ascii="Times New Roman" w:hAnsi="Times New Roman" w:cs="Times New Roman"/>
          <w:b/>
        </w:rPr>
        <w:t>NCES Response:</w:t>
      </w:r>
    </w:p>
    <w:p w14:paraId="40D0F497" w14:textId="77777777" w:rsidR="00067D67" w:rsidRPr="00165152" w:rsidRDefault="00067D67">
      <w:pPr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</w:rPr>
        <w:t xml:space="preserve">Dear Ms. </w:t>
      </w:r>
      <w:r w:rsidR="005A4E64" w:rsidRPr="00165152">
        <w:rPr>
          <w:rFonts w:ascii="Times New Roman" w:hAnsi="Times New Roman" w:cs="Times New Roman"/>
        </w:rPr>
        <w:t>Kammerud</w:t>
      </w:r>
      <w:r w:rsidRPr="00165152">
        <w:rPr>
          <w:rFonts w:ascii="Times New Roman" w:hAnsi="Times New Roman" w:cs="Times New Roman"/>
        </w:rPr>
        <w:t>,</w:t>
      </w:r>
    </w:p>
    <w:p w14:paraId="2B4426A3" w14:textId="77777777" w:rsidR="005A4E64" w:rsidRPr="00165152" w:rsidRDefault="00C53C2D" w:rsidP="005A4E6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65152">
        <w:rPr>
          <w:rFonts w:ascii="Times New Roman" w:hAnsi="Times New Roman" w:cs="Times New Roman"/>
          <w:shd w:val="clear" w:color="auto" w:fill="FFFFFF"/>
        </w:rPr>
        <w:t>First, thank you for taking the time to review the materials</w:t>
      </w:r>
      <w:r w:rsidR="00CE5516" w:rsidRPr="00165152">
        <w:rPr>
          <w:rFonts w:ascii="Times New Roman" w:hAnsi="Times New Roman" w:cs="Times New Roman"/>
          <w:shd w:val="clear" w:color="auto" w:fill="FFFFFF"/>
        </w:rPr>
        <w:t xml:space="preserve"> and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for provid</w:t>
      </w:r>
      <w:r w:rsidR="005A4E64" w:rsidRPr="00165152">
        <w:rPr>
          <w:rFonts w:ascii="Times New Roman" w:hAnsi="Times New Roman" w:cs="Times New Roman"/>
          <w:shd w:val="clear" w:color="auto" w:fill="FFFFFF"/>
        </w:rPr>
        <w:t>ing feedback. In response to your inquiry regarding the extended student questionnaire items, we would like to assure you that we are aware of the sensitivity and are taking a measured approach to incorporating them into NAEP.</w:t>
      </w:r>
      <w:r w:rsidR="003142D5">
        <w:rPr>
          <w:rFonts w:ascii="Times New Roman" w:hAnsi="Times New Roman" w:cs="Times New Roman"/>
          <w:shd w:val="clear" w:color="auto" w:fill="FFFFFF"/>
        </w:rPr>
        <w:t xml:space="preserve"> </w:t>
      </w:r>
      <w:r w:rsidR="005A4E64" w:rsidRPr="00165152">
        <w:rPr>
          <w:rFonts w:ascii="Times New Roman" w:hAnsi="Times New Roman" w:cs="Times New Roman"/>
          <w:shd w:val="clear" w:color="auto" w:fill="FFFFFF"/>
        </w:rPr>
        <w:t>As part of the survey questionnaire development process</w:t>
      </w:r>
      <w:r w:rsidR="004C2B5E">
        <w:rPr>
          <w:rFonts w:ascii="Times New Roman" w:hAnsi="Times New Roman" w:cs="Times New Roman"/>
          <w:shd w:val="clear" w:color="auto" w:fill="FFFFFF"/>
        </w:rPr>
        <w:t>,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 all items </w:t>
      </w:r>
      <w:r w:rsidR="004C2B5E">
        <w:rPr>
          <w:rFonts w:ascii="Times New Roman" w:hAnsi="Times New Roman" w:cs="Times New Roman"/>
          <w:shd w:val="clear" w:color="auto" w:fill="FFFFFF"/>
        </w:rPr>
        <w:t>we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re pretested with </w:t>
      </w:r>
      <w:r w:rsidR="005E2906">
        <w:rPr>
          <w:rFonts w:ascii="Times New Roman" w:hAnsi="Times New Roman" w:cs="Times New Roman"/>
          <w:shd w:val="clear" w:color="auto" w:fill="FFFFFF"/>
        </w:rPr>
        <w:t xml:space="preserve">the 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types of students </w:t>
      </w:r>
      <w:r w:rsidR="004C2B5E" w:rsidRPr="00165152">
        <w:rPr>
          <w:rFonts w:ascii="Times New Roman" w:hAnsi="Times New Roman" w:cs="Times New Roman"/>
          <w:shd w:val="clear" w:color="auto" w:fill="FFFFFF"/>
        </w:rPr>
        <w:t xml:space="preserve">similar </w:t>
      </w:r>
      <w:r w:rsidR="004C2B5E">
        <w:rPr>
          <w:rFonts w:ascii="Times New Roman" w:hAnsi="Times New Roman" w:cs="Times New Roman"/>
          <w:shd w:val="clear" w:color="auto" w:fill="FFFFFF"/>
        </w:rPr>
        <w:t xml:space="preserve">to those 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that will take the NAEP assessment to ensure content and sensitivity appropriateness. We acknowledge the sensitive nature of these items </w:t>
      </w:r>
      <w:r w:rsidR="004C2B5E">
        <w:rPr>
          <w:rFonts w:ascii="Times New Roman" w:hAnsi="Times New Roman" w:cs="Times New Roman"/>
          <w:shd w:val="clear" w:color="auto" w:fill="FFFFFF"/>
        </w:rPr>
        <w:t>and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 the need to </w:t>
      </w:r>
      <w:r w:rsidR="004C2B5E">
        <w:rPr>
          <w:rFonts w:ascii="Times New Roman" w:hAnsi="Times New Roman" w:cs="Times New Roman"/>
          <w:shd w:val="clear" w:color="auto" w:fill="FFFFFF"/>
        </w:rPr>
        <w:t>use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 questions that are more inclusive of students with differing backgrounds related to caregivers.</w:t>
      </w:r>
      <w:r w:rsidR="003142D5">
        <w:rPr>
          <w:rFonts w:ascii="Times New Roman" w:hAnsi="Times New Roman" w:cs="Times New Roman"/>
          <w:shd w:val="clear" w:color="auto" w:fill="FFFFFF"/>
        </w:rPr>
        <w:t xml:space="preserve"> 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This is why we are studying this topic more thoroughly via extensive pretesting and </w:t>
      </w:r>
      <w:r w:rsidR="00B721A4">
        <w:rPr>
          <w:rFonts w:ascii="Times New Roman" w:hAnsi="Times New Roman" w:cs="Times New Roman"/>
          <w:shd w:val="clear" w:color="auto" w:fill="FFFFFF"/>
        </w:rPr>
        <w:t xml:space="preserve">the </w:t>
      </w:r>
      <w:r w:rsidR="005A4E64" w:rsidRPr="00165152">
        <w:rPr>
          <w:rFonts w:ascii="Times New Roman" w:hAnsi="Times New Roman" w:cs="Times New Roman"/>
          <w:shd w:val="clear" w:color="auto" w:fill="FFFFFF"/>
        </w:rPr>
        <w:t xml:space="preserve">special study </w:t>
      </w:r>
      <w:r w:rsidR="00B721A4">
        <w:rPr>
          <w:rFonts w:ascii="Times New Roman" w:hAnsi="Times New Roman" w:cs="Times New Roman"/>
          <w:shd w:val="clear" w:color="auto" w:fill="FFFFFF"/>
        </w:rPr>
        <w:t xml:space="preserve">described in this submission </w:t>
      </w:r>
      <w:r w:rsidR="001C775A">
        <w:rPr>
          <w:rFonts w:ascii="Times New Roman" w:hAnsi="Times New Roman" w:cs="Times New Roman"/>
          <w:shd w:val="clear" w:color="auto" w:fill="FFFFFF"/>
        </w:rPr>
        <w:t xml:space="preserve">(the </w:t>
      </w:r>
      <w:r w:rsidR="001C775A" w:rsidRPr="001C775A">
        <w:rPr>
          <w:rFonts w:ascii="Times New Roman" w:hAnsi="Times New Roman" w:cs="Times New Roman"/>
          <w:shd w:val="clear" w:color="auto" w:fill="FFFFFF"/>
        </w:rPr>
        <w:t>Socioeconomic Status (SES) Questionnaire Study</w:t>
      </w:r>
      <w:r w:rsidR="001C775A">
        <w:rPr>
          <w:rFonts w:ascii="Times New Roman" w:hAnsi="Times New Roman" w:cs="Times New Roman"/>
          <w:shd w:val="clear" w:color="auto" w:fill="FFFFFF"/>
        </w:rPr>
        <w:t xml:space="preserve">) </w:t>
      </w:r>
      <w:r w:rsidR="005A4E64" w:rsidRPr="00165152">
        <w:rPr>
          <w:rFonts w:ascii="Times New Roman" w:hAnsi="Times New Roman" w:cs="Times New Roman"/>
          <w:shd w:val="clear" w:color="auto" w:fill="FFFFFF"/>
        </w:rPr>
        <w:t>prior to administering these items as part of a pilot</w:t>
      </w:r>
      <w:r w:rsidR="00EC22A1" w:rsidRPr="00165152">
        <w:rPr>
          <w:rFonts w:ascii="Times New Roman" w:hAnsi="Times New Roman" w:cs="Times New Roman"/>
          <w:shd w:val="clear" w:color="auto" w:fill="FFFFFF"/>
        </w:rPr>
        <w:t xml:space="preserve"> or operational </w:t>
      </w:r>
      <w:r w:rsidR="00B721A4">
        <w:rPr>
          <w:rFonts w:ascii="Times New Roman" w:hAnsi="Times New Roman" w:cs="Times New Roman"/>
          <w:shd w:val="clear" w:color="auto" w:fill="FFFFFF"/>
        </w:rPr>
        <w:t xml:space="preserve">NAEP </w:t>
      </w:r>
      <w:r w:rsidR="001C775A">
        <w:rPr>
          <w:rFonts w:ascii="Times New Roman" w:hAnsi="Times New Roman" w:cs="Times New Roman"/>
          <w:shd w:val="clear" w:color="auto" w:fill="FFFFFF"/>
        </w:rPr>
        <w:t>administration to a larger sample of students.</w:t>
      </w:r>
    </w:p>
    <w:p w14:paraId="708B16A0" w14:textId="77777777" w:rsidR="005A4E64" w:rsidRPr="00165152" w:rsidRDefault="005A4E64" w:rsidP="005A4E6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22EFE90B" w14:textId="064A5194" w:rsidR="0070114D" w:rsidRPr="00165152" w:rsidRDefault="005A4E64" w:rsidP="00EC22A1">
      <w:pPr>
        <w:spacing w:after="0"/>
        <w:rPr>
          <w:iCs/>
        </w:rPr>
      </w:pPr>
      <w:r w:rsidRPr="00165152">
        <w:rPr>
          <w:rFonts w:ascii="Times New Roman" w:hAnsi="Times New Roman" w:cs="Times New Roman"/>
          <w:shd w:val="clear" w:color="auto" w:fill="FFFFFF"/>
        </w:rPr>
        <w:t xml:space="preserve">To date, we have conducted two rounds of pretesting, </w:t>
      </w:r>
      <w:r w:rsidR="001C775A">
        <w:rPr>
          <w:rFonts w:ascii="Times New Roman" w:hAnsi="Times New Roman" w:cs="Times New Roman"/>
          <w:shd w:val="clear" w:color="auto" w:fill="FFFFFF"/>
        </w:rPr>
        <w:t>both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focus groups and cognitive interviews, with 4</w:t>
      </w:r>
      <w:r w:rsidRPr="001C775A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165152">
        <w:rPr>
          <w:rFonts w:ascii="Times New Roman" w:hAnsi="Times New Roman" w:cs="Times New Roman"/>
          <w:shd w:val="clear" w:color="auto" w:fill="FFFFFF"/>
        </w:rPr>
        <w:t>, 8</w:t>
      </w:r>
      <w:r w:rsidRPr="001C775A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165152">
        <w:rPr>
          <w:rFonts w:ascii="Times New Roman" w:hAnsi="Times New Roman" w:cs="Times New Roman"/>
          <w:shd w:val="clear" w:color="auto" w:fill="FFFFFF"/>
        </w:rPr>
        <w:t>, and 12</w:t>
      </w:r>
      <w:r w:rsidRPr="001C775A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grade students fr</w:t>
      </w:r>
      <w:r w:rsidR="0081768D">
        <w:rPr>
          <w:rFonts w:ascii="Times New Roman" w:hAnsi="Times New Roman" w:cs="Times New Roman"/>
          <w:shd w:val="clear" w:color="auto" w:fill="FFFFFF"/>
        </w:rPr>
        <w:t xml:space="preserve">om a variety of household types and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multiple regions of the country to better understand how students talk about and refer to their family members. The items </w:t>
      </w:r>
      <w:r w:rsidR="00DF7372" w:rsidRPr="00165152">
        <w:rPr>
          <w:rFonts w:ascii="Times New Roman" w:hAnsi="Times New Roman" w:cs="Times New Roman"/>
          <w:shd w:val="clear" w:color="auto" w:fill="FFFFFF"/>
        </w:rPr>
        <w:t xml:space="preserve">included in this </w:t>
      </w:r>
      <w:r w:rsidR="0081768D">
        <w:rPr>
          <w:rFonts w:ascii="Times New Roman" w:hAnsi="Times New Roman" w:cs="Times New Roman"/>
          <w:shd w:val="clear" w:color="auto" w:fill="FFFFFF"/>
        </w:rPr>
        <w:t>submission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reflect the language derived from the </w:t>
      </w:r>
      <w:r w:rsidR="00DF7372" w:rsidRPr="00165152">
        <w:rPr>
          <w:rFonts w:ascii="Times New Roman" w:hAnsi="Times New Roman" w:cs="Times New Roman"/>
          <w:shd w:val="clear" w:color="auto" w:fill="FFFFFF"/>
        </w:rPr>
        <w:t xml:space="preserve">information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that we received from students </w:t>
      </w:r>
      <w:r w:rsidR="003A077C">
        <w:rPr>
          <w:rFonts w:ascii="Times New Roman" w:hAnsi="Times New Roman" w:cs="Times New Roman"/>
          <w:shd w:val="clear" w:color="auto" w:fill="FFFFFF"/>
        </w:rPr>
        <w:t>during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the focus groups</w:t>
      </w:r>
      <w:r w:rsidR="00CD7DEB">
        <w:rPr>
          <w:rFonts w:ascii="Times New Roman" w:hAnsi="Times New Roman" w:cs="Times New Roman"/>
          <w:shd w:val="clear" w:color="auto" w:fill="FFFFFF"/>
        </w:rPr>
        <w:t>,</w:t>
      </w:r>
      <w:r w:rsidR="005774CF">
        <w:rPr>
          <w:rFonts w:ascii="Times New Roman" w:hAnsi="Times New Roman" w:cs="Times New Roman"/>
          <w:shd w:val="clear" w:color="auto" w:fill="FFFFFF"/>
        </w:rPr>
        <w:t xml:space="preserve"> including </w:t>
      </w:r>
      <w:r w:rsidR="00CD7DEB">
        <w:rPr>
          <w:rFonts w:ascii="Times New Roman" w:hAnsi="Times New Roman" w:cs="Times New Roman"/>
          <w:shd w:val="clear" w:color="auto" w:fill="FFFFFF"/>
        </w:rPr>
        <w:t xml:space="preserve">from </w:t>
      </w:r>
      <w:r w:rsidR="005774CF">
        <w:rPr>
          <w:rFonts w:ascii="Times New Roman" w:hAnsi="Times New Roman" w:cs="Times New Roman"/>
          <w:shd w:val="clear" w:color="auto" w:fill="FFFFFF"/>
        </w:rPr>
        <w:t>4</w:t>
      </w:r>
      <w:r w:rsidR="005774CF" w:rsidRPr="004517E4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="005774CF">
        <w:rPr>
          <w:rFonts w:ascii="Times New Roman" w:hAnsi="Times New Roman" w:cs="Times New Roman"/>
          <w:shd w:val="clear" w:color="auto" w:fill="FFFFFF"/>
        </w:rPr>
        <w:t xml:space="preserve"> graders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. Since </w:t>
      </w:r>
      <w:r w:rsidR="003A077C">
        <w:rPr>
          <w:rFonts w:ascii="Times New Roman" w:hAnsi="Times New Roman" w:cs="Times New Roman"/>
          <w:shd w:val="clear" w:color="auto" w:fill="FFFFFF"/>
        </w:rPr>
        <w:t xml:space="preserve">the time when we </w:t>
      </w:r>
      <w:r w:rsidR="0081768D">
        <w:rPr>
          <w:rFonts w:ascii="Times New Roman" w:hAnsi="Times New Roman" w:cs="Times New Roman"/>
          <w:shd w:val="clear" w:color="auto" w:fill="FFFFFF"/>
        </w:rPr>
        <w:t>post</w:t>
      </w:r>
      <w:r w:rsidR="003A077C">
        <w:rPr>
          <w:rFonts w:ascii="Times New Roman" w:hAnsi="Times New Roman" w:cs="Times New Roman"/>
          <w:shd w:val="clear" w:color="auto" w:fill="FFFFFF"/>
        </w:rPr>
        <w:t>ed</w:t>
      </w:r>
      <w:r w:rsidR="0081768D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>this submission</w:t>
      </w:r>
      <w:r w:rsidR="0081768D">
        <w:rPr>
          <w:rFonts w:ascii="Times New Roman" w:hAnsi="Times New Roman" w:cs="Times New Roman"/>
          <w:shd w:val="clear" w:color="auto" w:fill="FFFFFF"/>
        </w:rPr>
        <w:t>’s d</w:t>
      </w:r>
      <w:r w:rsidR="003A077C">
        <w:rPr>
          <w:rFonts w:ascii="Times New Roman" w:hAnsi="Times New Roman" w:cs="Times New Roman"/>
          <w:shd w:val="clear" w:color="auto" w:fill="FFFFFF"/>
        </w:rPr>
        <w:t>ocuments for public comment,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the items have been administered to students </w:t>
      </w:r>
      <w:r w:rsidR="003D70B9">
        <w:rPr>
          <w:rFonts w:ascii="Times New Roman" w:hAnsi="Times New Roman" w:cs="Times New Roman"/>
          <w:shd w:val="clear" w:color="auto" w:fill="FFFFFF"/>
        </w:rPr>
        <w:t>during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cognitive interviews, and have been revised based on </w:t>
      </w:r>
      <w:r w:rsidR="003A077C">
        <w:rPr>
          <w:rFonts w:ascii="Times New Roman" w:hAnsi="Times New Roman" w:cs="Times New Roman"/>
          <w:shd w:val="clear" w:color="auto" w:fill="FFFFFF"/>
        </w:rPr>
        <w:t xml:space="preserve">the </w:t>
      </w:r>
      <w:r w:rsidR="00DF7372" w:rsidRPr="00165152">
        <w:rPr>
          <w:rFonts w:ascii="Times New Roman" w:hAnsi="Times New Roman" w:cs="Times New Roman"/>
          <w:shd w:val="clear" w:color="auto" w:fill="FFFFFF"/>
        </w:rPr>
        <w:t xml:space="preserve">information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we </w:t>
      </w:r>
      <w:r w:rsidR="00DF7372" w:rsidRPr="00165152">
        <w:rPr>
          <w:rFonts w:ascii="Times New Roman" w:hAnsi="Times New Roman" w:cs="Times New Roman"/>
          <w:shd w:val="clear" w:color="auto" w:fill="FFFFFF"/>
        </w:rPr>
        <w:t xml:space="preserve">obtained </w:t>
      </w:r>
      <w:r w:rsidR="003D70B9">
        <w:rPr>
          <w:rFonts w:ascii="Times New Roman" w:hAnsi="Times New Roman" w:cs="Times New Roman"/>
          <w:shd w:val="clear" w:color="auto" w:fill="FFFFFF"/>
        </w:rPr>
        <w:t>from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the cognitive </w:t>
      </w:r>
      <w:r w:rsidR="00F63DC5">
        <w:rPr>
          <w:rFonts w:ascii="Times New Roman" w:hAnsi="Times New Roman" w:cs="Times New Roman"/>
          <w:shd w:val="clear" w:color="auto" w:fill="FFFFFF"/>
        </w:rPr>
        <w:t>testing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. The finalized items that will be administered as part of </w:t>
      </w:r>
      <w:r w:rsidR="00F63DC5">
        <w:rPr>
          <w:rFonts w:ascii="Times New Roman" w:hAnsi="Times New Roman" w:cs="Times New Roman"/>
          <w:shd w:val="clear" w:color="auto" w:fill="FFFFFF"/>
        </w:rPr>
        <w:t xml:space="preserve">the </w:t>
      </w:r>
      <w:r w:rsidR="00F63DC5" w:rsidRPr="001C775A">
        <w:rPr>
          <w:rFonts w:ascii="Times New Roman" w:hAnsi="Times New Roman" w:cs="Times New Roman"/>
          <w:shd w:val="clear" w:color="auto" w:fill="FFFFFF"/>
        </w:rPr>
        <w:t>Socioeconomic Status (SES) Questionnaire Study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will be included in the </w:t>
      </w:r>
      <w:r w:rsidR="008E4E9F">
        <w:rPr>
          <w:rFonts w:ascii="Times New Roman" w:hAnsi="Times New Roman" w:cs="Times New Roman"/>
          <w:shd w:val="clear" w:color="auto" w:fill="FFFFFF"/>
        </w:rPr>
        <w:t>update (v.11) to this submission</w:t>
      </w:r>
      <w:r w:rsidR="00F63DC5">
        <w:rPr>
          <w:rFonts w:ascii="Times New Roman" w:hAnsi="Times New Roman" w:cs="Times New Roman"/>
          <w:shd w:val="clear" w:color="auto" w:fill="FFFFFF"/>
        </w:rPr>
        <w:t xml:space="preserve">, which we anticipate </w:t>
      </w:r>
      <w:r w:rsidR="008E4E9F">
        <w:rPr>
          <w:rFonts w:ascii="Times New Roman" w:hAnsi="Times New Roman" w:cs="Times New Roman"/>
          <w:shd w:val="clear" w:color="auto" w:fill="FFFFFF"/>
        </w:rPr>
        <w:t>to</w:t>
      </w:r>
      <w:r w:rsidR="00F63DC5">
        <w:rPr>
          <w:rFonts w:ascii="Times New Roman" w:hAnsi="Times New Roman" w:cs="Times New Roman"/>
          <w:shd w:val="clear" w:color="auto" w:fill="FFFFFF"/>
        </w:rPr>
        <w:t xml:space="preserve"> be published for a 30-day public comment </w:t>
      </w:r>
      <w:r w:rsidR="008E4E9F">
        <w:rPr>
          <w:rFonts w:ascii="Times New Roman" w:hAnsi="Times New Roman" w:cs="Times New Roman"/>
          <w:shd w:val="clear" w:color="auto" w:fill="FFFFFF"/>
        </w:rPr>
        <w:t>period sometime between now and early September 2018</w:t>
      </w:r>
      <w:r w:rsidR="00EC22A1" w:rsidRPr="00165152">
        <w:rPr>
          <w:iCs/>
        </w:rPr>
        <w:t>.</w:t>
      </w:r>
    </w:p>
    <w:p w14:paraId="68CC1AA5" w14:textId="77777777" w:rsidR="00EC22A1" w:rsidRPr="00165152" w:rsidRDefault="00EC22A1" w:rsidP="00EC22A1">
      <w:pPr>
        <w:spacing w:after="0"/>
        <w:rPr>
          <w:strike/>
        </w:rPr>
      </w:pPr>
    </w:p>
    <w:p w14:paraId="79270900" w14:textId="5A780E10" w:rsidR="005A4E64" w:rsidRDefault="00567494" w:rsidP="0056749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65152">
        <w:rPr>
          <w:rFonts w:ascii="Times New Roman" w:hAnsi="Times New Roman" w:cs="Times New Roman"/>
          <w:shd w:val="clear" w:color="auto" w:fill="FFFFFF"/>
        </w:rPr>
        <w:t xml:space="preserve">We </w:t>
      </w:r>
      <w:r w:rsidR="00165152" w:rsidRPr="00165152">
        <w:rPr>
          <w:rFonts w:ascii="Times New Roman" w:hAnsi="Times New Roman" w:cs="Times New Roman"/>
          <w:shd w:val="clear" w:color="auto" w:fill="FFFFFF"/>
        </w:rPr>
        <w:t xml:space="preserve">also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appreciate </w:t>
      </w:r>
      <w:r w:rsidR="00165152" w:rsidRPr="00165152">
        <w:rPr>
          <w:rFonts w:ascii="Times New Roman" w:hAnsi="Times New Roman" w:cs="Times New Roman"/>
          <w:shd w:val="clear" w:color="auto" w:fill="FFFFFF"/>
        </w:rPr>
        <w:t>your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input regarding the language around English Learner </w:t>
      </w:r>
      <w:r w:rsidR="0061354C">
        <w:rPr>
          <w:rFonts w:ascii="Times New Roman" w:hAnsi="Times New Roman" w:cs="Times New Roman"/>
          <w:shd w:val="clear" w:color="auto" w:fill="FFFFFF"/>
        </w:rPr>
        <w:t xml:space="preserve">(EL)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codes. </w:t>
      </w:r>
      <w:r w:rsidR="00AE1B68" w:rsidRPr="00165152">
        <w:rPr>
          <w:rFonts w:ascii="Times New Roman" w:hAnsi="Times New Roman" w:cs="Times New Roman"/>
          <w:shd w:val="clear" w:color="auto" w:fill="FFFFFF"/>
        </w:rPr>
        <w:t xml:space="preserve">NCES is </w:t>
      </w:r>
      <w:r w:rsidR="0050663B">
        <w:rPr>
          <w:rFonts w:ascii="Times New Roman" w:hAnsi="Times New Roman" w:cs="Times New Roman"/>
          <w:shd w:val="clear" w:color="auto" w:fill="FFFFFF"/>
        </w:rPr>
        <w:t xml:space="preserve">currently </w:t>
      </w:r>
      <w:r w:rsidR="00AE1B68" w:rsidRPr="00165152">
        <w:rPr>
          <w:rFonts w:ascii="Times New Roman" w:hAnsi="Times New Roman" w:cs="Times New Roman"/>
          <w:shd w:val="clear" w:color="auto" w:fill="FFFFFF"/>
        </w:rPr>
        <w:t xml:space="preserve">studying this issue to inform decision-making around implementing </w:t>
      </w:r>
      <w:r w:rsidR="000B1DCD">
        <w:rPr>
          <w:rFonts w:ascii="Times New Roman" w:hAnsi="Times New Roman" w:cs="Times New Roman"/>
          <w:shd w:val="clear" w:color="auto" w:fill="FFFFFF"/>
        </w:rPr>
        <w:t>your suggested</w:t>
      </w:r>
      <w:r w:rsidR="00AE1B68" w:rsidRPr="00165152">
        <w:rPr>
          <w:rFonts w:ascii="Times New Roman" w:hAnsi="Times New Roman" w:cs="Times New Roman"/>
          <w:shd w:val="clear" w:color="auto" w:fill="FFFFFF"/>
        </w:rPr>
        <w:t xml:space="preserve"> change. </w:t>
      </w:r>
      <w:r w:rsidR="00E52C73" w:rsidRPr="00E52C73">
        <w:rPr>
          <w:rFonts w:ascii="Times New Roman" w:hAnsi="Times New Roman" w:cs="Times New Roman"/>
          <w:shd w:val="clear" w:color="auto" w:fill="FFFFFF"/>
        </w:rPr>
        <w:t xml:space="preserve">We would need to conduct a bridge study to examine how changing such definitions would </w:t>
      </w:r>
      <w:r w:rsidR="00E52C73">
        <w:rPr>
          <w:rFonts w:ascii="Times New Roman" w:hAnsi="Times New Roman" w:cs="Times New Roman"/>
          <w:shd w:val="clear" w:color="auto" w:fill="FFFFFF"/>
        </w:rPr>
        <w:t>a</w:t>
      </w:r>
      <w:r w:rsidR="00E52C73" w:rsidRPr="00E52C73">
        <w:rPr>
          <w:rFonts w:ascii="Times New Roman" w:hAnsi="Times New Roman" w:cs="Times New Roman"/>
          <w:shd w:val="clear" w:color="auto" w:fill="FFFFFF"/>
        </w:rPr>
        <w:t>ffect NAEP’s ability to preserve the ongoing time series data collection.</w:t>
      </w:r>
      <w:r w:rsidR="00E52C73">
        <w:rPr>
          <w:rFonts w:ascii="Times New Roman" w:hAnsi="Times New Roman" w:cs="Times New Roman"/>
          <w:shd w:val="clear" w:color="auto" w:fill="FFFFFF"/>
        </w:rPr>
        <w:t xml:space="preserve"> </w:t>
      </w:r>
      <w:r w:rsidR="002008C7">
        <w:rPr>
          <w:rFonts w:ascii="Times New Roman" w:hAnsi="Times New Roman" w:cs="Times New Roman"/>
          <w:shd w:val="clear" w:color="auto" w:fill="FFFFFF"/>
        </w:rPr>
        <w:t>Due to the NAEP 2019 preparation schedule and the need to carefully consider your request, w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e </w:t>
      </w:r>
      <w:r w:rsidR="002008C7">
        <w:rPr>
          <w:rFonts w:ascii="Times New Roman" w:hAnsi="Times New Roman" w:cs="Times New Roman"/>
          <w:shd w:val="clear" w:color="auto" w:fill="FFFFFF"/>
        </w:rPr>
        <w:t xml:space="preserve">will not be able change this aspect of data collection for NAEP 2019, but </w:t>
      </w:r>
      <w:r w:rsidR="00BD0735">
        <w:rPr>
          <w:rFonts w:ascii="Times New Roman" w:hAnsi="Times New Roman" w:cs="Times New Roman"/>
          <w:shd w:val="clear" w:color="auto" w:fill="FFFFFF"/>
        </w:rPr>
        <w:t>are taking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</w:t>
      </w:r>
      <w:r w:rsidR="00AE1B68" w:rsidRPr="00165152">
        <w:rPr>
          <w:rFonts w:ascii="Times New Roman" w:hAnsi="Times New Roman" w:cs="Times New Roman"/>
          <w:shd w:val="clear" w:color="auto" w:fill="FFFFFF"/>
        </w:rPr>
        <w:t xml:space="preserve">your </w:t>
      </w:r>
      <w:r w:rsidRPr="00165152">
        <w:rPr>
          <w:rFonts w:ascii="Times New Roman" w:hAnsi="Times New Roman" w:cs="Times New Roman"/>
          <w:shd w:val="clear" w:color="auto" w:fill="FFFFFF"/>
        </w:rPr>
        <w:t>recommendation</w:t>
      </w:r>
      <w:r w:rsidR="00FF590F" w:rsidRPr="00165152">
        <w:rPr>
          <w:rFonts w:ascii="Times New Roman" w:hAnsi="Times New Roman" w:cs="Times New Roman"/>
          <w:shd w:val="clear" w:color="auto" w:fill="FFFFFF"/>
        </w:rPr>
        <w:t xml:space="preserve"> into consideration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</w:t>
      </w:r>
      <w:r w:rsidR="00AE1B68" w:rsidRPr="00165152">
        <w:rPr>
          <w:rFonts w:ascii="Times New Roman" w:hAnsi="Times New Roman" w:cs="Times New Roman"/>
          <w:shd w:val="clear" w:color="auto" w:fill="FFFFFF"/>
        </w:rPr>
        <w:t>as we continue to study this topic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 and </w:t>
      </w:r>
      <w:r w:rsidR="00765C85">
        <w:rPr>
          <w:rFonts w:ascii="Times New Roman" w:hAnsi="Times New Roman" w:cs="Times New Roman"/>
          <w:shd w:val="clear" w:color="auto" w:fill="FFFFFF"/>
        </w:rPr>
        <w:t xml:space="preserve">work to determine </w:t>
      </w:r>
      <w:r w:rsidR="0061354C">
        <w:rPr>
          <w:rFonts w:ascii="Times New Roman" w:hAnsi="Times New Roman" w:cs="Times New Roman"/>
          <w:shd w:val="clear" w:color="auto" w:fill="FFFFFF"/>
        </w:rPr>
        <w:t xml:space="preserve">how best to implement </w:t>
      </w:r>
      <w:r w:rsidR="00652E5C">
        <w:rPr>
          <w:rFonts w:ascii="Times New Roman" w:hAnsi="Times New Roman" w:cs="Times New Roman"/>
          <w:shd w:val="clear" w:color="auto" w:fill="FFFFFF"/>
        </w:rPr>
        <w:t>EL</w:t>
      </w:r>
      <w:r w:rsidR="00765C85">
        <w:rPr>
          <w:rFonts w:ascii="Times New Roman" w:hAnsi="Times New Roman" w:cs="Times New Roman"/>
          <w:shd w:val="clear" w:color="auto" w:fill="FFFFFF"/>
        </w:rPr>
        <w:t xml:space="preserve"> </w:t>
      </w:r>
      <w:r w:rsidR="0061354C">
        <w:rPr>
          <w:rFonts w:ascii="Times New Roman" w:hAnsi="Times New Roman" w:cs="Times New Roman"/>
          <w:shd w:val="clear" w:color="auto" w:fill="FFFFFF"/>
        </w:rPr>
        <w:t>definition changes for</w:t>
      </w:r>
      <w:r w:rsidR="00765C85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>future NAEP administrations.</w:t>
      </w:r>
    </w:p>
    <w:p w14:paraId="564AD792" w14:textId="77777777" w:rsidR="0061354C" w:rsidRDefault="0061354C" w:rsidP="00567494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688158A3" w14:textId="77777777" w:rsidR="00611E9C" w:rsidRDefault="00611E9C" w:rsidP="00611E9C">
      <w:pPr>
        <w:autoSpaceDE w:val="0"/>
        <w:autoSpaceDN w:val="0"/>
        <w:spacing w:before="40" w:after="40"/>
      </w:pPr>
      <w:r>
        <w:rPr>
          <w:rFonts w:ascii="Times New Roman" w:hAnsi="Times New Roman"/>
          <w:sz w:val="24"/>
          <w:szCs w:val="24"/>
        </w:rPr>
        <w:t>Sincerely,</w:t>
      </w:r>
    </w:p>
    <w:p w14:paraId="45325216" w14:textId="77777777" w:rsidR="00611E9C" w:rsidRDefault="00611E9C" w:rsidP="005774CF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Linda Hamilton</w:t>
      </w:r>
    </w:p>
    <w:p w14:paraId="3683ECE9" w14:textId="77777777" w:rsidR="00611E9C" w:rsidRDefault="00611E9C" w:rsidP="005774CF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National Assessment Division</w:t>
      </w:r>
    </w:p>
    <w:p w14:paraId="7E247517" w14:textId="77777777" w:rsidR="00611E9C" w:rsidRDefault="00611E9C" w:rsidP="005774CF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lastRenderedPageBreak/>
        <w:t>National Center for Education Statistics</w:t>
      </w:r>
    </w:p>
    <w:p w14:paraId="57ACFA60" w14:textId="77777777" w:rsidR="00611E9C" w:rsidRDefault="00611E9C" w:rsidP="005774CF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U.S. Department of Education</w:t>
      </w:r>
    </w:p>
    <w:p w14:paraId="220E1B01" w14:textId="77777777" w:rsidR="00611E9C" w:rsidRDefault="00611E9C" w:rsidP="005774CF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Office: 202-245-6360</w:t>
      </w:r>
    </w:p>
    <w:p w14:paraId="699135C4" w14:textId="77777777" w:rsidR="00567494" w:rsidRPr="00165152" w:rsidRDefault="00567494" w:rsidP="00567494">
      <w:pPr>
        <w:pBdr>
          <w:bottom w:val="single" w:sz="6" w:space="1" w:color="auto"/>
        </w:pBdr>
        <w:spacing w:after="0"/>
        <w:rPr>
          <w:iCs/>
        </w:rPr>
      </w:pPr>
    </w:p>
    <w:p w14:paraId="02C88848" w14:textId="77777777" w:rsidR="00765C85" w:rsidRDefault="00765C85" w:rsidP="00567494">
      <w:pPr>
        <w:pStyle w:val="NoSpacing"/>
        <w:spacing w:after="120" w:line="23" w:lineRule="atLeast"/>
        <w:rPr>
          <w:rFonts w:ascii="Times New Roman" w:hAnsi="Times New Roman"/>
          <w:b/>
          <w:sz w:val="24"/>
          <w:szCs w:val="24"/>
        </w:rPr>
      </w:pPr>
    </w:p>
    <w:p w14:paraId="6220F118" w14:textId="77777777" w:rsidR="0063371B" w:rsidRPr="00165152" w:rsidRDefault="0063371B" w:rsidP="0063371B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 w:rsidRPr="00165152">
        <w:rPr>
          <w:rFonts w:ascii="Times New Roman" w:hAnsi="Times New Roman"/>
          <w:b/>
          <w:sz w:val="24"/>
          <w:szCs w:val="24"/>
        </w:rPr>
        <w:t xml:space="preserve">Document: </w:t>
      </w:r>
      <w:r w:rsidRPr="00165152">
        <w:rPr>
          <w:rFonts w:ascii="Times New Roman" w:hAnsi="Times New Roman"/>
          <w:sz w:val="24"/>
          <w:szCs w:val="24"/>
          <w:shd w:val="clear" w:color="auto" w:fill="FFFFFF"/>
        </w:rPr>
        <w:t>ED-2017-ICCD-0044-001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</w:p>
    <w:p w14:paraId="24CE15BE" w14:textId="77777777" w:rsidR="00567494" w:rsidRPr="00165152" w:rsidRDefault="00567494" w:rsidP="00567494">
      <w:pPr>
        <w:pStyle w:val="NoSpacing"/>
        <w:spacing w:after="120" w:line="23" w:lineRule="atLeast"/>
        <w:rPr>
          <w:rFonts w:ascii="Times New Roman" w:hAnsi="Times New Roman"/>
          <w:sz w:val="24"/>
          <w:szCs w:val="24"/>
        </w:rPr>
      </w:pPr>
      <w:r w:rsidRPr="00165152">
        <w:rPr>
          <w:rFonts w:ascii="Times New Roman" w:hAnsi="Times New Roman"/>
          <w:b/>
          <w:sz w:val="24"/>
          <w:szCs w:val="24"/>
        </w:rPr>
        <w:t xml:space="preserve">Name: </w:t>
      </w:r>
      <w:r w:rsidRPr="00165152">
        <w:rPr>
          <w:rFonts w:ascii="Times New Roman" w:hAnsi="Times New Roman"/>
          <w:sz w:val="24"/>
          <w:szCs w:val="24"/>
        </w:rPr>
        <w:t>Jon Bridges</w:t>
      </w:r>
    </w:p>
    <w:p w14:paraId="1124D359" w14:textId="77777777" w:rsidR="00EC22A1" w:rsidRPr="00165152" w:rsidRDefault="00EC22A1" w:rsidP="0063371B">
      <w:pPr>
        <w:widowControl w:val="0"/>
        <w:spacing w:after="0"/>
        <w:rPr>
          <w:rFonts w:ascii="Times New Roman" w:hAnsi="Times New Roman" w:cs="Times New Roman"/>
          <w:shd w:val="clear" w:color="auto" w:fill="FFFFFF"/>
        </w:rPr>
      </w:pPr>
      <w:r w:rsidRPr="00165152">
        <w:rPr>
          <w:rFonts w:ascii="Times New Roman" w:hAnsi="Times New Roman" w:cs="Times New Roman"/>
          <w:shd w:val="clear" w:color="auto" w:fill="FFFFFF"/>
        </w:rPr>
        <w:t>As of January 1, 2018, pursuant to House Bill 2673 (2017), a person born in Oregon may change</w:t>
      </w:r>
      <w:r w:rsidR="0063371B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>their name or gender on their birth certificate to reflect their gender identity by completing a</w:t>
      </w:r>
      <w:r w:rsidR="0063371B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>notarized application. The application includes a non-binary option represented by the gender</w:t>
      </w:r>
      <w:r w:rsidR="0063371B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>code X.</w:t>
      </w:r>
    </w:p>
    <w:p w14:paraId="4CCCAF15" w14:textId="77777777" w:rsidR="00EC22A1" w:rsidRPr="00165152" w:rsidRDefault="00EC22A1" w:rsidP="00EC22A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6365A9D8" w14:textId="77777777" w:rsidR="00567494" w:rsidRPr="00165152" w:rsidRDefault="00EC22A1" w:rsidP="00EC22A1">
      <w:pPr>
        <w:spacing w:after="0"/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  <w:shd w:val="clear" w:color="auto" w:fill="FFFFFF"/>
        </w:rPr>
        <w:t>Please ensure that all gender fields allow for three options: M(Male), F(Female), and a third option (not NA) for neither male or female.</w:t>
      </w:r>
    </w:p>
    <w:p w14:paraId="4E31AEEA" w14:textId="77777777" w:rsidR="00567494" w:rsidRPr="00165152" w:rsidRDefault="00567494" w:rsidP="00567494">
      <w:pPr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</w:rPr>
        <w:t>_______________</w:t>
      </w:r>
    </w:p>
    <w:p w14:paraId="631032FA" w14:textId="77777777" w:rsidR="00567494" w:rsidRPr="00165152" w:rsidRDefault="00567494" w:rsidP="00567494">
      <w:pPr>
        <w:rPr>
          <w:rFonts w:ascii="Times New Roman" w:hAnsi="Times New Roman" w:cs="Times New Roman"/>
          <w:b/>
        </w:rPr>
      </w:pPr>
      <w:r w:rsidRPr="00165152">
        <w:rPr>
          <w:rFonts w:ascii="Times New Roman" w:hAnsi="Times New Roman" w:cs="Times New Roman"/>
          <w:b/>
        </w:rPr>
        <w:t>NCES Response:</w:t>
      </w:r>
    </w:p>
    <w:p w14:paraId="7F809734" w14:textId="77777777" w:rsidR="00567494" w:rsidRPr="00165152" w:rsidRDefault="00567494" w:rsidP="00567494">
      <w:pPr>
        <w:rPr>
          <w:rFonts w:ascii="Times New Roman" w:hAnsi="Times New Roman" w:cs="Times New Roman"/>
        </w:rPr>
      </w:pPr>
      <w:r w:rsidRPr="00165152">
        <w:rPr>
          <w:rFonts w:ascii="Times New Roman" w:hAnsi="Times New Roman" w:cs="Times New Roman"/>
        </w:rPr>
        <w:t>Dear Mr. Bridges,</w:t>
      </w:r>
    </w:p>
    <w:p w14:paraId="0335A5CC" w14:textId="18150702" w:rsidR="00CE5516" w:rsidRDefault="00567494" w:rsidP="003142D5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65152">
        <w:rPr>
          <w:rFonts w:ascii="Times New Roman" w:hAnsi="Times New Roman" w:cs="Times New Roman"/>
          <w:shd w:val="clear" w:color="auto" w:fill="FFFFFF"/>
        </w:rPr>
        <w:t>Thank you for taking the time to review the materials and for providing feedback.</w:t>
      </w:r>
      <w:r w:rsidR="003142D5">
        <w:rPr>
          <w:rFonts w:ascii="Times New Roman" w:hAnsi="Times New Roman" w:cs="Times New Roman"/>
          <w:shd w:val="clear" w:color="auto" w:fill="FFFFFF"/>
        </w:rPr>
        <w:t xml:space="preserve">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We appreciate your comments regarding the gender options and are sensitive to the importance of offering appropriate options to </w:t>
      </w:r>
      <w:r w:rsidR="00C775AD">
        <w:rPr>
          <w:rFonts w:ascii="Times New Roman" w:hAnsi="Times New Roman" w:cs="Times New Roman"/>
          <w:shd w:val="clear" w:color="auto" w:fill="FFFFFF"/>
        </w:rPr>
        <w:t xml:space="preserve">study </w:t>
      </w:r>
      <w:r w:rsidRPr="00165152">
        <w:rPr>
          <w:rFonts w:ascii="Times New Roman" w:hAnsi="Times New Roman" w:cs="Times New Roman"/>
          <w:shd w:val="clear" w:color="auto" w:fill="FFFFFF"/>
        </w:rPr>
        <w:t xml:space="preserve">participants. 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NCES is </w:t>
      </w:r>
      <w:r w:rsidR="00592B74">
        <w:rPr>
          <w:rFonts w:ascii="Times New Roman" w:hAnsi="Times New Roman" w:cs="Times New Roman"/>
          <w:shd w:val="clear" w:color="auto" w:fill="FFFFFF"/>
        </w:rPr>
        <w:t xml:space="preserve">currently 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studying this issue to inform decision-making around implementing </w:t>
      </w:r>
      <w:r w:rsidR="00592B74">
        <w:rPr>
          <w:rFonts w:ascii="Times New Roman" w:hAnsi="Times New Roman" w:cs="Times New Roman"/>
          <w:shd w:val="clear" w:color="auto" w:fill="FFFFFF"/>
        </w:rPr>
        <w:t>your suggested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 change. </w:t>
      </w:r>
      <w:r w:rsidR="00592B74">
        <w:rPr>
          <w:rFonts w:ascii="Times New Roman" w:hAnsi="Times New Roman" w:cs="Times New Roman"/>
          <w:shd w:val="clear" w:color="auto" w:fill="FFFFFF"/>
        </w:rPr>
        <w:t>W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e </w:t>
      </w:r>
      <w:r w:rsidR="00592B74">
        <w:rPr>
          <w:rFonts w:ascii="Times New Roman" w:hAnsi="Times New Roman" w:cs="Times New Roman"/>
          <w:shd w:val="clear" w:color="auto" w:fill="FFFFFF"/>
        </w:rPr>
        <w:t>will need to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 consult with </w:t>
      </w:r>
      <w:r w:rsidR="00592B74">
        <w:rPr>
          <w:rFonts w:ascii="Times New Roman" w:hAnsi="Times New Roman" w:cs="Times New Roman"/>
          <w:shd w:val="clear" w:color="auto" w:fill="FFFFFF"/>
        </w:rPr>
        <w:t>different State Education Agencies (SEAs)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 to better understand the most appropriate solution to account for differing state policies and needs.</w:t>
      </w:r>
      <w:r w:rsidR="000D277B">
        <w:rPr>
          <w:rFonts w:ascii="Times New Roman" w:hAnsi="Times New Roman" w:cs="Times New Roman"/>
          <w:shd w:val="clear" w:color="auto" w:fill="FFFFFF"/>
        </w:rPr>
        <w:t xml:space="preserve"> Additionally, we need to take into account whether changing the options would </w:t>
      </w:r>
      <w:r w:rsidR="00296B1A">
        <w:rPr>
          <w:rFonts w:ascii="Times New Roman" w:hAnsi="Times New Roman" w:cs="Times New Roman"/>
          <w:shd w:val="clear" w:color="auto" w:fill="FFFFFF"/>
        </w:rPr>
        <w:t>a</w:t>
      </w:r>
      <w:r w:rsidR="000D277B">
        <w:rPr>
          <w:rFonts w:ascii="Times New Roman" w:hAnsi="Times New Roman" w:cs="Times New Roman"/>
          <w:shd w:val="clear" w:color="auto" w:fill="FFFFFF"/>
        </w:rPr>
        <w:t xml:space="preserve">ffect NAEP’s ability to preserve the ongoing time series data collection. 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 </w:t>
      </w:r>
      <w:r w:rsidR="00592B74">
        <w:rPr>
          <w:rFonts w:ascii="Times New Roman" w:hAnsi="Times New Roman" w:cs="Times New Roman"/>
          <w:shd w:val="clear" w:color="auto" w:fill="FFFFFF"/>
        </w:rPr>
        <w:t>Due to the NAEP 2019 preparation schedule and the need to carefully consider your request, w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e </w:t>
      </w:r>
      <w:r w:rsidR="00592B74">
        <w:rPr>
          <w:rFonts w:ascii="Times New Roman" w:hAnsi="Times New Roman" w:cs="Times New Roman"/>
          <w:shd w:val="clear" w:color="auto" w:fill="FFFFFF"/>
        </w:rPr>
        <w:t xml:space="preserve">will not be </w:t>
      </w:r>
      <w:r w:rsidR="0061354C">
        <w:rPr>
          <w:rFonts w:ascii="Times New Roman" w:hAnsi="Times New Roman" w:cs="Times New Roman"/>
          <w:shd w:val="clear" w:color="auto" w:fill="FFFFFF"/>
        </w:rPr>
        <w:t xml:space="preserve">able to </w:t>
      </w:r>
      <w:r w:rsidR="00592B74">
        <w:rPr>
          <w:rFonts w:ascii="Times New Roman" w:hAnsi="Times New Roman" w:cs="Times New Roman"/>
          <w:shd w:val="clear" w:color="auto" w:fill="FFFFFF"/>
        </w:rPr>
        <w:t>change this aspect of data collection for NAEP 2019, but are taking</w:t>
      </w:r>
      <w:r w:rsidR="00592B74" w:rsidRPr="00165152">
        <w:rPr>
          <w:rFonts w:ascii="Times New Roman" w:hAnsi="Times New Roman" w:cs="Times New Roman"/>
          <w:shd w:val="clear" w:color="auto" w:fill="FFFFFF"/>
        </w:rPr>
        <w:t xml:space="preserve"> your recommendation into consideration as we continue to study this topic and </w:t>
      </w:r>
      <w:r w:rsidR="00592B74">
        <w:rPr>
          <w:rFonts w:ascii="Times New Roman" w:hAnsi="Times New Roman" w:cs="Times New Roman"/>
          <w:shd w:val="clear" w:color="auto" w:fill="FFFFFF"/>
        </w:rPr>
        <w:t xml:space="preserve">work to determine what </w:t>
      </w:r>
      <w:r w:rsidR="000C3561">
        <w:rPr>
          <w:rFonts w:ascii="Times New Roman" w:hAnsi="Times New Roman" w:cs="Times New Roman"/>
          <w:shd w:val="clear" w:color="auto" w:fill="FFFFFF"/>
        </w:rPr>
        <w:t>gender options</w:t>
      </w:r>
      <w:r w:rsidR="00592B74">
        <w:rPr>
          <w:rFonts w:ascii="Times New Roman" w:hAnsi="Times New Roman" w:cs="Times New Roman"/>
          <w:shd w:val="clear" w:color="auto" w:fill="FFFFFF"/>
        </w:rPr>
        <w:t xml:space="preserve"> to use in </w:t>
      </w:r>
      <w:r w:rsidR="00592B74" w:rsidRPr="00165152">
        <w:rPr>
          <w:rFonts w:ascii="Times New Roman" w:hAnsi="Times New Roman" w:cs="Times New Roman"/>
          <w:shd w:val="clear" w:color="auto" w:fill="FFFFFF"/>
        </w:rPr>
        <w:t>future NAEP administrations</w:t>
      </w:r>
      <w:r w:rsidR="00AE1B68" w:rsidRPr="00165152">
        <w:rPr>
          <w:rFonts w:ascii="Times New Roman" w:hAnsi="Times New Roman" w:cs="Times New Roman"/>
          <w:shd w:val="clear" w:color="auto" w:fill="FFFFFF"/>
        </w:rPr>
        <w:t>.</w:t>
      </w:r>
    </w:p>
    <w:p w14:paraId="34BA043B" w14:textId="77777777" w:rsidR="00611E9C" w:rsidRDefault="00611E9C" w:rsidP="003142D5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016033B0" w14:textId="77777777" w:rsidR="00611E9C" w:rsidRDefault="00611E9C" w:rsidP="00611E9C">
      <w:pPr>
        <w:autoSpaceDE w:val="0"/>
        <w:autoSpaceDN w:val="0"/>
        <w:spacing w:before="40" w:after="40"/>
      </w:pPr>
      <w:r>
        <w:rPr>
          <w:rFonts w:ascii="Times New Roman" w:hAnsi="Times New Roman"/>
          <w:sz w:val="24"/>
          <w:szCs w:val="24"/>
        </w:rPr>
        <w:t>Sincerely,</w:t>
      </w:r>
    </w:p>
    <w:p w14:paraId="6070C969" w14:textId="77777777" w:rsidR="00611E9C" w:rsidRDefault="00611E9C" w:rsidP="00611E9C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Linda Hamilton</w:t>
      </w:r>
    </w:p>
    <w:p w14:paraId="61EBB6B5" w14:textId="77777777" w:rsidR="00611E9C" w:rsidRDefault="00611E9C" w:rsidP="00611E9C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National Assessment Division</w:t>
      </w:r>
    </w:p>
    <w:p w14:paraId="2ACD175F" w14:textId="77777777" w:rsidR="00611E9C" w:rsidRDefault="00611E9C" w:rsidP="00611E9C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National Center for Education Statistics</w:t>
      </w:r>
    </w:p>
    <w:p w14:paraId="19065448" w14:textId="77777777" w:rsidR="00611E9C" w:rsidRDefault="00611E9C" w:rsidP="00611E9C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U.S. Department of Education</w:t>
      </w:r>
    </w:p>
    <w:p w14:paraId="5F411FE0" w14:textId="31AAE44C" w:rsidR="00611E9C" w:rsidRPr="002162FA" w:rsidRDefault="00611E9C" w:rsidP="002162FA">
      <w:pPr>
        <w:autoSpaceDE w:val="0"/>
        <w:autoSpaceDN w:val="0"/>
        <w:spacing w:after="0"/>
      </w:pPr>
      <w:r>
        <w:rPr>
          <w:rFonts w:ascii="Times New Roman" w:hAnsi="Times New Roman"/>
          <w:sz w:val="24"/>
          <w:szCs w:val="24"/>
        </w:rPr>
        <w:t>Office: 202-245-6360</w:t>
      </w:r>
    </w:p>
    <w:sectPr w:rsidR="00611E9C" w:rsidRPr="002162FA" w:rsidSect="00DD2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331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inthorpe, Anne E">
    <w15:presenceInfo w15:providerId="AD" w15:userId="S-1-5-21-8915387-1766009709-1703228666-186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2D"/>
    <w:rsid w:val="00067D67"/>
    <w:rsid w:val="0007650F"/>
    <w:rsid w:val="000B1DCD"/>
    <w:rsid w:val="000C3561"/>
    <w:rsid w:val="000D277B"/>
    <w:rsid w:val="000D3F9D"/>
    <w:rsid w:val="000E5848"/>
    <w:rsid w:val="00106EC1"/>
    <w:rsid w:val="00165152"/>
    <w:rsid w:val="00180573"/>
    <w:rsid w:val="001C31AE"/>
    <w:rsid w:val="001C775A"/>
    <w:rsid w:val="002008C7"/>
    <w:rsid w:val="002162FA"/>
    <w:rsid w:val="00296B1A"/>
    <w:rsid w:val="003142D5"/>
    <w:rsid w:val="003307A9"/>
    <w:rsid w:val="003926EE"/>
    <w:rsid w:val="003A077C"/>
    <w:rsid w:val="003C2053"/>
    <w:rsid w:val="003D70B9"/>
    <w:rsid w:val="00436C86"/>
    <w:rsid w:val="004517E4"/>
    <w:rsid w:val="004C2B5E"/>
    <w:rsid w:val="0050663B"/>
    <w:rsid w:val="00567494"/>
    <w:rsid w:val="005774CF"/>
    <w:rsid w:val="00592B74"/>
    <w:rsid w:val="005A4E64"/>
    <w:rsid w:val="005E2906"/>
    <w:rsid w:val="006048DD"/>
    <w:rsid w:val="006110A4"/>
    <w:rsid w:val="00611E9C"/>
    <w:rsid w:val="0061354C"/>
    <w:rsid w:val="00615FAF"/>
    <w:rsid w:val="0063371B"/>
    <w:rsid w:val="00652E5C"/>
    <w:rsid w:val="006A32B4"/>
    <w:rsid w:val="0070114D"/>
    <w:rsid w:val="007527BC"/>
    <w:rsid w:val="00765C85"/>
    <w:rsid w:val="00814015"/>
    <w:rsid w:val="0081768D"/>
    <w:rsid w:val="008728C8"/>
    <w:rsid w:val="00877395"/>
    <w:rsid w:val="008E4E9F"/>
    <w:rsid w:val="009A3701"/>
    <w:rsid w:val="00AE1B68"/>
    <w:rsid w:val="00AE27B0"/>
    <w:rsid w:val="00AE52D1"/>
    <w:rsid w:val="00B721A4"/>
    <w:rsid w:val="00B926E0"/>
    <w:rsid w:val="00BA0D7B"/>
    <w:rsid w:val="00BD0735"/>
    <w:rsid w:val="00C143E7"/>
    <w:rsid w:val="00C17A39"/>
    <w:rsid w:val="00C53C2D"/>
    <w:rsid w:val="00C775AD"/>
    <w:rsid w:val="00CB71EE"/>
    <w:rsid w:val="00CD7DEB"/>
    <w:rsid w:val="00CE5516"/>
    <w:rsid w:val="00CF5833"/>
    <w:rsid w:val="00D700B5"/>
    <w:rsid w:val="00DD2E57"/>
    <w:rsid w:val="00DF68D1"/>
    <w:rsid w:val="00DF7372"/>
    <w:rsid w:val="00E52C73"/>
    <w:rsid w:val="00EC22A1"/>
    <w:rsid w:val="00EF035E"/>
    <w:rsid w:val="00F63DC5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D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1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microsoft.com/office/2011/relationships/people" Target="people.xml"/><Relationship Id="rId5" Type="http://schemas.openxmlformats.org/officeDocument/2006/relationships/image" Target="media/image1.emf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Stainthorpe, Anne E</dc:creator>
  <cp:lastModifiedBy>SYSTEM</cp:lastModifiedBy>
  <cp:revision>2</cp:revision>
  <cp:lastPrinted>2018-08-20T17:40:00Z</cp:lastPrinted>
  <dcterms:created xsi:type="dcterms:W3CDTF">2018-09-06T19:52:00Z</dcterms:created>
  <dcterms:modified xsi:type="dcterms:W3CDTF">2018-09-06T19:52:00Z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230927261</vt:i4>
  </property>
  <property fmtid="{D5CDD505-2E9C-101B-9397-08002B2CF9AE}" pid="4" name="_EmailSubject">
    <vt:lpwstr>Response to Public Comment for NAEP 2019 and 2020 (1850-0928 v.10)</vt:lpwstr>
  </property>
  <property fmtid="{D5CDD505-2E9C-101B-9397-08002B2CF9AE}" pid="5" name="_AuthorEmail">
    <vt:lpwstr>Kashka.Kubzdela@ed.gov</vt:lpwstr>
  </property>
  <property fmtid="{D5CDD505-2E9C-101B-9397-08002B2CF9AE}" pid="6" name="_AuthorEmailDisplayName">
    <vt:lpwstr>Kubzdela, Kashka</vt:lpwstr>
  </property>
  <property fmtid="{D5CDD505-2E9C-101B-9397-08002B2CF9AE}" pid="7" name="_ReviewingToolsShownOnce">
    <vt:lpwstr/>
  </property>
</Properties>
</file>