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21077" w14:textId="77777777" w:rsidR="003A0027" w:rsidRDefault="003A0027" w:rsidP="00370131">
      <w:pPr>
        <w:rPr>
          <w:b/>
        </w:rPr>
      </w:pPr>
      <w:bookmarkStart w:id="0" w:name="_GoBack"/>
      <w:bookmarkEnd w:id="0"/>
    </w:p>
    <w:p w14:paraId="66CEADB2" w14:textId="4C1B8398" w:rsidR="00AC283F" w:rsidRPr="00906D8D" w:rsidRDefault="00AC283F" w:rsidP="00AC283F">
      <w:pPr>
        <w:jc w:val="right"/>
        <w:rPr>
          <w:b/>
          <w:sz w:val="20"/>
          <w:szCs w:val="20"/>
        </w:rPr>
      </w:pPr>
      <w:r w:rsidRPr="00AC283F">
        <w:rPr>
          <w:b/>
          <w:sz w:val="20"/>
          <w:szCs w:val="20"/>
        </w:rPr>
        <w:t xml:space="preserve">OMB </w:t>
      </w:r>
      <w:r w:rsidRPr="00906D8D">
        <w:rPr>
          <w:b/>
          <w:sz w:val="20"/>
          <w:szCs w:val="20"/>
        </w:rPr>
        <w:t>Control No. 21</w:t>
      </w:r>
      <w:r w:rsidR="009714CE">
        <w:rPr>
          <w:b/>
          <w:sz w:val="20"/>
          <w:szCs w:val="20"/>
        </w:rPr>
        <w:t>05</w:t>
      </w:r>
      <w:r w:rsidRPr="00906D8D">
        <w:rPr>
          <w:b/>
          <w:sz w:val="20"/>
          <w:szCs w:val="20"/>
        </w:rPr>
        <w:t>-0</w:t>
      </w:r>
      <w:r w:rsidR="000D72ED">
        <w:rPr>
          <w:b/>
          <w:sz w:val="20"/>
          <w:szCs w:val="20"/>
        </w:rPr>
        <w:t>573</w:t>
      </w:r>
    </w:p>
    <w:p w14:paraId="21EA69EC" w14:textId="1A1E4FCD" w:rsidR="00AC283F" w:rsidRPr="00906D8D" w:rsidRDefault="00AC283F" w:rsidP="00AC283F">
      <w:pPr>
        <w:jc w:val="right"/>
        <w:rPr>
          <w:b/>
          <w:sz w:val="20"/>
          <w:szCs w:val="20"/>
        </w:rPr>
      </w:pPr>
      <w:r w:rsidRPr="00906D8D">
        <w:rPr>
          <w:b/>
          <w:sz w:val="20"/>
          <w:szCs w:val="20"/>
        </w:rPr>
        <w:t xml:space="preserve">Expiration Date </w:t>
      </w:r>
      <w:r w:rsidR="00CA37AA" w:rsidRPr="00CA37AA">
        <w:rPr>
          <w:b/>
          <w:sz w:val="20"/>
          <w:szCs w:val="20"/>
        </w:rPr>
        <w:t>01/31/2020</w:t>
      </w:r>
    </w:p>
    <w:p w14:paraId="1980371A" w14:textId="77777777" w:rsidR="00AC283F" w:rsidRPr="00AC283F" w:rsidRDefault="00AC283F" w:rsidP="00370131">
      <w:pPr>
        <w:rPr>
          <w:b/>
          <w:sz w:val="20"/>
          <w:szCs w:val="20"/>
        </w:rPr>
      </w:pPr>
    </w:p>
    <w:p w14:paraId="370E5CC1" w14:textId="77777777" w:rsidR="003A0027" w:rsidRPr="001D078F" w:rsidRDefault="003A0027" w:rsidP="008E62C9">
      <w:pPr>
        <w:tabs>
          <w:tab w:val="left" w:pos="3690"/>
        </w:tabs>
        <w:jc w:val="center"/>
        <w:rPr>
          <w:b/>
        </w:rPr>
      </w:pPr>
      <w:r w:rsidRPr="001D078F">
        <w:rPr>
          <w:b/>
        </w:rPr>
        <w:t xml:space="preserve">Moderator’s Guide </w:t>
      </w:r>
    </w:p>
    <w:p w14:paraId="3D092271" w14:textId="59B734B2" w:rsidR="003A0027" w:rsidRPr="001D078F" w:rsidRDefault="003A0027" w:rsidP="008E62C9">
      <w:pPr>
        <w:jc w:val="center"/>
        <w:rPr>
          <w:b/>
        </w:rPr>
      </w:pPr>
      <w:r w:rsidRPr="001D078F">
        <w:rPr>
          <w:b/>
        </w:rPr>
        <w:t>Focus Groups to Develop</w:t>
      </w:r>
    </w:p>
    <w:p w14:paraId="227B2A16" w14:textId="507C6C03" w:rsidR="003A0027" w:rsidRPr="001D078F" w:rsidRDefault="005D5792" w:rsidP="008E62C9">
      <w:pPr>
        <w:pStyle w:val="Default"/>
        <w:jc w:val="center"/>
        <w:rPr>
          <w:b/>
        </w:rPr>
      </w:pPr>
      <w:r>
        <w:rPr>
          <w:b/>
        </w:rPr>
        <w:t>Distracted</w:t>
      </w:r>
      <w:r w:rsidR="003375F5">
        <w:rPr>
          <w:b/>
        </w:rPr>
        <w:t xml:space="preserve"> Driving Prevention </w:t>
      </w:r>
      <w:r w:rsidR="003A0027" w:rsidRPr="001D078F">
        <w:rPr>
          <w:b/>
        </w:rPr>
        <w:t>Public Service Advertising Campaign</w:t>
      </w:r>
    </w:p>
    <w:p w14:paraId="6A0A4A15" w14:textId="77777777" w:rsidR="003A0027" w:rsidRPr="001D078F" w:rsidRDefault="003A0027" w:rsidP="008E62C9">
      <w:pPr>
        <w:pStyle w:val="BodyText"/>
        <w:rPr>
          <w:b w:val="0"/>
        </w:rPr>
      </w:pPr>
    </w:p>
    <w:p w14:paraId="27C8FB65" w14:textId="53522B17" w:rsidR="003A0027" w:rsidRDefault="003C6557" w:rsidP="00F00849">
      <w:pPr>
        <w:pStyle w:val="BodyText"/>
      </w:pPr>
      <w:r>
        <w:t xml:space="preserve">Generic Clearance </w:t>
      </w:r>
      <w:r w:rsidR="003A0027" w:rsidRPr="001D078F">
        <w:t xml:space="preserve">OMB Control No: </w:t>
      </w:r>
      <w:r w:rsidR="00BB478C" w:rsidRPr="00BB478C">
        <w:t>21</w:t>
      </w:r>
      <w:r w:rsidR="009714CE">
        <w:t>05</w:t>
      </w:r>
      <w:r w:rsidR="00BB478C" w:rsidRPr="00BB478C">
        <w:t>-0</w:t>
      </w:r>
      <w:r w:rsidR="0035650C">
        <w:t>573</w:t>
      </w:r>
      <w:r w:rsidR="003A0027" w:rsidRPr="001D078F">
        <w:t>: Focus Groups for Traffic and Motor Vehicle</w:t>
      </w:r>
      <w:r w:rsidR="00F00849">
        <w:t xml:space="preserve"> </w:t>
      </w:r>
      <w:r w:rsidR="003A0027" w:rsidRPr="001D078F">
        <w:t xml:space="preserve">Safety Programs and Activities </w:t>
      </w:r>
    </w:p>
    <w:p w14:paraId="25D8170D" w14:textId="0D8D3185" w:rsidR="009035DD" w:rsidRDefault="009035DD" w:rsidP="00F00849">
      <w:pPr>
        <w:pStyle w:val="BodyText"/>
      </w:pPr>
    </w:p>
    <w:p w14:paraId="3DF1538C" w14:textId="622EE16F" w:rsidR="00E25CC4" w:rsidRDefault="00E25CC4" w:rsidP="00E25CC4">
      <w:pPr>
        <w:rPr>
          <w:b/>
          <w:i/>
        </w:rPr>
      </w:pPr>
      <w:r w:rsidRPr="00A962E5">
        <w:rPr>
          <w:b/>
          <w:i/>
        </w:rPr>
        <w:t>(</w:t>
      </w:r>
      <w:r>
        <w:rPr>
          <w:b/>
          <w:i/>
        </w:rPr>
        <w:t>Respondent</w:t>
      </w:r>
      <w:r w:rsidRPr="00A962E5">
        <w:rPr>
          <w:b/>
          <w:i/>
        </w:rPr>
        <w:t xml:space="preserve">s </w:t>
      </w:r>
      <w:r>
        <w:rPr>
          <w:b/>
          <w:i/>
        </w:rPr>
        <w:t>are instructed to arrive</w:t>
      </w:r>
      <w:r w:rsidRPr="00A962E5">
        <w:rPr>
          <w:b/>
          <w:i/>
        </w:rPr>
        <w:t xml:space="preserve"> 15 minutes prior to groups.</w:t>
      </w:r>
      <w:r>
        <w:rPr>
          <w:b/>
          <w:i/>
        </w:rPr>
        <w:t xml:space="preserve"> Groups will be 75 minutes.</w:t>
      </w:r>
      <w:r w:rsidRPr="00A962E5">
        <w:rPr>
          <w:b/>
          <w:i/>
        </w:rPr>
        <w:t xml:space="preserve">) </w:t>
      </w:r>
    </w:p>
    <w:p w14:paraId="7CB16EB7" w14:textId="77777777" w:rsidR="00E25CC4" w:rsidRDefault="00E25CC4" w:rsidP="00F00849">
      <w:pPr>
        <w:pStyle w:val="BodyText"/>
      </w:pPr>
    </w:p>
    <w:p w14:paraId="784BC919" w14:textId="77B33BB5" w:rsidR="003A0027" w:rsidRPr="005D22B9" w:rsidRDefault="003A0027" w:rsidP="008E62C9">
      <w:pPr>
        <w:rPr>
          <w:b/>
          <w:i/>
        </w:rPr>
      </w:pPr>
      <w:r>
        <w:rPr>
          <w:b/>
          <w:i/>
        </w:rPr>
        <w:t>I</w:t>
      </w:r>
      <w:r w:rsidRPr="00283D94">
        <w:rPr>
          <w:b/>
          <w:i/>
        </w:rPr>
        <w:t>. EXPLANATIONS</w:t>
      </w:r>
    </w:p>
    <w:p w14:paraId="49B4FE8B" w14:textId="7163C3F2" w:rsidR="003A0027" w:rsidRPr="00216CB0" w:rsidRDefault="003A0027" w:rsidP="008E62C9">
      <w:pPr>
        <w:rPr>
          <w:b/>
          <w:i/>
          <w:u w:val="single"/>
        </w:rPr>
      </w:pPr>
      <w:r w:rsidRPr="00216CB0">
        <w:rPr>
          <w:b/>
          <w:i/>
          <w:u w:val="single"/>
        </w:rPr>
        <w:t>MODERATOR TO READ (&lt;</w:t>
      </w:r>
      <w:r w:rsidR="002C4334" w:rsidRPr="00216CB0">
        <w:rPr>
          <w:b/>
          <w:i/>
          <w:u w:val="single"/>
        </w:rPr>
        <w:t>5</w:t>
      </w:r>
      <w:r w:rsidRPr="00216CB0">
        <w:rPr>
          <w:b/>
          <w:i/>
          <w:u w:val="single"/>
        </w:rPr>
        <w:t xml:space="preserve"> min)</w:t>
      </w:r>
    </w:p>
    <w:p w14:paraId="3F95F60F" w14:textId="18FB9B96" w:rsidR="003A0027" w:rsidRPr="00216CB0" w:rsidRDefault="003A0027" w:rsidP="008E62C9">
      <w:r w:rsidRPr="00216CB0">
        <w:t xml:space="preserve">This focus group is being conducted to collect information that will help us better understand your opinions about </w:t>
      </w:r>
      <w:r w:rsidR="003375F5" w:rsidRPr="00216CB0">
        <w:t>a</w:t>
      </w:r>
      <w:r w:rsidRPr="00216CB0">
        <w:t xml:space="preserve"> highway safety issue.</w:t>
      </w:r>
    </w:p>
    <w:p w14:paraId="770D75F0" w14:textId="77777777" w:rsidR="003A0027" w:rsidRPr="00216CB0" w:rsidRDefault="003A0027" w:rsidP="008E62C9">
      <w:pPr>
        <w:ind w:left="720"/>
      </w:pPr>
    </w:p>
    <w:p w14:paraId="5A7265E2" w14:textId="7BE28356" w:rsidR="003A0027" w:rsidRPr="00216CB0" w:rsidRDefault="003A0027" w:rsidP="008E62C9">
      <w:r w:rsidRPr="00216CB0">
        <w:t xml:space="preserve">This collection of information is </w:t>
      </w:r>
      <w:r w:rsidR="000D72ED">
        <w:t>voluntary</w:t>
      </w:r>
      <w:r w:rsidRPr="00216CB0">
        <w:t xml:space="preserve"> and will be used for formative purposes only so that we may develop communications programs designed to reduce the number of traffic-related injuries and deaths. Public reporting </w:t>
      </w:r>
      <w:r w:rsidR="00EB2430" w:rsidRPr="00216CB0">
        <w:t xml:space="preserve">burden is estimated to </w:t>
      </w:r>
      <w:r w:rsidR="00EB2430" w:rsidRPr="004F5187">
        <w:t xml:space="preserve">average </w:t>
      </w:r>
      <w:r w:rsidR="004F5187" w:rsidRPr="004F5187">
        <w:t>90</w:t>
      </w:r>
      <w:r w:rsidR="00680FBA" w:rsidRPr="004F5187">
        <w:t xml:space="preserve"> </w:t>
      </w:r>
      <w:r w:rsidRPr="004F5187">
        <w:t>minutes, including the time for reviewing instructions, searching existing data sources, gathering and maintaining</w:t>
      </w:r>
      <w:r w:rsidRPr="00216CB0">
        <w:t xml:space="preserve"> the data needed, and completing and reviewing the collection of information. We will not collect any personal information that would allow anyone to identify you. Please note that a federal agency may not conduct or sponsor</w:t>
      </w:r>
      <w:r w:rsidR="003375F5" w:rsidRPr="00216CB0">
        <w:t>,</w:t>
      </w:r>
      <w:r w:rsidRPr="00216CB0">
        <w:t xml:space="preserve"> and a person is not required to respond to, nor shall a person be subject to a penalty for failure to comply with a collection of information subject to the requirements of the Paperwork Reduction Act unless that collection of information displays a current valid OMB control number. The OMB generic control number for this collection is </w:t>
      </w:r>
      <w:r w:rsidR="009714CE">
        <w:t>2105</w:t>
      </w:r>
      <w:r w:rsidR="000D72ED">
        <w:t>-0573</w:t>
      </w:r>
      <w:r w:rsidRPr="00216CB0">
        <w:t xml:space="preserve">. </w:t>
      </w:r>
    </w:p>
    <w:p w14:paraId="71BB65F1" w14:textId="77777777" w:rsidR="003A0027" w:rsidRDefault="003A0027" w:rsidP="00156CA1">
      <w:pPr>
        <w:ind w:left="360"/>
      </w:pPr>
    </w:p>
    <w:p w14:paraId="3D42BC65" w14:textId="5191F6A1" w:rsidR="003A0027" w:rsidRPr="004F437E" w:rsidRDefault="003A0027" w:rsidP="008E62C9">
      <w:pPr>
        <w:rPr>
          <w:rFonts w:ascii="Times" w:hAnsi="Times"/>
          <w:i/>
        </w:rPr>
      </w:pPr>
      <w:r w:rsidRPr="004F437E">
        <w:rPr>
          <w:rFonts w:ascii="Times" w:hAnsi="Times"/>
          <w:i/>
          <w:caps/>
        </w:rPr>
        <w:t>Additional note</w:t>
      </w:r>
      <w:r w:rsidR="00906D8D" w:rsidRPr="004F437E">
        <w:rPr>
          <w:rFonts w:ascii="Times" w:hAnsi="Times"/>
          <w:i/>
          <w:caps/>
        </w:rPr>
        <w:t>S</w:t>
      </w:r>
      <w:r w:rsidRPr="004F437E">
        <w:rPr>
          <w:rFonts w:ascii="Times" w:hAnsi="Times"/>
          <w:i/>
          <w:caps/>
        </w:rPr>
        <w:t xml:space="preserve"> to moderator</w:t>
      </w:r>
      <w:r w:rsidRPr="004F437E">
        <w:rPr>
          <w:rFonts w:ascii="Times" w:hAnsi="Times"/>
          <w:i/>
        </w:rPr>
        <w:t>:</w:t>
      </w:r>
    </w:p>
    <w:p w14:paraId="4442539F" w14:textId="77777777" w:rsidR="003A0027" w:rsidRPr="004F437E" w:rsidRDefault="003A0027" w:rsidP="00262C7B">
      <w:pPr>
        <w:widowControl/>
        <w:numPr>
          <w:ilvl w:val="0"/>
          <w:numId w:val="4"/>
        </w:numPr>
        <w:autoSpaceDE/>
        <w:autoSpaceDN/>
        <w:adjustRightInd/>
        <w:rPr>
          <w:rFonts w:ascii="Times" w:hAnsi="Times"/>
          <w:i/>
        </w:rPr>
      </w:pPr>
      <w:r w:rsidRPr="004F437E">
        <w:rPr>
          <w:rFonts w:ascii="Times" w:hAnsi="Times"/>
          <w:i/>
        </w:rPr>
        <w:t>Assure participants of confidentiality and anonymity</w:t>
      </w:r>
    </w:p>
    <w:p w14:paraId="3F8EC7F0" w14:textId="21565FF1" w:rsidR="003A0027" w:rsidRPr="004F437E" w:rsidRDefault="003A0027" w:rsidP="00262C7B">
      <w:pPr>
        <w:widowControl/>
        <w:numPr>
          <w:ilvl w:val="0"/>
          <w:numId w:val="4"/>
        </w:numPr>
        <w:autoSpaceDE/>
        <w:autoSpaceDN/>
        <w:adjustRightInd/>
        <w:rPr>
          <w:rFonts w:ascii="Times" w:hAnsi="Times"/>
          <w:i/>
        </w:rPr>
      </w:pPr>
      <w:r w:rsidRPr="004F437E">
        <w:rPr>
          <w:rFonts w:ascii="Times" w:hAnsi="Times"/>
          <w:i/>
        </w:rPr>
        <w:t>Disclose presence o</w:t>
      </w:r>
      <w:r w:rsidR="00CC194E" w:rsidRPr="004F437E">
        <w:rPr>
          <w:rFonts w:ascii="Times" w:hAnsi="Times"/>
          <w:i/>
        </w:rPr>
        <w:t>f observers and video-recording: S</w:t>
      </w:r>
      <w:r w:rsidR="00CC194E" w:rsidRPr="004F437E">
        <w:rPr>
          <w:rFonts w:asciiTheme="minorHAnsi" w:hAnsiTheme="minorHAnsi"/>
          <w:i/>
        </w:rPr>
        <w:t>essions will be stationary recorded through the facility in lieu of taking notes during each session.</w:t>
      </w:r>
      <w:r w:rsidR="00AD6F8B" w:rsidRPr="004F437E">
        <w:rPr>
          <w:rFonts w:asciiTheme="minorHAnsi" w:hAnsiTheme="minorHAnsi"/>
          <w:i/>
        </w:rPr>
        <w:t xml:space="preserve"> Video files will be deleted within two weeks of project completion.</w:t>
      </w:r>
    </w:p>
    <w:p w14:paraId="25D35C18" w14:textId="68A0B0BF" w:rsidR="003375F5" w:rsidRPr="004F437E" w:rsidRDefault="003375F5" w:rsidP="00262C7B">
      <w:pPr>
        <w:widowControl/>
        <w:numPr>
          <w:ilvl w:val="0"/>
          <w:numId w:val="4"/>
        </w:numPr>
        <w:autoSpaceDE/>
        <w:autoSpaceDN/>
        <w:adjustRightInd/>
        <w:rPr>
          <w:rFonts w:ascii="Times" w:hAnsi="Times"/>
          <w:i/>
        </w:rPr>
      </w:pPr>
      <w:r w:rsidRPr="004F437E">
        <w:rPr>
          <w:rFonts w:ascii="Times" w:hAnsi="Times"/>
          <w:i/>
        </w:rPr>
        <w:t xml:space="preserve">Explain role of participants: Honest opinions and thoughts, no right or wrong answers, okay to have a different point of view than peers </w:t>
      </w:r>
    </w:p>
    <w:p w14:paraId="63991F79" w14:textId="77777777" w:rsidR="003A0027" w:rsidRPr="00156CA1" w:rsidRDefault="003A0027" w:rsidP="00156CA1"/>
    <w:p w14:paraId="04594445" w14:textId="77777777" w:rsidR="003A0027" w:rsidRDefault="003A0027" w:rsidP="00C66605">
      <w:pPr>
        <w:rPr>
          <w:b/>
          <w:i/>
        </w:rPr>
      </w:pPr>
      <w:r>
        <w:rPr>
          <w:b/>
          <w:i/>
        </w:rPr>
        <w:t>I</w:t>
      </w:r>
      <w:r w:rsidRPr="00283D94">
        <w:rPr>
          <w:b/>
          <w:i/>
        </w:rPr>
        <w:t>I.</w:t>
      </w:r>
      <w:r>
        <w:rPr>
          <w:b/>
          <w:i/>
        </w:rPr>
        <w:t xml:space="preserve"> INTRODUCTIONS &amp; WARM-UP (5 min)</w:t>
      </w:r>
    </w:p>
    <w:p w14:paraId="6F9CC056" w14:textId="75957D8E" w:rsidR="003A0027" w:rsidRDefault="003A0027" w:rsidP="00262C7B">
      <w:pPr>
        <w:pStyle w:val="ColorfulList-Accent11"/>
        <w:numPr>
          <w:ilvl w:val="0"/>
          <w:numId w:val="5"/>
        </w:numPr>
        <w:spacing w:after="0"/>
        <w:rPr>
          <w:rFonts w:ascii="Times New Roman" w:hAnsi="Times New Roman"/>
          <w:i/>
          <w:sz w:val="24"/>
        </w:rPr>
      </w:pPr>
      <w:r w:rsidRPr="001D078F">
        <w:rPr>
          <w:rFonts w:ascii="Times New Roman" w:hAnsi="Times New Roman"/>
          <w:i/>
          <w:sz w:val="24"/>
        </w:rPr>
        <w:t xml:space="preserve">Introductions of moderator and participant. Ask respondent </w:t>
      </w:r>
      <w:r w:rsidR="00446267">
        <w:rPr>
          <w:rFonts w:ascii="Times New Roman" w:hAnsi="Times New Roman"/>
          <w:i/>
          <w:sz w:val="24"/>
        </w:rPr>
        <w:t xml:space="preserve">to introduce him/herself [name, how they know the friend participating in the group with them, </w:t>
      </w:r>
      <w:r w:rsidR="006D43DB">
        <w:rPr>
          <w:rFonts w:ascii="Times New Roman" w:hAnsi="Times New Roman"/>
          <w:i/>
          <w:sz w:val="24"/>
        </w:rPr>
        <w:t>what they like to do socially with friends</w:t>
      </w:r>
      <w:r w:rsidRPr="001D078F">
        <w:rPr>
          <w:rFonts w:ascii="Times New Roman" w:hAnsi="Times New Roman"/>
          <w:i/>
          <w:sz w:val="24"/>
        </w:rPr>
        <w:t>]</w:t>
      </w:r>
    </w:p>
    <w:p w14:paraId="1FEE8356" w14:textId="77777777" w:rsidR="003375F5" w:rsidRPr="00FA0AD4" w:rsidRDefault="003375F5" w:rsidP="003375F5">
      <w:pPr>
        <w:widowControl/>
        <w:autoSpaceDE/>
        <w:autoSpaceDN/>
        <w:adjustRightInd/>
      </w:pPr>
    </w:p>
    <w:p w14:paraId="58D7D0FF" w14:textId="27DDC256" w:rsidR="003A0027" w:rsidRDefault="003A0027" w:rsidP="00C66605">
      <w:pPr>
        <w:rPr>
          <w:b/>
          <w:i/>
        </w:rPr>
      </w:pPr>
      <w:r>
        <w:rPr>
          <w:b/>
          <w:i/>
        </w:rPr>
        <w:t xml:space="preserve">III. </w:t>
      </w:r>
      <w:r w:rsidRPr="00283D94">
        <w:rPr>
          <w:b/>
          <w:i/>
        </w:rPr>
        <w:t>STORYBOARDS</w:t>
      </w:r>
      <w:r>
        <w:rPr>
          <w:b/>
          <w:i/>
        </w:rPr>
        <w:t xml:space="preserve"> (</w:t>
      </w:r>
      <w:r w:rsidR="005D5017">
        <w:rPr>
          <w:b/>
          <w:i/>
        </w:rPr>
        <w:t>60</w:t>
      </w:r>
      <w:r>
        <w:rPr>
          <w:b/>
          <w:i/>
        </w:rPr>
        <w:t xml:space="preserve"> min)</w:t>
      </w:r>
    </w:p>
    <w:p w14:paraId="67E5D483" w14:textId="77777777" w:rsidR="004F437E" w:rsidRDefault="003A0027" w:rsidP="00F91556">
      <w:pPr>
        <w:rPr>
          <w:rFonts w:ascii="Times" w:hAnsi="Times"/>
          <w:i/>
        </w:rPr>
      </w:pPr>
      <w:r w:rsidRPr="00F91556">
        <w:rPr>
          <w:rFonts w:ascii="Times" w:hAnsi="Times"/>
          <w:i/>
        </w:rPr>
        <w:t>Moderator Note:</w:t>
      </w:r>
      <w:r>
        <w:rPr>
          <w:rFonts w:ascii="Times" w:hAnsi="Times"/>
          <w:i/>
        </w:rPr>
        <w:t xml:space="preserve"> </w:t>
      </w:r>
      <w:r w:rsidRPr="00F91556">
        <w:rPr>
          <w:rFonts w:ascii="Times" w:hAnsi="Times"/>
          <w:i/>
        </w:rPr>
        <w:t>Explain to participants that</w:t>
      </w:r>
      <w:r>
        <w:rPr>
          <w:rFonts w:ascii="Times" w:hAnsi="Times"/>
          <w:i/>
        </w:rPr>
        <w:t xml:space="preserve"> they will be shown several advertising concepts that are at an early stage and ar</w:t>
      </w:r>
      <w:r w:rsidR="006E70A2">
        <w:rPr>
          <w:rFonts w:ascii="Times" w:hAnsi="Times"/>
          <w:i/>
        </w:rPr>
        <w:t xml:space="preserve">e not finished advertisements. </w:t>
      </w:r>
    </w:p>
    <w:p w14:paraId="37FAAFEA" w14:textId="77777777" w:rsidR="004F437E" w:rsidRDefault="004F437E" w:rsidP="00F91556">
      <w:pPr>
        <w:rPr>
          <w:rFonts w:ascii="Times" w:hAnsi="Times"/>
          <w:i/>
        </w:rPr>
      </w:pPr>
    </w:p>
    <w:p w14:paraId="1C956505" w14:textId="426EC1A5" w:rsidR="004F437E" w:rsidRPr="0094413F" w:rsidRDefault="004F437E" w:rsidP="00F47903">
      <w:pPr>
        <w:widowControl/>
        <w:ind w:left="720"/>
        <w:rPr>
          <w:bCs/>
          <w:i/>
          <w:color w:val="000000"/>
        </w:rPr>
      </w:pPr>
      <w:r w:rsidRPr="0094413F">
        <w:rPr>
          <w:i/>
        </w:rPr>
        <w:t xml:space="preserve">The first theme, “Waiting” </w:t>
      </w:r>
      <w:r w:rsidR="0094413F">
        <w:rPr>
          <w:i/>
        </w:rPr>
        <w:t xml:space="preserve">focuses on triggers and encourages viewers to let others wait and not text back. The ad </w:t>
      </w:r>
      <w:r w:rsidRPr="0094413F">
        <w:rPr>
          <w:i/>
        </w:rPr>
        <w:t>o</w:t>
      </w:r>
      <w:r w:rsidRPr="0094413F">
        <w:rPr>
          <w:i/>
          <w:color w:val="000000"/>
        </w:rPr>
        <w:t>pens on a black screen. We hear a text message tone with the message, “</w:t>
      </w:r>
      <w:r w:rsidRPr="0094413F">
        <w:rPr>
          <w:bCs/>
          <w:i/>
          <w:color w:val="000000"/>
        </w:rPr>
        <w:t>Where are you?” The video c</w:t>
      </w:r>
      <w:r w:rsidRPr="0094413F">
        <w:rPr>
          <w:i/>
          <w:color w:val="000000"/>
        </w:rPr>
        <w:t xml:space="preserve">uts to a guy throwing himself dramatically on his bed. </w:t>
      </w:r>
      <w:r w:rsidR="0094413F" w:rsidRPr="0094413F">
        <w:rPr>
          <w:i/>
        </w:rPr>
        <w:t xml:space="preserve">Melodramatic music starts playing. </w:t>
      </w:r>
      <w:r w:rsidRPr="0094413F">
        <w:rPr>
          <w:i/>
          <w:color w:val="000000"/>
        </w:rPr>
        <w:t>The guy flips over and stares at his phone, waiting for it to buzz. He grabs it and types in another text – “</w:t>
      </w:r>
      <w:r w:rsidRPr="0094413F">
        <w:rPr>
          <w:bCs/>
          <w:i/>
          <w:color w:val="000000"/>
        </w:rPr>
        <w:t>Why are you ignoring me?” We then c</w:t>
      </w:r>
      <w:r w:rsidRPr="0094413F">
        <w:rPr>
          <w:i/>
          <w:color w:val="000000"/>
        </w:rPr>
        <w:t>ut to the guy in his kitchen. He’s sitting at the kitchen table staring at his phone. He grabs it and sends another text – “</w:t>
      </w:r>
      <w:r w:rsidRPr="0094413F">
        <w:rPr>
          <w:bCs/>
          <w:i/>
        </w:rPr>
        <w:t>Fine, be that way. (angry emoticons)</w:t>
      </w:r>
      <w:r w:rsidRPr="0094413F">
        <w:rPr>
          <w:bCs/>
          <w:i/>
          <w:color w:val="000000"/>
        </w:rPr>
        <w:t xml:space="preserve">” </w:t>
      </w:r>
      <w:r w:rsidRPr="0094413F">
        <w:rPr>
          <w:i/>
          <w:color w:val="000000"/>
        </w:rPr>
        <w:t>He grabs a tub of ice cream from the fridge and starts eating it out of the carton. He turns on a basketball game, all the while staring at his phone every five seconds. “</w:t>
      </w:r>
      <w:r w:rsidRPr="0094413F">
        <w:rPr>
          <w:bCs/>
          <w:i/>
          <w:color w:val="000000"/>
        </w:rPr>
        <w:t xml:space="preserve">I’m sorry, I didn’t mean it!” </w:t>
      </w:r>
      <w:r w:rsidRPr="0094413F">
        <w:rPr>
          <w:i/>
        </w:rPr>
        <w:t>Cut to the guy passed out on the couch. Headlights from outside wake him up and he goes to the front door.</w:t>
      </w:r>
      <w:r w:rsidR="0094413F" w:rsidRPr="0094413F">
        <w:rPr>
          <w:i/>
        </w:rPr>
        <w:t xml:space="preserve"> </w:t>
      </w:r>
      <w:r w:rsidRPr="0094413F">
        <w:rPr>
          <w:i/>
        </w:rPr>
        <w:t>Cut to his friend getting out of the car with a grocery bag. The friend looks up and sees the guy standing on the front porch with his hands on</w:t>
      </w:r>
      <w:r w:rsidR="0094413F" w:rsidRPr="0094413F">
        <w:rPr>
          <w:i/>
        </w:rPr>
        <w:t xml:space="preserve"> </w:t>
      </w:r>
      <w:r w:rsidRPr="0094413F">
        <w:rPr>
          <w:i/>
        </w:rPr>
        <w:t>his hips. He looks down at his phone and sees 20 missed texts. He then holds his keys up, reminding him he was driving</w:t>
      </w:r>
      <w:r w:rsidRPr="0094413F">
        <w:rPr>
          <w:i/>
          <w:color w:val="000000"/>
        </w:rPr>
        <w:t>. Cut to end card – “</w:t>
      </w:r>
      <w:r w:rsidRPr="0094413F">
        <w:rPr>
          <w:bCs/>
          <w:i/>
          <w:color w:val="000000"/>
        </w:rPr>
        <w:t xml:space="preserve">Waiting won’t kill them. Not waiting might kill you.” </w:t>
      </w:r>
      <w:r w:rsidRPr="0094413F">
        <w:rPr>
          <w:i/>
          <w:color w:val="000000"/>
        </w:rPr>
        <w:t>The friend walks by the guy inside and says, “</w:t>
      </w:r>
      <w:r w:rsidRPr="0094413F">
        <w:rPr>
          <w:bCs/>
          <w:i/>
          <w:color w:val="000000"/>
        </w:rPr>
        <w:t>I was gone for like 20 minutes, dude.” The end frame says, “STOP THE TEXT. STOP THE WRECKS.”</w:t>
      </w:r>
    </w:p>
    <w:p w14:paraId="05B38561" w14:textId="77777777" w:rsidR="004F437E" w:rsidRDefault="004F437E" w:rsidP="00F47903">
      <w:pPr>
        <w:widowControl/>
        <w:ind w:left="720"/>
        <w:rPr>
          <w:b/>
          <w:bCs/>
          <w:color w:val="000000"/>
        </w:rPr>
      </w:pPr>
    </w:p>
    <w:p w14:paraId="3C2CB927" w14:textId="0DE1831A" w:rsidR="00F47903" w:rsidRPr="00F47903" w:rsidRDefault="0094413F" w:rsidP="00F47903">
      <w:pPr>
        <w:widowControl/>
        <w:ind w:left="720"/>
        <w:rPr>
          <w:i/>
        </w:rPr>
      </w:pPr>
      <w:r w:rsidRPr="0094413F">
        <w:rPr>
          <w:i/>
        </w:rPr>
        <w:t>The second theme, “Good Habit</w:t>
      </w:r>
      <w:r w:rsidR="004F437E" w:rsidRPr="0094413F">
        <w:rPr>
          <w:i/>
        </w:rPr>
        <w:t>”</w:t>
      </w:r>
      <w:r w:rsidRPr="0094413F">
        <w:rPr>
          <w:i/>
        </w:rPr>
        <w:t xml:space="preserve"> focuses on </w:t>
      </w:r>
      <w:r>
        <w:rPr>
          <w:i/>
        </w:rPr>
        <w:t xml:space="preserve">the </w:t>
      </w:r>
      <w:r w:rsidRPr="0094413F">
        <w:rPr>
          <w:i/>
        </w:rPr>
        <w:t>normalization of good behaviors and encourag</w:t>
      </w:r>
      <w:r>
        <w:rPr>
          <w:i/>
        </w:rPr>
        <w:t xml:space="preserve">es </w:t>
      </w:r>
      <w:r w:rsidRPr="0094413F">
        <w:rPr>
          <w:i/>
        </w:rPr>
        <w:t>viewers to take the high road. The ad o</w:t>
      </w:r>
      <w:r w:rsidRPr="0094413F">
        <w:rPr>
          <w:i/>
          <w:color w:val="000000"/>
        </w:rPr>
        <w:t xml:space="preserve">pens on a young man asleep in bed. The alarm goes off on his phone. He </w:t>
      </w:r>
      <w:r w:rsidRPr="00F47903">
        <w:rPr>
          <w:i/>
          <w:color w:val="000000"/>
        </w:rPr>
        <w:t xml:space="preserve">picks it up and begins using it. Cut to the man at a meeting. He’s still on his phone. Everyone is paying attention except him. </w:t>
      </w:r>
      <w:r w:rsidR="00F47903" w:rsidRPr="00F47903">
        <w:rPr>
          <w:i/>
        </w:rPr>
        <w:t>Cut to the man watching a baseball game in the park. Everybody is paying attention to the game but him, he’s focused</w:t>
      </w:r>
      <w:r w:rsidR="00F538C8">
        <w:rPr>
          <w:i/>
        </w:rPr>
        <w:t xml:space="preserve"> </w:t>
      </w:r>
      <w:r w:rsidR="00F47903" w:rsidRPr="00F47903">
        <w:rPr>
          <w:i/>
        </w:rPr>
        <w:t>on this phone again. Suddenly, one of the teams scores a homerun and we see that the ball is going towards the man’s</w:t>
      </w:r>
      <w:r w:rsidR="00F47903">
        <w:rPr>
          <w:i/>
        </w:rPr>
        <w:t xml:space="preserve"> </w:t>
      </w:r>
      <w:r w:rsidR="00F47903" w:rsidRPr="00F47903">
        <w:rPr>
          <w:i/>
        </w:rPr>
        <w:t>direction. Cut before we see if the ball hits the man or not.</w:t>
      </w:r>
      <w:r w:rsidR="00F47903">
        <w:rPr>
          <w:i/>
        </w:rPr>
        <w:t xml:space="preserve"> </w:t>
      </w:r>
      <w:r w:rsidRPr="00F47903">
        <w:rPr>
          <w:i/>
          <w:color w:val="000000"/>
        </w:rPr>
        <w:t xml:space="preserve">Cut to the man in a movie theater. He’s texting in the middle of the movie and ignores the other patrons hissing at him to stop. </w:t>
      </w:r>
      <w:r w:rsidR="00F47903" w:rsidRPr="00F47903">
        <w:rPr>
          <w:i/>
        </w:rPr>
        <w:t>Cut to the man at dinner on a date. He doesn’t stop texting. She throws down her napkin and leaves as he continues to use</w:t>
      </w:r>
    </w:p>
    <w:p w14:paraId="06BB5F14" w14:textId="1284E7BB" w:rsidR="0094413F" w:rsidRPr="0094413F" w:rsidRDefault="00F47903" w:rsidP="00F47903">
      <w:pPr>
        <w:widowControl/>
        <w:ind w:left="720"/>
        <w:rPr>
          <w:i/>
          <w:color w:val="000000"/>
        </w:rPr>
      </w:pPr>
      <w:r w:rsidRPr="00F47903">
        <w:rPr>
          <w:i/>
        </w:rPr>
        <w:t xml:space="preserve">his phone. </w:t>
      </w:r>
      <w:r w:rsidR="0094413F" w:rsidRPr="00F47903">
        <w:rPr>
          <w:i/>
          <w:color w:val="222222"/>
        </w:rPr>
        <w:t>Cut to the man getting into his car. He finishes texting, then puts the phone in his glove box, buckles up, starts the</w:t>
      </w:r>
      <w:r w:rsidR="0094413F" w:rsidRPr="0094413F">
        <w:rPr>
          <w:i/>
          <w:color w:val="222222"/>
        </w:rPr>
        <w:t xml:space="preserve"> car and</w:t>
      </w:r>
      <w:r w:rsidR="0094413F">
        <w:rPr>
          <w:i/>
          <w:color w:val="222222"/>
        </w:rPr>
        <w:t xml:space="preserve"> </w:t>
      </w:r>
      <w:r w:rsidR="0094413F" w:rsidRPr="0094413F">
        <w:rPr>
          <w:i/>
          <w:color w:val="222222"/>
        </w:rPr>
        <w:t>pulls away distraction free.</w:t>
      </w:r>
      <w:r w:rsidR="0094413F">
        <w:rPr>
          <w:i/>
          <w:color w:val="222222"/>
        </w:rPr>
        <w:t xml:space="preserve"> </w:t>
      </w:r>
      <w:r w:rsidR="0094413F" w:rsidRPr="0094413F">
        <w:rPr>
          <w:i/>
          <w:color w:val="000000"/>
        </w:rPr>
        <w:t>Cut to end card</w:t>
      </w:r>
      <w:r w:rsidR="0094413F">
        <w:rPr>
          <w:i/>
          <w:color w:val="000000"/>
        </w:rPr>
        <w:t>:</w:t>
      </w:r>
    </w:p>
    <w:p w14:paraId="5D3B3F7B" w14:textId="77777777" w:rsidR="0094413F" w:rsidRPr="0083388A" w:rsidRDefault="0094413F" w:rsidP="00F47903">
      <w:pPr>
        <w:widowControl/>
        <w:ind w:left="720"/>
        <w:rPr>
          <w:bCs/>
          <w:i/>
          <w:color w:val="000000"/>
        </w:rPr>
      </w:pPr>
      <w:r w:rsidRPr="0083388A">
        <w:rPr>
          <w:bCs/>
          <w:i/>
          <w:color w:val="000000"/>
        </w:rPr>
        <w:t>SUPER: Text and whatever. Just don’t text and drive.</w:t>
      </w:r>
    </w:p>
    <w:p w14:paraId="44FF3AE2" w14:textId="77777777" w:rsidR="0094413F" w:rsidRPr="0083388A" w:rsidRDefault="0094413F" w:rsidP="00F47903">
      <w:pPr>
        <w:widowControl/>
        <w:ind w:left="720"/>
        <w:rPr>
          <w:bCs/>
          <w:i/>
          <w:color w:val="000000"/>
        </w:rPr>
      </w:pPr>
      <w:r w:rsidRPr="0083388A">
        <w:rPr>
          <w:bCs/>
          <w:i/>
          <w:color w:val="000000"/>
        </w:rPr>
        <w:t>ALT: Texting can be annoying. Texting and driving can be deadly.</w:t>
      </w:r>
    </w:p>
    <w:p w14:paraId="0E82CAD8" w14:textId="77777777" w:rsidR="0094413F" w:rsidRPr="0083388A" w:rsidRDefault="0094413F" w:rsidP="00F47903">
      <w:pPr>
        <w:widowControl/>
        <w:ind w:left="720"/>
        <w:rPr>
          <w:bCs/>
          <w:i/>
          <w:color w:val="000000"/>
        </w:rPr>
      </w:pPr>
      <w:r w:rsidRPr="0083388A">
        <w:rPr>
          <w:bCs/>
          <w:i/>
          <w:color w:val="000000"/>
        </w:rPr>
        <w:t>ALT: Don’t let a bad habit become deadly.</w:t>
      </w:r>
    </w:p>
    <w:p w14:paraId="4AAC72AC" w14:textId="7AD07A94" w:rsidR="0094413F" w:rsidRPr="0083388A" w:rsidRDefault="0094413F" w:rsidP="00F47903">
      <w:pPr>
        <w:widowControl/>
        <w:ind w:left="720"/>
        <w:rPr>
          <w:bCs/>
          <w:i/>
          <w:color w:val="000000"/>
        </w:rPr>
      </w:pPr>
      <w:r w:rsidRPr="0083388A">
        <w:rPr>
          <w:bCs/>
          <w:i/>
          <w:color w:val="000000"/>
        </w:rPr>
        <w:t>ALT: Text whenever. Just don’t text and drive.</w:t>
      </w:r>
    </w:p>
    <w:p w14:paraId="2AFB716F" w14:textId="0B3B77EF" w:rsidR="0094413F" w:rsidRDefault="0094413F" w:rsidP="00F47903">
      <w:pPr>
        <w:widowControl/>
        <w:ind w:left="720"/>
        <w:rPr>
          <w:b/>
          <w:bCs/>
          <w:i/>
          <w:color w:val="000000"/>
        </w:rPr>
      </w:pPr>
    </w:p>
    <w:p w14:paraId="4C8A25F8" w14:textId="12F9BF4D" w:rsidR="0094413F" w:rsidRPr="0094413F" w:rsidRDefault="0094413F" w:rsidP="00F47903">
      <w:pPr>
        <w:widowControl/>
        <w:ind w:left="720"/>
        <w:rPr>
          <w:i/>
        </w:rPr>
      </w:pPr>
      <w:r w:rsidRPr="0094413F">
        <w:rPr>
          <w:bCs/>
          <w:i/>
          <w:color w:val="000000"/>
        </w:rPr>
        <w:t xml:space="preserve">The third theme, “Not Worth It” focuses on getting people to break bad habits. </w:t>
      </w:r>
      <w:r w:rsidRPr="0094413F">
        <w:rPr>
          <w:i/>
        </w:rPr>
        <w:t>We open with a buzzing noise and a super close-up of a drop of sweat running between a man’s eyes. The drop travels</w:t>
      </w:r>
      <w:r>
        <w:rPr>
          <w:i/>
        </w:rPr>
        <w:t xml:space="preserve"> </w:t>
      </w:r>
      <w:r w:rsidRPr="0094413F">
        <w:rPr>
          <w:i/>
        </w:rPr>
        <w:t>down to the person’s mouth, where we see him breathing comically fast, like he’s in labor.</w:t>
      </w:r>
      <w:r>
        <w:rPr>
          <w:i/>
        </w:rPr>
        <w:t xml:space="preserve"> </w:t>
      </w:r>
      <w:r w:rsidRPr="0094413F">
        <w:rPr>
          <w:i/>
        </w:rPr>
        <w:t>Cut to a middle shot of a face of a man. We hear the buzzing noise again. He clenches his jaw and makes a comically</w:t>
      </w:r>
      <w:r>
        <w:rPr>
          <w:i/>
        </w:rPr>
        <w:t xml:space="preserve"> </w:t>
      </w:r>
      <w:r w:rsidRPr="0094413F">
        <w:rPr>
          <w:i/>
        </w:rPr>
        <w:t>pained expression, like he’s trying to lift a weight that’s too heavy for him.</w:t>
      </w:r>
      <w:r>
        <w:rPr>
          <w:i/>
        </w:rPr>
        <w:t xml:space="preserve"> </w:t>
      </w:r>
      <w:r w:rsidRPr="0094413F">
        <w:rPr>
          <w:i/>
        </w:rPr>
        <w:t>Cut to a woman, who is straining like she just ate something really spicy. After a few seconds, we hear the buzzing tone</w:t>
      </w:r>
      <w:r>
        <w:rPr>
          <w:i/>
        </w:rPr>
        <w:t xml:space="preserve"> </w:t>
      </w:r>
      <w:r w:rsidRPr="0094413F">
        <w:rPr>
          <w:i/>
        </w:rPr>
        <w:t>again. Her face gets even more comically contorted.</w:t>
      </w:r>
    </w:p>
    <w:p w14:paraId="6ADF85A4" w14:textId="77777777" w:rsidR="0094413F" w:rsidRPr="0094413F" w:rsidRDefault="0094413F" w:rsidP="00F47903">
      <w:pPr>
        <w:widowControl/>
        <w:ind w:left="720"/>
        <w:rPr>
          <w:i/>
        </w:rPr>
      </w:pPr>
      <w:r w:rsidRPr="0094413F">
        <w:rPr>
          <w:i/>
        </w:rPr>
        <w:t>Cut to a quick montage of different types of people straining when they hear the buzzing noise:</w:t>
      </w:r>
    </w:p>
    <w:p w14:paraId="1C16C9A9" w14:textId="77777777" w:rsidR="0094413F" w:rsidRPr="0094413F" w:rsidRDefault="0094413F" w:rsidP="00F47903">
      <w:pPr>
        <w:widowControl/>
        <w:ind w:left="720"/>
        <w:rPr>
          <w:i/>
        </w:rPr>
      </w:pPr>
      <w:r w:rsidRPr="0094413F">
        <w:rPr>
          <w:i/>
        </w:rPr>
        <w:lastRenderedPageBreak/>
        <w:t>-A man wearing a baseball cap turning red faced while holding his breath like he’s trying to get his ears to pop.</w:t>
      </w:r>
    </w:p>
    <w:p w14:paraId="31430D38" w14:textId="77777777" w:rsidR="0094413F" w:rsidRPr="0094413F" w:rsidRDefault="0094413F" w:rsidP="00F47903">
      <w:pPr>
        <w:widowControl/>
        <w:ind w:left="720"/>
        <w:rPr>
          <w:i/>
        </w:rPr>
      </w:pPr>
      <w:r w:rsidRPr="0094413F">
        <w:rPr>
          <w:i/>
        </w:rPr>
        <w:t>-A woman acting like she just hit her funny bone.</w:t>
      </w:r>
    </w:p>
    <w:p w14:paraId="745EF95A" w14:textId="77777777" w:rsidR="0094413F" w:rsidRPr="0094413F" w:rsidRDefault="0094413F" w:rsidP="00F47903">
      <w:pPr>
        <w:widowControl/>
        <w:ind w:left="720"/>
        <w:rPr>
          <w:i/>
        </w:rPr>
      </w:pPr>
      <w:r w:rsidRPr="0094413F">
        <w:rPr>
          <w:i/>
        </w:rPr>
        <w:t>-A pickup truck driver who’s breathing deeply like he’s trying to will the sound away.</w:t>
      </w:r>
    </w:p>
    <w:p w14:paraId="75B5AADE" w14:textId="4F4C9822" w:rsidR="0094413F" w:rsidRDefault="0094413F" w:rsidP="00F47903">
      <w:pPr>
        <w:widowControl/>
        <w:ind w:left="720"/>
        <w:rPr>
          <w:bCs/>
          <w:i/>
        </w:rPr>
      </w:pPr>
      <w:r w:rsidRPr="0094413F">
        <w:rPr>
          <w:i/>
        </w:rPr>
        <w:t>Cut to first man of the spot. We hear the buzzing noise again.</w:t>
      </w:r>
      <w:r>
        <w:rPr>
          <w:i/>
        </w:rPr>
        <w:t xml:space="preserve"> </w:t>
      </w:r>
      <w:r w:rsidRPr="0094413F">
        <w:rPr>
          <w:i/>
        </w:rPr>
        <w:t>He lets out a funny, high-pitched scream.</w:t>
      </w:r>
      <w:r>
        <w:rPr>
          <w:i/>
        </w:rPr>
        <w:t xml:space="preserve"> </w:t>
      </w:r>
      <w:r w:rsidRPr="0094413F">
        <w:rPr>
          <w:i/>
        </w:rPr>
        <w:t>C</w:t>
      </w:r>
      <w:r w:rsidRPr="00F47903">
        <w:rPr>
          <w:i/>
        </w:rPr>
        <w:t xml:space="preserve">ut wide to reveal the man is just an average normal guy driving. We hear the same buzzing noise. It’s his cell phone. He strains not to look at it. </w:t>
      </w:r>
      <w:r w:rsidRPr="00F47903">
        <w:rPr>
          <w:bCs/>
          <w:i/>
        </w:rPr>
        <w:t xml:space="preserve">SUPER: “We know it’s hard. But it’s worth it.” </w:t>
      </w:r>
      <w:r w:rsidR="00F47903" w:rsidRPr="00F47903">
        <w:rPr>
          <w:i/>
        </w:rPr>
        <w:t>Cut back to the man pulling the car into the driveway. He takes the keys out of the ignition, takes a breath and nods in</w:t>
      </w:r>
      <w:r w:rsidR="00F47903">
        <w:rPr>
          <w:i/>
        </w:rPr>
        <w:t xml:space="preserve"> </w:t>
      </w:r>
      <w:r w:rsidR="00F47903" w:rsidRPr="00F47903">
        <w:rPr>
          <w:i/>
        </w:rPr>
        <w:t>self-satisfaction. He got home safe and sound. He then grabs his phone and enthusiastically checks his messages.</w:t>
      </w:r>
      <w:r>
        <w:rPr>
          <w:i/>
        </w:rPr>
        <w:t xml:space="preserve"> </w:t>
      </w:r>
      <w:r w:rsidRPr="0094413F">
        <w:rPr>
          <w:bCs/>
          <w:i/>
        </w:rPr>
        <w:t xml:space="preserve">SUPER: </w:t>
      </w:r>
      <w:r>
        <w:rPr>
          <w:bCs/>
          <w:i/>
        </w:rPr>
        <w:t>“</w:t>
      </w:r>
      <w:r w:rsidRPr="0094413F">
        <w:rPr>
          <w:bCs/>
          <w:i/>
        </w:rPr>
        <w:t>STOP THE TEXTS. STOP THE WRECKS.</w:t>
      </w:r>
      <w:r>
        <w:rPr>
          <w:bCs/>
          <w:i/>
        </w:rPr>
        <w:t>”</w:t>
      </w:r>
    </w:p>
    <w:p w14:paraId="7FDAFC3C" w14:textId="77777777" w:rsidR="0094413F" w:rsidRPr="0094413F" w:rsidRDefault="0094413F" w:rsidP="0094413F">
      <w:pPr>
        <w:widowControl/>
        <w:rPr>
          <w:bCs/>
          <w:i/>
          <w:color w:val="000000"/>
        </w:rPr>
      </w:pPr>
    </w:p>
    <w:p w14:paraId="6A79AFAF" w14:textId="441C1B0D" w:rsidR="003A0027" w:rsidRDefault="0094413F" w:rsidP="0094413F">
      <w:pPr>
        <w:widowControl/>
        <w:rPr>
          <w:rFonts w:ascii="Times" w:hAnsi="Times"/>
          <w:i/>
        </w:rPr>
      </w:pPr>
      <w:r>
        <w:rPr>
          <w:i/>
          <w:color w:val="000000"/>
        </w:rPr>
        <w:t>Participants</w:t>
      </w:r>
      <w:r w:rsidR="003A0027" w:rsidRPr="0094413F">
        <w:rPr>
          <w:i/>
        </w:rPr>
        <w:t xml:space="preserve"> should use</w:t>
      </w:r>
      <w:r w:rsidR="003A0027">
        <w:rPr>
          <w:rFonts w:ascii="Times" w:hAnsi="Times"/>
          <w:i/>
        </w:rPr>
        <w:t xml:space="preserve"> their imaginations and respond </w:t>
      </w:r>
      <w:r w:rsidR="006E70A2">
        <w:rPr>
          <w:rFonts w:ascii="Times" w:hAnsi="Times"/>
          <w:i/>
        </w:rPr>
        <w:t>to the overall idea presented.</w:t>
      </w:r>
      <w:r w:rsidR="003A0027" w:rsidRPr="00F91556">
        <w:rPr>
          <w:rFonts w:ascii="Times" w:hAnsi="Times"/>
          <w:i/>
        </w:rPr>
        <w:t xml:space="preserve"> </w:t>
      </w:r>
      <w:r w:rsidR="003A0027">
        <w:rPr>
          <w:rFonts w:ascii="Times" w:hAnsi="Times"/>
          <w:i/>
        </w:rPr>
        <w:t xml:space="preserve">Present each advertising concept </w:t>
      </w:r>
      <w:r w:rsidR="003A0027" w:rsidRPr="00F91556">
        <w:rPr>
          <w:rFonts w:ascii="Times" w:hAnsi="Times"/>
          <w:i/>
        </w:rPr>
        <w:t xml:space="preserve">one-at-a-time (use </w:t>
      </w:r>
      <w:r w:rsidR="003A0027">
        <w:rPr>
          <w:rFonts w:ascii="Times" w:hAnsi="Times"/>
          <w:i/>
        </w:rPr>
        <w:t>storyboards</w:t>
      </w:r>
      <w:r w:rsidR="006E70A2">
        <w:rPr>
          <w:rFonts w:ascii="Times" w:hAnsi="Times"/>
          <w:i/>
        </w:rPr>
        <w:t xml:space="preserve"> as a visual aid). </w:t>
      </w:r>
      <w:r w:rsidR="003A0027" w:rsidRPr="00F91556">
        <w:rPr>
          <w:rFonts w:ascii="Times" w:hAnsi="Times"/>
          <w:i/>
        </w:rPr>
        <w:t xml:space="preserve">Randomly sort the order of the </w:t>
      </w:r>
      <w:r w:rsidR="003A0027">
        <w:rPr>
          <w:rFonts w:ascii="Times" w:hAnsi="Times"/>
          <w:i/>
        </w:rPr>
        <w:t xml:space="preserve">advertising concepts among the different focus groups, </w:t>
      </w:r>
      <w:r w:rsidR="003A0027" w:rsidRPr="00F91556">
        <w:rPr>
          <w:rFonts w:ascii="Times" w:hAnsi="Times"/>
          <w:i/>
        </w:rPr>
        <w:t>so no particular</w:t>
      </w:r>
      <w:r w:rsidR="003A0027">
        <w:rPr>
          <w:rFonts w:ascii="Times" w:hAnsi="Times"/>
          <w:i/>
        </w:rPr>
        <w:t xml:space="preserve"> idea</w:t>
      </w:r>
      <w:r w:rsidR="003A0027" w:rsidRPr="00F91556">
        <w:rPr>
          <w:rFonts w:ascii="Times" w:hAnsi="Times"/>
          <w:i/>
        </w:rPr>
        <w:t xml:space="preserve"> </w:t>
      </w:r>
      <w:r w:rsidR="006E70A2">
        <w:rPr>
          <w:rFonts w:ascii="Times" w:hAnsi="Times"/>
          <w:i/>
        </w:rPr>
        <w:t xml:space="preserve">is always shown first or last. </w:t>
      </w:r>
      <w:r w:rsidR="003A0027" w:rsidRPr="00F91556">
        <w:rPr>
          <w:rFonts w:ascii="Times" w:hAnsi="Times"/>
          <w:i/>
        </w:rPr>
        <w:t xml:space="preserve">Allow participant to read through the </w:t>
      </w:r>
      <w:r w:rsidR="003A0027">
        <w:rPr>
          <w:rFonts w:ascii="Times" w:hAnsi="Times"/>
          <w:i/>
        </w:rPr>
        <w:t xml:space="preserve">concept, mark comments, </w:t>
      </w:r>
      <w:r w:rsidR="003A0027" w:rsidRPr="00F91556">
        <w:rPr>
          <w:rFonts w:ascii="Times" w:hAnsi="Times"/>
          <w:i/>
        </w:rPr>
        <w:t xml:space="preserve">and then discuss.  </w:t>
      </w:r>
    </w:p>
    <w:p w14:paraId="05468E74" w14:textId="77777777" w:rsidR="0083388A" w:rsidRPr="00F91556" w:rsidRDefault="0083388A" w:rsidP="0094413F">
      <w:pPr>
        <w:widowControl/>
        <w:rPr>
          <w:rFonts w:ascii="Times" w:hAnsi="Times"/>
          <w:i/>
        </w:rPr>
      </w:pPr>
    </w:p>
    <w:p w14:paraId="5955BFBD" w14:textId="77777777" w:rsidR="003A0027" w:rsidRDefault="003A0027" w:rsidP="00F91556">
      <w:pPr>
        <w:rPr>
          <w:rFonts w:ascii="Times" w:hAnsi="Times"/>
          <w:i/>
        </w:rPr>
      </w:pPr>
      <w:r w:rsidRPr="00F91556">
        <w:rPr>
          <w:rFonts w:ascii="Times" w:hAnsi="Times"/>
          <w:i/>
        </w:rPr>
        <w:t xml:space="preserve">Ask questions after each </w:t>
      </w:r>
      <w:r>
        <w:rPr>
          <w:rFonts w:ascii="Times" w:hAnsi="Times"/>
          <w:i/>
        </w:rPr>
        <w:t xml:space="preserve">concept </w:t>
      </w:r>
      <w:r w:rsidRPr="00F91556">
        <w:rPr>
          <w:rFonts w:ascii="Times" w:hAnsi="Times"/>
          <w:i/>
        </w:rPr>
        <w:t xml:space="preserve">exposure:  </w:t>
      </w:r>
    </w:p>
    <w:p w14:paraId="49A99678" w14:textId="77777777" w:rsidR="003A0027" w:rsidRDefault="003A0027" w:rsidP="00F91556">
      <w:pPr>
        <w:rPr>
          <w:b/>
          <w:i/>
        </w:rPr>
      </w:pPr>
    </w:p>
    <w:p w14:paraId="09FE4726" w14:textId="77777777" w:rsidR="003A0027" w:rsidRPr="00283D94" w:rsidRDefault="003A0027" w:rsidP="00F91556">
      <w:pPr>
        <w:rPr>
          <w:b/>
          <w:i/>
        </w:rPr>
      </w:pPr>
      <w:r>
        <w:rPr>
          <w:b/>
          <w:i/>
        </w:rPr>
        <w:t>Initial thoughts/key takeaways</w:t>
      </w:r>
    </w:p>
    <w:p w14:paraId="489B6A3A" w14:textId="62273501" w:rsidR="0030387B" w:rsidRDefault="0030387B" w:rsidP="00BD7627">
      <w:pPr>
        <w:widowControl/>
        <w:autoSpaceDE/>
        <w:autoSpaceDN/>
        <w:adjustRightInd/>
      </w:pPr>
      <w:r>
        <w:t>Moderator will instruct respondents to write down their initial reaction, the main idea of the advertisement, and how much the</w:t>
      </w:r>
      <w:r w:rsidR="005D22B9">
        <w:t>y liked the</w:t>
      </w:r>
      <w:r>
        <w:t xml:space="preserve"> advertisement</w:t>
      </w:r>
      <w:r w:rsidR="0004136E">
        <w:t xml:space="preserve"> </w:t>
      </w:r>
      <w:r>
        <w:t xml:space="preserve">on a scale of 1 to 10.  </w:t>
      </w:r>
    </w:p>
    <w:p w14:paraId="485D03F2" w14:textId="77777777" w:rsidR="00BD7627" w:rsidRDefault="00BD7627" w:rsidP="00BD7627">
      <w:pPr>
        <w:widowControl/>
        <w:autoSpaceDE/>
        <w:autoSpaceDN/>
        <w:adjustRightInd/>
        <w:ind w:left="720"/>
      </w:pPr>
    </w:p>
    <w:p w14:paraId="37D22BF5" w14:textId="156A3BEC" w:rsidR="003A0027" w:rsidRPr="007A5B96" w:rsidRDefault="003A0027" w:rsidP="00262C7B">
      <w:pPr>
        <w:widowControl/>
        <w:numPr>
          <w:ilvl w:val="0"/>
          <w:numId w:val="3"/>
        </w:numPr>
        <w:autoSpaceDE/>
        <w:autoSpaceDN/>
        <w:adjustRightInd/>
      </w:pPr>
      <w:r w:rsidRPr="00283D94">
        <w:t>What ar</w:t>
      </w:r>
      <w:r w:rsidR="00F6047D">
        <w:t>e your first reactions</w:t>
      </w:r>
      <w:r w:rsidR="00F6047D" w:rsidRPr="007A5B96">
        <w:t>? What was</w:t>
      </w:r>
      <w:r w:rsidRPr="007A5B96">
        <w:t xml:space="preserve"> going through your mind as you watch</w:t>
      </w:r>
      <w:r w:rsidR="00F6047D" w:rsidRPr="007A5B96">
        <w:t>ed</w:t>
      </w:r>
      <w:r w:rsidRPr="007A5B96">
        <w:t>/listen</w:t>
      </w:r>
      <w:r w:rsidR="00F6047D" w:rsidRPr="007A5B96">
        <w:t>ed</w:t>
      </w:r>
      <w:r w:rsidRPr="007A5B96">
        <w:t xml:space="preserve"> to this ad?</w:t>
      </w:r>
    </w:p>
    <w:p w14:paraId="14ED3398" w14:textId="1408202B" w:rsidR="003A0027" w:rsidRPr="007A5B96" w:rsidRDefault="003A0027" w:rsidP="007A5B96">
      <w:pPr>
        <w:widowControl/>
        <w:numPr>
          <w:ilvl w:val="0"/>
          <w:numId w:val="3"/>
        </w:numPr>
        <w:autoSpaceDE/>
        <w:autoSpaceDN/>
        <w:adjustRightInd/>
      </w:pPr>
      <w:r w:rsidRPr="007A5B96">
        <w:t>What d</w:t>
      </w:r>
      <w:r w:rsidR="006E70A2" w:rsidRPr="007A5B96">
        <w:t xml:space="preserve">oes this make you think about? </w:t>
      </w:r>
      <w:r w:rsidRPr="007A5B96">
        <w:t>Why do you say that?</w:t>
      </w:r>
    </w:p>
    <w:p w14:paraId="6AE0FCAC" w14:textId="3028DE44" w:rsidR="003A0027" w:rsidRPr="007A5B96" w:rsidRDefault="003A0027" w:rsidP="007A5B96">
      <w:pPr>
        <w:widowControl/>
        <w:numPr>
          <w:ilvl w:val="0"/>
          <w:numId w:val="3"/>
        </w:numPr>
        <w:autoSpaceDE/>
        <w:autoSpaceDN/>
        <w:adjustRightInd/>
      </w:pPr>
      <w:r w:rsidRPr="007A5B96">
        <w:t xml:space="preserve">What is the main idea? </w:t>
      </w:r>
    </w:p>
    <w:p w14:paraId="17FE3F34" w14:textId="77777777" w:rsidR="007A5B96" w:rsidRPr="007A5B96" w:rsidRDefault="007A5B96" w:rsidP="007A5B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A5B96">
        <w:rPr>
          <w:rFonts w:ascii="Times New Roman" w:hAnsi="Times New Roman"/>
          <w:sz w:val="24"/>
          <w:szCs w:val="24"/>
        </w:rPr>
        <w:t xml:space="preserve">How would you describe the </w:t>
      </w:r>
      <w:r w:rsidRPr="007A5B96">
        <w:rPr>
          <w:rFonts w:ascii="Times New Roman" w:hAnsi="Times New Roman"/>
          <w:sz w:val="24"/>
          <w:szCs w:val="24"/>
          <w:u w:val="single"/>
        </w:rPr>
        <w:t>attitude / tone</w:t>
      </w:r>
      <w:r w:rsidRPr="007A5B96">
        <w:rPr>
          <w:rFonts w:ascii="Times New Roman" w:hAnsi="Times New Roman"/>
          <w:sz w:val="24"/>
          <w:szCs w:val="24"/>
        </w:rPr>
        <w:t xml:space="preserve"> of the concept? </w:t>
      </w:r>
    </w:p>
    <w:p w14:paraId="6094EA81" w14:textId="4BF52E4E" w:rsidR="007A5B96" w:rsidRPr="007A5B96" w:rsidRDefault="007A5B96" w:rsidP="007A5B96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A5B96">
        <w:rPr>
          <w:rFonts w:ascii="Times New Roman" w:hAnsi="Times New Roman"/>
          <w:sz w:val="24"/>
          <w:szCs w:val="24"/>
        </w:rPr>
        <w:t>How well does it work in discussing this issue?</w:t>
      </w:r>
    </w:p>
    <w:p w14:paraId="401F9508" w14:textId="77777777" w:rsidR="003A0027" w:rsidRPr="007A5B96" w:rsidRDefault="003A0027" w:rsidP="007A5B96">
      <w:pPr>
        <w:widowControl/>
        <w:numPr>
          <w:ilvl w:val="0"/>
          <w:numId w:val="3"/>
        </w:numPr>
        <w:autoSpaceDE/>
        <w:autoSpaceDN/>
        <w:adjustRightInd/>
      </w:pPr>
      <w:r w:rsidRPr="007A5B96">
        <w:t>What else is the advertising telling you?</w:t>
      </w:r>
    </w:p>
    <w:p w14:paraId="16A5365D" w14:textId="77777777" w:rsidR="003A0027" w:rsidRPr="007A5B96" w:rsidRDefault="003A0027" w:rsidP="00A6250D">
      <w:pPr>
        <w:pStyle w:val="BodyText3"/>
        <w:widowControl/>
        <w:autoSpaceDE/>
        <w:autoSpaceDN/>
        <w:adjustRightInd/>
        <w:spacing w:after="0"/>
        <w:ind w:left="360"/>
        <w:rPr>
          <w:bCs/>
          <w:sz w:val="24"/>
          <w:szCs w:val="24"/>
        </w:rPr>
      </w:pPr>
    </w:p>
    <w:p w14:paraId="5B235B2F" w14:textId="77777777" w:rsidR="003A0027" w:rsidRPr="007A5B96" w:rsidRDefault="003A0027" w:rsidP="00A6250D">
      <w:pPr>
        <w:pStyle w:val="BodyText3"/>
        <w:widowControl/>
        <w:autoSpaceDE/>
        <w:autoSpaceDN/>
        <w:adjustRightInd/>
        <w:spacing w:after="0"/>
        <w:rPr>
          <w:b/>
          <w:bCs/>
          <w:i/>
          <w:sz w:val="24"/>
          <w:szCs w:val="24"/>
        </w:rPr>
      </w:pPr>
      <w:r w:rsidRPr="007A5B96">
        <w:rPr>
          <w:b/>
          <w:bCs/>
          <w:i/>
          <w:sz w:val="24"/>
          <w:szCs w:val="24"/>
        </w:rPr>
        <w:t>Likes/dislikes/concerns</w:t>
      </w:r>
    </w:p>
    <w:p w14:paraId="766E0C43" w14:textId="77777777" w:rsidR="003A0027" w:rsidRPr="001C31DE" w:rsidRDefault="003A0027" w:rsidP="00262C7B">
      <w:pPr>
        <w:pStyle w:val="BodyText3"/>
        <w:widowControl/>
        <w:numPr>
          <w:ilvl w:val="0"/>
          <w:numId w:val="3"/>
        </w:numPr>
        <w:autoSpaceDE/>
        <w:autoSpaceDN/>
        <w:adjustRightInd/>
        <w:spacing w:after="0"/>
        <w:rPr>
          <w:bCs/>
          <w:sz w:val="24"/>
        </w:rPr>
      </w:pPr>
      <w:r w:rsidRPr="001C31DE">
        <w:rPr>
          <w:bCs/>
          <w:sz w:val="24"/>
        </w:rPr>
        <w:t xml:space="preserve">What was particularly interesting to you in this </w:t>
      </w:r>
      <w:r>
        <w:rPr>
          <w:bCs/>
          <w:sz w:val="24"/>
        </w:rPr>
        <w:t>ad</w:t>
      </w:r>
      <w:r w:rsidRPr="001C31DE">
        <w:rPr>
          <w:bCs/>
          <w:sz w:val="24"/>
        </w:rPr>
        <w:t>?</w:t>
      </w:r>
    </w:p>
    <w:p w14:paraId="76D95FA5" w14:textId="3AA9485D" w:rsidR="003A0027" w:rsidRDefault="003A0027" w:rsidP="00262C7B">
      <w:pPr>
        <w:widowControl/>
        <w:numPr>
          <w:ilvl w:val="0"/>
          <w:numId w:val="3"/>
        </w:numPr>
        <w:autoSpaceDE/>
        <w:autoSpaceDN/>
        <w:adjustRightInd/>
      </w:pPr>
      <w:r w:rsidRPr="00283D94">
        <w:t>Was there anything you especially liked</w:t>
      </w:r>
      <w:r w:rsidR="00D47E10">
        <w:t xml:space="preserve"> in this ad</w:t>
      </w:r>
      <w:r w:rsidRPr="00283D94">
        <w:t>?</w:t>
      </w:r>
    </w:p>
    <w:p w14:paraId="46B02BDF" w14:textId="156E9CDB" w:rsidR="005D5017" w:rsidRPr="00283D94" w:rsidRDefault="005D5017" w:rsidP="005D5017">
      <w:pPr>
        <w:widowControl/>
        <w:numPr>
          <w:ilvl w:val="0"/>
          <w:numId w:val="3"/>
        </w:numPr>
        <w:autoSpaceDE/>
        <w:autoSpaceDN/>
        <w:adjustRightInd/>
      </w:pPr>
      <w:r w:rsidRPr="00283D94">
        <w:t>Was there anything confusing</w:t>
      </w:r>
      <w:r w:rsidR="007A5B96">
        <w:t xml:space="preserve"> or unclear</w:t>
      </w:r>
      <w:r w:rsidRPr="00283D94">
        <w:t>?</w:t>
      </w:r>
    </w:p>
    <w:p w14:paraId="0C374025" w14:textId="6967750C" w:rsidR="003A0027" w:rsidRPr="00283D94" w:rsidRDefault="005D5017" w:rsidP="00262C7B">
      <w:pPr>
        <w:widowControl/>
        <w:numPr>
          <w:ilvl w:val="0"/>
          <w:numId w:val="3"/>
        </w:numPr>
        <w:autoSpaceDE/>
        <w:autoSpaceDN/>
        <w:adjustRightInd/>
      </w:pPr>
      <w:r>
        <w:t>What, if anything, would you change</w:t>
      </w:r>
      <w:r w:rsidR="003A0027" w:rsidRPr="00283D94">
        <w:t>?</w:t>
      </w:r>
    </w:p>
    <w:p w14:paraId="47F64B6C" w14:textId="77777777" w:rsidR="003A0027" w:rsidRDefault="003A0027" w:rsidP="00A6250D">
      <w:pPr>
        <w:pStyle w:val="BodyText3"/>
        <w:widowControl/>
        <w:autoSpaceDE/>
        <w:autoSpaceDN/>
        <w:adjustRightInd/>
        <w:spacing w:after="0"/>
        <w:rPr>
          <w:bCs/>
          <w:i/>
          <w:sz w:val="24"/>
        </w:rPr>
      </w:pPr>
    </w:p>
    <w:p w14:paraId="4EB84753" w14:textId="77777777" w:rsidR="003A0027" w:rsidRPr="00275470" w:rsidRDefault="003A0027" w:rsidP="00A6250D">
      <w:pPr>
        <w:pStyle w:val="BodyText3"/>
        <w:widowControl/>
        <w:autoSpaceDE/>
        <w:autoSpaceDN/>
        <w:adjustRightInd/>
        <w:spacing w:after="0"/>
        <w:rPr>
          <w:b/>
          <w:bCs/>
          <w:i/>
          <w:sz w:val="24"/>
        </w:rPr>
      </w:pPr>
      <w:r w:rsidRPr="00275470">
        <w:rPr>
          <w:b/>
          <w:bCs/>
          <w:i/>
          <w:sz w:val="24"/>
        </w:rPr>
        <w:t>Relevancy</w:t>
      </w:r>
    </w:p>
    <w:p w14:paraId="082807E4" w14:textId="0FCB71B4" w:rsidR="003A0027" w:rsidRDefault="003A0027" w:rsidP="00262C7B">
      <w:pPr>
        <w:pStyle w:val="BodyText3"/>
        <w:widowControl/>
        <w:numPr>
          <w:ilvl w:val="0"/>
          <w:numId w:val="3"/>
        </w:numPr>
        <w:autoSpaceDE/>
        <w:autoSpaceDN/>
        <w:adjustRightInd/>
        <w:spacing w:after="0"/>
        <w:rPr>
          <w:bCs/>
          <w:sz w:val="24"/>
        </w:rPr>
      </w:pPr>
      <w:r>
        <w:rPr>
          <w:bCs/>
          <w:sz w:val="24"/>
        </w:rPr>
        <w:t>Who do you think this ad is speaking to?</w:t>
      </w:r>
    </w:p>
    <w:p w14:paraId="7655BEF3" w14:textId="50D0F796" w:rsidR="00DC43B2" w:rsidRPr="007A5B96" w:rsidRDefault="00D47E10" w:rsidP="007A5B96">
      <w:pPr>
        <w:pStyle w:val="BodyText3"/>
        <w:widowControl/>
        <w:numPr>
          <w:ilvl w:val="0"/>
          <w:numId w:val="3"/>
        </w:numPr>
        <w:autoSpaceDE/>
        <w:autoSpaceDN/>
        <w:adjustRightInd/>
        <w:spacing w:after="0"/>
        <w:rPr>
          <w:bCs/>
          <w:sz w:val="24"/>
          <w:szCs w:val="24"/>
        </w:rPr>
      </w:pPr>
      <w:r w:rsidRPr="001C31DE">
        <w:rPr>
          <w:bCs/>
          <w:sz w:val="24"/>
        </w:rPr>
        <w:t xml:space="preserve">How </w:t>
      </w:r>
      <w:r w:rsidRPr="007A5B96">
        <w:rPr>
          <w:bCs/>
          <w:sz w:val="24"/>
          <w:szCs w:val="24"/>
        </w:rPr>
        <w:t>meaningful is this message for you?</w:t>
      </w:r>
      <w:r w:rsidR="00DC43B2" w:rsidRPr="007A5B96">
        <w:rPr>
          <w:bCs/>
          <w:sz w:val="24"/>
          <w:szCs w:val="24"/>
        </w:rPr>
        <w:t xml:space="preserve"> Is it believable? </w:t>
      </w:r>
      <w:r w:rsidR="007A5B96">
        <w:rPr>
          <w:bCs/>
          <w:sz w:val="24"/>
          <w:szCs w:val="24"/>
        </w:rPr>
        <w:t>How did it make you feel?</w:t>
      </w:r>
    </w:p>
    <w:p w14:paraId="02C359F3" w14:textId="1EA1A241" w:rsidR="003A0027" w:rsidRPr="007A5B96" w:rsidRDefault="003A0027" w:rsidP="007A5B96">
      <w:pPr>
        <w:pStyle w:val="BodyText3"/>
        <w:widowControl/>
        <w:numPr>
          <w:ilvl w:val="0"/>
          <w:numId w:val="3"/>
        </w:numPr>
        <w:autoSpaceDE/>
        <w:autoSpaceDN/>
        <w:adjustRightInd/>
        <w:spacing w:after="0"/>
        <w:rPr>
          <w:bCs/>
          <w:sz w:val="24"/>
          <w:szCs w:val="24"/>
        </w:rPr>
      </w:pPr>
      <w:r w:rsidRPr="007A5B96">
        <w:rPr>
          <w:bCs/>
          <w:sz w:val="24"/>
          <w:szCs w:val="24"/>
        </w:rPr>
        <w:t>How does the ad’s message impact/relate to you?</w:t>
      </w:r>
      <w:r w:rsidR="005D5017" w:rsidRPr="007A5B96">
        <w:rPr>
          <w:bCs/>
          <w:sz w:val="24"/>
          <w:szCs w:val="24"/>
        </w:rPr>
        <w:t xml:space="preserve"> What about your friends or family?</w:t>
      </w:r>
    </w:p>
    <w:p w14:paraId="11BCC675" w14:textId="77777777" w:rsidR="007A5B96" w:rsidRDefault="007A5B96" w:rsidP="007A5B96">
      <w:pPr>
        <w:widowControl/>
        <w:numPr>
          <w:ilvl w:val="0"/>
          <w:numId w:val="3"/>
        </w:numPr>
        <w:autoSpaceDE/>
        <w:autoSpaceDN/>
        <w:adjustRightInd/>
      </w:pPr>
      <w:r>
        <w:t>What do you believe the ad is asking you to do?</w:t>
      </w:r>
    </w:p>
    <w:p w14:paraId="31CFBF8C" w14:textId="663591D7" w:rsidR="007A5B96" w:rsidRDefault="007A5B96" w:rsidP="007A5B96">
      <w:pPr>
        <w:pStyle w:val="ListParagraph"/>
        <w:numPr>
          <w:ilvl w:val="1"/>
          <w:numId w:val="3"/>
        </w:numPr>
        <w:spacing w:afterLines="60" w:after="144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likely are you to perform this action? </w:t>
      </w:r>
    </w:p>
    <w:p w14:paraId="0ED00589" w14:textId="018A63DF" w:rsidR="003A0027" w:rsidRPr="007A5B96" w:rsidRDefault="007A5B96" w:rsidP="007A5B96">
      <w:pPr>
        <w:pStyle w:val="ListParagraph"/>
        <w:numPr>
          <w:ilvl w:val="1"/>
          <w:numId w:val="3"/>
        </w:numPr>
        <w:spacing w:afterLines="60" w:after="144" w:line="240" w:lineRule="auto"/>
        <w:rPr>
          <w:rFonts w:ascii="Times New Roman" w:hAnsi="Times New Roman"/>
          <w:sz w:val="24"/>
          <w:szCs w:val="24"/>
        </w:rPr>
      </w:pPr>
      <w:r w:rsidRPr="007A5B96">
        <w:rPr>
          <w:rFonts w:ascii="Times New Roman" w:hAnsi="Times New Roman"/>
          <w:sz w:val="24"/>
          <w:szCs w:val="24"/>
        </w:rPr>
        <w:t>Is there anything else the concept makes you want to? If so, what?</w:t>
      </w:r>
    </w:p>
    <w:p w14:paraId="5D71178F" w14:textId="77777777" w:rsidR="003A0027" w:rsidRPr="00283D94" w:rsidRDefault="003A0027" w:rsidP="00275470">
      <w:pPr>
        <w:widowControl/>
        <w:autoSpaceDE/>
        <w:autoSpaceDN/>
        <w:adjustRightInd/>
      </w:pPr>
      <w:r>
        <w:rPr>
          <w:b/>
          <w:bCs/>
          <w:i/>
        </w:rPr>
        <w:t>Learning</w:t>
      </w:r>
    </w:p>
    <w:p w14:paraId="56A1AB07" w14:textId="6381165F" w:rsidR="003A0027" w:rsidRDefault="003A0027" w:rsidP="00262C7B">
      <w:pPr>
        <w:widowControl/>
        <w:numPr>
          <w:ilvl w:val="0"/>
          <w:numId w:val="3"/>
        </w:numPr>
        <w:autoSpaceDE/>
        <w:autoSpaceDN/>
        <w:adjustRightInd/>
      </w:pPr>
      <w:r>
        <w:t>Did the advertising tell you anything new?</w:t>
      </w:r>
      <w:r w:rsidR="00DC43B2">
        <w:t xml:space="preserve"> Did it make you think differently about the issue of texting while driving? </w:t>
      </w:r>
      <w:r>
        <w:t xml:space="preserve"> </w:t>
      </w:r>
    </w:p>
    <w:p w14:paraId="132B22D5" w14:textId="77777777" w:rsidR="003A0027" w:rsidRDefault="003A0027" w:rsidP="00275470">
      <w:pPr>
        <w:widowControl/>
        <w:autoSpaceDE/>
        <w:autoSpaceDN/>
        <w:adjustRightInd/>
        <w:ind w:left="360"/>
      </w:pPr>
    </w:p>
    <w:p w14:paraId="78E3FF72" w14:textId="77777777" w:rsidR="003A0027" w:rsidRPr="00275470" w:rsidRDefault="003A0027" w:rsidP="00275470">
      <w:pPr>
        <w:widowControl/>
        <w:autoSpaceDE/>
        <w:autoSpaceDN/>
        <w:adjustRightInd/>
        <w:rPr>
          <w:b/>
          <w:i/>
        </w:rPr>
      </w:pPr>
      <w:r w:rsidRPr="00275470">
        <w:rPr>
          <w:b/>
          <w:i/>
        </w:rPr>
        <w:t>Anticipated action</w:t>
      </w:r>
    </w:p>
    <w:p w14:paraId="5DCBAFD9" w14:textId="6A4428E1" w:rsidR="003A0027" w:rsidRDefault="003A0027" w:rsidP="00262C7B">
      <w:pPr>
        <w:widowControl/>
        <w:numPr>
          <w:ilvl w:val="0"/>
          <w:numId w:val="3"/>
        </w:numPr>
        <w:autoSpaceDE/>
        <w:autoSpaceDN/>
        <w:adjustRightInd/>
      </w:pPr>
      <w:r>
        <w:t xml:space="preserve">As a result of seeing this ad, </w:t>
      </w:r>
      <w:r w:rsidR="0042245D">
        <w:t>would you</w:t>
      </w:r>
      <w:r>
        <w:t xml:space="preserve"> </w:t>
      </w:r>
      <w:r w:rsidR="0042245D">
        <w:t xml:space="preserve">change anything about your own behavior in regards to texting while </w:t>
      </w:r>
      <w:r w:rsidR="00FB6721">
        <w:t>behind the wheel</w:t>
      </w:r>
      <w:r>
        <w:t xml:space="preserve">? </w:t>
      </w:r>
      <w:r w:rsidR="00F83E45">
        <w:t>[</w:t>
      </w:r>
      <w:r w:rsidR="00F83E45" w:rsidRPr="00F83E45">
        <w:rPr>
          <w:i/>
        </w:rPr>
        <w:t>If yes</w:t>
      </w:r>
      <w:r w:rsidR="00F83E45">
        <w:t xml:space="preserve">] </w:t>
      </w:r>
      <w:r w:rsidR="0042245D">
        <w:t>What</w:t>
      </w:r>
      <w:r w:rsidRPr="00283D94">
        <w:t>?</w:t>
      </w:r>
      <w:r>
        <w:t xml:space="preserve">  </w:t>
      </w:r>
    </w:p>
    <w:p w14:paraId="404972BE" w14:textId="7E39E76A" w:rsidR="003A0027" w:rsidRDefault="003A0027" w:rsidP="00262C7B">
      <w:pPr>
        <w:widowControl/>
        <w:numPr>
          <w:ilvl w:val="0"/>
          <w:numId w:val="3"/>
        </w:numPr>
        <w:autoSpaceDE/>
        <w:autoSpaceDN/>
        <w:adjustRightInd/>
      </w:pPr>
      <w:r w:rsidRPr="00283D94">
        <w:t>Would you </w:t>
      </w:r>
      <w:r w:rsidR="00DF078D">
        <w:t xml:space="preserve">share this ad? With who and where? </w:t>
      </w:r>
      <w:r w:rsidR="00F83E45">
        <w:t>What would you say?</w:t>
      </w:r>
    </w:p>
    <w:p w14:paraId="1323AEC9" w14:textId="5AF50EF0" w:rsidR="00FC6DEB" w:rsidRDefault="00FC6DEB" w:rsidP="00262C7B">
      <w:pPr>
        <w:widowControl/>
        <w:numPr>
          <w:ilvl w:val="0"/>
          <w:numId w:val="3"/>
        </w:numPr>
        <w:autoSpaceDE/>
        <w:autoSpaceDN/>
        <w:adjustRightInd/>
      </w:pPr>
      <w:r>
        <w:t xml:space="preserve">Do you recall the website that was mentioned?  </w:t>
      </w:r>
    </w:p>
    <w:p w14:paraId="5CC3CBEC" w14:textId="77777777" w:rsidR="003A0027" w:rsidRDefault="003A0027" w:rsidP="006965A5">
      <w:pPr>
        <w:widowControl/>
        <w:autoSpaceDE/>
        <w:autoSpaceDN/>
        <w:adjustRightInd/>
      </w:pPr>
    </w:p>
    <w:p w14:paraId="5E7301F6" w14:textId="56A2A892" w:rsidR="003A0027" w:rsidRPr="004F6EF4" w:rsidRDefault="003A0027" w:rsidP="008E62C9">
      <w:pPr>
        <w:rPr>
          <w:b/>
          <w:u w:val="single"/>
        </w:rPr>
      </w:pPr>
      <w:r>
        <w:rPr>
          <w:b/>
          <w:u w:val="single"/>
        </w:rPr>
        <w:t xml:space="preserve">IV. </w:t>
      </w:r>
      <w:r w:rsidRPr="004F6EF4">
        <w:rPr>
          <w:b/>
          <w:u w:val="single"/>
        </w:rPr>
        <w:t>Wrap-up (5 minutes)</w:t>
      </w:r>
    </w:p>
    <w:p w14:paraId="16369499" w14:textId="70AEED20" w:rsidR="00F83E45" w:rsidRPr="001803E4" w:rsidRDefault="00F83E45" w:rsidP="00F83E4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803E4">
        <w:rPr>
          <w:rFonts w:ascii="Times New Roman" w:hAnsi="Times New Roman"/>
          <w:sz w:val="24"/>
          <w:szCs w:val="24"/>
        </w:rPr>
        <w:t xml:space="preserve">Now that you’ve seen </w:t>
      </w:r>
      <w:r>
        <w:rPr>
          <w:rFonts w:ascii="Times New Roman" w:hAnsi="Times New Roman"/>
          <w:sz w:val="24"/>
          <w:szCs w:val="24"/>
        </w:rPr>
        <w:t>the different ad ideas</w:t>
      </w:r>
      <w:r w:rsidRPr="001803E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which on</w:t>
      </w:r>
      <w:r w:rsidR="009E5AB3">
        <w:rPr>
          <w:rFonts w:ascii="Times New Roman" w:hAnsi="Times New Roman"/>
          <w:sz w:val="24"/>
          <w:szCs w:val="24"/>
        </w:rPr>
        <w:t xml:space="preserve">e resonates with you the most? </w:t>
      </w:r>
      <w:r>
        <w:rPr>
          <w:rFonts w:ascii="Times New Roman" w:hAnsi="Times New Roman"/>
          <w:sz w:val="24"/>
          <w:szCs w:val="24"/>
        </w:rPr>
        <w:t>What did you like most about this approach?</w:t>
      </w:r>
    </w:p>
    <w:p w14:paraId="5CE57AF7" w14:textId="6D304CC6" w:rsidR="00F83E45" w:rsidRPr="001803E4" w:rsidRDefault="00F83E45" w:rsidP="00F83E4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803E4">
        <w:rPr>
          <w:rFonts w:ascii="Times New Roman" w:hAnsi="Times New Roman"/>
          <w:sz w:val="24"/>
          <w:szCs w:val="24"/>
        </w:rPr>
        <w:t xml:space="preserve">Do you have any other words of advice for the people who are doing </w:t>
      </w:r>
      <w:r w:rsidR="005D5017">
        <w:rPr>
          <w:rFonts w:ascii="Times New Roman" w:hAnsi="Times New Roman"/>
          <w:sz w:val="24"/>
          <w:szCs w:val="24"/>
        </w:rPr>
        <w:t xml:space="preserve">this campaign to try to </w:t>
      </w:r>
      <w:r w:rsidR="00FD73B5">
        <w:rPr>
          <w:rFonts w:ascii="Times New Roman" w:hAnsi="Times New Roman"/>
          <w:sz w:val="24"/>
          <w:szCs w:val="24"/>
        </w:rPr>
        <w:t xml:space="preserve">get people to </w:t>
      </w:r>
      <w:r w:rsidR="005D5017">
        <w:rPr>
          <w:rFonts w:ascii="Times New Roman" w:hAnsi="Times New Roman"/>
          <w:sz w:val="24"/>
          <w:szCs w:val="24"/>
        </w:rPr>
        <w:t xml:space="preserve">stop texting while driving?  </w:t>
      </w:r>
    </w:p>
    <w:p w14:paraId="1387835F" w14:textId="235CF8C7" w:rsidR="003A0027" w:rsidRPr="005D22B9" w:rsidRDefault="00F83E45" w:rsidP="008E62C9">
      <w:pPr>
        <w:rPr>
          <w:rFonts w:ascii="Times" w:hAnsi="Times"/>
        </w:rPr>
      </w:pPr>
      <w:r w:rsidRPr="004F6EF4">
        <w:rPr>
          <w:i/>
        </w:rPr>
        <w:t xml:space="preserve"> </w:t>
      </w:r>
      <w:r w:rsidR="003A0027" w:rsidRPr="004F6EF4">
        <w:rPr>
          <w:i/>
        </w:rPr>
        <w:t>(If time permits)</w:t>
      </w:r>
      <w:r w:rsidR="003A0027" w:rsidRPr="004F6EF4">
        <w:t xml:space="preserve"> </w:t>
      </w:r>
      <w:r w:rsidR="003A0027">
        <w:t>C</w:t>
      </w:r>
      <w:r w:rsidR="003A0027" w:rsidRPr="0012273A">
        <w:rPr>
          <w:rFonts w:ascii="Times" w:hAnsi="Times"/>
          <w:i/>
        </w:rPr>
        <w:t>heck with observers for additional questions</w:t>
      </w:r>
      <w:r w:rsidR="003A0027">
        <w:rPr>
          <w:rFonts w:ascii="Times" w:hAnsi="Times"/>
          <w:i/>
        </w:rPr>
        <w:t>.</w:t>
      </w:r>
    </w:p>
    <w:p w14:paraId="10C652C4" w14:textId="34346CA3" w:rsidR="003C6557" w:rsidRPr="0012273A" w:rsidRDefault="003A0027" w:rsidP="003C6557">
      <w:pPr>
        <w:widowControl/>
        <w:autoSpaceDE/>
        <w:autoSpaceDN/>
        <w:adjustRightInd/>
        <w:rPr>
          <w:rFonts w:ascii="Times" w:hAnsi="Times"/>
          <w:i/>
        </w:rPr>
      </w:pPr>
      <w:r>
        <w:br w:type="page"/>
      </w:r>
      <w:r w:rsidR="003C6557" w:rsidRPr="0012273A">
        <w:rPr>
          <w:rFonts w:ascii="Times" w:hAnsi="Times"/>
          <w:i/>
        </w:rPr>
        <w:t xml:space="preserve">(Hand out for each group member to independently </w:t>
      </w:r>
      <w:r w:rsidR="003C6557">
        <w:rPr>
          <w:rFonts w:ascii="Times" w:hAnsi="Times"/>
          <w:i/>
        </w:rPr>
        <w:t>write down their initial reaction to the advertising concept exposure.)</w:t>
      </w:r>
    </w:p>
    <w:p w14:paraId="2361F449" w14:textId="77777777" w:rsidR="003C6557" w:rsidRPr="0012273A" w:rsidRDefault="003C6557" w:rsidP="003C6557">
      <w:pPr>
        <w:rPr>
          <w:rFonts w:ascii="Times" w:hAnsi="Times"/>
        </w:rPr>
      </w:pPr>
    </w:p>
    <w:p w14:paraId="7FE54824" w14:textId="77777777" w:rsidR="003C6557" w:rsidRDefault="003C6557" w:rsidP="003C6557">
      <w:r w:rsidRPr="00283D94">
        <w:t>What are your first reactions?</w:t>
      </w:r>
      <w:r>
        <w:t xml:space="preserve">  </w:t>
      </w:r>
    </w:p>
    <w:p w14:paraId="1A0D930D" w14:textId="77777777" w:rsidR="00262C7B" w:rsidRDefault="00262C7B" w:rsidP="003C6557"/>
    <w:p w14:paraId="15CF2ADF" w14:textId="77777777" w:rsidR="00262C7B" w:rsidRDefault="00262C7B" w:rsidP="003C6557"/>
    <w:p w14:paraId="47AC7BFC" w14:textId="77777777" w:rsidR="003C6557" w:rsidRDefault="003C6557" w:rsidP="003C6557"/>
    <w:p w14:paraId="3F1D5D9F" w14:textId="77777777" w:rsidR="0045547F" w:rsidRDefault="0045547F" w:rsidP="003C6557"/>
    <w:p w14:paraId="649D65E4" w14:textId="77777777" w:rsidR="003C6557" w:rsidRDefault="003C6557" w:rsidP="003C6557">
      <w:r>
        <w:t xml:space="preserve">What do you think the main idea of this ad is?  </w:t>
      </w:r>
    </w:p>
    <w:p w14:paraId="055AC076" w14:textId="77777777" w:rsidR="003C6557" w:rsidRDefault="003C6557" w:rsidP="003C6557"/>
    <w:p w14:paraId="6A3A5188" w14:textId="77777777" w:rsidR="0030387B" w:rsidRDefault="0030387B" w:rsidP="003C6557"/>
    <w:p w14:paraId="5A56C3E4" w14:textId="77777777" w:rsidR="0030387B" w:rsidRDefault="0030387B" w:rsidP="003C6557"/>
    <w:p w14:paraId="7E095898" w14:textId="77777777" w:rsidR="0030387B" w:rsidRDefault="0030387B" w:rsidP="0030387B"/>
    <w:p w14:paraId="4798A8B8" w14:textId="77777777" w:rsidR="0030387B" w:rsidRDefault="0030387B" w:rsidP="0030387B">
      <w:pPr>
        <w:widowControl/>
        <w:autoSpaceDE/>
        <w:autoSpaceDN/>
        <w:adjustRightInd/>
      </w:pPr>
      <w:r>
        <w:t xml:space="preserve">On a scale of 1 to 10, how much would you say you like this advertising concept?  Please circle the corresponding number.   </w:t>
      </w:r>
    </w:p>
    <w:p w14:paraId="468D6B18" w14:textId="77777777" w:rsidR="0030387B" w:rsidRDefault="0030387B" w:rsidP="0030387B">
      <w:pPr>
        <w:widowControl/>
        <w:autoSpaceDE/>
        <w:autoSpaceDN/>
        <w:adjustRightInd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30387B" w14:paraId="1BAB728A" w14:textId="77777777" w:rsidTr="00CF028E">
        <w:trPr>
          <w:trHeight w:val="387"/>
          <w:jc w:val="center"/>
        </w:trPr>
        <w:tc>
          <w:tcPr>
            <w:tcW w:w="957" w:type="dxa"/>
          </w:tcPr>
          <w:p w14:paraId="3A523FCD" w14:textId="77777777" w:rsidR="0030387B" w:rsidRDefault="0030387B" w:rsidP="00CF028E">
            <w:pPr>
              <w:widowControl/>
              <w:autoSpaceDE/>
              <w:autoSpaceDN/>
              <w:adjustRightInd/>
            </w:pPr>
            <w:r>
              <w:t>1</w:t>
            </w:r>
          </w:p>
        </w:tc>
        <w:tc>
          <w:tcPr>
            <w:tcW w:w="957" w:type="dxa"/>
          </w:tcPr>
          <w:p w14:paraId="00666B47" w14:textId="77777777" w:rsidR="0030387B" w:rsidRDefault="0030387B" w:rsidP="00CF028E">
            <w:pPr>
              <w:widowControl/>
              <w:autoSpaceDE/>
              <w:autoSpaceDN/>
              <w:adjustRightInd/>
            </w:pPr>
            <w:r>
              <w:t>2</w:t>
            </w:r>
          </w:p>
        </w:tc>
        <w:tc>
          <w:tcPr>
            <w:tcW w:w="957" w:type="dxa"/>
          </w:tcPr>
          <w:p w14:paraId="742E2110" w14:textId="77777777" w:rsidR="0030387B" w:rsidRDefault="0030387B" w:rsidP="00CF028E">
            <w:pPr>
              <w:widowControl/>
              <w:autoSpaceDE/>
              <w:autoSpaceDN/>
              <w:adjustRightInd/>
            </w:pPr>
            <w:r>
              <w:t>3</w:t>
            </w:r>
          </w:p>
        </w:tc>
        <w:tc>
          <w:tcPr>
            <w:tcW w:w="957" w:type="dxa"/>
          </w:tcPr>
          <w:p w14:paraId="28B74B57" w14:textId="77777777" w:rsidR="0030387B" w:rsidRDefault="0030387B" w:rsidP="00CF028E">
            <w:pPr>
              <w:widowControl/>
              <w:autoSpaceDE/>
              <w:autoSpaceDN/>
              <w:adjustRightInd/>
            </w:pPr>
            <w:r>
              <w:t>4</w:t>
            </w:r>
          </w:p>
        </w:tc>
        <w:tc>
          <w:tcPr>
            <w:tcW w:w="958" w:type="dxa"/>
          </w:tcPr>
          <w:p w14:paraId="1AD2194E" w14:textId="77777777" w:rsidR="0030387B" w:rsidRDefault="0030387B" w:rsidP="00CF028E">
            <w:pPr>
              <w:widowControl/>
              <w:autoSpaceDE/>
              <w:autoSpaceDN/>
              <w:adjustRightInd/>
            </w:pPr>
            <w:r>
              <w:t>5</w:t>
            </w:r>
          </w:p>
        </w:tc>
        <w:tc>
          <w:tcPr>
            <w:tcW w:w="958" w:type="dxa"/>
          </w:tcPr>
          <w:p w14:paraId="092190DE" w14:textId="77777777" w:rsidR="0030387B" w:rsidRDefault="0030387B" w:rsidP="00CF028E">
            <w:pPr>
              <w:widowControl/>
              <w:autoSpaceDE/>
              <w:autoSpaceDN/>
              <w:adjustRightInd/>
            </w:pPr>
            <w:r>
              <w:t>6</w:t>
            </w:r>
          </w:p>
        </w:tc>
        <w:tc>
          <w:tcPr>
            <w:tcW w:w="958" w:type="dxa"/>
          </w:tcPr>
          <w:p w14:paraId="67BF4BB8" w14:textId="77777777" w:rsidR="0030387B" w:rsidRDefault="0030387B" w:rsidP="00CF028E">
            <w:pPr>
              <w:widowControl/>
              <w:autoSpaceDE/>
              <w:autoSpaceDN/>
              <w:adjustRightInd/>
            </w:pPr>
            <w:r>
              <w:t>7</w:t>
            </w:r>
          </w:p>
        </w:tc>
        <w:tc>
          <w:tcPr>
            <w:tcW w:w="958" w:type="dxa"/>
          </w:tcPr>
          <w:p w14:paraId="30C8BF17" w14:textId="77777777" w:rsidR="0030387B" w:rsidRDefault="0030387B" w:rsidP="00CF028E">
            <w:pPr>
              <w:widowControl/>
              <w:autoSpaceDE/>
              <w:autoSpaceDN/>
              <w:adjustRightInd/>
            </w:pPr>
            <w:r>
              <w:t>8</w:t>
            </w:r>
          </w:p>
        </w:tc>
        <w:tc>
          <w:tcPr>
            <w:tcW w:w="958" w:type="dxa"/>
          </w:tcPr>
          <w:p w14:paraId="2057A8C1" w14:textId="77777777" w:rsidR="0030387B" w:rsidRDefault="0030387B" w:rsidP="00CF028E">
            <w:pPr>
              <w:widowControl/>
              <w:autoSpaceDE/>
              <w:autoSpaceDN/>
              <w:adjustRightInd/>
            </w:pPr>
            <w:r>
              <w:t>9</w:t>
            </w:r>
          </w:p>
        </w:tc>
        <w:tc>
          <w:tcPr>
            <w:tcW w:w="958" w:type="dxa"/>
          </w:tcPr>
          <w:p w14:paraId="5DF1ADF5" w14:textId="77777777" w:rsidR="0030387B" w:rsidRDefault="0030387B" w:rsidP="00CF028E">
            <w:pPr>
              <w:widowControl/>
              <w:autoSpaceDE/>
              <w:autoSpaceDN/>
              <w:adjustRightInd/>
            </w:pPr>
            <w:r>
              <w:t>10</w:t>
            </w:r>
          </w:p>
        </w:tc>
      </w:tr>
      <w:tr w:rsidR="0030387B" w14:paraId="44B8379D" w14:textId="77777777" w:rsidTr="00CF028E">
        <w:trPr>
          <w:jc w:val="center"/>
        </w:trPr>
        <w:tc>
          <w:tcPr>
            <w:tcW w:w="957" w:type="dxa"/>
          </w:tcPr>
          <w:p w14:paraId="1B55C624" w14:textId="77777777" w:rsidR="0030387B" w:rsidRPr="003C6557" w:rsidRDefault="0030387B" w:rsidP="00CF028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3C6557">
              <w:rPr>
                <w:sz w:val="18"/>
                <w:szCs w:val="18"/>
              </w:rPr>
              <w:t>Not at all</w:t>
            </w:r>
          </w:p>
        </w:tc>
        <w:tc>
          <w:tcPr>
            <w:tcW w:w="957" w:type="dxa"/>
          </w:tcPr>
          <w:p w14:paraId="449F1AC9" w14:textId="77777777" w:rsidR="0030387B" w:rsidRPr="003C6557" w:rsidRDefault="0030387B" w:rsidP="00CF028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26D36457" w14:textId="77777777" w:rsidR="0030387B" w:rsidRPr="003C6557" w:rsidRDefault="0030387B" w:rsidP="00CF028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16BD36D9" w14:textId="77777777" w:rsidR="0030387B" w:rsidRPr="003C6557" w:rsidRDefault="0030387B" w:rsidP="00CF028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3EDE31E" w14:textId="77777777" w:rsidR="0030387B" w:rsidRPr="003C6557" w:rsidRDefault="0030387B" w:rsidP="00CF028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3C6557">
              <w:rPr>
                <w:sz w:val="18"/>
                <w:szCs w:val="18"/>
              </w:rPr>
              <w:t>Neither like nor dislike</w:t>
            </w:r>
          </w:p>
        </w:tc>
        <w:tc>
          <w:tcPr>
            <w:tcW w:w="958" w:type="dxa"/>
          </w:tcPr>
          <w:p w14:paraId="082EF043" w14:textId="77777777" w:rsidR="0030387B" w:rsidRPr="003C6557" w:rsidRDefault="0030387B" w:rsidP="00CF028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BC3DF48" w14:textId="77777777" w:rsidR="0030387B" w:rsidRPr="003C6557" w:rsidRDefault="0030387B" w:rsidP="00CF028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45995AF" w14:textId="77777777" w:rsidR="0030387B" w:rsidRPr="003C6557" w:rsidRDefault="0030387B" w:rsidP="00CF028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BD0542F" w14:textId="77777777" w:rsidR="0030387B" w:rsidRPr="003C6557" w:rsidRDefault="0030387B" w:rsidP="00CF028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23A616B" w14:textId="77777777" w:rsidR="0030387B" w:rsidRPr="003C6557" w:rsidRDefault="0030387B" w:rsidP="00CF028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3C6557">
              <w:rPr>
                <w:sz w:val="18"/>
                <w:szCs w:val="18"/>
              </w:rPr>
              <w:t>Like a lot</w:t>
            </w:r>
          </w:p>
        </w:tc>
      </w:tr>
    </w:tbl>
    <w:p w14:paraId="0596202D" w14:textId="77777777" w:rsidR="00262C7B" w:rsidRDefault="00262C7B" w:rsidP="003C655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3C6557" w14:paraId="27ED5B13" w14:textId="77777777">
        <w:trPr>
          <w:jc w:val="center"/>
        </w:trPr>
        <w:tc>
          <w:tcPr>
            <w:tcW w:w="957" w:type="dxa"/>
          </w:tcPr>
          <w:p w14:paraId="5F104D26" w14:textId="77777777" w:rsidR="003C6557" w:rsidRPr="003C6557" w:rsidRDefault="003C6557" w:rsidP="0030387B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0F6C8FA9" w14:textId="77777777" w:rsidR="003C6557" w:rsidRPr="003C6557" w:rsidRDefault="003C6557" w:rsidP="003C655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52D00C9A" w14:textId="77777777" w:rsidR="003C6557" w:rsidRPr="003C6557" w:rsidRDefault="003C6557" w:rsidP="003C655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1280515B" w14:textId="77777777" w:rsidR="003C6557" w:rsidRPr="003C6557" w:rsidRDefault="003C6557" w:rsidP="003C655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FBDC8A1" w14:textId="77777777" w:rsidR="003C6557" w:rsidRPr="003C6557" w:rsidRDefault="003C6557" w:rsidP="003C655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EC6A7A7" w14:textId="77777777" w:rsidR="003C6557" w:rsidRPr="003C6557" w:rsidRDefault="003C6557" w:rsidP="003C655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61A5901" w14:textId="77777777" w:rsidR="003C6557" w:rsidRPr="003C6557" w:rsidRDefault="003C6557" w:rsidP="003C655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BD56310" w14:textId="77777777" w:rsidR="003C6557" w:rsidRPr="003C6557" w:rsidRDefault="003C6557" w:rsidP="003C655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44645A2" w14:textId="77777777" w:rsidR="003C6557" w:rsidRPr="003C6557" w:rsidRDefault="003C6557" w:rsidP="003C655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6EA5C8D" w14:textId="77777777" w:rsidR="003C6557" w:rsidRPr="003C6557" w:rsidRDefault="003C6557" w:rsidP="003C655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</w:tbl>
    <w:p w14:paraId="57CBB72D" w14:textId="77777777" w:rsidR="003C6557" w:rsidRDefault="003C6557" w:rsidP="003C6557">
      <w:pPr>
        <w:widowControl/>
        <w:autoSpaceDE/>
        <w:autoSpaceDN/>
        <w:adjustRightInd/>
      </w:pPr>
    </w:p>
    <w:p w14:paraId="3D3F19EE" w14:textId="77777777" w:rsidR="003C6557" w:rsidRDefault="003C6557" w:rsidP="00E94086">
      <w:pPr>
        <w:widowControl/>
        <w:autoSpaceDE/>
        <w:autoSpaceDN/>
        <w:adjustRightInd/>
      </w:pPr>
    </w:p>
    <w:p w14:paraId="38D29E79" w14:textId="77777777" w:rsidR="003C6557" w:rsidRDefault="003C6557" w:rsidP="00E94086">
      <w:pPr>
        <w:widowControl/>
        <w:autoSpaceDE/>
        <w:autoSpaceDN/>
        <w:adjustRightInd/>
      </w:pPr>
    </w:p>
    <w:p w14:paraId="7FDCAE9D" w14:textId="7394CAFE" w:rsidR="003A0027" w:rsidRDefault="003A0027" w:rsidP="006965A5">
      <w:pPr>
        <w:widowControl/>
        <w:autoSpaceDE/>
        <w:autoSpaceDN/>
        <w:adjustRightInd/>
      </w:pPr>
    </w:p>
    <w:sectPr w:rsidR="003A0027" w:rsidSect="006965A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559C9" w14:textId="77777777" w:rsidR="002338B2" w:rsidRPr="00283D94" w:rsidRDefault="002338B2">
      <w:pPr>
        <w:rPr>
          <w:sz w:val="23"/>
        </w:rPr>
      </w:pPr>
      <w:r w:rsidRPr="00283D94">
        <w:rPr>
          <w:sz w:val="23"/>
        </w:rPr>
        <w:separator/>
      </w:r>
    </w:p>
  </w:endnote>
  <w:endnote w:type="continuationSeparator" w:id="0">
    <w:p w14:paraId="688C4B38" w14:textId="77777777" w:rsidR="002338B2" w:rsidRPr="00283D94" w:rsidRDefault="002338B2">
      <w:pPr>
        <w:rPr>
          <w:sz w:val="23"/>
        </w:rPr>
      </w:pPr>
      <w:r w:rsidRPr="00283D94">
        <w:rPr>
          <w:sz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 New Roman TUR"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7601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24FC9A" w14:textId="3A2CEFE9" w:rsidR="00452BF7" w:rsidRDefault="00452B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6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A3DD09" w14:textId="77777777" w:rsidR="00452BF7" w:rsidRDefault="00452B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CE960" w14:textId="77777777" w:rsidR="002338B2" w:rsidRPr="00283D94" w:rsidRDefault="002338B2">
      <w:pPr>
        <w:rPr>
          <w:sz w:val="23"/>
        </w:rPr>
      </w:pPr>
      <w:r w:rsidRPr="00283D94">
        <w:rPr>
          <w:sz w:val="23"/>
        </w:rPr>
        <w:separator/>
      </w:r>
    </w:p>
  </w:footnote>
  <w:footnote w:type="continuationSeparator" w:id="0">
    <w:p w14:paraId="7A445122" w14:textId="77777777" w:rsidR="002338B2" w:rsidRPr="00283D94" w:rsidRDefault="002338B2">
      <w:pPr>
        <w:rPr>
          <w:sz w:val="23"/>
        </w:rPr>
      </w:pPr>
      <w:r w:rsidRPr="00283D94">
        <w:rPr>
          <w:sz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C9E5" w14:textId="77777777" w:rsidR="003C6557" w:rsidRPr="00370131" w:rsidRDefault="003C6557">
    <w:pPr>
      <w:pStyle w:val="Header"/>
      <w:rPr>
        <w:rFonts w:ascii="Arial" w:hAnsi="Arial" w:cs="Arial"/>
        <w:color w:val="595959"/>
        <w:sz w:val="18"/>
      </w:rPr>
    </w:pPr>
    <w:r w:rsidRPr="008B1EBF">
      <w:rPr>
        <w:rFonts w:ascii="Arial" w:hAnsi="Arial" w:cs="Arial"/>
        <w:noProof/>
        <w:color w:val="595959"/>
        <w:sz w:val="18"/>
        <w:lang w:eastAsia="zh-TW"/>
      </w:rPr>
      <w:t xml:space="preserve">Focus Group Studies Under Generic Clearance - </w:t>
    </w:r>
    <w:r>
      <w:rPr>
        <w:rFonts w:ascii="Arial" w:hAnsi="Arial" w:cs="Arial"/>
        <w:noProof/>
        <w:color w:val="595959"/>
        <w:sz w:val="18"/>
        <w:lang w:eastAsia="zh-TW"/>
      </w:rPr>
      <w:t>Moderator’s Guide</w:t>
    </w:r>
  </w:p>
  <w:p w14:paraId="4F361AD3" w14:textId="77777777" w:rsidR="003C6557" w:rsidRPr="00283D94" w:rsidRDefault="003C6557" w:rsidP="000703D4">
    <w:pPr>
      <w:pStyle w:val="Header"/>
      <w:jc w:val="right"/>
      <w:rPr>
        <w:b/>
        <w:sz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/>
        <w:sz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0000008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Arial" w:hAnsi="Arial"/>
        <w:sz w:val="24"/>
      </w:rPr>
    </w:lvl>
  </w:abstractNum>
  <w:abstractNum w:abstractNumId="2">
    <w:nsid w:val="14E70BCD"/>
    <w:multiLevelType w:val="hybridMultilevel"/>
    <w:tmpl w:val="15AAA38C"/>
    <w:lvl w:ilvl="0" w:tplc="6480E9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60C9D"/>
    <w:multiLevelType w:val="hybridMultilevel"/>
    <w:tmpl w:val="78B4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93598"/>
    <w:multiLevelType w:val="hybridMultilevel"/>
    <w:tmpl w:val="460C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A82950"/>
    <w:multiLevelType w:val="hybridMultilevel"/>
    <w:tmpl w:val="2972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03552B"/>
    <w:multiLevelType w:val="hybridMultilevel"/>
    <w:tmpl w:val="2904CDBC"/>
    <w:lvl w:ilvl="0" w:tplc="FBFEC9F4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730B2E"/>
    <w:multiLevelType w:val="hybridMultilevel"/>
    <w:tmpl w:val="06EE3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  <w:lvlOverride w:ilvl="0">
      <w:startOverride w:val="2"/>
      <w:lvl w:ilvl="0">
        <w:start w:val="2"/>
        <w:numFmt w:val="decimal"/>
        <w:pStyle w:val="Quick1"/>
        <w:lvlText w:val="%1."/>
        <w:lvlJc w:val="left"/>
      </w:lvl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D4"/>
    <w:rsid w:val="00010C9E"/>
    <w:rsid w:val="00013734"/>
    <w:rsid w:val="000303F0"/>
    <w:rsid w:val="0004136E"/>
    <w:rsid w:val="000673C6"/>
    <w:rsid w:val="000703D4"/>
    <w:rsid w:val="000B07C6"/>
    <w:rsid w:val="000B18B8"/>
    <w:rsid w:val="000C0F2B"/>
    <w:rsid w:val="000D0F1F"/>
    <w:rsid w:val="000D72ED"/>
    <w:rsid w:val="000E05F9"/>
    <w:rsid w:val="000F75BD"/>
    <w:rsid w:val="00113735"/>
    <w:rsid w:val="0011392E"/>
    <w:rsid w:val="00113A57"/>
    <w:rsid w:val="0012273A"/>
    <w:rsid w:val="00125274"/>
    <w:rsid w:val="00132BFA"/>
    <w:rsid w:val="00141F4A"/>
    <w:rsid w:val="001564CE"/>
    <w:rsid w:val="00156CA1"/>
    <w:rsid w:val="001742D4"/>
    <w:rsid w:val="00175AE9"/>
    <w:rsid w:val="00191C24"/>
    <w:rsid w:val="0019522E"/>
    <w:rsid w:val="001A676C"/>
    <w:rsid w:val="001B65B8"/>
    <w:rsid w:val="001C31DE"/>
    <w:rsid w:val="001D078F"/>
    <w:rsid w:val="001D5207"/>
    <w:rsid w:val="001D6606"/>
    <w:rsid w:val="00216CB0"/>
    <w:rsid w:val="002338B2"/>
    <w:rsid w:val="002354B0"/>
    <w:rsid w:val="00262C7B"/>
    <w:rsid w:val="00264C62"/>
    <w:rsid w:val="00275470"/>
    <w:rsid w:val="00283D94"/>
    <w:rsid w:val="00286687"/>
    <w:rsid w:val="00291EFF"/>
    <w:rsid w:val="00292E2A"/>
    <w:rsid w:val="00296B3C"/>
    <w:rsid w:val="002A474E"/>
    <w:rsid w:val="002A7E05"/>
    <w:rsid w:val="002B2C1D"/>
    <w:rsid w:val="002B4B7F"/>
    <w:rsid w:val="002C368D"/>
    <w:rsid w:val="002C4334"/>
    <w:rsid w:val="002F0367"/>
    <w:rsid w:val="0030387B"/>
    <w:rsid w:val="0032275B"/>
    <w:rsid w:val="003375F5"/>
    <w:rsid w:val="00351B74"/>
    <w:rsid w:val="00355507"/>
    <w:rsid w:val="0035650C"/>
    <w:rsid w:val="00370131"/>
    <w:rsid w:val="003940E2"/>
    <w:rsid w:val="003A0027"/>
    <w:rsid w:val="003A13EC"/>
    <w:rsid w:val="003B2C03"/>
    <w:rsid w:val="003B5427"/>
    <w:rsid w:val="003C6557"/>
    <w:rsid w:val="003D4EA1"/>
    <w:rsid w:val="00411CAF"/>
    <w:rsid w:val="004168B4"/>
    <w:rsid w:val="0042245D"/>
    <w:rsid w:val="00437886"/>
    <w:rsid w:val="00440E59"/>
    <w:rsid w:val="00446267"/>
    <w:rsid w:val="00446442"/>
    <w:rsid w:val="00452BF7"/>
    <w:rsid w:val="0045547F"/>
    <w:rsid w:val="00484E94"/>
    <w:rsid w:val="004855B0"/>
    <w:rsid w:val="0049466F"/>
    <w:rsid w:val="004A546A"/>
    <w:rsid w:val="004B2253"/>
    <w:rsid w:val="004B52F4"/>
    <w:rsid w:val="004B6A3E"/>
    <w:rsid w:val="004C3A68"/>
    <w:rsid w:val="004D3008"/>
    <w:rsid w:val="004D74C7"/>
    <w:rsid w:val="004F437E"/>
    <w:rsid w:val="004F5187"/>
    <w:rsid w:val="004F6EF4"/>
    <w:rsid w:val="005036A8"/>
    <w:rsid w:val="00510610"/>
    <w:rsid w:val="0055370A"/>
    <w:rsid w:val="00556C82"/>
    <w:rsid w:val="00567B4C"/>
    <w:rsid w:val="005700C0"/>
    <w:rsid w:val="005866A4"/>
    <w:rsid w:val="005B2B4F"/>
    <w:rsid w:val="005C4D78"/>
    <w:rsid w:val="005D1815"/>
    <w:rsid w:val="005D22B9"/>
    <w:rsid w:val="005D5017"/>
    <w:rsid w:val="005D5792"/>
    <w:rsid w:val="005E5AE6"/>
    <w:rsid w:val="005E61D6"/>
    <w:rsid w:val="00616D87"/>
    <w:rsid w:val="00642932"/>
    <w:rsid w:val="00643CB0"/>
    <w:rsid w:val="0064401A"/>
    <w:rsid w:val="00655311"/>
    <w:rsid w:val="00672500"/>
    <w:rsid w:val="00680FBA"/>
    <w:rsid w:val="00686F6F"/>
    <w:rsid w:val="006965A5"/>
    <w:rsid w:val="006A1362"/>
    <w:rsid w:val="006A3913"/>
    <w:rsid w:val="006B6FB5"/>
    <w:rsid w:val="006D43DB"/>
    <w:rsid w:val="006E70A2"/>
    <w:rsid w:val="006F0243"/>
    <w:rsid w:val="006F33CE"/>
    <w:rsid w:val="006F37BA"/>
    <w:rsid w:val="006F498D"/>
    <w:rsid w:val="0070034F"/>
    <w:rsid w:val="00701AFC"/>
    <w:rsid w:val="00714300"/>
    <w:rsid w:val="00716B92"/>
    <w:rsid w:val="007210C0"/>
    <w:rsid w:val="00742D94"/>
    <w:rsid w:val="007500B0"/>
    <w:rsid w:val="00770852"/>
    <w:rsid w:val="00784BAA"/>
    <w:rsid w:val="007915A9"/>
    <w:rsid w:val="007A0389"/>
    <w:rsid w:val="007A30E7"/>
    <w:rsid w:val="007A5B96"/>
    <w:rsid w:val="007B7C01"/>
    <w:rsid w:val="007C23AF"/>
    <w:rsid w:val="007E0997"/>
    <w:rsid w:val="007E4FFA"/>
    <w:rsid w:val="007E62F6"/>
    <w:rsid w:val="007F14FC"/>
    <w:rsid w:val="00802EE6"/>
    <w:rsid w:val="00803CF0"/>
    <w:rsid w:val="0081237D"/>
    <w:rsid w:val="008225A3"/>
    <w:rsid w:val="0083388A"/>
    <w:rsid w:val="008659B3"/>
    <w:rsid w:val="0086626A"/>
    <w:rsid w:val="0087176A"/>
    <w:rsid w:val="008A1997"/>
    <w:rsid w:val="008B1EBF"/>
    <w:rsid w:val="008B3F53"/>
    <w:rsid w:val="008B5F65"/>
    <w:rsid w:val="008B67FC"/>
    <w:rsid w:val="008D4934"/>
    <w:rsid w:val="008D663E"/>
    <w:rsid w:val="008E5AF7"/>
    <w:rsid w:val="008E62C9"/>
    <w:rsid w:val="008F4EE7"/>
    <w:rsid w:val="009021AE"/>
    <w:rsid w:val="009035DD"/>
    <w:rsid w:val="00906D8D"/>
    <w:rsid w:val="00943284"/>
    <w:rsid w:val="0094413F"/>
    <w:rsid w:val="009519AE"/>
    <w:rsid w:val="009714CE"/>
    <w:rsid w:val="009740D2"/>
    <w:rsid w:val="00975B01"/>
    <w:rsid w:val="0099668C"/>
    <w:rsid w:val="009A43BA"/>
    <w:rsid w:val="009B715A"/>
    <w:rsid w:val="009C3537"/>
    <w:rsid w:val="009E02B5"/>
    <w:rsid w:val="009E47F2"/>
    <w:rsid w:val="009E5AB3"/>
    <w:rsid w:val="00A10442"/>
    <w:rsid w:val="00A10E2D"/>
    <w:rsid w:val="00A326EA"/>
    <w:rsid w:val="00A54404"/>
    <w:rsid w:val="00A552F3"/>
    <w:rsid w:val="00A5691E"/>
    <w:rsid w:val="00A6250D"/>
    <w:rsid w:val="00A76E75"/>
    <w:rsid w:val="00A83C69"/>
    <w:rsid w:val="00A85602"/>
    <w:rsid w:val="00A9557B"/>
    <w:rsid w:val="00AC283F"/>
    <w:rsid w:val="00AC2BCE"/>
    <w:rsid w:val="00AD6F8B"/>
    <w:rsid w:val="00AE105B"/>
    <w:rsid w:val="00AF1C39"/>
    <w:rsid w:val="00AF3AC2"/>
    <w:rsid w:val="00B134AD"/>
    <w:rsid w:val="00B263B2"/>
    <w:rsid w:val="00B27029"/>
    <w:rsid w:val="00B308C0"/>
    <w:rsid w:val="00B34818"/>
    <w:rsid w:val="00B50E65"/>
    <w:rsid w:val="00B60699"/>
    <w:rsid w:val="00B62479"/>
    <w:rsid w:val="00B844F4"/>
    <w:rsid w:val="00B85464"/>
    <w:rsid w:val="00B856A6"/>
    <w:rsid w:val="00B856BF"/>
    <w:rsid w:val="00BB478C"/>
    <w:rsid w:val="00BD7627"/>
    <w:rsid w:val="00BE154A"/>
    <w:rsid w:val="00BE411C"/>
    <w:rsid w:val="00BE7043"/>
    <w:rsid w:val="00BF5931"/>
    <w:rsid w:val="00C42127"/>
    <w:rsid w:val="00C66605"/>
    <w:rsid w:val="00C7767C"/>
    <w:rsid w:val="00C95FC8"/>
    <w:rsid w:val="00CA37AA"/>
    <w:rsid w:val="00CC194E"/>
    <w:rsid w:val="00CC2E7D"/>
    <w:rsid w:val="00CD3BB8"/>
    <w:rsid w:val="00CF387D"/>
    <w:rsid w:val="00D160F6"/>
    <w:rsid w:val="00D17CAF"/>
    <w:rsid w:val="00D22474"/>
    <w:rsid w:val="00D36955"/>
    <w:rsid w:val="00D37229"/>
    <w:rsid w:val="00D4147F"/>
    <w:rsid w:val="00D43937"/>
    <w:rsid w:val="00D47E10"/>
    <w:rsid w:val="00D57B52"/>
    <w:rsid w:val="00D7558C"/>
    <w:rsid w:val="00D8495C"/>
    <w:rsid w:val="00D97F63"/>
    <w:rsid w:val="00DA7E46"/>
    <w:rsid w:val="00DB6983"/>
    <w:rsid w:val="00DC43B2"/>
    <w:rsid w:val="00DC7379"/>
    <w:rsid w:val="00DF078D"/>
    <w:rsid w:val="00E0129D"/>
    <w:rsid w:val="00E073C0"/>
    <w:rsid w:val="00E25CC4"/>
    <w:rsid w:val="00E5508A"/>
    <w:rsid w:val="00E71890"/>
    <w:rsid w:val="00E7678B"/>
    <w:rsid w:val="00E94086"/>
    <w:rsid w:val="00EA3F95"/>
    <w:rsid w:val="00EB2430"/>
    <w:rsid w:val="00EE068D"/>
    <w:rsid w:val="00EE3B7A"/>
    <w:rsid w:val="00EF4CCF"/>
    <w:rsid w:val="00F00849"/>
    <w:rsid w:val="00F2644F"/>
    <w:rsid w:val="00F453AB"/>
    <w:rsid w:val="00F47903"/>
    <w:rsid w:val="00F538C8"/>
    <w:rsid w:val="00F6047D"/>
    <w:rsid w:val="00F66398"/>
    <w:rsid w:val="00F74905"/>
    <w:rsid w:val="00F76DBF"/>
    <w:rsid w:val="00F802BB"/>
    <w:rsid w:val="00F83E45"/>
    <w:rsid w:val="00F91556"/>
    <w:rsid w:val="00F9303F"/>
    <w:rsid w:val="00F96488"/>
    <w:rsid w:val="00F97D8D"/>
    <w:rsid w:val="00FA2C54"/>
    <w:rsid w:val="00FA549E"/>
    <w:rsid w:val="00FB6721"/>
    <w:rsid w:val="00FC33ED"/>
    <w:rsid w:val="00FC6DEB"/>
    <w:rsid w:val="00FD73B5"/>
    <w:rsid w:val="00FF2786"/>
    <w:rsid w:val="00FF2EDB"/>
    <w:rsid w:val="00FF36C0"/>
    <w:rsid w:val="00FF3B19"/>
    <w:rsid w:val="00FF51DE"/>
    <w:rsid w:val="00FF74D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16A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B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37BA"/>
    <w:pPr>
      <w:keepNext/>
      <w:widowControl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37BA"/>
    <w:pPr>
      <w:keepNext/>
      <w:widowControl/>
      <w:autoSpaceDE/>
      <w:autoSpaceDN/>
      <w:adjustRightInd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37BA"/>
    <w:pPr>
      <w:keepNext/>
      <w:widowControl/>
      <w:autoSpaceDE/>
      <w:autoSpaceDN/>
      <w:adjustRightInd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37BA"/>
    <w:pPr>
      <w:keepNext/>
      <w:widowControl/>
      <w:autoSpaceDE/>
      <w:autoSpaceDN/>
      <w:adjustRightInd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37BA"/>
    <w:pPr>
      <w:keepNext/>
      <w:widowControl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77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7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7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77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77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174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78"/>
    <w:rPr>
      <w:rFonts w:ascii="Lucida Grande" w:hAnsi="Lucida Grande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6F37BA"/>
    <w:rPr>
      <w:rFonts w:cs="Times New Roman"/>
    </w:rPr>
  </w:style>
  <w:style w:type="paragraph" w:customStyle="1" w:styleId="Level1">
    <w:name w:val="Level 1"/>
    <w:basedOn w:val="Normal"/>
    <w:uiPriority w:val="99"/>
    <w:rsid w:val="006F37BA"/>
    <w:pPr>
      <w:numPr>
        <w:numId w:val="1"/>
      </w:numPr>
      <w:ind w:left="720" w:hanging="720"/>
      <w:outlineLvl w:val="0"/>
    </w:pPr>
  </w:style>
  <w:style w:type="paragraph" w:customStyle="1" w:styleId="a">
    <w:name w:val="_"/>
    <w:basedOn w:val="Normal"/>
    <w:uiPriority w:val="99"/>
    <w:rsid w:val="006F37BA"/>
    <w:pPr>
      <w:ind w:left="720" w:hanging="720"/>
    </w:pPr>
  </w:style>
  <w:style w:type="paragraph" w:customStyle="1" w:styleId="Quick1">
    <w:name w:val="Quick 1."/>
    <w:basedOn w:val="Normal"/>
    <w:uiPriority w:val="99"/>
    <w:rsid w:val="006F37BA"/>
    <w:pPr>
      <w:numPr>
        <w:numId w:val="2"/>
      </w:numPr>
      <w:ind w:left="720" w:hanging="720"/>
    </w:pPr>
  </w:style>
  <w:style w:type="paragraph" w:customStyle="1" w:styleId="Quick11">
    <w:name w:val="Quick 1.1"/>
    <w:basedOn w:val="Normal"/>
    <w:uiPriority w:val="99"/>
    <w:rsid w:val="006F37B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  <w:rPr>
      <w:rFonts w:ascii="Times New Roman TUR" w:hAnsi="Times New Roman TUR" w:cs="Times New Roman TUR"/>
      <w:b/>
      <w:bCs/>
    </w:rPr>
  </w:style>
  <w:style w:type="paragraph" w:styleId="BodyText">
    <w:name w:val="Body Text"/>
    <w:basedOn w:val="Normal"/>
    <w:link w:val="BodyTextChar"/>
    <w:uiPriority w:val="99"/>
    <w:rsid w:val="006F37BA"/>
    <w:pPr>
      <w:widowControl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30778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6F37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131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6F37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778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6F37BA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6F37BA"/>
    <w:pPr>
      <w:widowControl/>
      <w:autoSpaceDE/>
      <w:autoSpaceDN/>
      <w:adjustRightInd/>
      <w:ind w:left="720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0778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F37BA"/>
    <w:pPr>
      <w:widowControl/>
      <w:autoSpaceDE/>
      <w:autoSpaceDN/>
      <w:adjustRightInd/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03077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6F37BA"/>
    <w:pPr>
      <w:widowControl/>
      <w:autoSpaceDE/>
      <w:autoSpaceDN/>
      <w:adjustRightInd/>
    </w:pPr>
    <w:rPr>
      <w:b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30778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6F37BA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0778"/>
    <w:rPr>
      <w:rFonts w:ascii="Courier" w:hAnsi="Courier"/>
    </w:rPr>
  </w:style>
  <w:style w:type="paragraph" w:customStyle="1" w:styleId="Normal0">
    <w:name w:val="[Normal]"/>
    <w:uiPriority w:val="99"/>
    <w:rsid w:val="006F37BA"/>
    <w:rPr>
      <w:rFonts w:ascii="Arial" w:hAnsi="Arial"/>
      <w:noProof/>
      <w:sz w:val="24"/>
    </w:rPr>
  </w:style>
  <w:style w:type="character" w:styleId="Hyperlink">
    <w:name w:val="Hyperlink"/>
    <w:basedOn w:val="DefaultParagraphFont"/>
    <w:uiPriority w:val="99"/>
    <w:rsid w:val="006F37B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A76E7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3B2C0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B2C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CA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B2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778"/>
    <w:rPr>
      <w:rFonts w:cs="Times New Roman"/>
      <w:b/>
      <w:bCs/>
    </w:rPr>
  </w:style>
  <w:style w:type="paragraph" w:styleId="BodyText3">
    <w:name w:val="Body Text 3"/>
    <w:basedOn w:val="Normal"/>
    <w:link w:val="BodyText3Char"/>
    <w:uiPriority w:val="99"/>
    <w:rsid w:val="003B2C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30778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3B2C0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30778"/>
    <w:rPr>
      <w:sz w:val="16"/>
      <w:szCs w:val="16"/>
    </w:rPr>
  </w:style>
  <w:style w:type="paragraph" w:styleId="BlockText">
    <w:name w:val="Block Text"/>
    <w:basedOn w:val="Normal"/>
    <w:uiPriority w:val="99"/>
    <w:rsid w:val="00484E94"/>
    <w:pPr>
      <w:widowControl/>
      <w:autoSpaceDE/>
      <w:autoSpaceDN/>
      <w:adjustRightInd/>
      <w:ind w:left="720" w:right="180" w:hanging="72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56CA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B134A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99"/>
    <w:rsid w:val="008E62C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B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37BA"/>
    <w:pPr>
      <w:keepNext/>
      <w:widowControl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37BA"/>
    <w:pPr>
      <w:keepNext/>
      <w:widowControl/>
      <w:autoSpaceDE/>
      <w:autoSpaceDN/>
      <w:adjustRightInd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37BA"/>
    <w:pPr>
      <w:keepNext/>
      <w:widowControl/>
      <w:autoSpaceDE/>
      <w:autoSpaceDN/>
      <w:adjustRightInd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37BA"/>
    <w:pPr>
      <w:keepNext/>
      <w:widowControl/>
      <w:autoSpaceDE/>
      <w:autoSpaceDN/>
      <w:adjustRightInd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37BA"/>
    <w:pPr>
      <w:keepNext/>
      <w:widowControl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77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7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7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77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77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174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78"/>
    <w:rPr>
      <w:rFonts w:ascii="Lucida Grande" w:hAnsi="Lucida Grande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6F37BA"/>
    <w:rPr>
      <w:rFonts w:cs="Times New Roman"/>
    </w:rPr>
  </w:style>
  <w:style w:type="paragraph" w:customStyle="1" w:styleId="Level1">
    <w:name w:val="Level 1"/>
    <w:basedOn w:val="Normal"/>
    <w:uiPriority w:val="99"/>
    <w:rsid w:val="006F37BA"/>
    <w:pPr>
      <w:numPr>
        <w:numId w:val="1"/>
      </w:numPr>
      <w:ind w:left="720" w:hanging="720"/>
      <w:outlineLvl w:val="0"/>
    </w:pPr>
  </w:style>
  <w:style w:type="paragraph" w:customStyle="1" w:styleId="a">
    <w:name w:val="_"/>
    <w:basedOn w:val="Normal"/>
    <w:uiPriority w:val="99"/>
    <w:rsid w:val="006F37BA"/>
    <w:pPr>
      <w:ind w:left="720" w:hanging="720"/>
    </w:pPr>
  </w:style>
  <w:style w:type="paragraph" w:customStyle="1" w:styleId="Quick1">
    <w:name w:val="Quick 1."/>
    <w:basedOn w:val="Normal"/>
    <w:uiPriority w:val="99"/>
    <w:rsid w:val="006F37BA"/>
    <w:pPr>
      <w:numPr>
        <w:numId w:val="2"/>
      </w:numPr>
      <w:ind w:left="720" w:hanging="720"/>
    </w:pPr>
  </w:style>
  <w:style w:type="paragraph" w:customStyle="1" w:styleId="Quick11">
    <w:name w:val="Quick 1.1"/>
    <w:basedOn w:val="Normal"/>
    <w:uiPriority w:val="99"/>
    <w:rsid w:val="006F37B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  <w:rPr>
      <w:rFonts w:ascii="Times New Roman TUR" w:hAnsi="Times New Roman TUR" w:cs="Times New Roman TUR"/>
      <w:b/>
      <w:bCs/>
    </w:rPr>
  </w:style>
  <w:style w:type="paragraph" w:styleId="BodyText">
    <w:name w:val="Body Text"/>
    <w:basedOn w:val="Normal"/>
    <w:link w:val="BodyTextChar"/>
    <w:uiPriority w:val="99"/>
    <w:rsid w:val="006F37BA"/>
    <w:pPr>
      <w:widowControl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30778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6F37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131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6F37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778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6F37BA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6F37BA"/>
    <w:pPr>
      <w:widowControl/>
      <w:autoSpaceDE/>
      <w:autoSpaceDN/>
      <w:adjustRightInd/>
      <w:ind w:left="720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0778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F37BA"/>
    <w:pPr>
      <w:widowControl/>
      <w:autoSpaceDE/>
      <w:autoSpaceDN/>
      <w:adjustRightInd/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03077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6F37BA"/>
    <w:pPr>
      <w:widowControl/>
      <w:autoSpaceDE/>
      <w:autoSpaceDN/>
      <w:adjustRightInd/>
    </w:pPr>
    <w:rPr>
      <w:b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30778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6F37BA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0778"/>
    <w:rPr>
      <w:rFonts w:ascii="Courier" w:hAnsi="Courier"/>
    </w:rPr>
  </w:style>
  <w:style w:type="paragraph" w:customStyle="1" w:styleId="Normal0">
    <w:name w:val="[Normal]"/>
    <w:uiPriority w:val="99"/>
    <w:rsid w:val="006F37BA"/>
    <w:rPr>
      <w:rFonts w:ascii="Arial" w:hAnsi="Arial"/>
      <w:noProof/>
      <w:sz w:val="24"/>
    </w:rPr>
  </w:style>
  <w:style w:type="character" w:styleId="Hyperlink">
    <w:name w:val="Hyperlink"/>
    <w:basedOn w:val="DefaultParagraphFont"/>
    <w:uiPriority w:val="99"/>
    <w:rsid w:val="006F37B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A76E7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3B2C0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B2C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CA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B2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778"/>
    <w:rPr>
      <w:rFonts w:cs="Times New Roman"/>
      <w:b/>
      <w:bCs/>
    </w:rPr>
  </w:style>
  <w:style w:type="paragraph" w:styleId="BodyText3">
    <w:name w:val="Body Text 3"/>
    <w:basedOn w:val="Normal"/>
    <w:link w:val="BodyText3Char"/>
    <w:uiPriority w:val="99"/>
    <w:rsid w:val="003B2C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30778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3B2C0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30778"/>
    <w:rPr>
      <w:sz w:val="16"/>
      <w:szCs w:val="16"/>
    </w:rPr>
  </w:style>
  <w:style w:type="paragraph" w:styleId="BlockText">
    <w:name w:val="Block Text"/>
    <w:basedOn w:val="Normal"/>
    <w:uiPriority w:val="99"/>
    <w:rsid w:val="00484E94"/>
    <w:pPr>
      <w:widowControl/>
      <w:autoSpaceDE/>
      <w:autoSpaceDN/>
      <w:adjustRightInd/>
      <w:ind w:left="720" w:right="180" w:hanging="72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56CA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B134A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99"/>
    <w:rsid w:val="008E62C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368FD-D04D-4EEF-83F5-CEB3CA51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OMB CLEARANCE OF THE AD COUNCIL CREATIVE CONCEPTS FOR THE UNDERAGE DRINKING PREVENTION CAMPAIGN</vt:lpstr>
    </vt:vector>
  </TitlesOfParts>
  <Company>FNS</Company>
  <LinksUpToDate>false</LinksUpToDate>
  <CharactersWithSpaces>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OMB CLEARANCE OF THE AD COUNCIL CREATIVE CONCEPTS FOR THE UNDERAGE DRINKING PREVENTION CAMPAIGN</dc:title>
  <dc:creator>DJohnson Bailey</dc:creator>
  <cp:lastModifiedBy>SYSTEM</cp:lastModifiedBy>
  <cp:revision>2</cp:revision>
  <dcterms:created xsi:type="dcterms:W3CDTF">2018-06-20T14:53:00Z</dcterms:created>
  <dcterms:modified xsi:type="dcterms:W3CDTF">2018-06-20T14:53:00Z</dcterms:modified>
</cp:coreProperties>
</file>