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CD32B5" w14:textId="77777777" w:rsidR="00CE06BE" w:rsidRPr="00BC416A" w:rsidRDefault="00BC416A" w:rsidP="00BC416A">
      <w:pPr>
        <w:tabs>
          <w:tab w:val="center" w:pos="4680"/>
        </w:tabs>
        <w:suppressAutoHyphens/>
        <w:jc w:val="center"/>
        <w:rPr>
          <w:rFonts w:ascii="Times New Roman" w:hAnsi="Times New Roman" w:cs="Courier New"/>
          <w:b/>
          <w:szCs w:val="28"/>
        </w:rPr>
      </w:pPr>
      <w:bookmarkStart w:id="0" w:name="_GoBack"/>
      <w:bookmarkEnd w:id="0"/>
      <w:r>
        <w:rPr>
          <w:rFonts w:ascii="Times New Roman" w:hAnsi="Times New Roman" w:cs="Courier New"/>
          <w:b/>
          <w:szCs w:val="28"/>
        </w:rPr>
        <w:t>Supporting Statement A</w:t>
      </w:r>
    </w:p>
    <w:p w14:paraId="631F0026" w14:textId="77777777" w:rsidR="00E86D49" w:rsidRPr="000B65E8" w:rsidRDefault="00AB3EBB" w:rsidP="00BC416A">
      <w:pPr>
        <w:tabs>
          <w:tab w:val="center" w:pos="4680"/>
        </w:tabs>
        <w:suppressAutoHyphens/>
        <w:jc w:val="center"/>
        <w:rPr>
          <w:rFonts w:ascii="Times New Roman" w:hAnsi="Times New Roman" w:cs="Courier New"/>
          <w:b/>
          <w:szCs w:val="24"/>
        </w:rPr>
      </w:pPr>
      <w:r w:rsidRPr="000B65E8">
        <w:rPr>
          <w:rFonts w:ascii="Times New Roman" w:hAnsi="Times New Roman" w:cs="Courier New"/>
          <w:b/>
          <w:szCs w:val="24"/>
        </w:rPr>
        <w:t>Pilot Certification and Qualification Requirements for Air Carrier Operations</w:t>
      </w:r>
    </w:p>
    <w:p w14:paraId="3755AD10" w14:textId="77777777" w:rsidR="00E86D49" w:rsidRPr="000B65E8" w:rsidRDefault="00E86D49">
      <w:pPr>
        <w:tabs>
          <w:tab w:val="center" w:pos="4680"/>
        </w:tabs>
        <w:suppressAutoHyphens/>
        <w:rPr>
          <w:rFonts w:ascii="Times New Roman" w:hAnsi="Times New Roman" w:cs="Courier New"/>
          <w:b/>
          <w:szCs w:val="24"/>
        </w:rPr>
      </w:pPr>
      <w:r w:rsidRPr="000B65E8">
        <w:rPr>
          <w:rFonts w:ascii="Times New Roman" w:hAnsi="Times New Roman" w:cs="Courier New"/>
          <w:b/>
          <w:szCs w:val="24"/>
        </w:rPr>
        <w:tab/>
        <w:t xml:space="preserve"> </w:t>
      </w:r>
      <w:r w:rsidR="003F2F3D">
        <w:rPr>
          <w:rFonts w:ascii="Times New Roman" w:hAnsi="Times New Roman" w:cs="Courier New"/>
          <w:b/>
          <w:szCs w:val="24"/>
        </w:rPr>
        <w:t>2120-</w:t>
      </w:r>
      <w:r w:rsidR="006531FE">
        <w:rPr>
          <w:rFonts w:ascii="Times New Roman" w:hAnsi="Times New Roman" w:cs="Courier New"/>
          <w:b/>
          <w:szCs w:val="24"/>
        </w:rPr>
        <w:t>0755</w:t>
      </w:r>
    </w:p>
    <w:p w14:paraId="6CDD10EE" w14:textId="77777777" w:rsidR="00BC416A" w:rsidRPr="000B65E8" w:rsidRDefault="00BC416A">
      <w:pPr>
        <w:tabs>
          <w:tab w:val="left" w:pos="-720"/>
        </w:tabs>
        <w:suppressAutoHyphens/>
        <w:rPr>
          <w:rFonts w:ascii="Times New Roman" w:hAnsi="Times New Roman" w:cs="Courier New"/>
          <w:szCs w:val="24"/>
        </w:rPr>
      </w:pPr>
    </w:p>
    <w:p w14:paraId="77DF7DA8" w14:textId="77777777" w:rsidR="00E86D49" w:rsidRPr="000B65E8" w:rsidRDefault="00E86D49">
      <w:pPr>
        <w:tabs>
          <w:tab w:val="left" w:pos="-720"/>
        </w:tabs>
        <w:suppressAutoHyphens/>
        <w:rPr>
          <w:rFonts w:ascii="Times New Roman" w:hAnsi="Times New Roman" w:cs="Courier New"/>
          <w:b/>
          <w:szCs w:val="24"/>
        </w:rPr>
      </w:pPr>
      <w:r w:rsidRPr="000B65E8">
        <w:rPr>
          <w:rFonts w:ascii="Times New Roman" w:hAnsi="Times New Roman" w:cs="Courier New"/>
          <w:b/>
          <w:szCs w:val="24"/>
        </w:rPr>
        <w:t>A.  Justification</w:t>
      </w:r>
    </w:p>
    <w:p w14:paraId="53E49855" w14:textId="77777777" w:rsidR="00E86D49" w:rsidRPr="000B65E8" w:rsidRDefault="00E86D49">
      <w:pPr>
        <w:tabs>
          <w:tab w:val="left" w:pos="-720"/>
        </w:tabs>
        <w:suppressAutoHyphens/>
        <w:rPr>
          <w:rFonts w:ascii="Times New Roman" w:hAnsi="Times New Roman" w:cs="Courier New"/>
          <w:b/>
          <w:szCs w:val="24"/>
        </w:rPr>
      </w:pPr>
    </w:p>
    <w:p w14:paraId="03B4C9ED" w14:textId="77777777" w:rsidR="00E86D49" w:rsidRPr="000B65E8" w:rsidRDefault="00E86D49">
      <w:pPr>
        <w:tabs>
          <w:tab w:val="left" w:pos="-720"/>
        </w:tabs>
        <w:suppressAutoHyphens/>
        <w:rPr>
          <w:rFonts w:ascii="Times New Roman" w:hAnsi="Times New Roman" w:cs="Courier New"/>
          <w:b/>
          <w:szCs w:val="24"/>
        </w:rPr>
      </w:pPr>
      <w:r w:rsidRPr="000B65E8">
        <w:rPr>
          <w:rFonts w:ascii="Times New Roman" w:hAnsi="Times New Roman" w:cs="Courier New"/>
          <w:b/>
          <w:szCs w:val="24"/>
        </w:rPr>
        <w:t xml:space="preserve">    1.  Explain the circumstances that make the collection of information necessary.  Identify any legal or administrative requirements that necessitate the collection. </w:t>
      </w:r>
    </w:p>
    <w:p w14:paraId="49B342CB" w14:textId="77777777" w:rsidR="00F22644" w:rsidRPr="000B65E8" w:rsidRDefault="00F22644">
      <w:pPr>
        <w:tabs>
          <w:tab w:val="left" w:pos="-720"/>
        </w:tabs>
        <w:suppressAutoHyphens/>
        <w:rPr>
          <w:rFonts w:ascii="Times New Roman" w:hAnsi="Times New Roman" w:cs="Courier New"/>
          <w:b/>
          <w:szCs w:val="24"/>
        </w:rPr>
      </w:pPr>
    </w:p>
    <w:p w14:paraId="7D163A56" w14:textId="77777777" w:rsidR="00F22644" w:rsidRPr="000B65E8" w:rsidRDefault="00F22644" w:rsidP="00F22644">
      <w:pPr>
        <w:rPr>
          <w:rFonts w:ascii="Times New Roman" w:hAnsi="Times New Roman" w:cs="Courier New"/>
          <w:szCs w:val="24"/>
        </w:rPr>
      </w:pPr>
      <w:r w:rsidRPr="000B65E8">
        <w:rPr>
          <w:rFonts w:ascii="Times New Roman" w:hAnsi="Times New Roman" w:cs="Courier New"/>
          <w:szCs w:val="24"/>
        </w:rPr>
        <w:t xml:space="preserve">Title 49 U.S.C., Section 44702 empowers and requires the Secretary of Transportation to issue operating certificates and to establish minimum safety standards for the operation of </w:t>
      </w:r>
      <w:r w:rsidR="000B65E8" w:rsidRPr="000B65E8">
        <w:rPr>
          <w:rFonts w:ascii="Times New Roman" w:hAnsi="Times New Roman" w:cs="Courier New"/>
          <w:szCs w:val="24"/>
        </w:rPr>
        <w:t>pilots</w:t>
      </w:r>
      <w:r w:rsidRPr="000B65E8">
        <w:rPr>
          <w:rFonts w:ascii="Times New Roman" w:hAnsi="Times New Roman" w:cs="Courier New"/>
          <w:szCs w:val="24"/>
        </w:rPr>
        <w:t xml:space="preserve"> and those to whom such certificates are issued.  Also, Title 49 U.S.C., Section 44701 empowers and requires the Administrator of the Federal Aviation Administration (FAA) to prescribe standards applicable to the accomplishment of the mission of the FAA.</w:t>
      </w:r>
    </w:p>
    <w:p w14:paraId="58C8F837" w14:textId="77777777" w:rsidR="00F22644" w:rsidRPr="000B65E8" w:rsidRDefault="00F22644" w:rsidP="00F22644">
      <w:pPr>
        <w:rPr>
          <w:rFonts w:ascii="Times New Roman" w:hAnsi="Times New Roman" w:cs="Courier New"/>
          <w:szCs w:val="24"/>
        </w:rPr>
      </w:pPr>
    </w:p>
    <w:p w14:paraId="30E7434D" w14:textId="77777777" w:rsidR="00E86D49" w:rsidRPr="000B65E8" w:rsidRDefault="00F22644" w:rsidP="00F22644">
      <w:pPr>
        <w:tabs>
          <w:tab w:val="left" w:pos="-720"/>
        </w:tabs>
        <w:suppressAutoHyphens/>
        <w:rPr>
          <w:rFonts w:ascii="Times New Roman" w:hAnsi="Times New Roman" w:cs="Courier New"/>
          <w:b/>
          <w:szCs w:val="24"/>
        </w:rPr>
      </w:pPr>
      <w:r w:rsidRPr="000B65E8">
        <w:rPr>
          <w:rFonts w:ascii="Times New Roman" w:hAnsi="Times New Roman" w:cs="Courier New"/>
          <w:szCs w:val="24"/>
        </w:rPr>
        <w:t>This project is in direct support of the Department of Transportation’s Strategic Plan – Strategic Goal – SAFETY; i.e., to promote the public health and safety by working toward the elimination of transportation-related deaths and injuries.</w:t>
      </w:r>
      <w:r w:rsidR="00E86D49" w:rsidRPr="000B65E8">
        <w:rPr>
          <w:rFonts w:ascii="Times New Roman" w:hAnsi="Times New Roman" w:cs="Courier New"/>
          <w:szCs w:val="24"/>
        </w:rPr>
        <w:t xml:space="preserve">      </w:t>
      </w:r>
    </w:p>
    <w:p w14:paraId="330DBB56" w14:textId="77777777" w:rsidR="00E86D49" w:rsidRPr="000B65E8" w:rsidRDefault="00E86D49">
      <w:pPr>
        <w:tabs>
          <w:tab w:val="left" w:pos="-720"/>
        </w:tabs>
        <w:suppressAutoHyphens/>
        <w:rPr>
          <w:rFonts w:ascii="Times New Roman" w:hAnsi="Times New Roman" w:cs="Courier New"/>
          <w:b/>
          <w:szCs w:val="24"/>
        </w:rPr>
      </w:pPr>
    </w:p>
    <w:p w14:paraId="30D8AE55" w14:textId="77777777" w:rsidR="00E86D49" w:rsidRPr="000B65E8" w:rsidRDefault="00E86D49">
      <w:pPr>
        <w:tabs>
          <w:tab w:val="left" w:pos="-720"/>
        </w:tabs>
        <w:suppressAutoHyphens/>
        <w:rPr>
          <w:rFonts w:ascii="Times New Roman" w:hAnsi="Times New Roman" w:cs="Courier New"/>
          <w:b/>
          <w:szCs w:val="24"/>
        </w:rPr>
      </w:pPr>
      <w:r w:rsidRPr="000B65E8">
        <w:rPr>
          <w:rFonts w:ascii="Times New Roman" w:hAnsi="Times New Roman" w:cs="Courier New"/>
          <w:b/>
          <w:szCs w:val="24"/>
        </w:rPr>
        <w:t xml:space="preserve">    2.  Indicate how, by whom, and for what purpose the information is to be used.  Except for a new collection, indicate the actual use the agency has made of the information received from the current collection.  </w:t>
      </w:r>
    </w:p>
    <w:p w14:paraId="03A4AF6D" w14:textId="77777777" w:rsidR="00E86D49" w:rsidRPr="000B65E8" w:rsidRDefault="00E86D49">
      <w:pPr>
        <w:tabs>
          <w:tab w:val="left" w:pos="-720"/>
        </w:tabs>
        <w:suppressAutoHyphens/>
        <w:rPr>
          <w:rFonts w:ascii="Times New Roman" w:hAnsi="Times New Roman" w:cs="Courier New"/>
          <w:b/>
          <w:szCs w:val="24"/>
        </w:rPr>
      </w:pPr>
    </w:p>
    <w:p w14:paraId="5FEA9315" w14:textId="77777777" w:rsidR="00F22644" w:rsidRDefault="00C42064" w:rsidP="00F22644">
      <w:pPr>
        <w:rPr>
          <w:rFonts w:ascii="Times New Roman" w:hAnsi="Times New Roman" w:cs="Courier New"/>
          <w:szCs w:val="24"/>
        </w:rPr>
      </w:pPr>
      <w:r>
        <w:rPr>
          <w:rFonts w:ascii="Times New Roman" w:hAnsi="Times New Roman" w:cs="Courier New"/>
          <w:szCs w:val="24"/>
        </w:rPr>
        <w:t>Although additional detail is being provided, there is no change to what</w:t>
      </w:r>
      <w:r w:rsidR="007D320A">
        <w:rPr>
          <w:rFonts w:ascii="Times New Roman" w:hAnsi="Times New Roman" w:cs="Courier New"/>
          <w:szCs w:val="24"/>
        </w:rPr>
        <w:t xml:space="preserve"> reporting and recordkeeping</w:t>
      </w:r>
      <w:r>
        <w:rPr>
          <w:rFonts w:ascii="Times New Roman" w:hAnsi="Times New Roman" w:cs="Courier New"/>
          <w:szCs w:val="24"/>
        </w:rPr>
        <w:t xml:space="preserve"> information is being collected or how it is being used by FAA. There are two distinct collections described here. First, </w:t>
      </w:r>
      <w:r w:rsidR="008E0549">
        <w:rPr>
          <w:rFonts w:ascii="Times New Roman" w:hAnsi="Times New Roman" w:cs="Courier New"/>
          <w:szCs w:val="24"/>
        </w:rPr>
        <w:t>Training providers that want to</w:t>
      </w:r>
      <w:r w:rsidR="00534A22">
        <w:rPr>
          <w:rFonts w:ascii="Times New Roman" w:hAnsi="Times New Roman" w:cs="Courier New"/>
          <w:szCs w:val="24"/>
        </w:rPr>
        <w:t xml:space="preserve"> and are eligible to</w:t>
      </w:r>
      <w:r w:rsidR="008E0549">
        <w:rPr>
          <w:rFonts w:ascii="Times New Roman" w:hAnsi="Times New Roman" w:cs="Courier New"/>
          <w:szCs w:val="24"/>
        </w:rPr>
        <w:t xml:space="preserve"> deliver</w:t>
      </w:r>
      <w:r w:rsidR="000B65E8">
        <w:rPr>
          <w:rFonts w:ascii="Times New Roman" w:hAnsi="Times New Roman" w:cs="Courier New"/>
          <w:szCs w:val="24"/>
        </w:rPr>
        <w:t xml:space="preserve"> the </w:t>
      </w:r>
      <w:r w:rsidR="00917901">
        <w:rPr>
          <w:rFonts w:ascii="Times New Roman" w:hAnsi="Times New Roman" w:cs="Courier New"/>
          <w:szCs w:val="24"/>
        </w:rPr>
        <w:t>Airline Transport Pilot (</w:t>
      </w:r>
      <w:r w:rsidR="000B65E8">
        <w:rPr>
          <w:rFonts w:ascii="Times New Roman" w:hAnsi="Times New Roman" w:cs="Courier New"/>
          <w:szCs w:val="24"/>
        </w:rPr>
        <w:t>ATP</w:t>
      </w:r>
      <w:r w:rsidR="00917901">
        <w:rPr>
          <w:rFonts w:ascii="Times New Roman" w:hAnsi="Times New Roman" w:cs="Courier New"/>
          <w:szCs w:val="24"/>
        </w:rPr>
        <w:t>)</w:t>
      </w:r>
      <w:r w:rsidR="000B65E8">
        <w:rPr>
          <w:rFonts w:ascii="Times New Roman" w:hAnsi="Times New Roman" w:cs="Courier New"/>
          <w:szCs w:val="24"/>
        </w:rPr>
        <w:t xml:space="preserve"> Certification Training Program</w:t>
      </w:r>
      <w:r w:rsidR="00917901">
        <w:rPr>
          <w:rFonts w:ascii="Times New Roman" w:hAnsi="Times New Roman" w:cs="Courier New"/>
          <w:szCs w:val="24"/>
        </w:rPr>
        <w:t xml:space="preserve"> (CTP)</w:t>
      </w:r>
      <w:r w:rsidR="000B65E8">
        <w:rPr>
          <w:rFonts w:ascii="Times New Roman" w:hAnsi="Times New Roman" w:cs="Courier New"/>
          <w:szCs w:val="24"/>
        </w:rPr>
        <w:t xml:space="preserve"> submit</w:t>
      </w:r>
      <w:r w:rsidR="008E0549">
        <w:rPr>
          <w:rFonts w:ascii="Times New Roman" w:hAnsi="Times New Roman" w:cs="Courier New"/>
          <w:szCs w:val="24"/>
        </w:rPr>
        <w:t xml:space="preserve"> a course for approval.</w:t>
      </w:r>
      <w:r w:rsidR="00941068">
        <w:rPr>
          <w:rFonts w:ascii="Times New Roman" w:hAnsi="Times New Roman" w:cs="Courier New"/>
          <w:szCs w:val="24"/>
        </w:rPr>
        <w:t xml:space="preserve"> This includes curriculum information, training resources, flight simulation training devices and other training aids to be used, instructor training information, and course and testing materials.</w:t>
      </w:r>
      <w:r w:rsidR="008E0549">
        <w:rPr>
          <w:rFonts w:ascii="Times New Roman" w:hAnsi="Times New Roman" w:cs="Courier New"/>
          <w:szCs w:val="24"/>
        </w:rPr>
        <w:t xml:space="preserve"> FAA aviation safety inspectors review </w:t>
      </w:r>
      <w:r w:rsidR="00941068">
        <w:rPr>
          <w:rFonts w:ascii="Times New Roman" w:hAnsi="Times New Roman" w:cs="Courier New"/>
          <w:szCs w:val="24"/>
        </w:rPr>
        <w:t>all of the information</w:t>
      </w:r>
      <w:r w:rsidR="000B65E8">
        <w:rPr>
          <w:rFonts w:ascii="Times New Roman" w:hAnsi="Times New Roman" w:cs="Courier New"/>
          <w:szCs w:val="24"/>
        </w:rPr>
        <w:t xml:space="preserve"> to determine </w:t>
      </w:r>
      <w:r w:rsidR="00941068">
        <w:rPr>
          <w:rFonts w:ascii="Times New Roman" w:hAnsi="Times New Roman" w:cs="Courier New"/>
          <w:szCs w:val="24"/>
        </w:rPr>
        <w:t xml:space="preserve">if </w:t>
      </w:r>
      <w:r w:rsidR="000B65E8">
        <w:rPr>
          <w:rFonts w:ascii="Times New Roman" w:hAnsi="Times New Roman" w:cs="Courier New"/>
          <w:szCs w:val="24"/>
        </w:rPr>
        <w:t>the program complies with the applicable requirements</w:t>
      </w:r>
      <w:r w:rsidR="001A33A5" w:rsidRPr="001A33A5">
        <w:rPr>
          <w:rFonts w:ascii="Times New Roman" w:hAnsi="Times New Roman"/>
          <w:szCs w:val="24"/>
        </w:rPr>
        <w:t xml:space="preserve"> of </w:t>
      </w:r>
      <w:r w:rsidR="001A33A5" w:rsidRPr="001A33A5">
        <w:rPr>
          <w:rFonts w:ascii="Times New Roman" w:eastAsia="Arial Unicode MS" w:hAnsi="Times New Roman"/>
          <w:szCs w:val="24"/>
        </w:rPr>
        <w:t xml:space="preserve">14 CFR </w:t>
      </w:r>
      <w:r w:rsidR="001A33A5" w:rsidRPr="001A33A5">
        <w:rPr>
          <w:rFonts w:ascii="Times New Roman" w:hAnsi="Times New Roman"/>
          <w:szCs w:val="24"/>
        </w:rPr>
        <w:t>61.15</w:t>
      </w:r>
      <w:r w:rsidR="00F73B7A">
        <w:rPr>
          <w:rFonts w:ascii="Times New Roman" w:hAnsi="Times New Roman"/>
          <w:szCs w:val="24"/>
        </w:rPr>
        <w:t>6</w:t>
      </w:r>
      <w:r w:rsidR="00F22644" w:rsidRPr="001A33A5">
        <w:rPr>
          <w:rFonts w:ascii="Times New Roman" w:hAnsi="Times New Roman"/>
          <w:szCs w:val="24"/>
        </w:rPr>
        <w:t>.</w:t>
      </w:r>
      <w:r w:rsidR="000B65E8">
        <w:rPr>
          <w:rFonts w:ascii="Times New Roman" w:hAnsi="Times New Roman" w:cs="Courier New"/>
          <w:szCs w:val="24"/>
        </w:rPr>
        <w:t xml:space="preserve"> The programs that comply with the minimum requirements receive approval</w:t>
      </w:r>
      <w:r w:rsidR="00941068">
        <w:rPr>
          <w:rFonts w:ascii="Times New Roman" w:hAnsi="Times New Roman" w:cs="Courier New"/>
          <w:szCs w:val="24"/>
        </w:rPr>
        <w:t xml:space="preserve"> and are issued an operation specification</w:t>
      </w:r>
      <w:r>
        <w:rPr>
          <w:rFonts w:ascii="Times New Roman" w:hAnsi="Times New Roman" w:cs="Courier New"/>
          <w:szCs w:val="24"/>
        </w:rPr>
        <w:t xml:space="preserve"> (OpSpec),</w:t>
      </w:r>
      <w:r w:rsidR="00941068">
        <w:rPr>
          <w:rFonts w:ascii="Times New Roman" w:hAnsi="Times New Roman" w:cs="Courier New"/>
          <w:szCs w:val="24"/>
        </w:rPr>
        <w:t xml:space="preserve"> training specification</w:t>
      </w:r>
      <w:r>
        <w:rPr>
          <w:rFonts w:ascii="Times New Roman" w:hAnsi="Times New Roman" w:cs="Courier New"/>
          <w:szCs w:val="24"/>
        </w:rPr>
        <w:t xml:space="preserve"> (TSpec)</w:t>
      </w:r>
      <w:r w:rsidR="00941068">
        <w:rPr>
          <w:rFonts w:ascii="Times New Roman" w:hAnsi="Times New Roman" w:cs="Courier New"/>
          <w:szCs w:val="24"/>
        </w:rPr>
        <w:t>,</w:t>
      </w:r>
      <w:r>
        <w:rPr>
          <w:rFonts w:ascii="Times New Roman" w:hAnsi="Times New Roman" w:cs="Courier New"/>
          <w:szCs w:val="24"/>
        </w:rPr>
        <w:t xml:space="preserve"> or letter of authorization (LOA),</w:t>
      </w:r>
      <w:r w:rsidR="00941068">
        <w:rPr>
          <w:rFonts w:ascii="Times New Roman" w:hAnsi="Times New Roman" w:cs="Courier New"/>
          <w:szCs w:val="24"/>
        </w:rPr>
        <w:t xml:space="preserve"> as appropriate</w:t>
      </w:r>
      <w:r>
        <w:rPr>
          <w:rFonts w:ascii="Times New Roman" w:hAnsi="Times New Roman" w:cs="Courier New"/>
          <w:szCs w:val="24"/>
        </w:rPr>
        <w:t xml:space="preserve"> to the applicant</w:t>
      </w:r>
      <w:r w:rsidR="00941068">
        <w:rPr>
          <w:rFonts w:ascii="Times New Roman" w:hAnsi="Times New Roman" w:cs="Courier New"/>
          <w:szCs w:val="24"/>
        </w:rPr>
        <w:t>,</w:t>
      </w:r>
      <w:r w:rsidR="000B65E8">
        <w:rPr>
          <w:rFonts w:ascii="Times New Roman" w:hAnsi="Times New Roman" w:cs="Courier New"/>
          <w:szCs w:val="24"/>
        </w:rPr>
        <w:t xml:space="preserve"> to begin offering the course </w:t>
      </w:r>
      <w:r w:rsidR="00534A22">
        <w:rPr>
          <w:rFonts w:ascii="Times New Roman" w:hAnsi="Times New Roman" w:cs="Courier New"/>
          <w:szCs w:val="24"/>
        </w:rPr>
        <w:t xml:space="preserve">for </w:t>
      </w:r>
      <w:r w:rsidR="000B65E8">
        <w:rPr>
          <w:rFonts w:ascii="Times New Roman" w:hAnsi="Times New Roman" w:cs="Courier New"/>
          <w:szCs w:val="24"/>
        </w:rPr>
        <w:t xml:space="preserve">applicants </w:t>
      </w:r>
      <w:r w:rsidR="00534A22">
        <w:rPr>
          <w:rFonts w:ascii="Times New Roman" w:hAnsi="Times New Roman" w:cs="Courier New"/>
          <w:szCs w:val="24"/>
        </w:rPr>
        <w:t>that seek</w:t>
      </w:r>
      <w:r w:rsidR="000B65E8">
        <w:rPr>
          <w:rFonts w:ascii="Times New Roman" w:hAnsi="Times New Roman" w:cs="Courier New"/>
          <w:szCs w:val="24"/>
        </w:rPr>
        <w:t xml:space="preserve"> an ATP certificate with a multiengine class</w:t>
      </w:r>
      <w:r w:rsidR="00917901">
        <w:rPr>
          <w:rFonts w:ascii="Times New Roman" w:hAnsi="Times New Roman" w:cs="Courier New"/>
          <w:szCs w:val="24"/>
        </w:rPr>
        <w:t xml:space="preserve"> rating</w:t>
      </w:r>
      <w:r w:rsidR="000B65E8">
        <w:rPr>
          <w:rFonts w:ascii="Times New Roman" w:hAnsi="Times New Roman" w:cs="Courier New"/>
          <w:szCs w:val="24"/>
        </w:rPr>
        <w:t>.</w:t>
      </w:r>
      <w:r>
        <w:rPr>
          <w:rFonts w:ascii="Times New Roman" w:hAnsi="Times New Roman" w:cs="Courier New"/>
          <w:szCs w:val="24"/>
        </w:rPr>
        <w:t xml:space="preserve"> The OpSpecs and TSpecs are tracked in the FAA’s Web-Based Operations Safety System (WebOPSS) so principal inspectors can</w:t>
      </w:r>
      <w:r w:rsidR="00E577D5">
        <w:rPr>
          <w:rFonts w:ascii="Times New Roman" w:hAnsi="Times New Roman" w:cs="Courier New"/>
          <w:szCs w:val="24"/>
        </w:rPr>
        <w:t xml:space="preserve"> manage what their certificate holder is authorized to train. Principal inspectors of pilot schools also track LOAs issued to their certificate holder.</w:t>
      </w:r>
      <w:r>
        <w:rPr>
          <w:rFonts w:ascii="Times New Roman" w:hAnsi="Times New Roman" w:cs="Courier New"/>
          <w:szCs w:val="24"/>
        </w:rPr>
        <w:t xml:space="preserve"> </w:t>
      </w:r>
      <w:r w:rsidR="00941068">
        <w:rPr>
          <w:rFonts w:ascii="Times New Roman" w:hAnsi="Times New Roman" w:cs="Courier New"/>
          <w:szCs w:val="24"/>
        </w:rPr>
        <w:t xml:space="preserve"> Continuing to allow training providers to seek approval for the ATP CTP is necessary because this specific course of training is required for all pilot applicants seeing a multiengine ATP certificate. </w:t>
      </w:r>
      <w:r w:rsidR="008E0549">
        <w:rPr>
          <w:rFonts w:ascii="Times New Roman" w:hAnsi="Times New Roman" w:cs="Courier New"/>
          <w:szCs w:val="24"/>
        </w:rPr>
        <w:t xml:space="preserve">This is a one-time submission for initial </w:t>
      </w:r>
      <w:r w:rsidR="008D2E76">
        <w:rPr>
          <w:rFonts w:ascii="Times New Roman" w:hAnsi="Times New Roman" w:cs="Courier New"/>
          <w:szCs w:val="24"/>
        </w:rPr>
        <w:t xml:space="preserve">course </w:t>
      </w:r>
      <w:r w:rsidR="008E0549">
        <w:rPr>
          <w:rFonts w:ascii="Times New Roman" w:hAnsi="Times New Roman" w:cs="Courier New"/>
          <w:szCs w:val="24"/>
        </w:rPr>
        <w:t>approval</w:t>
      </w:r>
      <w:r w:rsidR="008D2E76">
        <w:rPr>
          <w:rFonts w:ascii="Times New Roman" w:hAnsi="Times New Roman" w:cs="Courier New"/>
          <w:szCs w:val="24"/>
        </w:rPr>
        <w:t>.</w:t>
      </w:r>
      <w:r w:rsidR="00524C77" w:rsidRPr="00524C77">
        <w:rPr>
          <w:rFonts w:ascii="Times New Roman" w:hAnsi="Times New Roman" w:cs="Courier New"/>
          <w:szCs w:val="24"/>
        </w:rPr>
        <w:t xml:space="preserve"> </w:t>
      </w:r>
      <w:r w:rsidR="00524C77">
        <w:rPr>
          <w:rFonts w:ascii="Times New Roman" w:hAnsi="Times New Roman" w:cs="Courier New"/>
          <w:szCs w:val="24"/>
        </w:rPr>
        <w:t>Any program revisions are accomplished through the existing course revision processes and do not apply to this collection</w:t>
      </w:r>
      <w:r w:rsidR="008E0549">
        <w:rPr>
          <w:rFonts w:ascii="Times New Roman" w:hAnsi="Times New Roman" w:cs="Courier New"/>
          <w:szCs w:val="24"/>
        </w:rPr>
        <w:t>.</w:t>
      </w:r>
    </w:p>
    <w:p w14:paraId="45196618" w14:textId="77777777" w:rsidR="00F73B7A" w:rsidRDefault="00F73B7A" w:rsidP="00F22644">
      <w:pPr>
        <w:rPr>
          <w:rFonts w:ascii="Times New Roman" w:hAnsi="Times New Roman" w:cs="Courier New"/>
          <w:szCs w:val="24"/>
        </w:rPr>
      </w:pPr>
    </w:p>
    <w:p w14:paraId="7A6E7BE9" w14:textId="77777777" w:rsidR="00F73B7A" w:rsidRPr="000B65E8" w:rsidRDefault="00C42064" w:rsidP="00F22644">
      <w:pPr>
        <w:rPr>
          <w:rFonts w:ascii="Times New Roman" w:hAnsi="Times New Roman" w:cs="Courier New"/>
          <w:szCs w:val="24"/>
        </w:rPr>
      </w:pPr>
      <w:r>
        <w:rPr>
          <w:rFonts w:ascii="Times New Roman" w:hAnsi="Times New Roman" w:cs="Courier New"/>
          <w:szCs w:val="24"/>
        </w:rPr>
        <w:lastRenderedPageBreak/>
        <w:t>Second, i</w:t>
      </w:r>
      <w:r w:rsidR="00F73B7A">
        <w:rPr>
          <w:rFonts w:ascii="Times New Roman" w:hAnsi="Times New Roman" w:cs="Courier New"/>
          <w:szCs w:val="24"/>
        </w:rPr>
        <w:t>nstitution</w:t>
      </w:r>
      <w:r w:rsidR="008E0549">
        <w:rPr>
          <w:rFonts w:ascii="Times New Roman" w:hAnsi="Times New Roman" w:cs="Courier New"/>
          <w:szCs w:val="24"/>
        </w:rPr>
        <w:t>s</w:t>
      </w:r>
      <w:r w:rsidR="00F73B7A">
        <w:rPr>
          <w:rFonts w:ascii="Times New Roman" w:hAnsi="Times New Roman" w:cs="Courier New"/>
          <w:szCs w:val="24"/>
        </w:rPr>
        <w:t xml:space="preserve"> of higher education</w:t>
      </w:r>
      <w:r w:rsidR="008E0549">
        <w:rPr>
          <w:rFonts w:ascii="Times New Roman" w:hAnsi="Times New Roman" w:cs="Courier New"/>
          <w:szCs w:val="24"/>
        </w:rPr>
        <w:t xml:space="preserve"> that seek</w:t>
      </w:r>
      <w:r w:rsidR="00F73B7A">
        <w:rPr>
          <w:rFonts w:ascii="Times New Roman" w:hAnsi="Times New Roman" w:cs="Courier New"/>
          <w:szCs w:val="24"/>
        </w:rPr>
        <w:t xml:space="preserve"> </w:t>
      </w:r>
      <w:r w:rsidR="00917901">
        <w:rPr>
          <w:rFonts w:ascii="Times New Roman" w:hAnsi="Times New Roman" w:cs="Courier New"/>
          <w:szCs w:val="24"/>
        </w:rPr>
        <w:t xml:space="preserve">the authority to certify its graduates </w:t>
      </w:r>
      <w:r w:rsidR="00F73B7A">
        <w:rPr>
          <w:rFonts w:ascii="Times New Roman" w:hAnsi="Times New Roman" w:cs="Courier New"/>
          <w:szCs w:val="24"/>
        </w:rPr>
        <w:t>meet the minimum requirements of 14 CFR 61.160</w:t>
      </w:r>
      <w:r w:rsidR="008E0549">
        <w:rPr>
          <w:rFonts w:ascii="Times New Roman" w:hAnsi="Times New Roman" w:cs="Courier New"/>
          <w:szCs w:val="24"/>
        </w:rPr>
        <w:t xml:space="preserve"> will submit an application for approval</w:t>
      </w:r>
      <w:r w:rsidR="00F73B7A">
        <w:rPr>
          <w:rFonts w:ascii="Times New Roman" w:hAnsi="Times New Roman" w:cs="Courier New"/>
          <w:szCs w:val="24"/>
        </w:rPr>
        <w:t xml:space="preserve">. </w:t>
      </w:r>
      <w:r w:rsidR="00494703">
        <w:rPr>
          <w:rFonts w:ascii="Times New Roman" w:hAnsi="Times New Roman" w:cs="Courier New"/>
          <w:szCs w:val="24"/>
        </w:rPr>
        <w:t xml:space="preserve">The collection requires the applicant to provide its pilot school certificate number as well as the pilot school certificate number that is being contracted to perform flight training. The application also requires aviation degree and course information to enable a determination for what meets the requirements of 14 CFR 61.160. </w:t>
      </w:r>
      <w:r w:rsidR="008E0549">
        <w:rPr>
          <w:rFonts w:ascii="Times New Roman" w:hAnsi="Times New Roman" w:cs="Courier New"/>
          <w:szCs w:val="24"/>
        </w:rPr>
        <w:t xml:space="preserve">The applications are </w:t>
      </w:r>
      <w:r w:rsidR="008D2E76">
        <w:rPr>
          <w:rFonts w:ascii="Times New Roman" w:hAnsi="Times New Roman" w:cs="Courier New"/>
          <w:szCs w:val="24"/>
        </w:rPr>
        <w:t>received</w:t>
      </w:r>
      <w:r w:rsidR="008E0549">
        <w:rPr>
          <w:rFonts w:ascii="Times New Roman" w:hAnsi="Times New Roman" w:cs="Courier New"/>
          <w:szCs w:val="24"/>
        </w:rPr>
        <w:t xml:space="preserve"> and reviewed by an FAA aviation safety inspector. If the application meets the requ</w:t>
      </w:r>
      <w:r w:rsidR="0060342A">
        <w:rPr>
          <w:rFonts w:ascii="Times New Roman" w:hAnsi="Times New Roman" w:cs="Courier New"/>
          <w:szCs w:val="24"/>
        </w:rPr>
        <w:t>ir</w:t>
      </w:r>
      <w:r w:rsidR="008E0549">
        <w:rPr>
          <w:rFonts w:ascii="Times New Roman" w:hAnsi="Times New Roman" w:cs="Courier New"/>
          <w:szCs w:val="24"/>
        </w:rPr>
        <w:t>ements, t</w:t>
      </w:r>
      <w:r w:rsidR="00F73B7A">
        <w:rPr>
          <w:rFonts w:ascii="Times New Roman" w:hAnsi="Times New Roman" w:cs="Courier New"/>
          <w:szCs w:val="24"/>
        </w:rPr>
        <w:t xml:space="preserve">he </w:t>
      </w:r>
      <w:r w:rsidR="00917901">
        <w:rPr>
          <w:rFonts w:ascii="Times New Roman" w:hAnsi="Times New Roman" w:cs="Courier New"/>
          <w:szCs w:val="24"/>
        </w:rPr>
        <w:t xml:space="preserve">institutions of higher education receive a </w:t>
      </w:r>
      <w:r w:rsidR="00494703">
        <w:rPr>
          <w:rFonts w:ascii="Times New Roman" w:hAnsi="Times New Roman" w:cs="Courier New"/>
          <w:szCs w:val="24"/>
        </w:rPr>
        <w:t>LOA</w:t>
      </w:r>
      <w:r w:rsidR="00917901">
        <w:rPr>
          <w:rFonts w:ascii="Times New Roman" w:hAnsi="Times New Roman" w:cs="Courier New"/>
          <w:szCs w:val="24"/>
        </w:rPr>
        <w:t xml:space="preserve"> for </w:t>
      </w:r>
      <w:r w:rsidR="00494703">
        <w:rPr>
          <w:rFonts w:ascii="Times New Roman" w:hAnsi="Times New Roman" w:cs="Courier New"/>
          <w:szCs w:val="24"/>
        </w:rPr>
        <w:t xml:space="preserve">its </w:t>
      </w:r>
      <w:r w:rsidR="00917901">
        <w:rPr>
          <w:rFonts w:ascii="Times New Roman" w:hAnsi="Times New Roman" w:cs="Courier New"/>
          <w:szCs w:val="24"/>
        </w:rPr>
        <w:t>degree program(s)</w:t>
      </w:r>
      <w:r w:rsidR="00F73B7A">
        <w:rPr>
          <w:rFonts w:ascii="Times New Roman" w:hAnsi="Times New Roman" w:cs="Courier New"/>
          <w:szCs w:val="24"/>
        </w:rPr>
        <w:t xml:space="preserve"> </w:t>
      </w:r>
      <w:r w:rsidR="008E0549">
        <w:rPr>
          <w:rFonts w:ascii="Times New Roman" w:hAnsi="Times New Roman" w:cs="Courier New"/>
          <w:szCs w:val="24"/>
        </w:rPr>
        <w:t xml:space="preserve">and </w:t>
      </w:r>
      <w:r w:rsidR="00C0705C">
        <w:rPr>
          <w:rFonts w:ascii="Times New Roman" w:hAnsi="Times New Roman" w:cs="Courier New"/>
          <w:szCs w:val="24"/>
        </w:rPr>
        <w:t>are</w:t>
      </w:r>
      <w:r w:rsidR="00F73B7A">
        <w:rPr>
          <w:rFonts w:ascii="Times New Roman" w:hAnsi="Times New Roman" w:cs="Courier New"/>
          <w:szCs w:val="24"/>
        </w:rPr>
        <w:t xml:space="preserve"> </w:t>
      </w:r>
      <w:r w:rsidR="008E0549">
        <w:rPr>
          <w:rFonts w:ascii="Times New Roman" w:hAnsi="Times New Roman" w:cs="Courier New"/>
          <w:szCs w:val="24"/>
        </w:rPr>
        <w:t xml:space="preserve">then </w:t>
      </w:r>
      <w:r w:rsidR="00F73B7A">
        <w:rPr>
          <w:rFonts w:ascii="Times New Roman" w:hAnsi="Times New Roman" w:cs="Courier New"/>
          <w:szCs w:val="24"/>
        </w:rPr>
        <w:t xml:space="preserve">authorized to place a certifying statement on </w:t>
      </w:r>
      <w:r w:rsidR="008A5A57">
        <w:rPr>
          <w:rFonts w:ascii="Times New Roman" w:hAnsi="Times New Roman" w:cs="Courier New"/>
          <w:szCs w:val="24"/>
        </w:rPr>
        <w:t>the</w:t>
      </w:r>
      <w:r w:rsidR="00F73B7A">
        <w:rPr>
          <w:rFonts w:ascii="Times New Roman" w:hAnsi="Times New Roman" w:cs="Courier New"/>
          <w:szCs w:val="24"/>
        </w:rPr>
        <w:t xml:space="preserve"> transcript</w:t>
      </w:r>
      <w:r w:rsidR="008A5A57">
        <w:rPr>
          <w:rFonts w:ascii="Times New Roman" w:hAnsi="Times New Roman" w:cs="Courier New"/>
          <w:szCs w:val="24"/>
        </w:rPr>
        <w:t>s of eligible graduates</w:t>
      </w:r>
      <w:r w:rsidR="00F73B7A">
        <w:rPr>
          <w:rFonts w:ascii="Times New Roman" w:hAnsi="Times New Roman" w:cs="Courier New"/>
          <w:szCs w:val="24"/>
        </w:rPr>
        <w:t xml:space="preserve"> indicating he or she is eligible for a restricted privileges ATP certificate.</w:t>
      </w:r>
      <w:r w:rsidR="008E0549">
        <w:rPr>
          <w:rFonts w:ascii="Times New Roman" w:hAnsi="Times New Roman" w:cs="Courier New"/>
          <w:szCs w:val="24"/>
        </w:rPr>
        <w:t xml:space="preserve"> </w:t>
      </w:r>
      <w:r w:rsidR="008D2E76">
        <w:rPr>
          <w:rFonts w:ascii="Times New Roman" w:hAnsi="Times New Roman" w:cs="Courier New"/>
          <w:szCs w:val="24"/>
        </w:rPr>
        <w:t xml:space="preserve">This information is collected on occasion. </w:t>
      </w:r>
      <w:r w:rsidR="00C126FA">
        <w:rPr>
          <w:rFonts w:ascii="Times New Roman" w:hAnsi="Times New Roman" w:cs="Courier New"/>
          <w:szCs w:val="24"/>
        </w:rPr>
        <w:t>There is</w:t>
      </w:r>
      <w:r w:rsidR="008E0549">
        <w:rPr>
          <w:rFonts w:ascii="Times New Roman" w:hAnsi="Times New Roman" w:cs="Courier New"/>
          <w:szCs w:val="24"/>
        </w:rPr>
        <w:t xml:space="preserve"> a one-time submission for authorization. Additional submissions are only required if there are significant changes in the program or the institution of higher education seeks to add eligible courses or degree programs to its authorization.</w:t>
      </w:r>
    </w:p>
    <w:p w14:paraId="7B9487A3" w14:textId="77777777" w:rsidR="00E86D49" w:rsidRPr="000B65E8" w:rsidRDefault="00E86D49">
      <w:pPr>
        <w:tabs>
          <w:tab w:val="left" w:pos="-720"/>
        </w:tabs>
        <w:suppressAutoHyphens/>
        <w:rPr>
          <w:rFonts w:ascii="Times New Roman" w:hAnsi="Times New Roman" w:cs="Courier New"/>
          <w:b/>
          <w:szCs w:val="24"/>
        </w:rPr>
      </w:pPr>
      <w:r w:rsidRPr="000B65E8">
        <w:rPr>
          <w:rFonts w:ascii="Times New Roman" w:hAnsi="Times New Roman" w:cs="Courier New"/>
          <w:szCs w:val="24"/>
        </w:rPr>
        <w:t xml:space="preserve">        </w:t>
      </w:r>
    </w:p>
    <w:p w14:paraId="0C246AEF" w14:textId="77777777" w:rsidR="00E86D49" w:rsidRPr="000B65E8" w:rsidRDefault="00E86D49">
      <w:pPr>
        <w:tabs>
          <w:tab w:val="left" w:pos="-720"/>
        </w:tabs>
        <w:suppressAutoHyphens/>
        <w:rPr>
          <w:rFonts w:ascii="Times New Roman" w:hAnsi="Times New Roman" w:cs="Courier New"/>
          <w:b/>
          <w:szCs w:val="24"/>
        </w:rPr>
      </w:pPr>
      <w:r w:rsidRPr="000B65E8">
        <w:rPr>
          <w:rFonts w:ascii="Times New Roman" w:hAnsi="Times New Roman" w:cs="Courier New"/>
          <w:b/>
          <w:szCs w:val="24"/>
        </w:rPr>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14:paraId="6C2709E5" w14:textId="77777777" w:rsidR="00E86D49" w:rsidRPr="000B65E8" w:rsidRDefault="00E86D49">
      <w:pPr>
        <w:tabs>
          <w:tab w:val="left" w:pos="-720"/>
        </w:tabs>
        <w:suppressAutoHyphens/>
        <w:rPr>
          <w:rFonts w:ascii="Times New Roman" w:hAnsi="Times New Roman" w:cs="Courier New"/>
          <w:b/>
          <w:szCs w:val="24"/>
        </w:rPr>
      </w:pPr>
    </w:p>
    <w:p w14:paraId="30B38370" w14:textId="77777777" w:rsidR="000C4878" w:rsidRPr="000B65E8" w:rsidRDefault="000C4878" w:rsidP="000C4878">
      <w:pPr>
        <w:rPr>
          <w:rFonts w:ascii="Times New Roman" w:hAnsi="Times New Roman" w:cs="Courier New"/>
          <w:szCs w:val="24"/>
        </w:rPr>
      </w:pPr>
      <w:r w:rsidRPr="000B65E8">
        <w:rPr>
          <w:rFonts w:ascii="Times New Roman" w:hAnsi="Times New Roman" w:cs="Courier New"/>
          <w:szCs w:val="24"/>
        </w:rPr>
        <w:t>In accordance with the Government Paperwork Elimination Act (GPEA), the FAA allow</w:t>
      </w:r>
      <w:r w:rsidR="00B6770D">
        <w:rPr>
          <w:rFonts w:ascii="Times New Roman" w:hAnsi="Times New Roman" w:cs="Courier New"/>
          <w:szCs w:val="24"/>
        </w:rPr>
        <w:t xml:space="preserve">s, </w:t>
      </w:r>
      <w:r w:rsidRPr="000B65E8">
        <w:rPr>
          <w:rFonts w:ascii="Times New Roman" w:hAnsi="Times New Roman" w:cs="Courier New"/>
          <w:szCs w:val="24"/>
        </w:rPr>
        <w:t>accept</w:t>
      </w:r>
      <w:r w:rsidR="00B6770D">
        <w:rPr>
          <w:rFonts w:ascii="Times New Roman" w:hAnsi="Times New Roman" w:cs="Courier New"/>
          <w:szCs w:val="24"/>
        </w:rPr>
        <w:t>s</w:t>
      </w:r>
      <w:r w:rsidRPr="000B65E8">
        <w:rPr>
          <w:rFonts w:ascii="Times New Roman" w:hAnsi="Times New Roman" w:cs="Courier New"/>
          <w:szCs w:val="24"/>
        </w:rPr>
        <w:t xml:space="preserve">, </w:t>
      </w:r>
      <w:r w:rsidR="00B6770D">
        <w:rPr>
          <w:rFonts w:ascii="Times New Roman" w:hAnsi="Times New Roman" w:cs="Courier New"/>
          <w:szCs w:val="24"/>
        </w:rPr>
        <w:t>and</w:t>
      </w:r>
      <w:r w:rsidR="00B6770D" w:rsidRPr="000B65E8">
        <w:rPr>
          <w:rFonts w:ascii="Times New Roman" w:hAnsi="Times New Roman" w:cs="Courier New"/>
          <w:szCs w:val="24"/>
        </w:rPr>
        <w:t xml:space="preserve"> </w:t>
      </w:r>
      <w:r w:rsidRPr="000B65E8">
        <w:rPr>
          <w:rFonts w:ascii="Times New Roman" w:hAnsi="Times New Roman" w:cs="Courier New"/>
          <w:szCs w:val="24"/>
        </w:rPr>
        <w:t xml:space="preserve">encourages the use of automation and electronic media for the gathering, storage, presentation, review, and transmission of all </w:t>
      </w:r>
      <w:r w:rsidR="009818C7">
        <w:rPr>
          <w:rFonts w:ascii="Times New Roman" w:hAnsi="Times New Roman" w:cs="Courier New"/>
          <w:szCs w:val="24"/>
        </w:rPr>
        <w:t xml:space="preserve">ATP </w:t>
      </w:r>
      <w:r w:rsidR="00917901">
        <w:rPr>
          <w:rFonts w:ascii="Times New Roman" w:hAnsi="Times New Roman" w:cs="Courier New"/>
          <w:szCs w:val="24"/>
        </w:rPr>
        <w:t>CTP</w:t>
      </w:r>
      <w:r w:rsidR="009818C7">
        <w:rPr>
          <w:rFonts w:ascii="Times New Roman" w:hAnsi="Times New Roman" w:cs="Courier New"/>
          <w:szCs w:val="24"/>
        </w:rPr>
        <w:t xml:space="preserve"> </w:t>
      </w:r>
      <w:r w:rsidRPr="000B65E8">
        <w:rPr>
          <w:rFonts w:ascii="Times New Roman" w:hAnsi="Times New Roman" w:cs="Courier New"/>
          <w:szCs w:val="24"/>
        </w:rPr>
        <w:t>requests</w:t>
      </w:r>
      <w:r w:rsidR="00B32F4D">
        <w:rPr>
          <w:rFonts w:ascii="Times New Roman" w:hAnsi="Times New Roman" w:cs="Courier New"/>
          <w:szCs w:val="24"/>
        </w:rPr>
        <w:t xml:space="preserve"> </w:t>
      </w:r>
      <w:r w:rsidR="00957F8C">
        <w:rPr>
          <w:rFonts w:ascii="Times New Roman" w:hAnsi="Times New Roman" w:cs="Courier New"/>
          <w:szCs w:val="24"/>
        </w:rPr>
        <w:t xml:space="preserve">as well as applications for </w:t>
      </w:r>
      <w:r w:rsidR="00917901">
        <w:rPr>
          <w:rFonts w:ascii="Times New Roman" w:hAnsi="Times New Roman" w:cs="Courier New"/>
          <w:szCs w:val="24"/>
        </w:rPr>
        <w:t>authority to certify graduates by institutions of higher education</w:t>
      </w:r>
      <w:r w:rsidR="00957F8C" w:rsidRPr="00957F8C">
        <w:rPr>
          <w:rFonts w:ascii="Times New Roman" w:hAnsi="Times New Roman" w:cs="Courier New"/>
          <w:szCs w:val="24"/>
        </w:rPr>
        <w:t xml:space="preserve"> </w:t>
      </w:r>
      <w:r w:rsidR="00957F8C" w:rsidRPr="000B65E8">
        <w:rPr>
          <w:rFonts w:ascii="Times New Roman" w:hAnsi="Times New Roman" w:cs="Courier New"/>
          <w:szCs w:val="24"/>
        </w:rPr>
        <w:t xml:space="preserve">required by this </w:t>
      </w:r>
      <w:r w:rsidR="004114E5">
        <w:rPr>
          <w:rFonts w:ascii="Times New Roman" w:hAnsi="Times New Roman" w:cs="Courier New"/>
          <w:szCs w:val="24"/>
        </w:rPr>
        <w:t>collection activity</w:t>
      </w:r>
      <w:r w:rsidR="00957F8C">
        <w:rPr>
          <w:rFonts w:ascii="Times New Roman" w:hAnsi="Times New Roman" w:cs="Courier New"/>
          <w:szCs w:val="24"/>
        </w:rPr>
        <w:t>.</w:t>
      </w:r>
      <w:r w:rsidR="000A114D">
        <w:rPr>
          <w:rFonts w:ascii="Times New Roman" w:hAnsi="Times New Roman" w:cs="Courier New"/>
          <w:szCs w:val="24"/>
        </w:rPr>
        <w:t xml:space="preserve"> The submission of this collection is available 100% electronically. If the ATP CTP cannot be sent via email, electronic storage media are used and sent to FAA HQ for review.</w:t>
      </w:r>
      <w:r w:rsidR="00957F8C">
        <w:rPr>
          <w:rFonts w:ascii="Times New Roman" w:hAnsi="Times New Roman" w:cs="Courier New"/>
          <w:szCs w:val="24"/>
        </w:rPr>
        <w:t xml:space="preserve"> The FAA will ensure </w:t>
      </w:r>
      <w:r w:rsidRPr="000B65E8">
        <w:rPr>
          <w:rFonts w:ascii="Times New Roman" w:hAnsi="Times New Roman" w:cs="Courier New"/>
          <w:szCs w:val="24"/>
        </w:rPr>
        <w:t>that such automation or electronic media has adequate provision for security (i.e., that such submissions may not be altered after review and acceptance by the FAA) and that the systems or applications are compatible with the systems or applications used by the FAA.  One hundred (100) % of the rule is available electronically.  The FAA is working to insure that the process maintains this 100% availability to respondents throughout the world.</w:t>
      </w:r>
    </w:p>
    <w:p w14:paraId="71C6333B" w14:textId="77777777" w:rsidR="000C4878" w:rsidRPr="000B65E8" w:rsidRDefault="000C4878">
      <w:pPr>
        <w:tabs>
          <w:tab w:val="left" w:pos="-720"/>
        </w:tabs>
        <w:suppressAutoHyphens/>
        <w:rPr>
          <w:rFonts w:ascii="Times New Roman" w:hAnsi="Times New Roman" w:cs="Courier New"/>
          <w:b/>
          <w:szCs w:val="24"/>
        </w:rPr>
      </w:pPr>
    </w:p>
    <w:p w14:paraId="5BA84C94" w14:textId="77777777" w:rsidR="00E86D49" w:rsidRPr="000B65E8" w:rsidRDefault="00E86D49">
      <w:pPr>
        <w:tabs>
          <w:tab w:val="left" w:pos="-720"/>
        </w:tabs>
        <w:suppressAutoHyphens/>
        <w:rPr>
          <w:rFonts w:ascii="Times New Roman" w:hAnsi="Times New Roman" w:cs="Courier New"/>
          <w:b/>
          <w:szCs w:val="24"/>
        </w:rPr>
      </w:pPr>
      <w:r w:rsidRPr="000B65E8">
        <w:rPr>
          <w:rFonts w:ascii="Times New Roman" w:hAnsi="Times New Roman" w:cs="Courier New"/>
          <w:b/>
          <w:szCs w:val="24"/>
        </w:rPr>
        <w:t xml:space="preserve">    4.  Describe efforts to identify duplication.  Show specifically why any similar information already available can be used for the purpose described in Item 2 above.  </w:t>
      </w:r>
    </w:p>
    <w:p w14:paraId="628EA434" w14:textId="77777777" w:rsidR="00E86D49" w:rsidRPr="000B65E8" w:rsidRDefault="00E86D49">
      <w:pPr>
        <w:tabs>
          <w:tab w:val="left" w:pos="-720"/>
        </w:tabs>
        <w:suppressAutoHyphens/>
        <w:rPr>
          <w:rFonts w:ascii="Times New Roman" w:hAnsi="Times New Roman" w:cs="Courier New"/>
          <w:b/>
          <w:szCs w:val="24"/>
        </w:rPr>
      </w:pPr>
    </w:p>
    <w:p w14:paraId="153E41F3" w14:textId="77777777" w:rsidR="00AE75BB" w:rsidRPr="000B65E8" w:rsidRDefault="00AE75BB" w:rsidP="00AE75BB">
      <w:pPr>
        <w:rPr>
          <w:rFonts w:ascii="Times New Roman" w:hAnsi="Times New Roman" w:cs="Courier New"/>
          <w:szCs w:val="24"/>
        </w:rPr>
      </w:pPr>
      <w:r w:rsidRPr="000B65E8">
        <w:rPr>
          <w:rFonts w:ascii="Times New Roman" w:hAnsi="Times New Roman" w:cs="Courier New"/>
          <w:szCs w:val="24"/>
        </w:rPr>
        <w:t>We have reviewed other FAA public-use reports and find no duplication.  Also, the FAA knows of no other agency collecting the same information.  Th</w:t>
      </w:r>
      <w:r w:rsidR="00C31A1B" w:rsidRPr="000B65E8">
        <w:rPr>
          <w:rFonts w:ascii="Times New Roman" w:hAnsi="Times New Roman" w:cs="Courier New"/>
          <w:szCs w:val="24"/>
        </w:rPr>
        <w:t>e information sought is particular</w:t>
      </w:r>
      <w:r w:rsidR="000B65E8">
        <w:rPr>
          <w:rFonts w:ascii="Times New Roman" w:hAnsi="Times New Roman" w:cs="Courier New"/>
          <w:szCs w:val="24"/>
        </w:rPr>
        <w:t xml:space="preserve"> to</w:t>
      </w:r>
      <w:r w:rsidRPr="000B65E8">
        <w:rPr>
          <w:rFonts w:ascii="Times New Roman" w:hAnsi="Times New Roman" w:cs="Courier New"/>
          <w:szCs w:val="24"/>
        </w:rPr>
        <w:t xml:space="preserve"> </w:t>
      </w:r>
      <w:r w:rsidR="000B65E8">
        <w:rPr>
          <w:rFonts w:ascii="Times New Roman" w:hAnsi="Times New Roman" w:cs="Courier New"/>
          <w:szCs w:val="24"/>
        </w:rPr>
        <w:t xml:space="preserve">the proposed ATP Certification Training Program training </w:t>
      </w:r>
      <w:r w:rsidR="00D14105">
        <w:rPr>
          <w:rFonts w:ascii="Times New Roman" w:hAnsi="Times New Roman" w:cs="Courier New"/>
          <w:szCs w:val="24"/>
        </w:rPr>
        <w:t xml:space="preserve">offered by </w:t>
      </w:r>
      <w:r w:rsidR="000B65E8">
        <w:rPr>
          <w:rFonts w:ascii="Times New Roman" w:hAnsi="Times New Roman" w:cs="Courier New"/>
          <w:szCs w:val="24"/>
        </w:rPr>
        <w:t>providers certified under part 121, 135, 141 or 142</w:t>
      </w:r>
      <w:r w:rsidRPr="000B65E8">
        <w:rPr>
          <w:rFonts w:ascii="Times New Roman" w:hAnsi="Times New Roman" w:cs="Courier New"/>
          <w:szCs w:val="24"/>
        </w:rPr>
        <w:t xml:space="preserve">.  The information necessary is available from </w:t>
      </w:r>
      <w:r w:rsidR="00D14105" w:rsidRPr="000B65E8">
        <w:rPr>
          <w:rFonts w:ascii="Times New Roman" w:hAnsi="Times New Roman" w:cs="Courier New"/>
          <w:szCs w:val="24"/>
        </w:rPr>
        <w:t>th</w:t>
      </w:r>
      <w:r w:rsidR="00D14105">
        <w:rPr>
          <w:rFonts w:ascii="Times New Roman" w:hAnsi="Times New Roman" w:cs="Courier New"/>
          <w:szCs w:val="24"/>
        </w:rPr>
        <w:t>e</w:t>
      </w:r>
      <w:r w:rsidR="00D14105" w:rsidRPr="000B65E8">
        <w:rPr>
          <w:rFonts w:ascii="Times New Roman" w:hAnsi="Times New Roman" w:cs="Courier New"/>
          <w:szCs w:val="24"/>
        </w:rPr>
        <w:t xml:space="preserve"> </w:t>
      </w:r>
      <w:r w:rsidRPr="000B65E8">
        <w:rPr>
          <w:rFonts w:ascii="Times New Roman" w:hAnsi="Times New Roman" w:cs="Courier New"/>
          <w:szCs w:val="24"/>
        </w:rPr>
        <w:t>certificate holder</w:t>
      </w:r>
      <w:r w:rsidR="00D14105">
        <w:rPr>
          <w:rFonts w:ascii="Times New Roman" w:hAnsi="Times New Roman" w:cs="Courier New"/>
          <w:szCs w:val="24"/>
        </w:rPr>
        <w:t>s</w:t>
      </w:r>
      <w:r w:rsidRPr="000B65E8">
        <w:rPr>
          <w:rFonts w:ascii="Times New Roman" w:hAnsi="Times New Roman" w:cs="Courier New"/>
          <w:szCs w:val="24"/>
        </w:rPr>
        <w:t xml:space="preserve"> only, and is not available from any other source.</w:t>
      </w:r>
      <w:r w:rsidR="00415F8B">
        <w:rPr>
          <w:rFonts w:ascii="Times New Roman" w:hAnsi="Times New Roman" w:cs="Courier New"/>
          <w:szCs w:val="24"/>
        </w:rPr>
        <w:t xml:space="preserve"> The information sought from institutions of higher education seeking </w:t>
      </w:r>
      <w:r w:rsidR="002D53AB">
        <w:rPr>
          <w:rFonts w:ascii="Times New Roman" w:hAnsi="Times New Roman" w:cs="Courier New"/>
          <w:szCs w:val="24"/>
        </w:rPr>
        <w:t xml:space="preserve">the authority to certify their graduates </w:t>
      </w:r>
      <w:r w:rsidR="00415F8B">
        <w:rPr>
          <w:rFonts w:ascii="Times New Roman" w:hAnsi="Times New Roman" w:cs="Courier New"/>
          <w:szCs w:val="24"/>
        </w:rPr>
        <w:t>is particular to</w:t>
      </w:r>
      <w:r w:rsidR="002D53AB">
        <w:rPr>
          <w:rFonts w:ascii="Times New Roman" w:hAnsi="Times New Roman" w:cs="Courier New"/>
          <w:szCs w:val="24"/>
        </w:rPr>
        <w:t xml:space="preserve"> their degree program(s) and associated aviation</w:t>
      </w:r>
      <w:r w:rsidR="00415F8B">
        <w:rPr>
          <w:rFonts w:ascii="Times New Roman" w:hAnsi="Times New Roman" w:cs="Courier New"/>
          <w:szCs w:val="24"/>
        </w:rPr>
        <w:t xml:space="preserve"> coursework required by this rule and can only be provided by them and is not available from any other source.</w:t>
      </w:r>
    </w:p>
    <w:p w14:paraId="1074BFB4" w14:textId="77777777" w:rsidR="00E86D49" w:rsidRPr="000B65E8" w:rsidRDefault="00E86D49">
      <w:pPr>
        <w:tabs>
          <w:tab w:val="left" w:pos="-720"/>
        </w:tabs>
        <w:suppressAutoHyphens/>
        <w:rPr>
          <w:rFonts w:ascii="Times New Roman" w:hAnsi="Times New Roman" w:cs="Courier New"/>
          <w:szCs w:val="24"/>
        </w:rPr>
      </w:pPr>
    </w:p>
    <w:p w14:paraId="69EB073F" w14:textId="77777777" w:rsidR="00E86D49" w:rsidRPr="000B65E8" w:rsidRDefault="00E86D49">
      <w:pPr>
        <w:tabs>
          <w:tab w:val="left" w:pos="-720"/>
        </w:tabs>
        <w:suppressAutoHyphens/>
        <w:rPr>
          <w:rFonts w:ascii="Times New Roman" w:hAnsi="Times New Roman" w:cs="Courier New"/>
          <w:b/>
          <w:szCs w:val="24"/>
        </w:rPr>
      </w:pPr>
      <w:r w:rsidRPr="000B65E8">
        <w:rPr>
          <w:rFonts w:ascii="Times New Roman" w:hAnsi="Times New Roman" w:cs="Courier New"/>
          <w:b/>
          <w:szCs w:val="24"/>
        </w:rPr>
        <w:lastRenderedPageBreak/>
        <w:t xml:space="preserve">    5.  If the collection of information impacts small businesses or other small entities, describe any methods used to minimize burden.  </w:t>
      </w:r>
    </w:p>
    <w:p w14:paraId="7881F831" w14:textId="77777777" w:rsidR="00E86D49" w:rsidRPr="000B65E8" w:rsidRDefault="00E86D49">
      <w:pPr>
        <w:tabs>
          <w:tab w:val="left" w:pos="-720"/>
        </w:tabs>
        <w:suppressAutoHyphens/>
        <w:rPr>
          <w:rFonts w:ascii="Times New Roman" w:hAnsi="Times New Roman" w:cs="Courier New"/>
          <w:b/>
          <w:szCs w:val="24"/>
        </w:rPr>
      </w:pPr>
    </w:p>
    <w:p w14:paraId="2D1B56C1" w14:textId="77777777" w:rsidR="009102FA" w:rsidRPr="000B65E8" w:rsidRDefault="009102FA">
      <w:pPr>
        <w:tabs>
          <w:tab w:val="left" w:pos="-720"/>
        </w:tabs>
        <w:suppressAutoHyphens/>
        <w:rPr>
          <w:rFonts w:ascii="Times New Roman" w:hAnsi="Times New Roman" w:cs="Courier New"/>
          <w:b/>
          <w:szCs w:val="24"/>
        </w:rPr>
      </w:pPr>
      <w:r w:rsidRPr="000B65E8">
        <w:rPr>
          <w:rFonts w:ascii="Times New Roman" w:hAnsi="Times New Roman" w:cs="Courier New"/>
          <w:szCs w:val="24"/>
        </w:rPr>
        <w:t>The FAA believes this will not impact a substantial number of small businesses or other small entities; however, the guidance material is informative and explanatory with regards to the requirements</w:t>
      </w:r>
      <w:r w:rsidR="00D14105">
        <w:rPr>
          <w:rFonts w:ascii="Times New Roman" w:hAnsi="Times New Roman" w:cs="Courier New"/>
          <w:szCs w:val="24"/>
        </w:rPr>
        <w:t>.</w:t>
      </w:r>
      <w:r w:rsidRPr="000B65E8">
        <w:rPr>
          <w:rFonts w:ascii="Times New Roman" w:hAnsi="Times New Roman" w:cs="Courier New"/>
          <w:szCs w:val="24"/>
        </w:rPr>
        <w:t xml:space="preserve"> </w:t>
      </w:r>
      <w:r w:rsidR="00D14105">
        <w:rPr>
          <w:rFonts w:ascii="Times New Roman" w:hAnsi="Times New Roman" w:cs="Courier New"/>
          <w:szCs w:val="24"/>
        </w:rPr>
        <w:t>Certificate holders seeking</w:t>
      </w:r>
      <w:r w:rsidRPr="000B65E8">
        <w:rPr>
          <w:rFonts w:ascii="Times New Roman" w:hAnsi="Times New Roman" w:cs="Courier New"/>
          <w:szCs w:val="24"/>
        </w:rPr>
        <w:t xml:space="preserve"> </w:t>
      </w:r>
      <w:r w:rsidR="00D14105">
        <w:rPr>
          <w:rFonts w:ascii="Times New Roman" w:hAnsi="Times New Roman" w:cs="Courier New"/>
          <w:szCs w:val="24"/>
        </w:rPr>
        <w:t xml:space="preserve">to obtain approval to offer or provide the ATP </w:t>
      </w:r>
      <w:r w:rsidR="00436352">
        <w:rPr>
          <w:rFonts w:ascii="Times New Roman" w:hAnsi="Times New Roman" w:cs="Courier New"/>
          <w:szCs w:val="24"/>
        </w:rPr>
        <w:t>CTP</w:t>
      </w:r>
      <w:r w:rsidR="00D14105">
        <w:rPr>
          <w:rFonts w:ascii="Times New Roman" w:hAnsi="Times New Roman" w:cs="Courier New"/>
          <w:szCs w:val="24"/>
        </w:rPr>
        <w:t xml:space="preserve"> </w:t>
      </w:r>
      <w:r w:rsidR="00A27F0C">
        <w:rPr>
          <w:rFonts w:ascii="Times New Roman" w:hAnsi="Times New Roman" w:cs="Courier New"/>
          <w:szCs w:val="24"/>
        </w:rPr>
        <w:t>are</w:t>
      </w:r>
      <w:r w:rsidRPr="000B65E8">
        <w:rPr>
          <w:rFonts w:ascii="Times New Roman" w:hAnsi="Times New Roman" w:cs="Courier New"/>
          <w:szCs w:val="24"/>
        </w:rPr>
        <w:t xml:space="preserve"> guided through the administrative requirements by the local principal operations inspector</w:t>
      </w:r>
      <w:r w:rsidR="00436352">
        <w:rPr>
          <w:rFonts w:ascii="Times New Roman" w:hAnsi="Times New Roman" w:cs="Courier New"/>
          <w:szCs w:val="24"/>
        </w:rPr>
        <w:t>/training course program manager using published guidance material. The local FAA representative forward</w:t>
      </w:r>
      <w:r w:rsidR="00A27F0C">
        <w:rPr>
          <w:rFonts w:ascii="Times New Roman" w:hAnsi="Times New Roman" w:cs="Courier New"/>
          <w:szCs w:val="24"/>
        </w:rPr>
        <w:t>s</w:t>
      </w:r>
      <w:r w:rsidR="00436352">
        <w:rPr>
          <w:rFonts w:ascii="Times New Roman" w:hAnsi="Times New Roman" w:cs="Courier New"/>
          <w:szCs w:val="24"/>
        </w:rPr>
        <w:t xml:space="preserve"> </w:t>
      </w:r>
      <w:r w:rsidR="0010296F">
        <w:rPr>
          <w:rFonts w:ascii="Times New Roman" w:hAnsi="Times New Roman" w:cs="Courier New"/>
          <w:szCs w:val="24"/>
        </w:rPr>
        <w:t>an ATP CTP for approval</w:t>
      </w:r>
      <w:r w:rsidR="00A27F0C">
        <w:rPr>
          <w:rFonts w:ascii="Times New Roman" w:hAnsi="Times New Roman" w:cs="Courier New"/>
          <w:szCs w:val="24"/>
        </w:rPr>
        <w:t xml:space="preserve"> to</w:t>
      </w:r>
      <w:r w:rsidRPr="000B65E8">
        <w:rPr>
          <w:rFonts w:ascii="Times New Roman" w:hAnsi="Times New Roman" w:cs="Courier New"/>
          <w:szCs w:val="24"/>
        </w:rPr>
        <w:t xml:space="preserve"> a representative</w:t>
      </w:r>
      <w:r w:rsidR="00D14105">
        <w:rPr>
          <w:rFonts w:ascii="Times New Roman" w:hAnsi="Times New Roman" w:cs="Courier New"/>
          <w:szCs w:val="24"/>
        </w:rPr>
        <w:t xml:space="preserve"> </w:t>
      </w:r>
      <w:r w:rsidRPr="000B65E8">
        <w:rPr>
          <w:rFonts w:ascii="Times New Roman" w:hAnsi="Times New Roman" w:cs="Courier New"/>
          <w:szCs w:val="24"/>
        </w:rPr>
        <w:t>of the Washington headquarters staff</w:t>
      </w:r>
      <w:r w:rsidR="00D14105">
        <w:rPr>
          <w:rFonts w:ascii="Times New Roman" w:hAnsi="Times New Roman" w:cs="Courier New"/>
          <w:szCs w:val="24"/>
        </w:rPr>
        <w:t>.</w:t>
      </w:r>
      <w:r w:rsidR="009522FF">
        <w:rPr>
          <w:rFonts w:ascii="Times New Roman" w:hAnsi="Times New Roman" w:cs="Courier New"/>
          <w:szCs w:val="24"/>
        </w:rPr>
        <w:t xml:space="preserve"> Institutions of higher education seeking </w:t>
      </w:r>
      <w:r w:rsidR="0010296F">
        <w:rPr>
          <w:rFonts w:ascii="Times New Roman" w:hAnsi="Times New Roman" w:cs="Courier New"/>
          <w:szCs w:val="24"/>
        </w:rPr>
        <w:t xml:space="preserve">the authority to certify graduates of its </w:t>
      </w:r>
      <w:r w:rsidR="009522FF">
        <w:rPr>
          <w:rFonts w:ascii="Times New Roman" w:hAnsi="Times New Roman" w:cs="Courier New"/>
          <w:szCs w:val="24"/>
        </w:rPr>
        <w:t xml:space="preserve">degree program can contact the General Aviation and Commercial Division at the Washington headquarters office for assistance with the application and </w:t>
      </w:r>
      <w:r w:rsidR="0010296F">
        <w:rPr>
          <w:rFonts w:ascii="Times New Roman" w:hAnsi="Times New Roman" w:cs="Courier New"/>
          <w:szCs w:val="24"/>
        </w:rPr>
        <w:t xml:space="preserve">any other </w:t>
      </w:r>
      <w:r w:rsidR="009522FF">
        <w:rPr>
          <w:rFonts w:ascii="Times New Roman" w:hAnsi="Times New Roman" w:cs="Courier New"/>
          <w:szCs w:val="24"/>
        </w:rPr>
        <w:t>qu</w:t>
      </w:r>
      <w:r w:rsidR="0010296F">
        <w:rPr>
          <w:rFonts w:ascii="Times New Roman" w:hAnsi="Times New Roman" w:cs="Courier New"/>
          <w:szCs w:val="24"/>
        </w:rPr>
        <w:t>estions concerning the process</w:t>
      </w:r>
      <w:r w:rsidR="009522FF">
        <w:rPr>
          <w:rFonts w:ascii="Times New Roman" w:hAnsi="Times New Roman" w:cs="Courier New"/>
          <w:szCs w:val="24"/>
        </w:rPr>
        <w:t>.</w:t>
      </w:r>
    </w:p>
    <w:p w14:paraId="0CDBF3C5" w14:textId="77777777" w:rsidR="00E86D49" w:rsidRPr="000B65E8" w:rsidRDefault="00E86D49">
      <w:pPr>
        <w:tabs>
          <w:tab w:val="left" w:pos="-720"/>
        </w:tabs>
        <w:suppressAutoHyphens/>
        <w:rPr>
          <w:rFonts w:ascii="Times New Roman" w:hAnsi="Times New Roman" w:cs="Courier New"/>
          <w:b/>
          <w:szCs w:val="24"/>
        </w:rPr>
      </w:pPr>
    </w:p>
    <w:p w14:paraId="6D23953F" w14:textId="77777777" w:rsidR="00E86D49" w:rsidRPr="000B65E8" w:rsidRDefault="00E86D49">
      <w:pPr>
        <w:tabs>
          <w:tab w:val="left" w:pos="-720"/>
        </w:tabs>
        <w:suppressAutoHyphens/>
        <w:rPr>
          <w:rFonts w:ascii="Times New Roman" w:hAnsi="Times New Roman" w:cs="Courier New"/>
          <w:b/>
          <w:szCs w:val="24"/>
        </w:rPr>
      </w:pPr>
      <w:r w:rsidRPr="000B65E8">
        <w:rPr>
          <w:rFonts w:ascii="Times New Roman" w:hAnsi="Times New Roman" w:cs="Courier New"/>
          <w:b/>
          <w:szCs w:val="24"/>
        </w:rPr>
        <w:t xml:space="preserve">    6.  Describe the consequence to Federal program or policy activities if the collection is not conducted or is conducted less frequently, as well as any technical or legal obstacles to reducing burden.</w:t>
      </w:r>
    </w:p>
    <w:p w14:paraId="09217313" w14:textId="77777777" w:rsidR="00E86D49" w:rsidRPr="000B65E8" w:rsidRDefault="00E86D49">
      <w:pPr>
        <w:tabs>
          <w:tab w:val="left" w:pos="-720"/>
        </w:tabs>
        <w:suppressAutoHyphens/>
        <w:rPr>
          <w:rFonts w:ascii="Times New Roman" w:hAnsi="Times New Roman" w:cs="Courier New"/>
          <w:b/>
          <w:szCs w:val="24"/>
        </w:rPr>
      </w:pPr>
    </w:p>
    <w:p w14:paraId="634843A4" w14:textId="77777777" w:rsidR="00D064AA" w:rsidRDefault="00D064AA" w:rsidP="00477D58">
      <w:pPr>
        <w:rPr>
          <w:rFonts w:ascii="Times New Roman" w:hAnsi="Times New Roman" w:cs="Courier New"/>
          <w:szCs w:val="24"/>
        </w:rPr>
      </w:pPr>
      <w:r>
        <w:rPr>
          <w:rFonts w:ascii="Times New Roman" w:hAnsi="Times New Roman" w:cs="Courier New"/>
          <w:szCs w:val="24"/>
        </w:rPr>
        <w:t xml:space="preserve">If the collection for original certification and review and approval of an ATP CTP is not conducted, training providers will not receive approval to conduct the training that is required for pilots seeking a multiengine ATP certificate. This is a one-time application; therefore, it cannot be accomplished less frequently. </w:t>
      </w:r>
      <w:r w:rsidR="00B220AE">
        <w:rPr>
          <w:rFonts w:ascii="Times New Roman" w:hAnsi="Times New Roman" w:cs="Courier New"/>
          <w:szCs w:val="24"/>
        </w:rPr>
        <w:t>Any program revisions are accomplished through the existing course revision processes and do not apply to this collection.</w:t>
      </w:r>
    </w:p>
    <w:p w14:paraId="6657DD11" w14:textId="77777777" w:rsidR="00D064AA" w:rsidRDefault="00D064AA" w:rsidP="00477D58">
      <w:pPr>
        <w:rPr>
          <w:rFonts w:ascii="Times New Roman" w:hAnsi="Times New Roman" w:cs="Courier New"/>
          <w:szCs w:val="24"/>
        </w:rPr>
      </w:pPr>
    </w:p>
    <w:p w14:paraId="53C8C3FE" w14:textId="77777777" w:rsidR="00477D58" w:rsidRPr="000B65E8" w:rsidRDefault="00D064AA" w:rsidP="00477D58">
      <w:pPr>
        <w:rPr>
          <w:rFonts w:ascii="Times New Roman" w:hAnsi="Times New Roman" w:cs="Courier New"/>
          <w:szCs w:val="24"/>
        </w:rPr>
      </w:pPr>
      <w:r>
        <w:rPr>
          <w:rFonts w:ascii="Times New Roman" w:hAnsi="Times New Roman" w:cs="Courier New"/>
          <w:szCs w:val="24"/>
        </w:rPr>
        <w:t>If an institution of higher education is unable to submit an application to receive approval to certify graduates for an ATP certificate with reduced aeronautical experience, no pilot will be able to take advantage of the time credits afforded to them in the regulations.</w:t>
      </w:r>
      <w:r w:rsidR="00B220AE">
        <w:rPr>
          <w:rFonts w:ascii="Times New Roman" w:hAnsi="Times New Roman" w:cs="Courier New"/>
          <w:szCs w:val="24"/>
        </w:rPr>
        <w:t xml:space="preserve"> This is a one-time application; therefore, it cannot be accomplished less frequently. Any revisions to the authorization to certify graduates are submitted on an ad hoc basis for adding additional courses or degree programs or for any significant changes in the program. </w:t>
      </w:r>
      <w:r>
        <w:rPr>
          <w:rFonts w:ascii="Times New Roman" w:hAnsi="Times New Roman" w:cs="Courier New"/>
          <w:szCs w:val="24"/>
        </w:rPr>
        <w:t xml:space="preserve"> </w:t>
      </w:r>
    </w:p>
    <w:p w14:paraId="5813D9EA" w14:textId="77777777" w:rsidR="00E86D49" w:rsidRPr="000B65E8" w:rsidRDefault="00E86D49">
      <w:pPr>
        <w:tabs>
          <w:tab w:val="left" w:pos="-720"/>
        </w:tabs>
        <w:suppressAutoHyphens/>
        <w:rPr>
          <w:rFonts w:ascii="Times New Roman" w:hAnsi="Times New Roman" w:cs="Courier New"/>
          <w:szCs w:val="24"/>
        </w:rPr>
      </w:pPr>
      <w:r w:rsidRPr="000B65E8">
        <w:rPr>
          <w:rFonts w:ascii="Times New Roman" w:hAnsi="Times New Roman" w:cs="Courier New"/>
          <w:szCs w:val="24"/>
        </w:rPr>
        <w:t xml:space="preserve">     </w:t>
      </w:r>
    </w:p>
    <w:p w14:paraId="0C9BBC67" w14:textId="77777777" w:rsidR="00E86D49" w:rsidRPr="000B65E8" w:rsidRDefault="00E86D49">
      <w:pPr>
        <w:tabs>
          <w:tab w:val="left" w:pos="-720"/>
        </w:tabs>
        <w:suppressAutoHyphens/>
        <w:rPr>
          <w:rFonts w:ascii="Times New Roman" w:hAnsi="Times New Roman" w:cs="Courier New"/>
          <w:b/>
          <w:szCs w:val="24"/>
        </w:rPr>
      </w:pPr>
      <w:r w:rsidRPr="000B65E8">
        <w:rPr>
          <w:rFonts w:ascii="Times New Roman" w:hAnsi="Times New Roman" w:cs="Courier New"/>
          <w:b/>
          <w:szCs w:val="24"/>
        </w:rPr>
        <w:t xml:space="preserve">    7.  Explain any special circumstances that would cause an information collection to be conducted in a manner inconsistent with 1320.5(d)(2)(i)-(viii).</w:t>
      </w:r>
    </w:p>
    <w:p w14:paraId="4D977F74" w14:textId="77777777" w:rsidR="00E86D49" w:rsidRPr="000B65E8" w:rsidRDefault="00E86D49">
      <w:pPr>
        <w:tabs>
          <w:tab w:val="left" w:pos="-720"/>
        </w:tabs>
        <w:suppressAutoHyphens/>
        <w:rPr>
          <w:rFonts w:ascii="Times New Roman" w:hAnsi="Times New Roman" w:cs="Courier New"/>
          <w:szCs w:val="24"/>
        </w:rPr>
      </w:pPr>
    </w:p>
    <w:p w14:paraId="48015C48" w14:textId="77777777" w:rsidR="0094053E" w:rsidRPr="000B65E8" w:rsidRDefault="0094053E" w:rsidP="0094053E">
      <w:pPr>
        <w:rPr>
          <w:rFonts w:ascii="Times New Roman" w:hAnsi="Times New Roman" w:cs="Courier New"/>
          <w:szCs w:val="24"/>
        </w:rPr>
      </w:pPr>
      <w:r w:rsidRPr="000B65E8">
        <w:rPr>
          <w:rFonts w:ascii="Times New Roman" w:hAnsi="Times New Roman" w:cs="Courier New"/>
          <w:szCs w:val="24"/>
        </w:rPr>
        <w:t>This collection of information is conducted in a manner consistent with th</w:t>
      </w:r>
      <w:r w:rsidR="001B2377" w:rsidRPr="000B65E8">
        <w:rPr>
          <w:rFonts w:ascii="Times New Roman" w:hAnsi="Times New Roman" w:cs="Courier New"/>
          <w:szCs w:val="24"/>
        </w:rPr>
        <w:t>e guidelines in 5 CFR 1320.5(d)(</w:t>
      </w:r>
      <w:r w:rsidRPr="000B65E8">
        <w:rPr>
          <w:rFonts w:ascii="Times New Roman" w:hAnsi="Times New Roman" w:cs="Courier New"/>
          <w:szCs w:val="24"/>
        </w:rPr>
        <w:t>2)(i)-(viii)</w:t>
      </w:r>
      <w:r w:rsidR="00465B3C">
        <w:rPr>
          <w:rFonts w:ascii="Times New Roman" w:hAnsi="Times New Roman" w:cs="Courier New"/>
          <w:szCs w:val="24"/>
        </w:rPr>
        <w:t xml:space="preserve"> and there are no special circumstances</w:t>
      </w:r>
      <w:r w:rsidRPr="000B65E8">
        <w:rPr>
          <w:rFonts w:ascii="Times New Roman" w:hAnsi="Times New Roman" w:cs="Courier New"/>
          <w:szCs w:val="24"/>
        </w:rPr>
        <w:t>.</w:t>
      </w:r>
    </w:p>
    <w:p w14:paraId="773E1982" w14:textId="77777777" w:rsidR="00E86D49" w:rsidRPr="000B65E8" w:rsidRDefault="00E86D49">
      <w:pPr>
        <w:tabs>
          <w:tab w:val="left" w:pos="-720"/>
        </w:tabs>
        <w:suppressAutoHyphens/>
        <w:rPr>
          <w:rFonts w:ascii="Times New Roman" w:hAnsi="Times New Roman" w:cs="Courier New"/>
          <w:szCs w:val="24"/>
        </w:rPr>
      </w:pPr>
    </w:p>
    <w:p w14:paraId="24658AE3" w14:textId="77777777" w:rsidR="00E86D49" w:rsidRPr="000B65E8" w:rsidRDefault="00E86D49">
      <w:pPr>
        <w:tabs>
          <w:tab w:val="left" w:pos="-720"/>
        </w:tabs>
        <w:suppressAutoHyphens/>
        <w:rPr>
          <w:rFonts w:ascii="Times New Roman" w:hAnsi="Times New Roman" w:cs="Courier New"/>
          <w:b/>
          <w:szCs w:val="24"/>
        </w:rPr>
      </w:pPr>
      <w:r w:rsidRPr="000B65E8">
        <w:rPr>
          <w:rFonts w:ascii="Times New Roman" w:hAnsi="Times New Roman" w:cs="Courier New"/>
          <w:b/>
          <w:szCs w:val="24"/>
        </w:rPr>
        <w:t xml:space="preserve">    8.  Describe efforts to consult with persons outside the agency to obtain their views on the availability of data, frequency of collection, the clarity of instructions and recordkeeping, disclosure, or reporting format (if any) and on data elements to be recorded, disclosed, or reported.</w:t>
      </w:r>
    </w:p>
    <w:p w14:paraId="668DE747" w14:textId="77777777" w:rsidR="001665BC" w:rsidRDefault="001665BC">
      <w:pPr>
        <w:tabs>
          <w:tab w:val="left" w:pos="-720"/>
        </w:tabs>
        <w:suppressAutoHyphens/>
        <w:rPr>
          <w:rFonts w:ascii="Times New Roman" w:hAnsi="Times New Roman" w:cs="Courier New"/>
          <w:szCs w:val="24"/>
        </w:rPr>
      </w:pPr>
    </w:p>
    <w:p w14:paraId="6CEE6D33" w14:textId="77777777" w:rsidR="00E86D49" w:rsidRPr="000B65E8" w:rsidRDefault="001665BC">
      <w:pPr>
        <w:tabs>
          <w:tab w:val="left" w:pos="-720"/>
        </w:tabs>
        <w:suppressAutoHyphens/>
        <w:rPr>
          <w:rFonts w:ascii="Times New Roman" w:hAnsi="Times New Roman" w:cs="Courier New"/>
          <w:szCs w:val="24"/>
        </w:rPr>
      </w:pPr>
      <w:r>
        <w:rPr>
          <w:rFonts w:ascii="Times New Roman" w:hAnsi="Times New Roman" w:cs="Courier New"/>
          <w:szCs w:val="24"/>
        </w:rPr>
        <w:t>A Federal Register notice published on July 31, 2018 (</w:t>
      </w:r>
      <w:r w:rsidRPr="001665BC">
        <w:rPr>
          <w:rFonts w:ascii="Times New Roman" w:hAnsi="Times New Roman" w:cs="Courier New"/>
          <w:szCs w:val="24"/>
        </w:rPr>
        <w:t>83 FR 37039) solicited public comment. No comments were received.</w:t>
      </w:r>
      <w:r w:rsidR="00E86D49" w:rsidRPr="000B65E8">
        <w:rPr>
          <w:rFonts w:ascii="Times New Roman" w:hAnsi="Times New Roman" w:cs="Courier New"/>
          <w:szCs w:val="24"/>
        </w:rPr>
        <w:t xml:space="preserve"> </w:t>
      </w:r>
    </w:p>
    <w:p w14:paraId="11E038A3" w14:textId="77777777" w:rsidR="00E86D49" w:rsidRPr="000B65E8" w:rsidRDefault="00E86D49">
      <w:pPr>
        <w:tabs>
          <w:tab w:val="left" w:pos="-720"/>
        </w:tabs>
        <w:suppressAutoHyphens/>
        <w:rPr>
          <w:rFonts w:ascii="Times New Roman" w:hAnsi="Times New Roman" w:cs="Courier New"/>
          <w:szCs w:val="24"/>
        </w:rPr>
      </w:pPr>
    </w:p>
    <w:p w14:paraId="61E98979" w14:textId="77777777" w:rsidR="00E86D49" w:rsidRPr="000B65E8" w:rsidRDefault="00E86D49">
      <w:pPr>
        <w:tabs>
          <w:tab w:val="left" w:pos="-720"/>
        </w:tabs>
        <w:suppressAutoHyphens/>
        <w:rPr>
          <w:rFonts w:ascii="Times New Roman" w:hAnsi="Times New Roman" w:cs="Courier New"/>
          <w:b/>
          <w:szCs w:val="24"/>
        </w:rPr>
      </w:pPr>
      <w:r w:rsidRPr="000B65E8">
        <w:rPr>
          <w:rFonts w:ascii="Times New Roman" w:hAnsi="Times New Roman" w:cs="Courier New"/>
          <w:b/>
          <w:szCs w:val="24"/>
        </w:rPr>
        <w:t xml:space="preserve">    9.  Explain any decision to provide any payment or gift to respondents, other than remuneration of contractors or grantees.</w:t>
      </w:r>
    </w:p>
    <w:p w14:paraId="574BD301" w14:textId="77777777" w:rsidR="00E86D49" w:rsidRPr="000B65E8" w:rsidRDefault="00E86D49">
      <w:pPr>
        <w:tabs>
          <w:tab w:val="left" w:pos="-720"/>
        </w:tabs>
        <w:suppressAutoHyphens/>
        <w:rPr>
          <w:rFonts w:ascii="Times New Roman" w:hAnsi="Times New Roman" w:cs="Courier New"/>
          <w:b/>
          <w:szCs w:val="24"/>
        </w:rPr>
      </w:pPr>
    </w:p>
    <w:p w14:paraId="12EAA45C" w14:textId="77777777" w:rsidR="00DE3CE1" w:rsidRPr="000B65E8" w:rsidRDefault="00DC4E94" w:rsidP="00DE3CE1">
      <w:pPr>
        <w:rPr>
          <w:rFonts w:ascii="Times New Roman" w:hAnsi="Times New Roman" w:cs="Courier New"/>
          <w:szCs w:val="24"/>
        </w:rPr>
      </w:pPr>
      <w:r w:rsidRPr="008A4A3E">
        <w:rPr>
          <w:rFonts w:ascii="Times New Roman" w:hAnsi="Times New Roman"/>
        </w:rPr>
        <w:t>No payment or gifts will be provided to respondents.</w:t>
      </w:r>
      <w:r>
        <w:rPr>
          <w:rFonts w:ascii="Times New Roman" w:hAnsi="Times New Roman"/>
        </w:rPr>
        <w:t xml:space="preserve"> </w:t>
      </w:r>
    </w:p>
    <w:p w14:paraId="4EB00C7A" w14:textId="77777777" w:rsidR="00E86D49" w:rsidRPr="000B65E8" w:rsidRDefault="00E86D49">
      <w:pPr>
        <w:tabs>
          <w:tab w:val="left" w:pos="-720"/>
        </w:tabs>
        <w:suppressAutoHyphens/>
        <w:rPr>
          <w:rFonts w:ascii="Times New Roman" w:hAnsi="Times New Roman" w:cs="Courier New"/>
          <w:szCs w:val="24"/>
        </w:rPr>
      </w:pPr>
      <w:r w:rsidRPr="000B65E8">
        <w:rPr>
          <w:rFonts w:ascii="Times New Roman" w:hAnsi="Times New Roman" w:cs="Courier New"/>
          <w:szCs w:val="24"/>
        </w:rPr>
        <w:t xml:space="preserve">      </w:t>
      </w:r>
    </w:p>
    <w:p w14:paraId="52DB80DB" w14:textId="77777777" w:rsidR="00E86D49" w:rsidRPr="000B65E8" w:rsidRDefault="00E86D49">
      <w:pPr>
        <w:tabs>
          <w:tab w:val="left" w:pos="-720"/>
        </w:tabs>
        <w:suppressAutoHyphens/>
        <w:rPr>
          <w:rFonts w:ascii="Times New Roman" w:hAnsi="Times New Roman" w:cs="Courier New"/>
          <w:b/>
          <w:szCs w:val="24"/>
        </w:rPr>
      </w:pPr>
      <w:r w:rsidRPr="000B65E8">
        <w:rPr>
          <w:rFonts w:ascii="Times New Roman" w:hAnsi="Times New Roman" w:cs="Courier New"/>
          <w:b/>
          <w:szCs w:val="24"/>
        </w:rPr>
        <w:t xml:space="preserve">   10.  Describe any assurance of confidentiality provided to respondents and the basis for the assurance in statute, regulation, or agency policy.</w:t>
      </w:r>
    </w:p>
    <w:p w14:paraId="49EB37E9" w14:textId="77777777" w:rsidR="00E86D49" w:rsidRPr="000B65E8" w:rsidRDefault="00E86D49">
      <w:pPr>
        <w:tabs>
          <w:tab w:val="left" w:pos="-720"/>
        </w:tabs>
        <w:suppressAutoHyphens/>
        <w:rPr>
          <w:rFonts w:ascii="Times New Roman" w:hAnsi="Times New Roman" w:cs="Courier New"/>
          <w:b/>
          <w:szCs w:val="24"/>
        </w:rPr>
      </w:pPr>
      <w:r w:rsidRPr="000B65E8">
        <w:rPr>
          <w:rFonts w:ascii="Times New Roman" w:hAnsi="Times New Roman" w:cs="Courier New"/>
          <w:szCs w:val="24"/>
        </w:rPr>
        <w:t xml:space="preserve">        </w:t>
      </w:r>
    </w:p>
    <w:p w14:paraId="5FCCC421" w14:textId="77777777" w:rsidR="00E86D49" w:rsidRPr="000B65E8" w:rsidRDefault="00DD1B68">
      <w:pPr>
        <w:tabs>
          <w:tab w:val="left" w:pos="-720"/>
        </w:tabs>
        <w:suppressAutoHyphens/>
        <w:rPr>
          <w:rFonts w:ascii="Times New Roman" w:hAnsi="Times New Roman" w:cs="Courier New"/>
          <w:szCs w:val="24"/>
        </w:rPr>
      </w:pPr>
      <w:r w:rsidRPr="000B65E8">
        <w:rPr>
          <w:rFonts w:ascii="Times New Roman" w:hAnsi="Times New Roman" w:cs="Courier New"/>
          <w:szCs w:val="24"/>
        </w:rPr>
        <w:t xml:space="preserve">The respondents </w:t>
      </w:r>
      <w:r w:rsidR="00A21DBD">
        <w:rPr>
          <w:rFonts w:ascii="Times New Roman" w:hAnsi="Times New Roman" w:cs="Courier New"/>
          <w:szCs w:val="24"/>
        </w:rPr>
        <w:t>are</w:t>
      </w:r>
      <w:r w:rsidRPr="000B65E8">
        <w:rPr>
          <w:rFonts w:ascii="Times New Roman" w:hAnsi="Times New Roman" w:cs="Courier New"/>
          <w:szCs w:val="24"/>
        </w:rPr>
        <w:t xml:space="preserve"> no</w:t>
      </w:r>
      <w:r w:rsidR="00A21DBD">
        <w:rPr>
          <w:rFonts w:ascii="Times New Roman" w:hAnsi="Times New Roman" w:cs="Courier New"/>
          <w:szCs w:val="24"/>
        </w:rPr>
        <w:t>t given any</w:t>
      </w:r>
      <w:r w:rsidRPr="000B65E8">
        <w:rPr>
          <w:rFonts w:ascii="Times New Roman" w:hAnsi="Times New Roman" w:cs="Courier New"/>
          <w:szCs w:val="24"/>
        </w:rPr>
        <w:t xml:space="preserve"> assurance of confidentiality.</w:t>
      </w:r>
    </w:p>
    <w:p w14:paraId="4D8D01B3" w14:textId="77777777" w:rsidR="00DD1B68" w:rsidRPr="000B65E8" w:rsidRDefault="00DD1B68">
      <w:pPr>
        <w:tabs>
          <w:tab w:val="left" w:pos="-720"/>
        </w:tabs>
        <w:suppressAutoHyphens/>
        <w:rPr>
          <w:rFonts w:ascii="Times New Roman" w:hAnsi="Times New Roman" w:cs="Courier New"/>
          <w:b/>
          <w:szCs w:val="24"/>
        </w:rPr>
      </w:pPr>
    </w:p>
    <w:p w14:paraId="35871675" w14:textId="77777777" w:rsidR="00E86D49" w:rsidRDefault="00E86D49">
      <w:pPr>
        <w:tabs>
          <w:tab w:val="left" w:pos="-720"/>
        </w:tabs>
        <w:suppressAutoHyphens/>
        <w:rPr>
          <w:rFonts w:ascii="Times New Roman" w:hAnsi="Times New Roman" w:cs="Courier New"/>
          <w:b/>
          <w:szCs w:val="24"/>
        </w:rPr>
      </w:pPr>
      <w:r w:rsidRPr="000B65E8">
        <w:rPr>
          <w:rFonts w:ascii="Times New Roman" w:hAnsi="Times New Roman" w:cs="Courier New"/>
          <w:b/>
          <w:szCs w:val="24"/>
        </w:rPr>
        <w:t xml:space="preserve">   11.  Provide additional justification for any questions of a sensitive nature.</w:t>
      </w:r>
    </w:p>
    <w:p w14:paraId="1A754599" w14:textId="77777777" w:rsidR="00C16140" w:rsidRPr="000B65E8" w:rsidRDefault="00C16140">
      <w:pPr>
        <w:tabs>
          <w:tab w:val="left" w:pos="-720"/>
        </w:tabs>
        <w:suppressAutoHyphens/>
        <w:rPr>
          <w:rFonts w:ascii="Times New Roman" w:hAnsi="Times New Roman" w:cs="Courier New"/>
          <w:b/>
          <w:szCs w:val="24"/>
        </w:rPr>
      </w:pPr>
    </w:p>
    <w:p w14:paraId="1FFBAFD0" w14:textId="77777777" w:rsidR="00DD1B68" w:rsidRPr="000B65E8" w:rsidRDefault="00DD1B68" w:rsidP="00DD1B68">
      <w:pPr>
        <w:rPr>
          <w:rFonts w:ascii="Times New Roman" w:hAnsi="Times New Roman" w:cs="Courier New"/>
          <w:szCs w:val="24"/>
        </w:rPr>
      </w:pPr>
      <w:r w:rsidRPr="000B65E8">
        <w:rPr>
          <w:rFonts w:ascii="Times New Roman" w:hAnsi="Times New Roman" w:cs="Courier New"/>
          <w:szCs w:val="24"/>
        </w:rPr>
        <w:t>There are no questions of a sensitive nature.</w:t>
      </w:r>
    </w:p>
    <w:p w14:paraId="15947F01" w14:textId="77777777" w:rsidR="00DD1B68" w:rsidRPr="000B65E8" w:rsidRDefault="00DD1B68">
      <w:pPr>
        <w:tabs>
          <w:tab w:val="left" w:pos="-720"/>
        </w:tabs>
        <w:suppressAutoHyphens/>
        <w:rPr>
          <w:rFonts w:ascii="Times New Roman" w:hAnsi="Times New Roman" w:cs="Courier New"/>
          <w:b/>
          <w:szCs w:val="24"/>
        </w:rPr>
      </w:pPr>
    </w:p>
    <w:p w14:paraId="7CD904EE" w14:textId="77777777" w:rsidR="00206643" w:rsidRDefault="00E86D49">
      <w:pPr>
        <w:rPr>
          <w:rFonts w:ascii="Times New Roman" w:hAnsi="Times New Roman"/>
          <w:b/>
          <w:szCs w:val="24"/>
        </w:rPr>
      </w:pPr>
      <w:r w:rsidRPr="000B65E8">
        <w:t xml:space="preserve"> </w:t>
      </w:r>
      <w:r w:rsidR="00206643" w:rsidRPr="00206643">
        <w:rPr>
          <w:rFonts w:ascii="Times New Roman" w:hAnsi="Times New Roman"/>
          <w:b/>
          <w:szCs w:val="24"/>
        </w:rPr>
        <w:t>12. Provide estimates of the hour burden to respondents or record keeper from the collection of information from respondents or record keepers.</w:t>
      </w:r>
    </w:p>
    <w:p w14:paraId="0A3FD0D1" w14:textId="77777777" w:rsidR="005B1B53" w:rsidRDefault="005B1B53">
      <w:pPr>
        <w:rPr>
          <w:rFonts w:ascii="Times New Roman" w:hAnsi="Times New Roman"/>
          <w:b/>
          <w:szCs w:val="24"/>
        </w:rPr>
      </w:pPr>
    </w:p>
    <w:p w14:paraId="59ADD72B" w14:textId="77777777" w:rsidR="005B1B53" w:rsidRDefault="005B1B53" w:rsidP="005B1B53">
      <w:pPr>
        <w:tabs>
          <w:tab w:val="left" w:pos="-720"/>
          <w:tab w:val="left" w:pos="360"/>
        </w:tabs>
        <w:suppressAutoHyphens/>
        <w:rPr>
          <w:rFonts w:ascii="Times New Roman" w:hAnsi="Times New Roman"/>
          <w:szCs w:val="24"/>
        </w:rPr>
      </w:pPr>
      <w:r>
        <w:rPr>
          <w:rFonts w:ascii="Times New Roman" w:hAnsi="Times New Roman"/>
          <w:szCs w:val="24"/>
        </w:rPr>
        <w:t>The FAA updated the hourly rates in 2019 with the most current data available at the time.</w:t>
      </w:r>
    </w:p>
    <w:p w14:paraId="7D247990" w14:textId="77777777" w:rsidR="005B1B53" w:rsidRDefault="005B1B53" w:rsidP="005B1B53">
      <w:pPr>
        <w:tabs>
          <w:tab w:val="left" w:pos="-720"/>
          <w:tab w:val="left" w:pos="360"/>
        </w:tabs>
        <w:suppressAutoHyphens/>
        <w:rPr>
          <w:rFonts w:ascii="Times New Roman" w:hAnsi="Times New Roman"/>
          <w:szCs w:val="24"/>
        </w:rPr>
      </w:pPr>
    </w:p>
    <w:p w14:paraId="2C9F07D0" w14:textId="6DD15766" w:rsidR="00206643" w:rsidRPr="00712F44" w:rsidRDefault="005B1B53" w:rsidP="001D30CE">
      <w:pPr>
        <w:tabs>
          <w:tab w:val="left" w:pos="-720"/>
        </w:tabs>
        <w:suppressAutoHyphens/>
        <w:rPr>
          <w:rFonts w:ascii="Times New Roman" w:hAnsi="Times New Roman"/>
          <w:i/>
          <w:szCs w:val="24"/>
          <w:u w:val="single"/>
        </w:rPr>
      </w:pPr>
      <w:r>
        <w:rPr>
          <w:rFonts w:ascii="Times New Roman" w:hAnsi="Times New Roman"/>
          <w:i/>
          <w:szCs w:val="24"/>
          <w:u w:val="single"/>
        </w:rPr>
        <w:t>Airline Transport Pilot (</w:t>
      </w:r>
      <w:r w:rsidR="00512AAC" w:rsidRPr="00712F44">
        <w:rPr>
          <w:rFonts w:ascii="Times New Roman" w:hAnsi="Times New Roman"/>
          <w:i/>
          <w:szCs w:val="24"/>
          <w:u w:val="single"/>
        </w:rPr>
        <w:t>ATP</w:t>
      </w:r>
      <w:r>
        <w:rPr>
          <w:rFonts w:ascii="Times New Roman" w:hAnsi="Times New Roman"/>
          <w:i/>
          <w:szCs w:val="24"/>
          <w:u w:val="single"/>
        </w:rPr>
        <w:t>) Certification Training Program (</w:t>
      </w:r>
      <w:r w:rsidR="00512AAC" w:rsidRPr="00712F44">
        <w:rPr>
          <w:rFonts w:ascii="Times New Roman" w:hAnsi="Times New Roman"/>
          <w:i/>
          <w:szCs w:val="24"/>
          <w:u w:val="single"/>
        </w:rPr>
        <w:t xml:space="preserve"> CTP</w:t>
      </w:r>
      <w:r>
        <w:rPr>
          <w:rFonts w:ascii="Times New Roman" w:hAnsi="Times New Roman"/>
          <w:i/>
          <w:szCs w:val="24"/>
          <w:u w:val="single"/>
        </w:rPr>
        <w:t>)</w:t>
      </w:r>
    </w:p>
    <w:p w14:paraId="6BFB7906" w14:textId="77777777" w:rsidR="00512AAC" w:rsidRPr="00512AAC" w:rsidRDefault="00512AAC" w:rsidP="001D30CE">
      <w:pPr>
        <w:tabs>
          <w:tab w:val="left" w:pos="-720"/>
        </w:tabs>
        <w:suppressAutoHyphens/>
        <w:rPr>
          <w:rFonts w:ascii="Times New Roman" w:hAnsi="Times New Roman"/>
          <w:szCs w:val="24"/>
          <w:u w:val="single"/>
        </w:rPr>
      </w:pPr>
    </w:p>
    <w:p w14:paraId="295EB971" w14:textId="77777777" w:rsidR="00512AAC" w:rsidRPr="00512AAC" w:rsidRDefault="00512AAC" w:rsidP="00512AAC">
      <w:pPr>
        <w:tabs>
          <w:tab w:val="left" w:pos="-720"/>
          <w:tab w:val="left" w:pos="360"/>
        </w:tabs>
        <w:suppressAutoHyphens/>
        <w:rPr>
          <w:rFonts w:ascii="Times New Roman" w:hAnsi="Times New Roman"/>
          <w:szCs w:val="24"/>
        </w:rPr>
      </w:pPr>
      <w:r w:rsidRPr="00512AAC">
        <w:rPr>
          <w:rFonts w:ascii="Times New Roman" w:hAnsi="Times New Roman"/>
          <w:szCs w:val="24"/>
        </w:rPr>
        <w:t>The rule</w:t>
      </w:r>
      <w:r w:rsidRPr="00512AAC">
        <w:rPr>
          <w:rFonts w:ascii="Times New Roman" w:hAnsi="Times New Roman"/>
          <w:bCs/>
          <w:szCs w:val="24"/>
        </w:rPr>
        <w:t xml:space="preserve"> levies requirements that must be met by part 121, 135, 141, or 142 certificate holders who choose to offer or provide the ATP CTP. </w:t>
      </w:r>
      <w:r w:rsidRPr="00512AAC">
        <w:rPr>
          <w:rFonts w:ascii="Times New Roman" w:hAnsi="Times New Roman"/>
          <w:szCs w:val="24"/>
        </w:rPr>
        <w:t xml:space="preserve">The estimates for hours and costs are broken down by initial development and approval of an </w:t>
      </w:r>
      <w:r w:rsidRPr="00512AAC">
        <w:rPr>
          <w:rFonts w:ascii="Times New Roman" w:hAnsi="Times New Roman"/>
          <w:bCs/>
          <w:szCs w:val="24"/>
        </w:rPr>
        <w:t>ATP CTP</w:t>
      </w:r>
      <w:r w:rsidRPr="00512AAC">
        <w:rPr>
          <w:rFonts w:ascii="Times New Roman" w:hAnsi="Times New Roman"/>
          <w:szCs w:val="24"/>
        </w:rPr>
        <w:t xml:space="preserve">, followed by pilot training record keeping. </w:t>
      </w:r>
    </w:p>
    <w:p w14:paraId="31FCEB02" w14:textId="77777777" w:rsidR="00512AAC" w:rsidRPr="00512AAC" w:rsidRDefault="00512AAC" w:rsidP="00512AAC">
      <w:pPr>
        <w:tabs>
          <w:tab w:val="left" w:pos="-720"/>
          <w:tab w:val="left" w:pos="360"/>
        </w:tabs>
        <w:suppressAutoHyphens/>
        <w:rPr>
          <w:rFonts w:ascii="Times New Roman" w:hAnsi="Times New Roman"/>
          <w:szCs w:val="24"/>
        </w:rPr>
      </w:pPr>
      <w:r w:rsidRPr="00512AAC">
        <w:rPr>
          <w:rFonts w:ascii="Times New Roman" w:hAnsi="Times New Roman"/>
          <w:szCs w:val="24"/>
        </w:rPr>
        <w:tab/>
      </w:r>
    </w:p>
    <w:p w14:paraId="4ED08617" w14:textId="77777777" w:rsidR="00512AAC" w:rsidRPr="00512AAC" w:rsidRDefault="00512AAC" w:rsidP="00512AAC">
      <w:pPr>
        <w:tabs>
          <w:tab w:val="left" w:pos="-720"/>
          <w:tab w:val="left" w:pos="360"/>
        </w:tabs>
        <w:suppressAutoHyphens/>
        <w:rPr>
          <w:rFonts w:ascii="Times New Roman" w:hAnsi="Times New Roman"/>
          <w:bCs/>
          <w:szCs w:val="24"/>
        </w:rPr>
      </w:pPr>
      <w:r w:rsidRPr="00512AAC">
        <w:rPr>
          <w:rFonts w:ascii="Times New Roman" w:hAnsi="Times New Roman"/>
          <w:bCs/>
          <w:szCs w:val="24"/>
        </w:rPr>
        <w:t>While requiring the gathering and maintaining of information and, in certain cases, the reporting of some of that information to the FAA, these sections require no additional burden on the certificate holders beyond what is currently required by rule or currently borne by certificate holders in regular practice. Exceptions to this are the following:</w:t>
      </w:r>
    </w:p>
    <w:p w14:paraId="30B4FC72" w14:textId="77777777" w:rsidR="00512AAC" w:rsidRPr="00512AAC" w:rsidRDefault="00512AAC" w:rsidP="00512AAC">
      <w:pPr>
        <w:tabs>
          <w:tab w:val="left" w:pos="-720"/>
          <w:tab w:val="left" w:pos="360"/>
        </w:tabs>
        <w:suppressAutoHyphens/>
        <w:rPr>
          <w:rFonts w:ascii="Times New Roman" w:hAnsi="Times New Roman"/>
          <w:szCs w:val="24"/>
        </w:rPr>
      </w:pPr>
    </w:p>
    <w:p w14:paraId="2A455DF5" w14:textId="77777777" w:rsidR="00512AAC" w:rsidRPr="00512AAC" w:rsidRDefault="00512AAC" w:rsidP="00512AAC">
      <w:pPr>
        <w:tabs>
          <w:tab w:val="left" w:pos="-720"/>
          <w:tab w:val="left" w:pos="360"/>
        </w:tabs>
        <w:suppressAutoHyphens/>
        <w:rPr>
          <w:rFonts w:ascii="Times New Roman" w:hAnsi="Times New Roman"/>
          <w:bCs/>
          <w:szCs w:val="24"/>
        </w:rPr>
      </w:pPr>
      <w:r w:rsidRPr="00512AAC">
        <w:rPr>
          <w:rFonts w:ascii="Times New Roman" w:hAnsi="Times New Roman"/>
          <w:szCs w:val="24"/>
        </w:rPr>
        <w:t>a. One time development and s</w:t>
      </w:r>
      <w:r w:rsidRPr="00512AAC">
        <w:rPr>
          <w:rFonts w:ascii="Times New Roman" w:hAnsi="Times New Roman"/>
          <w:bCs/>
          <w:szCs w:val="24"/>
        </w:rPr>
        <w:t xml:space="preserve">ubmission of an ATP CTP to the FAA for approval. It requires one instructor 120 hours for each certificate holder who initially would offer the course. </w:t>
      </w:r>
    </w:p>
    <w:p w14:paraId="423250DA" w14:textId="77777777" w:rsidR="00512AAC" w:rsidRPr="00512AAC" w:rsidRDefault="00512AAC" w:rsidP="00512AAC">
      <w:pPr>
        <w:tabs>
          <w:tab w:val="left" w:pos="-720"/>
          <w:tab w:val="left" w:pos="360"/>
        </w:tabs>
        <w:suppressAutoHyphens/>
        <w:rPr>
          <w:rFonts w:ascii="Times New Roman" w:hAnsi="Times New Roman"/>
          <w:bCs/>
          <w:szCs w:val="24"/>
        </w:rPr>
      </w:pPr>
    </w:p>
    <w:p w14:paraId="1F5494A9" w14:textId="77777777" w:rsidR="00512AAC" w:rsidRPr="00512AAC" w:rsidRDefault="00512AAC" w:rsidP="00512AAC">
      <w:pPr>
        <w:tabs>
          <w:tab w:val="left" w:pos="-720"/>
          <w:tab w:val="left" w:pos="360"/>
        </w:tabs>
        <w:suppressAutoHyphens/>
        <w:rPr>
          <w:rFonts w:ascii="Times New Roman" w:hAnsi="Times New Roman"/>
          <w:szCs w:val="24"/>
        </w:rPr>
      </w:pPr>
      <w:r w:rsidRPr="00512AAC">
        <w:rPr>
          <w:rFonts w:ascii="Times New Roman" w:hAnsi="Times New Roman"/>
          <w:bCs/>
          <w:szCs w:val="24"/>
        </w:rPr>
        <w:t xml:space="preserve">b. </w:t>
      </w:r>
      <w:r w:rsidRPr="00512AAC">
        <w:rPr>
          <w:rFonts w:ascii="Times New Roman" w:hAnsi="Times New Roman"/>
          <w:szCs w:val="24"/>
        </w:rPr>
        <w:t>Requires one instructor 0.1 hours for course completion record keeping for each applicant for an ATP certificate with an airplane category multiengine class rating.</w:t>
      </w:r>
    </w:p>
    <w:p w14:paraId="0AD7EC97" w14:textId="77777777" w:rsidR="00512AAC" w:rsidRPr="005B1B53" w:rsidRDefault="00512AAC" w:rsidP="00512AAC">
      <w:pPr>
        <w:tabs>
          <w:tab w:val="left" w:pos="-720"/>
          <w:tab w:val="left" w:pos="360"/>
        </w:tabs>
        <w:suppressAutoHyphens/>
        <w:rPr>
          <w:rFonts w:ascii="Times New Roman" w:hAnsi="Times New Roman"/>
          <w:szCs w:val="24"/>
        </w:rPr>
      </w:pPr>
    </w:p>
    <w:p w14:paraId="3EB8025D" w14:textId="59EF39E7" w:rsidR="005B1B53" w:rsidRPr="00997A04" w:rsidRDefault="005B1B53" w:rsidP="005B1B53">
      <w:pPr>
        <w:rPr>
          <w:rFonts w:ascii="Times New Roman" w:hAnsi="Times New Roman"/>
          <w:color w:val="000000"/>
          <w:szCs w:val="24"/>
        </w:rPr>
      </w:pPr>
      <w:r w:rsidRPr="00997A04">
        <w:rPr>
          <w:rFonts w:ascii="Times New Roman" w:hAnsi="Times New Roman"/>
          <w:color w:val="000000"/>
          <w:szCs w:val="24"/>
        </w:rPr>
        <w:t xml:space="preserve">The FAA uses a mean hourly wage of $35.44 for </w:t>
      </w:r>
      <w:r w:rsidR="00C2028D">
        <w:rPr>
          <w:rFonts w:ascii="Times New Roman" w:hAnsi="Times New Roman"/>
          <w:color w:val="000000"/>
          <w:szCs w:val="24"/>
        </w:rPr>
        <w:t>t</w:t>
      </w:r>
      <w:r w:rsidRPr="00997A04">
        <w:rPr>
          <w:rFonts w:ascii="Times New Roman" w:hAnsi="Times New Roman"/>
          <w:color w:val="000000"/>
          <w:szCs w:val="24"/>
        </w:rPr>
        <w:t xml:space="preserve">ransportation </w:t>
      </w:r>
      <w:r w:rsidR="00C2028D">
        <w:rPr>
          <w:rFonts w:ascii="Times New Roman" w:hAnsi="Times New Roman"/>
          <w:color w:val="000000"/>
          <w:szCs w:val="24"/>
        </w:rPr>
        <w:t>i</w:t>
      </w:r>
      <w:r w:rsidRPr="00997A04">
        <w:rPr>
          <w:rFonts w:ascii="Times New Roman" w:hAnsi="Times New Roman"/>
          <w:color w:val="000000"/>
          <w:szCs w:val="24"/>
        </w:rPr>
        <w:t>nspectors from the Bureau of Labor Statistics (BLS).</w:t>
      </w:r>
      <w:r w:rsidRPr="005B1B53">
        <w:rPr>
          <w:rStyle w:val="FootnoteReference"/>
          <w:rFonts w:ascii="Times New Roman" w:hAnsi="Times New Roman"/>
          <w:color w:val="000000"/>
          <w:szCs w:val="24"/>
        </w:rPr>
        <w:footnoteReference w:id="1"/>
      </w:r>
      <w:r w:rsidRPr="005B1B53">
        <w:rPr>
          <w:rFonts w:ascii="Times New Roman" w:hAnsi="Times New Roman"/>
          <w:color w:val="000000"/>
          <w:szCs w:val="24"/>
        </w:rPr>
        <w:t xml:space="preserve">  The FAA notes that BLS does not have a separate category for </w:t>
      </w:r>
      <w:r w:rsidR="00C2028D">
        <w:rPr>
          <w:rFonts w:ascii="Times New Roman" w:hAnsi="Times New Roman"/>
          <w:color w:val="000000"/>
          <w:szCs w:val="24"/>
        </w:rPr>
        <w:t>t</w:t>
      </w:r>
      <w:r w:rsidRPr="005B1B53">
        <w:rPr>
          <w:rFonts w:ascii="Times New Roman" w:hAnsi="Times New Roman"/>
          <w:color w:val="000000"/>
          <w:szCs w:val="24"/>
        </w:rPr>
        <w:t xml:space="preserve">raining </w:t>
      </w:r>
      <w:r w:rsidR="00C2028D">
        <w:rPr>
          <w:rFonts w:ascii="Times New Roman" w:hAnsi="Times New Roman"/>
          <w:color w:val="000000"/>
          <w:szCs w:val="24"/>
        </w:rPr>
        <w:t>c</w:t>
      </w:r>
      <w:r w:rsidRPr="005B1B53">
        <w:rPr>
          <w:rFonts w:ascii="Times New Roman" w:hAnsi="Times New Roman"/>
          <w:color w:val="000000"/>
          <w:szCs w:val="24"/>
        </w:rPr>
        <w:t xml:space="preserve">enter </w:t>
      </w:r>
      <w:r w:rsidR="00C2028D">
        <w:rPr>
          <w:rFonts w:ascii="Times New Roman" w:hAnsi="Times New Roman"/>
          <w:color w:val="000000"/>
          <w:szCs w:val="24"/>
        </w:rPr>
        <w:t>i</w:t>
      </w:r>
      <w:r w:rsidRPr="005B1B53">
        <w:rPr>
          <w:rFonts w:ascii="Times New Roman" w:hAnsi="Times New Roman"/>
          <w:color w:val="000000"/>
          <w:szCs w:val="24"/>
        </w:rPr>
        <w:t>nstructors</w:t>
      </w:r>
      <w:r w:rsidR="00E137DD" w:rsidRPr="00E137DD">
        <w:rPr>
          <w:rFonts w:ascii="Lucida Grande" w:hAnsi="Lucida Grande" w:cs="Lucida Grande"/>
          <w:color w:val="000000"/>
        </w:rPr>
        <w:t xml:space="preserve"> </w:t>
      </w:r>
      <w:r w:rsidR="00E137DD" w:rsidRPr="00997A04">
        <w:rPr>
          <w:rFonts w:ascii="Times New Roman" w:hAnsi="Times New Roman"/>
          <w:color w:val="000000"/>
        </w:rPr>
        <w:t xml:space="preserve">and we believe this category most closely matches the salary </w:t>
      </w:r>
      <w:r w:rsidR="00A13E27">
        <w:rPr>
          <w:rFonts w:ascii="Times New Roman" w:hAnsi="Times New Roman"/>
          <w:color w:val="000000"/>
        </w:rPr>
        <w:t xml:space="preserve">and function of a </w:t>
      </w:r>
      <w:r w:rsidR="00E137DD" w:rsidRPr="00997A04">
        <w:rPr>
          <w:rFonts w:ascii="Times New Roman" w:hAnsi="Times New Roman"/>
          <w:color w:val="000000"/>
        </w:rPr>
        <w:t>of a</w:t>
      </w:r>
      <w:r w:rsidR="00E137DD" w:rsidRPr="00E137DD">
        <w:rPr>
          <w:rFonts w:ascii="Times New Roman" w:hAnsi="Times New Roman"/>
          <w:color w:val="000000"/>
          <w:szCs w:val="24"/>
        </w:rPr>
        <w:t xml:space="preserve"> </w:t>
      </w:r>
      <w:r w:rsidR="00C2028D">
        <w:rPr>
          <w:rFonts w:ascii="Times New Roman" w:hAnsi="Times New Roman"/>
          <w:color w:val="000000"/>
          <w:szCs w:val="24"/>
        </w:rPr>
        <w:t>t</w:t>
      </w:r>
      <w:r w:rsidR="00E137DD">
        <w:rPr>
          <w:rFonts w:ascii="Times New Roman" w:hAnsi="Times New Roman"/>
          <w:color w:val="000000"/>
          <w:szCs w:val="24"/>
        </w:rPr>
        <w:t xml:space="preserve">raining </w:t>
      </w:r>
      <w:r w:rsidR="00C2028D">
        <w:rPr>
          <w:rFonts w:ascii="Times New Roman" w:hAnsi="Times New Roman"/>
          <w:color w:val="000000"/>
          <w:szCs w:val="24"/>
        </w:rPr>
        <w:t>c</w:t>
      </w:r>
      <w:r w:rsidR="00E137DD">
        <w:rPr>
          <w:rFonts w:ascii="Times New Roman" w:hAnsi="Times New Roman"/>
          <w:color w:val="000000"/>
          <w:szCs w:val="24"/>
        </w:rPr>
        <w:t xml:space="preserve">enter </w:t>
      </w:r>
      <w:r w:rsidR="00C2028D">
        <w:rPr>
          <w:rFonts w:ascii="Times New Roman" w:hAnsi="Times New Roman"/>
          <w:color w:val="000000"/>
          <w:szCs w:val="24"/>
        </w:rPr>
        <w:t>i</w:t>
      </w:r>
      <w:r w:rsidR="00E137DD">
        <w:rPr>
          <w:rFonts w:ascii="Times New Roman" w:hAnsi="Times New Roman"/>
          <w:color w:val="000000"/>
          <w:szCs w:val="24"/>
        </w:rPr>
        <w:t>nstructor</w:t>
      </w:r>
      <w:r w:rsidRPr="00E137DD">
        <w:rPr>
          <w:rFonts w:ascii="Times New Roman" w:hAnsi="Times New Roman"/>
          <w:color w:val="000000"/>
          <w:szCs w:val="24"/>
        </w:rPr>
        <w:t xml:space="preserve">.  </w:t>
      </w:r>
      <w:r w:rsidRPr="00997A04">
        <w:rPr>
          <w:rFonts w:ascii="Times New Roman" w:hAnsi="Times New Roman"/>
          <w:color w:val="000000"/>
          <w:szCs w:val="24"/>
        </w:rPr>
        <w:t xml:space="preserve">Using BLS's Employer Costs for Employee </w:t>
      </w:r>
      <w:r w:rsidRPr="005B1B53">
        <w:rPr>
          <w:rFonts w:ascii="Times New Roman" w:hAnsi="Times New Roman"/>
          <w:color w:val="000000"/>
          <w:szCs w:val="24"/>
        </w:rPr>
        <w:t>Compensation</w:t>
      </w:r>
      <w:r w:rsidRPr="00997A04">
        <w:rPr>
          <w:rFonts w:ascii="Times New Roman" w:hAnsi="Times New Roman"/>
          <w:color w:val="000000"/>
          <w:szCs w:val="24"/>
        </w:rPr>
        <w:t xml:space="preserve"> memo released </w:t>
      </w:r>
      <w:r w:rsidR="00C1301B" w:rsidRPr="005B1B53">
        <w:rPr>
          <w:rFonts w:ascii="Times New Roman" w:hAnsi="Times New Roman"/>
          <w:color w:val="000000"/>
          <w:szCs w:val="24"/>
        </w:rPr>
        <w:t>December</w:t>
      </w:r>
      <w:r w:rsidRPr="00997A04">
        <w:rPr>
          <w:rFonts w:ascii="Times New Roman" w:hAnsi="Times New Roman"/>
          <w:color w:val="000000"/>
          <w:szCs w:val="24"/>
        </w:rPr>
        <w:t xml:space="preserve"> 14, 2018,</w:t>
      </w:r>
      <w:r>
        <w:rPr>
          <w:rStyle w:val="FootnoteReference"/>
          <w:rFonts w:ascii="Times New Roman" w:hAnsi="Times New Roman"/>
          <w:color w:val="000000"/>
          <w:szCs w:val="24"/>
        </w:rPr>
        <w:footnoteReference w:id="2"/>
      </w:r>
      <w:r w:rsidRPr="00997A04">
        <w:rPr>
          <w:rFonts w:ascii="Times New Roman" w:hAnsi="Times New Roman"/>
          <w:color w:val="000000"/>
          <w:szCs w:val="24"/>
        </w:rPr>
        <w:t xml:space="preserve"> the FAA calculated the mean hourly wage, plus benefits, for </w:t>
      </w:r>
      <w:r w:rsidR="00E137DD">
        <w:rPr>
          <w:rFonts w:ascii="Times New Roman" w:hAnsi="Times New Roman"/>
          <w:color w:val="000000"/>
          <w:szCs w:val="24"/>
        </w:rPr>
        <w:t xml:space="preserve">a </w:t>
      </w:r>
      <w:r w:rsidR="00C2028D">
        <w:rPr>
          <w:rFonts w:ascii="Times New Roman" w:hAnsi="Times New Roman"/>
          <w:color w:val="000000"/>
          <w:szCs w:val="24"/>
        </w:rPr>
        <w:t>training center instructor</w:t>
      </w:r>
      <w:r w:rsidRPr="00997A04">
        <w:rPr>
          <w:rFonts w:ascii="Times New Roman" w:hAnsi="Times New Roman"/>
          <w:color w:val="000000"/>
          <w:szCs w:val="24"/>
        </w:rPr>
        <w:t xml:space="preserve"> to be $51.89 ($35.44 + $16.45)</w:t>
      </w:r>
      <w:r w:rsidR="00E137DD">
        <w:rPr>
          <w:rFonts w:ascii="Times New Roman" w:hAnsi="Times New Roman"/>
          <w:color w:val="000000"/>
          <w:szCs w:val="24"/>
        </w:rPr>
        <w:t>.</w:t>
      </w:r>
    </w:p>
    <w:p w14:paraId="425FD2F8" w14:textId="712D3D85" w:rsidR="005B1B53" w:rsidRPr="005B1B53" w:rsidRDefault="005B1B53" w:rsidP="005B1B53">
      <w:pPr>
        <w:rPr>
          <w:rFonts w:ascii="Calibri" w:hAnsi="Calibri"/>
          <w:color w:val="000000"/>
          <w:szCs w:val="24"/>
        </w:rPr>
      </w:pPr>
    </w:p>
    <w:p w14:paraId="189C247D" w14:textId="77777777" w:rsidR="00512AAC" w:rsidRPr="00512AAC" w:rsidRDefault="00512AAC" w:rsidP="00512AAC">
      <w:pPr>
        <w:tabs>
          <w:tab w:val="left" w:pos="-720"/>
          <w:tab w:val="left" w:pos="360"/>
        </w:tabs>
        <w:suppressAutoHyphens/>
        <w:rPr>
          <w:rFonts w:ascii="Times New Roman" w:hAnsi="Times New Roman"/>
          <w:bCs/>
          <w:szCs w:val="24"/>
          <w:u w:val="single"/>
        </w:rPr>
      </w:pPr>
      <w:r w:rsidRPr="00512AAC">
        <w:rPr>
          <w:rFonts w:ascii="Times New Roman" w:hAnsi="Times New Roman"/>
          <w:bCs/>
          <w:szCs w:val="24"/>
          <w:u w:val="single"/>
        </w:rPr>
        <w:t xml:space="preserve">Assumptions for Cost Burden to </w:t>
      </w:r>
      <w:r w:rsidR="00970963">
        <w:rPr>
          <w:rFonts w:ascii="Times New Roman" w:hAnsi="Times New Roman"/>
          <w:bCs/>
          <w:szCs w:val="24"/>
          <w:u w:val="single"/>
        </w:rPr>
        <w:t>Respondents</w:t>
      </w:r>
    </w:p>
    <w:p w14:paraId="39309BC3" w14:textId="77777777" w:rsidR="00512AAC" w:rsidRPr="00512AAC" w:rsidRDefault="00512AAC" w:rsidP="00512AAC">
      <w:pPr>
        <w:tabs>
          <w:tab w:val="left" w:pos="-720"/>
          <w:tab w:val="left" w:pos="360"/>
        </w:tabs>
        <w:suppressAutoHyphens/>
        <w:rPr>
          <w:rFonts w:ascii="Times New Roman" w:hAnsi="Times New Roman"/>
          <w:szCs w:val="24"/>
        </w:rPr>
      </w:pPr>
      <w:r w:rsidRPr="00512AAC">
        <w:rPr>
          <w:rFonts w:ascii="Times New Roman" w:hAnsi="Times New Roman"/>
          <w:szCs w:val="24"/>
        </w:rPr>
        <w:t>120 hours</w:t>
      </w:r>
      <w:r w:rsidRPr="00512AAC">
        <w:rPr>
          <w:rFonts w:ascii="Times New Roman" w:hAnsi="Times New Roman"/>
          <w:szCs w:val="24"/>
        </w:rPr>
        <w:tab/>
        <w:t>Instructor time for course development and submission</w:t>
      </w:r>
    </w:p>
    <w:p w14:paraId="18D46534" w14:textId="5B2C683E" w:rsidR="00512AAC" w:rsidRPr="00512AAC" w:rsidRDefault="00512AAC" w:rsidP="00512AAC">
      <w:pPr>
        <w:tabs>
          <w:tab w:val="left" w:pos="-720"/>
          <w:tab w:val="left" w:pos="360"/>
        </w:tabs>
        <w:suppressAutoHyphens/>
        <w:rPr>
          <w:rFonts w:ascii="Times New Roman" w:hAnsi="Times New Roman"/>
          <w:szCs w:val="24"/>
        </w:rPr>
      </w:pPr>
      <w:r w:rsidRPr="00512AAC">
        <w:rPr>
          <w:rFonts w:ascii="Times New Roman" w:hAnsi="Times New Roman"/>
          <w:szCs w:val="24"/>
        </w:rPr>
        <w:t>$</w:t>
      </w:r>
      <w:r w:rsidR="005B1B53">
        <w:rPr>
          <w:rFonts w:ascii="Times New Roman" w:hAnsi="Times New Roman"/>
          <w:szCs w:val="24"/>
        </w:rPr>
        <w:t>51.89</w:t>
      </w:r>
      <w:r w:rsidRPr="00512AAC">
        <w:rPr>
          <w:rFonts w:ascii="Times New Roman" w:hAnsi="Times New Roman"/>
          <w:szCs w:val="24"/>
        </w:rPr>
        <w:tab/>
      </w:r>
      <w:r>
        <w:rPr>
          <w:rFonts w:ascii="Times New Roman" w:hAnsi="Times New Roman"/>
          <w:szCs w:val="24"/>
        </w:rPr>
        <w:tab/>
      </w:r>
      <w:r w:rsidRPr="00512AAC">
        <w:rPr>
          <w:rFonts w:ascii="Times New Roman" w:hAnsi="Times New Roman"/>
          <w:szCs w:val="24"/>
        </w:rPr>
        <w:t>Instructor hourly rate</w:t>
      </w:r>
    </w:p>
    <w:p w14:paraId="273B3BCE" w14:textId="51A7FEF2" w:rsidR="00512AAC" w:rsidRPr="00512AAC" w:rsidRDefault="00512AAC" w:rsidP="00512AAC">
      <w:pPr>
        <w:tabs>
          <w:tab w:val="left" w:pos="-720"/>
          <w:tab w:val="left" w:pos="360"/>
        </w:tabs>
        <w:suppressAutoHyphens/>
        <w:rPr>
          <w:rFonts w:ascii="Times New Roman" w:hAnsi="Times New Roman"/>
          <w:szCs w:val="24"/>
        </w:rPr>
      </w:pPr>
      <w:r w:rsidRPr="00512AAC">
        <w:rPr>
          <w:rFonts w:ascii="Times New Roman" w:hAnsi="Times New Roman"/>
          <w:szCs w:val="24"/>
        </w:rPr>
        <w:t>$</w:t>
      </w:r>
      <w:r w:rsidR="005B1B53">
        <w:rPr>
          <w:rFonts w:ascii="Times New Roman" w:hAnsi="Times New Roman"/>
          <w:szCs w:val="24"/>
        </w:rPr>
        <w:t>6,227</w:t>
      </w:r>
      <w:r w:rsidRPr="00512AAC">
        <w:rPr>
          <w:rFonts w:ascii="Times New Roman" w:hAnsi="Times New Roman"/>
          <w:szCs w:val="24"/>
        </w:rPr>
        <w:tab/>
      </w:r>
      <w:r>
        <w:rPr>
          <w:rFonts w:ascii="Times New Roman" w:hAnsi="Times New Roman"/>
          <w:szCs w:val="24"/>
        </w:rPr>
        <w:tab/>
      </w:r>
      <w:r w:rsidRPr="00512AAC">
        <w:rPr>
          <w:rFonts w:ascii="Times New Roman" w:hAnsi="Times New Roman"/>
          <w:szCs w:val="24"/>
        </w:rPr>
        <w:t>Cost to develop an ATP CTP</w:t>
      </w:r>
      <w:r w:rsidR="005B1B53">
        <w:rPr>
          <w:rFonts w:ascii="Times New Roman" w:hAnsi="Times New Roman"/>
          <w:szCs w:val="24"/>
        </w:rPr>
        <w:t xml:space="preserve"> (120 hours * $51.89 hourly rate)</w:t>
      </w:r>
    </w:p>
    <w:p w14:paraId="2672255B" w14:textId="77777777" w:rsidR="00F02AF9" w:rsidRDefault="000C0E48" w:rsidP="00512AAC">
      <w:pPr>
        <w:tabs>
          <w:tab w:val="left" w:pos="-720"/>
          <w:tab w:val="left" w:pos="360"/>
        </w:tabs>
        <w:suppressAutoHyphens/>
        <w:rPr>
          <w:rFonts w:ascii="Times New Roman" w:hAnsi="Times New Roman"/>
          <w:szCs w:val="24"/>
        </w:rPr>
      </w:pPr>
      <w:r>
        <w:rPr>
          <w:rFonts w:ascii="Times New Roman" w:hAnsi="Times New Roman"/>
          <w:szCs w:val="24"/>
        </w:rPr>
        <w:t>14</w:t>
      </w:r>
      <w:r w:rsidR="001139EB">
        <w:rPr>
          <w:rFonts w:ascii="Times New Roman" w:hAnsi="Times New Roman"/>
          <w:szCs w:val="24"/>
        </w:rPr>
        <w:tab/>
      </w:r>
      <w:r w:rsidR="001139EB">
        <w:rPr>
          <w:rFonts w:ascii="Times New Roman" w:hAnsi="Times New Roman"/>
          <w:szCs w:val="24"/>
        </w:rPr>
        <w:tab/>
      </w:r>
      <w:r w:rsidR="001139EB">
        <w:rPr>
          <w:rFonts w:ascii="Times New Roman" w:hAnsi="Times New Roman"/>
          <w:szCs w:val="24"/>
        </w:rPr>
        <w:tab/>
        <w:t xml:space="preserve">Initial number of certificate holders </w:t>
      </w:r>
      <w:r w:rsidR="00F02AF9">
        <w:rPr>
          <w:rFonts w:ascii="Times New Roman" w:hAnsi="Times New Roman"/>
          <w:szCs w:val="24"/>
        </w:rPr>
        <w:t>received approval</w:t>
      </w:r>
      <w:r w:rsidR="001139EB">
        <w:rPr>
          <w:rFonts w:ascii="Times New Roman" w:hAnsi="Times New Roman"/>
          <w:szCs w:val="24"/>
        </w:rPr>
        <w:t xml:space="preserve"> (2015)</w:t>
      </w:r>
    </w:p>
    <w:p w14:paraId="040FCD88" w14:textId="77777777" w:rsidR="00127B63" w:rsidRDefault="001D6F7C" w:rsidP="00512AAC">
      <w:pPr>
        <w:tabs>
          <w:tab w:val="left" w:pos="-720"/>
          <w:tab w:val="left" w:pos="360"/>
        </w:tabs>
        <w:suppressAutoHyphens/>
        <w:rPr>
          <w:rFonts w:ascii="Times New Roman" w:hAnsi="Times New Roman"/>
          <w:szCs w:val="24"/>
        </w:rPr>
      </w:pPr>
      <w:r>
        <w:rPr>
          <w:rFonts w:ascii="Times New Roman" w:hAnsi="Times New Roman"/>
          <w:szCs w:val="24"/>
        </w:rPr>
        <w:t>8</w:t>
      </w:r>
      <w:r w:rsidR="00127B63">
        <w:rPr>
          <w:rFonts w:ascii="Times New Roman" w:hAnsi="Times New Roman"/>
          <w:szCs w:val="24"/>
        </w:rPr>
        <w:tab/>
      </w:r>
      <w:r w:rsidR="00127B63">
        <w:rPr>
          <w:rFonts w:ascii="Times New Roman" w:hAnsi="Times New Roman"/>
          <w:szCs w:val="24"/>
        </w:rPr>
        <w:tab/>
      </w:r>
      <w:r w:rsidR="00127B63">
        <w:rPr>
          <w:rFonts w:ascii="Times New Roman" w:hAnsi="Times New Roman"/>
          <w:szCs w:val="24"/>
        </w:rPr>
        <w:tab/>
        <w:t xml:space="preserve">Initial number of certificate holders </w:t>
      </w:r>
      <w:r>
        <w:rPr>
          <w:rFonts w:ascii="Times New Roman" w:hAnsi="Times New Roman"/>
          <w:szCs w:val="24"/>
        </w:rPr>
        <w:t>received approval</w:t>
      </w:r>
      <w:r w:rsidR="00127B63">
        <w:rPr>
          <w:rFonts w:ascii="Times New Roman" w:hAnsi="Times New Roman"/>
          <w:szCs w:val="24"/>
        </w:rPr>
        <w:t xml:space="preserve"> (2016)</w:t>
      </w:r>
    </w:p>
    <w:p w14:paraId="6D4C9A18" w14:textId="70049062" w:rsidR="00127B63" w:rsidRDefault="001D6F7C" w:rsidP="00512AAC">
      <w:pPr>
        <w:tabs>
          <w:tab w:val="left" w:pos="-720"/>
          <w:tab w:val="left" w:pos="360"/>
        </w:tabs>
        <w:suppressAutoHyphens/>
        <w:rPr>
          <w:rFonts w:ascii="Times New Roman" w:hAnsi="Times New Roman"/>
          <w:szCs w:val="24"/>
        </w:rPr>
      </w:pPr>
      <w:r>
        <w:rPr>
          <w:rFonts w:ascii="Times New Roman" w:hAnsi="Times New Roman"/>
          <w:szCs w:val="24"/>
        </w:rPr>
        <w:t>1</w:t>
      </w:r>
      <w:r w:rsidR="00127B63">
        <w:rPr>
          <w:rFonts w:ascii="Times New Roman" w:hAnsi="Times New Roman"/>
          <w:szCs w:val="24"/>
        </w:rPr>
        <w:tab/>
      </w:r>
      <w:r w:rsidR="00127B63">
        <w:rPr>
          <w:rFonts w:ascii="Times New Roman" w:hAnsi="Times New Roman"/>
          <w:szCs w:val="24"/>
        </w:rPr>
        <w:tab/>
      </w:r>
      <w:r w:rsidR="00127B63">
        <w:rPr>
          <w:rFonts w:ascii="Times New Roman" w:hAnsi="Times New Roman"/>
          <w:szCs w:val="24"/>
        </w:rPr>
        <w:tab/>
        <w:t xml:space="preserve">Initial number of certificate holders </w:t>
      </w:r>
      <w:r>
        <w:rPr>
          <w:rFonts w:ascii="Times New Roman" w:hAnsi="Times New Roman"/>
          <w:szCs w:val="24"/>
        </w:rPr>
        <w:t>received approval</w:t>
      </w:r>
      <w:r w:rsidR="00127B63">
        <w:rPr>
          <w:rFonts w:ascii="Times New Roman" w:hAnsi="Times New Roman"/>
          <w:szCs w:val="24"/>
        </w:rPr>
        <w:t xml:space="preserve"> (2017)</w:t>
      </w:r>
    </w:p>
    <w:p w14:paraId="71D54CC1" w14:textId="77777777" w:rsidR="00D56CCA" w:rsidRPr="00512AAC" w:rsidRDefault="00D56CCA" w:rsidP="00D56CCA">
      <w:pPr>
        <w:tabs>
          <w:tab w:val="left" w:pos="-720"/>
          <w:tab w:val="left" w:pos="360"/>
        </w:tabs>
        <w:suppressAutoHyphens/>
        <w:rPr>
          <w:rFonts w:ascii="Times New Roman" w:hAnsi="Times New Roman"/>
          <w:szCs w:val="24"/>
        </w:rPr>
      </w:pPr>
      <w:r>
        <w:rPr>
          <w:rFonts w:ascii="Times New Roman" w:hAnsi="Times New Roman"/>
          <w:szCs w:val="24"/>
        </w:rPr>
        <w:t>1</w:t>
      </w:r>
      <w:r>
        <w:rPr>
          <w:rFonts w:ascii="Times New Roman" w:hAnsi="Times New Roman"/>
          <w:szCs w:val="24"/>
        </w:rPr>
        <w:tab/>
      </w:r>
      <w:r>
        <w:rPr>
          <w:rFonts w:ascii="Times New Roman" w:hAnsi="Times New Roman"/>
          <w:szCs w:val="24"/>
        </w:rPr>
        <w:tab/>
      </w:r>
      <w:r>
        <w:rPr>
          <w:rFonts w:ascii="Times New Roman" w:hAnsi="Times New Roman"/>
          <w:szCs w:val="24"/>
        </w:rPr>
        <w:tab/>
        <w:t>Initial number of certificate holders received approval (2018)</w:t>
      </w:r>
    </w:p>
    <w:p w14:paraId="1EEE7549" w14:textId="64622607" w:rsidR="00D56CCA" w:rsidRDefault="00D56CCA" w:rsidP="00D56CCA">
      <w:pPr>
        <w:tabs>
          <w:tab w:val="left" w:pos="-720"/>
          <w:tab w:val="left" w:pos="360"/>
        </w:tabs>
        <w:suppressAutoHyphens/>
        <w:rPr>
          <w:rFonts w:ascii="Times New Roman" w:hAnsi="Times New Roman"/>
          <w:szCs w:val="24"/>
        </w:rPr>
      </w:pPr>
      <w:r w:rsidRPr="00512AAC">
        <w:rPr>
          <w:rFonts w:ascii="Times New Roman" w:hAnsi="Times New Roman"/>
          <w:szCs w:val="24"/>
        </w:rPr>
        <w:t>1</w:t>
      </w:r>
      <w:r w:rsidRPr="00512AAC">
        <w:rPr>
          <w:rFonts w:ascii="Times New Roman" w:hAnsi="Times New Roman"/>
          <w:szCs w:val="24"/>
        </w:rPr>
        <w:tab/>
      </w:r>
      <w:r>
        <w:rPr>
          <w:rFonts w:ascii="Times New Roman" w:hAnsi="Times New Roman"/>
          <w:szCs w:val="24"/>
        </w:rPr>
        <w:tab/>
      </w:r>
      <w:r>
        <w:rPr>
          <w:rFonts w:ascii="Times New Roman" w:hAnsi="Times New Roman"/>
          <w:szCs w:val="24"/>
        </w:rPr>
        <w:tab/>
      </w:r>
      <w:r w:rsidRPr="00512AAC">
        <w:rPr>
          <w:rFonts w:ascii="Times New Roman" w:hAnsi="Times New Roman"/>
          <w:szCs w:val="24"/>
        </w:rPr>
        <w:t>Annual increase in no. of certificate holders offering the ATP CTP</w:t>
      </w:r>
    </w:p>
    <w:p w14:paraId="3D163E06" w14:textId="685E1D80" w:rsidR="00D56CCA" w:rsidRPr="00512AAC" w:rsidRDefault="00D56CCA" w:rsidP="00D56CCA">
      <w:pPr>
        <w:tabs>
          <w:tab w:val="left" w:pos="-720"/>
          <w:tab w:val="left" w:pos="360"/>
        </w:tabs>
        <w:suppressAutoHyphens/>
        <w:ind w:left="2160" w:hanging="2160"/>
        <w:rPr>
          <w:rFonts w:ascii="Times New Roman" w:hAnsi="Times New Roman"/>
          <w:szCs w:val="24"/>
        </w:rPr>
      </w:pPr>
      <w:r w:rsidRPr="00512AAC">
        <w:rPr>
          <w:rFonts w:ascii="Times New Roman" w:hAnsi="Times New Roman"/>
          <w:szCs w:val="24"/>
        </w:rPr>
        <w:t>0.1</w:t>
      </w:r>
      <w:r>
        <w:rPr>
          <w:rFonts w:ascii="Times New Roman" w:hAnsi="Times New Roman"/>
          <w:szCs w:val="24"/>
        </w:rPr>
        <w:tab/>
        <w:t xml:space="preserve">                  </w:t>
      </w:r>
      <w:r w:rsidRPr="00512AAC">
        <w:rPr>
          <w:rFonts w:ascii="Times New Roman" w:hAnsi="Times New Roman"/>
          <w:szCs w:val="24"/>
        </w:rPr>
        <w:t>One-time per pilot record keeping instructor hours for records on course completion</w:t>
      </w:r>
    </w:p>
    <w:p w14:paraId="7A23FD2E" w14:textId="77777777" w:rsidR="00D56CCA" w:rsidRDefault="00D56CCA" w:rsidP="00512AAC">
      <w:pPr>
        <w:tabs>
          <w:tab w:val="left" w:pos="-720"/>
          <w:tab w:val="left" w:pos="360"/>
        </w:tabs>
        <w:suppressAutoHyphens/>
        <w:rPr>
          <w:rFonts w:ascii="Times New Roman" w:hAnsi="Times New Roman"/>
          <w:szCs w:val="24"/>
        </w:rPr>
      </w:pPr>
    </w:p>
    <w:p w14:paraId="522DDA0D" w14:textId="77777777" w:rsidR="00E137DD" w:rsidRDefault="00E137DD" w:rsidP="00512AAC">
      <w:pPr>
        <w:tabs>
          <w:tab w:val="left" w:pos="-720"/>
          <w:tab w:val="left" w:pos="360"/>
        </w:tabs>
        <w:suppressAutoHyphens/>
        <w:rPr>
          <w:rFonts w:ascii="Times New Roman" w:hAnsi="Times New Roman"/>
          <w:szCs w:val="24"/>
        </w:rPr>
      </w:pPr>
      <w:r>
        <w:rPr>
          <w:rFonts w:ascii="Times New Roman" w:hAnsi="Times New Roman"/>
          <w:szCs w:val="24"/>
        </w:rPr>
        <w:br w:type="page"/>
      </w:r>
    </w:p>
    <w:p w14:paraId="2CD99D3E" w14:textId="1456CAD3" w:rsidR="00512AAC" w:rsidRPr="00512AAC" w:rsidRDefault="00512AAC" w:rsidP="00512AAC">
      <w:pPr>
        <w:tabs>
          <w:tab w:val="left" w:pos="-720"/>
          <w:tab w:val="left" w:pos="360"/>
        </w:tabs>
        <w:suppressAutoHyphens/>
        <w:rPr>
          <w:rFonts w:ascii="Times New Roman" w:hAnsi="Times New Roman"/>
          <w:szCs w:val="24"/>
        </w:rPr>
      </w:pPr>
    </w:p>
    <w:p w14:paraId="72B3C0C1" w14:textId="7A19976D" w:rsidR="00512AAC" w:rsidRPr="00512AAC" w:rsidRDefault="00512AAC" w:rsidP="00512AAC">
      <w:pPr>
        <w:tabs>
          <w:tab w:val="left" w:pos="-720"/>
          <w:tab w:val="left" w:pos="360"/>
        </w:tabs>
        <w:suppressAutoHyphens/>
        <w:rPr>
          <w:rFonts w:ascii="Times New Roman" w:hAnsi="Times New Roman"/>
          <w:b/>
          <w:bCs/>
          <w:szCs w:val="24"/>
        </w:rPr>
      </w:pPr>
      <w:r w:rsidRPr="00512AAC">
        <w:rPr>
          <w:rFonts w:ascii="Times New Roman" w:hAnsi="Times New Roman"/>
          <w:b/>
          <w:bCs/>
          <w:szCs w:val="24"/>
        </w:rPr>
        <w:t xml:space="preserve">Table 1. Burden to </w:t>
      </w:r>
      <w:r w:rsidR="00E137DD">
        <w:rPr>
          <w:rFonts w:ascii="Times New Roman" w:hAnsi="Times New Roman"/>
          <w:b/>
          <w:bCs/>
          <w:szCs w:val="24"/>
        </w:rPr>
        <w:t>Develop and Submit an ATP CTP</w:t>
      </w:r>
    </w:p>
    <w:tbl>
      <w:tblPr>
        <w:tblW w:w="10485" w:type="dxa"/>
        <w:tblInd w:w="93" w:type="dxa"/>
        <w:tblLook w:val="0000" w:firstRow="0" w:lastRow="0" w:firstColumn="0" w:lastColumn="0" w:noHBand="0" w:noVBand="0"/>
      </w:tblPr>
      <w:tblGrid>
        <w:gridCol w:w="1500"/>
        <w:gridCol w:w="1236"/>
        <w:gridCol w:w="1466"/>
        <w:gridCol w:w="1326"/>
        <w:gridCol w:w="1030"/>
        <w:gridCol w:w="1155"/>
        <w:gridCol w:w="1236"/>
        <w:gridCol w:w="1536"/>
      </w:tblGrid>
      <w:tr w:rsidR="00512AAC" w:rsidRPr="00512AAC" w14:paraId="05DF044C" w14:textId="77777777" w:rsidTr="00122A5F">
        <w:trPr>
          <w:trHeight w:val="1335"/>
        </w:trPr>
        <w:tc>
          <w:tcPr>
            <w:tcW w:w="1500" w:type="dxa"/>
            <w:tcBorders>
              <w:top w:val="single" w:sz="4" w:space="0" w:color="auto"/>
              <w:left w:val="single" w:sz="4" w:space="0" w:color="auto"/>
              <w:bottom w:val="single" w:sz="8" w:space="0" w:color="auto"/>
              <w:right w:val="nil"/>
            </w:tcBorders>
            <w:shd w:val="clear" w:color="auto" w:fill="auto"/>
            <w:noWrap/>
            <w:vAlign w:val="bottom"/>
          </w:tcPr>
          <w:p w14:paraId="74F6AA71" w14:textId="77777777" w:rsidR="00512AAC" w:rsidRPr="00512AAC" w:rsidRDefault="00512AAC" w:rsidP="00512AAC">
            <w:pPr>
              <w:tabs>
                <w:tab w:val="left" w:pos="-720"/>
                <w:tab w:val="left" w:pos="360"/>
              </w:tabs>
              <w:suppressAutoHyphens/>
              <w:rPr>
                <w:rFonts w:ascii="Times New Roman" w:hAnsi="Times New Roman"/>
                <w:szCs w:val="24"/>
              </w:rPr>
            </w:pPr>
            <w:r w:rsidRPr="00512AAC">
              <w:rPr>
                <w:rFonts w:ascii="Times New Roman" w:hAnsi="Times New Roman"/>
                <w:szCs w:val="24"/>
              </w:rPr>
              <w:t>Year</w:t>
            </w:r>
          </w:p>
        </w:tc>
        <w:tc>
          <w:tcPr>
            <w:tcW w:w="1236" w:type="dxa"/>
            <w:tcBorders>
              <w:top w:val="single" w:sz="4" w:space="0" w:color="auto"/>
              <w:left w:val="nil"/>
              <w:bottom w:val="single" w:sz="8" w:space="0" w:color="auto"/>
              <w:right w:val="nil"/>
            </w:tcBorders>
            <w:shd w:val="clear" w:color="auto" w:fill="auto"/>
            <w:vAlign w:val="bottom"/>
          </w:tcPr>
          <w:p w14:paraId="35F5947B" w14:textId="77777777" w:rsidR="00512AAC" w:rsidRPr="00512AAC" w:rsidRDefault="00512AAC" w:rsidP="00512AAC">
            <w:pPr>
              <w:tabs>
                <w:tab w:val="left" w:pos="-720"/>
                <w:tab w:val="left" w:pos="360"/>
              </w:tabs>
              <w:suppressAutoHyphens/>
              <w:rPr>
                <w:rFonts w:ascii="Times New Roman" w:hAnsi="Times New Roman"/>
                <w:szCs w:val="24"/>
              </w:rPr>
            </w:pPr>
            <w:r w:rsidRPr="00512AAC">
              <w:rPr>
                <w:rFonts w:ascii="Times New Roman" w:hAnsi="Times New Roman"/>
                <w:szCs w:val="24"/>
              </w:rPr>
              <w:t>Course Develop-ment Hours</w:t>
            </w:r>
          </w:p>
        </w:tc>
        <w:tc>
          <w:tcPr>
            <w:tcW w:w="1466" w:type="dxa"/>
            <w:tcBorders>
              <w:top w:val="single" w:sz="4" w:space="0" w:color="auto"/>
              <w:left w:val="nil"/>
              <w:bottom w:val="single" w:sz="8" w:space="0" w:color="auto"/>
              <w:right w:val="nil"/>
            </w:tcBorders>
            <w:shd w:val="clear" w:color="auto" w:fill="auto"/>
            <w:vAlign w:val="bottom"/>
          </w:tcPr>
          <w:p w14:paraId="294E0E06" w14:textId="77777777" w:rsidR="00512AAC" w:rsidRPr="00512AAC" w:rsidRDefault="00512AAC" w:rsidP="00512AAC">
            <w:pPr>
              <w:tabs>
                <w:tab w:val="left" w:pos="-720"/>
                <w:tab w:val="left" w:pos="360"/>
              </w:tabs>
              <w:suppressAutoHyphens/>
              <w:rPr>
                <w:rFonts w:ascii="Times New Roman" w:hAnsi="Times New Roman"/>
                <w:szCs w:val="24"/>
              </w:rPr>
            </w:pPr>
            <w:r w:rsidRPr="00512AAC">
              <w:rPr>
                <w:rFonts w:ascii="Times New Roman" w:hAnsi="Times New Roman"/>
                <w:szCs w:val="24"/>
              </w:rPr>
              <w:t>Course Develop-ment Costs</w:t>
            </w:r>
          </w:p>
        </w:tc>
        <w:tc>
          <w:tcPr>
            <w:tcW w:w="1326" w:type="dxa"/>
            <w:tcBorders>
              <w:top w:val="single" w:sz="4" w:space="0" w:color="auto"/>
              <w:left w:val="nil"/>
              <w:bottom w:val="single" w:sz="8" w:space="0" w:color="auto"/>
              <w:right w:val="nil"/>
            </w:tcBorders>
            <w:shd w:val="clear" w:color="auto" w:fill="auto"/>
            <w:vAlign w:val="bottom"/>
          </w:tcPr>
          <w:p w14:paraId="327CBFC4" w14:textId="77777777" w:rsidR="00512AAC" w:rsidRPr="00512AAC" w:rsidRDefault="00512AAC" w:rsidP="00512AAC">
            <w:pPr>
              <w:tabs>
                <w:tab w:val="left" w:pos="-720"/>
                <w:tab w:val="left" w:pos="360"/>
              </w:tabs>
              <w:suppressAutoHyphens/>
              <w:rPr>
                <w:rFonts w:ascii="Times New Roman" w:hAnsi="Times New Roman"/>
                <w:szCs w:val="24"/>
              </w:rPr>
            </w:pPr>
            <w:r w:rsidRPr="00512AAC">
              <w:rPr>
                <w:rFonts w:ascii="Times New Roman" w:hAnsi="Times New Roman"/>
                <w:szCs w:val="24"/>
              </w:rPr>
              <w:t>Estimated No. of ATP Applicants</w:t>
            </w:r>
          </w:p>
        </w:tc>
        <w:tc>
          <w:tcPr>
            <w:tcW w:w="1030" w:type="dxa"/>
            <w:tcBorders>
              <w:top w:val="single" w:sz="4" w:space="0" w:color="auto"/>
              <w:left w:val="nil"/>
              <w:bottom w:val="single" w:sz="8" w:space="0" w:color="auto"/>
              <w:right w:val="nil"/>
            </w:tcBorders>
            <w:shd w:val="clear" w:color="auto" w:fill="auto"/>
            <w:vAlign w:val="bottom"/>
          </w:tcPr>
          <w:p w14:paraId="76D595E5" w14:textId="77777777" w:rsidR="00512AAC" w:rsidRPr="00512AAC" w:rsidRDefault="00512AAC" w:rsidP="00512AAC">
            <w:pPr>
              <w:tabs>
                <w:tab w:val="left" w:pos="-720"/>
                <w:tab w:val="left" w:pos="360"/>
              </w:tabs>
              <w:suppressAutoHyphens/>
              <w:rPr>
                <w:rFonts w:ascii="Times New Roman" w:hAnsi="Times New Roman"/>
                <w:szCs w:val="24"/>
              </w:rPr>
            </w:pPr>
            <w:r w:rsidRPr="00512AAC">
              <w:rPr>
                <w:rFonts w:ascii="Times New Roman" w:hAnsi="Times New Roman"/>
                <w:szCs w:val="24"/>
              </w:rPr>
              <w:t>Record Keeping Hours</w:t>
            </w:r>
          </w:p>
        </w:tc>
        <w:tc>
          <w:tcPr>
            <w:tcW w:w="1155" w:type="dxa"/>
            <w:tcBorders>
              <w:top w:val="single" w:sz="4" w:space="0" w:color="auto"/>
              <w:left w:val="nil"/>
              <w:bottom w:val="single" w:sz="8" w:space="0" w:color="auto"/>
              <w:right w:val="single" w:sz="4" w:space="0" w:color="auto"/>
            </w:tcBorders>
            <w:shd w:val="clear" w:color="auto" w:fill="auto"/>
            <w:vAlign w:val="bottom"/>
          </w:tcPr>
          <w:p w14:paraId="7AE46E45" w14:textId="77777777" w:rsidR="00512AAC" w:rsidRPr="00512AAC" w:rsidRDefault="00512AAC" w:rsidP="00512AAC">
            <w:pPr>
              <w:tabs>
                <w:tab w:val="left" w:pos="-720"/>
                <w:tab w:val="left" w:pos="360"/>
              </w:tabs>
              <w:suppressAutoHyphens/>
              <w:rPr>
                <w:rFonts w:ascii="Times New Roman" w:hAnsi="Times New Roman"/>
                <w:szCs w:val="24"/>
              </w:rPr>
            </w:pPr>
            <w:r w:rsidRPr="00512AAC">
              <w:rPr>
                <w:rFonts w:ascii="Times New Roman" w:hAnsi="Times New Roman"/>
                <w:szCs w:val="24"/>
              </w:rPr>
              <w:t>Record Keeping Costs</w:t>
            </w:r>
          </w:p>
        </w:tc>
        <w:tc>
          <w:tcPr>
            <w:tcW w:w="1236" w:type="dxa"/>
            <w:tcBorders>
              <w:top w:val="single" w:sz="4" w:space="0" w:color="auto"/>
              <w:left w:val="single" w:sz="4" w:space="0" w:color="auto"/>
              <w:bottom w:val="single" w:sz="8" w:space="0" w:color="auto"/>
              <w:right w:val="nil"/>
            </w:tcBorders>
            <w:shd w:val="clear" w:color="auto" w:fill="auto"/>
            <w:vAlign w:val="bottom"/>
          </w:tcPr>
          <w:p w14:paraId="2867457A" w14:textId="77777777" w:rsidR="00512AAC" w:rsidRPr="00512AAC" w:rsidRDefault="00512AAC" w:rsidP="00512AAC">
            <w:pPr>
              <w:tabs>
                <w:tab w:val="left" w:pos="-720"/>
                <w:tab w:val="left" w:pos="360"/>
              </w:tabs>
              <w:suppressAutoHyphens/>
              <w:rPr>
                <w:rFonts w:ascii="Times New Roman" w:hAnsi="Times New Roman"/>
                <w:szCs w:val="24"/>
              </w:rPr>
            </w:pPr>
            <w:r w:rsidRPr="00512AAC">
              <w:rPr>
                <w:rFonts w:ascii="Times New Roman" w:hAnsi="Times New Roman"/>
                <w:szCs w:val="24"/>
              </w:rPr>
              <w:t>Total Hours</w:t>
            </w:r>
          </w:p>
        </w:tc>
        <w:tc>
          <w:tcPr>
            <w:tcW w:w="1536" w:type="dxa"/>
            <w:tcBorders>
              <w:top w:val="single" w:sz="4" w:space="0" w:color="auto"/>
              <w:left w:val="nil"/>
              <w:bottom w:val="single" w:sz="8" w:space="0" w:color="auto"/>
              <w:right w:val="single" w:sz="4" w:space="0" w:color="auto"/>
            </w:tcBorders>
            <w:shd w:val="clear" w:color="auto" w:fill="auto"/>
            <w:vAlign w:val="bottom"/>
          </w:tcPr>
          <w:p w14:paraId="1CE12F44" w14:textId="77777777" w:rsidR="00512AAC" w:rsidRPr="00512AAC" w:rsidRDefault="00512AAC" w:rsidP="00512AAC">
            <w:pPr>
              <w:tabs>
                <w:tab w:val="left" w:pos="-720"/>
                <w:tab w:val="left" w:pos="360"/>
              </w:tabs>
              <w:suppressAutoHyphens/>
              <w:rPr>
                <w:rFonts w:ascii="Times New Roman" w:hAnsi="Times New Roman"/>
                <w:szCs w:val="24"/>
              </w:rPr>
            </w:pPr>
            <w:r w:rsidRPr="00512AAC">
              <w:rPr>
                <w:rFonts w:ascii="Times New Roman" w:hAnsi="Times New Roman"/>
                <w:szCs w:val="24"/>
              </w:rPr>
              <w:t>Total Costs</w:t>
            </w:r>
          </w:p>
        </w:tc>
      </w:tr>
      <w:tr w:rsidR="00E137DD" w:rsidRPr="00512AAC" w14:paraId="34C76D8A" w14:textId="77777777" w:rsidTr="00997A04">
        <w:trPr>
          <w:trHeight w:val="315"/>
        </w:trPr>
        <w:tc>
          <w:tcPr>
            <w:tcW w:w="1500" w:type="dxa"/>
            <w:tcBorders>
              <w:top w:val="nil"/>
              <w:left w:val="single" w:sz="4" w:space="0" w:color="auto"/>
              <w:bottom w:val="nil"/>
              <w:right w:val="nil"/>
            </w:tcBorders>
            <w:shd w:val="clear" w:color="auto" w:fill="auto"/>
            <w:noWrap/>
            <w:vAlign w:val="bottom"/>
          </w:tcPr>
          <w:p w14:paraId="57B47AC0" w14:textId="77777777" w:rsidR="00E137DD" w:rsidRPr="00512AAC" w:rsidRDefault="00E137DD" w:rsidP="00512AAC">
            <w:pPr>
              <w:tabs>
                <w:tab w:val="left" w:pos="-720"/>
                <w:tab w:val="left" w:pos="360"/>
              </w:tabs>
              <w:suppressAutoHyphens/>
              <w:rPr>
                <w:rFonts w:ascii="Times New Roman" w:hAnsi="Times New Roman"/>
                <w:szCs w:val="24"/>
              </w:rPr>
            </w:pPr>
            <w:r w:rsidRPr="00512AAC">
              <w:rPr>
                <w:rFonts w:ascii="Times New Roman" w:hAnsi="Times New Roman"/>
                <w:szCs w:val="24"/>
              </w:rPr>
              <w:t>2015</w:t>
            </w:r>
          </w:p>
        </w:tc>
        <w:tc>
          <w:tcPr>
            <w:tcW w:w="1236" w:type="dxa"/>
            <w:tcBorders>
              <w:top w:val="nil"/>
              <w:left w:val="nil"/>
              <w:bottom w:val="nil"/>
              <w:right w:val="nil"/>
            </w:tcBorders>
            <w:shd w:val="clear" w:color="auto" w:fill="auto"/>
            <w:noWrap/>
            <w:vAlign w:val="center"/>
          </w:tcPr>
          <w:p w14:paraId="41D5F8DB" w14:textId="42D3227D" w:rsidR="00E137DD" w:rsidRPr="00E137DD" w:rsidRDefault="00E137DD" w:rsidP="000C0E48">
            <w:pPr>
              <w:tabs>
                <w:tab w:val="left" w:pos="-720"/>
                <w:tab w:val="left" w:pos="360"/>
              </w:tabs>
              <w:suppressAutoHyphens/>
              <w:rPr>
                <w:rFonts w:ascii="Times New Roman" w:hAnsi="Times New Roman"/>
                <w:szCs w:val="24"/>
              </w:rPr>
            </w:pPr>
            <w:r w:rsidRPr="00997A04">
              <w:rPr>
                <w:rFonts w:ascii="Times New Roman" w:hAnsi="Times New Roman"/>
                <w:color w:val="000000"/>
                <w:szCs w:val="24"/>
              </w:rPr>
              <w:t>1,680</w:t>
            </w:r>
          </w:p>
        </w:tc>
        <w:tc>
          <w:tcPr>
            <w:tcW w:w="1466" w:type="dxa"/>
            <w:tcBorders>
              <w:top w:val="nil"/>
              <w:left w:val="nil"/>
              <w:bottom w:val="nil"/>
              <w:right w:val="nil"/>
            </w:tcBorders>
            <w:shd w:val="clear" w:color="auto" w:fill="auto"/>
            <w:noWrap/>
            <w:vAlign w:val="center"/>
          </w:tcPr>
          <w:p w14:paraId="48B8D2FC" w14:textId="38DEF2D9" w:rsidR="00E137DD" w:rsidRPr="00E137DD" w:rsidRDefault="00E137DD" w:rsidP="000C0E48">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$87,175 </w:t>
            </w:r>
          </w:p>
        </w:tc>
        <w:tc>
          <w:tcPr>
            <w:tcW w:w="1326" w:type="dxa"/>
            <w:tcBorders>
              <w:top w:val="nil"/>
              <w:left w:val="nil"/>
              <w:bottom w:val="nil"/>
              <w:right w:val="nil"/>
            </w:tcBorders>
            <w:shd w:val="clear" w:color="auto" w:fill="auto"/>
            <w:vAlign w:val="center"/>
          </w:tcPr>
          <w:p w14:paraId="7582D6D3" w14:textId="5C1735B6"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3</w:t>
            </w:r>
            <w:r>
              <w:rPr>
                <w:rFonts w:ascii="Times New Roman" w:hAnsi="Times New Roman"/>
                <w:color w:val="000000"/>
                <w:szCs w:val="24"/>
              </w:rPr>
              <w:t>,</w:t>
            </w:r>
            <w:r w:rsidRPr="00997A04">
              <w:rPr>
                <w:rFonts w:ascii="Times New Roman" w:hAnsi="Times New Roman"/>
                <w:color w:val="000000"/>
                <w:szCs w:val="24"/>
              </w:rPr>
              <w:t>754</w:t>
            </w:r>
          </w:p>
        </w:tc>
        <w:tc>
          <w:tcPr>
            <w:tcW w:w="1030" w:type="dxa"/>
            <w:tcBorders>
              <w:top w:val="nil"/>
              <w:left w:val="nil"/>
              <w:bottom w:val="nil"/>
              <w:right w:val="nil"/>
            </w:tcBorders>
            <w:shd w:val="clear" w:color="auto" w:fill="auto"/>
            <w:vAlign w:val="center"/>
          </w:tcPr>
          <w:p w14:paraId="37784F38" w14:textId="017480E1"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375</w:t>
            </w:r>
          </w:p>
        </w:tc>
        <w:tc>
          <w:tcPr>
            <w:tcW w:w="1155" w:type="dxa"/>
            <w:tcBorders>
              <w:top w:val="nil"/>
              <w:left w:val="nil"/>
              <w:bottom w:val="nil"/>
              <w:right w:val="single" w:sz="4" w:space="0" w:color="auto"/>
            </w:tcBorders>
            <w:shd w:val="clear" w:color="auto" w:fill="auto"/>
            <w:noWrap/>
            <w:vAlign w:val="center"/>
          </w:tcPr>
          <w:p w14:paraId="1D83E6D8" w14:textId="6D80F195"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$19,459 </w:t>
            </w:r>
          </w:p>
        </w:tc>
        <w:tc>
          <w:tcPr>
            <w:tcW w:w="1236" w:type="dxa"/>
            <w:tcBorders>
              <w:top w:val="nil"/>
              <w:left w:val="single" w:sz="4" w:space="0" w:color="auto"/>
              <w:bottom w:val="nil"/>
              <w:right w:val="nil"/>
            </w:tcBorders>
            <w:shd w:val="clear" w:color="auto" w:fill="auto"/>
            <w:noWrap/>
            <w:vAlign w:val="center"/>
          </w:tcPr>
          <w:p w14:paraId="683BBB97" w14:textId="06C0C3AA"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2,055</w:t>
            </w:r>
          </w:p>
        </w:tc>
        <w:tc>
          <w:tcPr>
            <w:tcW w:w="1536" w:type="dxa"/>
            <w:tcBorders>
              <w:top w:val="nil"/>
              <w:left w:val="nil"/>
              <w:bottom w:val="nil"/>
              <w:right w:val="single" w:sz="4" w:space="0" w:color="auto"/>
            </w:tcBorders>
            <w:shd w:val="clear" w:color="auto" w:fill="auto"/>
            <w:noWrap/>
            <w:vAlign w:val="center"/>
          </w:tcPr>
          <w:p w14:paraId="569888DD" w14:textId="2C1F0A61" w:rsidR="00E137DD" w:rsidRPr="00E137DD" w:rsidRDefault="00E137DD" w:rsidP="00EC59F2">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$106,634 </w:t>
            </w:r>
          </w:p>
        </w:tc>
      </w:tr>
      <w:tr w:rsidR="00E137DD" w:rsidRPr="00512AAC" w14:paraId="0901804F" w14:textId="77777777" w:rsidTr="00997A04">
        <w:trPr>
          <w:trHeight w:val="315"/>
        </w:trPr>
        <w:tc>
          <w:tcPr>
            <w:tcW w:w="1500" w:type="dxa"/>
            <w:tcBorders>
              <w:top w:val="nil"/>
              <w:left w:val="single" w:sz="4" w:space="0" w:color="auto"/>
              <w:bottom w:val="nil"/>
              <w:right w:val="nil"/>
            </w:tcBorders>
            <w:shd w:val="clear" w:color="auto" w:fill="auto"/>
            <w:noWrap/>
            <w:vAlign w:val="bottom"/>
          </w:tcPr>
          <w:p w14:paraId="61C20625" w14:textId="77777777" w:rsidR="00E137DD" w:rsidRPr="00512AAC" w:rsidRDefault="00E137DD" w:rsidP="00512AAC">
            <w:pPr>
              <w:tabs>
                <w:tab w:val="left" w:pos="-720"/>
                <w:tab w:val="left" w:pos="360"/>
              </w:tabs>
              <w:suppressAutoHyphens/>
              <w:rPr>
                <w:rFonts w:ascii="Times New Roman" w:hAnsi="Times New Roman"/>
                <w:szCs w:val="24"/>
              </w:rPr>
            </w:pPr>
            <w:r w:rsidRPr="00512AAC">
              <w:rPr>
                <w:rFonts w:ascii="Times New Roman" w:hAnsi="Times New Roman"/>
                <w:szCs w:val="24"/>
              </w:rPr>
              <w:t>2016</w:t>
            </w:r>
          </w:p>
        </w:tc>
        <w:tc>
          <w:tcPr>
            <w:tcW w:w="1236" w:type="dxa"/>
            <w:tcBorders>
              <w:top w:val="nil"/>
              <w:left w:val="nil"/>
              <w:bottom w:val="nil"/>
              <w:right w:val="nil"/>
            </w:tcBorders>
            <w:shd w:val="clear" w:color="auto" w:fill="auto"/>
            <w:noWrap/>
            <w:vAlign w:val="center"/>
          </w:tcPr>
          <w:p w14:paraId="6B72B06D" w14:textId="3DDDF8DD"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960</w:t>
            </w:r>
          </w:p>
        </w:tc>
        <w:tc>
          <w:tcPr>
            <w:tcW w:w="1466" w:type="dxa"/>
            <w:tcBorders>
              <w:top w:val="nil"/>
              <w:left w:val="nil"/>
              <w:bottom w:val="nil"/>
              <w:right w:val="nil"/>
            </w:tcBorders>
            <w:shd w:val="clear" w:color="auto" w:fill="auto"/>
            <w:noWrap/>
            <w:vAlign w:val="center"/>
          </w:tcPr>
          <w:p w14:paraId="29E73086" w14:textId="07A11705" w:rsidR="00E137DD" w:rsidRPr="00E137DD" w:rsidRDefault="00E137DD" w:rsidP="00367E36">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$49,814 </w:t>
            </w:r>
          </w:p>
        </w:tc>
        <w:tc>
          <w:tcPr>
            <w:tcW w:w="1326" w:type="dxa"/>
            <w:tcBorders>
              <w:top w:val="nil"/>
              <w:left w:val="nil"/>
              <w:bottom w:val="nil"/>
              <w:right w:val="nil"/>
            </w:tcBorders>
            <w:shd w:val="clear" w:color="auto" w:fill="auto"/>
            <w:vAlign w:val="center"/>
          </w:tcPr>
          <w:p w14:paraId="253D3FF3" w14:textId="49FCE166"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3</w:t>
            </w:r>
            <w:r>
              <w:rPr>
                <w:rFonts w:ascii="Times New Roman" w:hAnsi="Times New Roman"/>
                <w:color w:val="000000"/>
                <w:szCs w:val="24"/>
              </w:rPr>
              <w:t>,</w:t>
            </w:r>
            <w:r w:rsidRPr="00997A04">
              <w:rPr>
                <w:rFonts w:ascii="Times New Roman" w:hAnsi="Times New Roman"/>
                <w:color w:val="000000"/>
                <w:szCs w:val="24"/>
              </w:rPr>
              <w:t>776</w:t>
            </w:r>
          </w:p>
        </w:tc>
        <w:tc>
          <w:tcPr>
            <w:tcW w:w="1030" w:type="dxa"/>
            <w:tcBorders>
              <w:top w:val="nil"/>
              <w:left w:val="nil"/>
              <w:bottom w:val="nil"/>
              <w:right w:val="nil"/>
            </w:tcBorders>
            <w:shd w:val="clear" w:color="auto" w:fill="auto"/>
            <w:vAlign w:val="center"/>
          </w:tcPr>
          <w:p w14:paraId="39CB1AC1" w14:textId="055FE3F2"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378</w:t>
            </w:r>
          </w:p>
        </w:tc>
        <w:tc>
          <w:tcPr>
            <w:tcW w:w="1155" w:type="dxa"/>
            <w:tcBorders>
              <w:top w:val="nil"/>
              <w:left w:val="nil"/>
              <w:bottom w:val="nil"/>
              <w:right w:val="single" w:sz="4" w:space="0" w:color="auto"/>
            </w:tcBorders>
            <w:shd w:val="clear" w:color="auto" w:fill="auto"/>
            <w:noWrap/>
            <w:vAlign w:val="center"/>
          </w:tcPr>
          <w:p w14:paraId="3FCE30E9" w14:textId="4AB85EE1"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$19,614 </w:t>
            </w:r>
          </w:p>
        </w:tc>
        <w:tc>
          <w:tcPr>
            <w:tcW w:w="1236" w:type="dxa"/>
            <w:tcBorders>
              <w:top w:val="nil"/>
              <w:left w:val="single" w:sz="4" w:space="0" w:color="auto"/>
              <w:bottom w:val="nil"/>
              <w:right w:val="nil"/>
            </w:tcBorders>
            <w:shd w:val="clear" w:color="auto" w:fill="auto"/>
            <w:noWrap/>
            <w:vAlign w:val="center"/>
          </w:tcPr>
          <w:p w14:paraId="64372978" w14:textId="1E1CBEC6"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1,338</w:t>
            </w:r>
          </w:p>
        </w:tc>
        <w:tc>
          <w:tcPr>
            <w:tcW w:w="1536" w:type="dxa"/>
            <w:tcBorders>
              <w:top w:val="nil"/>
              <w:left w:val="nil"/>
              <w:bottom w:val="nil"/>
              <w:right w:val="single" w:sz="4" w:space="0" w:color="auto"/>
            </w:tcBorders>
            <w:shd w:val="clear" w:color="auto" w:fill="auto"/>
            <w:noWrap/>
            <w:vAlign w:val="center"/>
          </w:tcPr>
          <w:p w14:paraId="333EBDBB" w14:textId="4FCF6E06" w:rsidR="00E137DD" w:rsidRPr="00E137DD" w:rsidRDefault="00E137DD" w:rsidP="00367E36">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$69,429 </w:t>
            </w:r>
          </w:p>
        </w:tc>
      </w:tr>
      <w:tr w:rsidR="00E137DD" w:rsidRPr="00512AAC" w14:paraId="34106BA3" w14:textId="77777777" w:rsidTr="00997A04">
        <w:trPr>
          <w:trHeight w:val="315"/>
        </w:trPr>
        <w:tc>
          <w:tcPr>
            <w:tcW w:w="1500" w:type="dxa"/>
            <w:tcBorders>
              <w:top w:val="nil"/>
              <w:left w:val="single" w:sz="4" w:space="0" w:color="auto"/>
              <w:bottom w:val="nil"/>
              <w:right w:val="nil"/>
            </w:tcBorders>
            <w:shd w:val="clear" w:color="auto" w:fill="auto"/>
            <w:noWrap/>
            <w:vAlign w:val="bottom"/>
          </w:tcPr>
          <w:p w14:paraId="19A41438" w14:textId="77777777" w:rsidR="00E137DD" w:rsidRPr="00512AAC" w:rsidRDefault="00E137DD" w:rsidP="00512AAC">
            <w:pPr>
              <w:tabs>
                <w:tab w:val="left" w:pos="-720"/>
                <w:tab w:val="left" w:pos="360"/>
              </w:tabs>
              <w:suppressAutoHyphens/>
              <w:rPr>
                <w:rFonts w:ascii="Times New Roman" w:hAnsi="Times New Roman"/>
                <w:szCs w:val="24"/>
              </w:rPr>
            </w:pPr>
            <w:r w:rsidRPr="00512AAC">
              <w:rPr>
                <w:rFonts w:ascii="Times New Roman" w:hAnsi="Times New Roman"/>
                <w:szCs w:val="24"/>
              </w:rPr>
              <w:t>2017</w:t>
            </w:r>
          </w:p>
        </w:tc>
        <w:tc>
          <w:tcPr>
            <w:tcW w:w="1236" w:type="dxa"/>
            <w:tcBorders>
              <w:top w:val="nil"/>
              <w:left w:val="nil"/>
              <w:bottom w:val="nil"/>
              <w:right w:val="nil"/>
            </w:tcBorders>
            <w:shd w:val="clear" w:color="auto" w:fill="auto"/>
            <w:noWrap/>
            <w:vAlign w:val="center"/>
          </w:tcPr>
          <w:p w14:paraId="46A860B1" w14:textId="63BCA994"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120</w:t>
            </w:r>
          </w:p>
        </w:tc>
        <w:tc>
          <w:tcPr>
            <w:tcW w:w="1466" w:type="dxa"/>
            <w:tcBorders>
              <w:top w:val="nil"/>
              <w:left w:val="nil"/>
              <w:bottom w:val="nil"/>
              <w:right w:val="nil"/>
            </w:tcBorders>
            <w:shd w:val="clear" w:color="auto" w:fill="auto"/>
            <w:noWrap/>
            <w:vAlign w:val="center"/>
          </w:tcPr>
          <w:p w14:paraId="4492308E" w14:textId="57C284F5"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$6,227 </w:t>
            </w:r>
          </w:p>
        </w:tc>
        <w:tc>
          <w:tcPr>
            <w:tcW w:w="1326" w:type="dxa"/>
            <w:tcBorders>
              <w:top w:val="nil"/>
              <w:left w:val="nil"/>
              <w:bottom w:val="nil"/>
              <w:right w:val="nil"/>
            </w:tcBorders>
            <w:shd w:val="clear" w:color="auto" w:fill="auto"/>
            <w:vAlign w:val="center"/>
          </w:tcPr>
          <w:p w14:paraId="375D91A7" w14:textId="5C737DF3"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3</w:t>
            </w:r>
            <w:r>
              <w:rPr>
                <w:rFonts w:ascii="Times New Roman" w:hAnsi="Times New Roman"/>
                <w:color w:val="000000"/>
                <w:szCs w:val="24"/>
              </w:rPr>
              <w:t>,</w:t>
            </w:r>
            <w:r w:rsidRPr="00997A04">
              <w:rPr>
                <w:rFonts w:ascii="Times New Roman" w:hAnsi="Times New Roman"/>
                <w:color w:val="000000"/>
                <w:szCs w:val="24"/>
              </w:rPr>
              <w:t>799</w:t>
            </w:r>
          </w:p>
        </w:tc>
        <w:tc>
          <w:tcPr>
            <w:tcW w:w="1030" w:type="dxa"/>
            <w:tcBorders>
              <w:top w:val="nil"/>
              <w:left w:val="nil"/>
              <w:bottom w:val="nil"/>
              <w:right w:val="nil"/>
            </w:tcBorders>
            <w:shd w:val="clear" w:color="auto" w:fill="auto"/>
            <w:vAlign w:val="center"/>
          </w:tcPr>
          <w:p w14:paraId="1BA973E2" w14:textId="55B3B00A"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380</w:t>
            </w:r>
          </w:p>
        </w:tc>
        <w:tc>
          <w:tcPr>
            <w:tcW w:w="1155" w:type="dxa"/>
            <w:tcBorders>
              <w:top w:val="nil"/>
              <w:left w:val="nil"/>
              <w:bottom w:val="nil"/>
              <w:right w:val="single" w:sz="4" w:space="0" w:color="auto"/>
            </w:tcBorders>
            <w:shd w:val="clear" w:color="auto" w:fill="auto"/>
            <w:noWrap/>
            <w:vAlign w:val="center"/>
          </w:tcPr>
          <w:p w14:paraId="4ECF7221" w14:textId="69754486"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$19,718 </w:t>
            </w:r>
          </w:p>
        </w:tc>
        <w:tc>
          <w:tcPr>
            <w:tcW w:w="1236" w:type="dxa"/>
            <w:tcBorders>
              <w:top w:val="nil"/>
              <w:left w:val="single" w:sz="4" w:space="0" w:color="auto"/>
              <w:bottom w:val="nil"/>
              <w:right w:val="nil"/>
            </w:tcBorders>
            <w:shd w:val="clear" w:color="auto" w:fill="auto"/>
            <w:noWrap/>
            <w:vAlign w:val="center"/>
          </w:tcPr>
          <w:p w14:paraId="075A2B57" w14:textId="52D2C12A"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500</w:t>
            </w:r>
          </w:p>
        </w:tc>
        <w:tc>
          <w:tcPr>
            <w:tcW w:w="1536" w:type="dxa"/>
            <w:tcBorders>
              <w:top w:val="nil"/>
              <w:left w:val="nil"/>
              <w:bottom w:val="nil"/>
              <w:right w:val="single" w:sz="4" w:space="0" w:color="auto"/>
            </w:tcBorders>
            <w:shd w:val="clear" w:color="auto" w:fill="auto"/>
            <w:noWrap/>
            <w:vAlign w:val="center"/>
          </w:tcPr>
          <w:p w14:paraId="293D69CB" w14:textId="7A494517"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$25,945 </w:t>
            </w:r>
          </w:p>
        </w:tc>
      </w:tr>
      <w:tr w:rsidR="00E137DD" w:rsidRPr="00512AAC" w14:paraId="35775EBB" w14:textId="77777777" w:rsidTr="00997A04">
        <w:trPr>
          <w:trHeight w:val="315"/>
        </w:trPr>
        <w:tc>
          <w:tcPr>
            <w:tcW w:w="1500" w:type="dxa"/>
            <w:tcBorders>
              <w:top w:val="nil"/>
              <w:left w:val="single" w:sz="4" w:space="0" w:color="auto"/>
              <w:bottom w:val="nil"/>
              <w:right w:val="nil"/>
            </w:tcBorders>
            <w:shd w:val="clear" w:color="auto" w:fill="auto"/>
            <w:noWrap/>
            <w:vAlign w:val="bottom"/>
          </w:tcPr>
          <w:p w14:paraId="74FE0C5A" w14:textId="77777777" w:rsidR="00E137DD" w:rsidRPr="00997A04" w:rsidRDefault="00E137DD" w:rsidP="00512AAC">
            <w:pPr>
              <w:tabs>
                <w:tab w:val="left" w:pos="-720"/>
                <w:tab w:val="left" w:pos="360"/>
              </w:tabs>
              <w:suppressAutoHyphens/>
              <w:rPr>
                <w:rFonts w:ascii="Times New Roman" w:hAnsi="Times New Roman"/>
                <w:b/>
                <w:szCs w:val="24"/>
              </w:rPr>
            </w:pPr>
            <w:r w:rsidRPr="00997A04">
              <w:rPr>
                <w:rFonts w:ascii="Times New Roman" w:hAnsi="Times New Roman"/>
                <w:b/>
                <w:szCs w:val="24"/>
              </w:rPr>
              <w:t>2018</w:t>
            </w:r>
          </w:p>
        </w:tc>
        <w:tc>
          <w:tcPr>
            <w:tcW w:w="1236" w:type="dxa"/>
            <w:tcBorders>
              <w:top w:val="nil"/>
              <w:left w:val="nil"/>
              <w:bottom w:val="nil"/>
              <w:right w:val="nil"/>
            </w:tcBorders>
            <w:shd w:val="clear" w:color="auto" w:fill="auto"/>
            <w:noWrap/>
            <w:vAlign w:val="center"/>
          </w:tcPr>
          <w:p w14:paraId="512CC51E" w14:textId="67EC8594" w:rsidR="00E137DD" w:rsidRPr="00997A04" w:rsidRDefault="00E137DD" w:rsidP="00512AAC">
            <w:pPr>
              <w:tabs>
                <w:tab w:val="left" w:pos="-720"/>
                <w:tab w:val="left" w:pos="360"/>
              </w:tabs>
              <w:suppressAutoHyphens/>
              <w:rPr>
                <w:rFonts w:ascii="Times New Roman" w:hAnsi="Times New Roman"/>
                <w:b/>
                <w:szCs w:val="24"/>
              </w:rPr>
            </w:pPr>
            <w:r w:rsidRPr="00997A04">
              <w:rPr>
                <w:rFonts w:ascii="Times New Roman" w:hAnsi="Times New Roman"/>
                <w:b/>
                <w:color w:val="000000"/>
                <w:szCs w:val="24"/>
              </w:rPr>
              <w:t>120</w:t>
            </w:r>
          </w:p>
        </w:tc>
        <w:tc>
          <w:tcPr>
            <w:tcW w:w="1466" w:type="dxa"/>
            <w:tcBorders>
              <w:top w:val="nil"/>
              <w:left w:val="nil"/>
              <w:bottom w:val="nil"/>
              <w:right w:val="nil"/>
            </w:tcBorders>
            <w:shd w:val="clear" w:color="auto" w:fill="auto"/>
            <w:noWrap/>
            <w:vAlign w:val="center"/>
          </w:tcPr>
          <w:p w14:paraId="3D92E372" w14:textId="77CD7347" w:rsidR="00E137DD" w:rsidRPr="00997A04" w:rsidRDefault="00E137DD" w:rsidP="00512AAC">
            <w:pPr>
              <w:tabs>
                <w:tab w:val="left" w:pos="-720"/>
                <w:tab w:val="left" w:pos="360"/>
              </w:tabs>
              <w:suppressAutoHyphens/>
              <w:rPr>
                <w:rFonts w:ascii="Times New Roman" w:hAnsi="Times New Roman"/>
                <w:b/>
                <w:szCs w:val="24"/>
              </w:rPr>
            </w:pPr>
            <w:r w:rsidRPr="00997A04">
              <w:rPr>
                <w:rFonts w:ascii="Times New Roman" w:hAnsi="Times New Roman"/>
                <w:b/>
                <w:color w:val="000000"/>
                <w:szCs w:val="24"/>
              </w:rPr>
              <w:t xml:space="preserve">$6,227 </w:t>
            </w:r>
          </w:p>
        </w:tc>
        <w:tc>
          <w:tcPr>
            <w:tcW w:w="1326" w:type="dxa"/>
            <w:tcBorders>
              <w:top w:val="nil"/>
              <w:left w:val="nil"/>
              <w:bottom w:val="nil"/>
              <w:right w:val="nil"/>
            </w:tcBorders>
            <w:shd w:val="clear" w:color="auto" w:fill="auto"/>
            <w:vAlign w:val="center"/>
          </w:tcPr>
          <w:p w14:paraId="472C5432" w14:textId="1FCC55F1" w:rsidR="00E137DD" w:rsidRPr="00997A04" w:rsidRDefault="00E137DD" w:rsidP="00512AAC">
            <w:pPr>
              <w:tabs>
                <w:tab w:val="left" w:pos="-720"/>
                <w:tab w:val="left" w:pos="360"/>
              </w:tabs>
              <w:suppressAutoHyphens/>
              <w:rPr>
                <w:rFonts w:ascii="Times New Roman" w:hAnsi="Times New Roman"/>
                <w:b/>
                <w:szCs w:val="24"/>
              </w:rPr>
            </w:pPr>
            <w:r w:rsidRPr="00997A04">
              <w:rPr>
                <w:rFonts w:ascii="Times New Roman" w:hAnsi="Times New Roman"/>
                <w:b/>
                <w:color w:val="000000"/>
                <w:szCs w:val="24"/>
              </w:rPr>
              <w:t>3,821</w:t>
            </w:r>
          </w:p>
        </w:tc>
        <w:tc>
          <w:tcPr>
            <w:tcW w:w="1030" w:type="dxa"/>
            <w:tcBorders>
              <w:top w:val="nil"/>
              <w:left w:val="nil"/>
              <w:bottom w:val="nil"/>
              <w:right w:val="nil"/>
            </w:tcBorders>
            <w:shd w:val="clear" w:color="auto" w:fill="auto"/>
            <w:vAlign w:val="center"/>
          </w:tcPr>
          <w:p w14:paraId="0AA6DC75" w14:textId="7D09CECC" w:rsidR="00E137DD" w:rsidRPr="00997A04" w:rsidRDefault="00E137DD" w:rsidP="00512AAC">
            <w:pPr>
              <w:tabs>
                <w:tab w:val="left" w:pos="-720"/>
                <w:tab w:val="left" w:pos="360"/>
              </w:tabs>
              <w:suppressAutoHyphens/>
              <w:rPr>
                <w:rFonts w:ascii="Times New Roman" w:hAnsi="Times New Roman"/>
                <w:b/>
                <w:szCs w:val="24"/>
              </w:rPr>
            </w:pPr>
            <w:r w:rsidRPr="00997A04">
              <w:rPr>
                <w:rFonts w:ascii="Times New Roman" w:hAnsi="Times New Roman"/>
                <w:b/>
                <w:color w:val="000000"/>
                <w:szCs w:val="24"/>
              </w:rPr>
              <w:t>382</w:t>
            </w:r>
          </w:p>
        </w:tc>
        <w:tc>
          <w:tcPr>
            <w:tcW w:w="1155" w:type="dxa"/>
            <w:tcBorders>
              <w:top w:val="nil"/>
              <w:left w:val="nil"/>
              <w:bottom w:val="nil"/>
              <w:right w:val="single" w:sz="4" w:space="0" w:color="auto"/>
            </w:tcBorders>
            <w:shd w:val="clear" w:color="auto" w:fill="auto"/>
            <w:noWrap/>
            <w:vAlign w:val="center"/>
          </w:tcPr>
          <w:p w14:paraId="3E642342" w14:textId="7C4F568D" w:rsidR="00E137DD" w:rsidRPr="00997A04" w:rsidRDefault="00E137DD" w:rsidP="00512AAC">
            <w:pPr>
              <w:tabs>
                <w:tab w:val="left" w:pos="-720"/>
                <w:tab w:val="left" w:pos="360"/>
              </w:tabs>
              <w:suppressAutoHyphens/>
              <w:rPr>
                <w:rFonts w:ascii="Times New Roman" w:hAnsi="Times New Roman"/>
                <w:b/>
                <w:szCs w:val="24"/>
              </w:rPr>
            </w:pPr>
            <w:r w:rsidRPr="00997A04">
              <w:rPr>
                <w:rFonts w:ascii="Times New Roman" w:hAnsi="Times New Roman"/>
                <w:b/>
                <w:color w:val="000000"/>
                <w:szCs w:val="24"/>
              </w:rPr>
              <w:t xml:space="preserve">$19,822 </w:t>
            </w:r>
          </w:p>
        </w:tc>
        <w:tc>
          <w:tcPr>
            <w:tcW w:w="1236" w:type="dxa"/>
            <w:tcBorders>
              <w:top w:val="nil"/>
              <w:left w:val="single" w:sz="4" w:space="0" w:color="auto"/>
              <w:bottom w:val="nil"/>
              <w:right w:val="nil"/>
            </w:tcBorders>
            <w:shd w:val="clear" w:color="auto" w:fill="auto"/>
            <w:noWrap/>
            <w:vAlign w:val="center"/>
          </w:tcPr>
          <w:p w14:paraId="22A98201" w14:textId="0AB8558A" w:rsidR="00E137DD" w:rsidRPr="00E137DD" w:rsidRDefault="00E137DD" w:rsidP="00512AAC">
            <w:pPr>
              <w:tabs>
                <w:tab w:val="left" w:pos="-720"/>
                <w:tab w:val="left" w:pos="360"/>
              </w:tabs>
              <w:suppressAutoHyphens/>
              <w:rPr>
                <w:rFonts w:ascii="Times New Roman" w:hAnsi="Times New Roman"/>
                <w:b/>
                <w:szCs w:val="24"/>
              </w:rPr>
            </w:pPr>
            <w:r w:rsidRPr="00997A04">
              <w:rPr>
                <w:rFonts w:ascii="Times New Roman" w:hAnsi="Times New Roman"/>
                <w:b/>
                <w:color w:val="000000"/>
                <w:szCs w:val="24"/>
              </w:rPr>
              <w:t>502</w:t>
            </w:r>
          </w:p>
        </w:tc>
        <w:tc>
          <w:tcPr>
            <w:tcW w:w="1536" w:type="dxa"/>
            <w:tcBorders>
              <w:top w:val="nil"/>
              <w:left w:val="nil"/>
              <w:bottom w:val="nil"/>
              <w:right w:val="single" w:sz="4" w:space="0" w:color="auto"/>
            </w:tcBorders>
            <w:shd w:val="clear" w:color="auto" w:fill="auto"/>
            <w:noWrap/>
            <w:vAlign w:val="center"/>
          </w:tcPr>
          <w:p w14:paraId="5BED30D6" w14:textId="5CB63B6A" w:rsidR="00E137DD" w:rsidRPr="00E137DD" w:rsidRDefault="00E137DD" w:rsidP="00512AAC">
            <w:pPr>
              <w:tabs>
                <w:tab w:val="left" w:pos="-720"/>
                <w:tab w:val="left" w:pos="360"/>
              </w:tabs>
              <w:suppressAutoHyphens/>
              <w:rPr>
                <w:rFonts w:ascii="Times New Roman" w:hAnsi="Times New Roman"/>
                <w:b/>
                <w:szCs w:val="24"/>
              </w:rPr>
            </w:pPr>
            <w:r w:rsidRPr="00997A04">
              <w:rPr>
                <w:rFonts w:ascii="Times New Roman" w:hAnsi="Times New Roman"/>
                <w:b/>
                <w:color w:val="000000"/>
                <w:szCs w:val="24"/>
              </w:rPr>
              <w:t xml:space="preserve">$26,049 </w:t>
            </w:r>
          </w:p>
        </w:tc>
      </w:tr>
      <w:tr w:rsidR="00E137DD" w:rsidRPr="00512AAC" w14:paraId="44437A4A" w14:textId="77777777" w:rsidTr="00997A04">
        <w:trPr>
          <w:trHeight w:val="315"/>
        </w:trPr>
        <w:tc>
          <w:tcPr>
            <w:tcW w:w="1500" w:type="dxa"/>
            <w:tcBorders>
              <w:top w:val="nil"/>
              <w:left w:val="single" w:sz="4" w:space="0" w:color="auto"/>
              <w:bottom w:val="nil"/>
              <w:right w:val="nil"/>
            </w:tcBorders>
            <w:shd w:val="clear" w:color="auto" w:fill="auto"/>
            <w:noWrap/>
            <w:vAlign w:val="bottom"/>
          </w:tcPr>
          <w:p w14:paraId="3F79EF5F" w14:textId="77777777" w:rsidR="00E137DD" w:rsidRPr="00997A04" w:rsidRDefault="00E137DD" w:rsidP="00512AAC">
            <w:pPr>
              <w:tabs>
                <w:tab w:val="left" w:pos="-720"/>
                <w:tab w:val="left" w:pos="360"/>
              </w:tabs>
              <w:suppressAutoHyphens/>
              <w:rPr>
                <w:rFonts w:ascii="Times New Roman" w:hAnsi="Times New Roman"/>
                <w:b/>
                <w:szCs w:val="24"/>
              </w:rPr>
            </w:pPr>
            <w:r w:rsidRPr="00997A04">
              <w:rPr>
                <w:rFonts w:ascii="Times New Roman" w:hAnsi="Times New Roman"/>
                <w:b/>
                <w:szCs w:val="24"/>
              </w:rPr>
              <w:t>2019</w:t>
            </w:r>
          </w:p>
        </w:tc>
        <w:tc>
          <w:tcPr>
            <w:tcW w:w="1236" w:type="dxa"/>
            <w:tcBorders>
              <w:top w:val="nil"/>
              <w:left w:val="nil"/>
              <w:bottom w:val="nil"/>
              <w:right w:val="nil"/>
            </w:tcBorders>
            <w:shd w:val="clear" w:color="auto" w:fill="auto"/>
            <w:noWrap/>
            <w:vAlign w:val="center"/>
          </w:tcPr>
          <w:p w14:paraId="43E0D545" w14:textId="561238C2" w:rsidR="00E137DD" w:rsidRPr="00997A04" w:rsidRDefault="00E137DD" w:rsidP="00512AAC">
            <w:pPr>
              <w:tabs>
                <w:tab w:val="left" w:pos="-720"/>
                <w:tab w:val="left" w:pos="360"/>
              </w:tabs>
              <w:suppressAutoHyphens/>
              <w:rPr>
                <w:rFonts w:ascii="Times New Roman" w:hAnsi="Times New Roman"/>
                <w:b/>
                <w:szCs w:val="24"/>
              </w:rPr>
            </w:pPr>
            <w:r w:rsidRPr="00997A04">
              <w:rPr>
                <w:rFonts w:ascii="Times New Roman" w:hAnsi="Times New Roman"/>
                <w:b/>
                <w:color w:val="000000"/>
                <w:szCs w:val="24"/>
              </w:rPr>
              <w:t>120</w:t>
            </w:r>
          </w:p>
        </w:tc>
        <w:tc>
          <w:tcPr>
            <w:tcW w:w="1466" w:type="dxa"/>
            <w:tcBorders>
              <w:top w:val="nil"/>
              <w:left w:val="nil"/>
              <w:bottom w:val="nil"/>
              <w:right w:val="nil"/>
            </w:tcBorders>
            <w:shd w:val="clear" w:color="auto" w:fill="auto"/>
            <w:noWrap/>
            <w:vAlign w:val="center"/>
          </w:tcPr>
          <w:p w14:paraId="23629607" w14:textId="14184FDC" w:rsidR="00E137DD" w:rsidRPr="00997A04" w:rsidRDefault="00E137DD" w:rsidP="00512AAC">
            <w:pPr>
              <w:tabs>
                <w:tab w:val="left" w:pos="-720"/>
                <w:tab w:val="left" w:pos="360"/>
              </w:tabs>
              <w:suppressAutoHyphens/>
              <w:rPr>
                <w:rFonts w:ascii="Times New Roman" w:hAnsi="Times New Roman"/>
                <w:b/>
                <w:szCs w:val="24"/>
              </w:rPr>
            </w:pPr>
            <w:r w:rsidRPr="00997A04">
              <w:rPr>
                <w:rFonts w:ascii="Times New Roman" w:hAnsi="Times New Roman"/>
                <w:b/>
                <w:color w:val="000000"/>
                <w:szCs w:val="24"/>
              </w:rPr>
              <w:t xml:space="preserve">$6,227 </w:t>
            </w:r>
          </w:p>
        </w:tc>
        <w:tc>
          <w:tcPr>
            <w:tcW w:w="1326" w:type="dxa"/>
            <w:tcBorders>
              <w:top w:val="nil"/>
              <w:left w:val="nil"/>
              <w:bottom w:val="nil"/>
              <w:right w:val="nil"/>
            </w:tcBorders>
            <w:shd w:val="clear" w:color="auto" w:fill="auto"/>
            <w:vAlign w:val="center"/>
          </w:tcPr>
          <w:p w14:paraId="18225BD8" w14:textId="03BC552F" w:rsidR="00E137DD" w:rsidRPr="00997A04" w:rsidRDefault="00E137DD" w:rsidP="00512AAC">
            <w:pPr>
              <w:tabs>
                <w:tab w:val="left" w:pos="-720"/>
                <w:tab w:val="left" w:pos="360"/>
              </w:tabs>
              <w:suppressAutoHyphens/>
              <w:rPr>
                <w:rFonts w:ascii="Times New Roman" w:hAnsi="Times New Roman"/>
                <w:b/>
                <w:szCs w:val="24"/>
              </w:rPr>
            </w:pPr>
            <w:r w:rsidRPr="00997A04">
              <w:rPr>
                <w:rFonts w:ascii="Times New Roman" w:hAnsi="Times New Roman"/>
                <w:b/>
                <w:color w:val="000000"/>
                <w:szCs w:val="24"/>
              </w:rPr>
              <w:t>3,844</w:t>
            </w:r>
          </w:p>
        </w:tc>
        <w:tc>
          <w:tcPr>
            <w:tcW w:w="1030" w:type="dxa"/>
            <w:tcBorders>
              <w:top w:val="nil"/>
              <w:left w:val="nil"/>
              <w:bottom w:val="nil"/>
              <w:right w:val="nil"/>
            </w:tcBorders>
            <w:shd w:val="clear" w:color="auto" w:fill="auto"/>
            <w:vAlign w:val="center"/>
          </w:tcPr>
          <w:p w14:paraId="792A2403" w14:textId="6B1CB0A2" w:rsidR="00E137DD" w:rsidRPr="00997A04" w:rsidRDefault="00E137DD" w:rsidP="00512AAC">
            <w:pPr>
              <w:tabs>
                <w:tab w:val="left" w:pos="-720"/>
                <w:tab w:val="left" w:pos="360"/>
              </w:tabs>
              <w:suppressAutoHyphens/>
              <w:rPr>
                <w:rFonts w:ascii="Times New Roman" w:hAnsi="Times New Roman"/>
                <w:b/>
                <w:szCs w:val="24"/>
              </w:rPr>
            </w:pPr>
            <w:r w:rsidRPr="00997A04">
              <w:rPr>
                <w:rFonts w:ascii="Times New Roman" w:hAnsi="Times New Roman"/>
                <w:b/>
                <w:color w:val="000000"/>
                <w:szCs w:val="24"/>
              </w:rPr>
              <w:t>384</w:t>
            </w:r>
          </w:p>
        </w:tc>
        <w:tc>
          <w:tcPr>
            <w:tcW w:w="1155" w:type="dxa"/>
            <w:tcBorders>
              <w:top w:val="nil"/>
              <w:left w:val="nil"/>
              <w:bottom w:val="nil"/>
              <w:right w:val="single" w:sz="4" w:space="0" w:color="auto"/>
            </w:tcBorders>
            <w:shd w:val="clear" w:color="auto" w:fill="auto"/>
            <w:noWrap/>
            <w:vAlign w:val="center"/>
          </w:tcPr>
          <w:p w14:paraId="60B49048" w14:textId="46B11868" w:rsidR="00E137DD" w:rsidRPr="00997A04" w:rsidRDefault="00E137DD" w:rsidP="00512AAC">
            <w:pPr>
              <w:tabs>
                <w:tab w:val="left" w:pos="-720"/>
                <w:tab w:val="left" w:pos="360"/>
              </w:tabs>
              <w:suppressAutoHyphens/>
              <w:rPr>
                <w:rFonts w:ascii="Times New Roman" w:hAnsi="Times New Roman"/>
                <w:b/>
                <w:szCs w:val="24"/>
              </w:rPr>
            </w:pPr>
            <w:r w:rsidRPr="00997A04">
              <w:rPr>
                <w:rFonts w:ascii="Times New Roman" w:hAnsi="Times New Roman"/>
                <w:b/>
                <w:color w:val="000000"/>
                <w:szCs w:val="24"/>
              </w:rPr>
              <w:t xml:space="preserve">$19,926 </w:t>
            </w:r>
          </w:p>
        </w:tc>
        <w:tc>
          <w:tcPr>
            <w:tcW w:w="1236" w:type="dxa"/>
            <w:tcBorders>
              <w:top w:val="nil"/>
              <w:left w:val="single" w:sz="4" w:space="0" w:color="auto"/>
              <w:bottom w:val="nil"/>
              <w:right w:val="nil"/>
            </w:tcBorders>
            <w:shd w:val="clear" w:color="auto" w:fill="auto"/>
            <w:noWrap/>
            <w:vAlign w:val="center"/>
          </w:tcPr>
          <w:p w14:paraId="0A100A7A" w14:textId="13023ACE" w:rsidR="00E137DD" w:rsidRPr="00E137DD" w:rsidRDefault="00E137DD" w:rsidP="00512AAC">
            <w:pPr>
              <w:tabs>
                <w:tab w:val="left" w:pos="-720"/>
                <w:tab w:val="left" w:pos="360"/>
              </w:tabs>
              <w:suppressAutoHyphens/>
              <w:rPr>
                <w:rFonts w:ascii="Times New Roman" w:hAnsi="Times New Roman"/>
                <w:b/>
                <w:szCs w:val="24"/>
              </w:rPr>
            </w:pPr>
            <w:r w:rsidRPr="00997A04">
              <w:rPr>
                <w:rFonts w:ascii="Times New Roman" w:hAnsi="Times New Roman"/>
                <w:b/>
                <w:color w:val="000000"/>
                <w:szCs w:val="24"/>
              </w:rPr>
              <w:t>504</w:t>
            </w:r>
          </w:p>
        </w:tc>
        <w:tc>
          <w:tcPr>
            <w:tcW w:w="1536" w:type="dxa"/>
            <w:tcBorders>
              <w:top w:val="nil"/>
              <w:left w:val="nil"/>
              <w:bottom w:val="nil"/>
              <w:right w:val="single" w:sz="4" w:space="0" w:color="auto"/>
            </w:tcBorders>
            <w:shd w:val="clear" w:color="auto" w:fill="auto"/>
            <w:noWrap/>
            <w:vAlign w:val="center"/>
          </w:tcPr>
          <w:p w14:paraId="246EA883" w14:textId="5796AF53" w:rsidR="00E137DD" w:rsidRPr="00E137DD" w:rsidRDefault="00E137DD" w:rsidP="00512AAC">
            <w:pPr>
              <w:tabs>
                <w:tab w:val="left" w:pos="-720"/>
                <w:tab w:val="left" w:pos="360"/>
              </w:tabs>
              <w:suppressAutoHyphens/>
              <w:rPr>
                <w:rFonts w:ascii="Times New Roman" w:hAnsi="Times New Roman"/>
                <w:b/>
                <w:szCs w:val="24"/>
              </w:rPr>
            </w:pPr>
            <w:r w:rsidRPr="00997A04">
              <w:rPr>
                <w:rFonts w:ascii="Times New Roman" w:hAnsi="Times New Roman"/>
                <w:b/>
                <w:color w:val="000000"/>
                <w:szCs w:val="24"/>
              </w:rPr>
              <w:t xml:space="preserve">$26,153 </w:t>
            </w:r>
          </w:p>
        </w:tc>
      </w:tr>
      <w:tr w:rsidR="00E137DD" w:rsidRPr="00512AAC" w14:paraId="7C146272" w14:textId="77777777" w:rsidTr="00997A04">
        <w:trPr>
          <w:trHeight w:val="315"/>
        </w:trPr>
        <w:tc>
          <w:tcPr>
            <w:tcW w:w="1500" w:type="dxa"/>
            <w:tcBorders>
              <w:top w:val="nil"/>
              <w:left w:val="single" w:sz="4" w:space="0" w:color="auto"/>
              <w:bottom w:val="nil"/>
              <w:right w:val="nil"/>
            </w:tcBorders>
            <w:shd w:val="clear" w:color="auto" w:fill="auto"/>
            <w:noWrap/>
            <w:vAlign w:val="bottom"/>
          </w:tcPr>
          <w:p w14:paraId="6BB73468" w14:textId="77777777" w:rsidR="00E137DD" w:rsidRPr="00997A04" w:rsidRDefault="00E137DD" w:rsidP="00512AAC">
            <w:pPr>
              <w:tabs>
                <w:tab w:val="left" w:pos="-720"/>
                <w:tab w:val="left" w:pos="360"/>
              </w:tabs>
              <w:suppressAutoHyphens/>
              <w:rPr>
                <w:rFonts w:ascii="Times New Roman" w:hAnsi="Times New Roman"/>
                <w:b/>
                <w:szCs w:val="24"/>
              </w:rPr>
            </w:pPr>
            <w:r w:rsidRPr="00997A04">
              <w:rPr>
                <w:rFonts w:ascii="Times New Roman" w:hAnsi="Times New Roman"/>
                <w:b/>
                <w:szCs w:val="24"/>
              </w:rPr>
              <w:t>2020</w:t>
            </w:r>
          </w:p>
        </w:tc>
        <w:tc>
          <w:tcPr>
            <w:tcW w:w="1236" w:type="dxa"/>
            <w:tcBorders>
              <w:top w:val="nil"/>
              <w:left w:val="nil"/>
              <w:bottom w:val="nil"/>
              <w:right w:val="nil"/>
            </w:tcBorders>
            <w:shd w:val="clear" w:color="auto" w:fill="auto"/>
            <w:noWrap/>
            <w:vAlign w:val="center"/>
          </w:tcPr>
          <w:p w14:paraId="6E627D94" w14:textId="4AD0EFB9" w:rsidR="00E137DD" w:rsidRPr="00997A04" w:rsidRDefault="00E137DD" w:rsidP="00512AAC">
            <w:pPr>
              <w:tabs>
                <w:tab w:val="left" w:pos="-720"/>
                <w:tab w:val="left" w:pos="360"/>
              </w:tabs>
              <w:suppressAutoHyphens/>
              <w:rPr>
                <w:rFonts w:ascii="Times New Roman" w:hAnsi="Times New Roman"/>
                <w:b/>
                <w:szCs w:val="24"/>
              </w:rPr>
            </w:pPr>
            <w:r w:rsidRPr="00997A04">
              <w:rPr>
                <w:rFonts w:ascii="Times New Roman" w:hAnsi="Times New Roman"/>
                <w:b/>
                <w:color w:val="000000"/>
                <w:szCs w:val="24"/>
              </w:rPr>
              <w:t>120</w:t>
            </w:r>
          </w:p>
        </w:tc>
        <w:tc>
          <w:tcPr>
            <w:tcW w:w="1466" w:type="dxa"/>
            <w:tcBorders>
              <w:top w:val="nil"/>
              <w:left w:val="nil"/>
              <w:bottom w:val="nil"/>
              <w:right w:val="nil"/>
            </w:tcBorders>
            <w:shd w:val="clear" w:color="auto" w:fill="auto"/>
            <w:noWrap/>
            <w:vAlign w:val="center"/>
          </w:tcPr>
          <w:p w14:paraId="53788416" w14:textId="4C896D9D" w:rsidR="00E137DD" w:rsidRPr="00997A04" w:rsidRDefault="00E137DD" w:rsidP="00512AAC">
            <w:pPr>
              <w:tabs>
                <w:tab w:val="left" w:pos="-720"/>
                <w:tab w:val="left" w:pos="360"/>
              </w:tabs>
              <w:suppressAutoHyphens/>
              <w:rPr>
                <w:rFonts w:ascii="Times New Roman" w:hAnsi="Times New Roman"/>
                <w:b/>
                <w:szCs w:val="24"/>
              </w:rPr>
            </w:pPr>
            <w:r w:rsidRPr="00997A04">
              <w:rPr>
                <w:rFonts w:ascii="Times New Roman" w:hAnsi="Times New Roman"/>
                <w:b/>
                <w:color w:val="000000"/>
                <w:szCs w:val="24"/>
              </w:rPr>
              <w:t xml:space="preserve">$6,227 </w:t>
            </w:r>
          </w:p>
        </w:tc>
        <w:tc>
          <w:tcPr>
            <w:tcW w:w="1326" w:type="dxa"/>
            <w:tcBorders>
              <w:top w:val="nil"/>
              <w:left w:val="nil"/>
              <w:bottom w:val="nil"/>
              <w:right w:val="nil"/>
            </w:tcBorders>
            <w:shd w:val="clear" w:color="auto" w:fill="auto"/>
            <w:vAlign w:val="center"/>
          </w:tcPr>
          <w:p w14:paraId="51701A6E" w14:textId="4F3EFEF8" w:rsidR="00E137DD" w:rsidRPr="00997A04" w:rsidRDefault="00E137DD" w:rsidP="00512AAC">
            <w:pPr>
              <w:tabs>
                <w:tab w:val="left" w:pos="-720"/>
                <w:tab w:val="left" w:pos="360"/>
              </w:tabs>
              <w:suppressAutoHyphens/>
              <w:rPr>
                <w:rFonts w:ascii="Times New Roman" w:hAnsi="Times New Roman"/>
                <w:b/>
                <w:szCs w:val="24"/>
              </w:rPr>
            </w:pPr>
            <w:r w:rsidRPr="00997A04">
              <w:rPr>
                <w:rFonts w:ascii="Times New Roman" w:hAnsi="Times New Roman"/>
                <w:b/>
                <w:color w:val="000000"/>
                <w:szCs w:val="24"/>
              </w:rPr>
              <w:t>3,867</w:t>
            </w:r>
          </w:p>
        </w:tc>
        <w:tc>
          <w:tcPr>
            <w:tcW w:w="1030" w:type="dxa"/>
            <w:tcBorders>
              <w:top w:val="nil"/>
              <w:left w:val="nil"/>
              <w:bottom w:val="nil"/>
              <w:right w:val="nil"/>
            </w:tcBorders>
            <w:shd w:val="clear" w:color="auto" w:fill="auto"/>
            <w:vAlign w:val="center"/>
          </w:tcPr>
          <w:p w14:paraId="54B2D104" w14:textId="3EC84F41" w:rsidR="00E137DD" w:rsidRPr="00997A04" w:rsidRDefault="00E137DD" w:rsidP="00512AAC">
            <w:pPr>
              <w:tabs>
                <w:tab w:val="left" w:pos="-720"/>
                <w:tab w:val="left" w:pos="360"/>
              </w:tabs>
              <w:suppressAutoHyphens/>
              <w:rPr>
                <w:rFonts w:ascii="Times New Roman" w:hAnsi="Times New Roman"/>
                <w:b/>
                <w:szCs w:val="24"/>
              </w:rPr>
            </w:pPr>
            <w:r w:rsidRPr="00997A04">
              <w:rPr>
                <w:rFonts w:ascii="Times New Roman" w:hAnsi="Times New Roman"/>
                <w:b/>
                <w:color w:val="000000"/>
                <w:szCs w:val="24"/>
              </w:rPr>
              <w:t>387</w:t>
            </w:r>
          </w:p>
        </w:tc>
        <w:tc>
          <w:tcPr>
            <w:tcW w:w="1155" w:type="dxa"/>
            <w:tcBorders>
              <w:top w:val="nil"/>
              <w:left w:val="nil"/>
              <w:bottom w:val="nil"/>
              <w:right w:val="single" w:sz="4" w:space="0" w:color="auto"/>
            </w:tcBorders>
            <w:shd w:val="clear" w:color="auto" w:fill="auto"/>
            <w:noWrap/>
            <w:vAlign w:val="center"/>
          </w:tcPr>
          <w:p w14:paraId="6B09653C" w14:textId="25953E51" w:rsidR="00E137DD" w:rsidRPr="00997A04" w:rsidRDefault="00E137DD" w:rsidP="00512AAC">
            <w:pPr>
              <w:tabs>
                <w:tab w:val="left" w:pos="-720"/>
                <w:tab w:val="left" w:pos="360"/>
              </w:tabs>
              <w:suppressAutoHyphens/>
              <w:rPr>
                <w:rFonts w:ascii="Times New Roman" w:hAnsi="Times New Roman"/>
                <w:b/>
                <w:szCs w:val="24"/>
              </w:rPr>
            </w:pPr>
            <w:r w:rsidRPr="00997A04">
              <w:rPr>
                <w:rFonts w:ascii="Times New Roman" w:hAnsi="Times New Roman"/>
                <w:b/>
                <w:color w:val="000000"/>
                <w:szCs w:val="24"/>
              </w:rPr>
              <w:t xml:space="preserve">$20,081 </w:t>
            </w:r>
          </w:p>
        </w:tc>
        <w:tc>
          <w:tcPr>
            <w:tcW w:w="1236" w:type="dxa"/>
            <w:tcBorders>
              <w:top w:val="nil"/>
              <w:left w:val="single" w:sz="4" w:space="0" w:color="auto"/>
              <w:bottom w:val="nil"/>
              <w:right w:val="nil"/>
            </w:tcBorders>
            <w:shd w:val="clear" w:color="auto" w:fill="auto"/>
            <w:noWrap/>
            <w:vAlign w:val="center"/>
          </w:tcPr>
          <w:p w14:paraId="627DA661" w14:textId="69846AC3" w:rsidR="00E137DD" w:rsidRPr="00E137DD" w:rsidRDefault="00E137DD" w:rsidP="00512AAC">
            <w:pPr>
              <w:tabs>
                <w:tab w:val="left" w:pos="-720"/>
                <w:tab w:val="left" w:pos="360"/>
              </w:tabs>
              <w:suppressAutoHyphens/>
              <w:rPr>
                <w:rFonts w:ascii="Times New Roman" w:hAnsi="Times New Roman"/>
                <w:b/>
                <w:szCs w:val="24"/>
              </w:rPr>
            </w:pPr>
            <w:r w:rsidRPr="00997A04">
              <w:rPr>
                <w:rFonts w:ascii="Times New Roman" w:hAnsi="Times New Roman"/>
                <w:b/>
                <w:color w:val="000000"/>
                <w:szCs w:val="24"/>
              </w:rPr>
              <w:t>507</w:t>
            </w:r>
          </w:p>
        </w:tc>
        <w:tc>
          <w:tcPr>
            <w:tcW w:w="1536" w:type="dxa"/>
            <w:tcBorders>
              <w:top w:val="nil"/>
              <w:left w:val="nil"/>
              <w:bottom w:val="nil"/>
              <w:right w:val="single" w:sz="4" w:space="0" w:color="auto"/>
            </w:tcBorders>
            <w:shd w:val="clear" w:color="auto" w:fill="auto"/>
            <w:noWrap/>
            <w:vAlign w:val="center"/>
          </w:tcPr>
          <w:p w14:paraId="0964D38C" w14:textId="1800A3AB" w:rsidR="00E137DD" w:rsidRPr="00E137DD" w:rsidRDefault="00E137DD" w:rsidP="00512AAC">
            <w:pPr>
              <w:tabs>
                <w:tab w:val="left" w:pos="-720"/>
                <w:tab w:val="left" w:pos="360"/>
              </w:tabs>
              <w:suppressAutoHyphens/>
              <w:rPr>
                <w:rFonts w:ascii="Times New Roman" w:hAnsi="Times New Roman"/>
                <w:b/>
                <w:szCs w:val="24"/>
              </w:rPr>
            </w:pPr>
            <w:r w:rsidRPr="00997A04">
              <w:rPr>
                <w:rFonts w:ascii="Times New Roman" w:hAnsi="Times New Roman"/>
                <w:b/>
                <w:color w:val="000000"/>
                <w:szCs w:val="24"/>
              </w:rPr>
              <w:t xml:space="preserve">$26,308 </w:t>
            </w:r>
          </w:p>
        </w:tc>
      </w:tr>
      <w:tr w:rsidR="00E137DD" w:rsidRPr="00512AAC" w14:paraId="3005193E" w14:textId="77777777" w:rsidTr="00997A04">
        <w:trPr>
          <w:trHeight w:val="315"/>
        </w:trPr>
        <w:tc>
          <w:tcPr>
            <w:tcW w:w="1500" w:type="dxa"/>
            <w:tcBorders>
              <w:top w:val="nil"/>
              <w:left w:val="single" w:sz="4" w:space="0" w:color="auto"/>
              <w:right w:val="nil"/>
            </w:tcBorders>
            <w:shd w:val="clear" w:color="auto" w:fill="auto"/>
            <w:noWrap/>
            <w:vAlign w:val="bottom"/>
          </w:tcPr>
          <w:p w14:paraId="35119F48" w14:textId="77777777" w:rsidR="00E137DD" w:rsidRPr="00512AAC" w:rsidRDefault="00E137DD" w:rsidP="00512AAC">
            <w:pPr>
              <w:tabs>
                <w:tab w:val="left" w:pos="-720"/>
                <w:tab w:val="left" w:pos="360"/>
              </w:tabs>
              <w:suppressAutoHyphens/>
              <w:rPr>
                <w:rFonts w:ascii="Times New Roman" w:hAnsi="Times New Roman"/>
                <w:szCs w:val="24"/>
              </w:rPr>
            </w:pPr>
            <w:r w:rsidRPr="00512AAC">
              <w:rPr>
                <w:rFonts w:ascii="Times New Roman" w:hAnsi="Times New Roman"/>
                <w:szCs w:val="24"/>
              </w:rPr>
              <w:t>2021</w:t>
            </w:r>
          </w:p>
        </w:tc>
        <w:tc>
          <w:tcPr>
            <w:tcW w:w="1236" w:type="dxa"/>
            <w:tcBorders>
              <w:top w:val="nil"/>
              <w:left w:val="nil"/>
              <w:right w:val="nil"/>
            </w:tcBorders>
            <w:shd w:val="clear" w:color="auto" w:fill="auto"/>
            <w:noWrap/>
            <w:vAlign w:val="center"/>
          </w:tcPr>
          <w:p w14:paraId="00186E58" w14:textId="6B938F04"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120</w:t>
            </w:r>
          </w:p>
        </w:tc>
        <w:tc>
          <w:tcPr>
            <w:tcW w:w="1466" w:type="dxa"/>
            <w:tcBorders>
              <w:top w:val="nil"/>
              <w:left w:val="nil"/>
              <w:right w:val="nil"/>
            </w:tcBorders>
            <w:shd w:val="clear" w:color="auto" w:fill="auto"/>
            <w:noWrap/>
            <w:vAlign w:val="center"/>
          </w:tcPr>
          <w:p w14:paraId="444DC9A2" w14:textId="16E279A0"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$6,227 </w:t>
            </w:r>
          </w:p>
        </w:tc>
        <w:tc>
          <w:tcPr>
            <w:tcW w:w="1326" w:type="dxa"/>
            <w:tcBorders>
              <w:top w:val="nil"/>
              <w:left w:val="nil"/>
              <w:right w:val="nil"/>
            </w:tcBorders>
            <w:shd w:val="clear" w:color="auto" w:fill="auto"/>
            <w:vAlign w:val="center"/>
          </w:tcPr>
          <w:p w14:paraId="773D375F" w14:textId="0960BBA1"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3</w:t>
            </w:r>
            <w:r>
              <w:rPr>
                <w:rFonts w:ascii="Times New Roman" w:hAnsi="Times New Roman"/>
                <w:color w:val="000000"/>
                <w:szCs w:val="24"/>
              </w:rPr>
              <w:t>,</w:t>
            </w:r>
            <w:r w:rsidRPr="00997A04">
              <w:rPr>
                <w:rFonts w:ascii="Times New Roman" w:hAnsi="Times New Roman"/>
                <w:color w:val="000000"/>
                <w:szCs w:val="24"/>
              </w:rPr>
              <w:t>891</w:t>
            </w:r>
          </w:p>
        </w:tc>
        <w:tc>
          <w:tcPr>
            <w:tcW w:w="1030" w:type="dxa"/>
            <w:tcBorders>
              <w:top w:val="nil"/>
              <w:left w:val="nil"/>
              <w:right w:val="nil"/>
            </w:tcBorders>
            <w:shd w:val="clear" w:color="auto" w:fill="auto"/>
            <w:vAlign w:val="center"/>
          </w:tcPr>
          <w:p w14:paraId="02823818" w14:textId="5F0AD46C"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389</w:t>
            </w:r>
          </w:p>
        </w:tc>
        <w:tc>
          <w:tcPr>
            <w:tcW w:w="1155" w:type="dxa"/>
            <w:tcBorders>
              <w:top w:val="nil"/>
              <w:left w:val="nil"/>
              <w:right w:val="single" w:sz="4" w:space="0" w:color="auto"/>
            </w:tcBorders>
            <w:shd w:val="clear" w:color="auto" w:fill="auto"/>
            <w:noWrap/>
            <w:vAlign w:val="center"/>
          </w:tcPr>
          <w:p w14:paraId="58AE9881" w14:textId="3D841145"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$20,185 </w:t>
            </w:r>
          </w:p>
        </w:tc>
        <w:tc>
          <w:tcPr>
            <w:tcW w:w="1236" w:type="dxa"/>
            <w:tcBorders>
              <w:top w:val="nil"/>
              <w:left w:val="single" w:sz="4" w:space="0" w:color="auto"/>
              <w:right w:val="nil"/>
            </w:tcBorders>
            <w:shd w:val="clear" w:color="auto" w:fill="auto"/>
            <w:noWrap/>
            <w:vAlign w:val="center"/>
          </w:tcPr>
          <w:p w14:paraId="3D1D7803" w14:textId="0E975C56"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509</w:t>
            </w:r>
          </w:p>
        </w:tc>
        <w:tc>
          <w:tcPr>
            <w:tcW w:w="1536" w:type="dxa"/>
            <w:tcBorders>
              <w:top w:val="nil"/>
              <w:left w:val="nil"/>
              <w:right w:val="single" w:sz="4" w:space="0" w:color="auto"/>
            </w:tcBorders>
            <w:shd w:val="clear" w:color="auto" w:fill="auto"/>
            <w:noWrap/>
            <w:vAlign w:val="center"/>
          </w:tcPr>
          <w:p w14:paraId="2E91F231" w14:textId="5FBE01AB"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$26,412 </w:t>
            </w:r>
          </w:p>
        </w:tc>
      </w:tr>
      <w:tr w:rsidR="00E137DD" w:rsidRPr="00512AAC" w14:paraId="0ADF0E6F" w14:textId="77777777" w:rsidTr="00997A04">
        <w:trPr>
          <w:trHeight w:val="330"/>
        </w:trPr>
        <w:tc>
          <w:tcPr>
            <w:tcW w:w="1500" w:type="dxa"/>
            <w:tcBorders>
              <w:top w:val="nil"/>
              <w:left w:val="single" w:sz="4" w:space="0" w:color="auto"/>
            </w:tcBorders>
            <w:shd w:val="clear" w:color="auto" w:fill="auto"/>
            <w:noWrap/>
            <w:vAlign w:val="bottom"/>
          </w:tcPr>
          <w:p w14:paraId="4EA63863" w14:textId="77777777" w:rsidR="00E137DD" w:rsidRPr="00512AAC" w:rsidRDefault="00E137DD" w:rsidP="00512AAC">
            <w:pPr>
              <w:tabs>
                <w:tab w:val="left" w:pos="-720"/>
                <w:tab w:val="left" w:pos="360"/>
              </w:tabs>
              <w:suppressAutoHyphens/>
              <w:rPr>
                <w:rFonts w:ascii="Times New Roman" w:hAnsi="Times New Roman"/>
                <w:szCs w:val="24"/>
              </w:rPr>
            </w:pPr>
            <w:r w:rsidRPr="00512AAC">
              <w:rPr>
                <w:rFonts w:ascii="Times New Roman" w:hAnsi="Times New Roman"/>
                <w:szCs w:val="24"/>
              </w:rPr>
              <w:t>2022</w:t>
            </w:r>
          </w:p>
        </w:tc>
        <w:tc>
          <w:tcPr>
            <w:tcW w:w="1236" w:type="dxa"/>
            <w:tcBorders>
              <w:top w:val="nil"/>
            </w:tcBorders>
            <w:shd w:val="clear" w:color="auto" w:fill="auto"/>
            <w:noWrap/>
            <w:vAlign w:val="center"/>
          </w:tcPr>
          <w:p w14:paraId="59CE1823" w14:textId="1752E054"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120</w:t>
            </w:r>
          </w:p>
        </w:tc>
        <w:tc>
          <w:tcPr>
            <w:tcW w:w="1466" w:type="dxa"/>
            <w:tcBorders>
              <w:top w:val="nil"/>
            </w:tcBorders>
            <w:shd w:val="clear" w:color="auto" w:fill="auto"/>
            <w:noWrap/>
            <w:vAlign w:val="center"/>
          </w:tcPr>
          <w:p w14:paraId="5280DF50" w14:textId="6174BCDF"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$6,227 </w:t>
            </w:r>
          </w:p>
        </w:tc>
        <w:tc>
          <w:tcPr>
            <w:tcW w:w="1326" w:type="dxa"/>
            <w:tcBorders>
              <w:top w:val="nil"/>
            </w:tcBorders>
            <w:shd w:val="clear" w:color="auto" w:fill="auto"/>
            <w:vAlign w:val="center"/>
          </w:tcPr>
          <w:p w14:paraId="3503EFC8" w14:textId="567EA65B"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3</w:t>
            </w:r>
            <w:r>
              <w:rPr>
                <w:rFonts w:ascii="Times New Roman" w:hAnsi="Times New Roman"/>
                <w:color w:val="000000"/>
                <w:szCs w:val="24"/>
              </w:rPr>
              <w:t>,</w:t>
            </w:r>
            <w:r w:rsidRPr="00997A04">
              <w:rPr>
                <w:rFonts w:ascii="Times New Roman" w:hAnsi="Times New Roman"/>
                <w:color w:val="000000"/>
                <w:szCs w:val="24"/>
              </w:rPr>
              <w:t>914</w:t>
            </w:r>
          </w:p>
        </w:tc>
        <w:tc>
          <w:tcPr>
            <w:tcW w:w="1030" w:type="dxa"/>
            <w:tcBorders>
              <w:top w:val="nil"/>
            </w:tcBorders>
            <w:shd w:val="clear" w:color="auto" w:fill="auto"/>
            <w:vAlign w:val="center"/>
          </w:tcPr>
          <w:p w14:paraId="73129ED3" w14:textId="53C0C7C0"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391</w:t>
            </w:r>
          </w:p>
        </w:tc>
        <w:tc>
          <w:tcPr>
            <w:tcW w:w="1155" w:type="dxa"/>
            <w:tcBorders>
              <w:top w:val="nil"/>
              <w:right w:val="single" w:sz="4" w:space="0" w:color="auto"/>
            </w:tcBorders>
            <w:shd w:val="clear" w:color="auto" w:fill="auto"/>
            <w:noWrap/>
            <w:vAlign w:val="center"/>
          </w:tcPr>
          <w:p w14:paraId="2C63F652" w14:textId="25BBF0A9"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$20,289 </w:t>
            </w:r>
          </w:p>
        </w:tc>
        <w:tc>
          <w:tcPr>
            <w:tcW w:w="1236" w:type="dxa"/>
            <w:tcBorders>
              <w:top w:val="nil"/>
              <w:left w:val="single" w:sz="4" w:space="0" w:color="auto"/>
            </w:tcBorders>
            <w:shd w:val="clear" w:color="auto" w:fill="auto"/>
            <w:noWrap/>
            <w:vAlign w:val="center"/>
          </w:tcPr>
          <w:p w14:paraId="11ED7066" w14:textId="360C4A0E"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511</w:t>
            </w:r>
          </w:p>
        </w:tc>
        <w:tc>
          <w:tcPr>
            <w:tcW w:w="1536" w:type="dxa"/>
            <w:tcBorders>
              <w:top w:val="nil"/>
              <w:right w:val="single" w:sz="4" w:space="0" w:color="auto"/>
            </w:tcBorders>
            <w:shd w:val="clear" w:color="auto" w:fill="auto"/>
            <w:noWrap/>
            <w:vAlign w:val="center"/>
          </w:tcPr>
          <w:p w14:paraId="5CFDACE7" w14:textId="1081B994"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$26,516 </w:t>
            </w:r>
          </w:p>
        </w:tc>
      </w:tr>
      <w:tr w:rsidR="00E137DD" w:rsidRPr="00512AAC" w14:paraId="3ECD840E" w14:textId="77777777" w:rsidTr="00997A04">
        <w:trPr>
          <w:trHeight w:val="330"/>
        </w:trPr>
        <w:tc>
          <w:tcPr>
            <w:tcW w:w="1500" w:type="dxa"/>
            <w:tcBorders>
              <w:top w:val="nil"/>
              <w:left w:val="single" w:sz="4" w:space="0" w:color="auto"/>
            </w:tcBorders>
            <w:shd w:val="clear" w:color="auto" w:fill="auto"/>
            <w:noWrap/>
            <w:vAlign w:val="bottom"/>
          </w:tcPr>
          <w:p w14:paraId="2A397D1C" w14:textId="77777777" w:rsidR="00E137DD" w:rsidRPr="00512AAC" w:rsidRDefault="00E137DD" w:rsidP="00512AAC">
            <w:pPr>
              <w:tabs>
                <w:tab w:val="left" w:pos="-720"/>
                <w:tab w:val="left" w:pos="360"/>
              </w:tabs>
              <w:suppressAutoHyphens/>
              <w:rPr>
                <w:rFonts w:ascii="Times New Roman" w:hAnsi="Times New Roman"/>
                <w:szCs w:val="24"/>
              </w:rPr>
            </w:pPr>
            <w:r w:rsidRPr="00512AAC">
              <w:rPr>
                <w:rFonts w:ascii="Times New Roman" w:hAnsi="Times New Roman"/>
                <w:szCs w:val="24"/>
              </w:rPr>
              <w:t>2023</w:t>
            </w:r>
          </w:p>
        </w:tc>
        <w:tc>
          <w:tcPr>
            <w:tcW w:w="1236" w:type="dxa"/>
            <w:tcBorders>
              <w:top w:val="nil"/>
            </w:tcBorders>
            <w:shd w:val="clear" w:color="auto" w:fill="auto"/>
            <w:noWrap/>
            <w:vAlign w:val="center"/>
          </w:tcPr>
          <w:p w14:paraId="7A816B44" w14:textId="5BB928F9"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120</w:t>
            </w:r>
          </w:p>
        </w:tc>
        <w:tc>
          <w:tcPr>
            <w:tcW w:w="1466" w:type="dxa"/>
            <w:tcBorders>
              <w:top w:val="nil"/>
            </w:tcBorders>
            <w:shd w:val="clear" w:color="auto" w:fill="auto"/>
            <w:noWrap/>
            <w:vAlign w:val="center"/>
          </w:tcPr>
          <w:p w14:paraId="51FD1693" w14:textId="6965B9DD"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$6,227 </w:t>
            </w:r>
          </w:p>
        </w:tc>
        <w:tc>
          <w:tcPr>
            <w:tcW w:w="1326" w:type="dxa"/>
            <w:tcBorders>
              <w:top w:val="nil"/>
            </w:tcBorders>
            <w:shd w:val="clear" w:color="auto" w:fill="auto"/>
            <w:vAlign w:val="center"/>
          </w:tcPr>
          <w:p w14:paraId="7557DD71" w14:textId="7E983237"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3</w:t>
            </w:r>
            <w:r>
              <w:rPr>
                <w:rFonts w:ascii="Times New Roman" w:hAnsi="Times New Roman"/>
                <w:color w:val="000000"/>
                <w:szCs w:val="24"/>
              </w:rPr>
              <w:t>,</w:t>
            </w:r>
            <w:r w:rsidRPr="00997A04">
              <w:rPr>
                <w:rFonts w:ascii="Times New Roman" w:hAnsi="Times New Roman"/>
                <w:color w:val="000000"/>
                <w:szCs w:val="24"/>
              </w:rPr>
              <w:t>938</w:t>
            </w:r>
          </w:p>
        </w:tc>
        <w:tc>
          <w:tcPr>
            <w:tcW w:w="1030" w:type="dxa"/>
            <w:tcBorders>
              <w:top w:val="nil"/>
            </w:tcBorders>
            <w:shd w:val="clear" w:color="auto" w:fill="auto"/>
            <w:vAlign w:val="center"/>
          </w:tcPr>
          <w:p w14:paraId="46D7224D" w14:textId="2FCB6D81"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394</w:t>
            </w:r>
          </w:p>
        </w:tc>
        <w:tc>
          <w:tcPr>
            <w:tcW w:w="1155" w:type="dxa"/>
            <w:tcBorders>
              <w:top w:val="nil"/>
              <w:right w:val="single" w:sz="4" w:space="0" w:color="auto"/>
            </w:tcBorders>
            <w:shd w:val="clear" w:color="auto" w:fill="auto"/>
            <w:noWrap/>
            <w:vAlign w:val="center"/>
          </w:tcPr>
          <w:p w14:paraId="464BAD54" w14:textId="2A34BBB7"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$20,445 </w:t>
            </w:r>
          </w:p>
        </w:tc>
        <w:tc>
          <w:tcPr>
            <w:tcW w:w="1236" w:type="dxa"/>
            <w:tcBorders>
              <w:top w:val="nil"/>
              <w:left w:val="single" w:sz="4" w:space="0" w:color="auto"/>
            </w:tcBorders>
            <w:shd w:val="clear" w:color="auto" w:fill="auto"/>
            <w:noWrap/>
            <w:vAlign w:val="center"/>
          </w:tcPr>
          <w:p w14:paraId="604542AF" w14:textId="44122AC1"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514</w:t>
            </w:r>
          </w:p>
        </w:tc>
        <w:tc>
          <w:tcPr>
            <w:tcW w:w="1536" w:type="dxa"/>
            <w:tcBorders>
              <w:top w:val="nil"/>
              <w:right w:val="single" w:sz="4" w:space="0" w:color="auto"/>
            </w:tcBorders>
            <w:shd w:val="clear" w:color="auto" w:fill="auto"/>
            <w:noWrap/>
            <w:vAlign w:val="center"/>
          </w:tcPr>
          <w:p w14:paraId="5C1C253D" w14:textId="07FF0EB3"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$26,671 </w:t>
            </w:r>
          </w:p>
        </w:tc>
      </w:tr>
      <w:tr w:rsidR="00E137DD" w:rsidRPr="00512AAC" w14:paraId="29C27994" w14:textId="77777777" w:rsidTr="00997A04">
        <w:trPr>
          <w:trHeight w:val="330"/>
        </w:trPr>
        <w:tc>
          <w:tcPr>
            <w:tcW w:w="1500" w:type="dxa"/>
            <w:tcBorders>
              <w:top w:val="nil"/>
              <w:left w:val="single" w:sz="4" w:space="0" w:color="auto"/>
            </w:tcBorders>
            <w:shd w:val="clear" w:color="auto" w:fill="auto"/>
            <w:noWrap/>
            <w:vAlign w:val="bottom"/>
          </w:tcPr>
          <w:p w14:paraId="6D4FE054" w14:textId="77777777" w:rsidR="00E137DD" w:rsidRPr="00512AAC" w:rsidRDefault="00E137DD" w:rsidP="00512AAC">
            <w:pPr>
              <w:tabs>
                <w:tab w:val="left" w:pos="-720"/>
                <w:tab w:val="left" w:pos="360"/>
              </w:tabs>
              <w:suppressAutoHyphens/>
              <w:rPr>
                <w:rFonts w:ascii="Times New Roman" w:hAnsi="Times New Roman"/>
                <w:szCs w:val="24"/>
              </w:rPr>
            </w:pPr>
            <w:r w:rsidRPr="00512AAC">
              <w:rPr>
                <w:rFonts w:ascii="Times New Roman" w:hAnsi="Times New Roman"/>
                <w:szCs w:val="24"/>
              </w:rPr>
              <w:t>2024</w:t>
            </w:r>
          </w:p>
        </w:tc>
        <w:tc>
          <w:tcPr>
            <w:tcW w:w="1236" w:type="dxa"/>
            <w:tcBorders>
              <w:top w:val="nil"/>
            </w:tcBorders>
            <w:shd w:val="clear" w:color="auto" w:fill="auto"/>
            <w:noWrap/>
            <w:vAlign w:val="center"/>
          </w:tcPr>
          <w:p w14:paraId="2C5DEF27" w14:textId="5EE3A1AC"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120</w:t>
            </w:r>
          </w:p>
        </w:tc>
        <w:tc>
          <w:tcPr>
            <w:tcW w:w="1466" w:type="dxa"/>
            <w:tcBorders>
              <w:top w:val="nil"/>
            </w:tcBorders>
            <w:shd w:val="clear" w:color="auto" w:fill="auto"/>
            <w:noWrap/>
            <w:vAlign w:val="center"/>
          </w:tcPr>
          <w:p w14:paraId="2AAC6FBB" w14:textId="5DBE299C"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$6,227 </w:t>
            </w:r>
          </w:p>
        </w:tc>
        <w:tc>
          <w:tcPr>
            <w:tcW w:w="1326" w:type="dxa"/>
            <w:tcBorders>
              <w:top w:val="nil"/>
            </w:tcBorders>
            <w:shd w:val="clear" w:color="auto" w:fill="auto"/>
            <w:vAlign w:val="center"/>
          </w:tcPr>
          <w:p w14:paraId="34471421" w14:textId="634F359D"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3</w:t>
            </w:r>
            <w:r>
              <w:rPr>
                <w:rFonts w:ascii="Times New Roman" w:hAnsi="Times New Roman"/>
                <w:color w:val="000000"/>
                <w:szCs w:val="24"/>
              </w:rPr>
              <w:t>,</w:t>
            </w:r>
            <w:r w:rsidRPr="00997A04">
              <w:rPr>
                <w:rFonts w:ascii="Times New Roman" w:hAnsi="Times New Roman"/>
                <w:color w:val="000000"/>
                <w:szCs w:val="24"/>
              </w:rPr>
              <w:t>961</w:t>
            </w:r>
          </w:p>
        </w:tc>
        <w:tc>
          <w:tcPr>
            <w:tcW w:w="1030" w:type="dxa"/>
            <w:tcBorders>
              <w:top w:val="nil"/>
            </w:tcBorders>
            <w:shd w:val="clear" w:color="auto" w:fill="auto"/>
            <w:vAlign w:val="center"/>
          </w:tcPr>
          <w:p w14:paraId="25DBFC7F" w14:textId="70C8B01C"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396</w:t>
            </w:r>
          </w:p>
        </w:tc>
        <w:tc>
          <w:tcPr>
            <w:tcW w:w="1155" w:type="dxa"/>
            <w:tcBorders>
              <w:top w:val="nil"/>
              <w:right w:val="single" w:sz="4" w:space="0" w:color="auto"/>
            </w:tcBorders>
            <w:shd w:val="clear" w:color="auto" w:fill="auto"/>
            <w:noWrap/>
            <w:vAlign w:val="center"/>
          </w:tcPr>
          <w:p w14:paraId="03726B0F" w14:textId="5E190779"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$20,548 </w:t>
            </w:r>
          </w:p>
        </w:tc>
        <w:tc>
          <w:tcPr>
            <w:tcW w:w="1236" w:type="dxa"/>
            <w:tcBorders>
              <w:top w:val="nil"/>
              <w:left w:val="single" w:sz="4" w:space="0" w:color="auto"/>
            </w:tcBorders>
            <w:shd w:val="clear" w:color="auto" w:fill="auto"/>
            <w:noWrap/>
            <w:vAlign w:val="center"/>
          </w:tcPr>
          <w:p w14:paraId="5781C689" w14:textId="01409CFB"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516</w:t>
            </w:r>
          </w:p>
        </w:tc>
        <w:tc>
          <w:tcPr>
            <w:tcW w:w="1536" w:type="dxa"/>
            <w:tcBorders>
              <w:top w:val="nil"/>
              <w:right w:val="single" w:sz="4" w:space="0" w:color="auto"/>
            </w:tcBorders>
            <w:shd w:val="clear" w:color="auto" w:fill="auto"/>
            <w:noWrap/>
            <w:vAlign w:val="center"/>
          </w:tcPr>
          <w:p w14:paraId="28AA566E" w14:textId="26D2EB81"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$26,775 </w:t>
            </w:r>
          </w:p>
        </w:tc>
      </w:tr>
      <w:tr w:rsidR="00E137DD" w:rsidRPr="00512AAC" w14:paraId="5A36136B" w14:textId="77777777" w:rsidTr="00997A04">
        <w:trPr>
          <w:trHeight w:val="330"/>
        </w:trPr>
        <w:tc>
          <w:tcPr>
            <w:tcW w:w="1500" w:type="dxa"/>
            <w:tcBorders>
              <w:top w:val="nil"/>
              <w:left w:val="single" w:sz="4" w:space="0" w:color="auto"/>
            </w:tcBorders>
            <w:shd w:val="clear" w:color="auto" w:fill="auto"/>
            <w:noWrap/>
            <w:vAlign w:val="bottom"/>
          </w:tcPr>
          <w:p w14:paraId="24BEDE69" w14:textId="77777777" w:rsidR="00E137DD" w:rsidRPr="00512AAC" w:rsidRDefault="00E137DD" w:rsidP="00512AAC">
            <w:pPr>
              <w:tabs>
                <w:tab w:val="left" w:pos="-720"/>
                <w:tab w:val="left" w:pos="360"/>
              </w:tabs>
              <w:suppressAutoHyphens/>
              <w:rPr>
                <w:rFonts w:ascii="Times New Roman" w:hAnsi="Times New Roman"/>
                <w:szCs w:val="24"/>
              </w:rPr>
            </w:pPr>
            <w:r w:rsidRPr="00512AAC">
              <w:rPr>
                <w:rFonts w:ascii="Times New Roman" w:hAnsi="Times New Roman"/>
                <w:szCs w:val="24"/>
              </w:rPr>
              <w:t>2025</w:t>
            </w:r>
          </w:p>
        </w:tc>
        <w:tc>
          <w:tcPr>
            <w:tcW w:w="1236" w:type="dxa"/>
            <w:tcBorders>
              <w:top w:val="nil"/>
            </w:tcBorders>
            <w:shd w:val="clear" w:color="auto" w:fill="auto"/>
            <w:noWrap/>
            <w:vAlign w:val="center"/>
          </w:tcPr>
          <w:p w14:paraId="49672C19" w14:textId="04A16EB0"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120</w:t>
            </w:r>
          </w:p>
        </w:tc>
        <w:tc>
          <w:tcPr>
            <w:tcW w:w="1466" w:type="dxa"/>
            <w:tcBorders>
              <w:top w:val="nil"/>
            </w:tcBorders>
            <w:shd w:val="clear" w:color="auto" w:fill="auto"/>
            <w:noWrap/>
            <w:vAlign w:val="center"/>
          </w:tcPr>
          <w:p w14:paraId="16139FA4" w14:textId="4020051B"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$6,227 </w:t>
            </w:r>
          </w:p>
        </w:tc>
        <w:tc>
          <w:tcPr>
            <w:tcW w:w="1326" w:type="dxa"/>
            <w:tcBorders>
              <w:top w:val="nil"/>
            </w:tcBorders>
            <w:shd w:val="clear" w:color="auto" w:fill="auto"/>
            <w:vAlign w:val="center"/>
          </w:tcPr>
          <w:p w14:paraId="09E000EB" w14:textId="2770B09E"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3</w:t>
            </w:r>
            <w:r>
              <w:rPr>
                <w:rFonts w:ascii="Times New Roman" w:hAnsi="Times New Roman"/>
                <w:color w:val="000000"/>
                <w:szCs w:val="24"/>
              </w:rPr>
              <w:t>,</w:t>
            </w:r>
            <w:r w:rsidRPr="00997A04">
              <w:rPr>
                <w:rFonts w:ascii="Times New Roman" w:hAnsi="Times New Roman"/>
                <w:color w:val="000000"/>
                <w:szCs w:val="24"/>
              </w:rPr>
              <w:t>985</w:t>
            </w:r>
          </w:p>
        </w:tc>
        <w:tc>
          <w:tcPr>
            <w:tcW w:w="1030" w:type="dxa"/>
            <w:tcBorders>
              <w:top w:val="nil"/>
            </w:tcBorders>
            <w:shd w:val="clear" w:color="auto" w:fill="auto"/>
            <w:vAlign w:val="center"/>
          </w:tcPr>
          <w:p w14:paraId="718FDC88" w14:textId="29346A6D"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398</w:t>
            </w:r>
          </w:p>
        </w:tc>
        <w:tc>
          <w:tcPr>
            <w:tcW w:w="1155" w:type="dxa"/>
            <w:tcBorders>
              <w:top w:val="nil"/>
              <w:right w:val="single" w:sz="4" w:space="0" w:color="auto"/>
            </w:tcBorders>
            <w:shd w:val="clear" w:color="auto" w:fill="auto"/>
            <w:noWrap/>
            <w:vAlign w:val="center"/>
          </w:tcPr>
          <w:p w14:paraId="370C5135" w14:textId="5AE3A6F2"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$20,652 </w:t>
            </w:r>
          </w:p>
        </w:tc>
        <w:tc>
          <w:tcPr>
            <w:tcW w:w="1236" w:type="dxa"/>
            <w:tcBorders>
              <w:top w:val="nil"/>
              <w:left w:val="single" w:sz="4" w:space="0" w:color="auto"/>
            </w:tcBorders>
            <w:shd w:val="clear" w:color="auto" w:fill="auto"/>
            <w:noWrap/>
            <w:vAlign w:val="center"/>
          </w:tcPr>
          <w:p w14:paraId="6E942535" w14:textId="6A887976"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518</w:t>
            </w:r>
          </w:p>
        </w:tc>
        <w:tc>
          <w:tcPr>
            <w:tcW w:w="1536" w:type="dxa"/>
            <w:tcBorders>
              <w:top w:val="nil"/>
              <w:right w:val="single" w:sz="4" w:space="0" w:color="auto"/>
            </w:tcBorders>
            <w:shd w:val="clear" w:color="auto" w:fill="auto"/>
            <w:noWrap/>
            <w:vAlign w:val="center"/>
          </w:tcPr>
          <w:p w14:paraId="446462FB" w14:textId="10A8A51F"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$26,879 </w:t>
            </w:r>
          </w:p>
        </w:tc>
      </w:tr>
      <w:tr w:rsidR="00E137DD" w:rsidRPr="00512AAC" w14:paraId="25DBC3D2" w14:textId="77777777" w:rsidTr="00997A04">
        <w:trPr>
          <w:trHeight w:val="330"/>
        </w:trPr>
        <w:tc>
          <w:tcPr>
            <w:tcW w:w="1500" w:type="dxa"/>
            <w:tcBorders>
              <w:top w:val="nil"/>
              <w:left w:val="single" w:sz="4" w:space="0" w:color="auto"/>
            </w:tcBorders>
            <w:shd w:val="clear" w:color="auto" w:fill="auto"/>
            <w:noWrap/>
            <w:vAlign w:val="bottom"/>
          </w:tcPr>
          <w:p w14:paraId="6793E0B6" w14:textId="77777777" w:rsidR="00E137DD" w:rsidRPr="00512AAC" w:rsidRDefault="00E137DD" w:rsidP="00512AAC">
            <w:pPr>
              <w:tabs>
                <w:tab w:val="left" w:pos="-720"/>
                <w:tab w:val="left" w:pos="360"/>
              </w:tabs>
              <w:suppressAutoHyphens/>
              <w:rPr>
                <w:rFonts w:ascii="Times New Roman" w:hAnsi="Times New Roman"/>
                <w:szCs w:val="24"/>
              </w:rPr>
            </w:pPr>
            <w:r w:rsidRPr="00512AAC">
              <w:rPr>
                <w:rFonts w:ascii="Times New Roman" w:hAnsi="Times New Roman"/>
                <w:szCs w:val="24"/>
              </w:rPr>
              <w:t>2026</w:t>
            </w:r>
          </w:p>
        </w:tc>
        <w:tc>
          <w:tcPr>
            <w:tcW w:w="1236" w:type="dxa"/>
            <w:tcBorders>
              <w:top w:val="nil"/>
            </w:tcBorders>
            <w:shd w:val="clear" w:color="auto" w:fill="auto"/>
            <w:noWrap/>
            <w:vAlign w:val="center"/>
          </w:tcPr>
          <w:p w14:paraId="2F209516" w14:textId="30D35667"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120</w:t>
            </w:r>
          </w:p>
        </w:tc>
        <w:tc>
          <w:tcPr>
            <w:tcW w:w="1466" w:type="dxa"/>
            <w:tcBorders>
              <w:top w:val="nil"/>
            </w:tcBorders>
            <w:shd w:val="clear" w:color="auto" w:fill="auto"/>
            <w:noWrap/>
            <w:vAlign w:val="center"/>
          </w:tcPr>
          <w:p w14:paraId="10044736" w14:textId="36A6737A"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$6,227 </w:t>
            </w:r>
          </w:p>
        </w:tc>
        <w:tc>
          <w:tcPr>
            <w:tcW w:w="1326" w:type="dxa"/>
            <w:tcBorders>
              <w:top w:val="nil"/>
            </w:tcBorders>
            <w:shd w:val="clear" w:color="auto" w:fill="auto"/>
            <w:vAlign w:val="center"/>
          </w:tcPr>
          <w:p w14:paraId="0F2C8A68" w14:textId="2AA8E2CB"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4</w:t>
            </w:r>
            <w:r>
              <w:rPr>
                <w:rFonts w:ascii="Times New Roman" w:hAnsi="Times New Roman"/>
                <w:color w:val="000000"/>
                <w:szCs w:val="24"/>
              </w:rPr>
              <w:t>,</w:t>
            </w:r>
            <w:r w:rsidRPr="00997A04">
              <w:rPr>
                <w:rFonts w:ascii="Times New Roman" w:hAnsi="Times New Roman"/>
                <w:color w:val="000000"/>
                <w:szCs w:val="24"/>
              </w:rPr>
              <w:t>009</w:t>
            </w:r>
          </w:p>
        </w:tc>
        <w:tc>
          <w:tcPr>
            <w:tcW w:w="1030" w:type="dxa"/>
            <w:tcBorders>
              <w:top w:val="nil"/>
            </w:tcBorders>
            <w:shd w:val="clear" w:color="auto" w:fill="auto"/>
            <w:vAlign w:val="center"/>
          </w:tcPr>
          <w:p w14:paraId="3AC67C91" w14:textId="2C114690"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401</w:t>
            </w:r>
          </w:p>
        </w:tc>
        <w:tc>
          <w:tcPr>
            <w:tcW w:w="1155" w:type="dxa"/>
            <w:tcBorders>
              <w:top w:val="nil"/>
              <w:right w:val="single" w:sz="4" w:space="0" w:color="auto"/>
            </w:tcBorders>
            <w:shd w:val="clear" w:color="auto" w:fill="auto"/>
            <w:noWrap/>
            <w:vAlign w:val="center"/>
          </w:tcPr>
          <w:p w14:paraId="6BA596C6" w14:textId="2DCCBA5C"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$20,808 </w:t>
            </w:r>
          </w:p>
        </w:tc>
        <w:tc>
          <w:tcPr>
            <w:tcW w:w="1236" w:type="dxa"/>
            <w:tcBorders>
              <w:top w:val="nil"/>
              <w:left w:val="single" w:sz="4" w:space="0" w:color="auto"/>
            </w:tcBorders>
            <w:shd w:val="clear" w:color="auto" w:fill="auto"/>
            <w:noWrap/>
            <w:vAlign w:val="center"/>
          </w:tcPr>
          <w:p w14:paraId="4A960A70" w14:textId="2216302B"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521</w:t>
            </w:r>
          </w:p>
        </w:tc>
        <w:tc>
          <w:tcPr>
            <w:tcW w:w="1536" w:type="dxa"/>
            <w:tcBorders>
              <w:top w:val="nil"/>
              <w:right w:val="single" w:sz="4" w:space="0" w:color="auto"/>
            </w:tcBorders>
            <w:shd w:val="clear" w:color="auto" w:fill="auto"/>
            <w:noWrap/>
            <w:vAlign w:val="center"/>
          </w:tcPr>
          <w:p w14:paraId="791B42BA" w14:textId="4842A5CE"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$27,035 </w:t>
            </w:r>
          </w:p>
        </w:tc>
      </w:tr>
      <w:tr w:rsidR="00E137DD" w:rsidRPr="00512AAC" w14:paraId="0F8AA21C" w14:textId="77777777" w:rsidTr="00997A04">
        <w:trPr>
          <w:trHeight w:val="330"/>
        </w:trPr>
        <w:tc>
          <w:tcPr>
            <w:tcW w:w="1500" w:type="dxa"/>
            <w:tcBorders>
              <w:top w:val="nil"/>
              <w:left w:val="single" w:sz="4" w:space="0" w:color="auto"/>
            </w:tcBorders>
            <w:shd w:val="clear" w:color="auto" w:fill="auto"/>
            <w:noWrap/>
            <w:vAlign w:val="bottom"/>
          </w:tcPr>
          <w:p w14:paraId="7AF418A4" w14:textId="77777777" w:rsidR="00E137DD" w:rsidRPr="00512AAC" w:rsidRDefault="00E137DD" w:rsidP="00512AAC">
            <w:pPr>
              <w:tabs>
                <w:tab w:val="left" w:pos="-720"/>
                <w:tab w:val="left" w:pos="360"/>
              </w:tabs>
              <w:suppressAutoHyphens/>
              <w:rPr>
                <w:rFonts w:ascii="Times New Roman" w:hAnsi="Times New Roman"/>
                <w:szCs w:val="24"/>
              </w:rPr>
            </w:pPr>
            <w:r w:rsidRPr="00512AAC">
              <w:rPr>
                <w:rFonts w:ascii="Times New Roman" w:hAnsi="Times New Roman"/>
                <w:szCs w:val="24"/>
              </w:rPr>
              <w:t>2027</w:t>
            </w:r>
          </w:p>
        </w:tc>
        <w:tc>
          <w:tcPr>
            <w:tcW w:w="1236" w:type="dxa"/>
            <w:tcBorders>
              <w:top w:val="nil"/>
            </w:tcBorders>
            <w:shd w:val="clear" w:color="auto" w:fill="auto"/>
            <w:noWrap/>
            <w:vAlign w:val="center"/>
          </w:tcPr>
          <w:p w14:paraId="0162451E" w14:textId="3FDFB4EA"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120</w:t>
            </w:r>
          </w:p>
        </w:tc>
        <w:tc>
          <w:tcPr>
            <w:tcW w:w="1466" w:type="dxa"/>
            <w:tcBorders>
              <w:top w:val="nil"/>
            </w:tcBorders>
            <w:shd w:val="clear" w:color="auto" w:fill="auto"/>
            <w:noWrap/>
            <w:vAlign w:val="center"/>
          </w:tcPr>
          <w:p w14:paraId="320234FD" w14:textId="042C5020"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$6,227 </w:t>
            </w:r>
          </w:p>
        </w:tc>
        <w:tc>
          <w:tcPr>
            <w:tcW w:w="1326" w:type="dxa"/>
            <w:tcBorders>
              <w:top w:val="nil"/>
            </w:tcBorders>
            <w:shd w:val="clear" w:color="auto" w:fill="auto"/>
            <w:vAlign w:val="center"/>
          </w:tcPr>
          <w:p w14:paraId="19B7A462" w14:textId="330A8A4E"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4</w:t>
            </w:r>
            <w:r>
              <w:rPr>
                <w:rFonts w:ascii="Times New Roman" w:hAnsi="Times New Roman"/>
                <w:color w:val="000000"/>
                <w:szCs w:val="24"/>
              </w:rPr>
              <w:t>,</w:t>
            </w:r>
            <w:r w:rsidRPr="00997A04">
              <w:rPr>
                <w:rFonts w:ascii="Times New Roman" w:hAnsi="Times New Roman"/>
                <w:color w:val="000000"/>
                <w:szCs w:val="24"/>
              </w:rPr>
              <w:t>033</w:t>
            </w:r>
          </w:p>
        </w:tc>
        <w:tc>
          <w:tcPr>
            <w:tcW w:w="1030" w:type="dxa"/>
            <w:tcBorders>
              <w:top w:val="nil"/>
            </w:tcBorders>
            <w:shd w:val="clear" w:color="auto" w:fill="auto"/>
            <w:vAlign w:val="center"/>
          </w:tcPr>
          <w:p w14:paraId="3529F3BE" w14:textId="3668B265"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403</w:t>
            </w:r>
          </w:p>
        </w:tc>
        <w:tc>
          <w:tcPr>
            <w:tcW w:w="1155" w:type="dxa"/>
            <w:tcBorders>
              <w:top w:val="nil"/>
              <w:right w:val="single" w:sz="4" w:space="0" w:color="auto"/>
            </w:tcBorders>
            <w:shd w:val="clear" w:color="auto" w:fill="auto"/>
            <w:noWrap/>
            <w:vAlign w:val="center"/>
          </w:tcPr>
          <w:p w14:paraId="2578A1B2" w14:textId="6990A149"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$20,912 </w:t>
            </w:r>
          </w:p>
        </w:tc>
        <w:tc>
          <w:tcPr>
            <w:tcW w:w="1236" w:type="dxa"/>
            <w:tcBorders>
              <w:top w:val="nil"/>
              <w:left w:val="single" w:sz="4" w:space="0" w:color="auto"/>
            </w:tcBorders>
            <w:shd w:val="clear" w:color="auto" w:fill="auto"/>
            <w:noWrap/>
            <w:vAlign w:val="center"/>
          </w:tcPr>
          <w:p w14:paraId="1FDFE772" w14:textId="6C884A21"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523</w:t>
            </w:r>
          </w:p>
        </w:tc>
        <w:tc>
          <w:tcPr>
            <w:tcW w:w="1536" w:type="dxa"/>
            <w:tcBorders>
              <w:top w:val="nil"/>
              <w:right w:val="single" w:sz="4" w:space="0" w:color="auto"/>
            </w:tcBorders>
            <w:shd w:val="clear" w:color="auto" w:fill="auto"/>
            <w:noWrap/>
            <w:vAlign w:val="center"/>
          </w:tcPr>
          <w:p w14:paraId="6BBEBDF7" w14:textId="4390C14F"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$27,138 </w:t>
            </w:r>
          </w:p>
        </w:tc>
      </w:tr>
      <w:tr w:rsidR="00E137DD" w:rsidRPr="00512AAC" w14:paraId="1B021B61" w14:textId="77777777" w:rsidTr="00997A04">
        <w:trPr>
          <w:trHeight w:val="330"/>
        </w:trPr>
        <w:tc>
          <w:tcPr>
            <w:tcW w:w="1500" w:type="dxa"/>
            <w:tcBorders>
              <w:top w:val="nil"/>
              <w:left w:val="single" w:sz="4" w:space="0" w:color="auto"/>
            </w:tcBorders>
            <w:shd w:val="clear" w:color="auto" w:fill="auto"/>
            <w:noWrap/>
            <w:vAlign w:val="bottom"/>
          </w:tcPr>
          <w:p w14:paraId="5479C14C" w14:textId="77777777" w:rsidR="00E137DD" w:rsidRPr="00512AAC" w:rsidRDefault="00E137DD" w:rsidP="00512AAC">
            <w:pPr>
              <w:tabs>
                <w:tab w:val="left" w:pos="-720"/>
                <w:tab w:val="left" w:pos="360"/>
              </w:tabs>
              <w:suppressAutoHyphens/>
              <w:rPr>
                <w:rFonts w:ascii="Times New Roman" w:hAnsi="Times New Roman"/>
                <w:szCs w:val="24"/>
              </w:rPr>
            </w:pPr>
            <w:r w:rsidRPr="00512AAC">
              <w:rPr>
                <w:rFonts w:ascii="Times New Roman" w:hAnsi="Times New Roman"/>
                <w:szCs w:val="24"/>
              </w:rPr>
              <w:t>2028</w:t>
            </w:r>
          </w:p>
        </w:tc>
        <w:tc>
          <w:tcPr>
            <w:tcW w:w="1236" w:type="dxa"/>
            <w:tcBorders>
              <w:top w:val="nil"/>
            </w:tcBorders>
            <w:shd w:val="clear" w:color="auto" w:fill="auto"/>
            <w:noWrap/>
            <w:vAlign w:val="center"/>
          </w:tcPr>
          <w:p w14:paraId="5DF95221" w14:textId="2354CE24"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120</w:t>
            </w:r>
          </w:p>
        </w:tc>
        <w:tc>
          <w:tcPr>
            <w:tcW w:w="1466" w:type="dxa"/>
            <w:tcBorders>
              <w:top w:val="nil"/>
            </w:tcBorders>
            <w:shd w:val="clear" w:color="auto" w:fill="auto"/>
            <w:noWrap/>
            <w:vAlign w:val="center"/>
          </w:tcPr>
          <w:p w14:paraId="40D0ADCE" w14:textId="0774F7C6"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$6,227 </w:t>
            </w:r>
          </w:p>
        </w:tc>
        <w:tc>
          <w:tcPr>
            <w:tcW w:w="1326" w:type="dxa"/>
            <w:tcBorders>
              <w:top w:val="nil"/>
            </w:tcBorders>
            <w:shd w:val="clear" w:color="auto" w:fill="auto"/>
            <w:vAlign w:val="center"/>
          </w:tcPr>
          <w:p w14:paraId="20A88E4E" w14:textId="2D521F5A"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4</w:t>
            </w:r>
            <w:r>
              <w:rPr>
                <w:rFonts w:ascii="Times New Roman" w:hAnsi="Times New Roman"/>
                <w:color w:val="000000"/>
                <w:szCs w:val="24"/>
              </w:rPr>
              <w:t>,</w:t>
            </w:r>
            <w:r w:rsidRPr="00997A04">
              <w:rPr>
                <w:rFonts w:ascii="Times New Roman" w:hAnsi="Times New Roman"/>
                <w:color w:val="000000"/>
                <w:szCs w:val="24"/>
              </w:rPr>
              <w:t>057</w:t>
            </w:r>
          </w:p>
        </w:tc>
        <w:tc>
          <w:tcPr>
            <w:tcW w:w="1030" w:type="dxa"/>
            <w:tcBorders>
              <w:top w:val="nil"/>
            </w:tcBorders>
            <w:shd w:val="clear" w:color="auto" w:fill="auto"/>
            <w:vAlign w:val="center"/>
          </w:tcPr>
          <w:p w14:paraId="7D681156" w14:textId="428990EB"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406</w:t>
            </w:r>
          </w:p>
        </w:tc>
        <w:tc>
          <w:tcPr>
            <w:tcW w:w="1155" w:type="dxa"/>
            <w:tcBorders>
              <w:top w:val="nil"/>
              <w:right w:val="single" w:sz="4" w:space="0" w:color="auto"/>
            </w:tcBorders>
            <w:shd w:val="clear" w:color="auto" w:fill="auto"/>
            <w:noWrap/>
            <w:vAlign w:val="center"/>
          </w:tcPr>
          <w:p w14:paraId="1C6E09A1" w14:textId="32895D51"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$21,067 </w:t>
            </w:r>
          </w:p>
        </w:tc>
        <w:tc>
          <w:tcPr>
            <w:tcW w:w="1236" w:type="dxa"/>
            <w:tcBorders>
              <w:top w:val="nil"/>
              <w:left w:val="single" w:sz="4" w:space="0" w:color="auto"/>
            </w:tcBorders>
            <w:shd w:val="clear" w:color="auto" w:fill="auto"/>
            <w:noWrap/>
            <w:vAlign w:val="center"/>
          </w:tcPr>
          <w:p w14:paraId="447422DB" w14:textId="5ACDAD03"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526</w:t>
            </w:r>
          </w:p>
        </w:tc>
        <w:tc>
          <w:tcPr>
            <w:tcW w:w="1536" w:type="dxa"/>
            <w:tcBorders>
              <w:top w:val="nil"/>
              <w:right w:val="single" w:sz="4" w:space="0" w:color="auto"/>
            </w:tcBorders>
            <w:shd w:val="clear" w:color="auto" w:fill="auto"/>
            <w:noWrap/>
            <w:vAlign w:val="center"/>
          </w:tcPr>
          <w:p w14:paraId="3669FC55" w14:textId="1F733BF6"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$27,294 </w:t>
            </w:r>
          </w:p>
        </w:tc>
      </w:tr>
      <w:tr w:rsidR="00E137DD" w:rsidRPr="00512AAC" w14:paraId="605AC061" w14:textId="77777777" w:rsidTr="00997A04">
        <w:trPr>
          <w:trHeight w:val="330"/>
        </w:trPr>
        <w:tc>
          <w:tcPr>
            <w:tcW w:w="1500" w:type="dxa"/>
            <w:tcBorders>
              <w:top w:val="nil"/>
              <w:left w:val="single" w:sz="4" w:space="0" w:color="auto"/>
            </w:tcBorders>
            <w:shd w:val="clear" w:color="auto" w:fill="auto"/>
            <w:noWrap/>
            <w:vAlign w:val="bottom"/>
          </w:tcPr>
          <w:p w14:paraId="3AE10B31" w14:textId="77777777" w:rsidR="00E137DD" w:rsidRPr="00512AAC" w:rsidRDefault="00E137DD" w:rsidP="00512AAC">
            <w:pPr>
              <w:tabs>
                <w:tab w:val="left" w:pos="-720"/>
                <w:tab w:val="left" w:pos="360"/>
              </w:tabs>
              <w:suppressAutoHyphens/>
              <w:rPr>
                <w:rFonts w:ascii="Times New Roman" w:hAnsi="Times New Roman"/>
                <w:szCs w:val="24"/>
              </w:rPr>
            </w:pPr>
            <w:r w:rsidRPr="00512AAC">
              <w:rPr>
                <w:rFonts w:ascii="Times New Roman" w:hAnsi="Times New Roman"/>
                <w:szCs w:val="24"/>
              </w:rPr>
              <w:t>2029</w:t>
            </w:r>
          </w:p>
        </w:tc>
        <w:tc>
          <w:tcPr>
            <w:tcW w:w="1236" w:type="dxa"/>
            <w:tcBorders>
              <w:top w:val="nil"/>
            </w:tcBorders>
            <w:shd w:val="clear" w:color="auto" w:fill="auto"/>
            <w:noWrap/>
            <w:vAlign w:val="center"/>
          </w:tcPr>
          <w:p w14:paraId="66771E0E" w14:textId="22D0071D"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120</w:t>
            </w:r>
          </w:p>
        </w:tc>
        <w:tc>
          <w:tcPr>
            <w:tcW w:w="1466" w:type="dxa"/>
            <w:tcBorders>
              <w:top w:val="nil"/>
            </w:tcBorders>
            <w:shd w:val="clear" w:color="auto" w:fill="auto"/>
            <w:noWrap/>
            <w:vAlign w:val="center"/>
          </w:tcPr>
          <w:p w14:paraId="02C8F554" w14:textId="21ADA699"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$6,227 </w:t>
            </w:r>
          </w:p>
        </w:tc>
        <w:tc>
          <w:tcPr>
            <w:tcW w:w="1326" w:type="dxa"/>
            <w:tcBorders>
              <w:top w:val="nil"/>
            </w:tcBorders>
            <w:shd w:val="clear" w:color="auto" w:fill="auto"/>
            <w:vAlign w:val="center"/>
          </w:tcPr>
          <w:p w14:paraId="72783CC1" w14:textId="1DDD04DD" w:rsidR="00E137DD" w:rsidRPr="00E137DD" w:rsidRDefault="00E137DD">
            <w:pPr>
              <w:tabs>
                <w:tab w:val="left" w:pos="-720"/>
                <w:tab w:val="left" w:pos="360"/>
              </w:tabs>
              <w:suppressAutoHyphens/>
              <w:rPr>
                <w:rFonts w:ascii="Times New Roman" w:hAnsi="Times New Roman"/>
                <w:szCs w:val="24"/>
              </w:rPr>
            </w:pPr>
            <w:r w:rsidRPr="00997A04">
              <w:rPr>
                <w:rFonts w:ascii="Times New Roman" w:hAnsi="Times New Roman"/>
                <w:color w:val="000000"/>
                <w:szCs w:val="24"/>
              </w:rPr>
              <w:t>4</w:t>
            </w:r>
            <w:r>
              <w:rPr>
                <w:rFonts w:ascii="Times New Roman" w:hAnsi="Times New Roman"/>
                <w:color w:val="000000"/>
                <w:szCs w:val="24"/>
              </w:rPr>
              <w:t>,</w:t>
            </w:r>
            <w:r w:rsidRPr="00997A04">
              <w:rPr>
                <w:rFonts w:ascii="Times New Roman" w:hAnsi="Times New Roman"/>
                <w:color w:val="000000"/>
                <w:szCs w:val="24"/>
              </w:rPr>
              <w:t>81</w:t>
            </w:r>
          </w:p>
        </w:tc>
        <w:tc>
          <w:tcPr>
            <w:tcW w:w="1030" w:type="dxa"/>
            <w:tcBorders>
              <w:top w:val="nil"/>
            </w:tcBorders>
            <w:shd w:val="clear" w:color="auto" w:fill="auto"/>
            <w:vAlign w:val="center"/>
          </w:tcPr>
          <w:p w14:paraId="09BF9C86" w14:textId="43105E7D"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408</w:t>
            </w:r>
          </w:p>
        </w:tc>
        <w:tc>
          <w:tcPr>
            <w:tcW w:w="1155" w:type="dxa"/>
            <w:tcBorders>
              <w:top w:val="nil"/>
              <w:right w:val="single" w:sz="4" w:space="0" w:color="auto"/>
            </w:tcBorders>
            <w:shd w:val="clear" w:color="auto" w:fill="auto"/>
            <w:noWrap/>
            <w:vAlign w:val="center"/>
          </w:tcPr>
          <w:p w14:paraId="16E47429" w14:textId="6605B0D5"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$21,171 </w:t>
            </w:r>
          </w:p>
        </w:tc>
        <w:tc>
          <w:tcPr>
            <w:tcW w:w="1236" w:type="dxa"/>
            <w:tcBorders>
              <w:top w:val="nil"/>
              <w:left w:val="single" w:sz="4" w:space="0" w:color="auto"/>
            </w:tcBorders>
            <w:shd w:val="clear" w:color="auto" w:fill="auto"/>
            <w:noWrap/>
            <w:vAlign w:val="center"/>
          </w:tcPr>
          <w:p w14:paraId="5548F434" w14:textId="035DC9E7"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528</w:t>
            </w:r>
          </w:p>
        </w:tc>
        <w:tc>
          <w:tcPr>
            <w:tcW w:w="1536" w:type="dxa"/>
            <w:tcBorders>
              <w:top w:val="nil"/>
              <w:right w:val="single" w:sz="4" w:space="0" w:color="auto"/>
            </w:tcBorders>
            <w:shd w:val="clear" w:color="auto" w:fill="auto"/>
            <w:noWrap/>
            <w:vAlign w:val="center"/>
          </w:tcPr>
          <w:p w14:paraId="6ACD4847" w14:textId="40175352"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$27,398 </w:t>
            </w:r>
          </w:p>
        </w:tc>
      </w:tr>
      <w:tr w:rsidR="00E137DD" w:rsidRPr="00512AAC" w14:paraId="401F8D26" w14:textId="77777777" w:rsidTr="00997A04">
        <w:trPr>
          <w:trHeight w:val="330"/>
        </w:trPr>
        <w:tc>
          <w:tcPr>
            <w:tcW w:w="1500" w:type="dxa"/>
            <w:tcBorders>
              <w:top w:val="nil"/>
              <w:left w:val="single" w:sz="4" w:space="0" w:color="auto"/>
            </w:tcBorders>
            <w:shd w:val="clear" w:color="auto" w:fill="auto"/>
            <w:noWrap/>
            <w:vAlign w:val="bottom"/>
          </w:tcPr>
          <w:p w14:paraId="14933B5B" w14:textId="77777777" w:rsidR="00E137DD" w:rsidRPr="00512AAC" w:rsidRDefault="00E137DD" w:rsidP="00512AAC">
            <w:pPr>
              <w:tabs>
                <w:tab w:val="left" w:pos="-720"/>
                <w:tab w:val="left" w:pos="360"/>
              </w:tabs>
              <w:suppressAutoHyphens/>
              <w:rPr>
                <w:rFonts w:ascii="Times New Roman" w:hAnsi="Times New Roman"/>
                <w:szCs w:val="24"/>
              </w:rPr>
            </w:pPr>
            <w:r w:rsidRPr="00512AAC">
              <w:rPr>
                <w:rFonts w:ascii="Times New Roman" w:hAnsi="Times New Roman"/>
                <w:szCs w:val="24"/>
              </w:rPr>
              <w:t>2030</w:t>
            </w:r>
          </w:p>
        </w:tc>
        <w:tc>
          <w:tcPr>
            <w:tcW w:w="1236" w:type="dxa"/>
            <w:tcBorders>
              <w:top w:val="nil"/>
            </w:tcBorders>
            <w:shd w:val="clear" w:color="auto" w:fill="auto"/>
            <w:noWrap/>
            <w:vAlign w:val="center"/>
          </w:tcPr>
          <w:p w14:paraId="6F58DE09" w14:textId="59E457AA"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120</w:t>
            </w:r>
          </w:p>
        </w:tc>
        <w:tc>
          <w:tcPr>
            <w:tcW w:w="1466" w:type="dxa"/>
            <w:tcBorders>
              <w:top w:val="nil"/>
            </w:tcBorders>
            <w:shd w:val="clear" w:color="auto" w:fill="auto"/>
            <w:noWrap/>
            <w:vAlign w:val="center"/>
          </w:tcPr>
          <w:p w14:paraId="3F4AE027" w14:textId="2803FDA9"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$6,227 </w:t>
            </w:r>
          </w:p>
        </w:tc>
        <w:tc>
          <w:tcPr>
            <w:tcW w:w="1326" w:type="dxa"/>
            <w:tcBorders>
              <w:top w:val="nil"/>
            </w:tcBorders>
            <w:shd w:val="clear" w:color="auto" w:fill="auto"/>
            <w:vAlign w:val="center"/>
          </w:tcPr>
          <w:p w14:paraId="36860CC3" w14:textId="3C26FB43"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4</w:t>
            </w:r>
            <w:r>
              <w:rPr>
                <w:rFonts w:ascii="Times New Roman" w:hAnsi="Times New Roman"/>
                <w:color w:val="000000"/>
                <w:szCs w:val="24"/>
              </w:rPr>
              <w:t>,</w:t>
            </w:r>
            <w:r w:rsidRPr="00997A04">
              <w:rPr>
                <w:rFonts w:ascii="Times New Roman" w:hAnsi="Times New Roman"/>
                <w:color w:val="000000"/>
                <w:szCs w:val="24"/>
              </w:rPr>
              <w:t>106</w:t>
            </w:r>
          </w:p>
        </w:tc>
        <w:tc>
          <w:tcPr>
            <w:tcW w:w="1030" w:type="dxa"/>
            <w:tcBorders>
              <w:top w:val="nil"/>
            </w:tcBorders>
            <w:shd w:val="clear" w:color="auto" w:fill="auto"/>
            <w:vAlign w:val="center"/>
          </w:tcPr>
          <w:p w14:paraId="4FA47173" w14:textId="3E81FC07"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411</w:t>
            </w:r>
          </w:p>
        </w:tc>
        <w:tc>
          <w:tcPr>
            <w:tcW w:w="1155" w:type="dxa"/>
            <w:tcBorders>
              <w:top w:val="nil"/>
              <w:right w:val="single" w:sz="4" w:space="0" w:color="auto"/>
            </w:tcBorders>
            <w:shd w:val="clear" w:color="auto" w:fill="auto"/>
            <w:noWrap/>
            <w:vAlign w:val="center"/>
          </w:tcPr>
          <w:p w14:paraId="72A13618" w14:textId="1BAE6559"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$21,327 </w:t>
            </w:r>
          </w:p>
        </w:tc>
        <w:tc>
          <w:tcPr>
            <w:tcW w:w="1236" w:type="dxa"/>
            <w:tcBorders>
              <w:top w:val="nil"/>
              <w:left w:val="single" w:sz="4" w:space="0" w:color="auto"/>
            </w:tcBorders>
            <w:shd w:val="clear" w:color="auto" w:fill="auto"/>
            <w:noWrap/>
            <w:vAlign w:val="center"/>
          </w:tcPr>
          <w:p w14:paraId="2DA53772" w14:textId="0C72C1C8"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531</w:t>
            </w:r>
          </w:p>
        </w:tc>
        <w:tc>
          <w:tcPr>
            <w:tcW w:w="1536" w:type="dxa"/>
            <w:tcBorders>
              <w:top w:val="nil"/>
              <w:right w:val="single" w:sz="4" w:space="0" w:color="auto"/>
            </w:tcBorders>
            <w:shd w:val="clear" w:color="auto" w:fill="auto"/>
            <w:noWrap/>
            <w:vAlign w:val="center"/>
          </w:tcPr>
          <w:p w14:paraId="364CECA7" w14:textId="2980BCD8"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$27,554 </w:t>
            </w:r>
          </w:p>
        </w:tc>
      </w:tr>
      <w:tr w:rsidR="00E137DD" w:rsidRPr="00512AAC" w14:paraId="18911291" w14:textId="77777777" w:rsidTr="00997A04">
        <w:trPr>
          <w:trHeight w:val="330"/>
        </w:trPr>
        <w:tc>
          <w:tcPr>
            <w:tcW w:w="1500" w:type="dxa"/>
            <w:tcBorders>
              <w:top w:val="nil"/>
              <w:left w:val="single" w:sz="4" w:space="0" w:color="auto"/>
            </w:tcBorders>
            <w:shd w:val="clear" w:color="auto" w:fill="auto"/>
            <w:noWrap/>
            <w:vAlign w:val="bottom"/>
          </w:tcPr>
          <w:p w14:paraId="1576B36A" w14:textId="77777777" w:rsidR="00E137DD" w:rsidRPr="00512AAC" w:rsidRDefault="00E137DD" w:rsidP="00512AAC">
            <w:pPr>
              <w:tabs>
                <w:tab w:val="left" w:pos="-720"/>
                <w:tab w:val="left" w:pos="360"/>
              </w:tabs>
              <w:suppressAutoHyphens/>
              <w:rPr>
                <w:rFonts w:ascii="Times New Roman" w:hAnsi="Times New Roman"/>
                <w:szCs w:val="24"/>
              </w:rPr>
            </w:pPr>
            <w:r w:rsidRPr="00512AAC">
              <w:rPr>
                <w:rFonts w:ascii="Times New Roman" w:hAnsi="Times New Roman"/>
                <w:szCs w:val="24"/>
              </w:rPr>
              <w:t>2031</w:t>
            </w:r>
          </w:p>
        </w:tc>
        <w:tc>
          <w:tcPr>
            <w:tcW w:w="1236" w:type="dxa"/>
            <w:tcBorders>
              <w:top w:val="nil"/>
            </w:tcBorders>
            <w:shd w:val="clear" w:color="auto" w:fill="auto"/>
            <w:noWrap/>
            <w:vAlign w:val="center"/>
          </w:tcPr>
          <w:p w14:paraId="05CD9D5D" w14:textId="4AD9843C"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120</w:t>
            </w:r>
          </w:p>
        </w:tc>
        <w:tc>
          <w:tcPr>
            <w:tcW w:w="1466" w:type="dxa"/>
            <w:tcBorders>
              <w:top w:val="nil"/>
            </w:tcBorders>
            <w:shd w:val="clear" w:color="auto" w:fill="auto"/>
            <w:noWrap/>
            <w:vAlign w:val="center"/>
          </w:tcPr>
          <w:p w14:paraId="3C1AA093" w14:textId="15B2BC81"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$6,227 </w:t>
            </w:r>
          </w:p>
        </w:tc>
        <w:tc>
          <w:tcPr>
            <w:tcW w:w="1326" w:type="dxa"/>
            <w:tcBorders>
              <w:top w:val="nil"/>
            </w:tcBorders>
            <w:shd w:val="clear" w:color="auto" w:fill="auto"/>
            <w:vAlign w:val="center"/>
          </w:tcPr>
          <w:p w14:paraId="648EEC2F" w14:textId="04F65804"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4</w:t>
            </w:r>
            <w:r>
              <w:rPr>
                <w:rFonts w:ascii="Times New Roman" w:hAnsi="Times New Roman"/>
                <w:color w:val="000000"/>
                <w:szCs w:val="24"/>
              </w:rPr>
              <w:t>,</w:t>
            </w:r>
            <w:r w:rsidRPr="00997A04">
              <w:rPr>
                <w:rFonts w:ascii="Times New Roman" w:hAnsi="Times New Roman"/>
                <w:color w:val="000000"/>
                <w:szCs w:val="24"/>
              </w:rPr>
              <w:t>131</w:t>
            </w:r>
          </w:p>
        </w:tc>
        <w:tc>
          <w:tcPr>
            <w:tcW w:w="1030" w:type="dxa"/>
            <w:tcBorders>
              <w:top w:val="nil"/>
            </w:tcBorders>
            <w:shd w:val="clear" w:color="auto" w:fill="auto"/>
            <w:vAlign w:val="center"/>
          </w:tcPr>
          <w:p w14:paraId="5A07BD89" w14:textId="799B38F0"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413</w:t>
            </w:r>
          </w:p>
        </w:tc>
        <w:tc>
          <w:tcPr>
            <w:tcW w:w="1155" w:type="dxa"/>
            <w:tcBorders>
              <w:top w:val="nil"/>
              <w:right w:val="single" w:sz="4" w:space="0" w:color="auto"/>
            </w:tcBorders>
            <w:shd w:val="clear" w:color="auto" w:fill="auto"/>
            <w:noWrap/>
            <w:vAlign w:val="center"/>
          </w:tcPr>
          <w:p w14:paraId="75FF1146" w14:textId="52E444D3"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$21,431 </w:t>
            </w:r>
          </w:p>
        </w:tc>
        <w:tc>
          <w:tcPr>
            <w:tcW w:w="1236" w:type="dxa"/>
            <w:tcBorders>
              <w:top w:val="nil"/>
              <w:left w:val="single" w:sz="4" w:space="0" w:color="auto"/>
            </w:tcBorders>
            <w:shd w:val="clear" w:color="auto" w:fill="auto"/>
            <w:noWrap/>
            <w:vAlign w:val="center"/>
          </w:tcPr>
          <w:p w14:paraId="5546A8D5" w14:textId="1A313363"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533</w:t>
            </w:r>
          </w:p>
        </w:tc>
        <w:tc>
          <w:tcPr>
            <w:tcW w:w="1536" w:type="dxa"/>
            <w:tcBorders>
              <w:top w:val="nil"/>
              <w:right w:val="single" w:sz="4" w:space="0" w:color="auto"/>
            </w:tcBorders>
            <w:shd w:val="clear" w:color="auto" w:fill="auto"/>
            <w:noWrap/>
            <w:vAlign w:val="center"/>
          </w:tcPr>
          <w:p w14:paraId="12C7DDB5" w14:textId="6C8D238B"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$27,657 </w:t>
            </w:r>
          </w:p>
        </w:tc>
      </w:tr>
      <w:tr w:rsidR="00E137DD" w:rsidRPr="00512AAC" w14:paraId="49C31C28" w14:textId="77777777" w:rsidTr="00997A04">
        <w:trPr>
          <w:trHeight w:val="330"/>
        </w:trPr>
        <w:tc>
          <w:tcPr>
            <w:tcW w:w="1500" w:type="dxa"/>
            <w:tcBorders>
              <w:top w:val="nil"/>
              <w:left w:val="single" w:sz="4" w:space="0" w:color="auto"/>
              <w:bottom w:val="single" w:sz="4" w:space="0" w:color="auto"/>
            </w:tcBorders>
            <w:shd w:val="clear" w:color="auto" w:fill="auto"/>
            <w:noWrap/>
            <w:vAlign w:val="bottom"/>
          </w:tcPr>
          <w:p w14:paraId="108205CB" w14:textId="77777777" w:rsidR="00E137DD" w:rsidRPr="00512AAC" w:rsidRDefault="00E137DD" w:rsidP="00512AAC">
            <w:pPr>
              <w:tabs>
                <w:tab w:val="left" w:pos="-720"/>
                <w:tab w:val="left" w:pos="360"/>
              </w:tabs>
              <w:suppressAutoHyphens/>
              <w:rPr>
                <w:rFonts w:ascii="Times New Roman" w:hAnsi="Times New Roman"/>
                <w:szCs w:val="24"/>
              </w:rPr>
            </w:pPr>
            <w:r w:rsidRPr="00512AAC">
              <w:rPr>
                <w:rFonts w:ascii="Times New Roman" w:hAnsi="Times New Roman"/>
                <w:szCs w:val="24"/>
              </w:rPr>
              <w:t>2032</w:t>
            </w:r>
          </w:p>
        </w:tc>
        <w:tc>
          <w:tcPr>
            <w:tcW w:w="1236" w:type="dxa"/>
            <w:tcBorders>
              <w:top w:val="nil"/>
              <w:bottom w:val="single" w:sz="4" w:space="0" w:color="auto"/>
            </w:tcBorders>
            <w:shd w:val="clear" w:color="auto" w:fill="auto"/>
            <w:noWrap/>
            <w:vAlign w:val="center"/>
          </w:tcPr>
          <w:p w14:paraId="6724EA4D" w14:textId="7D998FBE"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120</w:t>
            </w:r>
          </w:p>
        </w:tc>
        <w:tc>
          <w:tcPr>
            <w:tcW w:w="1466" w:type="dxa"/>
            <w:tcBorders>
              <w:top w:val="nil"/>
              <w:bottom w:val="single" w:sz="4" w:space="0" w:color="auto"/>
            </w:tcBorders>
            <w:shd w:val="clear" w:color="auto" w:fill="auto"/>
            <w:noWrap/>
            <w:vAlign w:val="center"/>
          </w:tcPr>
          <w:p w14:paraId="0E3D7699" w14:textId="072C5CCB" w:rsidR="00E137DD" w:rsidRPr="00E137DD" w:rsidRDefault="00E137DD" w:rsidP="00FB3BA0">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$6,227 </w:t>
            </w:r>
          </w:p>
        </w:tc>
        <w:tc>
          <w:tcPr>
            <w:tcW w:w="1326" w:type="dxa"/>
            <w:tcBorders>
              <w:top w:val="nil"/>
              <w:bottom w:val="single" w:sz="4" w:space="0" w:color="auto"/>
            </w:tcBorders>
            <w:shd w:val="clear" w:color="auto" w:fill="auto"/>
            <w:vAlign w:val="center"/>
          </w:tcPr>
          <w:p w14:paraId="66FB9143" w14:textId="4BF09975"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4</w:t>
            </w:r>
            <w:r>
              <w:rPr>
                <w:rFonts w:ascii="Times New Roman" w:hAnsi="Times New Roman"/>
                <w:color w:val="000000"/>
                <w:szCs w:val="24"/>
              </w:rPr>
              <w:t>,</w:t>
            </w:r>
            <w:r w:rsidRPr="00997A04">
              <w:rPr>
                <w:rFonts w:ascii="Times New Roman" w:hAnsi="Times New Roman"/>
                <w:color w:val="000000"/>
                <w:szCs w:val="24"/>
              </w:rPr>
              <w:t>155</w:t>
            </w:r>
          </w:p>
        </w:tc>
        <w:tc>
          <w:tcPr>
            <w:tcW w:w="1030" w:type="dxa"/>
            <w:tcBorders>
              <w:top w:val="nil"/>
              <w:bottom w:val="single" w:sz="4" w:space="0" w:color="auto"/>
            </w:tcBorders>
            <w:shd w:val="clear" w:color="auto" w:fill="auto"/>
            <w:vAlign w:val="center"/>
          </w:tcPr>
          <w:p w14:paraId="5C00B4B2" w14:textId="683C02CE"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416</w:t>
            </w:r>
          </w:p>
        </w:tc>
        <w:tc>
          <w:tcPr>
            <w:tcW w:w="1155" w:type="dxa"/>
            <w:tcBorders>
              <w:top w:val="nil"/>
              <w:bottom w:val="single" w:sz="4" w:space="0" w:color="auto"/>
              <w:right w:val="single" w:sz="4" w:space="0" w:color="auto"/>
            </w:tcBorders>
            <w:shd w:val="clear" w:color="auto" w:fill="auto"/>
            <w:noWrap/>
            <w:vAlign w:val="center"/>
          </w:tcPr>
          <w:p w14:paraId="2220E616" w14:textId="614488DA"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$21,586 </w:t>
            </w:r>
          </w:p>
        </w:tc>
        <w:tc>
          <w:tcPr>
            <w:tcW w:w="1236" w:type="dxa"/>
            <w:tcBorders>
              <w:top w:val="nil"/>
              <w:left w:val="single" w:sz="4" w:space="0" w:color="auto"/>
              <w:bottom w:val="single" w:sz="4" w:space="0" w:color="auto"/>
            </w:tcBorders>
            <w:shd w:val="clear" w:color="auto" w:fill="auto"/>
            <w:noWrap/>
            <w:vAlign w:val="center"/>
          </w:tcPr>
          <w:p w14:paraId="6327902A" w14:textId="1D43023E"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536</w:t>
            </w:r>
          </w:p>
        </w:tc>
        <w:tc>
          <w:tcPr>
            <w:tcW w:w="1536" w:type="dxa"/>
            <w:tcBorders>
              <w:top w:val="nil"/>
              <w:bottom w:val="single" w:sz="4" w:space="0" w:color="auto"/>
              <w:right w:val="single" w:sz="4" w:space="0" w:color="auto"/>
            </w:tcBorders>
            <w:shd w:val="clear" w:color="auto" w:fill="auto"/>
            <w:noWrap/>
            <w:vAlign w:val="center"/>
          </w:tcPr>
          <w:p w14:paraId="7FD2819B" w14:textId="2EB9BF58"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$27,813 </w:t>
            </w:r>
          </w:p>
        </w:tc>
      </w:tr>
      <w:tr w:rsidR="00E137DD" w:rsidRPr="00512AAC" w14:paraId="305E01DB" w14:textId="77777777" w:rsidTr="00997A04">
        <w:trPr>
          <w:trHeight w:val="315"/>
        </w:trPr>
        <w:tc>
          <w:tcPr>
            <w:tcW w:w="1500" w:type="dxa"/>
            <w:tcBorders>
              <w:top w:val="single" w:sz="4" w:space="0" w:color="auto"/>
              <w:left w:val="single" w:sz="4" w:space="0" w:color="auto"/>
              <w:bottom w:val="single" w:sz="4" w:space="0" w:color="auto"/>
              <w:right w:val="nil"/>
            </w:tcBorders>
            <w:shd w:val="clear" w:color="auto" w:fill="auto"/>
            <w:noWrap/>
            <w:vAlign w:val="bottom"/>
          </w:tcPr>
          <w:p w14:paraId="5D1C0651" w14:textId="77777777" w:rsidR="00E137DD" w:rsidRPr="00512AAC" w:rsidRDefault="00E137DD" w:rsidP="00512AAC">
            <w:pPr>
              <w:tabs>
                <w:tab w:val="left" w:pos="-720"/>
                <w:tab w:val="left" w:pos="360"/>
              </w:tabs>
              <w:suppressAutoHyphens/>
              <w:rPr>
                <w:rFonts w:ascii="Times New Roman" w:hAnsi="Times New Roman"/>
                <w:szCs w:val="24"/>
              </w:rPr>
            </w:pPr>
            <w:r w:rsidRPr="00512AAC">
              <w:rPr>
                <w:rFonts w:ascii="Times New Roman" w:hAnsi="Times New Roman"/>
                <w:szCs w:val="24"/>
              </w:rPr>
              <w:t>Total</w:t>
            </w:r>
          </w:p>
        </w:tc>
        <w:tc>
          <w:tcPr>
            <w:tcW w:w="1236" w:type="dxa"/>
            <w:tcBorders>
              <w:top w:val="single" w:sz="4" w:space="0" w:color="auto"/>
              <w:left w:val="nil"/>
              <w:bottom w:val="single" w:sz="4" w:space="0" w:color="auto"/>
              <w:right w:val="nil"/>
            </w:tcBorders>
            <w:shd w:val="clear" w:color="auto" w:fill="auto"/>
            <w:noWrap/>
            <w:vAlign w:val="center"/>
          </w:tcPr>
          <w:p w14:paraId="172B3ED3" w14:textId="26EE5D00"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4,560 </w:t>
            </w:r>
          </w:p>
        </w:tc>
        <w:tc>
          <w:tcPr>
            <w:tcW w:w="1466" w:type="dxa"/>
            <w:tcBorders>
              <w:top w:val="single" w:sz="4" w:space="0" w:color="auto"/>
              <w:left w:val="nil"/>
              <w:bottom w:val="single" w:sz="4" w:space="0" w:color="auto"/>
              <w:right w:val="nil"/>
            </w:tcBorders>
            <w:shd w:val="clear" w:color="auto" w:fill="auto"/>
            <w:noWrap/>
            <w:vAlign w:val="center"/>
          </w:tcPr>
          <w:p w14:paraId="7115DF9E" w14:textId="21728E29" w:rsidR="00E137DD" w:rsidRPr="00E137DD" w:rsidRDefault="00E137DD" w:rsidP="00FB3BA0">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$236,618 </w:t>
            </w:r>
          </w:p>
        </w:tc>
        <w:tc>
          <w:tcPr>
            <w:tcW w:w="1326" w:type="dxa"/>
            <w:tcBorders>
              <w:top w:val="single" w:sz="4" w:space="0" w:color="auto"/>
              <w:left w:val="nil"/>
              <w:bottom w:val="single" w:sz="4" w:space="0" w:color="auto"/>
              <w:right w:val="nil"/>
            </w:tcBorders>
            <w:shd w:val="clear" w:color="auto" w:fill="auto"/>
            <w:noWrap/>
            <w:vAlign w:val="center"/>
          </w:tcPr>
          <w:p w14:paraId="6F30AEBA" w14:textId="42C48779" w:rsidR="00E137DD" w:rsidRPr="00E137DD" w:rsidRDefault="00E137DD" w:rsidP="00367E36">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71,122 </w:t>
            </w:r>
          </w:p>
        </w:tc>
        <w:tc>
          <w:tcPr>
            <w:tcW w:w="1030" w:type="dxa"/>
            <w:tcBorders>
              <w:top w:val="single" w:sz="4" w:space="0" w:color="auto"/>
              <w:left w:val="nil"/>
              <w:bottom w:val="single" w:sz="4" w:space="0" w:color="auto"/>
              <w:right w:val="nil"/>
            </w:tcBorders>
            <w:shd w:val="clear" w:color="auto" w:fill="auto"/>
            <w:noWrap/>
            <w:vAlign w:val="center"/>
          </w:tcPr>
          <w:p w14:paraId="39ABF900" w14:textId="088DF8DD" w:rsidR="00E137DD" w:rsidRPr="00E137DD" w:rsidRDefault="00E137DD" w:rsidP="00367E36">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7,112 </w:t>
            </w:r>
          </w:p>
        </w:tc>
        <w:tc>
          <w:tcPr>
            <w:tcW w:w="1155" w:type="dxa"/>
            <w:tcBorders>
              <w:top w:val="single" w:sz="4" w:space="0" w:color="auto"/>
              <w:left w:val="nil"/>
              <w:bottom w:val="single" w:sz="4" w:space="0" w:color="auto"/>
              <w:right w:val="single" w:sz="4" w:space="0" w:color="auto"/>
            </w:tcBorders>
            <w:shd w:val="clear" w:color="auto" w:fill="auto"/>
            <w:noWrap/>
            <w:vAlign w:val="center"/>
          </w:tcPr>
          <w:p w14:paraId="157C5057" w14:textId="4990E9D6" w:rsidR="00E137DD" w:rsidRPr="00E137DD" w:rsidRDefault="00E137DD" w:rsidP="00367E36">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$369,042 </w:t>
            </w:r>
          </w:p>
        </w:tc>
        <w:tc>
          <w:tcPr>
            <w:tcW w:w="1236" w:type="dxa"/>
            <w:tcBorders>
              <w:top w:val="single" w:sz="4" w:space="0" w:color="auto"/>
              <w:left w:val="single" w:sz="4" w:space="0" w:color="auto"/>
              <w:bottom w:val="single" w:sz="4" w:space="0" w:color="auto"/>
              <w:right w:val="nil"/>
            </w:tcBorders>
            <w:shd w:val="clear" w:color="auto" w:fill="auto"/>
            <w:noWrap/>
            <w:vAlign w:val="center"/>
          </w:tcPr>
          <w:p w14:paraId="5D22DD30" w14:textId="57678F62" w:rsidR="00E137DD" w:rsidRPr="00E137DD" w:rsidRDefault="00E137DD" w:rsidP="00512AAC">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11,672 </w:t>
            </w:r>
          </w:p>
        </w:tc>
        <w:tc>
          <w:tcPr>
            <w:tcW w:w="1536" w:type="dxa"/>
            <w:tcBorders>
              <w:top w:val="single" w:sz="4" w:space="0" w:color="auto"/>
              <w:left w:val="nil"/>
              <w:bottom w:val="single" w:sz="4" w:space="0" w:color="auto"/>
              <w:right w:val="single" w:sz="4" w:space="0" w:color="auto"/>
            </w:tcBorders>
            <w:shd w:val="clear" w:color="auto" w:fill="auto"/>
            <w:noWrap/>
            <w:vAlign w:val="center"/>
          </w:tcPr>
          <w:p w14:paraId="1D8C7480" w14:textId="3AF477DF" w:rsidR="00E137DD" w:rsidRPr="00E137DD" w:rsidRDefault="00E137DD" w:rsidP="00367E36">
            <w:pPr>
              <w:tabs>
                <w:tab w:val="left" w:pos="-720"/>
                <w:tab w:val="left" w:pos="360"/>
              </w:tabs>
              <w:suppressAutoHyphens/>
              <w:rPr>
                <w:rFonts w:ascii="Times New Roman" w:hAnsi="Times New Roman"/>
                <w:szCs w:val="24"/>
              </w:rPr>
            </w:pPr>
            <w:r w:rsidRPr="00997A04">
              <w:rPr>
                <w:rFonts w:ascii="Times New Roman" w:hAnsi="Times New Roman"/>
                <w:color w:val="000000"/>
                <w:szCs w:val="24"/>
              </w:rPr>
              <w:t xml:space="preserve">$605,660 </w:t>
            </w:r>
          </w:p>
        </w:tc>
      </w:tr>
      <w:tr w:rsidR="00122A5F" w:rsidRPr="00512AAC" w14:paraId="5298C199" w14:textId="77777777" w:rsidTr="00997A04">
        <w:trPr>
          <w:trHeight w:val="960"/>
        </w:trPr>
        <w:tc>
          <w:tcPr>
            <w:tcW w:w="1500" w:type="dxa"/>
            <w:tcBorders>
              <w:top w:val="single" w:sz="4" w:space="0" w:color="auto"/>
              <w:left w:val="single" w:sz="4" w:space="0" w:color="auto"/>
              <w:bottom w:val="single" w:sz="4" w:space="0" w:color="auto"/>
              <w:right w:val="nil"/>
            </w:tcBorders>
            <w:shd w:val="clear" w:color="auto" w:fill="auto"/>
            <w:vAlign w:val="bottom"/>
          </w:tcPr>
          <w:p w14:paraId="217A009B" w14:textId="77777777" w:rsidR="00122A5F" w:rsidRPr="00512AAC" w:rsidRDefault="00122A5F" w:rsidP="00512AAC">
            <w:pPr>
              <w:tabs>
                <w:tab w:val="left" w:pos="-720"/>
                <w:tab w:val="left" w:pos="360"/>
              </w:tabs>
              <w:suppressAutoHyphens/>
              <w:rPr>
                <w:rFonts w:ascii="Times New Roman" w:hAnsi="Times New Roman"/>
                <w:szCs w:val="24"/>
              </w:rPr>
            </w:pPr>
            <w:r w:rsidRPr="00512AAC">
              <w:rPr>
                <w:rFonts w:ascii="Times New Roman" w:hAnsi="Times New Roman"/>
                <w:szCs w:val="24"/>
              </w:rPr>
              <w:t>Average Annual Burden</w:t>
            </w:r>
          </w:p>
        </w:tc>
        <w:tc>
          <w:tcPr>
            <w:tcW w:w="1236" w:type="dxa"/>
            <w:tcBorders>
              <w:top w:val="single" w:sz="4" w:space="0" w:color="auto"/>
              <w:left w:val="nil"/>
              <w:bottom w:val="single" w:sz="4" w:space="0" w:color="auto"/>
              <w:right w:val="nil"/>
            </w:tcBorders>
            <w:shd w:val="clear" w:color="auto" w:fill="auto"/>
            <w:noWrap/>
            <w:vAlign w:val="center"/>
          </w:tcPr>
          <w:p w14:paraId="6076102D" w14:textId="4FA7749C" w:rsidR="00122A5F" w:rsidRPr="00122A5F" w:rsidRDefault="00122A5F" w:rsidP="00755CEF">
            <w:pPr>
              <w:tabs>
                <w:tab w:val="left" w:pos="-720"/>
                <w:tab w:val="left" w:pos="360"/>
              </w:tabs>
              <w:suppressAutoHyphens/>
              <w:rPr>
                <w:rFonts w:ascii="Times New Roman" w:hAnsi="Times New Roman"/>
                <w:szCs w:val="24"/>
              </w:rPr>
            </w:pPr>
            <w:r w:rsidRPr="00997A04">
              <w:rPr>
                <w:rFonts w:ascii="Times New Roman" w:hAnsi="Times New Roman"/>
                <w:color w:val="000000"/>
                <w:szCs w:val="24"/>
              </w:rPr>
              <w:t>253</w:t>
            </w:r>
          </w:p>
        </w:tc>
        <w:tc>
          <w:tcPr>
            <w:tcW w:w="1466" w:type="dxa"/>
            <w:tcBorders>
              <w:top w:val="single" w:sz="4" w:space="0" w:color="auto"/>
              <w:left w:val="nil"/>
              <w:bottom w:val="single" w:sz="4" w:space="0" w:color="auto"/>
              <w:right w:val="nil"/>
            </w:tcBorders>
            <w:shd w:val="clear" w:color="auto" w:fill="auto"/>
            <w:noWrap/>
            <w:vAlign w:val="center"/>
          </w:tcPr>
          <w:p w14:paraId="2C576E55" w14:textId="66317344" w:rsidR="00122A5F" w:rsidRPr="00122A5F" w:rsidRDefault="00122A5F" w:rsidP="00755CEF">
            <w:pPr>
              <w:tabs>
                <w:tab w:val="left" w:pos="-720"/>
                <w:tab w:val="left" w:pos="360"/>
              </w:tabs>
              <w:suppressAutoHyphens/>
              <w:rPr>
                <w:rFonts w:ascii="Times New Roman" w:hAnsi="Times New Roman"/>
                <w:szCs w:val="24"/>
              </w:rPr>
            </w:pPr>
            <w:r w:rsidRPr="00997A04">
              <w:rPr>
                <w:rFonts w:ascii="Times New Roman" w:hAnsi="Times New Roman"/>
                <w:color w:val="000000"/>
                <w:szCs w:val="24"/>
              </w:rPr>
              <w:t>$13,145</w:t>
            </w:r>
          </w:p>
        </w:tc>
        <w:tc>
          <w:tcPr>
            <w:tcW w:w="1326" w:type="dxa"/>
            <w:tcBorders>
              <w:top w:val="single" w:sz="4" w:space="0" w:color="auto"/>
              <w:left w:val="nil"/>
              <w:bottom w:val="single" w:sz="4" w:space="0" w:color="auto"/>
              <w:right w:val="nil"/>
            </w:tcBorders>
            <w:shd w:val="clear" w:color="auto" w:fill="auto"/>
            <w:noWrap/>
            <w:vAlign w:val="center"/>
          </w:tcPr>
          <w:p w14:paraId="31308081" w14:textId="121FD571" w:rsidR="00122A5F" w:rsidRPr="00122A5F" w:rsidRDefault="00122A5F" w:rsidP="00755CEF">
            <w:pPr>
              <w:tabs>
                <w:tab w:val="left" w:pos="-720"/>
                <w:tab w:val="left" w:pos="360"/>
              </w:tabs>
              <w:suppressAutoHyphens/>
              <w:rPr>
                <w:rFonts w:ascii="Times New Roman" w:hAnsi="Times New Roman"/>
                <w:szCs w:val="24"/>
              </w:rPr>
            </w:pPr>
            <w:r w:rsidRPr="00997A04">
              <w:rPr>
                <w:rFonts w:ascii="Times New Roman" w:hAnsi="Times New Roman"/>
                <w:color w:val="000000"/>
                <w:szCs w:val="24"/>
              </w:rPr>
              <w:t>3,951</w:t>
            </w:r>
          </w:p>
        </w:tc>
        <w:tc>
          <w:tcPr>
            <w:tcW w:w="1030" w:type="dxa"/>
            <w:tcBorders>
              <w:top w:val="single" w:sz="4" w:space="0" w:color="auto"/>
              <w:left w:val="nil"/>
              <w:bottom w:val="single" w:sz="4" w:space="0" w:color="auto"/>
              <w:right w:val="nil"/>
            </w:tcBorders>
            <w:shd w:val="clear" w:color="auto" w:fill="auto"/>
            <w:noWrap/>
            <w:vAlign w:val="center"/>
          </w:tcPr>
          <w:p w14:paraId="2CBEB599" w14:textId="6A4C0C71" w:rsidR="00122A5F" w:rsidRPr="00122A5F" w:rsidRDefault="00122A5F" w:rsidP="00755CEF">
            <w:pPr>
              <w:tabs>
                <w:tab w:val="left" w:pos="-720"/>
                <w:tab w:val="left" w:pos="360"/>
              </w:tabs>
              <w:suppressAutoHyphens/>
              <w:rPr>
                <w:rFonts w:ascii="Times New Roman" w:hAnsi="Times New Roman"/>
                <w:szCs w:val="24"/>
              </w:rPr>
            </w:pPr>
            <w:r w:rsidRPr="00997A04">
              <w:rPr>
                <w:rFonts w:ascii="Times New Roman" w:hAnsi="Times New Roman"/>
                <w:color w:val="000000"/>
                <w:szCs w:val="24"/>
              </w:rPr>
              <w:t>395</w:t>
            </w:r>
          </w:p>
        </w:tc>
        <w:tc>
          <w:tcPr>
            <w:tcW w:w="1155" w:type="dxa"/>
            <w:tcBorders>
              <w:top w:val="single" w:sz="4" w:space="0" w:color="auto"/>
              <w:left w:val="nil"/>
              <w:bottom w:val="single" w:sz="4" w:space="0" w:color="auto"/>
              <w:right w:val="single" w:sz="4" w:space="0" w:color="auto"/>
            </w:tcBorders>
            <w:shd w:val="clear" w:color="auto" w:fill="auto"/>
            <w:noWrap/>
            <w:vAlign w:val="center"/>
          </w:tcPr>
          <w:p w14:paraId="2B49752B" w14:textId="02863454" w:rsidR="00122A5F" w:rsidRPr="00122A5F" w:rsidRDefault="00122A5F" w:rsidP="00755CEF">
            <w:pPr>
              <w:tabs>
                <w:tab w:val="left" w:pos="-720"/>
                <w:tab w:val="left" w:pos="360"/>
              </w:tabs>
              <w:suppressAutoHyphens/>
              <w:rPr>
                <w:rFonts w:ascii="Times New Roman" w:hAnsi="Times New Roman"/>
                <w:szCs w:val="24"/>
              </w:rPr>
            </w:pPr>
            <w:r w:rsidRPr="00997A04">
              <w:rPr>
                <w:rFonts w:ascii="Times New Roman" w:hAnsi="Times New Roman"/>
                <w:color w:val="000000"/>
                <w:szCs w:val="24"/>
              </w:rPr>
              <w:t>$20,502</w:t>
            </w:r>
          </w:p>
        </w:tc>
        <w:tc>
          <w:tcPr>
            <w:tcW w:w="1236" w:type="dxa"/>
            <w:tcBorders>
              <w:top w:val="single" w:sz="4" w:space="0" w:color="auto"/>
              <w:left w:val="single" w:sz="4" w:space="0" w:color="auto"/>
              <w:bottom w:val="single" w:sz="4" w:space="0" w:color="auto"/>
              <w:right w:val="nil"/>
            </w:tcBorders>
            <w:shd w:val="clear" w:color="auto" w:fill="auto"/>
            <w:noWrap/>
            <w:vAlign w:val="center"/>
          </w:tcPr>
          <w:p w14:paraId="3C20AA25" w14:textId="719235DB" w:rsidR="00122A5F" w:rsidRPr="00122A5F" w:rsidRDefault="00122A5F" w:rsidP="00755CEF">
            <w:pPr>
              <w:tabs>
                <w:tab w:val="left" w:pos="-720"/>
                <w:tab w:val="left" w:pos="360"/>
              </w:tabs>
              <w:suppressAutoHyphens/>
              <w:rPr>
                <w:rFonts w:ascii="Times New Roman" w:hAnsi="Times New Roman"/>
                <w:b/>
                <w:szCs w:val="24"/>
              </w:rPr>
            </w:pPr>
            <w:r w:rsidRPr="00997A04">
              <w:rPr>
                <w:rFonts w:ascii="Times New Roman" w:hAnsi="Times New Roman"/>
                <w:color w:val="000000"/>
                <w:szCs w:val="24"/>
              </w:rPr>
              <w:t>648</w:t>
            </w:r>
          </w:p>
        </w:tc>
        <w:tc>
          <w:tcPr>
            <w:tcW w:w="1536" w:type="dxa"/>
            <w:tcBorders>
              <w:top w:val="single" w:sz="4" w:space="0" w:color="auto"/>
              <w:left w:val="nil"/>
              <w:bottom w:val="single" w:sz="4" w:space="0" w:color="auto"/>
              <w:right w:val="single" w:sz="4" w:space="0" w:color="auto"/>
            </w:tcBorders>
            <w:shd w:val="clear" w:color="auto" w:fill="auto"/>
            <w:noWrap/>
            <w:vAlign w:val="center"/>
          </w:tcPr>
          <w:p w14:paraId="4C2C17C5" w14:textId="6EF2B4D3" w:rsidR="00122A5F" w:rsidRPr="00122A5F" w:rsidRDefault="00122A5F" w:rsidP="00755CEF">
            <w:pPr>
              <w:tabs>
                <w:tab w:val="left" w:pos="-720"/>
                <w:tab w:val="left" w:pos="360"/>
              </w:tabs>
              <w:suppressAutoHyphens/>
              <w:rPr>
                <w:rFonts w:ascii="Times New Roman" w:hAnsi="Times New Roman"/>
                <w:b/>
                <w:szCs w:val="24"/>
              </w:rPr>
            </w:pPr>
            <w:r w:rsidRPr="00997A04">
              <w:rPr>
                <w:rFonts w:ascii="Times New Roman" w:hAnsi="Times New Roman"/>
                <w:color w:val="000000"/>
                <w:szCs w:val="24"/>
              </w:rPr>
              <w:t>$33,648</w:t>
            </w:r>
          </w:p>
        </w:tc>
      </w:tr>
    </w:tbl>
    <w:p w14:paraId="4947ED0A" w14:textId="77777777" w:rsidR="00512AAC" w:rsidRPr="00512AAC" w:rsidRDefault="00512AAC" w:rsidP="00512AAC">
      <w:pPr>
        <w:tabs>
          <w:tab w:val="left" w:pos="-720"/>
          <w:tab w:val="left" w:pos="360"/>
        </w:tabs>
        <w:suppressAutoHyphens/>
        <w:rPr>
          <w:rFonts w:ascii="Times New Roman" w:hAnsi="Times New Roman"/>
          <w:szCs w:val="24"/>
        </w:rPr>
      </w:pPr>
    </w:p>
    <w:p w14:paraId="675D6608" w14:textId="700FEF25" w:rsidR="00494F9B" w:rsidRDefault="00494F9B" w:rsidP="00512AAC">
      <w:pPr>
        <w:tabs>
          <w:tab w:val="left" w:pos="-720"/>
          <w:tab w:val="left" w:pos="360"/>
        </w:tabs>
        <w:suppressAutoHyphens/>
        <w:rPr>
          <w:rFonts w:ascii="Times New Roman" w:hAnsi="Times New Roman"/>
          <w:szCs w:val="24"/>
        </w:rPr>
      </w:pPr>
      <w:r>
        <w:rPr>
          <w:rFonts w:ascii="Times New Roman" w:hAnsi="Times New Roman"/>
          <w:szCs w:val="24"/>
        </w:rPr>
        <w:t xml:space="preserve">The </w:t>
      </w:r>
      <w:r w:rsidRPr="00512AAC">
        <w:rPr>
          <w:rFonts w:ascii="Times New Roman" w:hAnsi="Times New Roman"/>
          <w:szCs w:val="24"/>
        </w:rPr>
        <w:t xml:space="preserve">average annual hour burden to </w:t>
      </w:r>
      <w:r>
        <w:rPr>
          <w:rFonts w:ascii="Times New Roman" w:hAnsi="Times New Roman"/>
          <w:szCs w:val="24"/>
        </w:rPr>
        <w:t>respondents</w:t>
      </w:r>
      <w:r w:rsidRPr="00512AAC">
        <w:rPr>
          <w:rFonts w:ascii="Times New Roman" w:hAnsi="Times New Roman"/>
          <w:szCs w:val="24"/>
        </w:rPr>
        <w:t xml:space="preserve"> is </w:t>
      </w:r>
      <w:r>
        <w:rPr>
          <w:rFonts w:ascii="Times New Roman" w:hAnsi="Times New Roman"/>
          <w:szCs w:val="24"/>
        </w:rPr>
        <w:t>648</w:t>
      </w:r>
      <w:r w:rsidRPr="00512AAC">
        <w:rPr>
          <w:rFonts w:ascii="Times New Roman" w:hAnsi="Times New Roman"/>
          <w:szCs w:val="24"/>
        </w:rPr>
        <w:t xml:space="preserve"> and the average annual cost burden is $</w:t>
      </w:r>
      <w:r w:rsidR="00122A5F">
        <w:rPr>
          <w:rFonts w:ascii="Times New Roman" w:hAnsi="Times New Roman"/>
          <w:szCs w:val="24"/>
        </w:rPr>
        <w:t>33,648</w:t>
      </w:r>
      <w:r w:rsidRPr="00512AAC">
        <w:rPr>
          <w:rFonts w:ascii="Times New Roman" w:hAnsi="Times New Roman"/>
          <w:szCs w:val="24"/>
        </w:rPr>
        <w:t>.</w:t>
      </w:r>
    </w:p>
    <w:p w14:paraId="0520331A" w14:textId="77777777" w:rsidR="00494F9B" w:rsidRDefault="00494F9B" w:rsidP="00512AAC">
      <w:pPr>
        <w:tabs>
          <w:tab w:val="left" w:pos="-720"/>
          <w:tab w:val="left" w:pos="360"/>
        </w:tabs>
        <w:suppressAutoHyphens/>
        <w:rPr>
          <w:rFonts w:ascii="Times New Roman" w:hAnsi="Times New Roman"/>
          <w:szCs w:val="24"/>
        </w:rPr>
      </w:pPr>
    </w:p>
    <w:p w14:paraId="3F551907" w14:textId="0C5F0190" w:rsidR="00687808" w:rsidRPr="00997A04" w:rsidRDefault="00687808" w:rsidP="00512AAC">
      <w:pPr>
        <w:tabs>
          <w:tab w:val="left" w:pos="-720"/>
          <w:tab w:val="left" w:pos="360"/>
        </w:tabs>
        <w:suppressAutoHyphens/>
        <w:rPr>
          <w:rFonts w:ascii="Times New Roman" w:hAnsi="Times New Roman"/>
          <w:szCs w:val="24"/>
        </w:rPr>
      </w:pPr>
      <w:r>
        <w:rPr>
          <w:rFonts w:ascii="Times New Roman" w:hAnsi="Times New Roman"/>
          <w:szCs w:val="24"/>
        </w:rPr>
        <w:t>The total burden for 201</w:t>
      </w:r>
      <w:r w:rsidR="00622B5D">
        <w:rPr>
          <w:rFonts w:ascii="Times New Roman" w:hAnsi="Times New Roman"/>
          <w:szCs w:val="24"/>
        </w:rPr>
        <w:t>8</w:t>
      </w:r>
      <w:r>
        <w:rPr>
          <w:rFonts w:ascii="Times New Roman" w:hAnsi="Times New Roman"/>
          <w:szCs w:val="24"/>
        </w:rPr>
        <w:t>-20</w:t>
      </w:r>
      <w:r w:rsidR="00622B5D">
        <w:rPr>
          <w:rFonts w:ascii="Times New Roman" w:hAnsi="Times New Roman"/>
          <w:szCs w:val="24"/>
        </w:rPr>
        <w:t>20</w:t>
      </w:r>
      <w:r>
        <w:rPr>
          <w:rFonts w:ascii="Times New Roman" w:hAnsi="Times New Roman"/>
          <w:szCs w:val="24"/>
        </w:rPr>
        <w:t xml:space="preserve"> will be </w:t>
      </w:r>
      <w:r w:rsidR="00622B5D">
        <w:rPr>
          <w:rFonts w:ascii="Times New Roman" w:hAnsi="Times New Roman"/>
          <w:szCs w:val="24"/>
        </w:rPr>
        <w:t>1,513</w:t>
      </w:r>
      <w:r w:rsidRPr="0032238C">
        <w:rPr>
          <w:rFonts w:ascii="Times New Roman" w:hAnsi="Times New Roman"/>
          <w:szCs w:val="24"/>
        </w:rPr>
        <w:t xml:space="preserve"> hours</w:t>
      </w:r>
      <w:r w:rsidRPr="00F62DD5">
        <w:rPr>
          <w:rFonts w:ascii="Times New Roman" w:hAnsi="Times New Roman"/>
          <w:szCs w:val="24"/>
        </w:rPr>
        <w:t xml:space="preserve"> </w:t>
      </w:r>
      <w:r w:rsidRPr="0032238C">
        <w:rPr>
          <w:rFonts w:ascii="Times New Roman" w:hAnsi="Times New Roman"/>
          <w:szCs w:val="24"/>
        </w:rPr>
        <w:t xml:space="preserve">and </w:t>
      </w:r>
      <w:r w:rsidRPr="00F62DD5">
        <w:rPr>
          <w:rFonts w:ascii="Times New Roman" w:hAnsi="Times New Roman"/>
          <w:szCs w:val="24"/>
        </w:rPr>
        <w:t>$</w:t>
      </w:r>
      <w:r w:rsidR="00122A5F">
        <w:rPr>
          <w:rFonts w:ascii="Times New Roman" w:hAnsi="Times New Roman"/>
          <w:szCs w:val="24"/>
        </w:rPr>
        <w:t>78,510</w:t>
      </w:r>
      <w:r w:rsidRPr="00997A04">
        <w:rPr>
          <w:rFonts w:ascii="Times New Roman" w:hAnsi="Times New Roman"/>
          <w:szCs w:val="24"/>
        </w:rPr>
        <w:t>.</w:t>
      </w:r>
      <w:r w:rsidR="0032238C" w:rsidRPr="00997A04">
        <w:rPr>
          <w:rFonts w:ascii="Times New Roman" w:hAnsi="Times New Roman"/>
          <w:szCs w:val="24"/>
        </w:rPr>
        <w:t xml:space="preserve">  This is an </w:t>
      </w:r>
      <w:r w:rsidR="00122A5F" w:rsidRPr="00997A04">
        <w:rPr>
          <w:rFonts w:ascii="Times New Roman" w:hAnsi="Times New Roman"/>
          <w:szCs w:val="24"/>
        </w:rPr>
        <w:t xml:space="preserve">annual </w:t>
      </w:r>
      <w:r w:rsidR="0032238C" w:rsidRPr="00997A04">
        <w:rPr>
          <w:rFonts w:ascii="Times New Roman" w:hAnsi="Times New Roman"/>
          <w:szCs w:val="24"/>
        </w:rPr>
        <w:t xml:space="preserve">average of </w:t>
      </w:r>
      <w:r w:rsidR="00494F9B" w:rsidRPr="00997A04">
        <w:rPr>
          <w:rFonts w:ascii="Times New Roman" w:hAnsi="Times New Roman"/>
          <w:szCs w:val="24"/>
        </w:rPr>
        <w:t>504</w:t>
      </w:r>
      <w:r w:rsidR="00FB3BA0" w:rsidRPr="00997A04">
        <w:rPr>
          <w:rFonts w:ascii="Times New Roman" w:hAnsi="Times New Roman"/>
          <w:szCs w:val="24"/>
        </w:rPr>
        <w:t xml:space="preserve"> </w:t>
      </w:r>
      <w:r w:rsidR="0032238C" w:rsidRPr="00997A04">
        <w:rPr>
          <w:rFonts w:ascii="Times New Roman" w:hAnsi="Times New Roman"/>
          <w:szCs w:val="24"/>
        </w:rPr>
        <w:t>hours and $</w:t>
      </w:r>
      <w:r w:rsidR="00122A5F" w:rsidRPr="00997A04">
        <w:rPr>
          <w:rFonts w:ascii="Times New Roman" w:hAnsi="Times New Roman"/>
          <w:szCs w:val="24"/>
        </w:rPr>
        <w:t>26</w:t>
      </w:r>
      <w:r w:rsidR="00494F9B" w:rsidRPr="00997A04">
        <w:rPr>
          <w:rFonts w:ascii="Times New Roman" w:hAnsi="Times New Roman"/>
          <w:szCs w:val="24"/>
        </w:rPr>
        <w:t>,</w:t>
      </w:r>
      <w:r w:rsidR="00122A5F" w:rsidRPr="00997A04">
        <w:rPr>
          <w:rFonts w:ascii="Times New Roman" w:hAnsi="Times New Roman"/>
          <w:szCs w:val="24"/>
        </w:rPr>
        <w:t>170</w:t>
      </w:r>
      <w:r w:rsidR="0032238C" w:rsidRPr="00997A04">
        <w:rPr>
          <w:rFonts w:ascii="Times New Roman" w:hAnsi="Times New Roman"/>
          <w:szCs w:val="24"/>
        </w:rPr>
        <w:t>.</w:t>
      </w:r>
      <w:r w:rsidR="00122A5F">
        <w:rPr>
          <w:rFonts w:ascii="Times New Roman" w:hAnsi="Times New Roman"/>
          <w:szCs w:val="24"/>
        </w:rPr>
        <w:tab/>
      </w:r>
    </w:p>
    <w:p w14:paraId="3EADFE4E" w14:textId="77777777" w:rsidR="00206643" w:rsidRDefault="00206643">
      <w:pPr>
        <w:rPr>
          <w:rFonts w:ascii="Times New Roman" w:hAnsi="Times New Roman"/>
          <w:szCs w:val="24"/>
        </w:rPr>
      </w:pPr>
    </w:p>
    <w:p w14:paraId="3401CB3B" w14:textId="77777777" w:rsidR="00512AAC" w:rsidRPr="00712F44" w:rsidRDefault="00C977D8">
      <w:pPr>
        <w:rPr>
          <w:rFonts w:ascii="Times New Roman" w:hAnsi="Times New Roman"/>
          <w:i/>
          <w:szCs w:val="24"/>
          <w:u w:val="single"/>
        </w:rPr>
      </w:pPr>
      <w:r>
        <w:rPr>
          <w:rFonts w:ascii="Times New Roman" w:hAnsi="Times New Roman"/>
          <w:i/>
          <w:szCs w:val="24"/>
          <w:u w:val="single"/>
        </w:rPr>
        <w:br w:type="page"/>
      </w:r>
      <w:r w:rsidR="00512AAC" w:rsidRPr="00712F44">
        <w:rPr>
          <w:rFonts w:ascii="Times New Roman" w:hAnsi="Times New Roman"/>
          <w:i/>
          <w:szCs w:val="24"/>
          <w:u w:val="single"/>
        </w:rPr>
        <w:t xml:space="preserve">Application for </w:t>
      </w:r>
      <w:r w:rsidR="00926D3F">
        <w:rPr>
          <w:rFonts w:ascii="Times New Roman" w:hAnsi="Times New Roman"/>
          <w:i/>
          <w:szCs w:val="24"/>
          <w:u w:val="single"/>
        </w:rPr>
        <w:t>A</w:t>
      </w:r>
      <w:r w:rsidR="00512AAC" w:rsidRPr="00712F44">
        <w:rPr>
          <w:rFonts w:ascii="Times New Roman" w:hAnsi="Times New Roman"/>
          <w:i/>
          <w:szCs w:val="24"/>
          <w:u w:val="single"/>
        </w:rPr>
        <w:t xml:space="preserve">uthority to </w:t>
      </w:r>
      <w:r w:rsidR="00926D3F">
        <w:rPr>
          <w:rFonts w:ascii="Times New Roman" w:hAnsi="Times New Roman"/>
          <w:i/>
          <w:szCs w:val="24"/>
          <w:u w:val="single"/>
        </w:rPr>
        <w:t>C</w:t>
      </w:r>
      <w:r w:rsidR="00512AAC" w:rsidRPr="00712F44">
        <w:rPr>
          <w:rFonts w:ascii="Times New Roman" w:hAnsi="Times New Roman"/>
          <w:i/>
          <w:szCs w:val="24"/>
          <w:u w:val="single"/>
        </w:rPr>
        <w:t xml:space="preserve">ertify </w:t>
      </w:r>
      <w:r w:rsidR="00926D3F">
        <w:rPr>
          <w:rFonts w:ascii="Times New Roman" w:hAnsi="Times New Roman"/>
          <w:i/>
          <w:szCs w:val="24"/>
          <w:u w:val="single"/>
        </w:rPr>
        <w:t>G</w:t>
      </w:r>
      <w:r w:rsidR="00512AAC" w:rsidRPr="00712F44">
        <w:rPr>
          <w:rFonts w:ascii="Times New Roman" w:hAnsi="Times New Roman"/>
          <w:i/>
          <w:szCs w:val="24"/>
          <w:u w:val="single"/>
        </w:rPr>
        <w:t>raduates for a</w:t>
      </w:r>
      <w:r w:rsidR="00926D3F">
        <w:rPr>
          <w:rFonts w:ascii="Times New Roman" w:hAnsi="Times New Roman"/>
          <w:i/>
          <w:szCs w:val="24"/>
          <w:u w:val="single"/>
        </w:rPr>
        <w:t xml:space="preserve"> R</w:t>
      </w:r>
      <w:r w:rsidR="00512AAC" w:rsidRPr="00712F44">
        <w:rPr>
          <w:rFonts w:ascii="Times New Roman" w:hAnsi="Times New Roman"/>
          <w:i/>
          <w:szCs w:val="24"/>
          <w:u w:val="single"/>
        </w:rPr>
        <w:t xml:space="preserve">estricted </w:t>
      </w:r>
      <w:r w:rsidR="00926D3F">
        <w:rPr>
          <w:rFonts w:ascii="Times New Roman" w:hAnsi="Times New Roman"/>
          <w:i/>
          <w:szCs w:val="24"/>
          <w:u w:val="single"/>
        </w:rPr>
        <w:t>P</w:t>
      </w:r>
      <w:r w:rsidR="00512AAC" w:rsidRPr="00712F44">
        <w:rPr>
          <w:rFonts w:ascii="Times New Roman" w:hAnsi="Times New Roman"/>
          <w:i/>
          <w:szCs w:val="24"/>
          <w:u w:val="single"/>
        </w:rPr>
        <w:t xml:space="preserve">rivileges ATP </w:t>
      </w:r>
      <w:r w:rsidR="00926D3F">
        <w:rPr>
          <w:rFonts w:ascii="Times New Roman" w:hAnsi="Times New Roman"/>
          <w:i/>
          <w:szCs w:val="24"/>
          <w:u w:val="single"/>
        </w:rPr>
        <w:t>C</w:t>
      </w:r>
      <w:r w:rsidR="00512AAC" w:rsidRPr="00712F44">
        <w:rPr>
          <w:rFonts w:ascii="Times New Roman" w:hAnsi="Times New Roman"/>
          <w:i/>
          <w:szCs w:val="24"/>
          <w:u w:val="single"/>
        </w:rPr>
        <w:t>ertificate</w:t>
      </w:r>
    </w:p>
    <w:p w14:paraId="43DE688E" w14:textId="77777777" w:rsidR="00512AAC" w:rsidRDefault="00512AAC">
      <w:pPr>
        <w:rPr>
          <w:rFonts w:ascii="Times New Roman" w:hAnsi="Times New Roman"/>
          <w:szCs w:val="24"/>
          <w:u w:val="single"/>
        </w:rPr>
      </w:pPr>
    </w:p>
    <w:p w14:paraId="465DEC6C" w14:textId="33CBAE61" w:rsidR="00512AAC" w:rsidRPr="00512AAC" w:rsidRDefault="00512AAC" w:rsidP="00512AAC">
      <w:pPr>
        <w:rPr>
          <w:rFonts w:ascii="Times New Roman" w:hAnsi="Times New Roman"/>
          <w:szCs w:val="24"/>
        </w:rPr>
      </w:pPr>
      <w:r w:rsidRPr="00512AAC">
        <w:rPr>
          <w:rFonts w:ascii="Times New Roman" w:hAnsi="Times New Roman"/>
          <w:szCs w:val="24"/>
        </w:rPr>
        <w:t>The rule</w:t>
      </w:r>
      <w:r w:rsidRPr="00512AAC">
        <w:rPr>
          <w:rFonts w:ascii="Times New Roman" w:hAnsi="Times New Roman"/>
          <w:bCs/>
          <w:szCs w:val="24"/>
        </w:rPr>
        <w:t xml:space="preserve"> provides a method for</w:t>
      </w:r>
      <w:r w:rsidRPr="00512AAC">
        <w:rPr>
          <w:rFonts w:ascii="Times New Roman" w:hAnsi="Times New Roman"/>
          <w:szCs w:val="24"/>
        </w:rPr>
        <w:t xml:space="preserve"> an institution of higher education to seek the authority to certify its graduates of a degree program with an aviation major for a restricted privileges ATP certificate. </w:t>
      </w:r>
      <w:r w:rsidRPr="00512AAC">
        <w:rPr>
          <w:rFonts w:ascii="Times New Roman" w:hAnsi="Times New Roman"/>
          <w:bCs/>
          <w:szCs w:val="24"/>
        </w:rPr>
        <w:t>The rule require</w:t>
      </w:r>
      <w:r w:rsidR="00F02AF9">
        <w:rPr>
          <w:rFonts w:ascii="Times New Roman" w:hAnsi="Times New Roman"/>
          <w:bCs/>
          <w:szCs w:val="24"/>
        </w:rPr>
        <w:t>s</w:t>
      </w:r>
      <w:r w:rsidRPr="00512AAC">
        <w:rPr>
          <w:rFonts w:ascii="Times New Roman" w:hAnsi="Times New Roman"/>
          <w:bCs/>
          <w:szCs w:val="24"/>
        </w:rPr>
        <w:t xml:space="preserve"> the institution to hold a part 141 pilot school certificate from the FAA to provide pilot training within the degree program. </w:t>
      </w:r>
      <w:r w:rsidRPr="00512AAC">
        <w:rPr>
          <w:rFonts w:ascii="Times New Roman" w:hAnsi="Times New Roman"/>
          <w:szCs w:val="24"/>
        </w:rPr>
        <w:t xml:space="preserve">The estimates for hours and costs are broken down by the assumed number of institutions applying for this authority and the initial aviation coursework mapping that needs to be documented by the institution of higher </w:t>
      </w:r>
      <w:r w:rsidR="00BF274C" w:rsidRPr="00512AAC">
        <w:rPr>
          <w:rFonts w:ascii="Times New Roman" w:hAnsi="Times New Roman"/>
          <w:szCs w:val="24"/>
        </w:rPr>
        <w:t>education,</w:t>
      </w:r>
      <w:r w:rsidRPr="00512AAC">
        <w:rPr>
          <w:rFonts w:ascii="Times New Roman" w:hAnsi="Times New Roman"/>
          <w:szCs w:val="24"/>
        </w:rPr>
        <w:t xml:space="preserve"> as this information is not typically collected from them. </w:t>
      </w:r>
    </w:p>
    <w:p w14:paraId="1C43C719" w14:textId="77777777" w:rsidR="00512AAC" w:rsidRPr="00512AAC" w:rsidRDefault="00512AAC" w:rsidP="00512AAC">
      <w:pPr>
        <w:rPr>
          <w:rFonts w:ascii="Times New Roman" w:hAnsi="Times New Roman"/>
          <w:szCs w:val="24"/>
        </w:rPr>
      </w:pPr>
    </w:p>
    <w:p w14:paraId="6F39D814" w14:textId="77777777" w:rsidR="00512AAC" w:rsidRPr="00512AAC" w:rsidRDefault="00512AAC" w:rsidP="00512AAC">
      <w:pPr>
        <w:rPr>
          <w:rFonts w:ascii="Times New Roman" w:hAnsi="Times New Roman"/>
          <w:bCs/>
          <w:szCs w:val="24"/>
        </w:rPr>
      </w:pPr>
      <w:r w:rsidRPr="00512AAC">
        <w:rPr>
          <w:rFonts w:ascii="Times New Roman" w:hAnsi="Times New Roman"/>
          <w:bCs/>
          <w:szCs w:val="24"/>
        </w:rPr>
        <w:t>While requiring the gathering and maintaining of pilot training information and, in certain cases, the reporting of some of that information to the FAA, these sections generally require no additional burden on the part 141 certificate holders beyond what is currently required by rule or what is currently borne by certificate holders in regular practice. Exceptions to this are the following:</w:t>
      </w:r>
    </w:p>
    <w:p w14:paraId="19237AD8" w14:textId="77777777" w:rsidR="00512AAC" w:rsidRPr="00512AAC" w:rsidRDefault="00512AAC" w:rsidP="00512AAC">
      <w:pPr>
        <w:rPr>
          <w:rFonts w:ascii="Times New Roman" w:hAnsi="Times New Roman"/>
          <w:szCs w:val="24"/>
        </w:rPr>
      </w:pPr>
    </w:p>
    <w:p w14:paraId="012C6273" w14:textId="77777777" w:rsidR="00512AAC" w:rsidRPr="00512AAC" w:rsidRDefault="00512AAC" w:rsidP="00512AAC">
      <w:pPr>
        <w:rPr>
          <w:rFonts w:ascii="Times New Roman" w:hAnsi="Times New Roman"/>
          <w:bCs/>
          <w:szCs w:val="24"/>
        </w:rPr>
      </w:pPr>
      <w:r w:rsidRPr="00512AAC">
        <w:rPr>
          <w:rFonts w:ascii="Times New Roman" w:hAnsi="Times New Roman"/>
          <w:szCs w:val="24"/>
        </w:rPr>
        <w:t xml:space="preserve">a. One-time application to the FAA </w:t>
      </w:r>
      <w:r w:rsidRPr="00512AAC">
        <w:rPr>
          <w:rFonts w:ascii="Times New Roman" w:hAnsi="Times New Roman"/>
          <w:bCs/>
          <w:szCs w:val="24"/>
        </w:rPr>
        <w:t>by an institution of higher education that seeks this authority. Requires one individual from the institution of higher education 8 hours to review the instructions in Advisory Circular</w:t>
      </w:r>
      <w:r w:rsidR="00B11DB2">
        <w:rPr>
          <w:rFonts w:ascii="Times New Roman" w:hAnsi="Times New Roman"/>
          <w:bCs/>
          <w:szCs w:val="24"/>
        </w:rPr>
        <w:t xml:space="preserve"> 61-139</w:t>
      </w:r>
      <w:r w:rsidRPr="00512AAC">
        <w:rPr>
          <w:rFonts w:ascii="Times New Roman" w:hAnsi="Times New Roman"/>
          <w:bCs/>
          <w:szCs w:val="24"/>
        </w:rPr>
        <w:t xml:space="preserve">, obtain part 141 pilot school information as well as degree and coursework details, and complete the application. </w:t>
      </w:r>
    </w:p>
    <w:p w14:paraId="1EC98F2D" w14:textId="77777777" w:rsidR="00512AAC" w:rsidRPr="00512AAC" w:rsidRDefault="00512AAC" w:rsidP="00512AAC">
      <w:pPr>
        <w:rPr>
          <w:rFonts w:ascii="Times New Roman" w:hAnsi="Times New Roman"/>
          <w:bCs/>
          <w:szCs w:val="24"/>
        </w:rPr>
      </w:pPr>
    </w:p>
    <w:p w14:paraId="35866A12" w14:textId="77777777" w:rsidR="00512AAC" w:rsidRPr="00512AAC" w:rsidRDefault="00512AAC" w:rsidP="00512AAC">
      <w:pPr>
        <w:rPr>
          <w:rFonts w:ascii="Times New Roman" w:hAnsi="Times New Roman"/>
          <w:bCs/>
          <w:szCs w:val="24"/>
        </w:rPr>
      </w:pPr>
      <w:r w:rsidRPr="00512AAC">
        <w:rPr>
          <w:rFonts w:ascii="Times New Roman" w:hAnsi="Times New Roman"/>
          <w:bCs/>
          <w:szCs w:val="24"/>
        </w:rPr>
        <w:t>b. Requires an academic advisor 0.5 hours to review the transcript of each graduate to determine eligibility for a restricted privileges ATP certificate.</w:t>
      </w:r>
    </w:p>
    <w:p w14:paraId="00A006C7" w14:textId="77777777" w:rsidR="00512AAC" w:rsidRPr="00512AAC" w:rsidRDefault="00512AAC" w:rsidP="00512AAC">
      <w:pPr>
        <w:rPr>
          <w:rFonts w:ascii="Times New Roman" w:hAnsi="Times New Roman"/>
          <w:bCs/>
          <w:szCs w:val="24"/>
        </w:rPr>
      </w:pPr>
    </w:p>
    <w:p w14:paraId="1630AE01" w14:textId="77777777" w:rsidR="00512AAC" w:rsidRDefault="00512AAC" w:rsidP="00512AAC">
      <w:pPr>
        <w:rPr>
          <w:rFonts w:ascii="Times New Roman" w:hAnsi="Times New Roman"/>
          <w:szCs w:val="24"/>
        </w:rPr>
      </w:pPr>
      <w:r w:rsidRPr="00512AAC">
        <w:rPr>
          <w:rFonts w:ascii="Times New Roman" w:hAnsi="Times New Roman"/>
          <w:bCs/>
          <w:szCs w:val="24"/>
        </w:rPr>
        <w:t xml:space="preserve">c. During the part 141 certificate holders’ renewal every 24 calendar months, the chief instructor will review the letter of authorization with an FAA inspector. </w:t>
      </w:r>
      <w:r w:rsidRPr="00512AAC">
        <w:rPr>
          <w:rFonts w:ascii="Times New Roman" w:hAnsi="Times New Roman"/>
          <w:szCs w:val="24"/>
        </w:rPr>
        <w:t>The associated costs are minimal additional recurring because the review is included as part of existing duties for approved pilot training and record keeping.</w:t>
      </w:r>
    </w:p>
    <w:p w14:paraId="07F1A5A6" w14:textId="77777777" w:rsidR="00BF274C" w:rsidRDefault="00BF274C" w:rsidP="00512AAC">
      <w:pPr>
        <w:rPr>
          <w:rFonts w:ascii="Times New Roman" w:hAnsi="Times New Roman"/>
          <w:szCs w:val="24"/>
        </w:rPr>
      </w:pPr>
    </w:p>
    <w:p w14:paraId="5C6C7F02" w14:textId="19E35938" w:rsidR="00BF274C" w:rsidRPr="00512AAC" w:rsidRDefault="00BF274C" w:rsidP="00512AAC">
      <w:pPr>
        <w:rPr>
          <w:rFonts w:ascii="Times New Roman" w:hAnsi="Times New Roman"/>
          <w:szCs w:val="24"/>
        </w:rPr>
      </w:pPr>
      <w:r w:rsidRPr="00BF274C">
        <w:rPr>
          <w:rFonts w:ascii="Times New Roman" w:hAnsi="Times New Roman"/>
          <w:szCs w:val="24"/>
        </w:rPr>
        <w:t xml:space="preserve">The FAA uses a </w:t>
      </w:r>
      <w:r w:rsidR="00C2028D">
        <w:rPr>
          <w:rFonts w:ascii="Times New Roman" w:hAnsi="Times New Roman"/>
          <w:szCs w:val="24"/>
        </w:rPr>
        <w:t>mean hourly wage of $52.80 for an c</w:t>
      </w:r>
      <w:r w:rsidRPr="00BF274C">
        <w:rPr>
          <w:rFonts w:ascii="Times New Roman" w:hAnsi="Times New Roman"/>
          <w:szCs w:val="24"/>
        </w:rPr>
        <w:t xml:space="preserve">ollege </w:t>
      </w:r>
      <w:r w:rsidR="00C2028D">
        <w:rPr>
          <w:rFonts w:ascii="Times New Roman" w:hAnsi="Times New Roman"/>
          <w:szCs w:val="24"/>
        </w:rPr>
        <w:t>e</w:t>
      </w:r>
      <w:r w:rsidRPr="00BF274C">
        <w:rPr>
          <w:rFonts w:ascii="Times New Roman" w:hAnsi="Times New Roman"/>
          <w:szCs w:val="24"/>
        </w:rPr>
        <w:t xml:space="preserve">ngineering </w:t>
      </w:r>
      <w:r w:rsidR="00C2028D">
        <w:rPr>
          <w:rFonts w:ascii="Times New Roman" w:hAnsi="Times New Roman"/>
          <w:szCs w:val="24"/>
        </w:rPr>
        <w:t>p</w:t>
      </w:r>
      <w:r w:rsidRPr="00BF274C">
        <w:rPr>
          <w:rFonts w:ascii="Times New Roman" w:hAnsi="Times New Roman"/>
          <w:szCs w:val="24"/>
        </w:rPr>
        <w:t>rofessor from the Bureau of Labor Statistics (BLS) ($109,830/(52*40)).</w:t>
      </w:r>
      <w:r>
        <w:rPr>
          <w:rStyle w:val="FootnoteReference"/>
          <w:rFonts w:ascii="Times New Roman" w:hAnsi="Times New Roman"/>
          <w:szCs w:val="24"/>
        </w:rPr>
        <w:footnoteReference w:id="3"/>
      </w:r>
      <w:r>
        <w:rPr>
          <w:rFonts w:ascii="Times New Roman" w:hAnsi="Times New Roman"/>
          <w:szCs w:val="24"/>
        </w:rPr>
        <w:t xml:space="preserve">  </w:t>
      </w:r>
      <w:r w:rsidRPr="001B5FEB">
        <w:rPr>
          <w:rFonts w:ascii="Times New Roman" w:hAnsi="Times New Roman"/>
          <w:color w:val="000000"/>
          <w:szCs w:val="24"/>
        </w:rPr>
        <w:t xml:space="preserve">Using BLS's Employer Costs for Employee </w:t>
      </w:r>
      <w:r w:rsidRPr="005B1B53">
        <w:rPr>
          <w:rFonts w:ascii="Times New Roman" w:hAnsi="Times New Roman"/>
          <w:color w:val="000000"/>
          <w:szCs w:val="24"/>
        </w:rPr>
        <w:t>Compensation</w:t>
      </w:r>
      <w:r w:rsidRPr="001B5FEB">
        <w:rPr>
          <w:rFonts w:ascii="Times New Roman" w:hAnsi="Times New Roman"/>
          <w:color w:val="000000"/>
          <w:szCs w:val="24"/>
        </w:rPr>
        <w:t xml:space="preserve"> memo released December 14, 2018,</w:t>
      </w:r>
      <w:r>
        <w:rPr>
          <w:rStyle w:val="FootnoteReference"/>
          <w:rFonts w:ascii="Times New Roman" w:hAnsi="Times New Roman"/>
          <w:color w:val="000000"/>
          <w:szCs w:val="24"/>
        </w:rPr>
        <w:footnoteReference w:id="4"/>
      </w:r>
      <w:r w:rsidRPr="001B5FEB">
        <w:rPr>
          <w:rFonts w:ascii="Times New Roman" w:hAnsi="Times New Roman"/>
          <w:color w:val="000000"/>
          <w:szCs w:val="24"/>
        </w:rPr>
        <w:t xml:space="preserve"> the FAA calculated the mean hourly wage, plus benefits, for </w:t>
      </w:r>
      <w:r>
        <w:rPr>
          <w:rFonts w:ascii="Times New Roman" w:hAnsi="Times New Roman"/>
          <w:color w:val="000000"/>
          <w:szCs w:val="24"/>
        </w:rPr>
        <w:t>a</w:t>
      </w:r>
      <w:r w:rsidR="00C2028D">
        <w:rPr>
          <w:rFonts w:ascii="Times New Roman" w:hAnsi="Times New Roman"/>
          <w:color w:val="000000"/>
          <w:szCs w:val="24"/>
        </w:rPr>
        <w:t>n engineering</w:t>
      </w:r>
      <w:r>
        <w:rPr>
          <w:rFonts w:ascii="Times New Roman" w:hAnsi="Times New Roman"/>
          <w:color w:val="000000"/>
          <w:szCs w:val="24"/>
        </w:rPr>
        <w:t xml:space="preserve"> </w:t>
      </w:r>
      <w:r w:rsidR="00C2028D">
        <w:rPr>
          <w:rFonts w:ascii="Times New Roman" w:hAnsi="Times New Roman"/>
          <w:color w:val="000000"/>
          <w:szCs w:val="24"/>
        </w:rPr>
        <w:t>college professor</w:t>
      </w:r>
      <w:r w:rsidRPr="001B5FEB">
        <w:rPr>
          <w:rFonts w:ascii="Times New Roman" w:hAnsi="Times New Roman"/>
          <w:color w:val="000000"/>
          <w:szCs w:val="24"/>
        </w:rPr>
        <w:t xml:space="preserve"> to be $</w:t>
      </w:r>
      <w:r>
        <w:rPr>
          <w:rFonts w:ascii="Times New Roman" w:hAnsi="Times New Roman"/>
          <w:color w:val="000000"/>
          <w:szCs w:val="24"/>
        </w:rPr>
        <w:t xml:space="preserve">77.31 </w:t>
      </w:r>
      <w:r w:rsidRPr="001B5FEB">
        <w:rPr>
          <w:rFonts w:ascii="Times New Roman" w:hAnsi="Times New Roman"/>
          <w:color w:val="000000"/>
          <w:szCs w:val="24"/>
        </w:rPr>
        <w:t>($</w:t>
      </w:r>
      <w:r>
        <w:rPr>
          <w:rFonts w:ascii="Times New Roman" w:hAnsi="Times New Roman"/>
          <w:color w:val="000000"/>
          <w:szCs w:val="24"/>
        </w:rPr>
        <w:t>52.80</w:t>
      </w:r>
      <w:r w:rsidRPr="001B5FEB">
        <w:rPr>
          <w:rFonts w:ascii="Times New Roman" w:hAnsi="Times New Roman"/>
          <w:color w:val="000000"/>
          <w:szCs w:val="24"/>
        </w:rPr>
        <w:t xml:space="preserve"> + $</w:t>
      </w:r>
      <w:r>
        <w:rPr>
          <w:rFonts w:ascii="Times New Roman" w:hAnsi="Times New Roman"/>
          <w:color w:val="000000"/>
          <w:szCs w:val="24"/>
        </w:rPr>
        <w:t>24.51</w:t>
      </w:r>
      <w:r w:rsidRPr="001B5FEB">
        <w:rPr>
          <w:rFonts w:ascii="Times New Roman" w:hAnsi="Times New Roman"/>
          <w:color w:val="000000"/>
          <w:szCs w:val="24"/>
        </w:rPr>
        <w:t>)</w:t>
      </w:r>
      <w:r>
        <w:rPr>
          <w:rFonts w:ascii="Times New Roman" w:hAnsi="Times New Roman"/>
          <w:color w:val="000000"/>
          <w:szCs w:val="24"/>
        </w:rPr>
        <w:t>.</w:t>
      </w:r>
    </w:p>
    <w:p w14:paraId="64900832" w14:textId="77777777" w:rsidR="00512AAC" w:rsidRPr="00512AAC" w:rsidRDefault="00512AAC" w:rsidP="00512AAC">
      <w:pPr>
        <w:rPr>
          <w:rFonts w:ascii="Times New Roman" w:hAnsi="Times New Roman"/>
          <w:szCs w:val="24"/>
        </w:rPr>
      </w:pPr>
    </w:p>
    <w:p w14:paraId="04975579" w14:textId="77777777" w:rsidR="00512AAC" w:rsidRPr="00512AAC" w:rsidRDefault="00512AAC" w:rsidP="00512AAC">
      <w:pPr>
        <w:rPr>
          <w:rFonts w:ascii="Times New Roman" w:hAnsi="Times New Roman"/>
          <w:bCs/>
          <w:szCs w:val="24"/>
          <w:u w:val="single"/>
        </w:rPr>
      </w:pPr>
      <w:r w:rsidRPr="00512AAC">
        <w:rPr>
          <w:rFonts w:ascii="Times New Roman" w:hAnsi="Times New Roman"/>
          <w:bCs/>
          <w:szCs w:val="24"/>
          <w:u w:val="single"/>
        </w:rPr>
        <w:t xml:space="preserve">Assumptions for Cost Burden to </w:t>
      </w:r>
      <w:r w:rsidR="00970963">
        <w:rPr>
          <w:rFonts w:ascii="Times New Roman" w:hAnsi="Times New Roman"/>
          <w:bCs/>
          <w:szCs w:val="24"/>
          <w:u w:val="single"/>
        </w:rPr>
        <w:t>Respondents</w:t>
      </w:r>
    </w:p>
    <w:p w14:paraId="41F6AAD5" w14:textId="490AD16F" w:rsidR="00BF274C" w:rsidRPr="00BF274C" w:rsidRDefault="00BF274C" w:rsidP="00BF274C">
      <w:pPr>
        <w:rPr>
          <w:rFonts w:ascii="Times New Roman" w:hAnsi="Times New Roman"/>
          <w:szCs w:val="24"/>
        </w:rPr>
      </w:pPr>
      <w:r w:rsidRPr="00BF274C">
        <w:rPr>
          <w:rFonts w:ascii="Times New Roman" w:hAnsi="Times New Roman"/>
          <w:szCs w:val="24"/>
        </w:rPr>
        <w:t>8</w:t>
      </w:r>
      <w:r>
        <w:rPr>
          <w:rFonts w:ascii="Times New Roman" w:hAnsi="Times New Roman"/>
          <w:szCs w:val="24"/>
        </w:rPr>
        <w:tab/>
      </w:r>
      <w:r w:rsidRPr="00BF274C">
        <w:rPr>
          <w:rFonts w:ascii="Times New Roman" w:hAnsi="Times New Roman"/>
          <w:szCs w:val="24"/>
        </w:rPr>
        <w:t>Initial application: College professor from the institution of higher education (hours)</w:t>
      </w:r>
    </w:p>
    <w:p w14:paraId="2F048FB0" w14:textId="77777777" w:rsidR="00BF274C" w:rsidRPr="00BF274C" w:rsidRDefault="00BF274C" w:rsidP="00BF274C">
      <w:pPr>
        <w:rPr>
          <w:rFonts w:ascii="Times New Roman" w:hAnsi="Times New Roman"/>
          <w:szCs w:val="24"/>
        </w:rPr>
      </w:pPr>
      <w:r w:rsidRPr="00BF274C">
        <w:rPr>
          <w:rFonts w:ascii="Times New Roman" w:hAnsi="Times New Roman"/>
          <w:szCs w:val="24"/>
        </w:rPr>
        <w:t>0.5</w:t>
      </w:r>
      <w:r w:rsidRPr="00BF274C">
        <w:rPr>
          <w:rFonts w:ascii="Times New Roman" w:hAnsi="Times New Roman"/>
          <w:szCs w:val="24"/>
        </w:rPr>
        <w:tab/>
        <w:t>Academic advisor (college professor) one-time per graduate for record keeping to review their transcript for eligibility for a restricted privileges ATP certificate</w:t>
      </w:r>
    </w:p>
    <w:p w14:paraId="5D091266" w14:textId="71945409" w:rsidR="00BF274C" w:rsidRPr="00BF274C" w:rsidRDefault="00BF274C" w:rsidP="00BF274C">
      <w:pPr>
        <w:rPr>
          <w:rFonts w:ascii="Times New Roman" w:hAnsi="Times New Roman"/>
          <w:szCs w:val="24"/>
        </w:rPr>
      </w:pPr>
      <w:r w:rsidRPr="00BF274C">
        <w:rPr>
          <w:rFonts w:ascii="Times New Roman" w:hAnsi="Times New Roman"/>
          <w:szCs w:val="24"/>
        </w:rPr>
        <w:t>$77.31</w:t>
      </w:r>
      <w:r>
        <w:rPr>
          <w:rFonts w:ascii="Times New Roman" w:hAnsi="Times New Roman"/>
          <w:szCs w:val="24"/>
        </w:rPr>
        <w:tab/>
      </w:r>
      <w:r w:rsidRPr="00BF274C">
        <w:rPr>
          <w:rFonts w:ascii="Times New Roman" w:hAnsi="Times New Roman"/>
          <w:szCs w:val="24"/>
        </w:rPr>
        <w:t>College professor / Academic advisor hourly rate</w:t>
      </w:r>
    </w:p>
    <w:p w14:paraId="4013CD7D" w14:textId="77777777" w:rsidR="00BF274C" w:rsidRPr="00BF274C" w:rsidRDefault="00BF274C" w:rsidP="00BF274C">
      <w:pPr>
        <w:rPr>
          <w:rFonts w:ascii="Times New Roman" w:hAnsi="Times New Roman"/>
          <w:szCs w:val="24"/>
        </w:rPr>
      </w:pPr>
      <w:r w:rsidRPr="00BF274C">
        <w:rPr>
          <w:rFonts w:ascii="Times New Roman" w:hAnsi="Times New Roman"/>
          <w:szCs w:val="24"/>
        </w:rPr>
        <w:t>18</w:t>
      </w:r>
      <w:r w:rsidRPr="00BF274C">
        <w:rPr>
          <w:rFonts w:ascii="Times New Roman" w:hAnsi="Times New Roman"/>
          <w:szCs w:val="24"/>
        </w:rPr>
        <w:tab/>
        <w:t>Number of institutions of higher education that applied (2015-2017)</w:t>
      </w:r>
    </w:p>
    <w:p w14:paraId="52BF069B" w14:textId="77777777" w:rsidR="00BF274C" w:rsidRDefault="00BF274C" w:rsidP="00BF274C">
      <w:pPr>
        <w:rPr>
          <w:rFonts w:ascii="Times New Roman" w:hAnsi="Times New Roman"/>
          <w:szCs w:val="24"/>
        </w:rPr>
      </w:pPr>
      <w:r w:rsidRPr="00BF274C">
        <w:rPr>
          <w:rFonts w:ascii="Times New Roman" w:hAnsi="Times New Roman"/>
          <w:szCs w:val="24"/>
        </w:rPr>
        <w:t>2</w:t>
      </w:r>
      <w:r w:rsidRPr="00BF274C">
        <w:rPr>
          <w:rFonts w:ascii="Times New Roman" w:hAnsi="Times New Roman"/>
          <w:szCs w:val="24"/>
        </w:rPr>
        <w:tab/>
        <w:t>Annual increase in no. of institutions of higher education applying (2018-2020)</w:t>
      </w:r>
    </w:p>
    <w:p w14:paraId="0776C51C" w14:textId="587F19A6" w:rsidR="00BF274C" w:rsidRPr="00BF274C" w:rsidRDefault="00BF274C" w:rsidP="00BF274C">
      <w:pPr>
        <w:rPr>
          <w:rFonts w:ascii="Times New Roman" w:hAnsi="Times New Roman"/>
          <w:szCs w:val="24"/>
        </w:rPr>
      </w:pPr>
      <w:r w:rsidRPr="00BF274C">
        <w:rPr>
          <w:rFonts w:ascii="Times New Roman" w:hAnsi="Times New Roman"/>
          <w:szCs w:val="24"/>
        </w:rPr>
        <w:t>1</w:t>
      </w:r>
      <w:r w:rsidRPr="00BF274C">
        <w:rPr>
          <w:rFonts w:ascii="Times New Roman" w:hAnsi="Times New Roman"/>
          <w:szCs w:val="24"/>
        </w:rPr>
        <w:tab/>
        <w:t>Annual increase in no. of institutions of higher education applying (beyond 2020)</w:t>
      </w:r>
    </w:p>
    <w:p w14:paraId="141F22B3" w14:textId="77777777" w:rsidR="00512AAC" w:rsidRDefault="00512AAC" w:rsidP="00512AAC">
      <w:pPr>
        <w:rPr>
          <w:rFonts w:ascii="Times New Roman" w:hAnsi="Times New Roman"/>
          <w:szCs w:val="24"/>
        </w:rPr>
      </w:pPr>
    </w:p>
    <w:p w14:paraId="7DF11AC3" w14:textId="4DED1780" w:rsidR="00512AAC" w:rsidRPr="00512AAC" w:rsidRDefault="00911E05" w:rsidP="00512AAC">
      <w:pPr>
        <w:rPr>
          <w:rFonts w:ascii="Times New Roman" w:hAnsi="Times New Roman"/>
          <w:b/>
          <w:bCs/>
          <w:szCs w:val="24"/>
        </w:rPr>
      </w:pPr>
      <w:r>
        <w:rPr>
          <w:rFonts w:ascii="Times New Roman" w:hAnsi="Times New Roman"/>
          <w:b/>
          <w:bCs/>
          <w:szCs w:val="24"/>
        </w:rPr>
        <w:t>Table 2</w:t>
      </w:r>
      <w:r w:rsidR="00512AAC" w:rsidRPr="00512AAC">
        <w:rPr>
          <w:rFonts w:ascii="Times New Roman" w:hAnsi="Times New Roman"/>
          <w:b/>
          <w:bCs/>
          <w:szCs w:val="24"/>
        </w:rPr>
        <w:t xml:space="preserve">. Burden to </w:t>
      </w:r>
      <w:r w:rsidR="00C2028D">
        <w:rPr>
          <w:rFonts w:ascii="Times New Roman" w:hAnsi="Times New Roman"/>
          <w:b/>
          <w:bCs/>
          <w:szCs w:val="24"/>
        </w:rPr>
        <w:t>Certify Graduates for an ATP</w:t>
      </w:r>
    </w:p>
    <w:p w14:paraId="259CB336" w14:textId="77777777" w:rsidR="00512AAC" w:rsidRDefault="00512AAC" w:rsidP="00512AAC">
      <w:pPr>
        <w:rPr>
          <w:rFonts w:ascii="Times New Roman" w:hAnsi="Times New Roman"/>
          <w:szCs w:val="24"/>
        </w:rPr>
      </w:pPr>
    </w:p>
    <w:tbl>
      <w:tblPr>
        <w:tblW w:w="11009" w:type="dxa"/>
        <w:tblInd w:w="-537" w:type="dxa"/>
        <w:tblLook w:val="04A0" w:firstRow="1" w:lastRow="0" w:firstColumn="1" w:lastColumn="0" w:noHBand="0" w:noVBand="1"/>
      </w:tblPr>
      <w:tblGrid>
        <w:gridCol w:w="1111"/>
        <w:gridCol w:w="1350"/>
        <w:gridCol w:w="1481"/>
        <w:gridCol w:w="1423"/>
        <w:gridCol w:w="1376"/>
        <w:gridCol w:w="1481"/>
        <w:gridCol w:w="1191"/>
        <w:gridCol w:w="1596"/>
      </w:tblGrid>
      <w:tr w:rsidR="00C2028D" w:rsidRPr="00512AAC" w14:paraId="6A7B70DD" w14:textId="77777777" w:rsidTr="00997A04">
        <w:trPr>
          <w:trHeight w:val="1567"/>
        </w:trPr>
        <w:tc>
          <w:tcPr>
            <w:tcW w:w="1111" w:type="dxa"/>
            <w:tcBorders>
              <w:top w:val="single" w:sz="8" w:space="0" w:color="auto"/>
              <w:left w:val="single" w:sz="8" w:space="0" w:color="auto"/>
              <w:bottom w:val="single" w:sz="8" w:space="0" w:color="auto"/>
              <w:right w:val="nil"/>
            </w:tcBorders>
            <w:shd w:val="clear" w:color="auto" w:fill="auto"/>
            <w:noWrap/>
            <w:vAlign w:val="bottom"/>
            <w:hideMark/>
          </w:tcPr>
          <w:p w14:paraId="0793E893" w14:textId="77777777" w:rsidR="00C2028D" w:rsidRPr="00512AAC" w:rsidRDefault="00C2028D" w:rsidP="00A03750">
            <w:pPr>
              <w:rPr>
                <w:rFonts w:ascii="Times New Roman" w:hAnsi="Times New Roman"/>
                <w:szCs w:val="24"/>
              </w:rPr>
            </w:pPr>
            <w:r w:rsidRPr="00512AAC">
              <w:rPr>
                <w:rFonts w:ascii="Times New Roman" w:hAnsi="Times New Roman"/>
                <w:szCs w:val="24"/>
              </w:rPr>
              <w:t>Year</w:t>
            </w:r>
          </w:p>
        </w:tc>
        <w:tc>
          <w:tcPr>
            <w:tcW w:w="1350" w:type="dxa"/>
            <w:tcBorders>
              <w:top w:val="single" w:sz="8" w:space="0" w:color="auto"/>
              <w:left w:val="nil"/>
              <w:bottom w:val="single" w:sz="8" w:space="0" w:color="auto"/>
              <w:right w:val="nil"/>
            </w:tcBorders>
            <w:shd w:val="clear" w:color="auto" w:fill="auto"/>
            <w:vAlign w:val="center"/>
            <w:hideMark/>
          </w:tcPr>
          <w:p w14:paraId="504E0D98" w14:textId="17206886" w:rsidR="00C2028D" w:rsidRPr="00997A04" w:rsidRDefault="00C2028D" w:rsidP="00A03750">
            <w:pPr>
              <w:rPr>
                <w:rFonts w:ascii="Times New Roman" w:hAnsi="Times New Roman"/>
                <w:sz w:val="20"/>
              </w:rPr>
            </w:pPr>
            <w:r w:rsidRPr="00997A04">
              <w:rPr>
                <w:rFonts w:ascii="Times New Roman" w:hAnsi="Times New Roman"/>
                <w:color w:val="000000"/>
                <w:sz w:val="20"/>
              </w:rPr>
              <w:t>School Application for FAA Approval--Hours</w:t>
            </w:r>
          </w:p>
        </w:tc>
        <w:tc>
          <w:tcPr>
            <w:tcW w:w="1481" w:type="dxa"/>
            <w:tcBorders>
              <w:top w:val="single" w:sz="8" w:space="0" w:color="auto"/>
              <w:left w:val="nil"/>
              <w:bottom w:val="single" w:sz="8" w:space="0" w:color="auto"/>
              <w:right w:val="nil"/>
            </w:tcBorders>
            <w:shd w:val="clear" w:color="auto" w:fill="auto"/>
            <w:vAlign w:val="center"/>
            <w:hideMark/>
          </w:tcPr>
          <w:p w14:paraId="5D6C50EA" w14:textId="5156A1FD" w:rsidR="00C2028D" w:rsidRPr="00997A04" w:rsidRDefault="00C2028D" w:rsidP="00A03750">
            <w:pPr>
              <w:rPr>
                <w:rFonts w:ascii="Times New Roman" w:hAnsi="Times New Roman"/>
                <w:sz w:val="20"/>
              </w:rPr>
            </w:pPr>
            <w:r w:rsidRPr="00997A04">
              <w:rPr>
                <w:rFonts w:ascii="Times New Roman" w:hAnsi="Times New Roman"/>
                <w:color w:val="000000"/>
                <w:sz w:val="20"/>
              </w:rPr>
              <w:t>School Application for FAA Approval--Costs</w:t>
            </w:r>
          </w:p>
        </w:tc>
        <w:tc>
          <w:tcPr>
            <w:tcW w:w="1423" w:type="dxa"/>
            <w:tcBorders>
              <w:top w:val="single" w:sz="8" w:space="0" w:color="auto"/>
              <w:left w:val="nil"/>
              <w:bottom w:val="single" w:sz="8" w:space="0" w:color="auto"/>
              <w:right w:val="nil"/>
            </w:tcBorders>
            <w:shd w:val="clear" w:color="auto" w:fill="auto"/>
            <w:vAlign w:val="center"/>
            <w:hideMark/>
          </w:tcPr>
          <w:p w14:paraId="1F6912E7" w14:textId="0391416D" w:rsidR="00C2028D" w:rsidRPr="00997A04" w:rsidRDefault="00C2028D" w:rsidP="00A03750">
            <w:pPr>
              <w:rPr>
                <w:rFonts w:ascii="Times New Roman" w:hAnsi="Times New Roman"/>
                <w:sz w:val="20"/>
              </w:rPr>
            </w:pPr>
            <w:r w:rsidRPr="00997A04">
              <w:rPr>
                <w:rFonts w:ascii="Times New Roman" w:hAnsi="Times New Roman"/>
                <w:color w:val="000000"/>
                <w:sz w:val="20"/>
              </w:rPr>
              <w:t>Estimated No. of Graduates</w:t>
            </w:r>
          </w:p>
        </w:tc>
        <w:tc>
          <w:tcPr>
            <w:tcW w:w="1376" w:type="dxa"/>
            <w:tcBorders>
              <w:top w:val="single" w:sz="8" w:space="0" w:color="auto"/>
              <w:left w:val="nil"/>
              <w:bottom w:val="single" w:sz="8" w:space="0" w:color="auto"/>
              <w:right w:val="nil"/>
            </w:tcBorders>
            <w:shd w:val="clear" w:color="auto" w:fill="auto"/>
            <w:vAlign w:val="center"/>
            <w:hideMark/>
          </w:tcPr>
          <w:p w14:paraId="1D06DEFE" w14:textId="7687B641" w:rsidR="00C2028D" w:rsidRPr="00997A04" w:rsidRDefault="00C2028D" w:rsidP="00A03750">
            <w:pPr>
              <w:rPr>
                <w:rFonts w:ascii="Times New Roman" w:hAnsi="Times New Roman"/>
                <w:sz w:val="20"/>
              </w:rPr>
            </w:pPr>
            <w:r w:rsidRPr="00997A04">
              <w:rPr>
                <w:rFonts w:ascii="Times New Roman" w:hAnsi="Times New Roman"/>
                <w:color w:val="000000"/>
                <w:sz w:val="20"/>
              </w:rPr>
              <w:t>Review of Transcripts--Hours</w:t>
            </w:r>
          </w:p>
        </w:tc>
        <w:tc>
          <w:tcPr>
            <w:tcW w:w="1481" w:type="dxa"/>
            <w:tcBorders>
              <w:top w:val="single" w:sz="8" w:space="0" w:color="auto"/>
              <w:left w:val="nil"/>
              <w:bottom w:val="single" w:sz="8" w:space="0" w:color="auto"/>
              <w:right w:val="single" w:sz="8" w:space="0" w:color="auto"/>
            </w:tcBorders>
            <w:shd w:val="clear" w:color="auto" w:fill="auto"/>
            <w:vAlign w:val="center"/>
            <w:hideMark/>
          </w:tcPr>
          <w:p w14:paraId="2BA57D28" w14:textId="5E885153" w:rsidR="00C2028D" w:rsidRPr="00997A04" w:rsidRDefault="00C2028D" w:rsidP="00A03750">
            <w:pPr>
              <w:rPr>
                <w:rFonts w:ascii="Times New Roman" w:hAnsi="Times New Roman"/>
                <w:sz w:val="20"/>
              </w:rPr>
            </w:pPr>
            <w:r w:rsidRPr="00997A04">
              <w:rPr>
                <w:rFonts w:ascii="Times New Roman" w:hAnsi="Times New Roman"/>
                <w:color w:val="000000"/>
                <w:sz w:val="20"/>
              </w:rPr>
              <w:t>Review of Transcripts--Costs</w:t>
            </w:r>
          </w:p>
        </w:tc>
        <w:tc>
          <w:tcPr>
            <w:tcW w:w="1191" w:type="dxa"/>
            <w:tcBorders>
              <w:top w:val="single" w:sz="8" w:space="0" w:color="auto"/>
              <w:left w:val="nil"/>
              <w:bottom w:val="single" w:sz="8" w:space="0" w:color="auto"/>
              <w:right w:val="nil"/>
            </w:tcBorders>
            <w:shd w:val="clear" w:color="auto" w:fill="auto"/>
            <w:vAlign w:val="center"/>
            <w:hideMark/>
          </w:tcPr>
          <w:p w14:paraId="06BF3AEE" w14:textId="2EA4BD83" w:rsidR="00C2028D" w:rsidRPr="00997A04" w:rsidRDefault="00C2028D" w:rsidP="00A03750">
            <w:pPr>
              <w:rPr>
                <w:rFonts w:ascii="Times New Roman" w:hAnsi="Times New Roman"/>
                <w:sz w:val="20"/>
              </w:rPr>
            </w:pPr>
            <w:r w:rsidRPr="00997A04">
              <w:rPr>
                <w:rFonts w:ascii="Times New Roman" w:hAnsi="Times New Roman"/>
                <w:color w:val="000000"/>
                <w:sz w:val="20"/>
              </w:rPr>
              <w:t>Total Hours</w:t>
            </w:r>
          </w:p>
        </w:tc>
        <w:tc>
          <w:tcPr>
            <w:tcW w:w="1596" w:type="dxa"/>
            <w:tcBorders>
              <w:top w:val="single" w:sz="8" w:space="0" w:color="auto"/>
              <w:left w:val="nil"/>
              <w:bottom w:val="single" w:sz="8" w:space="0" w:color="auto"/>
              <w:right w:val="single" w:sz="8" w:space="0" w:color="auto"/>
            </w:tcBorders>
            <w:shd w:val="clear" w:color="auto" w:fill="auto"/>
            <w:vAlign w:val="center"/>
            <w:hideMark/>
          </w:tcPr>
          <w:p w14:paraId="7144764E" w14:textId="010714B3" w:rsidR="00C2028D" w:rsidRPr="00997A04" w:rsidRDefault="00C2028D" w:rsidP="00A03750">
            <w:pPr>
              <w:rPr>
                <w:rFonts w:ascii="Times New Roman" w:hAnsi="Times New Roman"/>
                <w:sz w:val="20"/>
              </w:rPr>
            </w:pPr>
            <w:r w:rsidRPr="00997A04">
              <w:rPr>
                <w:rFonts w:ascii="Times New Roman" w:hAnsi="Times New Roman"/>
                <w:color w:val="000000"/>
                <w:sz w:val="20"/>
              </w:rPr>
              <w:t>Total Costs</w:t>
            </w:r>
          </w:p>
        </w:tc>
      </w:tr>
      <w:tr w:rsidR="00C2028D" w:rsidRPr="00512AAC" w14:paraId="6ADF7797" w14:textId="77777777" w:rsidTr="00997A04">
        <w:trPr>
          <w:trHeight w:val="310"/>
        </w:trPr>
        <w:tc>
          <w:tcPr>
            <w:tcW w:w="1111" w:type="dxa"/>
            <w:tcBorders>
              <w:top w:val="nil"/>
              <w:left w:val="single" w:sz="8" w:space="0" w:color="auto"/>
              <w:bottom w:val="nil"/>
              <w:right w:val="nil"/>
            </w:tcBorders>
            <w:shd w:val="clear" w:color="auto" w:fill="auto"/>
            <w:noWrap/>
            <w:vAlign w:val="bottom"/>
            <w:hideMark/>
          </w:tcPr>
          <w:p w14:paraId="1CA5C918" w14:textId="77777777" w:rsidR="00C2028D" w:rsidRPr="00512AAC" w:rsidRDefault="00C2028D" w:rsidP="00A03750">
            <w:pPr>
              <w:rPr>
                <w:rFonts w:ascii="Times New Roman" w:hAnsi="Times New Roman"/>
                <w:szCs w:val="24"/>
              </w:rPr>
            </w:pPr>
            <w:r w:rsidRPr="00512AAC">
              <w:rPr>
                <w:rFonts w:ascii="Times New Roman" w:hAnsi="Times New Roman"/>
                <w:szCs w:val="24"/>
              </w:rPr>
              <w:t>2015</w:t>
            </w:r>
          </w:p>
        </w:tc>
        <w:tc>
          <w:tcPr>
            <w:tcW w:w="1350" w:type="dxa"/>
            <w:tcBorders>
              <w:top w:val="nil"/>
              <w:left w:val="nil"/>
              <w:bottom w:val="nil"/>
              <w:right w:val="nil"/>
            </w:tcBorders>
            <w:shd w:val="clear" w:color="auto" w:fill="auto"/>
            <w:noWrap/>
            <w:vAlign w:val="center"/>
            <w:hideMark/>
          </w:tcPr>
          <w:p w14:paraId="1F206C65" w14:textId="07B1BCCC" w:rsidR="00C2028D" w:rsidRPr="00997A04" w:rsidRDefault="00C2028D" w:rsidP="00A03750">
            <w:pPr>
              <w:rPr>
                <w:rFonts w:ascii="Times New Roman" w:hAnsi="Times New Roman"/>
                <w:sz w:val="20"/>
              </w:rPr>
            </w:pPr>
            <w:r w:rsidRPr="00997A04">
              <w:rPr>
                <w:rFonts w:ascii="Times New Roman" w:hAnsi="Times New Roman"/>
                <w:color w:val="000000"/>
                <w:sz w:val="20"/>
              </w:rPr>
              <w:t>48</w:t>
            </w:r>
          </w:p>
        </w:tc>
        <w:tc>
          <w:tcPr>
            <w:tcW w:w="1481" w:type="dxa"/>
            <w:tcBorders>
              <w:top w:val="nil"/>
              <w:left w:val="nil"/>
              <w:bottom w:val="nil"/>
              <w:right w:val="nil"/>
            </w:tcBorders>
            <w:shd w:val="clear" w:color="auto" w:fill="auto"/>
            <w:noWrap/>
            <w:vAlign w:val="center"/>
            <w:hideMark/>
          </w:tcPr>
          <w:p w14:paraId="39EB2DE4" w14:textId="48A48034"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$3,711 </w:t>
            </w:r>
          </w:p>
        </w:tc>
        <w:tc>
          <w:tcPr>
            <w:tcW w:w="1423" w:type="dxa"/>
            <w:tcBorders>
              <w:top w:val="nil"/>
              <w:left w:val="nil"/>
              <w:bottom w:val="nil"/>
              <w:right w:val="nil"/>
            </w:tcBorders>
            <w:shd w:val="clear" w:color="auto" w:fill="auto"/>
            <w:vAlign w:val="center"/>
            <w:hideMark/>
          </w:tcPr>
          <w:p w14:paraId="0E4C5D72" w14:textId="69D722AB" w:rsidR="00C2028D" w:rsidRPr="00997A04" w:rsidRDefault="00C2028D" w:rsidP="00A03750">
            <w:pPr>
              <w:rPr>
                <w:rFonts w:ascii="Times New Roman" w:hAnsi="Times New Roman"/>
                <w:sz w:val="20"/>
              </w:rPr>
            </w:pPr>
            <w:r w:rsidRPr="00997A04">
              <w:rPr>
                <w:rFonts w:ascii="Times New Roman" w:hAnsi="Times New Roman"/>
                <w:color w:val="000000"/>
                <w:sz w:val="20"/>
              </w:rPr>
              <w:t>1360</w:t>
            </w:r>
          </w:p>
        </w:tc>
        <w:tc>
          <w:tcPr>
            <w:tcW w:w="1376" w:type="dxa"/>
            <w:tcBorders>
              <w:top w:val="nil"/>
              <w:left w:val="nil"/>
              <w:bottom w:val="nil"/>
              <w:right w:val="nil"/>
            </w:tcBorders>
            <w:shd w:val="clear" w:color="auto" w:fill="auto"/>
            <w:vAlign w:val="center"/>
            <w:hideMark/>
          </w:tcPr>
          <w:p w14:paraId="22A99B2F" w14:textId="7D59DF1F" w:rsidR="00C2028D" w:rsidRPr="00997A04" w:rsidRDefault="00C2028D" w:rsidP="00A03750">
            <w:pPr>
              <w:rPr>
                <w:rFonts w:ascii="Times New Roman" w:hAnsi="Times New Roman"/>
                <w:sz w:val="20"/>
              </w:rPr>
            </w:pPr>
            <w:r w:rsidRPr="00997A04">
              <w:rPr>
                <w:rFonts w:ascii="Times New Roman" w:hAnsi="Times New Roman"/>
                <w:color w:val="000000"/>
                <w:sz w:val="20"/>
              </w:rPr>
              <w:t>680</w:t>
            </w:r>
          </w:p>
        </w:tc>
        <w:tc>
          <w:tcPr>
            <w:tcW w:w="1481" w:type="dxa"/>
            <w:tcBorders>
              <w:top w:val="nil"/>
              <w:left w:val="nil"/>
              <w:bottom w:val="nil"/>
              <w:right w:val="nil"/>
            </w:tcBorders>
            <w:shd w:val="clear" w:color="auto" w:fill="auto"/>
            <w:noWrap/>
            <w:vAlign w:val="center"/>
            <w:hideMark/>
          </w:tcPr>
          <w:p w14:paraId="5FB31976" w14:textId="7BD1A2C4"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$52,568 </w:t>
            </w:r>
          </w:p>
        </w:tc>
        <w:tc>
          <w:tcPr>
            <w:tcW w:w="1191" w:type="dxa"/>
            <w:tcBorders>
              <w:top w:val="nil"/>
              <w:left w:val="single" w:sz="8" w:space="0" w:color="auto"/>
              <w:bottom w:val="nil"/>
              <w:right w:val="nil"/>
            </w:tcBorders>
            <w:shd w:val="clear" w:color="auto" w:fill="auto"/>
            <w:noWrap/>
            <w:vAlign w:val="center"/>
            <w:hideMark/>
          </w:tcPr>
          <w:p w14:paraId="74E4B754" w14:textId="345E38CF" w:rsidR="00C2028D" w:rsidRPr="00997A04" w:rsidRDefault="00C2028D" w:rsidP="00A03750">
            <w:pPr>
              <w:rPr>
                <w:rFonts w:ascii="Times New Roman" w:hAnsi="Times New Roman"/>
                <w:sz w:val="20"/>
              </w:rPr>
            </w:pPr>
            <w:r w:rsidRPr="00997A04">
              <w:rPr>
                <w:rFonts w:ascii="Times New Roman" w:hAnsi="Times New Roman"/>
                <w:color w:val="000000"/>
                <w:sz w:val="20"/>
              </w:rPr>
              <w:t>728</w:t>
            </w:r>
          </w:p>
        </w:tc>
        <w:tc>
          <w:tcPr>
            <w:tcW w:w="1596" w:type="dxa"/>
            <w:tcBorders>
              <w:top w:val="nil"/>
              <w:left w:val="nil"/>
              <w:bottom w:val="nil"/>
              <w:right w:val="single" w:sz="8" w:space="0" w:color="auto"/>
            </w:tcBorders>
            <w:shd w:val="clear" w:color="auto" w:fill="auto"/>
            <w:noWrap/>
            <w:vAlign w:val="center"/>
            <w:hideMark/>
          </w:tcPr>
          <w:p w14:paraId="055A0E33" w14:textId="1DB61D91"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$56,279 </w:t>
            </w:r>
          </w:p>
        </w:tc>
      </w:tr>
      <w:tr w:rsidR="00C2028D" w:rsidRPr="00512AAC" w14:paraId="0F24BFAE" w14:textId="77777777" w:rsidTr="00997A04">
        <w:trPr>
          <w:trHeight w:val="310"/>
        </w:trPr>
        <w:tc>
          <w:tcPr>
            <w:tcW w:w="1111" w:type="dxa"/>
            <w:tcBorders>
              <w:top w:val="nil"/>
              <w:left w:val="single" w:sz="8" w:space="0" w:color="auto"/>
              <w:bottom w:val="nil"/>
              <w:right w:val="nil"/>
            </w:tcBorders>
            <w:shd w:val="clear" w:color="auto" w:fill="auto"/>
            <w:noWrap/>
            <w:vAlign w:val="bottom"/>
            <w:hideMark/>
          </w:tcPr>
          <w:p w14:paraId="19FBDD7C" w14:textId="77777777" w:rsidR="00C2028D" w:rsidRPr="00512AAC" w:rsidRDefault="00C2028D" w:rsidP="00A03750">
            <w:pPr>
              <w:rPr>
                <w:rFonts w:ascii="Times New Roman" w:hAnsi="Times New Roman"/>
                <w:szCs w:val="24"/>
              </w:rPr>
            </w:pPr>
            <w:r w:rsidRPr="00512AAC">
              <w:rPr>
                <w:rFonts w:ascii="Times New Roman" w:hAnsi="Times New Roman"/>
                <w:szCs w:val="24"/>
              </w:rPr>
              <w:t>2016</w:t>
            </w:r>
          </w:p>
        </w:tc>
        <w:tc>
          <w:tcPr>
            <w:tcW w:w="1350" w:type="dxa"/>
            <w:tcBorders>
              <w:top w:val="nil"/>
              <w:left w:val="nil"/>
              <w:bottom w:val="nil"/>
              <w:right w:val="nil"/>
            </w:tcBorders>
            <w:shd w:val="clear" w:color="auto" w:fill="auto"/>
            <w:noWrap/>
            <w:vAlign w:val="center"/>
            <w:hideMark/>
          </w:tcPr>
          <w:p w14:paraId="6E6C9AD0" w14:textId="6E98F846" w:rsidR="00C2028D" w:rsidRPr="00997A04" w:rsidRDefault="00C2028D" w:rsidP="00A03750">
            <w:pPr>
              <w:rPr>
                <w:rFonts w:ascii="Times New Roman" w:hAnsi="Times New Roman"/>
                <w:sz w:val="20"/>
              </w:rPr>
            </w:pPr>
            <w:r w:rsidRPr="00997A04">
              <w:rPr>
                <w:rFonts w:ascii="Times New Roman" w:hAnsi="Times New Roman"/>
                <w:color w:val="000000"/>
                <w:sz w:val="20"/>
              </w:rPr>
              <w:t>48</w:t>
            </w:r>
          </w:p>
        </w:tc>
        <w:tc>
          <w:tcPr>
            <w:tcW w:w="1481" w:type="dxa"/>
            <w:tcBorders>
              <w:top w:val="nil"/>
              <w:left w:val="nil"/>
              <w:bottom w:val="nil"/>
              <w:right w:val="nil"/>
            </w:tcBorders>
            <w:shd w:val="clear" w:color="auto" w:fill="auto"/>
            <w:noWrap/>
            <w:vAlign w:val="center"/>
            <w:hideMark/>
          </w:tcPr>
          <w:p w14:paraId="577C0350" w14:textId="7D7982E6"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$3,711 </w:t>
            </w:r>
          </w:p>
        </w:tc>
        <w:tc>
          <w:tcPr>
            <w:tcW w:w="1423" w:type="dxa"/>
            <w:tcBorders>
              <w:top w:val="nil"/>
              <w:left w:val="nil"/>
              <w:bottom w:val="nil"/>
              <w:right w:val="nil"/>
            </w:tcBorders>
            <w:shd w:val="clear" w:color="auto" w:fill="auto"/>
            <w:vAlign w:val="center"/>
            <w:hideMark/>
          </w:tcPr>
          <w:p w14:paraId="4B9807AD" w14:textId="399F99EE" w:rsidR="00C2028D" w:rsidRPr="00997A04" w:rsidRDefault="00C2028D" w:rsidP="00A03750">
            <w:pPr>
              <w:rPr>
                <w:rFonts w:ascii="Times New Roman" w:hAnsi="Times New Roman"/>
                <w:sz w:val="20"/>
              </w:rPr>
            </w:pPr>
            <w:r w:rsidRPr="00997A04">
              <w:rPr>
                <w:rFonts w:ascii="Times New Roman" w:hAnsi="Times New Roman"/>
                <w:color w:val="000000"/>
                <w:sz w:val="20"/>
              </w:rPr>
              <w:t>1368</w:t>
            </w:r>
          </w:p>
        </w:tc>
        <w:tc>
          <w:tcPr>
            <w:tcW w:w="1376" w:type="dxa"/>
            <w:tcBorders>
              <w:top w:val="nil"/>
              <w:left w:val="nil"/>
              <w:bottom w:val="nil"/>
              <w:right w:val="nil"/>
            </w:tcBorders>
            <w:shd w:val="clear" w:color="auto" w:fill="auto"/>
            <w:vAlign w:val="center"/>
            <w:hideMark/>
          </w:tcPr>
          <w:p w14:paraId="226B5C1B" w14:textId="3AE11A59" w:rsidR="00C2028D" w:rsidRPr="00997A04" w:rsidRDefault="00C2028D" w:rsidP="00A03750">
            <w:pPr>
              <w:rPr>
                <w:rFonts w:ascii="Times New Roman" w:hAnsi="Times New Roman"/>
                <w:sz w:val="20"/>
              </w:rPr>
            </w:pPr>
            <w:r w:rsidRPr="00997A04">
              <w:rPr>
                <w:rFonts w:ascii="Times New Roman" w:hAnsi="Times New Roman"/>
                <w:color w:val="000000"/>
                <w:sz w:val="20"/>
              </w:rPr>
              <w:t>684</w:t>
            </w:r>
          </w:p>
        </w:tc>
        <w:tc>
          <w:tcPr>
            <w:tcW w:w="1481" w:type="dxa"/>
            <w:tcBorders>
              <w:top w:val="nil"/>
              <w:left w:val="nil"/>
              <w:bottom w:val="nil"/>
              <w:right w:val="nil"/>
            </w:tcBorders>
            <w:shd w:val="clear" w:color="auto" w:fill="auto"/>
            <w:noWrap/>
            <w:vAlign w:val="center"/>
            <w:hideMark/>
          </w:tcPr>
          <w:p w14:paraId="0BB92CA3" w14:textId="68BCAED5"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$52,877 </w:t>
            </w:r>
          </w:p>
        </w:tc>
        <w:tc>
          <w:tcPr>
            <w:tcW w:w="1191" w:type="dxa"/>
            <w:tcBorders>
              <w:top w:val="nil"/>
              <w:left w:val="single" w:sz="8" w:space="0" w:color="auto"/>
              <w:bottom w:val="nil"/>
              <w:right w:val="nil"/>
            </w:tcBorders>
            <w:shd w:val="clear" w:color="auto" w:fill="auto"/>
            <w:noWrap/>
            <w:vAlign w:val="center"/>
            <w:hideMark/>
          </w:tcPr>
          <w:p w14:paraId="59F21EDD" w14:textId="298C0DCD" w:rsidR="00C2028D" w:rsidRPr="00997A04" w:rsidRDefault="00C2028D" w:rsidP="00A03750">
            <w:pPr>
              <w:rPr>
                <w:rFonts w:ascii="Times New Roman" w:hAnsi="Times New Roman"/>
                <w:sz w:val="20"/>
              </w:rPr>
            </w:pPr>
            <w:r w:rsidRPr="00997A04">
              <w:rPr>
                <w:rFonts w:ascii="Times New Roman" w:hAnsi="Times New Roman"/>
                <w:color w:val="000000"/>
                <w:sz w:val="20"/>
              </w:rPr>
              <w:t>732</w:t>
            </w:r>
          </w:p>
        </w:tc>
        <w:tc>
          <w:tcPr>
            <w:tcW w:w="1596" w:type="dxa"/>
            <w:tcBorders>
              <w:top w:val="nil"/>
              <w:left w:val="nil"/>
              <w:bottom w:val="nil"/>
              <w:right w:val="single" w:sz="8" w:space="0" w:color="auto"/>
            </w:tcBorders>
            <w:shd w:val="clear" w:color="auto" w:fill="auto"/>
            <w:noWrap/>
            <w:vAlign w:val="center"/>
            <w:hideMark/>
          </w:tcPr>
          <w:p w14:paraId="3896E039" w14:textId="7CFA44F0"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$56,588 </w:t>
            </w:r>
          </w:p>
        </w:tc>
      </w:tr>
      <w:tr w:rsidR="00C2028D" w:rsidRPr="00512AAC" w14:paraId="53FD6201" w14:textId="77777777" w:rsidTr="00997A04">
        <w:trPr>
          <w:trHeight w:val="310"/>
        </w:trPr>
        <w:tc>
          <w:tcPr>
            <w:tcW w:w="1111" w:type="dxa"/>
            <w:tcBorders>
              <w:top w:val="nil"/>
              <w:left w:val="single" w:sz="8" w:space="0" w:color="auto"/>
              <w:bottom w:val="nil"/>
              <w:right w:val="nil"/>
            </w:tcBorders>
            <w:shd w:val="clear" w:color="auto" w:fill="auto"/>
            <w:noWrap/>
            <w:vAlign w:val="bottom"/>
            <w:hideMark/>
          </w:tcPr>
          <w:p w14:paraId="0FDA28F1" w14:textId="77777777" w:rsidR="00C2028D" w:rsidRPr="00512AAC" w:rsidRDefault="00C2028D" w:rsidP="00A03750">
            <w:pPr>
              <w:rPr>
                <w:rFonts w:ascii="Times New Roman" w:hAnsi="Times New Roman"/>
                <w:szCs w:val="24"/>
              </w:rPr>
            </w:pPr>
            <w:r w:rsidRPr="00512AAC">
              <w:rPr>
                <w:rFonts w:ascii="Times New Roman" w:hAnsi="Times New Roman"/>
                <w:szCs w:val="24"/>
              </w:rPr>
              <w:t>2017</w:t>
            </w:r>
          </w:p>
        </w:tc>
        <w:tc>
          <w:tcPr>
            <w:tcW w:w="1350" w:type="dxa"/>
            <w:tcBorders>
              <w:top w:val="nil"/>
              <w:left w:val="nil"/>
              <w:bottom w:val="nil"/>
              <w:right w:val="nil"/>
            </w:tcBorders>
            <w:shd w:val="clear" w:color="auto" w:fill="auto"/>
            <w:noWrap/>
            <w:vAlign w:val="center"/>
            <w:hideMark/>
          </w:tcPr>
          <w:p w14:paraId="3F6157E7" w14:textId="2833B8BB" w:rsidR="00C2028D" w:rsidRPr="00997A04" w:rsidRDefault="00C2028D" w:rsidP="00A03750">
            <w:pPr>
              <w:rPr>
                <w:rFonts w:ascii="Times New Roman" w:hAnsi="Times New Roman"/>
                <w:sz w:val="20"/>
              </w:rPr>
            </w:pPr>
            <w:r w:rsidRPr="00997A04">
              <w:rPr>
                <w:rFonts w:ascii="Times New Roman" w:hAnsi="Times New Roman"/>
                <w:color w:val="000000"/>
                <w:sz w:val="20"/>
              </w:rPr>
              <w:t>48</w:t>
            </w:r>
          </w:p>
        </w:tc>
        <w:tc>
          <w:tcPr>
            <w:tcW w:w="1481" w:type="dxa"/>
            <w:tcBorders>
              <w:top w:val="nil"/>
              <w:left w:val="nil"/>
              <w:bottom w:val="nil"/>
              <w:right w:val="nil"/>
            </w:tcBorders>
            <w:shd w:val="clear" w:color="auto" w:fill="auto"/>
            <w:noWrap/>
            <w:vAlign w:val="center"/>
            <w:hideMark/>
          </w:tcPr>
          <w:p w14:paraId="14761528" w14:textId="6342960E"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$3,711 </w:t>
            </w:r>
          </w:p>
        </w:tc>
        <w:tc>
          <w:tcPr>
            <w:tcW w:w="1423" w:type="dxa"/>
            <w:tcBorders>
              <w:top w:val="nil"/>
              <w:left w:val="nil"/>
              <w:bottom w:val="nil"/>
              <w:right w:val="nil"/>
            </w:tcBorders>
            <w:shd w:val="clear" w:color="auto" w:fill="auto"/>
            <w:vAlign w:val="center"/>
            <w:hideMark/>
          </w:tcPr>
          <w:p w14:paraId="11166A03" w14:textId="0C8372CD" w:rsidR="00C2028D" w:rsidRPr="00997A04" w:rsidRDefault="00C2028D" w:rsidP="00A03750">
            <w:pPr>
              <w:rPr>
                <w:rFonts w:ascii="Times New Roman" w:hAnsi="Times New Roman"/>
                <w:sz w:val="20"/>
              </w:rPr>
            </w:pPr>
            <w:r w:rsidRPr="00997A04">
              <w:rPr>
                <w:rFonts w:ascii="Times New Roman" w:hAnsi="Times New Roman"/>
                <w:color w:val="000000"/>
                <w:sz w:val="20"/>
              </w:rPr>
              <w:t>1376</w:t>
            </w:r>
          </w:p>
        </w:tc>
        <w:tc>
          <w:tcPr>
            <w:tcW w:w="1376" w:type="dxa"/>
            <w:tcBorders>
              <w:top w:val="nil"/>
              <w:left w:val="nil"/>
              <w:bottom w:val="nil"/>
              <w:right w:val="nil"/>
            </w:tcBorders>
            <w:shd w:val="clear" w:color="auto" w:fill="auto"/>
            <w:vAlign w:val="center"/>
            <w:hideMark/>
          </w:tcPr>
          <w:p w14:paraId="23EDBDB3" w14:textId="29D7E28A" w:rsidR="00C2028D" w:rsidRPr="00997A04" w:rsidRDefault="00C2028D" w:rsidP="00A03750">
            <w:pPr>
              <w:rPr>
                <w:rFonts w:ascii="Times New Roman" w:hAnsi="Times New Roman"/>
                <w:sz w:val="20"/>
              </w:rPr>
            </w:pPr>
            <w:r w:rsidRPr="00997A04">
              <w:rPr>
                <w:rFonts w:ascii="Times New Roman" w:hAnsi="Times New Roman"/>
                <w:color w:val="000000"/>
                <w:sz w:val="20"/>
              </w:rPr>
              <w:t>688</w:t>
            </w:r>
          </w:p>
        </w:tc>
        <w:tc>
          <w:tcPr>
            <w:tcW w:w="1481" w:type="dxa"/>
            <w:tcBorders>
              <w:top w:val="nil"/>
              <w:left w:val="nil"/>
              <w:bottom w:val="nil"/>
              <w:right w:val="nil"/>
            </w:tcBorders>
            <w:shd w:val="clear" w:color="auto" w:fill="auto"/>
            <w:noWrap/>
            <w:vAlign w:val="center"/>
            <w:hideMark/>
          </w:tcPr>
          <w:p w14:paraId="72932FE0" w14:textId="5A1A8739"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$53,187 </w:t>
            </w:r>
          </w:p>
        </w:tc>
        <w:tc>
          <w:tcPr>
            <w:tcW w:w="1191" w:type="dxa"/>
            <w:tcBorders>
              <w:top w:val="nil"/>
              <w:left w:val="single" w:sz="8" w:space="0" w:color="auto"/>
              <w:bottom w:val="nil"/>
              <w:right w:val="nil"/>
            </w:tcBorders>
            <w:shd w:val="clear" w:color="auto" w:fill="auto"/>
            <w:noWrap/>
            <w:vAlign w:val="center"/>
            <w:hideMark/>
          </w:tcPr>
          <w:p w14:paraId="13A098E4" w14:textId="46C26D4C" w:rsidR="00C2028D" w:rsidRPr="00997A04" w:rsidRDefault="00C2028D" w:rsidP="00A03750">
            <w:pPr>
              <w:rPr>
                <w:rFonts w:ascii="Times New Roman" w:hAnsi="Times New Roman"/>
                <w:sz w:val="20"/>
              </w:rPr>
            </w:pPr>
            <w:r w:rsidRPr="00997A04">
              <w:rPr>
                <w:rFonts w:ascii="Times New Roman" w:hAnsi="Times New Roman"/>
                <w:color w:val="000000"/>
                <w:sz w:val="20"/>
              </w:rPr>
              <w:t>736</w:t>
            </w:r>
          </w:p>
        </w:tc>
        <w:tc>
          <w:tcPr>
            <w:tcW w:w="1596" w:type="dxa"/>
            <w:tcBorders>
              <w:top w:val="nil"/>
              <w:left w:val="nil"/>
              <w:bottom w:val="nil"/>
              <w:right w:val="single" w:sz="8" w:space="0" w:color="auto"/>
            </w:tcBorders>
            <w:shd w:val="clear" w:color="auto" w:fill="auto"/>
            <w:noWrap/>
            <w:vAlign w:val="center"/>
            <w:hideMark/>
          </w:tcPr>
          <w:p w14:paraId="131627B1" w14:textId="2BE7E36A"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$56,897 </w:t>
            </w:r>
          </w:p>
        </w:tc>
      </w:tr>
      <w:tr w:rsidR="00C2028D" w:rsidRPr="00512AAC" w14:paraId="771D6728" w14:textId="77777777" w:rsidTr="00997A04">
        <w:trPr>
          <w:trHeight w:val="310"/>
        </w:trPr>
        <w:tc>
          <w:tcPr>
            <w:tcW w:w="1111" w:type="dxa"/>
            <w:tcBorders>
              <w:top w:val="nil"/>
              <w:left w:val="single" w:sz="8" w:space="0" w:color="auto"/>
              <w:bottom w:val="nil"/>
              <w:right w:val="nil"/>
            </w:tcBorders>
            <w:shd w:val="clear" w:color="auto" w:fill="auto"/>
            <w:noWrap/>
            <w:vAlign w:val="bottom"/>
            <w:hideMark/>
          </w:tcPr>
          <w:p w14:paraId="3AA59CC0" w14:textId="77777777" w:rsidR="00C2028D" w:rsidRPr="00997A04" w:rsidRDefault="00C2028D" w:rsidP="00A03750">
            <w:pPr>
              <w:rPr>
                <w:rFonts w:ascii="Times New Roman" w:hAnsi="Times New Roman"/>
                <w:b/>
                <w:szCs w:val="24"/>
              </w:rPr>
            </w:pPr>
            <w:r w:rsidRPr="00997A04">
              <w:rPr>
                <w:rFonts w:ascii="Times New Roman" w:hAnsi="Times New Roman"/>
                <w:b/>
                <w:szCs w:val="24"/>
              </w:rPr>
              <w:t>2018</w:t>
            </w:r>
          </w:p>
        </w:tc>
        <w:tc>
          <w:tcPr>
            <w:tcW w:w="1350" w:type="dxa"/>
            <w:tcBorders>
              <w:top w:val="nil"/>
              <w:left w:val="nil"/>
              <w:bottom w:val="nil"/>
              <w:right w:val="nil"/>
            </w:tcBorders>
            <w:shd w:val="clear" w:color="auto" w:fill="auto"/>
            <w:noWrap/>
            <w:vAlign w:val="center"/>
            <w:hideMark/>
          </w:tcPr>
          <w:p w14:paraId="7E7B4A29" w14:textId="7A0C1513" w:rsidR="00C2028D" w:rsidRPr="00997A04" w:rsidRDefault="00C2028D" w:rsidP="00A03750">
            <w:pPr>
              <w:rPr>
                <w:rFonts w:ascii="Times New Roman" w:hAnsi="Times New Roman"/>
                <w:b/>
                <w:sz w:val="20"/>
              </w:rPr>
            </w:pPr>
            <w:r w:rsidRPr="00997A04">
              <w:rPr>
                <w:rFonts w:ascii="Times New Roman" w:hAnsi="Times New Roman"/>
                <w:b/>
                <w:color w:val="000000"/>
                <w:sz w:val="20"/>
              </w:rPr>
              <w:t>16</w:t>
            </w:r>
          </w:p>
        </w:tc>
        <w:tc>
          <w:tcPr>
            <w:tcW w:w="1481" w:type="dxa"/>
            <w:tcBorders>
              <w:top w:val="nil"/>
              <w:left w:val="nil"/>
              <w:bottom w:val="nil"/>
              <w:right w:val="nil"/>
            </w:tcBorders>
            <w:shd w:val="clear" w:color="auto" w:fill="auto"/>
            <w:noWrap/>
            <w:vAlign w:val="center"/>
            <w:hideMark/>
          </w:tcPr>
          <w:p w14:paraId="5AD913FC" w14:textId="3C916341" w:rsidR="00C2028D" w:rsidRPr="00997A04" w:rsidRDefault="00C2028D" w:rsidP="00A03750">
            <w:pPr>
              <w:rPr>
                <w:rFonts w:ascii="Times New Roman" w:hAnsi="Times New Roman"/>
                <w:b/>
                <w:sz w:val="20"/>
              </w:rPr>
            </w:pPr>
            <w:r w:rsidRPr="00997A04">
              <w:rPr>
                <w:rFonts w:ascii="Times New Roman" w:hAnsi="Times New Roman"/>
                <w:b/>
                <w:color w:val="000000"/>
                <w:sz w:val="20"/>
              </w:rPr>
              <w:t xml:space="preserve">$1,237 </w:t>
            </w:r>
          </w:p>
        </w:tc>
        <w:tc>
          <w:tcPr>
            <w:tcW w:w="1423" w:type="dxa"/>
            <w:tcBorders>
              <w:top w:val="nil"/>
              <w:left w:val="nil"/>
              <w:bottom w:val="nil"/>
              <w:right w:val="nil"/>
            </w:tcBorders>
            <w:shd w:val="clear" w:color="auto" w:fill="auto"/>
            <w:vAlign w:val="center"/>
            <w:hideMark/>
          </w:tcPr>
          <w:p w14:paraId="54E08595" w14:textId="30997713" w:rsidR="00C2028D" w:rsidRPr="00997A04" w:rsidRDefault="00C2028D" w:rsidP="00A03750">
            <w:pPr>
              <w:rPr>
                <w:rFonts w:ascii="Times New Roman" w:hAnsi="Times New Roman"/>
                <w:b/>
                <w:sz w:val="20"/>
              </w:rPr>
            </w:pPr>
            <w:r w:rsidRPr="00997A04">
              <w:rPr>
                <w:rFonts w:ascii="Times New Roman" w:hAnsi="Times New Roman"/>
                <w:b/>
                <w:color w:val="000000"/>
                <w:sz w:val="20"/>
              </w:rPr>
              <w:t>1384</w:t>
            </w:r>
          </w:p>
        </w:tc>
        <w:tc>
          <w:tcPr>
            <w:tcW w:w="1376" w:type="dxa"/>
            <w:tcBorders>
              <w:top w:val="nil"/>
              <w:left w:val="nil"/>
              <w:bottom w:val="nil"/>
              <w:right w:val="nil"/>
            </w:tcBorders>
            <w:shd w:val="clear" w:color="auto" w:fill="auto"/>
            <w:vAlign w:val="center"/>
            <w:hideMark/>
          </w:tcPr>
          <w:p w14:paraId="44719991" w14:textId="0A79F22A" w:rsidR="00C2028D" w:rsidRPr="00997A04" w:rsidRDefault="00C2028D" w:rsidP="00A03750">
            <w:pPr>
              <w:rPr>
                <w:rFonts w:ascii="Times New Roman" w:hAnsi="Times New Roman"/>
                <w:b/>
                <w:sz w:val="20"/>
              </w:rPr>
            </w:pPr>
            <w:r w:rsidRPr="00997A04">
              <w:rPr>
                <w:rFonts w:ascii="Times New Roman" w:hAnsi="Times New Roman"/>
                <w:b/>
                <w:color w:val="000000"/>
                <w:sz w:val="20"/>
              </w:rPr>
              <w:t>692</w:t>
            </w:r>
          </w:p>
        </w:tc>
        <w:tc>
          <w:tcPr>
            <w:tcW w:w="1481" w:type="dxa"/>
            <w:tcBorders>
              <w:top w:val="nil"/>
              <w:left w:val="nil"/>
              <w:bottom w:val="nil"/>
              <w:right w:val="nil"/>
            </w:tcBorders>
            <w:shd w:val="clear" w:color="auto" w:fill="auto"/>
            <w:noWrap/>
            <w:vAlign w:val="center"/>
            <w:hideMark/>
          </w:tcPr>
          <w:p w14:paraId="551D33DB" w14:textId="034BFC12" w:rsidR="00C2028D" w:rsidRPr="00997A04" w:rsidRDefault="00C2028D" w:rsidP="00A03750">
            <w:pPr>
              <w:rPr>
                <w:rFonts w:ascii="Times New Roman" w:hAnsi="Times New Roman"/>
                <w:b/>
                <w:sz w:val="20"/>
              </w:rPr>
            </w:pPr>
            <w:r w:rsidRPr="00997A04">
              <w:rPr>
                <w:rFonts w:ascii="Times New Roman" w:hAnsi="Times New Roman"/>
                <w:b/>
                <w:color w:val="000000"/>
                <w:sz w:val="20"/>
              </w:rPr>
              <w:t xml:space="preserve">$53,496 </w:t>
            </w:r>
          </w:p>
        </w:tc>
        <w:tc>
          <w:tcPr>
            <w:tcW w:w="1191" w:type="dxa"/>
            <w:tcBorders>
              <w:top w:val="nil"/>
              <w:left w:val="single" w:sz="8" w:space="0" w:color="auto"/>
              <w:bottom w:val="nil"/>
              <w:right w:val="nil"/>
            </w:tcBorders>
            <w:shd w:val="clear" w:color="auto" w:fill="auto"/>
            <w:noWrap/>
            <w:vAlign w:val="center"/>
            <w:hideMark/>
          </w:tcPr>
          <w:p w14:paraId="5C5B2CC7" w14:textId="1511E49B" w:rsidR="00C2028D" w:rsidRPr="00997A04" w:rsidRDefault="00C2028D" w:rsidP="00A03750">
            <w:pPr>
              <w:rPr>
                <w:rFonts w:ascii="Times New Roman" w:hAnsi="Times New Roman"/>
                <w:b/>
                <w:sz w:val="20"/>
              </w:rPr>
            </w:pPr>
            <w:r w:rsidRPr="00997A04">
              <w:rPr>
                <w:rFonts w:ascii="Times New Roman" w:hAnsi="Times New Roman"/>
                <w:b/>
                <w:color w:val="000000"/>
                <w:sz w:val="20"/>
              </w:rPr>
              <w:t>708</w:t>
            </w:r>
          </w:p>
        </w:tc>
        <w:tc>
          <w:tcPr>
            <w:tcW w:w="1596" w:type="dxa"/>
            <w:tcBorders>
              <w:top w:val="nil"/>
              <w:left w:val="nil"/>
              <w:bottom w:val="nil"/>
              <w:right w:val="single" w:sz="8" w:space="0" w:color="auto"/>
            </w:tcBorders>
            <w:shd w:val="clear" w:color="auto" w:fill="auto"/>
            <w:noWrap/>
            <w:vAlign w:val="center"/>
            <w:hideMark/>
          </w:tcPr>
          <w:p w14:paraId="30D1AE6D" w14:textId="6A7BCC46" w:rsidR="00C2028D" w:rsidRPr="00997A04" w:rsidRDefault="00C2028D" w:rsidP="00A03750">
            <w:pPr>
              <w:rPr>
                <w:rFonts w:ascii="Times New Roman" w:hAnsi="Times New Roman"/>
                <w:b/>
                <w:sz w:val="20"/>
              </w:rPr>
            </w:pPr>
            <w:r w:rsidRPr="00997A04">
              <w:rPr>
                <w:rFonts w:ascii="Times New Roman" w:hAnsi="Times New Roman"/>
                <w:b/>
                <w:color w:val="000000"/>
                <w:sz w:val="20"/>
              </w:rPr>
              <w:t xml:space="preserve">$54,733 </w:t>
            </w:r>
          </w:p>
        </w:tc>
      </w:tr>
      <w:tr w:rsidR="00C2028D" w:rsidRPr="00512AAC" w14:paraId="2F526839" w14:textId="77777777" w:rsidTr="00997A04">
        <w:trPr>
          <w:trHeight w:val="310"/>
        </w:trPr>
        <w:tc>
          <w:tcPr>
            <w:tcW w:w="1111" w:type="dxa"/>
            <w:tcBorders>
              <w:top w:val="nil"/>
              <w:left w:val="single" w:sz="8" w:space="0" w:color="auto"/>
              <w:bottom w:val="nil"/>
              <w:right w:val="nil"/>
            </w:tcBorders>
            <w:shd w:val="clear" w:color="auto" w:fill="auto"/>
            <w:noWrap/>
            <w:vAlign w:val="bottom"/>
            <w:hideMark/>
          </w:tcPr>
          <w:p w14:paraId="3E0B6863" w14:textId="77777777" w:rsidR="00C2028D" w:rsidRPr="00997A04" w:rsidRDefault="00C2028D" w:rsidP="00A03750">
            <w:pPr>
              <w:rPr>
                <w:rFonts w:ascii="Times New Roman" w:hAnsi="Times New Roman"/>
                <w:b/>
                <w:szCs w:val="24"/>
              </w:rPr>
            </w:pPr>
            <w:r w:rsidRPr="00997A04">
              <w:rPr>
                <w:rFonts w:ascii="Times New Roman" w:hAnsi="Times New Roman"/>
                <w:b/>
                <w:szCs w:val="24"/>
              </w:rPr>
              <w:t>2019</w:t>
            </w:r>
          </w:p>
        </w:tc>
        <w:tc>
          <w:tcPr>
            <w:tcW w:w="1350" w:type="dxa"/>
            <w:tcBorders>
              <w:top w:val="nil"/>
              <w:left w:val="nil"/>
              <w:bottom w:val="nil"/>
              <w:right w:val="nil"/>
            </w:tcBorders>
            <w:shd w:val="clear" w:color="auto" w:fill="auto"/>
            <w:noWrap/>
            <w:vAlign w:val="center"/>
            <w:hideMark/>
          </w:tcPr>
          <w:p w14:paraId="56B0655F" w14:textId="2A589297" w:rsidR="00C2028D" w:rsidRPr="00997A04" w:rsidRDefault="00C2028D" w:rsidP="00A03750">
            <w:pPr>
              <w:rPr>
                <w:rFonts w:ascii="Times New Roman" w:hAnsi="Times New Roman"/>
                <w:b/>
                <w:sz w:val="20"/>
              </w:rPr>
            </w:pPr>
            <w:r w:rsidRPr="00997A04">
              <w:rPr>
                <w:rFonts w:ascii="Times New Roman" w:hAnsi="Times New Roman"/>
                <w:b/>
                <w:color w:val="000000"/>
                <w:sz w:val="20"/>
              </w:rPr>
              <w:t>16</w:t>
            </w:r>
          </w:p>
        </w:tc>
        <w:tc>
          <w:tcPr>
            <w:tcW w:w="1481" w:type="dxa"/>
            <w:tcBorders>
              <w:top w:val="nil"/>
              <w:left w:val="nil"/>
              <w:bottom w:val="nil"/>
              <w:right w:val="nil"/>
            </w:tcBorders>
            <w:shd w:val="clear" w:color="auto" w:fill="auto"/>
            <w:noWrap/>
            <w:vAlign w:val="center"/>
            <w:hideMark/>
          </w:tcPr>
          <w:p w14:paraId="482DCB52" w14:textId="22FC79AF" w:rsidR="00C2028D" w:rsidRPr="00997A04" w:rsidRDefault="00C2028D" w:rsidP="00A03750">
            <w:pPr>
              <w:rPr>
                <w:rFonts w:ascii="Times New Roman" w:hAnsi="Times New Roman"/>
                <w:b/>
                <w:sz w:val="20"/>
              </w:rPr>
            </w:pPr>
            <w:r w:rsidRPr="00997A04">
              <w:rPr>
                <w:rFonts w:ascii="Times New Roman" w:hAnsi="Times New Roman"/>
                <w:b/>
                <w:color w:val="000000"/>
                <w:sz w:val="20"/>
              </w:rPr>
              <w:t xml:space="preserve">$1,237 </w:t>
            </w:r>
          </w:p>
        </w:tc>
        <w:tc>
          <w:tcPr>
            <w:tcW w:w="1423" w:type="dxa"/>
            <w:tcBorders>
              <w:top w:val="nil"/>
              <w:left w:val="nil"/>
              <w:bottom w:val="nil"/>
              <w:right w:val="nil"/>
            </w:tcBorders>
            <w:shd w:val="clear" w:color="auto" w:fill="auto"/>
            <w:vAlign w:val="center"/>
            <w:hideMark/>
          </w:tcPr>
          <w:p w14:paraId="1FDDF284" w14:textId="4AD4E559" w:rsidR="00C2028D" w:rsidRPr="00997A04" w:rsidRDefault="00C2028D" w:rsidP="00A03750">
            <w:pPr>
              <w:rPr>
                <w:rFonts w:ascii="Times New Roman" w:hAnsi="Times New Roman"/>
                <w:b/>
                <w:sz w:val="20"/>
              </w:rPr>
            </w:pPr>
            <w:r w:rsidRPr="00997A04">
              <w:rPr>
                <w:rFonts w:ascii="Times New Roman" w:hAnsi="Times New Roman"/>
                <w:b/>
                <w:color w:val="000000"/>
                <w:sz w:val="20"/>
              </w:rPr>
              <w:t>1393</w:t>
            </w:r>
          </w:p>
        </w:tc>
        <w:tc>
          <w:tcPr>
            <w:tcW w:w="1376" w:type="dxa"/>
            <w:tcBorders>
              <w:top w:val="nil"/>
              <w:left w:val="nil"/>
              <w:bottom w:val="nil"/>
              <w:right w:val="nil"/>
            </w:tcBorders>
            <w:shd w:val="clear" w:color="auto" w:fill="auto"/>
            <w:vAlign w:val="center"/>
            <w:hideMark/>
          </w:tcPr>
          <w:p w14:paraId="20AD70BF" w14:textId="646F58B4" w:rsidR="00C2028D" w:rsidRPr="00997A04" w:rsidRDefault="00C2028D" w:rsidP="00A03750">
            <w:pPr>
              <w:rPr>
                <w:rFonts w:ascii="Times New Roman" w:hAnsi="Times New Roman"/>
                <w:b/>
                <w:sz w:val="20"/>
              </w:rPr>
            </w:pPr>
            <w:r w:rsidRPr="00997A04">
              <w:rPr>
                <w:rFonts w:ascii="Times New Roman" w:hAnsi="Times New Roman"/>
                <w:b/>
                <w:color w:val="000000"/>
                <w:sz w:val="20"/>
              </w:rPr>
              <w:t>697</w:t>
            </w:r>
          </w:p>
        </w:tc>
        <w:tc>
          <w:tcPr>
            <w:tcW w:w="1481" w:type="dxa"/>
            <w:tcBorders>
              <w:top w:val="nil"/>
              <w:left w:val="nil"/>
              <w:bottom w:val="nil"/>
              <w:right w:val="nil"/>
            </w:tcBorders>
            <w:shd w:val="clear" w:color="auto" w:fill="auto"/>
            <w:noWrap/>
            <w:vAlign w:val="center"/>
            <w:hideMark/>
          </w:tcPr>
          <w:p w14:paraId="38CB0B1B" w14:textId="1EAAD546" w:rsidR="00C2028D" w:rsidRPr="00997A04" w:rsidRDefault="00C2028D" w:rsidP="00A03750">
            <w:pPr>
              <w:rPr>
                <w:rFonts w:ascii="Times New Roman" w:hAnsi="Times New Roman"/>
                <w:b/>
                <w:sz w:val="20"/>
              </w:rPr>
            </w:pPr>
            <w:r w:rsidRPr="00997A04">
              <w:rPr>
                <w:rFonts w:ascii="Times New Roman" w:hAnsi="Times New Roman"/>
                <w:b/>
                <w:color w:val="000000"/>
                <w:sz w:val="20"/>
              </w:rPr>
              <w:t xml:space="preserve">$53,882 </w:t>
            </w:r>
          </w:p>
        </w:tc>
        <w:tc>
          <w:tcPr>
            <w:tcW w:w="1191" w:type="dxa"/>
            <w:tcBorders>
              <w:top w:val="nil"/>
              <w:left w:val="single" w:sz="8" w:space="0" w:color="auto"/>
              <w:bottom w:val="nil"/>
              <w:right w:val="nil"/>
            </w:tcBorders>
            <w:shd w:val="clear" w:color="auto" w:fill="auto"/>
            <w:noWrap/>
            <w:vAlign w:val="center"/>
            <w:hideMark/>
          </w:tcPr>
          <w:p w14:paraId="6075DBBB" w14:textId="1AC496C7" w:rsidR="00C2028D" w:rsidRPr="00997A04" w:rsidRDefault="00C2028D" w:rsidP="00A03750">
            <w:pPr>
              <w:rPr>
                <w:rFonts w:ascii="Times New Roman" w:hAnsi="Times New Roman"/>
                <w:b/>
                <w:sz w:val="20"/>
              </w:rPr>
            </w:pPr>
            <w:r w:rsidRPr="00997A04">
              <w:rPr>
                <w:rFonts w:ascii="Times New Roman" w:hAnsi="Times New Roman"/>
                <w:b/>
                <w:color w:val="000000"/>
                <w:sz w:val="20"/>
              </w:rPr>
              <w:t>713</w:t>
            </w:r>
          </w:p>
        </w:tc>
        <w:tc>
          <w:tcPr>
            <w:tcW w:w="1596" w:type="dxa"/>
            <w:tcBorders>
              <w:top w:val="nil"/>
              <w:left w:val="nil"/>
              <w:bottom w:val="nil"/>
              <w:right w:val="single" w:sz="8" w:space="0" w:color="auto"/>
            </w:tcBorders>
            <w:shd w:val="clear" w:color="auto" w:fill="auto"/>
            <w:noWrap/>
            <w:vAlign w:val="center"/>
            <w:hideMark/>
          </w:tcPr>
          <w:p w14:paraId="247B755E" w14:textId="02D91A8D" w:rsidR="00C2028D" w:rsidRPr="00997A04" w:rsidRDefault="00C2028D" w:rsidP="00A03750">
            <w:pPr>
              <w:rPr>
                <w:rFonts w:ascii="Times New Roman" w:hAnsi="Times New Roman"/>
                <w:b/>
                <w:sz w:val="20"/>
              </w:rPr>
            </w:pPr>
            <w:r w:rsidRPr="00997A04">
              <w:rPr>
                <w:rFonts w:ascii="Times New Roman" w:hAnsi="Times New Roman"/>
                <w:b/>
                <w:color w:val="000000"/>
                <w:sz w:val="20"/>
              </w:rPr>
              <w:t xml:space="preserve">$55,119 </w:t>
            </w:r>
          </w:p>
        </w:tc>
      </w:tr>
      <w:tr w:rsidR="00C2028D" w:rsidRPr="00512AAC" w14:paraId="46A04496" w14:textId="77777777" w:rsidTr="00997A04">
        <w:trPr>
          <w:trHeight w:val="310"/>
        </w:trPr>
        <w:tc>
          <w:tcPr>
            <w:tcW w:w="1111" w:type="dxa"/>
            <w:tcBorders>
              <w:top w:val="nil"/>
              <w:left w:val="single" w:sz="8" w:space="0" w:color="auto"/>
              <w:bottom w:val="nil"/>
              <w:right w:val="nil"/>
            </w:tcBorders>
            <w:shd w:val="clear" w:color="auto" w:fill="auto"/>
            <w:noWrap/>
            <w:vAlign w:val="bottom"/>
            <w:hideMark/>
          </w:tcPr>
          <w:p w14:paraId="07751AB8" w14:textId="77777777" w:rsidR="00C2028D" w:rsidRPr="00997A04" w:rsidRDefault="00C2028D" w:rsidP="00A03750">
            <w:pPr>
              <w:rPr>
                <w:rFonts w:ascii="Times New Roman" w:hAnsi="Times New Roman"/>
                <w:b/>
                <w:szCs w:val="24"/>
              </w:rPr>
            </w:pPr>
            <w:r w:rsidRPr="00997A04">
              <w:rPr>
                <w:rFonts w:ascii="Times New Roman" w:hAnsi="Times New Roman"/>
                <w:b/>
                <w:szCs w:val="24"/>
              </w:rPr>
              <w:t>2020</w:t>
            </w:r>
          </w:p>
        </w:tc>
        <w:tc>
          <w:tcPr>
            <w:tcW w:w="1350" w:type="dxa"/>
            <w:tcBorders>
              <w:top w:val="nil"/>
              <w:left w:val="nil"/>
              <w:bottom w:val="nil"/>
              <w:right w:val="nil"/>
            </w:tcBorders>
            <w:shd w:val="clear" w:color="auto" w:fill="auto"/>
            <w:noWrap/>
            <w:vAlign w:val="center"/>
            <w:hideMark/>
          </w:tcPr>
          <w:p w14:paraId="328EA750" w14:textId="5DDC46EC" w:rsidR="00C2028D" w:rsidRPr="00997A04" w:rsidRDefault="00C2028D" w:rsidP="00A03750">
            <w:pPr>
              <w:rPr>
                <w:rFonts w:ascii="Times New Roman" w:hAnsi="Times New Roman"/>
                <w:b/>
                <w:sz w:val="20"/>
              </w:rPr>
            </w:pPr>
            <w:r w:rsidRPr="00997A04">
              <w:rPr>
                <w:rFonts w:ascii="Times New Roman" w:hAnsi="Times New Roman"/>
                <w:b/>
                <w:color w:val="000000"/>
                <w:sz w:val="20"/>
              </w:rPr>
              <w:t>16</w:t>
            </w:r>
          </w:p>
        </w:tc>
        <w:tc>
          <w:tcPr>
            <w:tcW w:w="1481" w:type="dxa"/>
            <w:tcBorders>
              <w:top w:val="nil"/>
              <w:left w:val="nil"/>
              <w:bottom w:val="nil"/>
              <w:right w:val="nil"/>
            </w:tcBorders>
            <w:shd w:val="clear" w:color="auto" w:fill="auto"/>
            <w:noWrap/>
            <w:vAlign w:val="center"/>
            <w:hideMark/>
          </w:tcPr>
          <w:p w14:paraId="25B570D2" w14:textId="6699B250" w:rsidR="00C2028D" w:rsidRPr="00997A04" w:rsidRDefault="00C2028D" w:rsidP="00A03750">
            <w:pPr>
              <w:rPr>
                <w:rFonts w:ascii="Times New Roman" w:hAnsi="Times New Roman"/>
                <w:b/>
                <w:sz w:val="20"/>
              </w:rPr>
            </w:pPr>
            <w:r w:rsidRPr="00997A04">
              <w:rPr>
                <w:rFonts w:ascii="Times New Roman" w:hAnsi="Times New Roman"/>
                <w:b/>
                <w:color w:val="000000"/>
                <w:sz w:val="20"/>
              </w:rPr>
              <w:t xml:space="preserve">$1,237 </w:t>
            </w:r>
          </w:p>
        </w:tc>
        <w:tc>
          <w:tcPr>
            <w:tcW w:w="1423" w:type="dxa"/>
            <w:tcBorders>
              <w:top w:val="nil"/>
              <w:left w:val="nil"/>
              <w:bottom w:val="nil"/>
              <w:right w:val="nil"/>
            </w:tcBorders>
            <w:shd w:val="clear" w:color="auto" w:fill="auto"/>
            <w:vAlign w:val="center"/>
            <w:hideMark/>
          </w:tcPr>
          <w:p w14:paraId="3CB5EA14" w14:textId="315A8B18" w:rsidR="00C2028D" w:rsidRPr="00997A04" w:rsidRDefault="00C2028D" w:rsidP="00A03750">
            <w:pPr>
              <w:rPr>
                <w:rFonts w:ascii="Times New Roman" w:hAnsi="Times New Roman"/>
                <w:b/>
                <w:sz w:val="20"/>
              </w:rPr>
            </w:pPr>
            <w:r w:rsidRPr="00997A04">
              <w:rPr>
                <w:rFonts w:ascii="Times New Roman" w:hAnsi="Times New Roman"/>
                <w:b/>
                <w:color w:val="000000"/>
                <w:sz w:val="20"/>
              </w:rPr>
              <w:t>1401</w:t>
            </w:r>
          </w:p>
        </w:tc>
        <w:tc>
          <w:tcPr>
            <w:tcW w:w="1376" w:type="dxa"/>
            <w:tcBorders>
              <w:top w:val="nil"/>
              <w:left w:val="nil"/>
              <w:bottom w:val="nil"/>
              <w:right w:val="nil"/>
            </w:tcBorders>
            <w:shd w:val="clear" w:color="auto" w:fill="auto"/>
            <w:vAlign w:val="center"/>
            <w:hideMark/>
          </w:tcPr>
          <w:p w14:paraId="29E1C72D" w14:textId="7996DE00" w:rsidR="00C2028D" w:rsidRPr="00997A04" w:rsidRDefault="00C2028D" w:rsidP="00A03750">
            <w:pPr>
              <w:rPr>
                <w:rFonts w:ascii="Times New Roman" w:hAnsi="Times New Roman"/>
                <w:b/>
                <w:sz w:val="20"/>
              </w:rPr>
            </w:pPr>
            <w:r w:rsidRPr="00997A04">
              <w:rPr>
                <w:rFonts w:ascii="Times New Roman" w:hAnsi="Times New Roman"/>
                <w:b/>
                <w:color w:val="000000"/>
                <w:sz w:val="20"/>
              </w:rPr>
              <w:t>701</w:t>
            </w:r>
          </w:p>
        </w:tc>
        <w:tc>
          <w:tcPr>
            <w:tcW w:w="1481" w:type="dxa"/>
            <w:tcBorders>
              <w:top w:val="nil"/>
              <w:left w:val="nil"/>
              <w:bottom w:val="nil"/>
              <w:right w:val="nil"/>
            </w:tcBorders>
            <w:shd w:val="clear" w:color="auto" w:fill="auto"/>
            <w:noWrap/>
            <w:vAlign w:val="center"/>
            <w:hideMark/>
          </w:tcPr>
          <w:p w14:paraId="55A2CEE1" w14:textId="2BCF8E60" w:rsidR="00C2028D" w:rsidRPr="00997A04" w:rsidRDefault="00C2028D" w:rsidP="00A03750">
            <w:pPr>
              <w:rPr>
                <w:rFonts w:ascii="Times New Roman" w:hAnsi="Times New Roman"/>
                <w:b/>
                <w:sz w:val="20"/>
              </w:rPr>
            </w:pPr>
            <w:r w:rsidRPr="00997A04">
              <w:rPr>
                <w:rFonts w:ascii="Times New Roman" w:hAnsi="Times New Roman"/>
                <w:b/>
                <w:color w:val="000000"/>
                <w:sz w:val="20"/>
              </w:rPr>
              <w:t xml:space="preserve">$54,192 </w:t>
            </w:r>
          </w:p>
        </w:tc>
        <w:tc>
          <w:tcPr>
            <w:tcW w:w="1191" w:type="dxa"/>
            <w:tcBorders>
              <w:top w:val="nil"/>
              <w:left w:val="single" w:sz="8" w:space="0" w:color="auto"/>
              <w:bottom w:val="nil"/>
              <w:right w:val="nil"/>
            </w:tcBorders>
            <w:shd w:val="clear" w:color="auto" w:fill="auto"/>
            <w:noWrap/>
            <w:vAlign w:val="center"/>
            <w:hideMark/>
          </w:tcPr>
          <w:p w14:paraId="61E77D28" w14:textId="5495D3C3" w:rsidR="00C2028D" w:rsidRPr="00997A04" w:rsidRDefault="00C2028D" w:rsidP="00A03750">
            <w:pPr>
              <w:rPr>
                <w:rFonts w:ascii="Times New Roman" w:hAnsi="Times New Roman"/>
                <w:b/>
                <w:sz w:val="20"/>
              </w:rPr>
            </w:pPr>
            <w:r w:rsidRPr="00997A04">
              <w:rPr>
                <w:rFonts w:ascii="Times New Roman" w:hAnsi="Times New Roman"/>
                <w:b/>
                <w:color w:val="000000"/>
                <w:sz w:val="20"/>
              </w:rPr>
              <w:t>717</w:t>
            </w:r>
          </w:p>
        </w:tc>
        <w:tc>
          <w:tcPr>
            <w:tcW w:w="1596" w:type="dxa"/>
            <w:tcBorders>
              <w:top w:val="nil"/>
              <w:left w:val="nil"/>
              <w:bottom w:val="nil"/>
              <w:right w:val="single" w:sz="8" w:space="0" w:color="auto"/>
            </w:tcBorders>
            <w:shd w:val="clear" w:color="auto" w:fill="auto"/>
            <w:noWrap/>
            <w:vAlign w:val="center"/>
            <w:hideMark/>
          </w:tcPr>
          <w:p w14:paraId="08B94532" w14:textId="12E9C658" w:rsidR="00C2028D" w:rsidRPr="00997A04" w:rsidRDefault="00C2028D" w:rsidP="00A03750">
            <w:pPr>
              <w:rPr>
                <w:rFonts w:ascii="Times New Roman" w:hAnsi="Times New Roman"/>
                <w:b/>
                <w:sz w:val="20"/>
              </w:rPr>
            </w:pPr>
            <w:r w:rsidRPr="00997A04">
              <w:rPr>
                <w:rFonts w:ascii="Times New Roman" w:hAnsi="Times New Roman"/>
                <w:b/>
                <w:color w:val="000000"/>
                <w:sz w:val="20"/>
              </w:rPr>
              <w:t xml:space="preserve">$55,428 </w:t>
            </w:r>
          </w:p>
        </w:tc>
      </w:tr>
      <w:tr w:rsidR="00C2028D" w:rsidRPr="00512AAC" w14:paraId="524F031D" w14:textId="77777777" w:rsidTr="00997A04">
        <w:trPr>
          <w:trHeight w:val="310"/>
        </w:trPr>
        <w:tc>
          <w:tcPr>
            <w:tcW w:w="1111" w:type="dxa"/>
            <w:tcBorders>
              <w:top w:val="nil"/>
              <w:left w:val="single" w:sz="8" w:space="0" w:color="auto"/>
              <w:bottom w:val="nil"/>
              <w:right w:val="nil"/>
            </w:tcBorders>
            <w:shd w:val="clear" w:color="auto" w:fill="auto"/>
            <w:noWrap/>
            <w:vAlign w:val="bottom"/>
            <w:hideMark/>
          </w:tcPr>
          <w:p w14:paraId="0D741BE4" w14:textId="77777777" w:rsidR="00C2028D" w:rsidRPr="00512AAC" w:rsidRDefault="00C2028D" w:rsidP="00A03750">
            <w:pPr>
              <w:rPr>
                <w:rFonts w:ascii="Times New Roman" w:hAnsi="Times New Roman"/>
                <w:szCs w:val="24"/>
              </w:rPr>
            </w:pPr>
            <w:r w:rsidRPr="00512AAC">
              <w:rPr>
                <w:rFonts w:ascii="Times New Roman" w:hAnsi="Times New Roman"/>
                <w:szCs w:val="24"/>
              </w:rPr>
              <w:t>2021</w:t>
            </w:r>
          </w:p>
        </w:tc>
        <w:tc>
          <w:tcPr>
            <w:tcW w:w="1350" w:type="dxa"/>
            <w:tcBorders>
              <w:top w:val="nil"/>
              <w:left w:val="nil"/>
              <w:bottom w:val="nil"/>
              <w:right w:val="nil"/>
            </w:tcBorders>
            <w:shd w:val="clear" w:color="auto" w:fill="auto"/>
            <w:noWrap/>
            <w:vAlign w:val="center"/>
            <w:hideMark/>
          </w:tcPr>
          <w:p w14:paraId="3A5EB4CC" w14:textId="2D6AE407" w:rsidR="00C2028D" w:rsidRPr="00997A04" w:rsidRDefault="00C2028D" w:rsidP="00A03750">
            <w:pPr>
              <w:rPr>
                <w:rFonts w:ascii="Times New Roman" w:hAnsi="Times New Roman"/>
                <w:sz w:val="20"/>
              </w:rPr>
            </w:pPr>
            <w:r w:rsidRPr="00997A04">
              <w:rPr>
                <w:rFonts w:ascii="Times New Roman" w:hAnsi="Times New Roman"/>
                <w:color w:val="000000"/>
                <w:sz w:val="20"/>
              </w:rPr>
              <w:t>8</w:t>
            </w:r>
          </w:p>
        </w:tc>
        <w:tc>
          <w:tcPr>
            <w:tcW w:w="1481" w:type="dxa"/>
            <w:tcBorders>
              <w:top w:val="nil"/>
              <w:left w:val="nil"/>
              <w:bottom w:val="nil"/>
              <w:right w:val="nil"/>
            </w:tcBorders>
            <w:shd w:val="clear" w:color="auto" w:fill="auto"/>
            <w:noWrap/>
            <w:vAlign w:val="center"/>
            <w:hideMark/>
          </w:tcPr>
          <w:p w14:paraId="5E4ACE13" w14:textId="78BAB403"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$618 </w:t>
            </w:r>
          </w:p>
        </w:tc>
        <w:tc>
          <w:tcPr>
            <w:tcW w:w="1423" w:type="dxa"/>
            <w:tcBorders>
              <w:top w:val="nil"/>
              <w:left w:val="nil"/>
              <w:bottom w:val="nil"/>
              <w:right w:val="nil"/>
            </w:tcBorders>
            <w:shd w:val="clear" w:color="auto" w:fill="auto"/>
            <w:vAlign w:val="center"/>
            <w:hideMark/>
          </w:tcPr>
          <w:p w14:paraId="76D0922E" w14:textId="2D98BE44" w:rsidR="00C2028D" w:rsidRPr="00997A04" w:rsidRDefault="00C2028D" w:rsidP="00A03750">
            <w:pPr>
              <w:rPr>
                <w:rFonts w:ascii="Times New Roman" w:hAnsi="Times New Roman"/>
                <w:sz w:val="20"/>
              </w:rPr>
            </w:pPr>
            <w:r w:rsidRPr="00997A04">
              <w:rPr>
                <w:rFonts w:ascii="Times New Roman" w:hAnsi="Times New Roman"/>
                <w:color w:val="000000"/>
                <w:sz w:val="20"/>
              </w:rPr>
              <w:t>1409</w:t>
            </w:r>
          </w:p>
        </w:tc>
        <w:tc>
          <w:tcPr>
            <w:tcW w:w="1376" w:type="dxa"/>
            <w:tcBorders>
              <w:top w:val="nil"/>
              <w:left w:val="nil"/>
              <w:bottom w:val="nil"/>
              <w:right w:val="nil"/>
            </w:tcBorders>
            <w:shd w:val="clear" w:color="auto" w:fill="auto"/>
            <w:vAlign w:val="center"/>
            <w:hideMark/>
          </w:tcPr>
          <w:p w14:paraId="3A84E267" w14:textId="57C81530" w:rsidR="00C2028D" w:rsidRPr="00997A04" w:rsidRDefault="00C2028D" w:rsidP="00A03750">
            <w:pPr>
              <w:rPr>
                <w:rFonts w:ascii="Times New Roman" w:hAnsi="Times New Roman"/>
                <w:sz w:val="20"/>
              </w:rPr>
            </w:pPr>
            <w:r w:rsidRPr="00997A04">
              <w:rPr>
                <w:rFonts w:ascii="Times New Roman" w:hAnsi="Times New Roman"/>
                <w:color w:val="000000"/>
                <w:sz w:val="20"/>
              </w:rPr>
              <w:t>705</w:t>
            </w:r>
          </w:p>
        </w:tc>
        <w:tc>
          <w:tcPr>
            <w:tcW w:w="1481" w:type="dxa"/>
            <w:tcBorders>
              <w:top w:val="nil"/>
              <w:left w:val="nil"/>
              <w:bottom w:val="nil"/>
              <w:right w:val="nil"/>
            </w:tcBorders>
            <w:shd w:val="clear" w:color="auto" w:fill="auto"/>
            <w:noWrap/>
            <w:vAlign w:val="center"/>
            <w:hideMark/>
          </w:tcPr>
          <w:p w14:paraId="16EE4E48" w14:textId="31E1AE27"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$54,501 </w:t>
            </w:r>
          </w:p>
        </w:tc>
        <w:tc>
          <w:tcPr>
            <w:tcW w:w="1191" w:type="dxa"/>
            <w:tcBorders>
              <w:top w:val="nil"/>
              <w:left w:val="single" w:sz="8" w:space="0" w:color="auto"/>
              <w:bottom w:val="nil"/>
              <w:right w:val="nil"/>
            </w:tcBorders>
            <w:shd w:val="clear" w:color="auto" w:fill="auto"/>
            <w:noWrap/>
            <w:vAlign w:val="center"/>
            <w:hideMark/>
          </w:tcPr>
          <w:p w14:paraId="4F3DD0DC" w14:textId="39E2CE3B" w:rsidR="00C2028D" w:rsidRPr="00997A04" w:rsidRDefault="00C2028D" w:rsidP="00A03750">
            <w:pPr>
              <w:rPr>
                <w:rFonts w:ascii="Times New Roman" w:hAnsi="Times New Roman"/>
                <w:sz w:val="20"/>
              </w:rPr>
            </w:pPr>
            <w:r w:rsidRPr="00997A04">
              <w:rPr>
                <w:rFonts w:ascii="Times New Roman" w:hAnsi="Times New Roman"/>
                <w:color w:val="000000"/>
                <w:sz w:val="20"/>
              </w:rPr>
              <w:t>713</w:t>
            </w:r>
          </w:p>
        </w:tc>
        <w:tc>
          <w:tcPr>
            <w:tcW w:w="1596" w:type="dxa"/>
            <w:tcBorders>
              <w:top w:val="nil"/>
              <w:left w:val="nil"/>
              <w:bottom w:val="nil"/>
              <w:right w:val="single" w:sz="8" w:space="0" w:color="auto"/>
            </w:tcBorders>
            <w:shd w:val="clear" w:color="auto" w:fill="auto"/>
            <w:noWrap/>
            <w:vAlign w:val="center"/>
            <w:hideMark/>
          </w:tcPr>
          <w:p w14:paraId="11826450" w14:textId="4D0E92E3"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$55,119 </w:t>
            </w:r>
          </w:p>
        </w:tc>
      </w:tr>
      <w:tr w:rsidR="00C2028D" w:rsidRPr="00512AAC" w14:paraId="73834F06" w14:textId="77777777" w:rsidTr="00997A04">
        <w:trPr>
          <w:trHeight w:val="310"/>
        </w:trPr>
        <w:tc>
          <w:tcPr>
            <w:tcW w:w="1111" w:type="dxa"/>
            <w:tcBorders>
              <w:top w:val="nil"/>
              <w:left w:val="single" w:sz="8" w:space="0" w:color="auto"/>
              <w:bottom w:val="nil"/>
              <w:right w:val="nil"/>
            </w:tcBorders>
            <w:shd w:val="clear" w:color="auto" w:fill="auto"/>
            <w:noWrap/>
            <w:vAlign w:val="bottom"/>
            <w:hideMark/>
          </w:tcPr>
          <w:p w14:paraId="3C375643" w14:textId="77777777" w:rsidR="00C2028D" w:rsidRPr="00512AAC" w:rsidRDefault="00C2028D" w:rsidP="00A03750">
            <w:pPr>
              <w:rPr>
                <w:rFonts w:ascii="Times New Roman" w:hAnsi="Times New Roman"/>
                <w:szCs w:val="24"/>
              </w:rPr>
            </w:pPr>
            <w:r w:rsidRPr="00512AAC">
              <w:rPr>
                <w:rFonts w:ascii="Times New Roman" w:hAnsi="Times New Roman"/>
                <w:szCs w:val="24"/>
              </w:rPr>
              <w:t>2022</w:t>
            </w:r>
          </w:p>
        </w:tc>
        <w:tc>
          <w:tcPr>
            <w:tcW w:w="1350" w:type="dxa"/>
            <w:tcBorders>
              <w:top w:val="nil"/>
              <w:left w:val="nil"/>
              <w:bottom w:val="nil"/>
              <w:right w:val="nil"/>
            </w:tcBorders>
            <w:shd w:val="clear" w:color="auto" w:fill="auto"/>
            <w:noWrap/>
            <w:vAlign w:val="center"/>
            <w:hideMark/>
          </w:tcPr>
          <w:p w14:paraId="31F5234E" w14:textId="4325E60E" w:rsidR="00C2028D" w:rsidRPr="00997A04" w:rsidRDefault="00C2028D" w:rsidP="00A03750">
            <w:pPr>
              <w:rPr>
                <w:rFonts w:ascii="Times New Roman" w:hAnsi="Times New Roman"/>
                <w:sz w:val="20"/>
              </w:rPr>
            </w:pPr>
            <w:r w:rsidRPr="00997A04">
              <w:rPr>
                <w:rFonts w:ascii="Times New Roman" w:hAnsi="Times New Roman"/>
                <w:color w:val="000000"/>
                <w:sz w:val="20"/>
              </w:rPr>
              <w:t>8</w:t>
            </w:r>
          </w:p>
        </w:tc>
        <w:tc>
          <w:tcPr>
            <w:tcW w:w="1481" w:type="dxa"/>
            <w:tcBorders>
              <w:top w:val="nil"/>
              <w:left w:val="nil"/>
              <w:bottom w:val="nil"/>
              <w:right w:val="nil"/>
            </w:tcBorders>
            <w:shd w:val="clear" w:color="auto" w:fill="auto"/>
            <w:noWrap/>
            <w:vAlign w:val="center"/>
            <w:hideMark/>
          </w:tcPr>
          <w:p w14:paraId="24582E72" w14:textId="1FF78DE4"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$618 </w:t>
            </w:r>
          </w:p>
        </w:tc>
        <w:tc>
          <w:tcPr>
            <w:tcW w:w="1423" w:type="dxa"/>
            <w:tcBorders>
              <w:top w:val="nil"/>
              <w:left w:val="nil"/>
              <w:bottom w:val="nil"/>
              <w:right w:val="nil"/>
            </w:tcBorders>
            <w:shd w:val="clear" w:color="auto" w:fill="auto"/>
            <w:vAlign w:val="center"/>
            <w:hideMark/>
          </w:tcPr>
          <w:p w14:paraId="65FA8D59" w14:textId="770B1F65" w:rsidR="00C2028D" w:rsidRPr="00997A04" w:rsidRDefault="00C2028D" w:rsidP="00A03750">
            <w:pPr>
              <w:rPr>
                <w:rFonts w:ascii="Times New Roman" w:hAnsi="Times New Roman"/>
                <w:sz w:val="20"/>
              </w:rPr>
            </w:pPr>
            <w:r w:rsidRPr="00997A04">
              <w:rPr>
                <w:rFonts w:ascii="Times New Roman" w:hAnsi="Times New Roman"/>
                <w:color w:val="000000"/>
                <w:sz w:val="20"/>
              </w:rPr>
              <w:t>1418</w:t>
            </w:r>
          </w:p>
        </w:tc>
        <w:tc>
          <w:tcPr>
            <w:tcW w:w="1376" w:type="dxa"/>
            <w:tcBorders>
              <w:top w:val="nil"/>
              <w:left w:val="nil"/>
              <w:bottom w:val="nil"/>
              <w:right w:val="nil"/>
            </w:tcBorders>
            <w:shd w:val="clear" w:color="auto" w:fill="auto"/>
            <w:vAlign w:val="center"/>
            <w:hideMark/>
          </w:tcPr>
          <w:p w14:paraId="580D898A" w14:textId="00C04F0B" w:rsidR="00C2028D" w:rsidRPr="00997A04" w:rsidRDefault="00C2028D" w:rsidP="00A03750">
            <w:pPr>
              <w:rPr>
                <w:rFonts w:ascii="Times New Roman" w:hAnsi="Times New Roman"/>
                <w:sz w:val="20"/>
              </w:rPr>
            </w:pPr>
            <w:r w:rsidRPr="00997A04">
              <w:rPr>
                <w:rFonts w:ascii="Times New Roman" w:hAnsi="Times New Roman"/>
                <w:color w:val="000000"/>
                <w:sz w:val="20"/>
              </w:rPr>
              <w:t>709</w:t>
            </w:r>
          </w:p>
        </w:tc>
        <w:tc>
          <w:tcPr>
            <w:tcW w:w="1481" w:type="dxa"/>
            <w:tcBorders>
              <w:top w:val="nil"/>
              <w:left w:val="nil"/>
              <w:bottom w:val="nil"/>
              <w:right w:val="nil"/>
            </w:tcBorders>
            <w:shd w:val="clear" w:color="auto" w:fill="auto"/>
            <w:noWrap/>
            <w:vAlign w:val="center"/>
            <w:hideMark/>
          </w:tcPr>
          <w:p w14:paraId="1A6256CA" w14:textId="6CA51B75"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$54,810 </w:t>
            </w:r>
          </w:p>
        </w:tc>
        <w:tc>
          <w:tcPr>
            <w:tcW w:w="1191" w:type="dxa"/>
            <w:tcBorders>
              <w:top w:val="nil"/>
              <w:left w:val="single" w:sz="8" w:space="0" w:color="auto"/>
              <w:bottom w:val="nil"/>
              <w:right w:val="nil"/>
            </w:tcBorders>
            <w:shd w:val="clear" w:color="auto" w:fill="auto"/>
            <w:noWrap/>
            <w:vAlign w:val="center"/>
            <w:hideMark/>
          </w:tcPr>
          <w:p w14:paraId="49A84D30" w14:textId="151B35C5" w:rsidR="00C2028D" w:rsidRPr="00997A04" w:rsidRDefault="00C2028D" w:rsidP="00A03750">
            <w:pPr>
              <w:rPr>
                <w:rFonts w:ascii="Times New Roman" w:hAnsi="Times New Roman"/>
                <w:sz w:val="20"/>
              </w:rPr>
            </w:pPr>
            <w:r w:rsidRPr="00997A04">
              <w:rPr>
                <w:rFonts w:ascii="Times New Roman" w:hAnsi="Times New Roman"/>
                <w:color w:val="000000"/>
                <w:sz w:val="20"/>
              </w:rPr>
              <w:t>717</w:t>
            </w:r>
          </w:p>
        </w:tc>
        <w:tc>
          <w:tcPr>
            <w:tcW w:w="1596" w:type="dxa"/>
            <w:tcBorders>
              <w:top w:val="nil"/>
              <w:left w:val="nil"/>
              <w:bottom w:val="nil"/>
              <w:right w:val="single" w:sz="8" w:space="0" w:color="auto"/>
            </w:tcBorders>
            <w:shd w:val="clear" w:color="auto" w:fill="auto"/>
            <w:noWrap/>
            <w:vAlign w:val="center"/>
            <w:hideMark/>
          </w:tcPr>
          <w:p w14:paraId="58A6010E" w14:textId="4FEA728C"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$55,428 </w:t>
            </w:r>
          </w:p>
        </w:tc>
      </w:tr>
      <w:tr w:rsidR="00C2028D" w:rsidRPr="00512AAC" w14:paraId="124255FF" w14:textId="77777777" w:rsidTr="00997A04">
        <w:trPr>
          <w:trHeight w:val="310"/>
        </w:trPr>
        <w:tc>
          <w:tcPr>
            <w:tcW w:w="1111" w:type="dxa"/>
            <w:tcBorders>
              <w:top w:val="nil"/>
              <w:left w:val="single" w:sz="8" w:space="0" w:color="auto"/>
              <w:bottom w:val="nil"/>
              <w:right w:val="nil"/>
            </w:tcBorders>
            <w:shd w:val="clear" w:color="auto" w:fill="auto"/>
            <w:noWrap/>
            <w:vAlign w:val="bottom"/>
            <w:hideMark/>
          </w:tcPr>
          <w:p w14:paraId="0F7B8A53" w14:textId="77777777" w:rsidR="00C2028D" w:rsidRPr="00512AAC" w:rsidRDefault="00C2028D" w:rsidP="00A03750">
            <w:pPr>
              <w:rPr>
                <w:rFonts w:ascii="Times New Roman" w:hAnsi="Times New Roman"/>
                <w:szCs w:val="24"/>
              </w:rPr>
            </w:pPr>
            <w:r w:rsidRPr="00512AAC">
              <w:rPr>
                <w:rFonts w:ascii="Times New Roman" w:hAnsi="Times New Roman"/>
                <w:szCs w:val="24"/>
              </w:rPr>
              <w:t>2023</w:t>
            </w:r>
          </w:p>
        </w:tc>
        <w:tc>
          <w:tcPr>
            <w:tcW w:w="1350" w:type="dxa"/>
            <w:tcBorders>
              <w:top w:val="nil"/>
              <w:left w:val="nil"/>
              <w:bottom w:val="nil"/>
              <w:right w:val="nil"/>
            </w:tcBorders>
            <w:shd w:val="clear" w:color="auto" w:fill="auto"/>
            <w:noWrap/>
            <w:vAlign w:val="center"/>
            <w:hideMark/>
          </w:tcPr>
          <w:p w14:paraId="1176506C" w14:textId="70395699" w:rsidR="00C2028D" w:rsidRPr="00997A04" w:rsidRDefault="00C2028D" w:rsidP="00A03750">
            <w:pPr>
              <w:rPr>
                <w:rFonts w:ascii="Times New Roman" w:hAnsi="Times New Roman"/>
                <w:sz w:val="20"/>
              </w:rPr>
            </w:pPr>
            <w:r w:rsidRPr="00997A04">
              <w:rPr>
                <w:rFonts w:ascii="Times New Roman" w:hAnsi="Times New Roman"/>
                <w:color w:val="000000"/>
                <w:sz w:val="20"/>
              </w:rPr>
              <w:t>8</w:t>
            </w:r>
          </w:p>
        </w:tc>
        <w:tc>
          <w:tcPr>
            <w:tcW w:w="1481" w:type="dxa"/>
            <w:tcBorders>
              <w:top w:val="nil"/>
              <w:left w:val="nil"/>
              <w:bottom w:val="nil"/>
              <w:right w:val="nil"/>
            </w:tcBorders>
            <w:shd w:val="clear" w:color="auto" w:fill="auto"/>
            <w:noWrap/>
            <w:vAlign w:val="center"/>
            <w:hideMark/>
          </w:tcPr>
          <w:p w14:paraId="02F7F08B" w14:textId="62BC2171"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$618 </w:t>
            </w:r>
          </w:p>
        </w:tc>
        <w:tc>
          <w:tcPr>
            <w:tcW w:w="1423" w:type="dxa"/>
            <w:tcBorders>
              <w:top w:val="nil"/>
              <w:left w:val="nil"/>
              <w:bottom w:val="nil"/>
              <w:right w:val="nil"/>
            </w:tcBorders>
            <w:shd w:val="clear" w:color="auto" w:fill="auto"/>
            <w:vAlign w:val="center"/>
            <w:hideMark/>
          </w:tcPr>
          <w:p w14:paraId="7CD3A589" w14:textId="665BE19C" w:rsidR="00C2028D" w:rsidRPr="00997A04" w:rsidRDefault="00C2028D" w:rsidP="00A03750">
            <w:pPr>
              <w:rPr>
                <w:rFonts w:ascii="Times New Roman" w:hAnsi="Times New Roman"/>
                <w:sz w:val="20"/>
              </w:rPr>
            </w:pPr>
            <w:r w:rsidRPr="00997A04">
              <w:rPr>
                <w:rFonts w:ascii="Times New Roman" w:hAnsi="Times New Roman"/>
                <w:color w:val="000000"/>
                <w:sz w:val="20"/>
              </w:rPr>
              <w:t>1426</w:t>
            </w:r>
          </w:p>
        </w:tc>
        <w:tc>
          <w:tcPr>
            <w:tcW w:w="1376" w:type="dxa"/>
            <w:tcBorders>
              <w:top w:val="nil"/>
              <w:left w:val="nil"/>
              <w:bottom w:val="nil"/>
              <w:right w:val="nil"/>
            </w:tcBorders>
            <w:shd w:val="clear" w:color="auto" w:fill="auto"/>
            <w:vAlign w:val="center"/>
            <w:hideMark/>
          </w:tcPr>
          <w:p w14:paraId="5E827CF2" w14:textId="6DEB1DA6" w:rsidR="00C2028D" w:rsidRPr="00997A04" w:rsidRDefault="00C2028D" w:rsidP="00A03750">
            <w:pPr>
              <w:rPr>
                <w:rFonts w:ascii="Times New Roman" w:hAnsi="Times New Roman"/>
                <w:sz w:val="20"/>
              </w:rPr>
            </w:pPr>
            <w:r w:rsidRPr="00997A04">
              <w:rPr>
                <w:rFonts w:ascii="Times New Roman" w:hAnsi="Times New Roman"/>
                <w:color w:val="000000"/>
                <w:sz w:val="20"/>
              </w:rPr>
              <w:t>713</w:t>
            </w:r>
          </w:p>
        </w:tc>
        <w:tc>
          <w:tcPr>
            <w:tcW w:w="1481" w:type="dxa"/>
            <w:tcBorders>
              <w:top w:val="nil"/>
              <w:left w:val="nil"/>
              <w:bottom w:val="nil"/>
              <w:right w:val="nil"/>
            </w:tcBorders>
            <w:shd w:val="clear" w:color="auto" w:fill="auto"/>
            <w:noWrap/>
            <w:vAlign w:val="center"/>
            <w:hideMark/>
          </w:tcPr>
          <w:p w14:paraId="4F002A5A" w14:textId="6FDD4C6F"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$55,119 </w:t>
            </w:r>
          </w:p>
        </w:tc>
        <w:tc>
          <w:tcPr>
            <w:tcW w:w="1191" w:type="dxa"/>
            <w:tcBorders>
              <w:top w:val="nil"/>
              <w:left w:val="single" w:sz="8" w:space="0" w:color="auto"/>
              <w:bottom w:val="nil"/>
              <w:right w:val="nil"/>
            </w:tcBorders>
            <w:shd w:val="clear" w:color="auto" w:fill="auto"/>
            <w:noWrap/>
            <w:vAlign w:val="center"/>
            <w:hideMark/>
          </w:tcPr>
          <w:p w14:paraId="5465A1C0" w14:textId="17CA2428" w:rsidR="00C2028D" w:rsidRPr="00997A04" w:rsidRDefault="00C2028D" w:rsidP="00A03750">
            <w:pPr>
              <w:rPr>
                <w:rFonts w:ascii="Times New Roman" w:hAnsi="Times New Roman"/>
                <w:sz w:val="20"/>
              </w:rPr>
            </w:pPr>
            <w:r w:rsidRPr="00997A04">
              <w:rPr>
                <w:rFonts w:ascii="Times New Roman" w:hAnsi="Times New Roman"/>
                <w:color w:val="000000"/>
                <w:sz w:val="20"/>
              </w:rPr>
              <w:t>721</w:t>
            </w:r>
          </w:p>
        </w:tc>
        <w:tc>
          <w:tcPr>
            <w:tcW w:w="1596" w:type="dxa"/>
            <w:tcBorders>
              <w:top w:val="nil"/>
              <w:left w:val="nil"/>
              <w:bottom w:val="nil"/>
              <w:right w:val="single" w:sz="8" w:space="0" w:color="auto"/>
            </w:tcBorders>
            <w:shd w:val="clear" w:color="auto" w:fill="auto"/>
            <w:noWrap/>
            <w:vAlign w:val="center"/>
            <w:hideMark/>
          </w:tcPr>
          <w:p w14:paraId="59FB2188" w14:textId="40D9C050"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$55,738 </w:t>
            </w:r>
          </w:p>
        </w:tc>
      </w:tr>
      <w:tr w:rsidR="00C2028D" w:rsidRPr="00512AAC" w14:paraId="26AA4C2D" w14:textId="77777777" w:rsidTr="00997A04">
        <w:trPr>
          <w:trHeight w:val="354"/>
        </w:trPr>
        <w:tc>
          <w:tcPr>
            <w:tcW w:w="1111" w:type="dxa"/>
            <w:tcBorders>
              <w:top w:val="nil"/>
              <w:left w:val="single" w:sz="8" w:space="0" w:color="auto"/>
              <w:bottom w:val="nil"/>
              <w:right w:val="nil"/>
            </w:tcBorders>
            <w:shd w:val="clear" w:color="auto" w:fill="auto"/>
            <w:noWrap/>
            <w:vAlign w:val="bottom"/>
            <w:hideMark/>
          </w:tcPr>
          <w:p w14:paraId="15E9C738" w14:textId="77777777" w:rsidR="00C2028D" w:rsidRPr="00512AAC" w:rsidRDefault="00C2028D" w:rsidP="00A03750">
            <w:pPr>
              <w:rPr>
                <w:rFonts w:ascii="Times New Roman" w:hAnsi="Times New Roman"/>
                <w:szCs w:val="24"/>
              </w:rPr>
            </w:pPr>
            <w:r w:rsidRPr="00512AAC">
              <w:rPr>
                <w:rFonts w:ascii="Times New Roman" w:hAnsi="Times New Roman"/>
                <w:szCs w:val="24"/>
              </w:rPr>
              <w:t>2024</w:t>
            </w:r>
          </w:p>
        </w:tc>
        <w:tc>
          <w:tcPr>
            <w:tcW w:w="1350" w:type="dxa"/>
            <w:tcBorders>
              <w:top w:val="nil"/>
              <w:left w:val="nil"/>
              <w:bottom w:val="nil"/>
              <w:right w:val="nil"/>
            </w:tcBorders>
            <w:shd w:val="clear" w:color="auto" w:fill="auto"/>
            <w:noWrap/>
            <w:vAlign w:val="center"/>
            <w:hideMark/>
          </w:tcPr>
          <w:p w14:paraId="448C6FEF" w14:textId="7CB39639" w:rsidR="00C2028D" w:rsidRPr="00997A04" w:rsidRDefault="00C2028D" w:rsidP="00A03750">
            <w:pPr>
              <w:rPr>
                <w:rFonts w:ascii="Times New Roman" w:hAnsi="Times New Roman"/>
                <w:sz w:val="20"/>
              </w:rPr>
            </w:pPr>
            <w:r w:rsidRPr="00997A04">
              <w:rPr>
                <w:rFonts w:ascii="Times New Roman" w:hAnsi="Times New Roman"/>
                <w:color w:val="000000"/>
                <w:sz w:val="20"/>
              </w:rPr>
              <w:t>8</w:t>
            </w:r>
          </w:p>
        </w:tc>
        <w:tc>
          <w:tcPr>
            <w:tcW w:w="1481" w:type="dxa"/>
            <w:tcBorders>
              <w:top w:val="nil"/>
              <w:left w:val="nil"/>
              <w:bottom w:val="nil"/>
              <w:right w:val="nil"/>
            </w:tcBorders>
            <w:shd w:val="clear" w:color="auto" w:fill="auto"/>
            <w:noWrap/>
            <w:vAlign w:val="center"/>
            <w:hideMark/>
          </w:tcPr>
          <w:p w14:paraId="5AAEED54" w14:textId="10970EC2"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$618 </w:t>
            </w:r>
          </w:p>
        </w:tc>
        <w:tc>
          <w:tcPr>
            <w:tcW w:w="1423" w:type="dxa"/>
            <w:tcBorders>
              <w:top w:val="nil"/>
              <w:left w:val="nil"/>
              <w:bottom w:val="nil"/>
              <w:right w:val="nil"/>
            </w:tcBorders>
            <w:shd w:val="clear" w:color="auto" w:fill="auto"/>
            <w:vAlign w:val="center"/>
            <w:hideMark/>
          </w:tcPr>
          <w:p w14:paraId="03D390A0" w14:textId="0E1DDA4F" w:rsidR="00C2028D" w:rsidRPr="00997A04" w:rsidRDefault="00C2028D" w:rsidP="00A03750">
            <w:pPr>
              <w:rPr>
                <w:rFonts w:ascii="Times New Roman" w:hAnsi="Times New Roman"/>
                <w:sz w:val="20"/>
              </w:rPr>
            </w:pPr>
            <w:r w:rsidRPr="00997A04">
              <w:rPr>
                <w:rFonts w:ascii="Times New Roman" w:hAnsi="Times New Roman"/>
                <w:color w:val="000000"/>
                <w:sz w:val="20"/>
              </w:rPr>
              <w:t>1435</w:t>
            </w:r>
          </w:p>
        </w:tc>
        <w:tc>
          <w:tcPr>
            <w:tcW w:w="1376" w:type="dxa"/>
            <w:tcBorders>
              <w:top w:val="nil"/>
              <w:left w:val="nil"/>
              <w:bottom w:val="nil"/>
              <w:right w:val="nil"/>
            </w:tcBorders>
            <w:shd w:val="clear" w:color="auto" w:fill="auto"/>
            <w:vAlign w:val="center"/>
            <w:hideMark/>
          </w:tcPr>
          <w:p w14:paraId="66600D2F" w14:textId="2A4CB429" w:rsidR="00C2028D" w:rsidRPr="00997A04" w:rsidRDefault="00C2028D" w:rsidP="00A03750">
            <w:pPr>
              <w:rPr>
                <w:rFonts w:ascii="Times New Roman" w:hAnsi="Times New Roman"/>
                <w:sz w:val="20"/>
              </w:rPr>
            </w:pPr>
            <w:r w:rsidRPr="00997A04">
              <w:rPr>
                <w:rFonts w:ascii="Times New Roman" w:hAnsi="Times New Roman"/>
                <w:color w:val="000000"/>
                <w:sz w:val="20"/>
              </w:rPr>
              <w:t>718</w:t>
            </w:r>
          </w:p>
        </w:tc>
        <w:tc>
          <w:tcPr>
            <w:tcW w:w="1481" w:type="dxa"/>
            <w:tcBorders>
              <w:top w:val="nil"/>
              <w:left w:val="nil"/>
              <w:bottom w:val="nil"/>
              <w:right w:val="nil"/>
            </w:tcBorders>
            <w:shd w:val="clear" w:color="auto" w:fill="auto"/>
            <w:noWrap/>
            <w:vAlign w:val="center"/>
            <w:hideMark/>
          </w:tcPr>
          <w:p w14:paraId="0DE6B3B9" w14:textId="5BA849DB"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$55,506 </w:t>
            </w:r>
          </w:p>
        </w:tc>
        <w:tc>
          <w:tcPr>
            <w:tcW w:w="1191" w:type="dxa"/>
            <w:tcBorders>
              <w:top w:val="nil"/>
              <w:left w:val="single" w:sz="8" w:space="0" w:color="auto"/>
              <w:bottom w:val="nil"/>
              <w:right w:val="nil"/>
            </w:tcBorders>
            <w:shd w:val="clear" w:color="auto" w:fill="auto"/>
            <w:noWrap/>
            <w:vAlign w:val="center"/>
            <w:hideMark/>
          </w:tcPr>
          <w:p w14:paraId="6689660B" w14:textId="622642E7" w:rsidR="00C2028D" w:rsidRPr="00997A04" w:rsidRDefault="00C2028D" w:rsidP="00A03750">
            <w:pPr>
              <w:rPr>
                <w:rFonts w:ascii="Times New Roman" w:hAnsi="Times New Roman"/>
                <w:sz w:val="20"/>
              </w:rPr>
            </w:pPr>
            <w:r w:rsidRPr="00997A04">
              <w:rPr>
                <w:rFonts w:ascii="Times New Roman" w:hAnsi="Times New Roman"/>
                <w:color w:val="000000"/>
                <w:sz w:val="20"/>
              </w:rPr>
              <w:t>726</w:t>
            </w:r>
          </w:p>
        </w:tc>
        <w:tc>
          <w:tcPr>
            <w:tcW w:w="1596" w:type="dxa"/>
            <w:tcBorders>
              <w:top w:val="nil"/>
              <w:left w:val="nil"/>
              <w:bottom w:val="nil"/>
              <w:right w:val="single" w:sz="8" w:space="0" w:color="auto"/>
            </w:tcBorders>
            <w:shd w:val="clear" w:color="auto" w:fill="auto"/>
            <w:noWrap/>
            <w:vAlign w:val="center"/>
            <w:hideMark/>
          </w:tcPr>
          <w:p w14:paraId="401CA9C9" w14:textId="70E18AC8"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$56,124 </w:t>
            </w:r>
          </w:p>
        </w:tc>
      </w:tr>
      <w:tr w:rsidR="00C2028D" w:rsidRPr="00512AAC" w14:paraId="0CF3E8EE" w14:textId="77777777" w:rsidTr="00997A04">
        <w:trPr>
          <w:trHeight w:val="310"/>
        </w:trPr>
        <w:tc>
          <w:tcPr>
            <w:tcW w:w="1111" w:type="dxa"/>
            <w:tcBorders>
              <w:top w:val="nil"/>
              <w:left w:val="single" w:sz="8" w:space="0" w:color="auto"/>
              <w:bottom w:val="nil"/>
              <w:right w:val="nil"/>
            </w:tcBorders>
            <w:shd w:val="clear" w:color="auto" w:fill="auto"/>
            <w:noWrap/>
            <w:vAlign w:val="bottom"/>
            <w:hideMark/>
          </w:tcPr>
          <w:p w14:paraId="6E39311D" w14:textId="77777777" w:rsidR="00C2028D" w:rsidRPr="00512AAC" w:rsidRDefault="00C2028D" w:rsidP="00A03750">
            <w:pPr>
              <w:rPr>
                <w:rFonts w:ascii="Times New Roman" w:hAnsi="Times New Roman"/>
                <w:szCs w:val="24"/>
              </w:rPr>
            </w:pPr>
            <w:r w:rsidRPr="00512AAC">
              <w:rPr>
                <w:rFonts w:ascii="Times New Roman" w:hAnsi="Times New Roman"/>
                <w:szCs w:val="24"/>
              </w:rPr>
              <w:t>2025</w:t>
            </w:r>
          </w:p>
        </w:tc>
        <w:tc>
          <w:tcPr>
            <w:tcW w:w="1350" w:type="dxa"/>
            <w:tcBorders>
              <w:top w:val="nil"/>
              <w:left w:val="nil"/>
              <w:bottom w:val="nil"/>
              <w:right w:val="nil"/>
            </w:tcBorders>
            <w:shd w:val="clear" w:color="auto" w:fill="auto"/>
            <w:noWrap/>
            <w:vAlign w:val="center"/>
            <w:hideMark/>
          </w:tcPr>
          <w:p w14:paraId="231E0C6A" w14:textId="179605F5" w:rsidR="00C2028D" w:rsidRPr="00997A04" w:rsidRDefault="00C2028D" w:rsidP="00A03750">
            <w:pPr>
              <w:rPr>
                <w:rFonts w:ascii="Times New Roman" w:hAnsi="Times New Roman"/>
                <w:sz w:val="20"/>
              </w:rPr>
            </w:pPr>
            <w:r w:rsidRPr="00997A04">
              <w:rPr>
                <w:rFonts w:ascii="Times New Roman" w:hAnsi="Times New Roman"/>
                <w:color w:val="000000"/>
                <w:sz w:val="20"/>
              </w:rPr>
              <w:t>8</w:t>
            </w:r>
          </w:p>
        </w:tc>
        <w:tc>
          <w:tcPr>
            <w:tcW w:w="1481" w:type="dxa"/>
            <w:tcBorders>
              <w:top w:val="nil"/>
              <w:left w:val="nil"/>
              <w:bottom w:val="nil"/>
              <w:right w:val="nil"/>
            </w:tcBorders>
            <w:shd w:val="clear" w:color="auto" w:fill="auto"/>
            <w:noWrap/>
            <w:vAlign w:val="center"/>
            <w:hideMark/>
          </w:tcPr>
          <w:p w14:paraId="52CF011E" w14:textId="716F3FAC"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$618 </w:t>
            </w:r>
          </w:p>
        </w:tc>
        <w:tc>
          <w:tcPr>
            <w:tcW w:w="1423" w:type="dxa"/>
            <w:tcBorders>
              <w:top w:val="nil"/>
              <w:left w:val="nil"/>
              <w:bottom w:val="nil"/>
              <w:right w:val="nil"/>
            </w:tcBorders>
            <w:shd w:val="clear" w:color="auto" w:fill="auto"/>
            <w:vAlign w:val="center"/>
            <w:hideMark/>
          </w:tcPr>
          <w:p w14:paraId="6A6AC818" w14:textId="53EAA81D" w:rsidR="00C2028D" w:rsidRPr="00997A04" w:rsidRDefault="00C2028D" w:rsidP="00A03750">
            <w:pPr>
              <w:rPr>
                <w:rFonts w:ascii="Times New Roman" w:hAnsi="Times New Roman"/>
                <w:sz w:val="20"/>
              </w:rPr>
            </w:pPr>
            <w:r w:rsidRPr="00997A04">
              <w:rPr>
                <w:rFonts w:ascii="Times New Roman" w:hAnsi="Times New Roman"/>
                <w:color w:val="000000"/>
                <w:sz w:val="20"/>
              </w:rPr>
              <w:t>1443</w:t>
            </w:r>
          </w:p>
        </w:tc>
        <w:tc>
          <w:tcPr>
            <w:tcW w:w="1376" w:type="dxa"/>
            <w:tcBorders>
              <w:top w:val="nil"/>
              <w:left w:val="nil"/>
              <w:bottom w:val="nil"/>
              <w:right w:val="nil"/>
            </w:tcBorders>
            <w:shd w:val="clear" w:color="auto" w:fill="auto"/>
            <w:vAlign w:val="center"/>
            <w:hideMark/>
          </w:tcPr>
          <w:p w14:paraId="1D8B25A6" w14:textId="6C403979" w:rsidR="00C2028D" w:rsidRPr="00997A04" w:rsidRDefault="00C2028D" w:rsidP="00A03750">
            <w:pPr>
              <w:rPr>
                <w:rFonts w:ascii="Times New Roman" w:hAnsi="Times New Roman"/>
                <w:sz w:val="20"/>
              </w:rPr>
            </w:pPr>
            <w:r w:rsidRPr="00997A04">
              <w:rPr>
                <w:rFonts w:ascii="Times New Roman" w:hAnsi="Times New Roman"/>
                <w:color w:val="000000"/>
                <w:sz w:val="20"/>
              </w:rPr>
              <w:t>722</w:t>
            </w:r>
          </w:p>
        </w:tc>
        <w:tc>
          <w:tcPr>
            <w:tcW w:w="1481" w:type="dxa"/>
            <w:tcBorders>
              <w:top w:val="nil"/>
              <w:left w:val="nil"/>
              <w:bottom w:val="nil"/>
              <w:right w:val="nil"/>
            </w:tcBorders>
            <w:shd w:val="clear" w:color="auto" w:fill="auto"/>
            <w:noWrap/>
            <w:vAlign w:val="center"/>
            <w:hideMark/>
          </w:tcPr>
          <w:p w14:paraId="7E301E7A" w14:textId="76E9C819"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$55,815 </w:t>
            </w:r>
          </w:p>
        </w:tc>
        <w:tc>
          <w:tcPr>
            <w:tcW w:w="1191" w:type="dxa"/>
            <w:tcBorders>
              <w:top w:val="nil"/>
              <w:left w:val="single" w:sz="8" w:space="0" w:color="auto"/>
              <w:bottom w:val="nil"/>
              <w:right w:val="nil"/>
            </w:tcBorders>
            <w:shd w:val="clear" w:color="auto" w:fill="auto"/>
            <w:noWrap/>
            <w:vAlign w:val="center"/>
            <w:hideMark/>
          </w:tcPr>
          <w:p w14:paraId="170E31F9" w14:textId="01AE4BB7" w:rsidR="00C2028D" w:rsidRPr="00997A04" w:rsidRDefault="00C2028D" w:rsidP="00A03750">
            <w:pPr>
              <w:rPr>
                <w:rFonts w:ascii="Times New Roman" w:hAnsi="Times New Roman"/>
                <w:sz w:val="20"/>
              </w:rPr>
            </w:pPr>
            <w:r w:rsidRPr="00997A04">
              <w:rPr>
                <w:rFonts w:ascii="Times New Roman" w:hAnsi="Times New Roman"/>
                <w:color w:val="000000"/>
                <w:sz w:val="20"/>
              </w:rPr>
              <w:t>730</w:t>
            </w:r>
          </w:p>
        </w:tc>
        <w:tc>
          <w:tcPr>
            <w:tcW w:w="1596" w:type="dxa"/>
            <w:tcBorders>
              <w:top w:val="nil"/>
              <w:left w:val="nil"/>
              <w:bottom w:val="nil"/>
              <w:right w:val="single" w:sz="8" w:space="0" w:color="auto"/>
            </w:tcBorders>
            <w:shd w:val="clear" w:color="auto" w:fill="auto"/>
            <w:noWrap/>
            <w:vAlign w:val="center"/>
            <w:hideMark/>
          </w:tcPr>
          <w:p w14:paraId="169FD67B" w14:textId="169B5CDC"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$56,433 </w:t>
            </w:r>
          </w:p>
        </w:tc>
      </w:tr>
      <w:tr w:rsidR="00C2028D" w:rsidRPr="00512AAC" w14:paraId="5BA8D739" w14:textId="77777777" w:rsidTr="00997A04">
        <w:trPr>
          <w:trHeight w:val="310"/>
        </w:trPr>
        <w:tc>
          <w:tcPr>
            <w:tcW w:w="1111" w:type="dxa"/>
            <w:tcBorders>
              <w:top w:val="nil"/>
              <w:left w:val="single" w:sz="8" w:space="0" w:color="auto"/>
              <w:bottom w:val="nil"/>
              <w:right w:val="nil"/>
            </w:tcBorders>
            <w:shd w:val="clear" w:color="auto" w:fill="auto"/>
            <w:noWrap/>
            <w:vAlign w:val="bottom"/>
            <w:hideMark/>
          </w:tcPr>
          <w:p w14:paraId="043BA770" w14:textId="77777777" w:rsidR="00C2028D" w:rsidRPr="00512AAC" w:rsidRDefault="00C2028D" w:rsidP="00A03750">
            <w:pPr>
              <w:rPr>
                <w:rFonts w:ascii="Times New Roman" w:hAnsi="Times New Roman"/>
                <w:szCs w:val="24"/>
              </w:rPr>
            </w:pPr>
            <w:r w:rsidRPr="00512AAC">
              <w:rPr>
                <w:rFonts w:ascii="Times New Roman" w:hAnsi="Times New Roman"/>
                <w:szCs w:val="24"/>
              </w:rPr>
              <w:t>2026</w:t>
            </w:r>
          </w:p>
        </w:tc>
        <w:tc>
          <w:tcPr>
            <w:tcW w:w="1350" w:type="dxa"/>
            <w:tcBorders>
              <w:top w:val="nil"/>
              <w:left w:val="nil"/>
              <w:bottom w:val="nil"/>
              <w:right w:val="nil"/>
            </w:tcBorders>
            <w:shd w:val="clear" w:color="auto" w:fill="auto"/>
            <w:noWrap/>
            <w:vAlign w:val="center"/>
            <w:hideMark/>
          </w:tcPr>
          <w:p w14:paraId="7F933745" w14:textId="6146324C" w:rsidR="00C2028D" w:rsidRPr="00997A04" w:rsidRDefault="00C2028D" w:rsidP="00A03750">
            <w:pPr>
              <w:rPr>
                <w:rFonts w:ascii="Times New Roman" w:hAnsi="Times New Roman"/>
                <w:sz w:val="20"/>
              </w:rPr>
            </w:pPr>
            <w:r w:rsidRPr="00997A04">
              <w:rPr>
                <w:rFonts w:ascii="Times New Roman" w:hAnsi="Times New Roman"/>
                <w:color w:val="000000"/>
                <w:sz w:val="20"/>
              </w:rPr>
              <w:t>8</w:t>
            </w:r>
          </w:p>
        </w:tc>
        <w:tc>
          <w:tcPr>
            <w:tcW w:w="1481" w:type="dxa"/>
            <w:tcBorders>
              <w:top w:val="nil"/>
              <w:left w:val="nil"/>
              <w:bottom w:val="nil"/>
              <w:right w:val="nil"/>
            </w:tcBorders>
            <w:shd w:val="clear" w:color="auto" w:fill="auto"/>
            <w:noWrap/>
            <w:vAlign w:val="center"/>
            <w:hideMark/>
          </w:tcPr>
          <w:p w14:paraId="4DBC4C20" w14:textId="5D047E4D"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$618 </w:t>
            </w:r>
          </w:p>
        </w:tc>
        <w:tc>
          <w:tcPr>
            <w:tcW w:w="1423" w:type="dxa"/>
            <w:tcBorders>
              <w:top w:val="nil"/>
              <w:left w:val="nil"/>
              <w:bottom w:val="nil"/>
              <w:right w:val="nil"/>
            </w:tcBorders>
            <w:shd w:val="clear" w:color="auto" w:fill="auto"/>
            <w:vAlign w:val="center"/>
            <w:hideMark/>
          </w:tcPr>
          <w:p w14:paraId="4BC13D6B" w14:textId="106E3102" w:rsidR="00C2028D" w:rsidRPr="00997A04" w:rsidRDefault="00C2028D" w:rsidP="00A03750">
            <w:pPr>
              <w:rPr>
                <w:rFonts w:ascii="Times New Roman" w:hAnsi="Times New Roman"/>
                <w:sz w:val="20"/>
              </w:rPr>
            </w:pPr>
            <w:r w:rsidRPr="00997A04">
              <w:rPr>
                <w:rFonts w:ascii="Times New Roman" w:hAnsi="Times New Roman"/>
                <w:color w:val="000000"/>
                <w:sz w:val="20"/>
              </w:rPr>
              <w:t>1451</w:t>
            </w:r>
          </w:p>
        </w:tc>
        <w:tc>
          <w:tcPr>
            <w:tcW w:w="1376" w:type="dxa"/>
            <w:tcBorders>
              <w:top w:val="nil"/>
              <w:left w:val="nil"/>
              <w:bottom w:val="nil"/>
              <w:right w:val="nil"/>
            </w:tcBorders>
            <w:shd w:val="clear" w:color="auto" w:fill="auto"/>
            <w:vAlign w:val="center"/>
            <w:hideMark/>
          </w:tcPr>
          <w:p w14:paraId="4F5E0AE3" w14:textId="6E5AD5D1" w:rsidR="00C2028D" w:rsidRPr="00997A04" w:rsidRDefault="00C2028D" w:rsidP="00A03750">
            <w:pPr>
              <w:rPr>
                <w:rFonts w:ascii="Times New Roman" w:hAnsi="Times New Roman"/>
                <w:sz w:val="20"/>
              </w:rPr>
            </w:pPr>
            <w:r w:rsidRPr="00997A04">
              <w:rPr>
                <w:rFonts w:ascii="Times New Roman" w:hAnsi="Times New Roman"/>
                <w:color w:val="000000"/>
                <w:sz w:val="20"/>
              </w:rPr>
              <w:t>726</w:t>
            </w:r>
          </w:p>
        </w:tc>
        <w:tc>
          <w:tcPr>
            <w:tcW w:w="1481" w:type="dxa"/>
            <w:tcBorders>
              <w:top w:val="nil"/>
              <w:left w:val="nil"/>
              <w:bottom w:val="nil"/>
              <w:right w:val="nil"/>
            </w:tcBorders>
            <w:shd w:val="clear" w:color="auto" w:fill="auto"/>
            <w:noWrap/>
            <w:vAlign w:val="center"/>
            <w:hideMark/>
          </w:tcPr>
          <w:p w14:paraId="65D47836" w14:textId="2DC9A6B1"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$56,124 </w:t>
            </w:r>
          </w:p>
        </w:tc>
        <w:tc>
          <w:tcPr>
            <w:tcW w:w="1191" w:type="dxa"/>
            <w:tcBorders>
              <w:top w:val="nil"/>
              <w:left w:val="single" w:sz="8" w:space="0" w:color="auto"/>
              <w:bottom w:val="nil"/>
              <w:right w:val="nil"/>
            </w:tcBorders>
            <w:shd w:val="clear" w:color="auto" w:fill="auto"/>
            <w:noWrap/>
            <w:vAlign w:val="center"/>
            <w:hideMark/>
          </w:tcPr>
          <w:p w14:paraId="23148FFA" w14:textId="2C0CA034" w:rsidR="00C2028D" w:rsidRPr="00997A04" w:rsidRDefault="00C2028D" w:rsidP="00A03750">
            <w:pPr>
              <w:rPr>
                <w:rFonts w:ascii="Times New Roman" w:hAnsi="Times New Roman"/>
                <w:sz w:val="20"/>
              </w:rPr>
            </w:pPr>
            <w:r w:rsidRPr="00997A04">
              <w:rPr>
                <w:rFonts w:ascii="Times New Roman" w:hAnsi="Times New Roman"/>
                <w:color w:val="000000"/>
                <w:sz w:val="20"/>
              </w:rPr>
              <w:t>734</w:t>
            </w:r>
          </w:p>
        </w:tc>
        <w:tc>
          <w:tcPr>
            <w:tcW w:w="1596" w:type="dxa"/>
            <w:tcBorders>
              <w:top w:val="nil"/>
              <w:left w:val="nil"/>
              <w:bottom w:val="nil"/>
              <w:right w:val="single" w:sz="8" w:space="0" w:color="auto"/>
            </w:tcBorders>
            <w:shd w:val="clear" w:color="auto" w:fill="auto"/>
            <w:noWrap/>
            <w:vAlign w:val="center"/>
            <w:hideMark/>
          </w:tcPr>
          <w:p w14:paraId="66E433EC" w14:textId="7B6AC4CD"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$56,743 </w:t>
            </w:r>
          </w:p>
        </w:tc>
      </w:tr>
      <w:tr w:rsidR="00C2028D" w:rsidRPr="00512AAC" w14:paraId="05DEF32D" w14:textId="77777777" w:rsidTr="00997A04">
        <w:trPr>
          <w:trHeight w:val="310"/>
        </w:trPr>
        <w:tc>
          <w:tcPr>
            <w:tcW w:w="1111" w:type="dxa"/>
            <w:tcBorders>
              <w:top w:val="nil"/>
              <w:left w:val="single" w:sz="8" w:space="0" w:color="auto"/>
              <w:bottom w:val="nil"/>
              <w:right w:val="nil"/>
            </w:tcBorders>
            <w:shd w:val="clear" w:color="auto" w:fill="auto"/>
            <w:noWrap/>
            <w:vAlign w:val="bottom"/>
            <w:hideMark/>
          </w:tcPr>
          <w:p w14:paraId="77559486" w14:textId="77777777" w:rsidR="00C2028D" w:rsidRPr="00512AAC" w:rsidRDefault="00C2028D" w:rsidP="00A03750">
            <w:pPr>
              <w:rPr>
                <w:rFonts w:ascii="Times New Roman" w:hAnsi="Times New Roman"/>
                <w:szCs w:val="24"/>
              </w:rPr>
            </w:pPr>
            <w:r w:rsidRPr="00512AAC">
              <w:rPr>
                <w:rFonts w:ascii="Times New Roman" w:hAnsi="Times New Roman"/>
                <w:szCs w:val="24"/>
              </w:rPr>
              <w:t>2027</w:t>
            </w:r>
          </w:p>
        </w:tc>
        <w:tc>
          <w:tcPr>
            <w:tcW w:w="1350" w:type="dxa"/>
            <w:tcBorders>
              <w:top w:val="nil"/>
              <w:left w:val="nil"/>
              <w:bottom w:val="nil"/>
              <w:right w:val="nil"/>
            </w:tcBorders>
            <w:shd w:val="clear" w:color="auto" w:fill="auto"/>
            <w:noWrap/>
            <w:vAlign w:val="center"/>
            <w:hideMark/>
          </w:tcPr>
          <w:p w14:paraId="292FCB52" w14:textId="4A0CEB7A" w:rsidR="00C2028D" w:rsidRPr="00997A04" w:rsidRDefault="00C2028D" w:rsidP="00A03750">
            <w:pPr>
              <w:rPr>
                <w:rFonts w:ascii="Times New Roman" w:hAnsi="Times New Roman"/>
                <w:sz w:val="20"/>
              </w:rPr>
            </w:pPr>
            <w:r w:rsidRPr="00997A04">
              <w:rPr>
                <w:rFonts w:ascii="Times New Roman" w:hAnsi="Times New Roman"/>
                <w:color w:val="000000"/>
                <w:sz w:val="20"/>
              </w:rPr>
              <w:t>8</w:t>
            </w:r>
          </w:p>
        </w:tc>
        <w:tc>
          <w:tcPr>
            <w:tcW w:w="1481" w:type="dxa"/>
            <w:tcBorders>
              <w:top w:val="nil"/>
              <w:left w:val="nil"/>
              <w:bottom w:val="nil"/>
              <w:right w:val="nil"/>
            </w:tcBorders>
            <w:shd w:val="clear" w:color="auto" w:fill="auto"/>
            <w:noWrap/>
            <w:vAlign w:val="center"/>
            <w:hideMark/>
          </w:tcPr>
          <w:p w14:paraId="2997DF55" w14:textId="6CB27CA9"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$618 </w:t>
            </w:r>
          </w:p>
        </w:tc>
        <w:tc>
          <w:tcPr>
            <w:tcW w:w="1423" w:type="dxa"/>
            <w:tcBorders>
              <w:top w:val="nil"/>
              <w:left w:val="nil"/>
              <w:bottom w:val="nil"/>
              <w:right w:val="nil"/>
            </w:tcBorders>
            <w:shd w:val="clear" w:color="auto" w:fill="auto"/>
            <w:vAlign w:val="center"/>
            <w:hideMark/>
          </w:tcPr>
          <w:p w14:paraId="425F91DA" w14:textId="16655B54" w:rsidR="00C2028D" w:rsidRPr="00997A04" w:rsidRDefault="00C2028D" w:rsidP="00A03750">
            <w:pPr>
              <w:rPr>
                <w:rFonts w:ascii="Times New Roman" w:hAnsi="Times New Roman"/>
                <w:sz w:val="20"/>
              </w:rPr>
            </w:pPr>
            <w:r w:rsidRPr="00997A04">
              <w:rPr>
                <w:rFonts w:ascii="Times New Roman" w:hAnsi="Times New Roman"/>
                <w:color w:val="000000"/>
                <w:sz w:val="20"/>
              </w:rPr>
              <w:t>1461</w:t>
            </w:r>
          </w:p>
        </w:tc>
        <w:tc>
          <w:tcPr>
            <w:tcW w:w="1376" w:type="dxa"/>
            <w:tcBorders>
              <w:top w:val="nil"/>
              <w:left w:val="nil"/>
              <w:bottom w:val="nil"/>
              <w:right w:val="nil"/>
            </w:tcBorders>
            <w:shd w:val="clear" w:color="auto" w:fill="auto"/>
            <w:vAlign w:val="center"/>
            <w:hideMark/>
          </w:tcPr>
          <w:p w14:paraId="676B2718" w14:textId="496D69C6" w:rsidR="00C2028D" w:rsidRPr="00997A04" w:rsidRDefault="00C2028D" w:rsidP="00A03750">
            <w:pPr>
              <w:rPr>
                <w:rFonts w:ascii="Times New Roman" w:hAnsi="Times New Roman"/>
                <w:sz w:val="20"/>
              </w:rPr>
            </w:pPr>
            <w:r w:rsidRPr="00997A04">
              <w:rPr>
                <w:rFonts w:ascii="Times New Roman" w:hAnsi="Times New Roman"/>
                <w:color w:val="000000"/>
                <w:sz w:val="20"/>
              </w:rPr>
              <w:t>731</w:t>
            </w:r>
          </w:p>
        </w:tc>
        <w:tc>
          <w:tcPr>
            <w:tcW w:w="1481" w:type="dxa"/>
            <w:tcBorders>
              <w:top w:val="nil"/>
              <w:left w:val="nil"/>
              <w:bottom w:val="nil"/>
              <w:right w:val="nil"/>
            </w:tcBorders>
            <w:shd w:val="clear" w:color="auto" w:fill="auto"/>
            <w:noWrap/>
            <w:vAlign w:val="center"/>
            <w:hideMark/>
          </w:tcPr>
          <w:p w14:paraId="14C7A7D3" w14:textId="057FBCFB"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$56,511 </w:t>
            </w:r>
          </w:p>
        </w:tc>
        <w:tc>
          <w:tcPr>
            <w:tcW w:w="1191" w:type="dxa"/>
            <w:tcBorders>
              <w:top w:val="nil"/>
              <w:left w:val="single" w:sz="8" w:space="0" w:color="auto"/>
              <w:bottom w:val="nil"/>
              <w:right w:val="nil"/>
            </w:tcBorders>
            <w:shd w:val="clear" w:color="auto" w:fill="auto"/>
            <w:noWrap/>
            <w:vAlign w:val="center"/>
            <w:hideMark/>
          </w:tcPr>
          <w:p w14:paraId="4A7E16E7" w14:textId="108199D1" w:rsidR="00C2028D" w:rsidRPr="00997A04" w:rsidRDefault="00C2028D" w:rsidP="00A03750">
            <w:pPr>
              <w:rPr>
                <w:rFonts w:ascii="Times New Roman" w:hAnsi="Times New Roman"/>
                <w:sz w:val="20"/>
              </w:rPr>
            </w:pPr>
            <w:r w:rsidRPr="00997A04">
              <w:rPr>
                <w:rFonts w:ascii="Times New Roman" w:hAnsi="Times New Roman"/>
                <w:color w:val="000000"/>
                <w:sz w:val="20"/>
              </w:rPr>
              <w:t>739</w:t>
            </w:r>
          </w:p>
        </w:tc>
        <w:tc>
          <w:tcPr>
            <w:tcW w:w="1596" w:type="dxa"/>
            <w:tcBorders>
              <w:top w:val="nil"/>
              <w:left w:val="nil"/>
              <w:bottom w:val="nil"/>
              <w:right w:val="single" w:sz="8" w:space="0" w:color="auto"/>
            </w:tcBorders>
            <w:shd w:val="clear" w:color="auto" w:fill="auto"/>
            <w:noWrap/>
            <w:vAlign w:val="center"/>
            <w:hideMark/>
          </w:tcPr>
          <w:p w14:paraId="6241802C" w14:textId="56F695FB"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$57,129 </w:t>
            </w:r>
          </w:p>
        </w:tc>
      </w:tr>
      <w:tr w:rsidR="00C2028D" w:rsidRPr="00512AAC" w14:paraId="6CC60DB1" w14:textId="77777777" w:rsidTr="00997A04">
        <w:trPr>
          <w:trHeight w:val="310"/>
        </w:trPr>
        <w:tc>
          <w:tcPr>
            <w:tcW w:w="1111" w:type="dxa"/>
            <w:tcBorders>
              <w:top w:val="nil"/>
              <w:left w:val="single" w:sz="8" w:space="0" w:color="auto"/>
              <w:bottom w:val="nil"/>
              <w:right w:val="nil"/>
            </w:tcBorders>
            <w:shd w:val="clear" w:color="auto" w:fill="auto"/>
            <w:noWrap/>
            <w:vAlign w:val="bottom"/>
            <w:hideMark/>
          </w:tcPr>
          <w:p w14:paraId="5523BAFF" w14:textId="77777777" w:rsidR="00C2028D" w:rsidRPr="00512AAC" w:rsidRDefault="00C2028D" w:rsidP="00A03750">
            <w:pPr>
              <w:rPr>
                <w:rFonts w:ascii="Times New Roman" w:hAnsi="Times New Roman"/>
                <w:szCs w:val="24"/>
              </w:rPr>
            </w:pPr>
            <w:r w:rsidRPr="00512AAC">
              <w:rPr>
                <w:rFonts w:ascii="Times New Roman" w:hAnsi="Times New Roman"/>
                <w:szCs w:val="24"/>
              </w:rPr>
              <w:t>2028</w:t>
            </w:r>
          </w:p>
        </w:tc>
        <w:tc>
          <w:tcPr>
            <w:tcW w:w="1350" w:type="dxa"/>
            <w:tcBorders>
              <w:top w:val="nil"/>
              <w:left w:val="nil"/>
              <w:bottom w:val="nil"/>
              <w:right w:val="nil"/>
            </w:tcBorders>
            <w:shd w:val="clear" w:color="auto" w:fill="auto"/>
            <w:noWrap/>
            <w:vAlign w:val="center"/>
            <w:hideMark/>
          </w:tcPr>
          <w:p w14:paraId="56C9A493" w14:textId="4CE49AB8" w:rsidR="00C2028D" w:rsidRPr="00997A04" w:rsidRDefault="00C2028D" w:rsidP="00A03750">
            <w:pPr>
              <w:rPr>
                <w:rFonts w:ascii="Times New Roman" w:hAnsi="Times New Roman"/>
                <w:sz w:val="20"/>
              </w:rPr>
            </w:pPr>
            <w:r w:rsidRPr="00997A04">
              <w:rPr>
                <w:rFonts w:ascii="Times New Roman" w:hAnsi="Times New Roman"/>
                <w:color w:val="000000"/>
                <w:sz w:val="20"/>
              </w:rPr>
              <w:t>8</w:t>
            </w:r>
          </w:p>
        </w:tc>
        <w:tc>
          <w:tcPr>
            <w:tcW w:w="1481" w:type="dxa"/>
            <w:tcBorders>
              <w:top w:val="nil"/>
              <w:left w:val="nil"/>
              <w:bottom w:val="nil"/>
              <w:right w:val="nil"/>
            </w:tcBorders>
            <w:shd w:val="clear" w:color="auto" w:fill="auto"/>
            <w:noWrap/>
            <w:vAlign w:val="center"/>
            <w:hideMark/>
          </w:tcPr>
          <w:p w14:paraId="10BB7060" w14:textId="79106B31"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$618 </w:t>
            </w:r>
          </w:p>
        </w:tc>
        <w:tc>
          <w:tcPr>
            <w:tcW w:w="1423" w:type="dxa"/>
            <w:tcBorders>
              <w:top w:val="nil"/>
              <w:left w:val="nil"/>
              <w:bottom w:val="nil"/>
              <w:right w:val="nil"/>
            </w:tcBorders>
            <w:shd w:val="clear" w:color="auto" w:fill="auto"/>
            <w:vAlign w:val="center"/>
            <w:hideMark/>
          </w:tcPr>
          <w:p w14:paraId="01D2C59B" w14:textId="05ED3BA7" w:rsidR="00C2028D" w:rsidRPr="00997A04" w:rsidRDefault="00C2028D" w:rsidP="00A03750">
            <w:pPr>
              <w:rPr>
                <w:rFonts w:ascii="Times New Roman" w:hAnsi="Times New Roman"/>
                <w:sz w:val="20"/>
              </w:rPr>
            </w:pPr>
            <w:r w:rsidRPr="00997A04">
              <w:rPr>
                <w:rFonts w:ascii="Times New Roman" w:hAnsi="Times New Roman"/>
                <w:color w:val="000000"/>
                <w:sz w:val="20"/>
              </w:rPr>
              <w:t>1469</w:t>
            </w:r>
          </w:p>
        </w:tc>
        <w:tc>
          <w:tcPr>
            <w:tcW w:w="1376" w:type="dxa"/>
            <w:tcBorders>
              <w:top w:val="nil"/>
              <w:left w:val="nil"/>
              <w:bottom w:val="nil"/>
              <w:right w:val="nil"/>
            </w:tcBorders>
            <w:shd w:val="clear" w:color="auto" w:fill="auto"/>
            <w:vAlign w:val="center"/>
            <w:hideMark/>
          </w:tcPr>
          <w:p w14:paraId="0DF37DAA" w14:textId="79162B17" w:rsidR="00C2028D" w:rsidRPr="00997A04" w:rsidRDefault="00C2028D" w:rsidP="00A03750">
            <w:pPr>
              <w:rPr>
                <w:rFonts w:ascii="Times New Roman" w:hAnsi="Times New Roman"/>
                <w:sz w:val="20"/>
              </w:rPr>
            </w:pPr>
            <w:r w:rsidRPr="00997A04">
              <w:rPr>
                <w:rFonts w:ascii="Times New Roman" w:hAnsi="Times New Roman"/>
                <w:color w:val="000000"/>
                <w:sz w:val="20"/>
              </w:rPr>
              <w:t>735</w:t>
            </w:r>
          </w:p>
        </w:tc>
        <w:tc>
          <w:tcPr>
            <w:tcW w:w="1481" w:type="dxa"/>
            <w:tcBorders>
              <w:top w:val="nil"/>
              <w:left w:val="nil"/>
              <w:bottom w:val="nil"/>
              <w:right w:val="nil"/>
            </w:tcBorders>
            <w:shd w:val="clear" w:color="auto" w:fill="auto"/>
            <w:noWrap/>
            <w:vAlign w:val="center"/>
            <w:hideMark/>
          </w:tcPr>
          <w:p w14:paraId="512898A2" w14:textId="627FFEC0"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$56,820 </w:t>
            </w:r>
          </w:p>
        </w:tc>
        <w:tc>
          <w:tcPr>
            <w:tcW w:w="1191" w:type="dxa"/>
            <w:tcBorders>
              <w:top w:val="nil"/>
              <w:left w:val="single" w:sz="8" w:space="0" w:color="auto"/>
              <w:bottom w:val="nil"/>
              <w:right w:val="nil"/>
            </w:tcBorders>
            <w:shd w:val="clear" w:color="auto" w:fill="auto"/>
            <w:noWrap/>
            <w:vAlign w:val="center"/>
            <w:hideMark/>
          </w:tcPr>
          <w:p w14:paraId="1D746056" w14:textId="635CED14" w:rsidR="00C2028D" w:rsidRPr="00997A04" w:rsidRDefault="00C2028D" w:rsidP="00A03750">
            <w:pPr>
              <w:rPr>
                <w:rFonts w:ascii="Times New Roman" w:hAnsi="Times New Roman"/>
                <w:sz w:val="20"/>
              </w:rPr>
            </w:pPr>
            <w:r w:rsidRPr="00997A04">
              <w:rPr>
                <w:rFonts w:ascii="Times New Roman" w:hAnsi="Times New Roman"/>
                <w:color w:val="000000"/>
                <w:sz w:val="20"/>
              </w:rPr>
              <w:t>743</w:t>
            </w:r>
          </w:p>
        </w:tc>
        <w:tc>
          <w:tcPr>
            <w:tcW w:w="1596" w:type="dxa"/>
            <w:tcBorders>
              <w:top w:val="nil"/>
              <w:left w:val="nil"/>
              <w:bottom w:val="nil"/>
              <w:right w:val="single" w:sz="8" w:space="0" w:color="auto"/>
            </w:tcBorders>
            <w:shd w:val="clear" w:color="auto" w:fill="auto"/>
            <w:noWrap/>
            <w:vAlign w:val="center"/>
            <w:hideMark/>
          </w:tcPr>
          <w:p w14:paraId="14A082C9" w14:textId="7F001697"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$57,438 </w:t>
            </w:r>
          </w:p>
        </w:tc>
      </w:tr>
      <w:tr w:rsidR="00C2028D" w:rsidRPr="00512AAC" w14:paraId="65CEF823" w14:textId="77777777" w:rsidTr="00997A04">
        <w:trPr>
          <w:trHeight w:val="310"/>
        </w:trPr>
        <w:tc>
          <w:tcPr>
            <w:tcW w:w="1111" w:type="dxa"/>
            <w:tcBorders>
              <w:top w:val="nil"/>
              <w:left w:val="single" w:sz="8" w:space="0" w:color="auto"/>
              <w:bottom w:val="nil"/>
              <w:right w:val="nil"/>
            </w:tcBorders>
            <w:shd w:val="clear" w:color="auto" w:fill="auto"/>
            <w:noWrap/>
            <w:vAlign w:val="bottom"/>
            <w:hideMark/>
          </w:tcPr>
          <w:p w14:paraId="050833BE" w14:textId="77777777" w:rsidR="00C2028D" w:rsidRPr="00512AAC" w:rsidRDefault="00C2028D" w:rsidP="00A03750">
            <w:pPr>
              <w:rPr>
                <w:rFonts w:ascii="Times New Roman" w:hAnsi="Times New Roman"/>
                <w:szCs w:val="24"/>
              </w:rPr>
            </w:pPr>
            <w:r w:rsidRPr="00512AAC">
              <w:rPr>
                <w:rFonts w:ascii="Times New Roman" w:hAnsi="Times New Roman"/>
                <w:szCs w:val="24"/>
              </w:rPr>
              <w:t>2029</w:t>
            </w:r>
          </w:p>
        </w:tc>
        <w:tc>
          <w:tcPr>
            <w:tcW w:w="1350" w:type="dxa"/>
            <w:tcBorders>
              <w:top w:val="nil"/>
              <w:left w:val="nil"/>
              <w:bottom w:val="nil"/>
              <w:right w:val="nil"/>
            </w:tcBorders>
            <w:shd w:val="clear" w:color="auto" w:fill="auto"/>
            <w:noWrap/>
            <w:vAlign w:val="center"/>
            <w:hideMark/>
          </w:tcPr>
          <w:p w14:paraId="26B5BDFE" w14:textId="416FA880" w:rsidR="00C2028D" w:rsidRPr="00997A04" w:rsidRDefault="00C2028D" w:rsidP="00A03750">
            <w:pPr>
              <w:rPr>
                <w:rFonts w:ascii="Times New Roman" w:hAnsi="Times New Roman"/>
                <w:sz w:val="20"/>
              </w:rPr>
            </w:pPr>
            <w:r w:rsidRPr="00997A04">
              <w:rPr>
                <w:rFonts w:ascii="Times New Roman" w:hAnsi="Times New Roman"/>
                <w:color w:val="000000"/>
                <w:sz w:val="20"/>
              </w:rPr>
              <w:t>8</w:t>
            </w:r>
          </w:p>
        </w:tc>
        <w:tc>
          <w:tcPr>
            <w:tcW w:w="1481" w:type="dxa"/>
            <w:tcBorders>
              <w:top w:val="nil"/>
              <w:left w:val="nil"/>
              <w:bottom w:val="nil"/>
              <w:right w:val="nil"/>
            </w:tcBorders>
            <w:shd w:val="clear" w:color="auto" w:fill="auto"/>
            <w:noWrap/>
            <w:vAlign w:val="center"/>
            <w:hideMark/>
          </w:tcPr>
          <w:p w14:paraId="25467511" w14:textId="73A003E6"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$618 </w:t>
            </w:r>
          </w:p>
        </w:tc>
        <w:tc>
          <w:tcPr>
            <w:tcW w:w="1423" w:type="dxa"/>
            <w:tcBorders>
              <w:top w:val="nil"/>
              <w:left w:val="nil"/>
              <w:bottom w:val="nil"/>
              <w:right w:val="nil"/>
            </w:tcBorders>
            <w:shd w:val="clear" w:color="auto" w:fill="auto"/>
            <w:vAlign w:val="center"/>
            <w:hideMark/>
          </w:tcPr>
          <w:p w14:paraId="1B05E512" w14:textId="5CC280BE" w:rsidR="00C2028D" w:rsidRPr="00997A04" w:rsidRDefault="00C2028D" w:rsidP="00A03750">
            <w:pPr>
              <w:rPr>
                <w:rFonts w:ascii="Times New Roman" w:hAnsi="Times New Roman"/>
                <w:sz w:val="20"/>
              </w:rPr>
            </w:pPr>
            <w:r w:rsidRPr="00997A04">
              <w:rPr>
                <w:rFonts w:ascii="Times New Roman" w:hAnsi="Times New Roman"/>
                <w:color w:val="000000"/>
                <w:sz w:val="20"/>
              </w:rPr>
              <w:t>1478</w:t>
            </w:r>
          </w:p>
        </w:tc>
        <w:tc>
          <w:tcPr>
            <w:tcW w:w="1376" w:type="dxa"/>
            <w:tcBorders>
              <w:top w:val="nil"/>
              <w:left w:val="nil"/>
              <w:bottom w:val="nil"/>
              <w:right w:val="nil"/>
            </w:tcBorders>
            <w:shd w:val="clear" w:color="auto" w:fill="auto"/>
            <w:vAlign w:val="center"/>
            <w:hideMark/>
          </w:tcPr>
          <w:p w14:paraId="4C31997D" w14:textId="2CD1F255" w:rsidR="00C2028D" w:rsidRPr="00997A04" w:rsidRDefault="00C2028D" w:rsidP="00A03750">
            <w:pPr>
              <w:rPr>
                <w:rFonts w:ascii="Times New Roman" w:hAnsi="Times New Roman"/>
                <w:sz w:val="20"/>
              </w:rPr>
            </w:pPr>
            <w:r w:rsidRPr="00997A04">
              <w:rPr>
                <w:rFonts w:ascii="Times New Roman" w:hAnsi="Times New Roman"/>
                <w:color w:val="000000"/>
                <w:sz w:val="20"/>
              </w:rPr>
              <w:t>739</w:t>
            </w:r>
          </w:p>
        </w:tc>
        <w:tc>
          <w:tcPr>
            <w:tcW w:w="1481" w:type="dxa"/>
            <w:tcBorders>
              <w:top w:val="nil"/>
              <w:left w:val="nil"/>
              <w:bottom w:val="nil"/>
              <w:right w:val="nil"/>
            </w:tcBorders>
            <w:shd w:val="clear" w:color="auto" w:fill="auto"/>
            <w:noWrap/>
            <w:vAlign w:val="center"/>
            <w:hideMark/>
          </w:tcPr>
          <w:p w14:paraId="25DA21DC" w14:textId="0D4A83A5"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$57,129 </w:t>
            </w:r>
          </w:p>
        </w:tc>
        <w:tc>
          <w:tcPr>
            <w:tcW w:w="1191" w:type="dxa"/>
            <w:tcBorders>
              <w:top w:val="nil"/>
              <w:left w:val="single" w:sz="8" w:space="0" w:color="auto"/>
              <w:bottom w:val="nil"/>
              <w:right w:val="nil"/>
            </w:tcBorders>
            <w:shd w:val="clear" w:color="auto" w:fill="auto"/>
            <w:noWrap/>
            <w:vAlign w:val="center"/>
            <w:hideMark/>
          </w:tcPr>
          <w:p w14:paraId="3C51B968" w14:textId="7EA8FF78" w:rsidR="00C2028D" w:rsidRPr="00997A04" w:rsidRDefault="00C2028D" w:rsidP="00A03750">
            <w:pPr>
              <w:rPr>
                <w:rFonts w:ascii="Times New Roman" w:hAnsi="Times New Roman"/>
                <w:sz w:val="20"/>
              </w:rPr>
            </w:pPr>
            <w:r w:rsidRPr="00997A04">
              <w:rPr>
                <w:rFonts w:ascii="Times New Roman" w:hAnsi="Times New Roman"/>
                <w:color w:val="000000"/>
                <w:sz w:val="20"/>
              </w:rPr>
              <w:t>747</w:t>
            </w:r>
          </w:p>
        </w:tc>
        <w:tc>
          <w:tcPr>
            <w:tcW w:w="1596" w:type="dxa"/>
            <w:tcBorders>
              <w:top w:val="nil"/>
              <w:left w:val="nil"/>
              <w:bottom w:val="nil"/>
              <w:right w:val="single" w:sz="8" w:space="0" w:color="auto"/>
            </w:tcBorders>
            <w:shd w:val="clear" w:color="auto" w:fill="auto"/>
            <w:noWrap/>
            <w:vAlign w:val="center"/>
            <w:hideMark/>
          </w:tcPr>
          <w:p w14:paraId="2642A55F" w14:textId="345D9714"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$57,748 </w:t>
            </w:r>
          </w:p>
        </w:tc>
      </w:tr>
      <w:tr w:rsidR="00C2028D" w:rsidRPr="00512AAC" w14:paraId="3FA5371D" w14:textId="77777777" w:rsidTr="00997A04">
        <w:trPr>
          <w:trHeight w:val="310"/>
        </w:trPr>
        <w:tc>
          <w:tcPr>
            <w:tcW w:w="1111" w:type="dxa"/>
            <w:tcBorders>
              <w:top w:val="nil"/>
              <w:left w:val="single" w:sz="8" w:space="0" w:color="auto"/>
              <w:bottom w:val="nil"/>
              <w:right w:val="nil"/>
            </w:tcBorders>
            <w:shd w:val="clear" w:color="auto" w:fill="auto"/>
            <w:noWrap/>
            <w:vAlign w:val="bottom"/>
            <w:hideMark/>
          </w:tcPr>
          <w:p w14:paraId="5012539F" w14:textId="77777777" w:rsidR="00C2028D" w:rsidRPr="00512AAC" w:rsidRDefault="00C2028D" w:rsidP="00A03750">
            <w:pPr>
              <w:rPr>
                <w:rFonts w:ascii="Times New Roman" w:hAnsi="Times New Roman"/>
                <w:szCs w:val="24"/>
              </w:rPr>
            </w:pPr>
            <w:r w:rsidRPr="00512AAC">
              <w:rPr>
                <w:rFonts w:ascii="Times New Roman" w:hAnsi="Times New Roman"/>
                <w:szCs w:val="24"/>
              </w:rPr>
              <w:t>2030</w:t>
            </w:r>
          </w:p>
        </w:tc>
        <w:tc>
          <w:tcPr>
            <w:tcW w:w="1350" w:type="dxa"/>
            <w:tcBorders>
              <w:top w:val="nil"/>
              <w:left w:val="nil"/>
              <w:bottom w:val="nil"/>
              <w:right w:val="nil"/>
            </w:tcBorders>
            <w:shd w:val="clear" w:color="auto" w:fill="auto"/>
            <w:noWrap/>
            <w:vAlign w:val="center"/>
            <w:hideMark/>
          </w:tcPr>
          <w:p w14:paraId="6A1ECCBB" w14:textId="0579B71B" w:rsidR="00C2028D" w:rsidRPr="00997A04" w:rsidRDefault="00C2028D" w:rsidP="00A03750">
            <w:pPr>
              <w:rPr>
                <w:rFonts w:ascii="Times New Roman" w:hAnsi="Times New Roman"/>
                <w:sz w:val="20"/>
              </w:rPr>
            </w:pPr>
            <w:r w:rsidRPr="00997A04">
              <w:rPr>
                <w:rFonts w:ascii="Times New Roman" w:hAnsi="Times New Roman"/>
                <w:color w:val="000000"/>
                <w:sz w:val="20"/>
              </w:rPr>
              <w:t>8</w:t>
            </w:r>
          </w:p>
        </w:tc>
        <w:tc>
          <w:tcPr>
            <w:tcW w:w="1481" w:type="dxa"/>
            <w:tcBorders>
              <w:top w:val="nil"/>
              <w:left w:val="nil"/>
              <w:bottom w:val="nil"/>
              <w:right w:val="nil"/>
            </w:tcBorders>
            <w:shd w:val="clear" w:color="auto" w:fill="auto"/>
            <w:noWrap/>
            <w:vAlign w:val="center"/>
            <w:hideMark/>
          </w:tcPr>
          <w:p w14:paraId="3AA11732" w14:textId="29723C4F"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$618 </w:t>
            </w:r>
          </w:p>
        </w:tc>
        <w:tc>
          <w:tcPr>
            <w:tcW w:w="1423" w:type="dxa"/>
            <w:tcBorders>
              <w:top w:val="nil"/>
              <w:left w:val="nil"/>
              <w:bottom w:val="nil"/>
              <w:right w:val="nil"/>
            </w:tcBorders>
            <w:shd w:val="clear" w:color="auto" w:fill="auto"/>
            <w:vAlign w:val="center"/>
            <w:hideMark/>
          </w:tcPr>
          <w:p w14:paraId="5103BD44" w14:textId="1E8070B4" w:rsidR="00C2028D" w:rsidRPr="00997A04" w:rsidRDefault="00C2028D" w:rsidP="00A03750">
            <w:pPr>
              <w:rPr>
                <w:rFonts w:ascii="Times New Roman" w:hAnsi="Times New Roman"/>
                <w:sz w:val="20"/>
              </w:rPr>
            </w:pPr>
            <w:r w:rsidRPr="00997A04">
              <w:rPr>
                <w:rFonts w:ascii="Times New Roman" w:hAnsi="Times New Roman"/>
                <w:color w:val="000000"/>
                <w:sz w:val="20"/>
              </w:rPr>
              <w:t>1487</w:t>
            </w:r>
          </w:p>
        </w:tc>
        <w:tc>
          <w:tcPr>
            <w:tcW w:w="1376" w:type="dxa"/>
            <w:tcBorders>
              <w:top w:val="nil"/>
              <w:left w:val="nil"/>
              <w:bottom w:val="nil"/>
              <w:right w:val="nil"/>
            </w:tcBorders>
            <w:shd w:val="clear" w:color="auto" w:fill="auto"/>
            <w:vAlign w:val="center"/>
            <w:hideMark/>
          </w:tcPr>
          <w:p w14:paraId="1780CD52" w14:textId="4070603D" w:rsidR="00C2028D" w:rsidRPr="00997A04" w:rsidRDefault="00C2028D" w:rsidP="00A03750">
            <w:pPr>
              <w:rPr>
                <w:rFonts w:ascii="Times New Roman" w:hAnsi="Times New Roman"/>
                <w:sz w:val="20"/>
              </w:rPr>
            </w:pPr>
            <w:r w:rsidRPr="00997A04">
              <w:rPr>
                <w:rFonts w:ascii="Times New Roman" w:hAnsi="Times New Roman"/>
                <w:color w:val="000000"/>
                <w:sz w:val="20"/>
              </w:rPr>
              <w:t>744</w:t>
            </w:r>
          </w:p>
        </w:tc>
        <w:tc>
          <w:tcPr>
            <w:tcW w:w="1481" w:type="dxa"/>
            <w:tcBorders>
              <w:top w:val="nil"/>
              <w:left w:val="nil"/>
              <w:bottom w:val="nil"/>
              <w:right w:val="nil"/>
            </w:tcBorders>
            <w:shd w:val="clear" w:color="auto" w:fill="auto"/>
            <w:noWrap/>
            <w:vAlign w:val="center"/>
            <w:hideMark/>
          </w:tcPr>
          <w:p w14:paraId="435180AE" w14:textId="3228DC80"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$57,516 </w:t>
            </w:r>
          </w:p>
        </w:tc>
        <w:tc>
          <w:tcPr>
            <w:tcW w:w="1191" w:type="dxa"/>
            <w:tcBorders>
              <w:top w:val="nil"/>
              <w:left w:val="single" w:sz="8" w:space="0" w:color="auto"/>
              <w:bottom w:val="nil"/>
              <w:right w:val="nil"/>
            </w:tcBorders>
            <w:shd w:val="clear" w:color="auto" w:fill="auto"/>
            <w:noWrap/>
            <w:vAlign w:val="center"/>
            <w:hideMark/>
          </w:tcPr>
          <w:p w14:paraId="28C26E67" w14:textId="649FFA42" w:rsidR="00C2028D" w:rsidRPr="00997A04" w:rsidRDefault="00C2028D" w:rsidP="00A03750">
            <w:pPr>
              <w:rPr>
                <w:rFonts w:ascii="Times New Roman" w:hAnsi="Times New Roman"/>
                <w:sz w:val="20"/>
              </w:rPr>
            </w:pPr>
            <w:r w:rsidRPr="00997A04">
              <w:rPr>
                <w:rFonts w:ascii="Times New Roman" w:hAnsi="Times New Roman"/>
                <w:color w:val="000000"/>
                <w:sz w:val="20"/>
              </w:rPr>
              <w:t>752</w:t>
            </w:r>
          </w:p>
        </w:tc>
        <w:tc>
          <w:tcPr>
            <w:tcW w:w="1596" w:type="dxa"/>
            <w:tcBorders>
              <w:top w:val="nil"/>
              <w:left w:val="nil"/>
              <w:bottom w:val="nil"/>
              <w:right w:val="single" w:sz="8" w:space="0" w:color="auto"/>
            </w:tcBorders>
            <w:shd w:val="clear" w:color="auto" w:fill="auto"/>
            <w:noWrap/>
            <w:vAlign w:val="center"/>
            <w:hideMark/>
          </w:tcPr>
          <w:p w14:paraId="46121B11" w14:textId="6850950F"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$58,134 </w:t>
            </w:r>
          </w:p>
        </w:tc>
      </w:tr>
      <w:tr w:rsidR="00C2028D" w:rsidRPr="00512AAC" w14:paraId="3379F4F1" w14:textId="77777777" w:rsidTr="00997A04">
        <w:trPr>
          <w:trHeight w:val="310"/>
        </w:trPr>
        <w:tc>
          <w:tcPr>
            <w:tcW w:w="1111" w:type="dxa"/>
            <w:tcBorders>
              <w:top w:val="nil"/>
              <w:left w:val="single" w:sz="8" w:space="0" w:color="auto"/>
              <w:bottom w:val="nil"/>
              <w:right w:val="nil"/>
            </w:tcBorders>
            <w:shd w:val="clear" w:color="auto" w:fill="auto"/>
            <w:noWrap/>
            <w:vAlign w:val="bottom"/>
            <w:hideMark/>
          </w:tcPr>
          <w:p w14:paraId="40402881" w14:textId="77777777" w:rsidR="00C2028D" w:rsidRPr="00512AAC" w:rsidRDefault="00C2028D" w:rsidP="00A03750">
            <w:pPr>
              <w:rPr>
                <w:rFonts w:ascii="Times New Roman" w:hAnsi="Times New Roman"/>
                <w:szCs w:val="24"/>
              </w:rPr>
            </w:pPr>
            <w:r w:rsidRPr="00512AAC">
              <w:rPr>
                <w:rFonts w:ascii="Times New Roman" w:hAnsi="Times New Roman"/>
                <w:szCs w:val="24"/>
              </w:rPr>
              <w:t>2031</w:t>
            </w:r>
          </w:p>
        </w:tc>
        <w:tc>
          <w:tcPr>
            <w:tcW w:w="1350" w:type="dxa"/>
            <w:tcBorders>
              <w:top w:val="nil"/>
              <w:left w:val="nil"/>
              <w:bottom w:val="nil"/>
              <w:right w:val="nil"/>
            </w:tcBorders>
            <w:shd w:val="clear" w:color="auto" w:fill="auto"/>
            <w:noWrap/>
            <w:vAlign w:val="center"/>
            <w:hideMark/>
          </w:tcPr>
          <w:p w14:paraId="785EB5F3" w14:textId="76734D8B" w:rsidR="00C2028D" w:rsidRPr="00997A04" w:rsidRDefault="00C2028D" w:rsidP="00A03750">
            <w:pPr>
              <w:rPr>
                <w:rFonts w:ascii="Times New Roman" w:hAnsi="Times New Roman"/>
                <w:sz w:val="20"/>
              </w:rPr>
            </w:pPr>
            <w:r w:rsidRPr="00997A04">
              <w:rPr>
                <w:rFonts w:ascii="Times New Roman" w:hAnsi="Times New Roman"/>
                <w:color w:val="000000"/>
                <w:sz w:val="20"/>
              </w:rPr>
              <w:t>8</w:t>
            </w:r>
          </w:p>
        </w:tc>
        <w:tc>
          <w:tcPr>
            <w:tcW w:w="1481" w:type="dxa"/>
            <w:tcBorders>
              <w:top w:val="nil"/>
              <w:left w:val="nil"/>
              <w:bottom w:val="nil"/>
              <w:right w:val="nil"/>
            </w:tcBorders>
            <w:shd w:val="clear" w:color="auto" w:fill="auto"/>
            <w:noWrap/>
            <w:vAlign w:val="center"/>
            <w:hideMark/>
          </w:tcPr>
          <w:p w14:paraId="64772A5B" w14:textId="4072B951"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$618 </w:t>
            </w:r>
          </w:p>
        </w:tc>
        <w:tc>
          <w:tcPr>
            <w:tcW w:w="1423" w:type="dxa"/>
            <w:tcBorders>
              <w:top w:val="nil"/>
              <w:left w:val="nil"/>
              <w:bottom w:val="nil"/>
              <w:right w:val="nil"/>
            </w:tcBorders>
            <w:shd w:val="clear" w:color="auto" w:fill="auto"/>
            <w:vAlign w:val="center"/>
            <w:hideMark/>
          </w:tcPr>
          <w:p w14:paraId="4AA0C14C" w14:textId="0C3C40F4" w:rsidR="00C2028D" w:rsidRPr="00997A04" w:rsidRDefault="00C2028D" w:rsidP="00A03750">
            <w:pPr>
              <w:rPr>
                <w:rFonts w:ascii="Times New Roman" w:hAnsi="Times New Roman"/>
                <w:sz w:val="20"/>
              </w:rPr>
            </w:pPr>
            <w:r w:rsidRPr="00997A04">
              <w:rPr>
                <w:rFonts w:ascii="Times New Roman" w:hAnsi="Times New Roman"/>
                <w:color w:val="000000"/>
                <w:sz w:val="20"/>
              </w:rPr>
              <w:t>1496</w:t>
            </w:r>
          </w:p>
        </w:tc>
        <w:tc>
          <w:tcPr>
            <w:tcW w:w="1376" w:type="dxa"/>
            <w:tcBorders>
              <w:top w:val="nil"/>
              <w:left w:val="nil"/>
              <w:bottom w:val="nil"/>
              <w:right w:val="nil"/>
            </w:tcBorders>
            <w:shd w:val="clear" w:color="auto" w:fill="auto"/>
            <w:vAlign w:val="center"/>
            <w:hideMark/>
          </w:tcPr>
          <w:p w14:paraId="14244B17" w14:textId="7E949306" w:rsidR="00C2028D" w:rsidRPr="00997A04" w:rsidRDefault="00C2028D" w:rsidP="00A03750">
            <w:pPr>
              <w:rPr>
                <w:rFonts w:ascii="Times New Roman" w:hAnsi="Times New Roman"/>
                <w:sz w:val="20"/>
              </w:rPr>
            </w:pPr>
            <w:r w:rsidRPr="00997A04">
              <w:rPr>
                <w:rFonts w:ascii="Times New Roman" w:hAnsi="Times New Roman"/>
                <w:color w:val="000000"/>
                <w:sz w:val="20"/>
              </w:rPr>
              <w:t>748</w:t>
            </w:r>
          </w:p>
        </w:tc>
        <w:tc>
          <w:tcPr>
            <w:tcW w:w="1481" w:type="dxa"/>
            <w:tcBorders>
              <w:top w:val="nil"/>
              <w:left w:val="nil"/>
              <w:bottom w:val="nil"/>
              <w:right w:val="nil"/>
            </w:tcBorders>
            <w:shd w:val="clear" w:color="auto" w:fill="auto"/>
            <w:noWrap/>
            <w:vAlign w:val="center"/>
            <w:hideMark/>
          </w:tcPr>
          <w:p w14:paraId="4F6179F6" w14:textId="24D94AD6"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$57,825 </w:t>
            </w:r>
          </w:p>
        </w:tc>
        <w:tc>
          <w:tcPr>
            <w:tcW w:w="1191" w:type="dxa"/>
            <w:tcBorders>
              <w:top w:val="nil"/>
              <w:left w:val="single" w:sz="8" w:space="0" w:color="auto"/>
              <w:bottom w:val="nil"/>
              <w:right w:val="nil"/>
            </w:tcBorders>
            <w:shd w:val="clear" w:color="auto" w:fill="auto"/>
            <w:noWrap/>
            <w:vAlign w:val="center"/>
            <w:hideMark/>
          </w:tcPr>
          <w:p w14:paraId="6990AC94" w14:textId="3F18BEBF" w:rsidR="00C2028D" w:rsidRPr="00997A04" w:rsidRDefault="00C2028D" w:rsidP="00A03750">
            <w:pPr>
              <w:rPr>
                <w:rFonts w:ascii="Times New Roman" w:hAnsi="Times New Roman"/>
                <w:sz w:val="20"/>
              </w:rPr>
            </w:pPr>
            <w:r w:rsidRPr="00997A04">
              <w:rPr>
                <w:rFonts w:ascii="Times New Roman" w:hAnsi="Times New Roman"/>
                <w:color w:val="000000"/>
                <w:sz w:val="20"/>
              </w:rPr>
              <w:t>756</w:t>
            </w:r>
          </w:p>
        </w:tc>
        <w:tc>
          <w:tcPr>
            <w:tcW w:w="1596" w:type="dxa"/>
            <w:tcBorders>
              <w:top w:val="nil"/>
              <w:left w:val="nil"/>
              <w:bottom w:val="nil"/>
              <w:right w:val="single" w:sz="8" w:space="0" w:color="auto"/>
            </w:tcBorders>
            <w:shd w:val="clear" w:color="auto" w:fill="auto"/>
            <w:noWrap/>
            <w:vAlign w:val="center"/>
            <w:hideMark/>
          </w:tcPr>
          <w:p w14:paraId="6E399E47" w14:textId="335A7869"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$58,443 </w:t>
            </w:r>
          </w:p>
        </w:tc>
      </w:tr>
      <w:tr w:rsidR="00C2028D" w:rsidRPr="00512AAC" w14:paraId="4F4FF831" w14:textId="77777777" w:rsidTr="00997A04">
        <w:trPr>
          <w:trHeight w:val="325"/>
        </w:trPr>
        <w:tc>
          <w:tcPr>
            <w:tcW w:w="1111" w:type="dxa"/>
            <w:tcBorders>
              <w:top w:val="nil"/>
              <w:left w:val="single" w:sz="8" w:space="0" w:color="auto"/>
              <w:bottom w:val="single" w:sz="8" w:space="0" w:color="auto"/>
              <w:right w:val="nil"/>
            </w:tcBorders>
            <w:shd w:val="clear" w:color="auto" w:fill="auto"/>
            <w:noWrap/>
            <w:vAlign w:val="bottom"/>
            <w:hideMark/>
          </w:tcPr>
          <w:p w14:paraId="68B691CC" w14:textId="77777777" w:rsidR="00C2028D" w:rsidRPr="00512AAC" w:rsidRDefault="00C2028D" w:rsidP="00A03750">
            <w:pPr>
              <w:rPr>
                <w:rFonts w:ascii="Times New Roman" w:hAnsi="Times New Roman"/>
                <w:szCs w:val="24"/>
              </w:rPr>
            </w:pPr>
            <w:r w:rsidRPr="00512AAC">
              <w:rPr>
                <w:rFonts w:ascii="Times New Roman" w:hAnsi="Times New Roman"/>
                <w:szCs w:val="24"/>
              </w:rPr>
              <w:t>2032</w:t>
            </w:r>
          </w:p>
        </w:tc>
        <w:tc>
          <w:tcPr>
            <w:tcW w:w="1350" w:type="dxa"/>
            <w:tcBorders>
              <w:top w:val="nil"/>
              <w:left w:val="nil"/>
              <w:bottom w:val="single" w:sz="8" w:space="0" w:color="auto"/>
              <w:right w:val="nil"/>
            </w:tcBorders>
            <w:shd w:val="clear" w:color="auto" w:fill="auto"/>
            <w:noWrap/>
            <w:vAlign w:val="center"/>
            <w:hideMark/>
          </w:tcPr>
          <w:p w14:paraId="3F042D8E" w14:textId="30CA1183" w:rsidR="00C2028D" w:rsidRPr="00997A04" w:rsidRDefault="00C2028D" w:rsidP="00A03750">
            <w:pPr>
              <w:rPr>
                <w:rFonts w:ascii="Times New Roman" w:hAnsi="Times New Roman"/>
                <w:sz w:val="20"/>
              </w:rPr>
            </w:pPr>
            <w:r w:rsidRPr="00997A04">
              <w:rPr>
                <w:rFonts w:ascii="Times New Roman" w:hAnsi="Times New Roman"/>
                <w:color w:val="000000"/>
                <w:sz w:val="20"/>
              </w:rPr>
              <w:t>8</w:t>
            </w:r>
          </w:p>
        </w:tc>
        <w:tc>
          <w:tcPr>
            <w:tcW w:w="1481" w:type="dxa"/>
            <w:tcBorders>
              <w:top w:val="nil"/>
              <w:left w:val="nil"/>
              <w:bottom w:val="single" w:sz="8" w:space="0" w:color="auto"/>
              <w:right w:val="nil"/>
            </w:tcBorders>
            <w:shd w:val="clear" w:color="auto" w:fill="auto"/>
            <w:noWrap/>
            <w:vAlign w:val="center"/>
            <w:hideMark/>
          </w:tcPr>
          <w:p w14:paraId="1E547063" w14:textId="530E9F5D"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$618 </w:t>
            </w:r>
          </w:p>
        </w:tc>
        <w:tc>
          <w:tcPr>
            <w:tcW w:w="1423" w:type="dxa"/>
            <w:tcBorders>
              <w:top w:val="nil"/>
              <w:left w:val="nil"/>
              <w:bottom w:val="single" w:sz="8" w:space="0" w:color="auto"/>
              <w:right w:val="nil"/>
            </w:tcBorders>
            <w:shd w:val="clear" w:color="auto" w:fill="auto"/>
            <w:vAlign w:val="center"/>
            <w:hideMark/>
          </w:tcPr>
          <w:p w14:paraId="28684A9A" w14:textId="73048547" w:rsidR="00C2028D" w:rsidRPr="00997A04" w:rsidRDefault="00C2028D" w:rsidP="00A03750">
            <w:pPr>
              <w:rPr>
                <w:rFonts w:ascii="Times New Roman" w:hAnsi="Times New Roman"/>
                <w:sz w:val="20"/>
              </w:rPr>
            </w:pPr>
            <w:r w:rsidRPr="00997A04">
              <w:rPr>
                <w:rFonts w:ascii="Times New Roman" w:hAnsi="Times New Roman"/>
                <w:color w:val="000000"/>
                <w:sz w:val="20"/>
              </w:rPr>
              <w:t>1505</w:t>
            </w:r>
          </w:p>
        </w:tc>
        <w:tc>
          <w:tcPr>
            <w:tcW w:w="1376" w:type="dxa"/>
            <w:tcBorders>
              <w:top w:val="nil"/>
              <w:left w:val="nil"/>
              <w:bottom w:val="single" w:sz="8" w:space="0" w:color="auto"/>
              <w:right w:val="nil"/>
            </w:tcBorders>
            <w:shd w:val="clear" w:color="auto" w:fill="auto"/>
            <w:vAlign w:val="center"/>
            <w:hideMark/>
          </w:tcPr>
          <w:p w14:paraId="4402B81B" w14:textId="0F79F479" w:rsidR="00C2028D" w:rsidRPr="00997A04" w:rsidRDefault="00C2028D" w:rsidP="00A03750">
            <w:pPr>
              <w:rPr>
                <w:rFonts w:ascii="Times New Roman" w:hAnsi="Times New Roman"/>
                <w:sz w:val="20"/>
              </w:rPr>
            </w:pPr>
            <w:r w:rsidRPr="00997A04">
              <w:rPr>
                <w:rFonts w:ascii="Times New Roman" w:hAnsi="Times New Roman"/>
                <w:color w:val="000000"/>
                <w:sz w:val="20"/>
              </w:rPr>
              <w:t>753</w:t>
            </w:r>
          </w:p>
        </w:tc>
        <w:tc>
          <w:tcPr>
            <w:tcW w:w="1481" w:type="dxa"/>
            <w:tcBorders>
              <w:top w:val="nil"/>
              <w:left w:val="nil"/>
              <w:bottom w:val="single" w:sz="8" w:space="0" w:color="auto"/>
              <w:right w:val="nil"/>
            </w:tcBorders>
            <w:shd w:val="clear" w:color="auto" w:fill="auto"/>
            <w:noWrap/>
            <w:vAlign w:val="center"/>
            <w:hideMark/>
          </w:tcPr>
          <w:p w14:paraId="375DCC8F" w14:textId="54A48D37"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$58,211 </w:t>
            </w:r>
          </w:p>
        </w:tc>
        <w:tc>
          <w:tcPr>
            <w:tcW w:w="1191" w:type="dxa"/>
            <w:tcBorders>
              <w:top w:val="nil"/>
              <w:left w:val="single" w:sz="8" w:space="0" w:color="auto"/>
              <w:bottom w:val="single" w:sz="8" w:space="0" w:color="auto"/>
              <w:right w:val="nil"/>
            </w:tcBorders>
            <w:shd w:val="clear" w:color="auto" w:fill="auto"/>
            <w:noWrap/>
            <w:vAlign w:val="center"/>
            <w:hideMark/>
          </w:tcPr>
          <w:p w14:paraId="247D613E" w14:textId="47CA46DB" w:rsidR="00C2028D" w:rsidRPr="00997A04" w:rsidRDefault="00C2028D" w:rsidP="00A03750">
            <w:pPr>
              <w:rPr>
                <w:rFonts w:ascii="Times New Roman" w:hAnsi="Times New Roman"/>
                <w:sz w:val="20"/>
              </w:rPr>
            </w:pPr>
            <w:r w:rsidRPr="00997A04">
              <w:rPr>
                <w:rFonts w:ascii="Times New Roman" w:hAnsi="Times New Roman"/>
                <w:color w:val="000000"/>
                <w:sz w:val="20"/>
              </w:rPr>
              <w:t>761</w:t>
            </w:r>
          </w:p>
        </w:tc>
        <w:tc>
          <w:tcPr>
            <w:tcW w:w="1596" w:type="dxa"/>
            <w:tcBorders>
              <w:top w:val="nil"/>
              <w:left w:val="nil"/>
              <w:bottom w:val="single" w:sz="8" w:space="0" w:color="auto"/>
              <w:right w:val="single" w:sz="8" w:space="0" w:color="auto"/>
            </w:tcBorders>
            <w:shd w:val="clear" w:color="auto" w:fill="auto"/>
            <w:noWrap/>
            <w:vAlign w:val="center"/>
            <w:hideMark/>
          </w:tcPr>
          <w:p w14:paraId="79085273" w14:textId="360D0B2A"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$58,830 </w:t>
            </w:r>
          </w:p>
        </w:tc>
      </w:tr>
      <w:tr w:rsidR="00C2028D" w:rsidRPr="00512AAC" w14:paraId="5F29368E" w14:textId="77777777" w:rsidTr="00997A04">
        <w:trPr>
          <w:trHeight w:val="310"/>
        </w:trPr>
        <w:tc>
          <w:tcPr>
            <w:tcW w:w="1111" w:type="dxa"/>
            <w:tcBorders>
              <w:top w:val="single" w:sz="8" w:space="0" w:color="auto"/>
              <w:left w:val="single" w:sz="8" w:space="0" w:color="auto"/>
              <w:bottom w:val="single" w:sz="4" w:space="0" w:color="auto"/>
              <w:right w:val="nil"/>
            </w:tcBorders>
            <w:shd w:val="clear" w:color="auto" w:fill="auto"/>
            <w:noWrap/>
            <w:vAlign w:val="bottom"/>
            <w:hideMark/>
          </w:tcPr>
          <w:p w14:paraId="49F157BA" w14:textId="77777777" w:rsidR="00C2028D" w:rsidRPr="00512AAC" w:rsidRDefault="00C2028D" w:rsidP="00A03750">
            <w:pPr>
              <w:rPr>
                <w:rFonts w:ascii="Times New Roman" w:hAnsi="Times New Roman"/>
                <w:szCs w:val="24"/>
              </w:rPr>
            </w:pPr>
            <w:r w:rsidRPr="00512AAC">
              <w:rPr>
                <w:rFonts w:ascii="Times New Roman" w:hAnsi="Times New Roman"/>
                <w:szCs w:val="24"/>
              </w:rPr>
              <w:t>Total</w:t>
            </w:r>
          </w:p>
        </w:tc>
        <w:tc>
          <w:tcPr>
            <w:tcW w:w="1350" w:type="dxa"/>
            <w:tcBorders>
              <w:top w:val="single" w:sz="8" w:space="0" w:color="auto"/>
              <w:left w:val="nil"/>
              <w:bottom w:val="single" w:sz="4" w:space="0" w:color="auto"/>
              <w:right w:val="nil"/>
            </w:tcBorders>
            <w:shd w:val="clear" w:color="auto" w:fill="auto"/>
            <w:noWrap/>
            <w:vAlign w:val="center"/>
            <w:hideMark/>
          </w:tcPr>
          <w:p w14:paraId="4ABF51F0" w14:textId="2D72084D" w:rsidR="00C2028D" w:rsidRPr="00997A04" w:rsidRDefault="00C2028D" w:rsidP="00A03750">
            <w:pPr>
              <w:rPr>
                <w:rFonts w:ascii="Times New Roman" w:hAnsi="Times New Roman"/>
                <w:sz w:val="20"/>
              </w:rPr>
            </w:pPr>
            <w:r w:rsidRPr="00997A04">
              <w:rPr>
                <w:rFonts w:ascii="Times New Roman" w:hAnsi="Times New Roman"/>
                <w:color w:val="000000"/>
                <w:sz w:val="20"/>
              </w:rPr>
              <w:t>288</w:t>
            </w:r>
          </w:p>
        </w:tc>
        <w:tc>
          <w:tcPr>
            <w:tcW w:w="1481" w:type="dxa"/>
            <w:tcBorders>
              <w:top w:val="single" w:sz="8" w:space="0" w:color="auto"/>
              <w:left w:val="nil"/>
              <w:bottom w:val="single" w:sz="4" w:space="0" w:color="auto"/>
              <w:right w:val="nil"/>
            </w:tcBorders>
            <w:shd w:val="clear" w:color="auto" w:fill="auto"/>
            <w:noWrap/>
            <w:vAlign w:val="center"/>
            <w:hideMark/>
          </w:tcPr>
          <w:p w14:paraId="28B73616" w14:textId="0AB534BD"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$22,264 </w:t>
            </w:r>
          </w:p>
        </w:tc>
        <w:tc>
          <w:tcPr>
            <w:tcW w:w="1423" w:type="dxa"/>
            <w:tcBorders>
              <w:top w:val="single" w:sz="8" w:space="0" w:color="auto"/>
              <w:left w:val="nil"/>
              <w:bottom w:val="single" w:sz="4" w:space="0" w:color="auto"/>
              <w:right w:val="nil"/>
            </w:tcBorders>
            <w:shd w:val="clear" w:color="auto" w:fill="auto"/>
            <w:noWrap/>
            <w:vAlign w:val="center"/>
            <w:hideMark/>
          </w:tcPr>
          <w:p w14:paraId="17A2B1ED" w14:textId="64B4E411" w:rsidR="00C2028D" w:rsidRPr="00997A04" w:rsidRDefault="00C2028D" w:rsidP="00A03750">
            <w:pPr>
              <w:rPr>
                <w:rFonts w:ascii="Times New Roman" w:hAnsi="Times New Roman"/>
                <w:sz w:val="20"/>
              </w:rPr>
            </w:pPr>
            <w:r w:rsidRPr="00997A04">
              <w:rPr>
                <w:rFonts w:ascii="Times New Roman" w:hAnsi="Times New Roman"/>
                <w:color w:val="000000"/>
                <w:sz w:val="20"/>
              </w:rPr>
              <w:t>25,760</w:t>
            </w:r>
          </w:p>
        </w:tc>
        <w:tc>
          <w:tcPr>
            <w:tcW w:w="1376" w:type="dxa"/>
            <w:tcBorders>
              <w:top w:val="single" w:sz="8" w:space="0" w:color="auto"/>
              <w:left w:val="nil"/>
              <w:bottom w:val="single" w:sz="4" w:space="0" w:color="auto"/>
              <w:right w:val="nil"/>
            </w:tcBorders>
            <w:shd w:val="clear" w:color="auto" w:fill="auto"/>
            <w:noWrap/>
            <w:vAlign w:val="center"/>
            <w:hideMark/>
          </w:tcPr>
          <w:p w14:paraId="579092F5" w14:textId="0A9E3CDE" w:rsidR="00C2028D" w:rsidRPr="00997A04" w:rsidRDefault="00C2028D" w:rsidP="00A03750">
            <w:pPr>
              <w:rPr>
                <w:rFonts w:ascii="Times New Roman" w:hAnsi="Times New Roman"/>
                <w:sz w:val="20"/>
              </w:rPr>
            </w:pPr>
            <w:r w:rsidRPr="00997A04">
              <w:rPr>
                <w:rFonts w:ascii="Times New Roman" w:hAnsi="Times New Roman"/>
                <w:color w:val="000000"/>
                <w:sz w:val="20"/>
              </w:rPr>
              <w:t>12,885</w:t>
            </w:r>
          </w:p>
        </w:tc>
        <w:tc>
          <w:tcPr>
            <w:tcW w:w="1481" w:type="dxa"/>
            <w:tcBorders>
              <w:top w:val="single" w:sz="8" w:space="0" w:color="auto"/>
              <w:left w:val="nil"/>
              <w:bottom w:val="single" w:sz="4" w:space="0" w:color="auto"/>
              <w:right w:val="single" w:sz="8" w:space="0" w:color="auto"/>
            </w:tcBorders>
            <w:shd w:val="clear" w:color="auto" w:fill="auto"/>
            <w:noWrap/>
            <w:vAlign w:val="center"/>
            <w:hideMark/>
          </w:tcPr>
          <w:p w14:paraId="6062B43E" w14:textId="7391B835"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$996,088 </w:t>
            </w:r>
          </w:p>
        </w:tc>
        <w:tc>
          <w:tcPr>
            <w:tcW w:w="1191" w:type="dxa"/>
            <w:tcBorders>
              <w:top w:val="single" w:sz="8" w:space="0" w:color="auto"/>
              <w:left w:val="nil"/>
              <w:bottom w:val="single" w:sz="4" w:space="0" w:color="auto"/>
              <w:right w:val="nil"/>
            </w:tcBorders>
            <w:shd w:val="clear" w:color="auto" w:fill="auto"/>
            <w:noWrap/>
            <w:vAlign w:val="center"/>
            <w:hideMark/>
          </w:tcPr>
          <w:p w14:paraId="45A9964D" w14:textId="3854C5DC" w:rsidR="00C2028D" w:rsidRPr="00997A04" w:rsidRDefault="00C2028D" w:rsidP="00A03750">
            <w:pPr>
              <w:rPr>
                <w:rFonts w:ascii="Times New Roman" w:hAnsi="Times New Roman"/>
                <w:sz w:val="20"/>
              </w:rPr>
            </w:pPr>
            <w:r w:rsidRPr="00997A04">
              <w:rPr>
                <w:rFonts w:ascii="Times New Roman" w:hAnsi="Times New Roman"/>
                <w:color w:val="000000"/>
                <w:sz w:val="20"/>
              </w:rPr>
              <w:t>13,173</w:t>
            </w:r>
          </w:p>
        </w:tc>
        <w:tc>
          <w:tcPr>
            <w:tcW w:w="1596" w:type="dxa"/>
            <w:tcBorders>
              <w:top w:val="single" w:sz="8" w:space="0" w:color="auto"/>
              <w:left w:val="nil"/>
              <w:bottom w:val="single" w:sz="4" w:space="0" w:color="auto"/>
              <w:right w:val="single" w:sz="8" w:space="0" w:color="auto"/>
            </w:tcBorders>
            <w:shd w:val="clear" w:color="auto" w:fill="auto"/>
            <w:noWrap/>
            <w:vAlign w:val="center"/>
            <w:hideMark/>
          </w:tcPr>
          <w:p w14:paraId="15F7D168" w14:textId="27376576" w:rsidR="00C2028D" w:rsidRPr="00997A04" w:rsidRDefault="00C2028D" w:rsidP="00A03750">
            <w:pPr>
              <w:rPr>
                <w:rFonts w:ascii="Times New Roman" w:hAnsi="Times New Roman"/>
                <w:sz w:val="20"/>
              </w:rPr>
            </w:pPr>
            <w:r w:rsidRPr="00997A04">
              <w:rPr>
                <w:rFonts w:ascii="Times New Roman" w:hAnsi="Times New Roman"/>
                <w:color w:val="000000"/>
                <w:sz w:val="20"/>
              </w:rPr>
              <w:t xml:space="preserve">$1,018,352 </w:t>
            </w:r>
          </w:p>
        </w:tc>
      </w:tr>
      <w:tr w:rsidR="00C2028D" w:rsidRPr="00512AAC" w14:paraId="53809EB2" w14:textId="77777777" w:rsidTr="00997A04">
        <w:trPr>
          <w:trHeight w:val="816"/>
        </w:trPr>
        <w:tc>
          <w:tcPr>
            <w:tcW w:w="1111" w:type="dxa"/>
            <w:tcBorders>
              <w:top w:val="single" w:sz="4" w:space="0" w:color="auto"/>
              <w:left w:val="single" w:sz="8" w:space="0" w:color="auto"/>
              <w:bottom w:val="single" w:sz="8" w:space="0" w:color="auto"/>
              <w:right w:val="nil"/>
            </w:tcBorders>
            <w:shd w:val="clear" w:color="auto" w:fill="auto"/>
            <w:vAlign w:val="bottom"/>
            <w:hideMark/>
          </w:tcPr>
          <w:p w14:paraId="4B1ED321" w14:textId="77777777" w:rsidR="00C2028D" w:rsidRPr="00512AAC" w:rsidRDefault="00C2028D" w:rsidP="00A03750">
            <w:pPr>
              <w:rPr>
                <w:rFonts w:ascii="Times New Roman" w:hAnsi="Times New Roman"/>
                <w:szCs w:val="24"/>
              </w:rPr>
            </w:pPr>
            <w:r w:rsidRPr="00512AAC">
              <w:rPr>
                <w:rFonts w:ascii="Times New Roman" w:hAnsi="Times New Roman"/>
                <w:szCs w:val="24"/>
              </w:rPr>
              <w:t>Average Annual Burden</w:t>
            </w:r>
          </w:p>
        </w:tc>
        <w:tc>
          <w:tcPr>
            <w:tcW w:w="1350" w:type="dxa"/>
            <w:tcBorders>
              <w:top w:val="single" w:sz="4" w:space="0" w:color="auto"/>
              <w:left w:val="nil"/>
              <w:bottom w:val="single" w:sz="8" w:space="0" w:color="auto"/>
              <w:right w:val="nil"/>
            </w:tcBorders>
            <w:shd w:val="clear" w:color="auto" w:fill="auto"/>
            <w:noWrap/>
            <w:vAlign w:val="center"/>
            <w:hideMark/>
          </w:tcPr>
          <w:p w14:paraId="78968841" w14:textId="133C1FDC" w:rsidR="00C2028D" w:rsidRPr="00997A04" w:rsidRDefault="00C2028D" w:rsidP="00A03750">
            <w:pPr>
              <w:rPr>
                <w:rFonts w:ascii="Times New Roman" w:hAnsi="Times New Roman"/>
                <w:sz w:val="20"/>
              </w:rPr>
            </w:pPr>
            <w:r w:rsidRPr="00997A04">
              <w:rPr>
                <w:rFonts w:ascii="Times New Roman" w:hAnsi="Times New Roman"/>
                <w:color w:val="000000"/>
                <w:sz w:val="20"/>
              </w:rPr>
              <w:t>16</w:t>
            </w:r>
          </w:p>
        </w:tc>
        <w:tc>
          <w:tcPr>
            <w:tcW w:w="1481" w:type="dxa"/>
            <w:tcBorders>
              <w:top w:val="single" w:sz="4" w:space="0" w:color="auto"/>
              <w:left w:val="nil"/>
              <w:bottom w:val="single" w:sz="8" w:space="0" w:color="auto"/>
              <w:right w:val="nil"/>
            </w:tcBorders>
            <w:shd w:val="clear" w:color="auto" w:fill="auto"/>
            <w:noWrap/>
            <w:vAlign w:val="center"/>
            <w:hideMark/>
          </w:tcPr>
          <w:p w14:paraId="41F61BB3" w14:textId="049EF30C" w:rsidR="00C2028D" w:rsidRPr="00997A04" w:rsidRDefault="00C2028D" w:rsidP="00A03750">
            <w:pPr>
              <w:rPr>
                <w:rFonts w:ascii="Times New Roman" w:hAnsi="Times New Roman"/>
                <w:sz w:val="20"/>
              </w:rPr>
            </w:pPr>
            <w:r w:rsidRPr="00997A04">
              <w:rPr>
                <w:rFonts w:ascii="Times New Roman" w:hAnsi="Times New Roman"/>
                <w:color w:val="000000"/>
                <w:sz w:val="20"/>
              </w:rPr>
              <w:t>$1,237</w:t>
            </w:r>
          </w:p>
        </w:tc>
        <w:tc>
          <w:tcPr>
            <w:tcW w:w="1423" w:type="dxa"/>
            <w:tcBorders>
              <w:top w:val="single" w:sz="4" w:space="0" w:color="auto"/>
              <w:left w:val="nil"/>
              <w:bottom w:val="single" w:sz="8" w:space="0" w:color="auto"/>
              <w:right w:val="nil"/>
            </w:tcBorders>
            <w:shd w:val="clear" w:color="auto" w:fill="auto"/>
            <w:noWrap/>
            <w:vAlign w:val="center"/>
            <w:hideMark/>
          </w:tcPr>
          <w:p w14:paraId="1991860F" w14:textId="60DEC8B5" w:rsidR="00C2028D" w:rsidRPr="00997A04" w:rsidRDefault="00C2028D" w:rsidP="00A03750">
            <w:pPr>
              <w:rPr>
                <w:rFonts w:ascii="Times New Roman" w:hAnsi="Times New Roman"/>
                <w:sz w:val="20"/>
              </w:rPr>
            </w:pPr>
            <w:r w:rsidRPr="00997A04">
              <w:rPr>
                <w:rFonts w:ascii="Times New Roman" w:hAnsi="Times New Roman"/>
                <w:color w:val="000000"/>
                <w:sz w:val="20"/>
              </w:rPr>
              <w:t>1,431</w:t>
            </w:r>
          </w:p>
        </w:tc>
        <w:tc>
          <w:tcPr>
            <w:tcW w:w="1376" w:type="dxa"/>
            <w:tcBorders>
              <w:top w:val="single" w:sz="4" w:space="0" w:color="auto"/>
              <w:left w:val="nil"/>
              <w:bottom w:val="single" w:sz="8" w:space="0" w:color="auto"/>
              <w:right w:val="nil"/>
            </w:tcBorders>
            <w:shd w:val="clear" w:color="auto" w:fill="auto"/>
            <w:noWrap/>
            <w:vAlign w:val="center"/>
            <w:hideMark/>
          </w:tcPr>
          <w:p w14:paraId="7ED0B3BA" w14:textId="5DC6AE2E" w:rsidR="00C2028D" w:rsidRPr="00997A04" w:rsidRDefault="00C2028D" w:rsidP="00A03750">
            <w:pPr>
              <w:rPr>
                <w:rFonts w:ascii="Times New Roman" w:hAnsi="Times New Roman"/>
                <w:sz w:val="20"/>
              </w:rPr>
            </w:pPr>
            <w:r w:rsidRPr="00997A04">
              <w:rPr>
                <w:rFonts w:ascii="Times New Roman" w:hAnsi="Times New Roman"/>
                <w:color w:val="000000"/>
                <w:sz w:val="20"/>
              </w:rPr>
              <w:t>716</w:t>
            </w:r>
          </w:p>
        </w:tc>
        <w:tc>
          <w:tcPr>
            <w:tcW w:w="1481" w:type="dxa"/>
            <w:tcBorders>
              <w:top w:val="single" w:sz="4" w:space="0" w:color="auto"/>
              <w:left w:val="nil"/>
              <w:bottom w:val="single" w:sz="8" w:space="0" w:color="auto"/>
              <w:right w:val="single" w:sz="8" w:space="0" w:color="auto"/>
            </w:tcBorders>
            <w:shd w:val="clear" w:color="auto" w:fill="auto"/>
            <w:noWrap/>
            <w:vAlign w:val="center"/>
            <w:hideMark/>
          </w:tcPr>
          <w:p w14:paraId="278BF54F" w14:textId="2A15002A" w:rsidR="00C2028D" w:rsidRPr="00997A04" w:rsidRDefault="00C2028D" w:rsidP="00A03750">
            <w:pPr>
              <w:rPr>
                <w:rFonts w:ascii="Times New Roman" w:hAnsi="Times New Roman"/>
                <w:sz w:val="20"/>
              </w:rPr>
            </w:pPr>
            <w:r w:rsidRPr="00997A04">
              <w:rPr>
                <w:rFonts w:ascii="Times New Roman" w:hAnsi="Times New Roman"/>
                <w:color w:val="000000"/>
                <w:sz w:val="20"/>
              </w:rPr>
              <w:t>$55,338</w:t>
            </w:r>
          </w:p>
        </w:tc>
        <w:tc>
          <w:tcPr>
            <w:tcW w:w="1191" w:type="dxa"/>
            <w:tcBorders>
              <w:top w:val="single" w:sz="4" w:space="0" w:color="auto"/>
              <w:left w:val="nil"/>
              <w:bottom w:val="single" w:sz="8" w:space="0" w:color="auto"/>
              <w:right w:val="nil"/>
            </w:tcBorders>
            <w:shd w:val="clear" w:color="auto" w:fill="auto"/>
            <w:noWrap/>
            <w:vAlign w:val="center"/>
            <w:hideMark/>
          </w:tcPr>
          <w:p w14:paraId="3F4EB296" w14:textId="02B422DA" w:rsidR="00C2028D" w:rsidRPr="00997A04" w:rsidRDefault="00C2028D" w:rsidP="00A03750">
            <w:pPr>
              <w:rPr>
                <w:rFonts w:ascii="Times New Roman" w:hAnsi="Times New Roman"/>
                <w:b/>
                <w:bCs/>
                <w:sz w:val="20"/>
              </w:rPr>
            </w:pPr>
            <w:r w:rsidRPr="00997A04">
              <w:rPr>
                <w:rFonts w:ascii="Times New Roman" w:hAnsi="Times New Roman"/>
                <w:color w:val="000000"/>
                <w:sz w:val="20"/>
              </w:rPr>
              <w:t>732</w:t>
            </w:r>
          </w:p>
        </w:tc>
        <w:tc>
          <w:tcPr>
            <w:tcW w:w="1596" w:type="dxa"/>
            <w:tcBorders>
              <w:top w:val="single" w:sz="4" w:space="0" w:color="auto"/>
              <w:left w:val="nil"/>
              <w:bottom w:val="single" w:sz="8" w:space="0" w:color="auto"/>
              <w:right w:val="single" w:sz="8" w:space="0" w:color="auto"/>
            </w:tcBorders>
            <w:shd w:val="clear" w:color="auto" w:fill="auto"/>
            <w:noWrap/>
            <w:vAlign w:val="center"/>
            <w:hideMark/>
          </w:tcPr>
          <w:p w14:paraId="49260AFE" w14:textId="53A9C5A2" w:rsidR="00C2028D" w:rsidRPr="00997A04" w:rsidRDefault="00C2028D" w:rsidP="00A03750">
            <w:pPr>
              <w:rPr>
                <w:rFonts w:ascii="Times New Roman" w:hAnsi="Times New Roman"/>
                <w:b/>
                <w:bCs/>
                <w:sz w:val="20"/>
              </w:rPr>
            </w:pPr>
            <w:r w:rsidRPr="00997A04">
              <w:rPr>
                <w:rFonts w:ascii="Times New Roman" w:hAnsi="Times New Roman"/>
                <w:color w:val="000000"/>
                <w:sz w:val="20"/>
              </w:rPr>
              <w:t>$56,575</w:t>
            </w:r>
          </w:p>
        </w:tc>
      </w:tr>
    </w:tbl>
    <w:p w14:paraId="0854E623" w14:textId="77777777" w:rsidR="00914950" w:rsidRPr="00512AAC" w:rsidRDefault="00914950" w:rsidP="00512AAC">
      <w:pPr>
        <w:rPr>
          <w:rFonts w:ascii="Times New Roman" w:hAnsi="Times New Roman"/>
          <w:szCs w:val="24"/>
        </w:rPr>
      </w:pPr>
    </w:p>
    <w:p w14:paraId="3C0D8D87" w14:textId="148CE257" w:rsidR="00914950" w:rsidRDefault="00914950" w:rsidP="00914950">
      <w:pPr>
        <w:rPr>
          <w:rFonts w:ascii="Times New Roman" w:hAnsi="Times New Roman"/>
          <w:szCs w:val="24"/>
        </w:rPr>
      </w:pPr>
      <w:r>
        <w:rPr>
          <w:rFonts w:ascii="Times New Roman" w:hAnsi="Times New Roman"/>
          <w:szCs w:val="24"/>
        </w:rPr>
        <w:t xml:space="preserve">The </w:t>
      </w:r>
      <w:r w:rsidRPr="00512AAC">
        <w:rPr>
          <w:rFonts w:ascii="Times New Roman" w:hAnsi="Times New Roman"/>
          <w:szCs w:val="24"/>
        </w:rPr>
        <w:t xml:space="preserve">average annual hour burden to </w:t>
      </w:r>
      <w:r>
        <w:rPr>
          <w:rFonts w:ascii="Times New Roman" w:hAnsi="Times New Roman"/>
          <w:szCs w:val="24"/>
        </w:rPr>
        <w:t>respondents</w:t>
      </w:r>
      <w:r w:rsidRPr="00512AAC">
        <w:rPr>
          <w:rFonts w:ascii="Times New Roman" w:hAnsi="Times New Roman"/>
          <w:szCs w:val="24"/>
        </w:rPr>
        <w:t xml:space="preserve"> is </w:t>
      </w:r>
      <w:r>
        <w:rPr>
          <w:rFonts w:ascii="Times New Roman" w:hAnsi="Times New Roman"/>
          <w:szCs w:val="24"/>
        </w:rPr>
        <w:t>732</w:t>
      </w:r>
      <w:r w:rsidRPr="00512AAC">
        <w:rPr>
          <w:rFonts w:ascii="Times New Roman" w:hAnsi="Times New Roman"/>
          <w:szCs w:val="24"/>
        </w:rPr>
        <w:t xml:space="preserve"> and the average annual cost burden is $</w:t>
      </w:r>
      <w:r w:rsidR="00C2028D">
        <w:rPr>
          <w:rFonts w:ascii="Times New Roman" w:hAnsi="Times New Roman"/>
          <w:szCs w:val="24"/>
        </w:rPr>
        <w:t>56,575</w:t>
      </w:r>
      <w:r w:rsidRPr="00512AAC">
        <w:rPr>
          <w:rFonts w:ascii="Times New Roman" w:hAnsi="Times New Roman"/>
          <w:szCs w:val="24"/>
        </w:rPr>
        <w:t>.</w:t>
      </w:r>
    </w:p>
    <w:p w14:paraId="6EFB5273" w14:textId="77777777" w:rsidR="00695070" w:rsidRDefault="00695070" w:rsidP="00512AAC">
      <w:pPr>
        <w:rPr>
          <w:rFonts w:ascii="Times New Roman" w:hAnsi="Times New Roman"/>
          <w:szCs w:val="24"/>
        </w:rPr>
      </w:pPr>
    </w:p>
    <w:p w14:paraId="3A9700E3" w14:textId="05193F3C" w:rsidR="00695070" w:rsidRPr="00C2028D" w:rsidRDefault="00695070" w:rsidP="00512AAC">
      <w:pPr>
        <w:rPr>
          <w:rFonts w:ascii="Times New Roman" w:hAnsi="Times New Roman"/>
          <w:szCs w:val="24"/>
        </w:rPr>
      </w:pPr>
      <w:r>
        <w:rPr>
          <w:rFonts w:ascii="Times New Roman" w:hAnsi="Times New Roman"/>
          <w:szCs w:val="24"/>
        </w:rPr>
        <w:t xml:space="preserve">The total annual burden for </w:t>
      </w:r>
      <w:r w:rsidR="0079627A">
        <w:rPr>
          <w:rFonts w:ascii="Times New Roman" w:hAnsi="Times New Roman"/>
          <w:szCs w:val="24"/>
        </w:rPr>
        <w:t>20</w:t>
      </w:r>
      <w:r w:rsidR="00622B5D">
        <w:rPr>
          <w:rFonts w:ascii="Times New Roman" w:hAnsi="Times New Roman"/>
          <w:szCs w:val="24"/>
        </w:rPr>
        <w:t>18-2020</w:t>
      </w:r>
      <w:r>
        <w:rPr>
          <w:rFonts w:ascii="Times New Roman" w:hAnsi="Times New Roman"/>
          <w:szCs w:val="24"/>
        </w:rPr>
        <w:t xml:space="preserve"> will </w:t>
      </w:r>
      <w:r w:rsidRPr="0032238C">
        <w:rPr>
          <w:rFonts w:ascii="Times New Roman" w:hAnsi="Times New Roman"/>
          <w:szCs w:val="24"/>
        </w:rPr>
        <w:t xml:space="preserve">be </w:t>
      </w:r>
      <w:r w:rsidR="00914950">
        <w:rPr>
          <w:rFonts w:ascii="Times New Roman" w:hAnsi="Times New Roman"/>
          <w:szCs w:val="24"/>
        </w:rPr>
        <w:t>2,138</w:t>
      </w:r>
      <w:r w:rsidR="006010D1" w:rsidRPr="00F62DD5">
        <w:rPr>
          <w:rFonts w:ascii="Times New Roman" w:hAnsi="Times New Roman"/>
          <w:szCs w:val="24"/>
        </w:rPr>
        <w:t xml:space="preserve"> </w:t>
      </w:r>
      <w:r w:rsidR="00D91A06" w:rsidRPr="00F62DD5">
        <w:rPr>
          <w:rFonts w:ascii="Times New Roman" w:hAnsi="Times New Roman"/>
          <w:szCs w:val="24"/>
        </w:rPr>
        <w:t>hours</w:t>
      </w:r>
      <w:r w:rsidR="00D91A06" w:rsidRPr="0032238C">
        <w:rPr>
          <w:rFonts w:ascii="Times New Roman" w:hAnsi="Times New Roman"/>
          <w:szCs w:val="24"/>
        </w:rPr>
        <w:t xml:space="preserve"> and </w:t>
      </w:r>
      <w:r w:rsidR="00D91A06" w:rsidRPr="00F62DD5">
        <w:rPr>
          <w:rFonts w:ascii="Times New Roman" w:hAnsi="Times New Roman"/>
          <w:szCs w:val="24"/>
        </w:rPr>
        <w:t>$</w:t>
      </w:r>
      <w:r w:rsidR="00C2028D">
        <w:rPr>
          <w:rFonts w:ascii="Times New Roman" w:hAnsi="Times New Roman"/>
          <w:szCs w:val="24"/>
        </w:rPr>
        <w:t>165</w:t>
      </w:r>
      <w:r w:rsidR="00914950">
        <w:rPr>
          <w:rFonts w:ascii="Times New Roman" w:hAnsi="Times New Roman"/>
          <w:szCs w:val="24"/>
        </w:rPr>
        <w:t>,</w:t>
      </w:r>
      <w:r w:rsidR="00C2028D">
        <w:rPr>
          <w:rFonts w:ascii="Times New Roman" w:hAnsi="Times New Roman"/>
          <w:szCs w:val="24"/>
        </w:rPr>
        <w:t>280</w:t>
      </w:r>
      <w:r w:rsidR="00D91A06" w:rsidRPr="00C2028D">
        <w:rPr>
          <w:rFonts w:ascii="Times New Roman" w:hAnsi="Times New Roman"/>
          <w:szCs w:val="24"/>
        </w:rPr>
        <w:t>.</w:t>
      </w:r>
      <w:r w:rsidR="0032238C" w:rsidRPr="00C2028D">
        <w:rPr>
          <w:rFonts w:ascii="Times New Roman" w:hAnsi="Times New Roman"/>
          <w:szCs w:val="24"/>
        </w:rPr>
        <w:t xml:space="preserve">  </w:t>
      </w:r>
      <w:r w:rsidR="00914950" w:rsidRPr="00997A04">
        <w:rPr>
          <w:rFonts w:ascii="Times New Roman" w:hAnsi="Times New Roman"/>
          <w:szCs w:val="24"/>
        </w:rPr>
        <w:t xml:space="preserve">This is an </w:t>
      </w:r>
      <w:r w:rsidR="00C2028D">
        <w:rPr>
          <w:rFonts w:ascii="Times New Roman" w:hAnsi="Times New Roman"/>
          <w:szCs w:val="24"/>
        </w:rPr>
        <w:t xml:space="preserve">annual </w:t>
      </w:r>
      <w:r w:rsidR="00914950" w:rsidRPr="00997A04">
        <w:rPr>
          <w:rFonts w:ascii="Times New Roman" w:hAnsi="Times New Roman"/>
          <w:szCs w:val="24"/>
        </w:rPr>
        <w:t>average of 713 hours and $</w:t>
      </w:r>
      <w:r w:rsidR="00C2028D">
        <w:rPr>
          <w:rFonts w:ascii="Times New Roman" w:hAnsi="Times New Roman"/>
          <w:szCs w:val="24"/>
        </w:rPr>
        <w:t>55</w:t>
      </w:r>
      <w:r w:rsidR="00914950" w:rsidRPr="00997A04">
        <w:rPr>
          <w:rFonts w:ascii="Times New Roman" w:hAnsi="Times New Roman"/>
          <w:szCs w:val="24"/>
        </w:rPr>
        <w:t>,</w:t>
      </w:r>
      <w:r w:rsidR="00C2028D">
        <w:rPr>
          <w:rFonts w:ascii="Times New Roman" w:hAnsi="Times New Roman"/>
          <w:szCs w:val="24"/>
        </w:rPr>
        <w:t>093</w:t>
      </w:r>
      <w:r w:rsidR="00914950" w:rsidRPr="00997A04">
        <w:rPr>
          <w:rFonts w:ascii="Times New Roman" w:hAnsi="Times New Roman"/>
          <w:szCs w:val="24"/>
        </w:rPr>
        <w:t>.</w:t>
      </w:r>
    </w:p>
    <w:p w14:paraId="4E09C8B9" w14:textId="77777777" w:rsidR="00512AAC" w:rsidRDefault="00512AAC" w:rsidP="00512AAC">
      <w:pPr>
        <w:rPr>
          <w:rFonts w:ascii="Times New Roman" w:hAnsi="Times New Roman"/>
          <w:szCs w:val="24"/>
        </w:rPr>
      </w:pPr>
    </w:p>
    <w:p w14:paraId="73775754" w14:textId="77777777" w:rsidR="00C2028D" w:rsidRDefault="00C2028D" w:rsidP="000C20F5">
      <w:pPr>
        <w:rPr>
          <w:rFonts w:ascii="Times New Roman" w:hAnsi="Times New Roman"/>
          <w:i/>
          <w:szCs w:val="24"/>
          <w:u w:val="single"/>
        </w:rPr>
      </w:pPr>
      <w:r>
        <w:rPr>
          <w:rFonts w:ascii="Times New Roman" w:hAnsi="Times New Roman"/>
          <w:i/>
          <w:szCs w:val="24"/>
          <w:u w:val="single"/>
        </w:rPr>
        <w:br w:type="page"/>
      </w:r>
    </w:p>
    <w:p w14:paraId="68664D40" w14:textId="23FB1C3F" w:rsidR="000C20F5" w:rsidRPr="00712F44" w:rsidRDefault="000C20F5" w:rsidP="000C20F5">
      <w:pPr>
        <w:rPr>
          <w:rFonts w:ascii="Times New Roman" w:hAnsi="Times New Roman"/>
          <w:i/>
          <w:szCs w:val="24"/>
          <w:u w:val="single"/>
        </w:rPr>
      </w:pPr>
      <w:r>
        <w:rPr>
          <w:rFonts w:ascii="Times New Roman" w:hAnsi="Times New Roman"/>
          <w:i/>
          <w:szCs w:val="24"/>
          <w:u w:val="single"/>
        </w:rPr>
        <w:t xml:space="preserve">Revision </w:t>
      </w:r>
      <w:r w:rsidRPr="00712F44">
        <w:rPr>
          <w:rFonts w:ascii="Times New Roman" w:hAnsi="Times New Roman"/>
          <w:i/>
          <w:szCs w:val="24"/>
          <w:u w:val="single"/>
        </w:rPr>
        <w:t xml:space="preserve">Application for </w:t>
      </w:r>
      <w:r>
        <w:rPr>
          <w:rFonts w:ascii="Times New Roman" w:hAnsi="Times New Roman"/>
          <w:i/>
          <w:szCs w:val="24"/>
          <w:u w:val="single"/>
        </w:rPr>
        <w:t>A</w:t>
      </w:r>
      <w:r w:rsidRPr="00712F44">
        <w:rPr>
          <w:rFonts w:ascii="Times New Roman" w:hAnsi="Times New Roman"/>
          <w:i/>
          <w:szCs w:val="24"/>
          <w:u w:val="single"/>
        </w:rPr>
        <w:t xml:space="preserve">uthority to </w:t>
      </w:r>
      <w:r>
        <w:rPr>
          <w:rFonts w:ascii="Times New Roman" w:hAnsi="Times New Roman"/>
          <w:i/>
          <w:szCs w:val="24"/>
          <w:u w:val="single"/>
        </w:rPr>
        <w:t>C</w:t>
      </w:r>
      <w:r w:rsidRPr="00712F44">
        <w:rPr>
          <w:rFonts w:ascii="Times New Roman" w:hAnsi="Times New Roman"/>
          <w:i/>
          <w:szCs w:val="24"/>
          <w:u w:val="single"/>
        </w:rPr>
        <w:t xml:space="preserve">ertify </w:t>
      </w:r>
      <w:r>
        <w:rPr>
          <w:rFonts w:ascii="Times New Roman" w:hAnsi="Times New Roman"/>
          <w:i/>
          <w:szCs w:val="24"/>
          <w:u w:val="single"/>
        </w:rPr>
        <w:t>G</w:t>
      </w:r>
      <w:r w:rsidRPr="00712F44">
        <w:rPr>
          <w:rFonts w:ascii="Times New Roman" w:hAnsi="Times New Roman"/>
          <w:i/>
          <w:szCs w:val="24"/>
          <w:u w:val="single"/>
        </w:rPr>
        <w:t>raduates for a</w:t>
      </w:r>
      <w:r>
        <w:rPr>
          <w:rFonts w:ascii="Times New Roman" w:hAnsi="Times New Roman"/>
          <w:i/>
          <w:szCs w:val="24"/>
          <w:u w:val="single"/>
        </w:rPr>
        <w:t xml:space="preserve"> R</w:t>
      </w:r>
      <w:r w:rsidRPr="00712F44">
        <w:rPr>
          <w:rFonts w:ascii="Times New Roman" w:hAnsi="Times New Roman"/>
          <w:i/>
          <w:szCs w:val="24"/>
          <w:u w:val="single"/>
        </w:rPr>
        <w:t xml:space="preserve">estricted </w:t>
      </w:r>
      <w:r>
        <w:rPr>
          <w:rFonts w:ascii="Times New Roman" w:hAnsi="Times New Roman"/>
          <w:i/>
          <w:szCs w:val="24"/>
          <w:u w:val="single"/>
        </w:rPr>
        <w:t>P</w:t>
      </w:r>
      <w:r w:rsidRPr="00712F44">
        <w:rPr>
          <w:rFonts w:ascii="Times New Roman" w:hAnsi="Times New Roman"/>
          <w:i/>
          <w:szCs w:val="24"/>
          <w:u w:val="single"/>
        </w:rPr>
        <w:t xml:space="preserve">rivileges ATP </w:t>
      </w:r>
      <w:r>
        <w:rPr>
          <w:rFonts w:ascii="Times New Roman" w:hAnsi="Times New Roman"/>
          <w:i/>
          <w:szCs w:val="24"/>
          <w:u w:val="single"/>
        </w:rPr>
        <w:t>C</w:t>
      </w:r>
      <w:r w:rsidRPr="00712F44">
        <w:rPr>
          <w:rFonts w:ascii="Times New Roman" w:hAnsi="Times New Roman"/>
          <w:i/>
          <w:szCs w:val="24"/>
          <w:u w:val="single"/>
        </w:rPr>
        <w:t>ertificate</w:t>
      </w:r>
    </w:p>
    <w:p w14:paraId="37AE8D9B" w14:textId="77777777" w:rsidR="000C20F5" w:rsidRDefault="000C20F5" w:rsidP="000C20F5">
      <w:pPr>
        <w:rPr>
          <w:rFonts w:ascii="Times New Roman" w:hAnsi="Times New Roman"/>
          <w:szCs w:val="24"/>
          <w:u w:val="single"/>
        </w:rPr>
      </w:pPr>
    </w:p>
    <w:p w14:paraId="3E7B48BA" w14:textId="77777777" w:rsidR="000C20F5" w:rsidRPr="00512AAC" w:rsidRDefault="000C20F5" w:rsidP="000C20F5">
      <w:pPr>
        <w:rPr>
          <w:rFonts w:ascii="Times New Roman" w:hAnsi="Times New Roman"/>
          <w:bCs/>
          <w:szCs w:val="24"/>
        </w:rPr>
      </w:pPr>
      <w:r>
        <w:rPr>
          <w:rFonts w:ascii="Times New Roman" w:hAnsi="Times New Roman"/>
          <w:szCs w:val="24"/>
        </w:rPr>
        <w:t>For those institutions of higher education that have received the Letter of Authorization (LOA) from the FAA to certify graduates for a restricted privileges ATP certificate that would like to add degree programs or additional coursework to the au</w:t>
      </w:r>
      <w:r w:rsidR="00687808">
        <w:rPr>
          <w:rFonts w:ascii="Times New Roman" w:hAnsi="Times New Roman"/>
          <w:szCs w:val="24"/>
        </w:rPr>
        <w:t xml:space="preserve">thorization, they must submit an </w:t>
      </w:r>
      <w:r>
        <w:rPr>
          <w:rFonts w:ascii="Times New Roman" w:hAnsi="Times New Roman"/>
          <w:szCs w:val="24"/>
        </w:rPr>
        <w:t>application</w:t>
      </w:r>
      <w:r w:rsidR="00687808">
        <w:rPr>
          <w:rFonts w:ascii="Times New Roman" w:hAnsi="Times New Roman"/>
          <w:szCs w:val="24"/>
        </w:rPr>
        <w:t xml:space="preserve"> for revision</w:t>
      </w:r>
      <w:r>
        <w:rPr>
          <w:rFonts w:ascii="Times New Roman" w:hAnsi="Times New Roman"/>
          <w:szCs w:val="24"/>
        </w:rPr>
        <w:t xml:space="preserve">. FAA will review the revised application, and amend the LOA accordingly. </w:t>
      </w:r>
    </w:p>
    <w:p w14:paraId="1AA1E41C" w14:textId="77777777" w:rsidR="000C20F5" w:rsidRPr="00512AAC" w:rsidRDefault="000C20F5" w:rsidP="000C20F5">
      <w:pPr>
        <w:rPr>
          <w:rFonts w:ascii="Times New Roman" w:hAnsi="Times New Roman"/>
          <w:szCs w:val="24"/>
        </w:rPr>
      </w:pPr>
    </w:p>
    <w:p w14:paraId="4FB8C629" w14:textId="7B8D93DC" w:rsidR="000C20F5" w:rsidRDefault="000C20F5" w:rsidP="000C20F5">
      <w:pPr>
        <w:rPr>
          <w:rFonts w:ascii="Times New Roman" w:hAnsi="Times New Roman"/>
          <w:bCs/>
          <w:szCs w:val="24"/>
        </w:rPr>
      </w:pPr>
      <w:r w:rsidRPr="00512AAC">
        <w:rPr>
          <w:rFonts w:ascii="Times New Roman" w:hAnsi="Times New Roman"/>
          <w:szCs w:val="24"/>
        </w:rPr>
        <w:t xml:space="preserve">a. </w:t>
      </w:r>
      <w:r>
        <w:rPr>
          <w:rFonts w:ascii="Times New Roman" w:hAnsi="Times New Roman"/>
          <w:szCs w:val="24"/>
        </w:rPr>
        <w:t>An</w:t>
      </w:r>
      <w:r w:rsidRPr="00512AAC">
        <w:rPr>
          <w:rFonts w:ascii="Times New Roman" w:hAnsi="Times New Roman"/>
          <w:szCs w:val="24"/>
        </w:rPr>
        <w:t xml:space="preserve"> application</w:t>
      </w:r>
      <w:r>
        <w:rPr>
          <w:rFonts w:ascii="Times New Roman" w:hAnsi="Times New Roman"/>
          <w:szCs w:val="24"/>
        </w:rPr>
        <w:t xml:space="preserve"> for revision</w:t>
      </w:r>
      <w:r w:rsidRPr="00512AAC">
        <w:rPr>
          <w:rFonts w:ascii="Times New Roman" w:hAnsi="Times New Roman"/>
          <w:szCs w:val="24"/>
        </w:rPr>
        <w:t xml:space="preserve"> to the FAA </w:t>
      </w:r>
      <w:r w:rsidRPr="00512AAC">
        <w:rPr>
          <w:rFonts w:ascii="Times New Roman" w:hAnsi="Times New Roman"/>
          <w:bCs/>
          <w:szCs w:val="24"/>
        </w:rPr>
        <w:t xml:space="preserve">by an institution of higher education that seeks </w:t>
      </w:r>
      <w:r>
        <w:rPr>
          <w:rFonts w:ascii="Times New Roman" w:hAnsi="Times New Roman"/>
          <w:bCs/>
          <w:szCs w:val="24"/>
        </w:rPr>
        <w:t>to amend its</w:t>
      </w:r>
      <w:r w:rsidRPr="00512AAC">
        <w:rPr>
          <w:rFonts w:ascii="Times New Roman" w:hAnsi="Times New Roman"/>
          <w:bCs/>
          <w:szCs w:val="24"/>
        </w:rPr>
        <w:t xml:space="preserve"> authority. Requires one individual from the institution of higher education </w:t>
      </w:r>
      <w:r w:rsidR="00547BAF">
        <w:rPr>
          <w:rFonts w:ascii="Times New Roman" w:hAnsi="Times New Roman"/>
          <w:bCs/>
          <w:szCs w:val="24"/>
        </w:rPr>
        <w:t>2</w:t>
      </w:r>
      <w:r w:rsidRPr="00512AAC">
        <w:rPr>
          <w:rFonts w:ascii="Times New Roman" w:hAnsi="Times New Roman"/>
          <w:bCs/>
          <w:szCs w:val="24"/>
        </w:rPr>
        <w:t xml:space="preserve"> hours to review the instructions in Advisory Circular</w:t>
      </w:r>
      <w:r>
        <w:rPr>
          <w:rFonts w:ascii="Times New Roman" w:hAnsi="Times New Roman"/>
          <w:bCs/>
          <w:szCs w:val="24"/>
        </w:rPr>
        <w:t xml:space="preserve"> 61-139</w:t>
      </w:r>
      <w:r w:rsidRPr="00512AAC">
        <w:rPr>
          <w:rFonts w:ascii="Times New Roman" w:hAnsi="Times New Roman"/>
          <w:bCs/>
          <w:szCs w:val="24"/>
        </w:rPr>
        <w:t xml:space="preserve">, obtain part 141 pilot school information as well as </w:t>
      </w:r>
      <w:r w:rsidR="00547BAF">
        <w:rPr>
          <w:rFonts w:ascii="Times New Roman" w:hAnsi="Times New Roman"/>
          <w:bCs/>
          <w:szCs w:val="24"/>
        </w:rPr>
        <w:t xml:space="preserve">any new </w:t>
      </w:r>
      <w:r w:rsidRPr="00512AAC">
        <w:rPr>
          <w:rFonts w:ascii="Times New Roman" w:hAnsi="Times New Roman"/>
          <w:bCs/>
          <w:szCs w:val="24"/>
        </w:rPr>
        <w:t>degree and coursework details</w:t>
      </w:r>
      <w:r w:rsidR="00687808">
        <w:rPr>
          <w:rFonts w:ascii="Times New Roman" w:hAnsi="Times New Roman"/>
          <w:bCs/>
          <w:szCs w:val="24"/>
        </w:rPr>
        <w:t xml:space="preserve"> as needed for the revision</w:t>
      </w:r>
      <w:r w:rsidRPr="00512AAC">
        <w:rPr>
          <w:rFonts w:ascii="Times New Roman" w:hAnsi="Times New Roman"/>
          <w:bCs/>
          <w:szCs w:val="24"/>
        </w:rPr>
        <w:t>, and complete the</w:t>
      </w:r>
      <w:r w:rsidR="00687808">
        <w:rPr>
          <w:rFonts w:ascii="Times New Roman" w:hAnsi="Times New Roman"/>
          <w:bCs/>
          <w:szCs w:val="24"/>
        </w:rPr>
        <w:t xml:space="preserve"> applicable sections of the</w:t>
      </w:r>
      <w:r w:rsidRPr="00512AAC">
        <w:rPr>
          <w:rFonts w:ascii="Times New Roman" w:hAnsi="Times New Roman"/>
          <w:bCs/>
          <w:szCs w:val="24"/>
        </w:rPr>
        <w:t xml:space="preserve"> application. </w:t>
      </w:r>
      <w:r w:rsidR="00687808">
        <w:rPr>
          <w:rFonts w:ascii="Times New Roman" w:hAnsi="Times New Roman"/>
          <w:bCs/>
          <w:szCs w:val="24"/>
        </w:rPr>
        <w:t>A revision uses the same application form</w:t>
      </w:r>
      <w:r w:rsidR="004114E5">
        <w:rPr>
          <w:rFonts w:ascii="Times New Roman" w:hAnsi="Times New Roman"/>
          <w:bCs/>
          <w:szCs w:val="24"/>
        </w:rPr>
        <w:t xml:space="preserve"> (FAA form 8700-1)</w:t>
      </w:r>
      <w:r w:rsidR="00687808">
        <w:rPr>
          <w:rFonts w:ascii="Times New Roman" w:hAnsi="Times New Roman"/>
          <w:bCs/>
          <w:szCs w:val="24"/>
        </w:rPr>
        <w:t xml:space="preserve"> as the initial application.</w:t>
      </w:r>
    </w:p>
    <w:p w14:paraId="26D2AEED" w14:textId="77777777" w:rsidR="00B64D4F" w:rsidRPr="00512AAC" w:rsidRDefault="00B64D4F" w:rsidP="000C20F5">
      <w:pPr>
        <w:rPr>
          <w:rFonts w:ascii="Times New Roman" w:hAnsi="Times New Roman"/>
          <w:bCs/>
          <w:szCs w:val="24"/>
        </w:rPr>
      </w:pPr>
    </w:p>
    <w:p w14:paraId="7BEE2D08" w14:textId="77777777" w:rsidR="00B64D4F" w:rsidRPr="00512AAC" w:rsidRDefault="00B64D4F" w:rsidP="00B64D4F">
      <w:pPr>
        <w:rPr>
          <w:rFonts w:ascii="Times New Roman" w:hAnsi="Times New Roman"/>
          <w:szCs w:val="24"/>
        </w:rPr>
      </w:pPr>
      <w:r w:rsidRPr="00BF274C">
        <w:rPr>
          <w:rFonts w:ascii="Times New Roman" w:hAnsi="Times New Roman"/>
          <w:szCs w:val="24"/>
        </w:rPr>
        <w:t xml:space="preserve">The FAA uses a </w:t>
      </w:r>
      <w:r>
        <w:rPr>
          <w:rFonts w:ascii="Times New Roman" w:hAnsi="Times New Roman"/>
          <w:szCs w:val="24"/>
        </w:rPr>
        <w:t>mean hourly wage of $52.80 for an c</w:t>
      </w:r>
      <w:r w:rsidRPr="00BF274C">
        <w:rPr>
          <w:rFonts w:ascii="Times New Roman" w:hAnsi="Times New Roman"/>
          <w:szCs w:val="24"/>
        </w:rPr>
        <w:t xml:space="preserve">ollege </w:t>
      </w:r>
      <w:r>
        <w:rPr>
          <w:rFonts w:ascii="Times New Roman" w:hAnsi="Times New Roman"/>
          <w:szCs w:val="24"/>
        </w:rPr>
        <w:t>e</w:t>
      </w:r>
      <w:r w:rsidRPr="00BF274C">
        <w:rPr>
          <w:rFonts w:ascii="Times New Roman" w:hAnsi="Times New Roman"/>
          <w:szCs w:val="24"/>
        </w:rPr>
        <w:t xml:space="preserve">ngineering </w:t>
      </w:r>
      <w:r>
        <w:rPr>
          <w:rFonts w:ascii="Times New Roman" w:hAnsi="Times New Roman"/>
          <w:szCs w:val="24"/>
        </w:rPr>
        <w:t>p</w:t>
      </w:r>
      <w:r w:rsidRPr="00BF274C">
        <w:rPr>
          <w:rFonts w:ascii="Times New Roman" w:hAnsi="Times New Roman"/>
          <w:szCs w:val="24"/>
        </w:rPr>
        <w:t>rofessor from the Bureau of Labor Statistics (BLS) ($109,830/(52*40)).</w:t>
      </w:r>
      <w:r>
        <w:rPr>
          <w:rStyle w:val="FootnoteReference"/>
          <w:rFonts w:ascii="Times New Roman" w:hAnsi="Times New Roman"/>
          <w:szCs w:val="24"/>
        </w:rPr>
        <w:footnoteReference w:id="5"/>
      </w:r>
      <w:r>
        <w:rPr>
          <w:rFonts w:ascii="Times New Roman" w:hAnsi="Times New Roman"/>
          <w:szCs w:val="24"/>
        </w:rPr>
        <w:t xml:space="preserve">  </w:t>
      </w:r>
      <w:r w:rsidRPr="001B5FEB">
        <w:rPr>
          <w:rFonts w:ascii="Times New Roman" w:hAnsi="Times New Roman"/>
          <w:color w:val="000000"/>
          <w:szCs w:val="24"/>
        </w:rPr>
        <w:t xml:space="preserve">Using BLS's Employer Costs for Employee </w:t>
      </w:r>
      <w:r w:rsidRPr="005B1B53">
        <w:rPr>
          <w:rFonts w:ascii="Times New Roman" w:hAnsi="Times New Roman"/>
          <w:color w:val="000000"/>
          <w:szCs w:val="24"/>
        </w:rPr>
        <w:t>Compensation</w:t>
      </w:r>
      <w:r w:rsidRPr="001B5FEB">
        <w:rPr>
          <w:rFonts w:ascii="Times New Roman" w:hAnsi="Times New Roman"/>
          <w:color w:val="000000"/>
          <w:szCs w:val="24"/>
        </w:rPr>
        <w:t xml:space="preserve"> memo released December 14, 2018,</w:t>
      </w:r>
      <w:r>
        <w:rPr>
          <w:rStyle w:val="FootnoteReference"/>
          <w:rFonts w:ascii="Times New Roman" w:hAnsi="Times New Roman"/>
          <w:color w:val="000000"/>
          <w:szCs w:val="24"/>
        </w:rPr>
        <w:footnoteReference w:id="6"/>
      </w:r>
      <w:r w:rsidRPr="001B5FEB">
        <w:rPr>
          <w:rFonts w:ascii="Times New Roman" w:hAnsi="Times New Roman"/>
          <w:color w:val="000000"/>
          <w:szCs w:val="24"/>
        </w:rPr>
        <w:t xml:space="preserve"> the FAA calculated the mean hourly wage, plus benefits, for </w:t>
      </w:r>
      <w:r>
        <w:rPr>
          <w:rFonts w:ascii="Times New Roman" w:hAnsi="Times New Roman"/>
          <w:color w:val="000000"/>
          <w:szCs w:val="24"/>
        </w:rPr>
        <w:t>an engineering college professor</w:t>
      </w:r>
      <w:r w:rsidRPr="001B5FEB">
        <w:rPr>
          <w:rFonts w:ascii="Times New Roman" w:hAnsi="Times New Roman"/>
          <w:color w:val="000000"/>
          <w:szCs w:val="24"/>
        </w:rPr>
        <w:t xml:space="preserve"> to be $</w:t>
      </w:r>
      <w:r>
        <w:rPr>
          <w:rFonts w:ascii="Times New Roman" w:hAnsi="Times New Roman"/>
          <w:color w:val="000000"/>
          <w:szCs w:val="24"/>
        </w:rPr>
        <w:t xml:space="preserve">77.31 </w:t>
      </w:r>
      <w:r w:rsidRPr="001B5FEB">
        <w:rPr>
          <w:rFonts w:ascii="Times New Roman" w:hAnsi="Times New Roman"/>
          <w:color w:val="000000"/>
          <w:szCs w:val="24"/>
        </w:rPr>
        <w:t>($</w:t>
      </w:r>
      <w:r>
        <w:rPr>
          <w:rFonts w:ascii="Times New Roman" w:hAnsi="Times New Roman"/>
          <w:color w:val="000000"/>
          <w:szCs w:val="24"/>
        </w:rPr>
        <w:t>52.80</w:t>
      </w:r>
      <w:r w:rsidRPr="001B5FEB">
        <w:rPr>
          <w:rFonts w:ascii="Times New Roman" w:hAnsi="Times New Roman"/>
          <w:color w:val="000000"/>
          <w:szCs w:val="24"/>
        </w:rPr>
        <w:t xml:space="preserve"> + $</w:t>
      </w:r>
      <w:r>
        <w:rPr>
          <w:rFonts w:ascii="Times New Roman" w:hAnsi="Times New Roman"/>
          <w:color w:val="000000"/>
          <w:szCs w:val="24"/>
        </w:rPr>
        <w:t>24.51</w:t>
      </w:r>
      <w:r w:rsidRPr="001B5FEB">
        <w:rPr>
          <w:rFonts w:ascii="Times New Roman" w:hAnsi="Times New Roman"/>
          <w:color w:val="000000"/>
          <w:szCs w:val="24"/>
        </w:rPr>
        <w:t>)</w:t>
      </w:r>
      <w:r>
        <w:rPr>
          <w:rFonts w:ascii="Times New Roman" w:hAnsi="Times New Roman"/>
          <w:color w:val="000000"/>
          <w:szCs w:val="24"/>
        </w:rPr>
        <w:t>.</w:t>
      </w:r>
    </w:p>
    <w:p w14:paraId="68B663C9" w14:textId="77777777" w:rsidR="00B64D4F" w:rsidRPr="00512AAC" w:rsidRDefault="00B64D4F" w:rsidP="000C20F5">
      <w:pPr>
        <w:rPr>
          <w:rFonts w:ascii="Times New Roman" w:hAnsi="Times New Roman"/>
          <w:bCs/>
          <w:szCs w:val="24"/>
        </w:rPr>
      </w:pPr>
    </w:p>
    <w:p w14:paraId="7FB6F1F2" w14:textId="77777777" w:rsidR="000C20F5" w:rsidRPr="00512AAC" w:rsidRDefault="000C20F5" w:rsidP="000C20F5">
      <w:pPr>
        <w:rPr>
          <w:rFonts w:ascii="Times New Roman" w:hAnsi="Times New Roman"/>
          <w:bCs/>
          <w:szCs w:val="24"/>
          <w:u w:val="single"/>
        </w:rPr>
      </w:pPr>
      <w:r w:rsidRPr="00512AAC">
        <w:rPr>
          <w:rFonts w:ascii="Times New Roman" w:hAnsi="Times New Roman"/>
          <w:bCs/>
          <w:szCs w:val="24"/>
          <w:u w:val="single"/>
        </w:rPr>
        <w:t xml:space="preserve">Assumptions for Cost Burden to </w:t>
      </w:r>
      <w:r>
        <w:rPr>
          <w:rFonts w:ascii="Times New Roman" w:hAnsi="Times New Roman"/>
          <w:bCs/>
          <w:szCs w:val="24"/>
          <w:u w:val="single"/>
        </w:rPr>
        <w:t>Respondents</w:t>
      </w:r>
    </w:p>
    <w:p w14:paraId="5B1B9252" w14:textId="337E9894" w:rsidR="00B64D4F" w:rsidRPr="00B64D4F" w:rsidRDefault="00B64D4F" w:rsidP="00B64D4F">
      <w:pPr>
        <w:rPr>
          <w:rFonts w:ascii="Times New Roman" w:hAnsi="Times New Roman"/>
          <w:szCs w:val="24"/>
        </w:rPr>
      </w:pPr>
      <w:r w:rsidRPr="00B64D4F">
        <w:rPr>
          <w:rFonts w:ascii="Times New Roman" w:hAnsi="Times New Roman"/>
          <w:szCs w:val="24"/>
        </w:rPr>
        <w:t>2</w:t>
      </w:r>
      <w:r w:rsidRPr="00B64D4F">
        <w:rPr>
          <w:rFonts w:ascii="Times New Roman" w:hAnsi="Times New Roman"/>
          <w:szCs w:val="24"/>
        </w:rPr>
        <w:tab/>
        <w:t>Initial application: College professor from the institution of higher education (hours)</w:t>
      </w:r>
    </w:p>
    <w:p w14:paraId="4BC94707" w14:textId="168BBE98" w:rsidR="00B64D4F" w:rsidRDefault="00B64D4F" w:rsidP="00B64D4F">
      <w:pPr>
        <w:rPr>
          <w:rFonts w:ascii="Times New Roman" w:hAnsi="Times New Roman"/>
          <w:szCs w:val="24"/>
        </w:rPr>
      </w:pPr>
      <w:r w:rsidRPr="00B64D4F">
        <w:rPr>
          <w:rFonts w:ascii="Times New Roman" w:hAnsi="Times New Roman"/>
          <w:szCs w:val="24"/>
        </w:rPr>
        <w:t>$77.31 College professor / Academic advisor hourly rate</w:t>
      </w:r>
    </w:p>
    <w:p w14:paraId="6609B57B" w14:textId="3E68090C" w:rsidR="00B64D4F" w:rsidRDefault="00B64D4F" w:rsidP="00B64D4F">
      <w:pPr>
        <w:rPr>
          <w:rFonts w:ascii="Times New Roman" w:hAnsi="Times New Roman"/>
          <w:szCs w:val="24"/>
        </w:rPr>
      </w:pPr>
      <w:r>
        <w:rPr>
          <w:rFonts w:ascii="Times New Roman" w:hAnsi="Times New Roman"/>
          <w:szCs w:val="24"/>
        </w:rPr>
        <w:t>30</w:t>
      </w:r>
      <w:r>
        <w:rPr>
          <w:rFonts w:ascii="Times New Roman" w:hAnsi="Times New Roman"/>
          <w:szCs w:val="24"/>
        </w:rPr>
        <w:tab/>
      </w:r>
      <w:r w:rsidRPr="00B64D4F">
        <w:rPr>
          <w:rFonts w:ascii="Times New Roman" w:hAnsi="Times New Roman"/>
          <w:szCs w:val="24"/>
        </w:rPr>
        <w:t>Number of institutions of higher education that will send a revised application (2018 and beyond)</w:t>
      </w:r>
    </w:p>
    <w:p w14:paraId="7FC1CD4A" w14:textId="77777777" w:rsidR="000C20F5" w:rsidRDefault="000C20F5" w:rsidP="000C20F5">
      <w:pPr>
        <w:rPr>
          <w:rFonts w:ascii="Times New Roman" w:hAnsi="Times New Roman"/>
          <w:szCs w:val="24"/>
        </w:rPr>
      </w:pPr>
    </w:p>
    <w:p w14:paraId="48ED8020" w14:textId="21227F2E" w:rsidR="000C20F5" w:rsidRPr="00512AAC" w:rsidRDefault="00687808" w:rsidP="000C20F5">
      <w:pPr>
        <w:rPr>
          <w:rFonts w:ascii="Times New Roman" w:hAnsi="Times New Roman"/>
          <w:b/>
          <w:bCs/>
          <w:szCs w:val="24"/>
        </w:rPr>
      </w:pPr>
      <w:r>
        <w:rPr>
          <w:rFonts w:ascii="Times New Roman" w:hAnsi="Times New Roman"/>
          <w:b/>
          <w:bCs/>
          <w:szCs w:val="24"/>
        </w:rPr>
        <w:br w:type="page"/>
      </w:r>
      <w:r w:rsidR="000C20F5">
        <w:rPr>
          <w:rFonts w:ascii="Times New Roman" w:hAnsi="Times New Roman"/>
          <w:b/>
          <w:bCs/>
          <w:szCs w:val="24"/>
        </w:rPr>
        <w:t>Table 3</w:t>
      </w:r>
      <w:r w:rsidR="000C20F5" w:rsidRPr="00512AAC">
        <w:rPr>
          <w:rFonts w:ascii="Times New Roman" w:hAnsi="Times New Roman"/>
          <w:b/>
          <w:bCs/>
          <w:szCs w:val="24"/>
        </w:rPr>
        <w:t xml:space="preserve">. Burden </w:t>
      </w:r>
      <w:r w:rsidR="00B64D4F">
        <w:rPr>
          <w:rFonts w:ascii="Times New Roman" w:hAnsi="Times New Roman"/>
          <w:b/>
          <w:bCs/>
          <w:szCs w:val="24"/>
        </w:rPr>
        <w:t>to Review the Revised Application</w:t>
      </w:r>
    </w:p>
    <w:p w14:paraId="5A59295C" w14:textId="77777777" w:rsidR="000C20F5" w:rsidRDefault="000C20F5" w:rsidP="00512AAC">
      <w:pPr>
        <w:rPr>
          <w:rFonts w:ascii="Times New Roman" w:hAnsi="Times New Roman"/>
          <w:szCs w:val="24"/>
        </w:rPr>
      </w:pPr>
    </w:p>
    <w:tbl>
      <w:tblPr>
        <w:tblW w:w="3890" w:type="dxa"/>
        <w:tblInd w:w="93" w:type="dxa"/>
        <w:tblLook w:val="04A0" w:firstRow="1" w:lastRow="0" w:firstColumn="1" w:lastColumn="0" w:noHBand="0" w:noVBand="1"/>
      </w:tblPr>
      <w:tblGrid>
        <w:gridCol w:w="1153"/>
        <w:gridCol w:w="1472"/>
        <w:gridCol w:w="1265"/>
      </w:tblGrid>
      <w:tr w:rsidR="005249E4" w:rsidRPr="00512AAC" w14:paraId="2C3A850A" w14:textId="77777777" w:rsidTr="00F62DD5">
        <w:trPr>
          <w:trHeight w:val="1590"/>
        </w:trPr>
        <w:tc>
          <w:tcPr>
            <w:tcW w:w="1153" w:type="dxa"/>
            <w:tcBorders>
              <w:top w:val="single" w:sz="8" w:space="0" w:color="auto"/>
              <w:left w:val="single" w:sz="8" w:space="0" w:color="auto"/>
              <w:bottom w:val="single" w:sz="8" w:space="0" w:color="auto"/>
              <w:right w:val="nil"/>
            </w:tcBorders>
            <w:shd w:val="clear" w:color="auto" w:fill="auto"/>
            <w:noWrap/>
            <w:vAlign w:val="bottom"/>
            <w:hideMark/>
          </w:tcPr>
          <w:p w14:paraId="2994912E" w14:textId="77777777" w:rsidR="005249E4" w:rsidRPr="00512AAC" w:rsidRDefault="005249E4" w:rsidP="000C20F5">
            <w:pPr>
              <w:rPr>
                <w:rFonts w:ascii="Times New Roman" w:hAnsi="Times New Roman"/>
                <w:szCs w:val="24"/>
              </w:rPr>
            </w:pPr>
            <w:r w:rsidRPr="00512AAC">
              <w:rPr>
                <w:rFonts w:ascii="Times New Roman" w:hAnsi="Times New Roman"/>
                <w:szCs w:val="24"/>
              </w:rPr>
              <w:t>Year</w:t>
            </w:r>
          </w:p>
        </w:tc>
        <w:tc>
          <w:tcPr>
            <w:tcW w:w="1472" w:type="dxa"/>
            <w:tcBorders>
              <w:top w:val="single" w:sz="8" w:space="0" w:color="auto"/>
              <w:left w:val="nil"/>
              <w:bottom w:val="single" w:sz="8" w:space="0" w:color="auto"/>
              <w:right w:val="nil"/>
            </w:tcBorders>
            <w:shd w:val="clear" w:color="auto" w:fill="auto"/>
            <w:vAlign w:val="bottom"/>
            <w:hideMark/>
          </w:tcPr>
          <w:p w14:paraId="4392549F" w14:textId="77777777" w:rsidR="005249E4" w:rsidRPr="00512AAC" w:rsidRDefault="005249E4" w:rsidP="000C20F5">
            <w:pPr>
              <w:rPr>
                <w:rFonts w:ascii="Times New Roman" w:hAnsi="Times New Roman"/>
                <w:szCs w:val="24"/>
              </w:rPr>
            </w:pPr>
            <w:r w:rsidRPr="00512AAC">
              <w:rPr>
                <w:rFonts w:ascii="Times New Roman" w:hAnsi="Times New Roman"/>
                <w:szCs w:val="24"/>
              </w:rPr>
              <w:t xml:space="preserve">School </w:t>
            </w:r>
            <w:r w:rsidR="007F3CD2">
              <w:rPr>
                <w:rFonts w:ascii="Times New Roman" w:hAnsi="Times New Roman"/>
                <w:szCs w:val="24"/>
              </w:rPr>
              <w:t xml:space="preserve">Revision </w:t>
            </w:r>
            <w:r w:rsidRPr="00512AAC">
              <w:rPr>
                <w:rFonts w:ascii="Times New Roman" w:hAnsi="Times New Roman"/>
                <w:szCs w:val="24"/>
              </w:rPr>
              <w:t>Application for FAA Approval--Hours</w:t>
            </w:r>
          </w:p>
        </w:tc>
        <w:tc>
          <w:tcPr>
            <w:tcW w:w="1265" w:type="dxa"/>
            <w:tcBorders>
              <w:top w:val="single" w:sz="8" w:space="0" w:color="auto"/>
              <w:left w:val="nil"/>
              <w:bottom w:val="single" w:sz="8" w:space="0" w:color="auto"/>
              <w:right w:val="single" w:sz="4" w:space="0" w:color="auto"/>
            </w:tcBorders>
            <w:shd w:val="clear" w:color="auto" w:fill="auto"/>
            <w:vAlign w:val="bottom"/>
            <w:hideMark/>
          </w:tcPr>
          <w:p w14:paraId="5FC53977" w14:textId="77777777" w:rsidR="005249E4" w:rsidRPr="00512AAC" w:rsidRDefault="005249E4" w:rsidP="000C20F5">
            <w:pPr>
              <w:rPr>
                <w:rFonts w:ascii="Times New Roman" w:hAnsi="Times New Roman"/>
                <w:szCs w:val="24"/>
              </w:rPr>
            </w:pPr>
            <w:r>
              <w:rPr>
                <w:rFonts w:ascii="Times New Roman" w:hAnsi="Times New Roman"/>
                <w:szCs w:val="24"/>
              </w:rPr>
              <w:t xml:space="preserve">Total </w:t>
            </w:r>
            <w:r w:rsidRPr="00512AAC">
              <w:rPr>
                <w:rFonts w:ascii="Times New Roman" w:hAnsi="Times New Roman"/>
                <w:szCs w:val="24"/>
              </w:rPr>
              <w:t>Costs</w:t>
            </w:r>
          </w:p>
        </w:tc>
      </w:tr>
      <w:tr w:rsidR="00B64D4F" w:rsidRPr="00512AAC" w14:paraId="59F569C0" w14:textId="77777777" w:rsidTr="00997A04">
        <w:trPr>
          <w:trHeight w:val="315"/>
        </w:trPr>
        <w:tc>
          <w:tcPr>
            <w:tcW w:w="1153" w:type="dxa"/>
            <w:tcBorders>
              <w:top w:val="nil"/>
              <w:left w:val="single" w:sz="8" w:space="0" w:color="auto"/>
              <w:bottom w:val="nil"/>
              <w:right w:val="nil"/>
            </w:tcBorders>
            <w:shd w:val="clear" w:color="auto" w:fill="auto"/>
            <w:noWrap/>
            <w:vAlign w:val="bottom"/>
            <w:hideMark/>
          </w:tcPr>
          <w:p w14:paraId="5C0E9F4E" w14:textId="77777777" w:rsidR="00B64D4F" w:rsidRPr="00997A04" w:rsidRDefault="00B64D4F" w:rsidP="000C20F5">
            <w:pPr>
              <w:rPr>
                <w:rFonts w:ascii="Times New Roman" w:hAnsi="Times New Roman"/>
                <w:b/>
                <w:szCs w:val="24"/>
              </w:rPr>
            </w:pPr>
            <w:r w:rsidRPr="00997A04">
              <w:rPr>
                <w:rFonts w:ascii="Times New Roman" w:hAnsi="Times New Roman"/>
                <w:b/>
                <w:szCs w:val="24"/>
              </w:rPr>
              <w:t>2018</w:t>
            </w:r>
          </w:p>
        </w:tc>
        <w:tc>
          <w:tcPr>
            <w:tcW w:w="1472" w:type="dxa"/>
            <w:tcBorders>
              <w:top w:val="nil"/>
              <w:left w:val="nil"/>
              <w:bottom w:val="nil"/>
              <w:right w:val="nil"/>
            </w:tcBorders>
            <w:shd w:val="clear" w:color="auto" w:fill="auto"/>
            <w:noWrap/>
            <w:vAlign w:val="bottom"/>
            <w:hideMark/>
          </w:tcPr>
          <w:p w14:paraId="380268E6" w14:textId="77777777" w:rsidR="00B64D4F" w:rsidRPr="00B64D4F" w:rsidRDefault="00B64D4F" w:rsidP="000C20F5">
            <w:pPr>
              <w:rPr>
                <w:rFonts w:ascii="Times New Roman" w:hAnsi="Times New Roman"/>
                <w:b/>
                <w:szCs w:val="24"/>
              </w:rPr>
            </w:pPr>
            <w:r w:rsidRPr="00B64D4F">
              <w:rPr>
                <w:rFonts w:ascii="Times New Roman" w:hAnsi="Times New Roman"/>
                <w:b/>
                <w:szCs w:val="24"/>
              </w:rPr>
              <w:t>60</w:t>
            </w:r>
          </w:p>
        </w:tc>
        <w:tc>
          <w:tcPr>
            <w:tcW w:w="1265" w:type="dxa"/>
            <w:tcBorders>
              <w:top w:val="nil"/>
              <w:left w:val="nil"/>
              <w:bottom w:val="nil"/>
              <w:right w:val="single" w:sz="4" w:space="0" w:color="auto"/>
            </w:tcBorders>
            <w:shd w:val="clear" w:color="auto" w:fill="auto"/>
            <w:noWrap/>
            <w:vAlign w:val="center"/>
            <w:hideMark/>
          </w:tcPr>
          <w:p w14:paraId="4F7F192B" w14:textId="4375D20A" w:rsidR="00B64D4F" w:rsidRPr="00B64D4F" w:rsidRDefault="00B64D4F" w:rsidP="005249E4">
            <w:pPr>
              <w:rPr>
                <w:rFonts w:ascii="Times New Roman" w:hAnsi="Times New Roman"/>
                <w:b/>
                <w:szCs w:val="24"/>
              </w:rPr>
            </w:pPr>
            <w:r w:rsidRPr="00997A04">
              <w:rPr>
                <w:rFonts w:ascii="Times New Roman" w:hAnsi="Times New Roman"/>
                <w:b/>
                <w:color w:val="000000"/>
                <w:szCs w:val="24"/>
              </w:rPr>
              <w:t xml:space="preserve">$4,638 </w:t>
            </w:r>
          </w:p>
        </w:tc>
      </w:tr>
      <w:tr w:rsidR="00B64D4F" w:rsidRPr="00512AAC" w14:paraId="5B1FDACA" w14:textId="77777777" w:rsidTr="00997A04">
        <w:trPr>
          <w:trHeight w:val="315"/>
        </w:trPr>
        <w:tc>
          <w:tcPr>
            <w:tcW w:w="1153" w:type="dxa"/>
            <w:tcBorders>
              <w:top w:val="nil"/>
              <w:left w:val="single" w:sz="8" w:space="0" w:color="auto"/>
              <w:bottom w:val="nil"/>
              <w:right w:val="nil"/>
            </w:tcBorders>
            <w:shd w:val="clear" w:color="auto" w:fill="auto"/>
            <w:noWrap/>
            <w:vAlign w:val="bottom"/>
            <w:hideMark/>
          </w:tcPr>
          <w:p w14:paraId="36E6D081" w14:textId="77777777" w:rsidR="00B64D4F" w:rsidRPr="00997A04" w:rsidRDefault="00B64D4F" w:rsidP="000C20F5">
            <w:pPr>
              <w:rPr>
                <w:rFonts w:ascii="Times New Roman" w:hAnsi="Times New Roman"/>
                <w:b/>
                <w:szCs w:val="24"/>
              </w:rPr>
            </w:pPr>
            <w:r w:rsidRPr="00997A04">
              <w:rPr>
                <w:rFonts w:ascii="Times New Roman" w:hAnsi="Times New Roman"/>
                <w:b/>
                <w:szCs w:val="24"/>
              </w:rPr>
              <w:t>2019</w:t>
            </w:r>
          </w:p>
        </w:tc>
        <w:tc>
          <w:tcPr>
            <w:tcW w:w="1472" w:type="dxa"/>
            <w:tcBorders>
              <w:top w:val="nil"/>
              <w:left w:val="nil"/>
              <w:bottom w:val="nil"/>
              <w:right w:val="nil"/>
            </w:tcBorders>
            <w:shd w:val="clear" w:color="auto" w:fill="auto"/>
            <w:noWrap/>
            <w:vAlign w:val="bottom"/>
            <w:hideMark/>
          </w:tcPr>
          <w:p w14:paraId="4FD9B1F7" w14:textId="77777777" w:rsidR="00B64D4F" w:rsidRPr="00B64D4F" w:rsidRDefault="00B64D4F" w:rsidP="000C20F5">
            <w:pPr>
              <w:rPr>
                <w:rFonts w:ascii="Times New Roman" w:hAnsi="Times New Roman"/>
                <w:b/>
                <w:szCs w:val="24"/>
              </w:rPr>
            </w:pPr>
            <w:r w:rsidRPr="00B64D4F">
              <w:rPr>
                <w:rFonts w:ascii="Times New Roman" w:hAnsi="Times New Roman"/>
                <w:b/>
                <w:szCs w:val="24"/>
              </w:rPr>
              <w:t>60</w:t>
            </w:r>
          </w:p>
        </w:tc>
        <w:tc>
          <w:tcPr>
            <w:tcW w:w="1265" w:type="dxa"/>
            <w:tcBorders>
              <w:top w:val="nil"/>
              <w:left w:val="nil"/>
              <w:bottom w:val="nil"/>
              <w:right w:val="single" w:sz="4" w:space="0" w:color="auto"/>
            </w:tcBorders>
            <w:shd w:val="clear" w:color="auto" w:fill="auto"/>
            <w:noWrap/>
            <w:vAlign w:val="center"/>
            <w:hideMark/>
          </w:tcPr>
          <w:p w14:paraId="6D8D270C" w14:textId="1A07AAAB" w:rsidR="00B64D4F" w:rsidRPr="00B64D4F" w:rsidRDefault="00B64D4F" w:rsidP="005249E4">
            <w:pPr>
              <w:rPr>
                <w:rFonts w:ascii="Times New Roman" w:hAnsi="Times New Roman"/>
                <w:b/>
                <w:szCs w:val="24"/>
              </w:rPr>
            </w:pPr>
            <w:r w:rsidRPr="00997A04">
              <w:rPr>
                <w:rFonts w:ascii="Times New Roman" w:hAnsi="Times New Roman"/>
                <w:b/>
                <w:color w:val="000000"/>
                <w:szCs w:val="24"/>
              </w:rPr>
              <w:t xml:space="preserve">$4,638 </w:t>
            </w:r>
          </w:p>
        </w:tc>
      </w:tr>
      <w:tr w:rsidR="00B64D4F" w:rsidRPr="00512AAC" w14:paraId="2E175D83" w14:textId="77777777" w:rsidTr="00997A04">
        <w:trPr>
          <w:trHeight w:val="315"/>
        </w:trPr>
        <w:tc>
          <w:tcPr>
            <w:tcW w:w="1153" w:type="dxa"/>
            <w:tcBorders>
              <w:top w:val="nil"/>
              <w:left w:val="single" w:sz="8" w:space="0" w:color="auto"/>
              <w:bottom w:val="nil"/>
              <w:right w:val="nil"/>
            </w:tcBorders>
            <w:shd w:val="clear" w:color="auto" w:fill="auto"/>
            <w:noWrap/>
            <w:vAlign w:val="bottom"/>
            <w:hideMark/>
          </w:tcPr>
          <w:p w14:paraId="701952B8" w14:textId="77777777" w:rsidR="00B64D4F" w:rsidRPr="00997A04" w:rsidRDefault="00B64D4F" w:rsidP="000C20F5">
            <w:pPr>
              <w:rPr>
                <w:rFonts w:ascii="Times New Roman" w:hAnsi="Times New Roman"/>
                <w:b/>
                <w:szCs w:val="24"/>
              </w:rPr>
            </w:pPr>
            <w:r w:rsidRPr="00997A04">
              <w:rPr>
                <w:rFonts w:ascii="Times New Roman" w:hAnsi="Times New Roman"/>
                <w:b/>
                <w:szCs w:val="24"/>
              </w:rPr>
              <w:t>2020</w:t>
            </w:r>
          </w:p>
        </w:tc>
        <w:tc>
          <w:tcPr>
            <w:tcW w:w="1472" w:type="dxa"/>
            <w:tcBorders>
              <w:top w:val="nil"/>
              <w:left w:val="nil"/>
              <w:bottom w:val="nil"/>
              <w:right w:val="nil"/>
            </w:tcBorders>
            <w:shd w:val="clear" w:color="auto" w:fill="auto"/>
            <w:noWrap/>
            <w:vAlign w:val="bottom"/>
            <w:hideMark/>
          </w:tcPr>
          <w:p w14:paraId="168746CC" w14:textId="77777777" w:rsidR="00B64D4F" w:rsidRPr="00B64D4F" w:rsidRDefault="00B64D4F" w:rsidP="000C20F5">
            <w:pPr>
              <w:rPr>
                <w:rFonts w:ascii="Times New Roman" w:hAnsi="Times New Roman"/>
                <w:b/>
                <w:szCs w:val="24"/>
              </w:rPr>
            </w:pPr>
            <w:r w:rsidRPr="00B64D4F">
              <w:rPr>
                <w:rFonts w:ascii="Times New Roman" w:hAnsi="Times New Roman"/>
                <w:b/>
                <w:szCs w:val="24"/>
              </w:rPr>
              <w:t>60</w:t>
            </w:r>
          </w:p>
        </w:tc>
        <w:tc>
          <w:tcPr>
            <w:tcW w:w="1265" w:type="dxa"/>
            <w:tcBorders>
              <w:top w:val="nil"/>
              <w:left w:val="nil"/>
              <w:bottom w:val="nil"/>
              <w:right w:val="single" w:sz="4" w:space="0" w:color="auto"/>
            </w:tcBorders>
            <w:shd w:val="clear" w:color="auto" w:fill="auto"/>
            <w:noWrap/>
            <w:vAlign w:val="center"/>
            <w:hideMark/>
          </w:tcPr>
          <w:p w14:paraId="5EB3AD97" w14:textId="332B1E37" w:rsidR="00B64D4F" w:rsidRPr="00B64D4F" w:rsidRDefault="00B64D4F" w:rsidP="005249E4">
            <w:pPr>
              <w:rPr>
                <w:rFonts w:ascii="Times New Roman" w:hAnsi="Times New Roman"/>
                <w:b/>
                <w:szCs w:val="24"/>
              </w:rPr>
            </w:pPr>
            <w:r w:rsidRPr="00997A04">
              <w:rPr>
                <w:rFonts w:ascii="Times New Roman" w:hAnsi="Times New Roman"/>
                <w:b/>
                <w:color w:val="000000"/>
                <w:szCs w:val="24"/>
              </w:rPr>
              <w:t xml:space="preserve">$4,638 </w:t>
            </w:r>
          </w:p>
        </w:tc>
      </w:tr>
      <w:tr w:rsidR="00B64D4F" w:rsidRPr="00512AAC" w14:paraId="079A765C" w14:textId="77777777" w:rsidTr="00997A04">
        <w:trPr>
          <w:trHeight w:val="315"/>
        </w:trPr>
        <w:tc>
          <w:tcPr>
            <w:tcW w:w="1153" w:type="dxa"/>
            <w:tcBorders>
              <w:top w:val="nil"/>
              <w:left w:val="single" w:sz="8" w:space="0" w:color="auto"/>
              <w:bottom w:val="nil"/>
              <w:right w:val="nil"/>
            </w:tcBorders>
            <w:shd w:val="clear" w:color="auto" w:fill="auto"/>
            <w:noWrap/>
            <w:vAlign w:val="bottom"/>
            <w:hideMark/>
          </w:tcPr>
          <w:p w14:paraId="516B3465" w14:textId="77777777" w:rsidR="00B64D4F" w:rsidRPr="00512AAC" w:rsidRDefault="00B64D4F" w:rsidP="000C20F5">
            <w:pPr>
              <w:rPr>
                <w:rFonts w:ascii="Times New Roman" w:hAnsi="Times New Roman"/>
                <w:szCs w:val="24"/>
              </w:rPr>
            </w:pPr>
            <w:r w:rsidRPr="00512AAC">
              <w:rPr>
                <w:rFonts w:ascii="Times New Roman" w:hAnsi="Times New Roman"/>
                <w:szCs w:val="24"/>
              </w:rPr>
              <w:t>2021</w:t>
            </w:r>
          </w:p>
        </w:tc>
        <w:tc>
          <w:tcPr>
            <w:tcW w:w="1472" w:type="dxa"/>
            <w:tcBorders>
              <w:top w:val="nil"/>
              <w:left w:val="nil"/>
              <w:bottom w:val="nil"/>
              <w:right w:val="nil"/>
            </w:tcBorders>
            <w:shd w:val="clear" w:color="auto" w:fill="auto"/>
            <w:noWrap/>
            <w:vAlign w:val="bottom"/>
            <w:hideMark/>
          </w:tcPr>
          <w:p w14:paraId="18C5DD50" w14:textId="77777777" w:rsidR="00B64D4F" w:rsidRPr="00512AAC" w:rsidRDefault="00B64D4F" w:rsidP="000C20F5">
            <w:pPr>
              <w:rPr>
                <w:rFonts w:ascii="Times New Roman" w:hAnsi="Times New Roman"/>
                <w:szCs w:val="24"/>
              </w:rPr>
            </w:pPr>
            <w:r>
              <w:rPr>
                <w:rFonts w:ascii="Times New Roman" w:hAnsi="Times New Roman"/>
                <w:szCs w:val="24"/>
              </w:rPr>
              <w:t>60</w:t>
            </w:r>
          </w:p>
        </w:tc>
        <w:tc>
          <w:tcPr>
            <w:tcW w:w="1265" w:type="dxa"/>
            <w:tcBorders>
              <w:top w:val="nil"/>
              <w:left w:val="nil"/>
              <w:bottom w:val="nil"/>
              <w:right w:val="single" w:sz="4" w:space="0" w:color="auto"/>
            </w:tcBorders>
            <w:shd w:val="clear" w:color="auto" w:fill="auto"/>
            <w:noWrap/>
            <w:vAlign w:val="center"/>
            <w:hideMark/>
          </w:tcPr>
          <w:p w14:paraId="79C7F8A3" w14:textId="1832F162" w:rsidR="00B64D4F" w:rsidRPr="00B64D4F" w:rsidRDefault="00B64D4F" w:rsidP="005249E4">
            <w:pPr>
              <w:rPr>
                <w:rFonts w:ascii="Times New Roman" w:hAnsi="Times New Roman"/>
                <w:szCs w:val="24"/>
              </w:rPr>
            </w:pPr>
            <w:r w:rsidRPr="00997A04">
              <w:rPr>
                <w:rFonts w:ascii="Times New Roman" w:hAnsi="Times New Roman"/>
                <w:color w:val="000000"/>
                <w:szCs w:val="24"/>
              </w:rPr>
              <w:t xml:space="preserve">$4,638 </w:t>
            </w:r>
          </w:p>
        </w:tc>
      </w:tr>
      <w:tr w:rsidR="00B64D4F" w:rsidRPr="00512AAC" w14:paraId="3E58CF5E" w14:textId="77777777" w:rsidTr="00997A04">
        <w:trPr>
          <w:trHeight w:val="315"/>
        </w:trPr>
        <w:tc>
          <w:tcPr>
            <w:tcW w:w="1153" w:type="dxa"/>
            <w:tcBorders>
              <w:top w:val="nil"/>
              <w:left w:val="single" w:sz="8" w:space="0" w:color="auto"/>
              <w:bottom w:val="nil"/>
              <w:right w:val="nil"/>
            </w:tcBorders>
            <w:shd w:val="clear" w:color="auto" w:fill="auto"/>
            <w:noWrap/>
            <w:vAlign w:val="bottom"/>
            <w:hideMark/>
          </w:tcPr>
          <w:p w14:paraId="4BBB65B0" w14:textId="77777777" w:rsidR="00B64D4F" w:rsidRPr="00512AAC" w:rsidRDefault="00B64D4F" w:rsidP="000C20F5">
            <w:pPr>
              <w:rPr>
                <w:rFonts w:ascii="Times New Roman" w:hAnsi="Times New Roman"/>
                <w:szCs w:val="24"/>
              </w:rPr>
            </w:pPr>
            <w:r w:rsidRPr="00512AAC">
              <w:rPr>
                <w:rFonts w:ascii="Times New Roman" w:hAnsi="Times New Roman"/>
                <w:szCs w:val="24"/>
              </w:rPr>
              <w:t>2022</w:t>
            </w:r>
          </w:p>
        </w:tc>
        <w:tc>
          <w:tcPr>
            <w:tcW w:w="1472" w:type="dxa"/>
            <w:tcBorders>
              <w:top w:val="nil"/>
              <w:left w:val="nil"/>
              <w:bottom w:val="nil"/>
              <w:right w:val="nil"/>
            </w:tcBorders>
            <w:shd w:val="clear" w:color="auto" w:fill="auto"/>
            <w:noWrap/>
            <w:vAlign w:val="bottom"/>
            <w:hideMark/>
          </w:tcPr>
          <w:p w14:paraId="6F38E89A" w14:textId="77777777" w:rsidR="00B64D4F" w:rsidRPr="00512AAC" w:rsidRDefault="00B64D4F" w:rsidP="000C20F5">
            <w:pPr>
              <w:rPr>
                <w:rFonts w:ascii="Times New Roman" w:hAnsi="Times New Roman"/>
                <w:szCs w:val="24"/>
              </w:rPr>
            </w:pPr>
            <w:r>
              <w:rPr>
                <w:rFonts w:ascii="Times New Roman" w:hAnsi="Times New Roman"/>
                <w:szCs w:val="24"/>
              </w:rPr>
              <w:t>60</w:t>
            </w:r>
          </w:p>
        </w:tc>
        <w:tc>
          <w:tcPr>
            <w:tcW w:w="1265" w:type="dxa"/>
            <w:tcBorders>
              <w:top w:val="nil"/>
              <w:left w:val="nil"/>
              <w:bottom w:val="nil"/>
              <w:right w:val="single" w:sz="4" w:space="0" w:color="auto"/>
            </w:tcBorders>
            <w:shd w:val="clear" w:color="auto" w:fill="auto"/>
            <w:noWrap/>
            <w:vAlign w:val="center"/>
            <w:hideMark/>
          </w:tcPr>
          <w:p w14:paraId="754049B6" w14:textId="7563086D" w:rsidR="00B64D4F" w:rsidRPr="00B64D4F" w:rsidRDefault="00B64D4F" w:rsidP="005249E4">
            <w:pPr>
              <w:rPr>
                <w:rFonts w:ascii="Times New Roman" w:hAnsi="Times New Roman"/>
                <w:szCs w:val="24"/>
              </w:rPr>
            </w:pPr>
            <w:r w:rsidRPr="00997A04">
              <w:rPr>
                <w:rFonts w:ascii="Times New Roman" w:hAnsi="Times New Roman"/>
                <w:color w:val="000000"/>
                <w:szCs w:val="24"/>
              </w:rPr>
              <w:t xml:space="preserve">$4,638 </w:t>
            </w:r>
          </w:p>
        </w:tc>
      </w:tr>
      <w:tr w:rsidR="00B64D4F" w:rsidRPr="00512AAC" w14:paraId="6D1A08C5" w14:textId="77777777" w:rsidTr="00997A04">
        <w:trPr>
          <w:trHeight w:val="315"/>
        </w:trPr>
        <w:tc>
          <w:tcPr>
            <w:tcW w:w="1153" w:type="dxa"/>
            <w:tcBorders>
              <w:top w:val="nil"/>
              <w:left w:val="single" w:sz="8" w:space="0" w:color="auto"/>
              <w:bottom w:val="nil"/>
              <w:right w:val="nil"/>
            </w:tcBorders>
            <w:shd w:val="clear" w:color="auto" w:fill="auto"/>
            <w:noWrap/>
            <w:vAlign w:val="bottom"/>
            <w:hideMark/>
          </w:tcPr>
          <w:p w14:paraId="7018138D" w14:textId="77777777" w:rsidR="00B64D4F" w:rsidRPr="00512AAC" w:rsidRDefault="00B64D4F" w:rsidP="000C20F5">
            <w:pPr>
              <w:rPr>
                <w:rFonts w:ascii="Times New Roman" w:hAnsi="Times New Roman"/>
                <w:szCs w:val="24"/>
              </w:rPr>
            </w:pPr>
            <w:r w:rsidRPr="00512AAC">
              <w:rPr>
                <w:rFonts w:ascii="Times New Roman" w:hAnsi="Times New Roman"/>
                <w:szCs w:val="24"/>
              </w:rPr>
              <w:t>2023</w:t>
            </w:r>
          </w:p>
        </w:tc>
        <w:tc>
          <w:tcPr>
            <w:tcW w:w="1472" w:type="dxa"/>
            <w:tcBorders>
              <w:top w:val="nil"/>
              <w:left w:val="nil"/>
              <w:bottom w:val="nil"/>
              <w:right w:val="nil"/>
            </w:tcBorders>
            <w:shd w:val="clear" w:color="auto" w:fill="auto"/>
            <w:noWrap/>
            <w:vAlign w:val="bottom"/>
            <w:hideMark/>
          </w:tcPr>
          <w:p w14:paraId="66B2F039" w14:textId="77777777" w:rsidR="00B64D4F" w:rsidRPr="00512AAC" w:rsidRDefault="00B64D4F" w:rsidP="000C20F5">
            <w:pPr>
              <w:rPr>
                <w:rFonts w:ascii="Times New Roman" w:hAnsi="Times New Roman"/>
                <w:szCs w:val="24"/>
              </w:rPr>
            </w:pPr>
            <w:r>
              <w:rPr>
                <w:rFonts w:ascii="Times New Roman" w:hAnsi="Times New Roman"/>
                <w:szCs w:val="24"/>
              </w:rPr>
              <w:t>60</w:t>
            </w:r>
          </w:p>
        </w:tc>
        <w:tc>
          <w:tcPr>
            <w:tcW w:w="1265" w:type="dxa"/>
            <w:tcBorders>
              <w:top w:val="nil"/>
              <w:left w:val="nil"/>
              <w:bottom w:val="nil"/>
              <w:right w:val="single" w:sz="4" w:space="0" w:color="auto"/>
            </w:tcBorders>
            <w:shd w:val="clear" w:color="auto" w:fill="auto"/>
            <w:noWrap/>
            <w:vAlign w:val="center"/>
            <w:hideMark/>
          </w:tcPr>
          <w:p w14:paraId="79B6990A" w14:textId="734736E7" w:rsidR="00B64D4F" w:rsidRPr="00B64D4F" w:rsidRDefault="00B64D4F" w:rsidP="005249E4">
            <w:pPr>
              <w:rPr>
                <w:rFonts w:ascii="Times New Roman" w:hAnsi="Times New Roman"/>
                <w:szCs w:val="24"/>
              </w:rPr>
            </w:pPr>
            <w:r w:rsidRPr="00997A04">
              <w:rPr>
                <w:rFonts w:ascii="Times New Roman" w:hAnsi="Times New Roman"/>
                <w:color w:val="000000"/>
                <w:szCs w:val="24"/>
              </w:rPr>
              <w:t xml:space="preserve">$4,638 </w:t>
            </w:r>
          </w:p>
        </w:tc>
      </w:tr>
      <w:tr w:rsidR="00B64D4F" w:rsidRPr="00512AAC" w14:paraId="1079034D" w14:textId="77777777" w:rsidTr="00997A04">
        <w:trPr>
          <w:trHeight w:val="360"/>
        </w:trPr>
        <w:tc>
          <w:tcPr>
            <w:tcW w:w="1153" w:type="dxa"/>
            <w:tcBorders>
              <w:top w:val="nil"/>
              <w:left w:val="single" w:sz="8" w:space="0" w:color="auto"/>
              <w:bottom w:val="nil"/>
              <w:right w:val="nil"/>
            </w:tcBorders>
            <w:shd w:val="clear" w:color="auto" w:fill="auto"/>
            <w:noWrap/>
            <w:vAlign w:val="bottom"/>
            <w:hideMark/>
          </w:tcPr>
          <w:p w14:paraId="1ACF5C63" w14:textId="77777777" w:rsidR="00B64D4F" w:rsidRPr="00512AAC" w:rsidRDefault="00B64D4F" w:rsidP="000C20F5">
            <w:pPr>
              <w:rPr>
                <w:rFonts w:ascii="Times New Roman" w:hAnsi="Times New Roman"/>
                <w:szCs w:val="24"/>
              </w:rPr>
            </w:pPr>
            <w:r w:rsidRPr="00512AAC">
              <w:rPr>
                <w:rFonts w:ascii="Times New Roman" w:hAnsi="Times New Roman"/>
                <w:szCs w:val="24"/>
              </w:rPr>
              <w:t>2024</w:t>
            </w:r>
          </w:p>
        </w:tc>
        <w:tc>
          <w:tcPr>
            <w:tcW w:w="1472" w:type="dxa"/>
            <w:tcBorders>
              <w:top w:val="nil"/>
              <w:left w:val="nil"/>
              <w:bottom w:val="nil"/>
              <w:right w:val="nil"/>
            </w:tcBorders>
            <w:shd w:val="clear" w:color="auto" w:fill="auto"/>
            <w:noWrap/>
            <w:vAlign w:val="bottom"/>
            <w:hideMark/>
          </w:tcPr>
          <w:p w14:paraId="20180E52" w14:textId="77777777" w:rsidR="00B64D4F" w:rsidRPr="00512AAC" w:rsidRDefault="00B64D4F" w:rsidP="000C20F5">
            <w:pPr>
              <w:rPr>
                <w:rFonts w:ascii="Times New Roman" w:hAnsi="Times New Roman"/>
                <w:szCs w:val="24"/>
              </w:rPr>
            </w:pPr>
            <w:r>
              <w:rPr>
                <w:rFonts w:ascii="Times New Roman" w:hAnsi="Times New Roman"/>
                <w:szCs w:val="24"/>
              </w:rPr>
              <w:t>60</w:t>
            </w:r>
          </w:p>
        </w:tc>
        <w:tc>
          <w:tcPr>
            <w:tcW w:w="1265" w:type="dxa"/>
            <w:tcBorders>
              <w:top w:val="nil"/>
              <w:left w:val="nil"/>
              <w:bottom w:val="nil"/>
              <w:right w:val="single" w:sz="4" w:space="0" w:color="auto"/>
            </w:tcBorders>
            <w:shd w:val="clear" w:color="auto" w:fill="auto"/>
            <w:noWrap/>
            <w:vAlign w:val="center"/>
            <w:hideMark/>
          </w:tcPr>
          <w:p w14:paraId="55EA16C9" w14:textId="0E123F1F" w:rsidR="00B64D4F" w:rsidRPr="00B64D4F" w:rsidRDefault="00B64D4F" w:rsidP="005249E4">
            <w:pPr>
              <w:rPr>
                <w:rFonts w:ascii="Times New Roman" w:hAnsi="Times New Roman"/>
                <w:szCs w:val="24"/>
              </w:rPr>
            </w:pPr>
            <w:r w:rsidRPr="00997A04">
              <w:rPr>
                <w:rFonts w:ascii="Times New Roman" w:hAnsi="Times New Roman"/>
                <w:color w:val="000000"/>
                <w:szCs w:val="24"/>
              </w:rPr>
              <w:t xml:space="preserve">$4,638 </w:t>
            </w:r>
          </w:p>
        </w:tc>
      </w:tr>
      <w:tr w:rsidR="00B64D4F" w:rsidRPr="00512AAC" w14:paraId="7434038F" w14:textId="77777777" w:rsidTr="00997A04">
        <w:trPr>
          <w:trHeight w:val="315"/>
        </w:trPr>
        <w:tc>
          <w:tcPr>
            <w:tcW w:w="1153" w:type="dxa"/>
            <w:tcBorders>
              <w:top w:val="nil"/>
              <w:left w:val="single" w:sz="8" w:space="0" w:color="auto"/>
              <w:bottom w:val="nil"/>
              <w:right w:val="nil"/>
            </w:tcBorders>
            <w:shd w:val="clear" w:color="auto" w:fill="auto"/>
            <w:noWrap/>
            <w:vAlign w:val="bottom"/>
            <w:hideMark/>
          </w:tcPr>
          <w:p w14:paraId="0D805221" w14:textId="77777777" w:rsidR="00B64D4F" w:rsidRPr="00512AAC" w:rsidRDefault="00B64D4F" w:rsidP="000C20F5">
            <w:pPr>
              <w:rPr>
                <w:rFonts w:ascii="Times New Roman" w:hAnsi="Times New Roman"/>
                <w:szCs w:val="24"/>
              </w:rPr>
            </w:pPr>
            <w:r w:rsidRPr="00512AAC">
              <w:rPr>
                <w:rFonts w:ascii="Times New Roman" w:hAnsi="Times New Roman"/>
                <w:szCs w:val="24"/>
              </w:rPr>
              <w:t>2025</w:t>
            </w:r>
          </w:p>
        </w:tc>
        <w:tc>
          <w:tcPr>
            <w:tcW w:w="1472" w:type="dxa"/>
            <w:tcBorders>
              <w:top w:val="nil"/>
              <w:left w:val="nil"/>
              <w:bottom w:val="nil"/>
              <w:right w:val="nil"/>
            </w:tcBorders>
            <w:shd w:val="clear" w:color="auto" w:fill="auto"/>
            <w:noWrap/>
            <w:vAlign w:val="bottom"/>
            <w:hideMark/>
          </w:tcPr>
          <w:p w14:paraId="0EDB7576" w14:textId="77777777" w:rsidR="00B64D4F" w:rsidRPr="00512AAC" w:rsidRDefault="00B64D4F" w:rsidP="000C20F5">
            <w:pPr>
              <w:rPr>
                <w:rFonts w:ascii="Times New Roman" w:hAnsi="Times New Roman"/>
                <w:szCs w:val="24"/>
              </w:rPr>
            </w:pPr>
            <w:r>
              <w:rPr>
                <w:rFonts w:ascii="Times New Roman" w:hAnsi="Times New Roman"/>
                <w:szCs w:val="24"/>
              </w:rPr>
              <w:t>60</w:t>
            </w:r>
          </w:p>
        </w:tc>
        <w:tc>
          <w:tcPr>
            <w:tcW w:w="1265" w:type="dxa"/>
            <w:tcBorders>
              <w:top w:val="nil"/>
              <w:left w:val="nil"/>
              <w:bottom w:val="nil"/>
              <w:right w:val="single" w:sz="4" w:space="0" w:color="auto"/>
            </w:tcBorders>
            <w:shd w:val="clear" w:color="auto" w:fill="auto"/>
            <w:noWrap/>
            <w:vAlign w:val="center"/>
            <w:hideMark/>
          </w:tcPr>
          <w:p w14:paraId="1435EF8F" w14:textId="6D0C3DD5" w:rsidR="00B64D4F" w:rsidRPr="00B64D4F" w:rsidRDefault="00B64D4F" w:rsidP="005249E4">
            <w:pPr>
              <w:rPr>
                <w:rFonts w:ascii="Times New Roman" w:hAnsi="Times New Roman"/>
                <w:szCs w:val="24"/>
              </w:rPr>
            </w:pPr>
            <w:r w:rsidRPr="00997A04">
              <w:rPr>
                <w:rFonts w:ascii="Times New Roman" w:hAnsi="Times New Roman"/>
                <w:color w:val="000000"/>
                <w:szCs w:val="24"/>
              </w:rPr>
              <w:t xml:space="preserve">$4,638 </w:t>
            </w:r>
          </w:p>
        </w:tc>
      </w:tr>
      <w:tr w:rsidR="00B64D4F" w:rsidRPr="00512AAC" w14:paraId="1D20A760" w14:textId="77777777" w:rsidTr="00997A04">
        <w:trPr>
          <w:trHeight w:val="315"/>
        </w:trPr>
        <w:tc>
          <w:tcPr>
            <w:tcW w:w="1153" w:type="dxa"/>
            <w:tcBorders>
              <w:top w:val="nil"/>
              <w:left w:val="single" w:sz="8" w:space="0" w:color="auto"/>
              <w:bottom w:val="nil"/>
              <w:right w:val="nil"/>
            </w:tcBorders>
            <w:shd w:val="clear" w:color="auto" w:fill="auto"/>
            <w:noWrap/>
            <w:vAlign w:val="bottom"/>
            <w:hideMark/>
          </w:tcPr>
          <w:p w14:paraId="0A797126" w14:textId="77777777" w:rsidR="00B64D4F" w:rsidRPr="00512AAC" w:rsidRDefault="00B64D4F" w:rsidP="000C20F5">
            <w:pPr>
              <w:rPr>
                <w:rFonts w:ascii="Times New Roman" w:hAnsi="Times New Roman"/>
                <w:szCs w:val="24"/>
              </w:rPr>
            </w:pPr>
            <w:r w:rsidRPr="00512AAC">
              <w:rPr>
                <w:rFonts w:ascii="Times New Roman" w:hAnsi="Times New Roman"/>
                <w:szCs w:val="24"/>
              </w:rPr>
              <w:t>2026</w:t>
            </w:r>
          </w:p>
        </w:tc>
        <w:tc>
          <w:tcPr>
            <w:tcW w:w="1472" w:type="dxa"/>
            <w:tcBorders>
              <w:top w:val="nil"/>
              <w:left w:val="nil"/>
              <w:bottom w:val="nil"/>
              <w:right w:val="nil"/>
            </w:tcBorders>
            <w:shd w:val="clear" w:color="auto" w:fill="auto"/>
            <w:noWrap/>
            <w:vAlign w:val="bottom"/>
            <w:hideMark/>
          </w:tcPr>
          <w:p w14:paraId="6FF67D5E" w14:textId="77777777" w:rsidR="00B64D4F" w:rsidRPr="00512AAC" w:rsidRDefault="00B64D4F" w:rsidP="000C20F5">
            <w:pPr>
              <w:rPr>
                <w:rFonts w:ascii="Times New Roman" w:hAnsi="Times New Roman"/>
                <w:szCs w:val="24"/>
              </w:rPr>
            </w:pPr>
            <w:r>
              <w:rPr>
                <w:rFonts w:ascii="Times New Roman" w:hAnsi="Times New Roman"/>
                <w:szCs w:val="24"/>
              </w:rPr>
              <w:t>60</w:t>
            </w:r>
          </w:p>
        </w:tc>
        <w:tc>
          <w:tcPr>
            <w:tcW w:w="1265" w:type="dxa"/>
            <w:tcBorders>
              <w:top w:val="nil"/>
              <w:left w:val="nil"/>
              <w:bottom w:val="nil"/>
              <w:right w:val="single" w:sz="4" w:space="0" w:color="auto"/>
            </w:tcBorders>
            <w:shd w:val="clear" w:color="auto" w:fill="auto"/>
            <w:noWrap/>
            <w:vAlign w:val="center"/>
            <w:hideMark/>
          </w:tcPr>
          <w:p w14:paraId="5E3472B0" w14:textId="09AD0FB7" w:rsidR="00B64D4F" w:rsidRPr="00B64D4F" w:rsidRDefault="00B64D4F" w:rsidP="005249E4">
            <w:pPr>
              <w:rPr>
                <w:rFonts w:ascii="Times New Roman" w:hAnsi="Times New Roman"/>
                <w:szCs w:val="24"/>
              </w:rPr>
            </w:pPr>
            <w:r w:rsidRPr="00997A04">
              <w:rPr>
                <w:rFonts w:ascii="Times New Roman" w:hAnsi="Times New Roman"/>
                <w:color w:val="000000"/>
                <w:szCs w:val="24"/>
              </w:rPr>
              <w:t xml:space="preserve">$4,638 </w:t>
            </w:r>
          </w:p>
        </w:tc>
      </w:tr>
      <w:tr w:rsidR="00B64D4F" w:rsidRPr="00512AAC" w14:paraId="4C6776E0" w14:textId="77777777" w:rsidTr="00997A04">
        <w:trPr>
          <w:trHeight w:val="315"/>
        </w:trPr>
        <w:tc>
          <w:tcPr>
            <w:tcW w:w="1153" w:type="dxa"/>
            <w:tcBorders>
              <w:top w:val="nil"/>
              <w:left w:val="single" w:sz="8" w:space="0" w:color="auto"/>
              <w:bottom w:val="nil"/>
              <w:right w:val="nil"/>
            </w:tcBorders>
            <w:shd w:val="clear" w:color="auto" w:fill="auto"/>
            <w:noWrap/>
            <w:vAlign w:val="bottom"/>
            <w:hideMark/>
          </w:tcPr>
          <w:p w14:paraId="08C1D4C3" w14:textId="77777777" w:rsidR="00B64D4F" w:rsidRPr="00512AAC" w:rsidRDefault="00B64D4F" w:rsidP="000C20F5">
            <w:pPr>
              <w:rPr>
                <w:rFonts w:ascii="Times New Roman" w:hAnsi="Times New Roman"/>
                <w:szCs w:val="24"/>
              </w:rPr>
            </w:pPr>
            <w:r w:rsidRPr="00512AAC">
              <w:rPr>
                <w:rFonts w:ascii="Times New Roman" w:hAnsi="Times New Roman"/>
                <w:szCs w:val="24"/>
              </w:rPr>
              <w:t>2027</w:t>
            </w:r>
          </w:p>
        </w:tc>
        <w:tc>
          <w:tcPr>
            <w:tcW w:w="1472" w:type="dxa"/>
            <w:tcBorders>
              <w:top w:val="nil"/>
              <w:left w:val="nil"/>
              <w:bottom w:val="nil"/>
              <w:right w:val="nil"/>
            </w:tcBorders>
            <w:shd w:val="clear" w:color="auto" w:fill="auto"/>
            <w:noWrap/>
            <w:vAlign w:val="bottom"/>
            <w:hideMark/>
          </w:tcPr>
          <w:p w14:paraId="0F0BE9E0" w14:textId="77777777" w:rsidR="00B64D4F" w:rsidRPr="00512AAC" w:rsidRDefault="00B64D4F" w:rsidP="000C20F5">
            <w:pPr>
              <w:rPr>
                <w:rFonts w:ascii="Times New Roman" w:hAnsi="Times New Roman"/>
                <w:szCs w:val="24"/>
              </w:rPr>
            </w:pPr>
            <w:r>
              <w:rPr>
                <w:rFonts w:ascii="Times New Roman" w:hAnsi="Times New Roman"/>
                <w:szCs w:val="24"/>
              </w:rPr>
              <w:t>60</w:t>
            </w:r>
          </w:p>
        </w:tc>
        <w:tc>
          <w:tcPr>
            <w:tcW w:w="1265" w:type="dxa"/>
            <w:tcBorders>
              <w:top w:val="nil"/>
              <w:left w:val="nil"/>
              <w:bottom w:val="nil"/>
              <w:right w:val="single" w:sz="4" w:space="0" w:color="auto"/>
            </w:tcBorders>
            <w:shd w:val="clear" w:color="auto" w:fill="auto"/>
            <w:noWrap/>
            <w:vAlign w:val="center"/>
            <w:hideMark/>
          </w:tcPr>
          <w:p w14:paraId="5717F038" w14:textId="4F40925B" w:rsidR="00B64D4F" w:rsidRPr="00B64D4F" w:rsidRDefault="00B64D4F" w:rsidP="005249E4">
            <w:pPr>
              <w:rPr>
                <w:rFonts w:ascii="Times New Roman" w:hAnsi="Times New Roman"/>
                <w:szCs w:val="24"/>
              </w:rPr>
            </w:pPr>
            <w:r w:rsidRPr="00997A04">
              <w:rPr>
                <w:rFonts w:ascii="Times New Roman" w:hAnsi="Times New Roman"/>
                <w:color w:val="000000"/>
                <w:szCs w:val="24"/>
              </w:rPr>
              <w:t xml:space="preserve">$4,638 </w:t>
            </w:r>
          </w:p>
        </w:tc>
      </w:tr>
      <w:tr w:rsidR="00B64D4F" w:rsidRPr="00512AAC" w14:paraId="645BC2DF" w14:textId="77777777" w:rsidTr="00997A04">
        <w:trPr>
          <w:trHeight w:val="315"/>
        </w:trPr>
        <w:tc>
          <w:tcPr>
            <w:tcW w:w="1153" w:type="dxa"/>
            <w:tcBorders>
              <w:top w:val="nil"/>
              <w:left w:val="single" w:sz="8" w:space="0" w:color="auto"/>
              <w:bottom w:val="nil"/>
              <w:right w:val="nil"/>
            </w:tcBorders>
            <w:shd w:val="clear" w:color="auto" w:fill="auto"/>
            <w:noWrap/>
            <w:vAlign w:val="bottom"/>
            <w:hideMark/>
          </w:tcPr>
          <w:p w14:paraId="384843BF" w14:textId="77777777" w:rsidR="00B64D4F" w:rsidRPr="00512AAC" w:rsidRDefault="00B64D4F" w:rsidP="000C20F5">
            <w:pPr>
              <w:rPr>
                <w:rFonts w:ascii="Times New Roman" w:hAnsi="Times New Roman"/>
                <w:szCs w:val="24"/>
              </w:rPr>
            </w:pPr>
            <w:r w:rsidRPr="00512AAC">
              <w:rPr>
                <w:rFonts w:ascii="Times New Roman" w:hAnsi="Times New Roman"/>
                <w:szCs w:val="24"/>
              </w:rPr>
              <w:t>2028</w:t>
            </w:r>
          </w:p>
        </w:tc>
        <w:tc>
          <w:tcPr>
            <w:tcW w:w="1472" w:type="dxa"/>
            <w:tcBorders>
              <w:top w:val="nil"/>
              <w:left w:val="nil"/>
              <w:bottom w:val="nil"/>
              <w:right w:val="nil"/>
            </w:tcBorders>
            <w:shd w:val="clear" w:color="auto" w:fill="auto"/>
            <w:noWrap/>
            <w:vAlign w:val="bottom"/>
            <w:hideMark/>
          </w:tcPr>
          <w:p w14:paraId="475BBE18" w14:textId="77777777" w:rsidR="00B64D4F" w:rsidRPr="00512AAC" w:rsidRDefault="00B64D4F" w:rsidP="000C20F5">
            <w:pPr>
              <w:rPr>
                <w:rFonts w:ascii="Times New Roman" w:hAnsi="Times New Roman"/>
                <w:szCs w:val="24"/>
              </w:rPr>
            </w:pPr>
            <w:r>
              <w:rPr>
                <w:rFonts w:ascii="Times New Roman" w:hAnsi="Times New Roman"/>
                <w:szCs w:val="24"/>
              </w:rPr>
              <w:t>60</w:t>
            </w:r>
          </w:p>
        </w:tc>
        <w:tc>
          <w:tcPr>
            <w:tcW w:w="1265" w:type="dxa"/>
            <w:tcBorders>
              <w:top w:val="nil"/>
              <w:left w:val="nil"/>
              <w:bottom w:val="nil"/>
              <w:right w:val="single" w:sz="4" w:space="0" w:color="auto"/>
            </w:tcBorders>
            <w:shd w:val="clear" w:color="auto" w:fill="auto"/>
            <w:noWrap/>
            <w:vAlign w:val="center"/>
            <w:hideMark/>
          </w:tcPr>
          <w:p w14:paraId="2598720A" w14:textId="7B3B93B5" w:rsidR="00B64D4F" w:rsidRPr="00B64D4F" w:rsidRDefault="00B64D4F" w:rsidP="005249E4">
            <w:pPr>
              <w:rPr>
                <w:rFonts w:ascii="Times New Roman" w:hAnsi="Times New Roman"/>
                <w:szCs w:val="24"/>
              </w:rPr>
            </w:pPr>
            <w:r w:rsidRPr="00997A04">
              <w:rPr>
                <w:rFonts w:ascii="Times New Roman" w:hAnsi="Times New Roman"/>
                <w:color w:val="000000"/>
                <w:szCs w:val="24"/>
              </w:rPr>
              <w:t xml:space="preserve">$4,638 </w:t>
            </w:r>
          </w:p>
        </w:tc>
      </w:tr>
      <w:tr w:rsidR="00B64D4F" w:rsidRPr="00512AAC" w14:paraId="497DD888" w14:textId="77777777" w:rsidTr="00997A04">
        <w:trPr>
          <w:trHeight w:val="315"/>
        </w:trPr>
        <w:tc>
          <w:tcPr>
            <w:tcW w:w="1153" w:type="dxa"/>
            <w:tcBorders>
              <w:top w:val="nil"/>
              <w:left w:val="single" w:sz="8" w:space="0" w:color="auto"/>
              <w:bottom w:val="nil"/>
              <w:right w:val="nil"/>
            </w:tcBorders>
            <w:shd w:val="clear" w:color="auto" w:fill="auto"/>
            <w:noWrap/>
            <w:vAlign w:val="bottom"/>
            <w:hideMark/>
          </w:tcPr>
          <w:p w14:paraId="2F4FCBAA" w14:textId="77777777" w:rsidR="00B64D4F" w:rsidRPr="00512AAC" w:rsidRDefault="00B64D4F" w:rsidP="000C20F5">
            <w:pPr>
              <w:rPr>
                <w:rFonts w:ascii="Times New Roman" w:hAnsi="Times New Roman"/>
                <w:szCs w:val="24"/>
              </w:rPr>
            </w:pPr>
            <w:r w:rsidRPr="00512AAC">
              <w:rPr>
                <w:rFonts w:ascii="Times New Roman" w:hAnsi="Times New Roman"/>
                <w:szCs w:val="24"/>
              </w:rPr>
              <w:t>2029</w:t>
            </w:r>
          </w:p>
        </w:tc>
        <w:tc>
          <w:tcPr>
            <w:tcW w:w="1472" w:type="dxa"/>
            <w:tcBorders>
              <w:top w:val="nil"/>
              <w:left w:val="nil"/>
              <w:bottom w:val="nil"/>
              <w:right w:val="nil"/>
            </w:tcBorders>
            <w:shd w:val="clear" w:color="auto" w:fill="auto"/>
            <w:noWrap/>
            <w:vAlign w:val="bottom"/>
            <w:hideMark/>
          </w:tcPr>
          <w:p w14:paraId="23450CC1" w14:textId="77777777" w:rsidR="00B64D4F" w:rsidRPr="00512AAC" w:rsidRDefault="00B64D4F" w:rsidP="000C20F5">
            <w:pPr>
              <w:rPr>
                <w:rFonts w:ascii="Times New Roman" w:hAnsi="Times New Roman"/>
                <w:szCs w:val="24"/>
              </w:rPr>
            </w:pPr>
            <w:r>
              <w:rPr>
                <w:rFonts w:ascii="Times New Roman" w:hAnsi="Times New Roman"/>
                <w:szCs w:val="24"/>
              </w:rPr>
              <w:t>60</w:t>
            </w:r>
          </w:p>
        </w:tc>
        <w:tc>
          <w:tcPr>
            <w:tcW w:w="1265" w:type="dxa"/>
            <w:tcBorders>
              <w:top w:val="nil"/>
              <w:left w:val="nil"/>
              <w:bottom w:val="nil"/>
              <w:right w:val="single" w:sz="4" w:space="0" w:color="auto"/>
            </w:tcBorders>
            <w:shd w:val="clear" w:color="auto" w:fill="auto"/>
            <w:noWrap/>
            <w:vAlign w:val="center"/>
            <w:hideMark/>
          </w:tcPr>
          <w:p w14:paraId="2B071358" w14:textId="379E811D" w:rsidR="00B64D4F" w:rsidRPr="00B64D4F" w:rsidRDefault="00B64D4F" w:rsidP="005249E4">
            <w:pPr>
              <w:rPr>
                <w:rFonts w:ascii="Times New Roman" w:hAnsi="Times New Roman"/>
                <w:szCs w:val="24"/>
              </w:rPr>
            </w:pPr>
            <w:r w:rsidRPr="00997A04">
              <w:rPr>
                <w:rFonts w:ascii="Times New Roman" w:hAnsi="Times New Roman"/>
                <w:color w:val="000000"/>
                <w:szCs w:val="24"/>
              </w:rPr>
              <w:t xml:space="preserve">$4,638 </w:t>
            </w:r>
          </w:p>
        </w:tc>
      </w:tr>
      <w:tr w:rsidR="00B64D4F" w:rsidRPr="00512AAC" w14:paraId="51DB7D02" w14:textId="77777777" w:rsidTr="00997A04">
        <w:trPr>
          <w:trHeight w:val="315"/>
        </w:trPr>
        <w:tc>
          <w:tcPr>
            <w:tcW w:w="1153" w:type="dxa"/>
            <w:tcBorders>
              <w:top w:val="nil"/>
              <w:left w:val="single" w:sz="8" w:space="0" w:color="auto"/>
              <w:bottom w:val="nil"/>
              <w:right w:val="nil"/>
            </w:tcBorders>
            <w:shd w:val="clear" w:color="auto" w:fill="auto"/>
            <w:noWrap/>
            <w:vAlign w:val="bottom"/>
            <w:hideMark/>
          </w:tcPr>
          <w:p w14:paraId="7BE8B0C5" w14:textId="77777777" w:rsidR="00B64D4F" w:rsidRPr="00512AAC" w:rsidRDefault="00B64D4F" w:rsidP="000C20F5">
            <w:pPr>
              <w:rPr>
                <w:rFonts w:ascii="Times New Roman" w:hAnsi="Times New Roman"/>
                <w:szCs w:val="24"/>
              </w:rPr>
            </w:pPr>
            <w:r w:rsidRPr="00512AAC">
              <w:rPr>
                <w:rFonts w:ascii="Times New Roman" w:hAnsi="Times New Roman"/>
                <w:szCs w:val="24"/>
              </w:rPr>
              <w:t>2030</w:t>
            </w:r>
          </w:p>
        </w:tc>
        <w:tc>
          <w:tcPr>
            <w:tcW w:w="1472" w:type="dxa"/>
            <w:tcBorders>
              <w:top w:val="nil"/>
              <w:left w:val="nil"/>
              <w:bottom w:val="nil"/>
              <w:right w:val="nil"/>
            </w:tcBorders>
            <w:shd w:val="clear" w:color="auto" w:fill="auto"/>
            <w:noWrap/>
            <w:vAlign w:val="bottom"/>
            <w:hideMark/>
          </w:tcPr>
          <w:p w14:paraId="28D26DD4" w14:textId="77777777" w:rsidR="00B64D4F" w:rsidRPr="00512AAC" w:rsidRDefault="00B64D4F" w:rsidP="000C20F5">
            <w:pPr>
              <w:rPr>
                <w:rFonts w:ascii="Times New Roman" w:hAnsi="Times New Roman"/>
                <w:szCs w:val="24"/>
              </w:rPr>
            </w:pPr>
            <w:r>
              <w:rPr>
                <w:rFonts w:ascii="Times New Roman" w:hAnsi="Times New Roman"/>
                <w:szCs w:val="24"/>
              </w:rPr>
              <w:t>60</w:t>
            </w:r>
          </w:p>
        </w:tc>
        <w:tc>
          <w:tcPr>
            <w:tcW w:w="1265" w:type="dxa"/>
            <w:tcBorders>
              <w:top w:val="nil"/>
              <w:left w:val="nil"/>
              <w:bottom w:val="nil"/>
              <w:right w:val="single" w:sz="4" w:space="0" w:color="auto"/>
            </w:tcBorders>
            <w:shd w:val="clear" w:color="auto" w:fill="auto"/>
            <w:noWrap/>
            <w:vAlign w:val="center"/>
            <w:hideMark/>
          </w:tcPr>
          <w:p w14:paraId="2BCC2606" w14:textId="56CC00D6" w:rsidR="00B64D4F" w:rsidRPr="00B64D4F" w:rsidRDefault="00B64D4F" w:rsidP="005249E4">
            <w:pPr>
              <w:rPr>
                <w:rFonts w:ascii="Times New Roman" w:hAnsi="Times New Roman"/>
                <w:szCs w:val="24"/>
              </w:rPr>
            </w:pPr>
            <w:r w:rsidRPr="00997A04">
              <w:rPr>
                <w:rFonts w:ascii="Times New Roman" w:hAnsi="Times New Roman"/>
                <w:color w:val="000000"/>
                <w:szCs w:val="24"/>
              </w:rPr>
              <w:t xml:space="preserve">$4,638 </w:t>
            </w:r>
          </w:p>
        </w:tc>
      </w:tr>
      <w:tr w:rsidR="00B64D4F" w:rsidRPr="00512AAC" w14:paraId="253E0AD6" w14:textId="77777777" w:rsidTr="00997A04">
        <w:trPr>
          <w:trHeight w:val="315"/>
        </w:trPr>
        <w:tc>
          <w:tcPr>
            <w:tcW w:w="1153" w:type="dxa"/>
            <w:tcBorders>
              <w:top w:val="nil"/>
              <w:left w:val="single" w:sz="8" w:space="0" w:color="auto"/>
              <w:bottom w:val="nil"/>
              <w:right w:val="nil"/>
            </w:tcBorders>
            <w:shd w:val="clear" w:color="auto" w:fill="auto"/>
            <w:noWrap/>
            <w:vAlign w:val="bottom"/>
            <w:hideMark/>
          </w:tcPr>
          <w:p w14:paraId="6C57A4D8" w14:textId="77777777" w:rsidR="00B64D4F" w:rsidRPr="00512AAC" w:rsidRDefault="00B64D4F" w:rsidP="000C20F5">
            <w:pPr>
              <w:rPr>
                <w:rFonts w:ascii="Times New Roman" w:hAnsi="Times New Roman"/>
                <w:szCs w:val="24"/>
              </w:rPr>
            </w:pPr>
            <w:r w:rsidRPr="00512AAC">
              <w:rPr>
                <w:rFonts w:ascii="Times New Roman" w:hAnsi="Times New Roman"/>
                <w:szCs w:val="24"/>
              </w:rPr>
              <w:t>2031</w:t>
            </w:r>
          </w:p>
        </w:tc>
        <w:tc>
          <w:tcPr>
            <w:tcW w:w="1472" w:type="dxa"/>
            <w:tcBorders>
              <w:top w:val="nil"/>
              <w:left w:val="nil"/>
              <w:bottom w:val="nil"/>
              <w:right w:val="nil"/>
            </w:tcBorders>
            <w:shd w:val="clear" w:color="auto" w:fill="auto"/>
            <w:noWrap/>
            <w:vAlign w:val="bottom"/>
            <w:hideMark/>
          </w:tcPr>
          <w:p w14:paraId="795BDA9E" w14:textId="77777777" w:rsidR="00B64D4F" w:rsidRPr="00512AAC" w:rsidRDefault="00B64D4F" w:rsidP="000C20F5">
            <w:pPr>
              <w:rPr>
                <w:rFonts w:ascii="Times New Roman" w:hAnsi="Times New Roman"/>
                <w:szCs w:val="24"/>
              </w:rPr>
            </w:pPr>
            <w:r>
              <w:rPr>
                <w:rFonts w:ascii="Times New Roman" w:hAnsi="Times New Roman"/>
                <w:szCs w:val="24"/>
              </w:rPr>
              <w:t>60</w:t>
            </w:r>
          </w:p>
        </w:tc>
        <w:tc>
          <w:tcPr>
            <w:tcW w:w="1265" w:type="dxa"/>
            <w:tcBorders>
              <w:top w:val="nil"/>
              <w:left w:val="nil"/>
              <w:bottom w:val="nil"/>
              <w:right w:val="single" w:sz="4" w:space="0" w:color="auto"/>
            </w:tcBorders>
            <w:shd w:val="clear" w:color="auto" w:fill="auto"/>
            <w:noWrap/>
            <w:vAlign w:val="center"/>
            <w:hideMark/>
          </w:tcPr>
          <w:p w14:paraId="53DECBD2" w14:textId="6B4900A2" w:rsidR="00B64D4F" w:rsidRPr="00B64D4F" w:rsidRDefault="00B64D4F" w:rsidP="005249E4">
            <w:pPr>
              <w:rPr>
                <w:rFonts w:ascii="Times New Roman" w:hAnsi="Times New Roman"/>
                <w:szCs w:val="24"/>
              </w:rPr>
            </w:pPr>
            <w:r w:rsidRPr="00997A04">
              <w:rPr>
                <w:rFonts w:ascii="Times New Roman" w:hAnsi="Times New Roman"/>
                <w:color w:val="000000"/>
                <w:szCs w:val="24"/>
              </w:rPr>
              <w:t xml:space="preserve">$4,638 </w:t>
            </w:r>
          </w:p>
        </w:tc>
      </w:tr>
      <w:tr w:rsidR="00B64D4F" w:rsidRPr="00512AAC" w14:paraId="20BDE6A5" w14:textId="77777777" w:rsidTr="00997A04">
        <w:trPr>
          <w:trHeight w:val="330"/>
        </w:trPr>
        <w:tc>
          <w:tcPr>
            <w:tcW w:w="1153" w:type="dxa"/>
            <w:tcBorders>
              <w:top w:val="nil"/>
              <w:left w:val="single" w:sz="8" w:space="0" w:color="auto"/>
              <w:bottom w:val="single" w:sz="8" w:space="0" w:color="auto"/>
              <w:right w:val="nil"/>
            </w:tcBorders>
            <w:shd w:val="clear" w:color="auto" w:fill="auto"/>
            <w:noWrap/>
            <w:vAlign w:val="bottom"/>
            <w:hideMark/>
          </w:tcPr>
          <w:p w14:paraId="58327B86" w14:textId="77777777" w:rsidR="00B64D4F" w:rsidRPr="00512AAC" w:rsidRDefault="00B64D4F" w:rsidP="000C20F5">
            <w:pPr>
              <w:rPr>
                <w:rFonts w:ascii="Times New Roman" w:hAnsi="Times New Roman"/>
                <w:szCs w:val="24"/>
              </w:rPr>
            </w:pPr>
            <w:r w:rsidRPr="00512AAC">
              <w:rPr>
                <w:rFonts w:ascii="Times New Roman" w:hAnsi="Times New Roman"/>
                <w:szCs w:val="24"/>
              </w:rPr>
              <w:t>2032</w:t>
            </w:r>
          </w:p>
        </w:tc>
        <w:tc>
          <w:tcPr>
            <w:tcW w:w="1472" w:type="dxa"/>
            <w:tcBorders>
              <w:top w:val="nil"/>
              <w:left w:val="nil"/>
              <w:bottom w:val="single" w:sz="8" w:space="0" w:color="auto"/>
              <w:right w:val="nil"/>
            </w:tcBorders>
            <w:shd w:val="clear" w:color="auto" w:fill="auto"/>
            <w:noWrap/>
            <w:vAlign w:val="bottom"/>
            <w:hideMark/>
          </w:tcPr>
          <w:p w14:paraId="23B99DF8" w14:textId="77777777" w:rsidR="00B64D4F" w:rsidRPr="00512AAC" w:rsidRDefault="00B64D4F" w:rsidP="000C20F5">
            <w:pPr>
              <w:rPr>
                <w:rFonts w:ascii="Times New Roman" w:hAnsi="Times New Roman"/>
                <w:szCs w:val="24"/>
              </w:rPr>
            </w:pPr>
            <w:r>
              <w:rPr>
                <w:rFonts w:ascii="Times New Roman" w:hAnsi="Times New Roman"/>
                <w:szCs w:val="24"/>
              </w:rPr>
              <w:t>60</w:t>
            </w:r>
          </w:p>
        </w:tc>
        <w:tc>
          <w:tcPr>
            <w:tcW w:w="1265" w:type="dxa"/>
            <w:tcBorders>
              <w:top w:val="nil"/>
              <w:left w:val="nil"/>
              <w:bottom w:val="single" w:sz="8" w:space="0" w:color="auto"/>
              <w:right w:val="single" w:sz="4" w:space="0" w:color="auto"/>
            </w:tcBorders>
            <w:shd w:val="clear" w:color="auto" w:fill="auto"/>
            <w:noWrap/>
            <w:vAlign w:val="center"/>
            <w:hideMark/>
          </w:tcPr>
          <w:p w14:paraId="22EE0837" w14:textId="6AAA4075" w:rsidR="00B64D4F" w:rsidRPr="00B64D4F" w:rsidRDefault="00B64D4F" w:rsidP="005249E4">
            <w:pPr>
              <w:rPr>
                <w:rFonts w:ascii="Times New Roman" w:hAnsi="Times New Roman"/>
                <w:szCs w:val="24"/>
              </w:rPr>
            </w:pPr>
            <w:r w:rsidRPr="00997A04">
              <w:rPr>
                <w:rFonts w:ascii="Times New Roman" w:hAnsi="Times New Roman"/>
                <w:color w:val="000000"/>
                <w:szCs w:val="24"/>
              </w:rPr>
              <w:t xml:space="preserve">$4,638 </w:t>
            </w:r>
          </w:p>
        </w:tc>
      </w:tr>
      <w:tr w:rsidR="00B64D4F" w:rsidRPr="00512AAC" w14:paraId="2D84FB29" w14:textId="77777777" w:rsidTr="00997A04">
        <w:trPr>
          <w:trHeight w:val="315"/>
        </w:trPr>
        <w:tc>
          <w:tcPr>
            <w:tcW w:w="1153" w:type="dxa"/>
            <w:tcBorders>
              <w:top w:val="single" w:sz="8" w:space="0" w:color="auto"/>
              <w:left w:val="single" w:sz="8" w:space="0" w:color="auto"/>
              <w:bottom w:val="single" w:sz="4" w:space="0" w:color="auto"/>
              <w:right w:val="nil"/>
            </w:tcBorders>
            <w:shd w:val="clear" w:color="auto" w:fill="auto"/>
            <w:noWrap/>
            <w:vAlign w:val="bottom"/>
            <w:hideMark/>
          </w:tcPr>
          <w:p w14:paraId="3046186A" w14:textId="77777777" w:rsidR="00B64D4F" w:rsidRPr="00512AAC" w:rsidRDefault="00B64D4F" w:rsidP="000C20F5">
            <w:pPr>
              <w:rPr>
                <w:rFonts w:ascii="Times New Roman" w:hAnsi="Times New Roman"/>
                <w:szCs w:val="24"/>
              </w:rPr>
            </w:pPr>
            <w:r w:rsidRPr="00512AAC">
              <w:rPr>
                <w:rFonts w:ascii="Times New Roman" w:hAnsi="Times New Roman"/>
                <w:szCs w:val="24"/>
              </w:rPr>
              <w:t>Total</w:t>
            </w:r>
          </w:p>
        </w:tc>
        <w:tc>
          <w:tcPr>
            <w:tcW w:w="1472" w:type="dxa"/>
            <w:tcBorders>
              <w:top w:val="single" w:sz="8" w:space="0" w:color="auto"/>
              <w:left w:val="nil"/>
              <w:bottom w:val="single" w:sz="4" w:space="0" w:color="auto"/>
              <w:right w:val="nil"/>
            </w:tcBorders>
            <w:shd w:val="clear" w:color="auto" w:fill="auto"/>
            <w:noWrap/>
            <w:vAlign w:val="bottom"/>
            <w:hideMark/>
          </w:tcPr>
          <w:p w14:paraId="0C23777F" w14:textId="77777777" w:rsidR="00B64D4F" w:rsidRPr="00512AAC" w:rsidRDefault="00B64D4F" w:rsidP="00436B5C">
            <w:pPr>
              <w:rPr>
                <w:rFonts w:ascii="Times New Roman" w:hAnsi="Times New Roman"/>
                <w:szCs w:val="24"/>
              </w:rPr>
            </w:pPr>
            <w:r>
              <w:rPr>
                <w:rFonts w:ascii="Times New Roman" w:hAnsi="Times New Roman"/>
                <w:szCs w:val="24"/>
              </w:rPr>
              <w:t>900</w:t>
            </w:r>
          </w:p>
        </w:tc>
        <w:tc>
          <w:tcPr>
            <w:tcW w:w="1265" w:type="dxa"/>
            <w:tcBorders>
              <w:top w:val="single" w:sz="8" w:space="0" w:color="auto"/>
              <w:left w:val="nil"/>
              <w:bottom w:val="single" w:sz="4" w:space="0" w:color="auto"/>
              <w:right w:val="single" w:sz="4" w:space="0" w:color="auto"/>
            </w:tcBorders>
            <w:shd w:val="clear" w:color="auto" w:fill="auto"/>
            <w:noWrap/>
            <w:vAlign w:val="center"/>
            <w:hideMark/>
          </w:tcPr>
          <w:p w14:paraId="47AC0692" w14:textId="2077C137" w:rsidR="00B64D4F" w:rsidRPr="00B64D4F" w:rsidRDefault="00B64D4F" w:rsidP="00436B5C">
            <w:pPr>
              <w:rPr>
                <w:rFonts w:ascii="Times New Roman" w:hAnsi="Times New Roman"/>
                <w:szCs w:val="24"/>
              </w:rPr>
            </w:pPr>
            <w:r w:rsidRPr="00997A04">
              <w:rPr>
                <w:rFonts w:ascii="Times New Roman" w:hAnsi="Times New Roman"/>
                <w:color w:val="000000"/>
                <w:szCs w:val="24"/>
              </w:rPr>
              <w:t>$69,575</w:t>
            </w:r>
          </w:p>
        </w:tc>
      </w:tr>
      <w:tr w:rsidR="005249E4" w:rsidRPr="00512AAC" w14:paraId="39763B6D" w14:textId="77777777" w:rsidTr="00F62DD5">
        <w:trPr>
          <w:trHeight w:val="828"/>
        </w:trPr>
        <w:tc>
          <w:tcPr>
            <w:tcW w:w="1153" w:type="dxa"/>
            <w:tcBorders>
              <w:top w:val="single" w:sz="4" w:space="0" w:color="auto"/>
              <w:left w:val="single" w:sz="8" w:space="0" w:color="auto"/>
              <w:bottom w:val="single" w:sz="8" w:space="0" w:color="auto"/>
              <w:right w:val="nil"/>
            </w:tcBorders>
            <w:shd w:val="clear" w:color="auto" w:fill="auto"/>
            <w:vAlign w:val="bottom"/>
            <w:hideMark/>
          </w:tcPr>
          <w:p w14:paraId="61A431DA" w14:textId="77777777" w:rsidR="005249E4" w:rsidRPr="00512AAC" w:rsidRDefault="005249E4" w:rsidP="000C20F5">
            <w:pPr>
              <w:rPr>
                <w:rFonts w:ascii="Times New Roman" w:hAnsi="Times New Roman"/>
                <w:szCs w:val="24"/>
              </w:rPr>
            </w:pPr>
            <w:r w:rsidRPr="00512AAC">
              <w:rPr>
                <w:rFonts w:ascii="Times New Roman" w:hAnsi="Times New Roman"/>
                <w:szCs w:val="24"/>
              </w:rPr>
              <w:t>Average Annual Burden</w:t>
            </w:r>
          </w:p>
        </w:tc>
        <w:tc>
          <w:tcPr>
            <w:tcW w:w="1472" w:type="dxa"/>
            <w:tcBorders>
              <w:top w:val="single" w:sz="4" w:space="0" w:color="auto"/>
              <w:left w:val="nil"/>
              <w:bottom w:val="single" w:sz="8" w:space="0" w:color="auto"/>
              <w:right w:val="nil"/>
            </w:tcBorders>
            <w:shd w:val="clear" w:color="auto" w:fill="auto"/>
            <w:noWrap/>
            <w:vAlign w:val="bottom"/>
            <w:hideMark/>
          </w:tcPr>
          <w:p w14:paraId="73196FDA" w14:textId="77777777" w:rsidR="005249E4" w:rsidRPr="00512AAC" w:rsidRDefault="00436B5C" w:rsidP="000C20F5">
            <w:pPr>
              <w:rPr>
                <w:rFonts w:ascii="Times New Roman" w:hAnsi="Times New Roman"/>
                <w:szCs w:val="24"/>
              </w:rPr>
            </w:pPr>
            <w:r>
              <w:rPr>
                <w:rFonts w:ascii="Times New Roman" w:hAnsi="Times New Roman"/>
                <w:szCs w:val="24"/>
              </w:rPr>
              <w:t>60</w:t>
            </w:r>
          </w:p>
        </w:tc>
        <w:tc>
          <w:tcPr>
            <w:tcW w:w="1265" w:type="dxa"/>
            <w:tcBorders>
              <w:top w:val="single" w:sz="4" w:space="0" w:color="auto"/>
              <w:left w:val="nil"/>
              <w:bottom w:val="single" w:sz="8" w:space="0" w:color="auto"/>
              <w:right w:val="single" w:sz="4" w:space="0" w:color="auto"/>
            </w:tcBorders>
            <w:shd w:val="clear" w:color="auto" w:fill="auto"/>
            <w:noWrap/>
            <w:vAlign w:val="bottom"/>
            <w:hideMark/>
          </w:tcPr>
          <w:p w14:paraId="1B5D1896" w14:textId="77777777" w:rsidR="00B64D4F" w:rsidRPr="00512AAC" w:rsidRDefault="005249E4" w:rsidP="00436B5C">
            <w:pPr>
              <w:rPr>
                <w:rFonts w:ascii="Times New Roman" w:hAnsi="Times New Roman"/>
                <w:szCs w:val="24"/>
              </w:rPr>
            </w:pPr>
            <w:r w:rsidRPr="00512AAC">
              <w:rPr>
                <w:rFonts w:ascii="Times New Roman" w:hAnsi="Times New Roman"/>
                <w:szCs w:val="24"/>
              </w:rPr>
              <w:t xml:space="preserve"> </w:t>
            </w:r>
          </w:p>
          <w:p w14:paraId="31E50179" w14:textId="2CB13ADC" w:rsidR="005249E4" w:rsidRPr="00512AAC" w:rsidRDefault="00B64D4F">
            <w:pPr>
              <w:rPr>
                <w:rFonts w:ascii="Times New Roman" w:hAnsi="Times New Roman"/>
                <w:szCs w:val="24"/>
              </w:rPr>
            </w:pPr>
            <w:r w:rsidRPr="00B64D4F">
              <w:rPr>
                <w:rFonts w:ascii="Times New Roman" w:hAnsi="Times New Roman"/>
                <w:color w:val="000000"/>
                <w:szCs w:val="24"/>
              </w:rPr>
              <w:t>$4,638</w:t>
            </w:r>
          </w:p>
        </w:tc>
      </w:tr>
    </w:tbl>
    <w:p w14:paraId="07D28E7B" w14:textId="77777777" w:rsidR="000C20F5" w:rsidRDefault="000C20F5" w:rsidP="00512AAC">
      <w:pPr>
        <w:rPr>
          <w:rFonts w:ascii="Times New Roman" w:hAnsi="Times New Roman"/>
          <w:szCs w:val="24"/>
        </w:rPr>
      </w:pPr>
    </w:p>
    <w:p w14:paraId="33B0BBE8" w14:textId="7BB98DEC" w:rsidR="000A2FEC" w:rsidRDefault="000A2FEC" w:rsidP="000A2FEC">
      <w:pPr>
        <w:rPr>
          <w:rFonts w:ascii="Times New Roman" w:hAnsi="Times New Roman"/>
          <w:szCs w:val="24"/>
        </w:rPr>
      </w:pPr>
      <w:r>
        <w:rPr>
          <w:rFonts w:ascii="Times New Roman" w:hAnsi="Times New Roman"/>
          <w:szCs w:val="24"/>
        </w:rPr>
        <w:t xml:space="preserve">The </w:t>
      </w:r>
      <w:r w:rsidRPr="00512AAC">
        <w:rPr>
          <w:rFonts w:ascii="Times New Roman" w:hAnsi="Times New Roman"/>
          <w:szCs w:val="24"/>
        </w:rPr>
        <w:t xml:space="preserve">average annual hour burden to </w:t>
      </w:r>
      <w:r>
        <w:rPr>
          <w:rFonts w:ascii="Times New Roman" w:hAnsi="Times New Roman"/>
          <w:szCs w:val="24"/>
        </w:rPr>
        <w:t>respondents</w:t>
      </w:r>
      <w:r w:rsidRPr="00512AAC">
        <w:rPr>
          <w:rFonts w:ascii="Times New Roman" w:hAnsi="Times New Roman"/>
          <w:szCs w:val="24"/>
        </w:rPr>
        <w:t xml:space="preserve"> is </w:t>
      </w:r>
      <w:r w:rsidR="00436B5C">
        <w:rPr>
          <w:rFonts w:ascii="Times New Roman" w:hAnsi="Times New Roman"/>
          <w:szCs w:val="24"/>
        </w:rPr>
        <w:t>60</w:t>
      </w:r>
      <w:r w:rsidR="00436B5C" w:rsidRPr="00512AAC">
        <w:rPr>
          <w:rFonts w:ascii="Times New Roman" w:hAnsi="Times New Roman"/>
          <w:szCs w:val="24"/>
        </w:rPr>
        <w:t xml:space="preserve"> </w:t>
      </w:r>
      <w:r w:rsidRPr="00512AAC">
        <w:rPr>
          <w:rFonts w:ascii="Times New Roman" w:hAnsi="Times New Roman"/>
          <w:szCs w:val="24"/>
        </w:rPr>
        <w:t>and the average annual cost burden is $</w:t>
      </w:r>
      <w:r w:rsidR="00B64D4F">
        <w:rPr>
          <w:rFonts w:ascii="Times New Roman" w:hAnsi="Times New Roman"/>
          <w:szCs w:val="24"/>
        </w:rPr>
        <w:t>4,638</w:t>
      </w:r>
      <w:r w:rsidRPr="00512AAC">
        <w:rPr>
          <w:rFonts w:ascii="Times New Roman" w:hAnsi="Times New Roman"/>
          <w:szCs w:val="24"/>
        </w:rPr>
        <w:t>.</w:t>
      </w:r>
    </w:p>
    <w:p w14:paraId="1E25881A" w14:textId="77777777" w:rsidR="000A2FEC" w:rsidRDefault="000A2FEC" w:rsidP="000A2FEC">
      <w:pPr>
        <w:rPr>
          <w:rFonts w:ascii="Times New Roman" w:hAnsi="Times New Roman"/>
          <w:szCs w:val="24"/>
        </w:rPr>
      </w:pPr>
    </w:p>
    <w:p w14:paraId="20E3189A" w14:textId="185ED259" w:rsidR="000A2FEC" w:rsidRPr="00997A04" w:rsidRDefault="000A2FEC" w:rsidP="000A2FEC">
      <w:pPr>
        <w:rPr>
          <w:rFonts w:ascii="Times New Roman" w:hAnsi="Times New Roman"/>
          <w:szCs w:val="24"/>
        </w:rPr>
      </w:pPr>
      <w:r>
        <w:rPr>
          <w:rFonts w:ascii="Times New Roman" w:hAnsi="Times New Roman"/>
          <w:szCs w:val="24"/>
        </w:rPr>
        <w:t>The total annual burden for 201</w:t>
      </w:r>
      <w:r w:rsidR="00622B5D">
        <w:rPr>
          <w:rFonts w:ascii="Times New Roman" w:hAnsi="Times New Roman"/>
          <w:szCs w:val="24"/>
        </w:rPr>
        <w:t>8</w:t>
      </w:r>
      <w:r>
        <w:rPr>
          <w:rFonts w:ascii="Times New Roman" w:hAnsi="Times New Roman"/>
          <w:szCs w:val="24"/>
        </w:rPr>
        <w:t>-20</w:t>
      </w:r>
      <w:r w:rsidR="00622B5D">
        <w:rPr>
          <w:rFonts w:ascii="Times New Roman" w:hAnsi="Times New Roman"/>
          <w:szCs w:val="24"/>
        </w:rPr>
        <w:t>20</w:t>
      </w:r>
      <w:r>
        <w:rPr>
          <w:rFonts w:ascii="Times New Roman" w:hAnsi="Times New Roman"/>
          <w:szCs w:val="24"/>
        </w:rPr>
        <w:t xml:space="preserve"> will be </w:t>
      </w:r>
      <w:r w:rsidR="00622B5D">
        <w:rPr>
          <w:rFonts w:ascii="Times New Roman" w:hAnsi="Times New Roman"/>
          <w:szCs w:val="24"/>
        </w:rPr>
        <w:t>180</w:t>
      </w:r>
      <w:r w:rsidRPr="00F62DD5">
        <w:rPr>
          <w:rFonts w:ascii="Times New Roman" w:hAnsi="Times New Roman"/>
          <w:szCs w:val="24"/>
        </w:rPr>
        <w:t xml:space="preserve"> hours</w:t>
      </w:r>
      <w:r w:rsidRPr="0032238C">
        <w:rPr>
          <w:rFonts w:ascii="Times New Roman" w:hAnsi="Times New Roman"/>
          <w:szCs w:val="24"/>
        </w:rPr>
        <w:t xml:space="preserve"> and </w:t>
      </w:r>
      <w:r w:rsidRPr="00F62DD5">
        <w:rPr>
          <w:rFonts w:ascii="Times New Roman" w:hAnsi="Times New Roman"/>
          <w:szCs w:val="24"/>
        </w:rPr>
        <w:t>$</w:t>
      </w:r>
      <w:r w:rsidR="00725413">
        <w:rPr>
          <w:rFonts w:ascii="Times New Roman" w:hAnsi="Times New Roman"/>
          <w:szCs w:val="24"/>
        </w:rPr>
        <w:t>13,915</w:t>
      </w:r>
      <w:r w:rsidRPr="00725413">
        <w:rPr>
          <w:rFonts w:ascii="Times New Roman" w:hAnsi="Times New Roman"/>
          <w:szCs w:val="24"/>
        </w:rPr>
        <w:t>.</w:t>
      </w:r>
      <w:r w:rsidR="0032238C" w:rsidRPr="00725413">
        <w:rPr>
          <w:rFonts w:ascii="Times New Roman" w:hAnsi="Times New Roman"/>
          <w:szCs w:val="24"/>
        </w:rPr>
        <w:t xml:space="preserve">  This is an average of 6</w:t>
      </w:r>
      <w:r w:rsidR="00324E11" w:rsidRPr="00997A04">
        <w:rPr>
          <w:rFonts w:ascii="Times New Roman" w:hAnsi="Times New Roman"/>
          <w:szCs w:val="24"/>
        </w:rPr>
        <w:t>0</w:t>
      </w:r>
      <w:r w:rsidR="0032238C" w:rsidRPr="00997A04">
        <w:rPr>
          <w:rFonts w:ascii="Times New Roman" w:hAnsi="Times New Roman"/>
          <w:szCs w:val="24"/>
        </w:rPr>
        <w:t xml:space="preserve"> hours and $</w:t>
      </w:r>
      <w:r w:rsidR="00725413">
        <w:rPr>
          <w:rFonts w:ascii="Times New Roman" w:hAnsi="Times New Roman"/>
          <w:szCs w:val="24"/>
        </w:rPr>
        <w:t>4,638</w:t>
      </w:r>
      <w:r w:rsidR="0032238C" w:rsidRPr="00997A04">
        <w:rPr>
          <w:rFonts w:ascii="Times New Roman" w:hAnsi="Times New Roman"/>
          <w:szCs w:val="24"/>
        </w:rPr>
        <w:t xml:space="preserve"> annually.</w:t>
      </w:r>
    </w:p>
    <w:p w14:paraId="4333868A" w14:textId="77777777" w:rsidR="004114E5" w:rsidRDefault="004114E5" w:rsidP="000A2FEC">
      <w:pPr>
        <w:rPr>
          <w:rFonts w:ascii="Times New Roman" w:hAnsi="Times New Roman"/>
          <w:b/>
          <w:szCs w:val="24"/>
        </w:rPr>
      </w:pPr>
    </w:p>
    <w:p w14:paraId="2ABD379F" w14:textId="061EE896" w:rsidR="004114E5" w:rsidRDefault="004114E5" w:rsidP="000A2FEC">
      <w:pPr>
        <w:rPr>
          <w:rFonts w:ascii="Times New Roman" w:hAnsi="Times New Roman"/>
          <w:szCs w:val="24"/>
        </w:rPr>
      </w:pPr>
      <w:r w:rsidRPr="004114E5">
        <w:rPr>
          <w:rFonts w:ascii="Times New Roman" w:hAnsi="Times New Roman"/>
          <w:szCs w:val="24"/>
        </w:rPr>
        <w:t xml:space="preserve">Combining the average annual burden for the ATP CTP, Application for Authority to Certify Graduates for a Restricted Privileges ATP Certificate, and Revision Application for Authority to Certify Graduates for a Restricted Privileges ATP Certificate </w:t>
      </w:r>
      <w:r w:rsidR="00EB0BE3">
        <w:rPr>
          <w:rFonts w:ascii="Times New Roman" w:hAnsi="Times New Roman"/>
          <w:szCs w:val="24"/>
        </w:rPr>
        <w:t xml:space="preserve">for 2018-2010 </w:t>
      </w:r>
      <w:r w:rsidRPr="004114E5">
        <w:rPr>
          <w:rFonts w:ascii="Times New Roman" w:hAnsi="Times New Roman"/>
          <w:szCs w:val="24"/>
        </w:rPr>
        <w:t>produces a total annual hourly burden of</w:t>
      </w:r>
      <w:r>
        <w:rPr>
          <w:rFonts w:ascii="Times New Roman" w:hAnsi="Times New Roman"/>
          <w:b/>
          <w:szCs w:val="24"/>
        </w:rPr>
        <w:t xml:space="preserve"> </w:t>
      </w:r>
      <w:r w:rsidR="000217D7" w:rsidRPr="00997A04">
        <w:rPr>
          <w:rFonts w:ascii="Times New Roman" w:hAnsi="Times New Roman"/>
          <w:szCs w:val="24"/>
        </w:rPr>
        <w:t>1</w:t>
      </w:r>
      <w:r w:rsidR="00EB0BE3">
        <w:rPr>
          <w:rFonts w:ascii="Times New Roman" w:hAnsi="Times New Roman"/>
          <w:szCs w:val="24"/>
        </w:rPr>
        <w:t>,</w:t>
      </w:r>
      <w:r w:rsidR="000217D7" w:rsidRPr="00997A04">
        <w:rPr>
          <w:rFonts w:ascii="Times New Roman" w:hAnsi="Times New Roman"/>
          <w:szCs w:val="24"/>
        </w:rPr>
        <w:t xml:space="preserve">277 </w:t>
      </w:r>
      <w:r w:rsidRPr="00997A04">
        <w:rPr>
          <w:rFonts w:ascii="Times New Roman" w:hAnsi="Times New Roman"/>
          <w:szCs w:val="24"/>
        </w:rPr>
        <w:t xml:space="preserve">hours </w:t>
      </w:r>
      <w:r w:rsidR="000217D7">
        <w:rPr>
          <w:rFonts w:ascii="Times New Roman" w:hAnsi="Times New Roman"/>
          <w:szCs w:val="24"/>
        </w:rPr>
        <w:t xml:space="preserve">(504 + 713 + 60) </w:t>
      </w:r>
      <w:r w:rsidRPr="000217D7">
        <w:rPr>
          <w:rFonts w:ascii="Times New Roman" w:hAnsi="Times New Roman"/>
          <w:szCs w:val="24"/>
        </w:rPr>
        <w:t>and $</w:t>
      </w:r>
      <w:r w:rsidR="000217D7" w:rsidRPr="00997A04">
        <w:rPr>
          <w:rFonts w:ascii="Times New Roman" w:hAnsi="Times New Roman"/>
          <w:szCs w:val="24"/>
        </w:rPr>
        <w:t>85,902</w:t>
      </w:r>
      <w:r w:rsidR="000217D7">
        <w:rPr>
          <w:rFonts w:ascii="Times New Roman" w:hAnsi="Times New Roman"/>
          <w:szCs w:val="24"/>
        </w:rPr>
        <w:t xml:space="preserve"> ($26,170 + $55,093 + $4,638)</w:t>
      </w:r>
      <w:r w:rsidRPr="00997A04">
        <w:rPr>
          <w:rFonts w:ascii="Times New Roman" w:hAnsi="Times New Roman"/>
          <w:szCs w:val="24"/>
        </w:rPr>
        <w:t>.</w:t>
      </w:r>
    </w:p>
    <w:p w14:paraId="380BA049" w14:textId="4DFE77C4" w:rsidR="000217D7" w:rsidRDefault="000217D7" w:rsidP="000A2FEC">
      <w:pPr>
        <w:rPr>
          <w:rFonts w:ascii="Times New Roman" w:hAnsi="Times New Roman"/>
          <w:szCs w:val="24"/>
        </w:rPr>
      </w:pPr>
      <w:r>
        <w:rPr>
          <w:rFonts w:ascii="Times New Roman" w:hAnsi="Times New Roman"/>
          <w:szCs w:val="24"/>
        </w:rPr>
        <w:br w:type="page"/>
      </w:r>
    </w:p>
    <w:p w14:paraId="364570D2" w14:textId="77777777" w:rsidR="000A2FEC" w:rsidRDefault="000A2FEC" w:rsidP="000A2FEC">
      <w:pPr>
        <w:rPr>
          <w:rFonts w:ascii="Times New Roman" w:hAnsi="Times New Roman"/>
          <w:szCs w:val="24"/>
        </w:rPr>
      </w:pPr>
    </w:p>
    <w:p w14:paraId="3CFB33F1" w14:textId="77777777" w:rsidR="00206643" w:rsidRPr="00206643" w:rsidRDefault="00206643" w:rsidP="00206643">
      <w:pPr>
        <w:numPr>
          <w:ilvl w:val="0"/>
          <w:numId w:val="4"/>
        </w:numPr>
        <w:tabs>
          <w:tab w:val="clear" w:pos="720"/>
          <w:tab w:val="left" w:pos="360"/>
        </w:tabs>
        <w:ind w:left="0" w:firstLine="0"/>
        <w:rPr>
          <w:rFonts w:ascii="Times New Roman" w:hAnsi="Times New Roman"/>
          <w:b/>
          <w:szCs w:val="24"/>
        </w:rPr>
      </w:pPr>
      <w:r w:rsidRPr="00206643">
        <w:rPr>
          <w:rFonts w:ascii="Times New Roman" w:hAnsi="Times New Roman"/>
          <w:b/>
          <w:szCs w:val="24"/>
        </w:rPr>
        <w:t>Provide an estimate of the total annual cost burden to respondents or record keepers resulting from the collection of information.</w:t>
      </w:r>
    </w:p>
    <w:p w14:paraId="0C047660" w14:textId="77777777" w:rsidR="00206643" w:rsidRPr="00206643" w:rsidRDefault="00206643" w:rsidP="001D30CE">
      <w:pPr>
        <w:rPr>
          <w:rFonts w:ascii="Times New Roman" w:hAnsi="Times New Roman"/>
          <w:szCs w:val="24"/>
        </w:rPr>
      </w:pPr>
    </w:p>
    <w:p w14:paraId="223E01D7" w14:textId="77777777" w:rsidR="00206643" w:rsidRPr="00206643" w:rsidRDefault="00206643" w:rsidP="001D30CE">
      <w:pPr>
        <w:rPr>
          <w:rFonts w:ascii="Times New Roman" w:hAnsi="Times New Roman"/>
          <w:szCs w:val="24"/>
        </w:rPr>
      </w:pPr>
      <w:r w:rsidRPr="00206643">
        <w:rPr>
          <w:rFonts w:ascii="Times New Roman" w:hAnsi="Times New Roman"/>
          <w:szCs w:val="24"/>
        </w:rPr>
        <w:t>There are no additional costs not already included in Item 12.</w:t>
      </w:r>
    </w:p>
    <w:p w14:paraId="3FD95B17" w14:textId="77777777" w:rsidR="00206643" w:rsidRPr="00206643" w:rsidRDefault="00206643">
      <w:pPr>
        <w:rPr>
          <w:rFonts w:ascii="Times New Roman" w:hAnsi="Times New Roman"/>
          <w:szCs w:val="24"/>
        </w:rPr>
      </w:pPr>
    </w:p>
    <w:p w14:paraId="10884DDC" w14:textId="77777777" w:rsidR="00206643" w:rsidRPr="00206643" w:rsidRDefault="00206643" w:rsidP="001D30CE">
      <w:pPr>
        <w:tabs>
          <w:tab w:val="left" w:pos="360"/>
        </w:tabs>
        <w:rPr>
          <w:rFonts w:ascii="Times New Roman" w:hAnsi="Times New Roman"/>
          <w:szCs w:val="24"/>
        </w:rPr>
      </w:pPr>
      <w:r w:rsidRPr="00206643">
        <w:rPr>
          <w:rFonts w:ascii="Times New Roman" w:hAnsi="Times New Roman"/>
          <w:b/>
          <w:szCs w:val="24"/>
        </w:rPr>
        <w:t>14.</w:t>
      </w:r>
      <w:r w:rsidRPr="00206643">
        <w:rPr>
          <w:rFonts w:ascii="Times New Roman" w:hAnsi="Times New Roman"/>
          <w:b/>
          <w:szCs w:val="24"/>
        </w:rPr>
        <w:tab/>
        <w:t>Provide estimates of annual cost to the Federal Government.</w:t>
      </w:r>
    </w:p>
    <w:p w14:paraId="581FB5DB" w14:textId="77777777" w:rsidR="00206643" w:rsidRDefault="00206643">
      <w:pPr>
        <w:rPr>
          <w:rFonts w:ascii="Times New Roman" w:hAnsi="Times New Roman"/>
          <w:szCs w:val="24"/>
        </w:rPr>
      </w:pPr>
    </w:p>
    <w:p w14:paraId="0EDAE171" w14:textId="77777777" w:rsidR="00BF274C" w:rsidRDefault="00BF274C" w:rsidP="00BF274C">
      <w:pPr>
        <w:tabs>
          <w:tab w:val="left" w:pos="-720"/>
          <w:tab w:val="left" w:pos="360"/>
        </w:tabs>
        <w:suppressAutoHyphens/>
        <w:rPr>
          <w:rFonts w:ascii="Times New Roman" w:hAnsi="Times New Roman"/>
          <w:szCs w:val="24"/>
        </w:rPr>
      </w:pPr>
      <w:r>
        <w:rPr>
          <w:rFonts w:ascii="Times New Roman" w:hAnsi="Times New Roman"/>
          <w:szCs w:val="24"/>
        </w:rPr>
        <w:t>The FAA updated the hourly rates in 2019 with the most current data available at the time.</w:t>
      </w:r>
    </w:p>
    <w:p w14:paraId="643CE2EF" w14:textId="77777777" w:rsidR="00BF274C" w:rsidRDefault="00BF274C">
      <w:pPr>
        <w:rPr>
          <w:rFonts w:ascii="Times New Roman" w:hAnsi="Times New Roman"/>
          <w:szCs w:val="24"/>
        </w:rPr>
      </w:pPr>
    </w:p>
    <w:p w14:paraId="53907098" w14:textId="77777777" w:rsidR="00712F44" w:rsidRPr="00712F44" w:rsidRDefault="00712F44">
      <w:pPr>
        <w:rPr>
          <w:rFonts w:ascii="Times New Roman" w:hAnsi="Times New Roman"/>
          <w:i/>
          <w:szCs w:val="24"/>
          <w:u w:val="single"/>
        </w:rPr>
      </w:pPr>
      <w:r w:rsidRPr="00712F44">
        <w:rPr>
          <w:rFonts w:ascii="Times New Roman" w:hAnsi="Times New Roman"/>
          <w:i/>
          <w:szCs w:val="24"/>
          <w:u w:val="single"/>
        </w:rPr>
        <w:t>ATP CTP</w:t>
      </w:r>
    </w:p>
    <w:p w14:paraId="673C4F7B" w14:textId="77777777" w:rsidR="00712F44" w:rsidRPr="00712F44" w:rsidRDefault="00712F44">
      <w:pPr>
        <w:rPr>
          <w:rFonts w:ascii="Times New Roman" w:hAnsi="Times New Roman"/>
          <w:szCs w:val="24"/>
          <w:u w:val="single"/>
        </w:rPr>
      </w:pPr>
    </w:p>
    <w:p w14:paraId="0FC220D7" w14:textId="77777777" w:rsidR="00712F44" w:rsidRPr="00712F44" w:rsidRDefault="00712F44" w:rsidP="00712F44">
      <w:pPr>
        <w:rPr>
          <w:rFonts w:ascii="Times New Roman" w:hAnsi="Times New Roman"/>
          <w:szCs w:val="24"/>
        </w:rPr>
      </w:pPr>
      <w:r w:rsidRPr="00712F44">
        <w:rPr>
          <w:rFonts w:ascii="Times New Roman" w:hAnsi="Times New Roman"/>
          <w:szCs w:val="24"/>
        </w:rPr>
        <w:t>The estimates for hours and costs are for the FAA to issue initial approval and then ultimately final approval of an ATP Certification Training Program. After final approval, there are minimal additional recurring costs for the Federal Government because an ATP Certification Training Program would be included as part of current FAA certificate management duties for approved pilot training and record keeping.</w:t>
      </w:r>
    </w:p>
    <w:p w14:paraId="257294F3" w14:textId="77777777" w:rsidR="00712F44" w:rsidRDefault="00712F44" w:rsidP="00712F44">
      <w:pPr>
        <w:rPr>
          <w:rFonts w:ascii="Times New Roman" w:hAnsi="Times New Roman"/>
          <w:szCs w:val="24"/>
        </w:rPr>
      </w:pPr>
    </w:p>
    <w:p w14:paraId="25227096" w14:textId="6ACD82EE" w:rsidR="009B457A" w:rsidRDefault="009B457A" w:rsidP="00712F44">
      <w:pPr>
        <w:rPr>
          <w:rFonts w:ascii="Times New Roman" w:hAnsi="Times New Roman"/>
          <w:color w:val="000000"/>
          <w:szCs w:val="24"/>
        </w:rPr>
      </w:pPr>
      <w:r w:rsidRPr="009B457A">
        <w:rPr>
          <w:rFonts w:ascii="Times New Roman" w:hAnsi="Times New Roman"/>
          <w:szCs w:val="24"/>
        </w:rPr>
        <w:t xml:space="preserve">The website federalpay.org reports that the average annual wage for a </w:t>
      </w:r>
      <w:r>
        <w:rPr>
          <w:rFonts w:ascii="Times New Roman" w:hAnsi="Times New Roman"/>
          <w:szCs w:val="24"/>
        </w:rPr>
        <w:t>t</w:t>
      </w:r>
      <w:r w:rsidRPr="009B457A">
        <w:rPr>
          <w:rFonts w:ascii="Times New Roman" w:hAnsi="Times New Roman"/>
          <w:szCs w:val="24"/>
        </w:rPr>
        <w:t>ransportation specialist is $97,857 or $47.05 hourly ($97,857/(40*52))</w:t>
      </w:r>
      <w:r>
        <w:rPr>
          <w:rFonts w:ascii="Times New Roman" w:hAnsi="Times New Roman"/>
          <w:szCs w:val="24"/>
        </w:rPr>
        <w:t>.</w:t>
      </w:r>
      <w:r>
        <w:rPr>
          <w:rStyle w:val="FootnoteReference"/>
          <w:rFonts w:ascii="Times New Roman" w:hAnsi="Times New Roman"/>
          <w:szCs w:val="24"/>
        </w:rPr>
        <w:footnoteReference w:id="7"/>
      </w:r>
      <w:r w:rsidRPr="009B457A">
        <w:rPr>
          <w:rFonts w:ascii="Times New Roman" w:hAnsi="Times New Roman"/>
          <w:szCs w:val="24"/>
        </w:rPr>
        <w:t xml:space="preserve">  </w:t>
      </w:r>
      <w:r>
        <w:rPr>
          <w:rFonts w:ascii="Times New Roman" w:hAnsi="Times New Roman"/>
          <w:color w:val="000000"/>
          <w:szCs w:val="24"/>
        </w:rPr>
        <w:t xml:space="preserve">The FAA notes that federalpay.org does not have a separate category for an FAA aviation safety inspector and we believe this category most closely matches the salary </w:t>
      </w:r>
      <w:r w:rsidR="00A13E27">
        <w:rPr>
          <w:rFonts w:ascii="Times New Roman" w:hAnsi="Times New Roman"/>
          <w:color w:val="000000"/>
          <w:szCs w:val="24"/>
        </w:rPr>
        <w:t xml:space="preserve">and function </w:t>
      </w:r>
      <w:r>
        <w:rPr>
          <w:rFonts w:ascii="Times New Roman" w:hAnsi="Times New Roman"/>
          <w:color w:val="000000"/>
          <w:szCs w:val="24"/>
        </w:rPr>
        <w:t>of an aviation safety inspector.</w:t>
      </w:r>
      <w:r w:rsidR="00A13E27">
        <w:rPr>
          <w:rFonts w:ascii="Times New Roman" w:hAnsi="Times New Roman"/>
          <w:color w:val="000000"/>
          <w:szCs w:val="24"/>
        </w:rPr>
        <w:t xml:space="preserve"> </w:t>
      </w:r>
      <w:r>
        <w:rPr>
          <w:rFonts w:ascii="Times New Roman" w:hAnsi="Times New Roman"/>
          <w:szCs w:val="24"/>
        </w:rPr>
        <w:t xml:space="preserve"> </w:t>
      </w:r>
      <w:r w:rsidRPr="009B457A">
        <w:rPr>
          <w:rFonts w:ascii="Times New Roman" w:hAnsi="Times New Roman"/>
          <w:color w:val="000000"/>
          <w:szCs w:val="24"/>
        </w:rPr>
        <w:t xml:space="preserve">The Office of Management and Budget guidance for civilian federal employees determined that the full fringe benefit cost factor </w:t>
      </w:r>
      <w:r w:rsidR="0081761E">
        <w:rPr>
          <w:rFonts w:ascii="Times New Roman" w:hAnsi="Times New Roman"/>
          <w:color w:val="000000"/>
          <w:szCs w:val="24"/>
        </w:rPr>
        <w:t>i</w:t>
      </w:r>
      <w:r w:rsidRPr="009B457A">
        <w:rPr>
          <w:rFonts w:ascii="Times New Roman" w:hAnsi="Times New Roman"/>
          <w:color w:val="000000"/>
          <w:szCs w:val="24"/>
        </w:rPr>
        <w:t>s 36.25%</w:t>
      </w:r>
      <w:r>
        <w:rPr>
          <w:rFonts w:ascii="Times New Roman" w:hAnsi="Times New Roman"/>
          <w:color w:val="000000"/>
          <w:szCs w:val="24"/>
        </w:rPr>
        <w:t>.</w:t>
      </w:r>
      <w:r>
        <w:rPr>
          <w:rStyle w:val="FootnoteReference"/>
          <w:rFonts w:ascii="Times New Roman" w:hAnsi="Times New Roman"/>
          <w:color w:val="000000"/>
          <w:szCs w:val="24"/>
        </w:rPr>
        <w:footnoteReference w:id="8"/>
      </w:r>
      <w:r>
        <w:rPr>
          <w:rFonts w:ascii="Times New Roman" w:hAnsi="Times New Roman"/>
          <w:color w:val="000000"/>
          <w:szCs w:val="24"/>
        </w:rPr>
        <w:t xml:space="preserve">  </w:t>
      </w:r>
      <w:r w:rsidRPr="009B457A">
        <w:rPr>
          <w:rFonts w:ascii="Times New Roman" w:hAnsi="Times New Roman"/>
          <w:color w:val="000000"/>
          <w:szCs w:val="24"/>
        </w:rPr>
        <w:t>Using OMB's guidance,</w:t>
      </w:r>
      <w:r>
        <w:rPr>
          <w:rFonts w:ascii="Times New Roman" w:hAnsi="Times New Roman"/>
          <w:color w:val="000000"/>
          <w:szCs w:val="24"/>
        </w:rPr>
        <w:t xml:space="preserve"> </w:t>
      </w:r>
      <w:r w:rsidRPr="009B457A">
        <w:rPr>
          <w:rFonts w:ascii="Times New Roman" w:hAnsi="Times New Roman"/>
          <w:color w:val="000000"/>
          <w:szCs w:val="24"/>
        </w:rPr>
        <w:t>the FAA calculated the mean hourly wage, plus benefits, for an FAA safety inspector to be $73.8</w:t>
      </w:r>
      <w:r>
        <w:rPr>
          <w:rFonts w:ascii="Times New Roman" w:hAnsi="Times New Roman"/>
          <w:color w:val="000000"/>
          <w:szCs w:val="24"/>
        </w:rPr>
        <w:t>0</w:t>
      </w:r>
      <w:r w:rsidRPr="009B457A">
        <w:rPr>
          <w:rFonts w:ascii="Times New Roman" w:hAnsi="Times New Roman"/>
          <w:color w:val="000000"/>
          <w:szCs w:val="24"/>
        </w:rPr>
        <w:t xml:space="preserve"> ($47.05 + $26.75)</w:t>
      </w:r>
      <w:r>
        <w:rPr>
          <w:rFonts w:ascii="Times New Roman" w:hAnsi="Times New Roman"/>
          <w:color w:val="000000"/>
          <w:szCs w:val="24"/>
        </w:rPr>
        <w:t>.</w:t>
      </w:r>
    </w:p>
    <w:p w14:paraId="67D25C94" w14:textId="77777777" w:rsidR="009B457A" w:rsidRDefault="009B457A" w:rsidP="00712F44">
      <w:pPr>
        <w:rPr>
          <w:rFonts w:ascii="Times New Roman" w:hAnsi="Times New Roman"/>
          <w:color w:val="000000"/>
          <w:szCs w:val="24"/>
        </w:rPr>
      </w:pPr>
    </w:p>
    <w:p w14:paraId="0C369088" w14:textId="5DBECE0E" w:rsidR="009B457A" w:rsidRDefault="009B457A" w:rsidP="00712F44">
      <w:pPr>
        <w:rPr>
          <w:rFonts w:ascii="Times New Roman" w:hAnsi="Times New Roman"/>
          <w:szCs w:val="24"/>
        </w:rPr>
      </w:pPr>
      <w:r w:rsidRPr="009B457A">
        <w:rPr>
          <w:rFonts w:ascii="Times New Roman" w:hAnsi="Times New Roman"/>
          <w:szCs w:val="24"/>
        </w:rPr>
        <w:t>The website federalpay.org reports that the average annual wage for an FAA program clerical assistant is $57,685 or $27.73 hourly ($57,685/(40*52))</w:t>
      </w:r>
      <w:r>
        <w:rPr>
          <w:rFonts w:ascii="Times New Roman" w:hAnsi="Times New Roman"/>
          <w:szCs w:val="24"/>
        </w:rPr>
        <w:t>.</w:t>
      </w:r>
      <w:r>
        <w:rPr>
          <w:rStyle w:val="FootnoteReference"/>
          <w:rFonts w:ascii="Times New Roman" w:hAnsi="Times New Roman"/>
          <w:szCs w:val="24"/>
        </w:rPr>
        <w:footnoteReference w:id="9"/>
      </w:r>
      <w:r w:rsidRPr="009B457A">
        <w:rPr>
          <w:rFonts w:ascii="Times New Roman" w:hAnsi="Times New Roman"/>
          <w:szCs w:val="24"/>
        </w:rPr>
        <w:t xml:space="preserve"> </w:t>
      </w:r>
      <w:r>
        <w:rPr>
          <w:rFonts w:ascii="Times New Roman" w:hAnsi="Times New Roman"/>
          <w:szCs w:val="24"/>
        </w:rPr>
        <w:t xml:space="preserve"> </w:t>
      </w:r>
      <w:r w:rsidRPr="009B457A">
        <w:rPr>
          <w:rFonts w:ascii="Times New Roman" w:hAnsi="Times New Roman"/>
          <w:szCs w:val="24"/>
        </w:rPr>
        <w:t xml:space="preserve">The FAA notes that federalpay.org does not have a separate category for </w:t>
      </w:r>
      <w:r>
        <w:rPr>
          <w:rFonts w:ascii="Times New Roman" w:hAnsi="Times New Roman"/>
          <w:szCs w:val="24"/>
        </w:rPr>
        <w:t xml:space="preserve">an </w:t>
      </w:r>
      <w:r w:rsidRPr="009B457A">
        <w:rPr>
          <w:rFonts w:ascii="Times New Roman" w:hAnsi="Times New Roman"/>
          <w:szCs w:val="24"/>
        </w:rPr>
        <w:t xml:space="preserve">FAA </w:t>
      </w:r>
      <w:r w:rsidR="00A13E27">
        <w:rPr>
          <w:rFonts w:ascii="Times New Roman" w:hAnsi="Times New Roman"/>
          <w:szCs w:val="24"/>
        </w:rPr>
        <w:t>clear or secretary</w:t>
      </w:r>
      <w:r w:rsidRPr="009B457A">
        <w:rPr>
          <w:rFonts w:ascii="Times New Roman" w:hAnsi="Times New Roman"/>
          <w:szCs w:val="24"/>
        </w:rPr>
        <w:t xml:space="preserve"> and we believe this category most closely matches the salary </w:t>
      </w:r>
      <w:r w:rsidR="00A13E27">
        <w:rPr>
          <w:rFonts w:ascii="Times New Roman" w:hAnsi="Times New Roman"/>
          <w:szCs w:val="24"/>
        </w:rPr>
        <w:t>and function of an FAA clerk or secretary.</w:t>
      </w:r>
      <w:r>
        <w:rPr>
          <w:rFonts w:ascii="Times New Roman" w:hAnsi="Times New Roman"/>
          <w:szCs w:val="24"/>
        </w:rPr>
        <w:tab/>
      </w:r>
      <w:r w:rsidR="009E6EDC">
        <w:rPr>
          <w:rFonts w:ascii="Times New Roman" w:hAnsi="Times New Roman"/>
          <w:szCs w:val="24"/>
        </w:rPr>
        <w:t xml:space="preserve"> </w:t>
      </w:r>
      <w:r w:rsidR="009E6EDC" w:rsidRPr="009E6EDC">
        <w:rPr>
          <w:rFonts w:ascii="Times New Roman" w:hAnsi="Times New Roman"/>
          <w:szCs w:val="24"/>
        </w:rPr>
        <w:t>The Office of Management and Budget guidance for civilian federal employees determined that the full fringe benefit cost factor us 36.25%</w:t>
      </w:r>
      <w:r w:rsidR="009E6EDC">
        <w:rPr>
          <w:rFonts w:ascii="Times New Roman" w:hAnsi="Times New Roman"/>
          <w:szCs w:val="24"/>
        </w:rPr>
        <w:t>.</w:t>
      </w:r>
      <w:r w:rsidR="009E6EDC">
        <w:rPr>
          <w:rStyle w:val="FootnoteReference"/>
          <w:rFonts w:ascii="Times New Roman" w:hAnsi="Times New Roman"/>
          <w:szCs w:val="24"/>
        </w:rPr>
        <w:footnoteReference w:id="10"/>
      </w:r>
      <w:r w:rsidR="009E6EDC" w:rsidRPr="009E6EDC">
        <w:rPr>
          <w:rFonts w:ascii="Times New Roman" w:hAnsi="Times New Roman"/>
          <w:szCs w:val="24"/>
        </w:rPr>
        <w:t xml:space="preserve"> </w:t>
      </w:r>
      <w:r w:rsidR="009E6EDC">
        <w:rPr>
          <w:rFonts w:ascii="Times New Roman" w:hAnsi="Times New Roman"/>
          <w:szCs w:val="24"/>
        </w:rPr>
        <w:t xml:space="preserve"> </w:t>
      </w:r>
      <w:r w:rsidR="009E6EDC" w:rsidRPr="009E6EDC">
        <w:rPr>
          <w:rFonts w:ascii="Times New Roman" w:hAnsi="Times New Roman"/>
          <w:szCs w:val="24"/>
        </w:rPr>
        <w:t>Using OMB's guidance,</w:t>
      </w:r>
      <w:r w:rsidR="009E6EDC" w:rsidRPr="009E6EDC">
        <w:t xml:space="preserve"> </w:t>
      </w:r>
      <w:r w:rsidR="009E6EDC" w:rsidRPr="009E6EDC">
        <w:rPr>
          <w:rFonts w:ascii="Times New Roman" w:hAnsi="Times New Roman"/>
          <w:szCs w:val="24"/>
        </w:rPr>
        <w:t xml:space="preserve">the FAA calculated the mean hourly wage, plus benefits, for an FAA </w:t>
      </w:r>
      <w:r w:rsidR="009E6EDC">
        <w:rPr>
          <w:rFonts w:ascii="Times New Roman" w:hAnsi="Times New Roman"/>
          <w:szCs w:val="24"/>
        </w:rPr>
        <w:t>clerk or secretary</w:t>
      </w:r>
      <w:r w:rsidR="009E6EDC" w:rsidRPr="009E6EDC">
        <w:rPr>
          <w:rFonts w:ascii="Times New Roman" w:hAnsi="Times New Roman"/>
          <w:szCs w:val="24"/>
        </w:rPr>
        <w:t xml:space="preserve"> to be $43.50 ($27.73 + $15.77)</w:t>
      </w:r>
      <w:r w:rsidR="009E6EDC">
        <w:rPr>
          <w:rFonts w:ascii="Times New Roman" w:hAnsi="Times New Roman"/>
          <w:szCs w:val="24"/>
        </w:rPr>
        <w:t>.</w:t>
      </w:r>
      <w:r w:rsidRPr="009B457A">
        <w:rPr>
          <w:rFonts w:ascii="Times New Roman" w:hAnsi="Times New Roman"/>
          <w:szCs w:val="24"/>
        </w:rPr>
        <w:t xml:space="preserve">  </w:t>
      </w:r>
    </w:p>
    <w:p w14:paraId="59A5681C" w14:textId="77777777" w:rsidR="009B457A" w:rsidRPr="00712F44" w:rsidRDefault="009B457A" w:rsidP="00712F44">
      <w:pPr>
        <w:rPr>
          <w:rFonts w:ascii="Times New Roman" w:hAnsi="Times New Roman"/>
          <w:szCs w:val="24"/>
        </w:rPr>
      </w:pPr>
    </w:p>
    <w:p w14:paraId="37C8F4A3" w14:textId="77777777" w:rsidR="00712F44" w:rsidRPr="00712F44" w:rsidRDefault="00712F44" w:rsidP="00712F44">
      <w:pPr>
        <w:rPr>
          <w:rFonts w:ascii="Times New Roman" w:hAnsi="Times New Roman"/>
          <w:bCs/>
          <w:szCs w:val="24"/>
          <w:u w:val="single"/>
        </w:rPr>
      </w:pPr>
      <w:r w:rsidRPr="00712F44">
        <w:rPr>
          <w:rFonts w:ascii="Times New Roman" w:hAnsi="Times New Roman"/>
          <w:bCs/>
          <w:szCs w:val="24"/>
          <w:u w:val="single"/>
        </w:rPr>
        <w:t>Assumptions for Cost to the Federal Government</w:t>
      </w:r>
    </w:p>
    <w:p w14:paraId="335DDA32" w14:textId="71DF4092" w:rsidR="00712F44" w:rsidRPr="00712F44" w:rsidRDefault="00712F44" w:rsidP="00712F44">
      <w:pPr>
        <w:rPr>
          <w:rFonts w:ascii="Times New Roman" w:hAnsi="Times New Roman"/>
          <w:szCs w:val="24"/>
        </w:rPr>
      </w:pPr>
      <w:r w:rsidRPr="00712F44">
        <w:rPr>
          <w:rFonts w:ascii="Times New Roman" w:hAnsi="Times New Roman"/>
          <w:szCs w:val="24"/>
        </w:rPr>
        <w:t>$</w:t>
      </w:r>
      <w:r w:rsidR="009E6EDC">
        <w:rPr>
          <w:rFonts w:ascii="Times New Roman" w:hAnsi="Times New Roman"/>
          <w:szCs w:val="24"/>
        </w:rPr>
        <w:t>73.80</w:t>
      </w:r>
      <w:r w:rsidRPr="00712F44">
        <w:rPr>
          <w:rFonts w:ascii="Times New Roman" w:hAnsi="Times New Roman"/>
          <w:szCs w:val="24"/>
        </w:rPr>
        <w:tab/>
      </w:r>
      <w:r>
        <w:rPr>
          <w:rFonts w:ascii="Times New Roman" w:hAnsi="Times New Roman"/>
          <w:szCs w:val="24"/>
        </w:rPr>
        <w:tab/>
      </w:r>
      <w:r w:rsidRPr="00712F44">
        <w:rPr>
          <w:rFonts w:ascii="Times New Roman" w:hAnsi="Times New Roman"/>
          <w:szCs w:val="24"/>
        </w:rPr>
        <w:t>FAA Aviation Safety</w:t>
      </w:r>
      <w:r w:rsidR="00911E05">
        <w:rPr>
          <w:rFonts w:ascii="Times New Roman" w:hAnsi="Times New Roman"/>
          <w:szCs w:val="24"/>
        </w:rPr>
        <w:t xml:space="preserve"> Inspector</w:t>
      </w:r>
      <w:r w:rsidR="009E6EDC">
        <w:rPr>
          <w:rFonts w:ascii="Times New Roman" w:hAnsi="Times New Roman"/>
          <w:szCs w:val="24"/>
        </w:rPr>
        <w:t xml:space="preserve"> average h</w:t>
      </w:r>
      <w:r w:rsidRPr="00712F44">
        <w:rPr>
          <w:rFonts w:ascii="Times New Roman" w:hAnsi="Times New Roman"/>
          <w:szCs w:val="24"/>
        </w:rPr>
        <w:t xml:space="preserve">ourly rate </w:t>
      </w:r>
    </w:p>
    <w:p w14:paraId="328886DB" w14:textId="1B33216B" w:rsidR="00712F44" w:rsidRPr="00712F44" w:rsidRDefault="00712F44" w:rsidP="00712F44">
      <w:pPr>
        <w:rPr>
          <w:rFonts w:ascii="Times New Roman" w:hAnsi="Times New Roman"/>
          <w:szCs w:val="24"/>
        </w:rPr>
      </w:pPr>
      <w:r w:rsidRPr="00712F44">
        <w:rPr>
          <w:rFonts w:ascii="Times New Roman" w:hAnsi="Times New Roman"/>
          <w:szCs w:val="24"/>
        </w:rPr>
        <w:t>$</w:t>
      </w:r>
      <w:r w:rsidR="009E6EDC">
        <w:rPr>
          <w:rFonts w:ascii="Times New Roman" w:hAnsi="Times New Roman"/>
          <w:szCs w:val="24"/>
        </w:rPr>
        <w:t>43.50</w:t>
      </w:r>
      <w:r w:rsidRPr="00712F44">
        <w:rPr>
          <w:rFonts w:ascii="Times New Roman" w:hAnsi="Times New Roman"/>
          <w:szCs w:val="24"/>
        </w:rPr>
        <w:tab/>
      </w:r>
      <w:r>
        <w:rPr>
          <w:rFonts w:ascii="Times New Roman" w:hAnsi="Times New Roman"/>
          <w:szCs w:val="24"/>
        </w:rPr>
        <w:tab/>
      </w:r>
      <w:r w:rsidRPr="00712F44">
        <w:rPr>
          <w:rFonts w:ascii="Times New Roman" w:hAnsi="Times New Roman"/>
          <w:szCs w:val="24"/>
        </w:rPr>
        <w:t>FAA Clerk/Secretary</w:t>
      </w:r>
      <w:r w:rsidR="009E6EDC">
        <w:rPr>
          <w:rFonts w:ascii="Times New Roman" w:hAnsi="Times New Roman"/>
          <w:szCs w:val="24"/>
        </w:rPr>
        <w:t xml:space="preserve"> average hourly rate</w:t>
      </w:r>
    </w:p>
    <w:p w14:paraId="15E21E51" w14:textId="25DC223E" w:rsidR="009E6EDC" w:rsidRPr="009E6EDC" w:rsidRDefault="009E6EDC" w:rsidP="009E6EDC">
      <w:pPr>
        <w:rPr>
          <w:rFonts w:ascii="Times New Roman" w:hAnsi="Times New Roman"/>
          <w:szCs w:val="24"/>
        </w:rPr>
      </w:pPr>
      <w:r w:rsidRPr="009E6EDC">
        <w:rPr>
          <w:rFonts w:ascii="Times New Roman" w:hAnsi="Times New Roman"/>
          <w:szCs w:val="24"/>
        </w:rPr>
        <w:t>156</w:t>
      </w:r>
      <w:r w:rsidRPr="009E6EDC">
        <w:rPr>
          <w:rFonts w:ascii="Times New Roman" w:hAnsi="Times New Roman"/>
          <w:szCs w:val="24"/>
        </w:rPr>
        <w:tab/>
      </w:r>
      <w:r>
        <w:rPr>
          <w:rFonts w:ascii="Times New Roman" w:hAnsi="Times New Roman"/>
          <w:szCs w:val="24"/>
        </w:rPr>
        <w:tab/>
      </w:r>
      <w:r w:rsidRPr="009E6EDC">
        <w:rPr>
          <w:rFonts w:ascii="Times New Roman" w:hAnsi="Times New Roman"/>
          <w:szCs w:val="24"/>
        </w:rPr>
        <w:t xml:space="preserve">Inspector time (hours) to review an ATP CTP submitted for approval </w:t>
      </w:r>
    </w:p>
    <w:p w14:paraId="3EF68D1B" w14:textId="0EDEE39F" w:rsidR="00712F44" w:rsidRPr="00712F44" w:rsidRDefault="009E6EDC" w:rsidP="00712F44">
      <w:pPr>
        <w:rPr>
          <w:rFonts w:ascii="Times New Roman" w:hAnsi="Times New Roman"/>
          <w:szCs w:val="24"/>
        </w:rPr>
      </w:pPr>
      <w:r w:rsidRPr="009E6EDC">
        <w:rPr>
          <w:rFonts w:ascii="Times New Roman" w:hAnsi="Times New Roman"/>
          <w:szCs w:val="24"/>
        </w:rPr>
        <w:t>0.5</w:t>
      </w:r>
      <w:r w:rsidRPr="009E6EDC">
        <w:rPr>
          <w:rFonts w:ascii="Times New Roman" w:hAnsi="Times New Roman"/>
          <w:szCs w:val="24"/>
        </w:rPr>
        <w:tab/>
      </w:r>
      <w:r>
        <w:rPr>
          <w:rFonts w:ascii="Times New Roman" w:hAnsi="Times New Roman"/>
          <w:szCs w:val="24"/>
        </w:rPr>
        <w:tab/>
      </w:r>
      <w:r w:rsidRPr="009E6EDC">
        <w:rPr>
          <w:rFonts w:ascii="Times New Roman" w:hAnsi="Times New Roman"/>
          <w:szCs w:val="24"/>
        </w:rPr>
        <w:t>Clerical Assistant time (hours) to type approval letter</w:t>
      </w:r>
    </w:p>
    <w:p w14:paraId="180379DD" w14:textId="77777777" w:rsidR="00712F44" w:rsidRPr="00712F44" w:rsidRDefault="00712F44" w:rsidP="00712F44">
      <w:pPr>
        <w:rPr>
          <w:rFonts w:ascii="Times New Roman" w:hAnsi="Times New Roman"/>
          <w:szCs w:val="24"/>
        </w:rPr>
      </w:pPr>
    </w:p>
    <w:p w14:paraId="5866CBDB" w14:textId="77777777" w:rsidR="00712F44" w:rsidRPr="00712F44" w:rsidRDefault="00712F44" w:rsidP="00712F44">
      <w:pPr>
        <w:numPr>
          <w:ilvl w:val="0"/>
          <w:numId w:val="5"/>
        </w:numPr>
        <w:tabs>
          <w:tab w:val="clear" w:pos="720"/>
        </w:tabs>
        <w:rPr>
          <w:rFonts w:ascii="Times New Roman" w:hAnsi="Times New Roman"/>
          <w:bCs/>
          <w:szCs w:val="24"/>
        </w:rPr>
      </w:pPr>
      <w:r w:rsidRPr="00712F44">
        <w:rPr>
          <w:rFonts w:ascii="Times New Roman" w:hAnsi="Times New Roman"/>
          <w:bCs/>
          <w:szCs w:val="24"/>
        </w:rPr>
        <w:t xml:space="preserve">Requires one FAA inspector (Field Inspector) </w:t>
      </w:r>
      <w:r w:rsidR="007F3CD2">
        <w:rPr>
          <w:rFonts w:ascii="Times New Roman" w:hAnsi="Times New Roman"/>
          <w:bCs/>
          <w:szCs w:val="24"/>
        </w:rPr>
        <w:t>30</w:t>
      </w:r>
      <w:r w:rsidRPr="00712F44">
        <w:rPr>
          <w:rFonts w:ascii="Times New Roman" w:hAnsi="Times New Roman"/>
          <w:bCs/>
          <w:szCs w:val="24"/>
        </w:rPr>
        <w:t xml:space="preserve"> hours</w:t>
      </w:r>
      <w:r w:rsidR="007F3CD2">
        <w:rPr>
          <w:rFonts w:ascii="Times New Roman" w:hAnsi="Times New Roman"/>
          <w:bCs/>
          <w:szCs w:val="24"/>
        </w:rPr>
        <w:t>, one FAA inspector (</w:t>
      </w:r>
      <w:r w:rsidR="00716AB9">
        <w:rPr>
          <w:rFonts w:ascii="Times New Roman" w:hAnsi="Times New Roman"/>
          <w:bCs/>
          <w:szCs w:val="24"/>
        </w:rPr>
        <w:t>Headquarters</w:t>
      </w:r>
      <w:r w:rsidR="007F3CD2">
        <w:rPr>
          <w:rFonts w:ascii="Times New Roman" w:hAnsi="Times New Roman"/>
          <w:bCs/>
          <w:szCs w:val="24"/>
        </w:rPr>
        <w:t xml:space="preserve"> Inspector) 30 hours,</w:t>
      </w:r>
      <w:r w:rsidRPr="00712F44">
        <w:rPr>
          <w:rFonts w:ascii="Times New Roman" w:hAnsi="Times New Roman"/>
          <w:bCs/>
          <w:szCs w:val="24"/>
        </w:rPr>
        <w:t xml:space="preserve"> and </w:t>
      </w:r>
      <w:r w:rsidR="007F3CD2">
        <w:rPr>
          <w:rFonts w:ascii="Times New Roman" w:hAnsi="Times New Roman"/>
          <w:bCs/>
          <w:szCs w:val="24"/>
        </w:rPr>
        <w:t>two</w:t>
      </w:r>
      <w:r w:rsidR="007F3CD2" w:rsidRPr="00712F44">
        <w:rPr>
          <w:rFonts w:ascii="Times New Roman" w:hAnsi="Times New Roman"/>
          <w:bCs/>
          <w:szCs w:val="24"/>
        </w:rPr>
        <w:t xml:space="preserve"> </w:t>
      </w:r>
      <w:r w:rsidR="00716AB9">
        <w:rPr>
          <w:rFonts w:ascii="Times New Roman" w:hAnsi="Times New Roman"/>
          <w:bCs/>
          <w:szCs w:val="24"/>
        </w:rPr>
        <w:t xml:space="preserve">additional </w:t>
      </w:r>
      <w:r w:rsidRPr="00712F44">
        <w:rPr>
          <w:rFonts w:ascii="Times New Roman" w:hAnsi="Times New Roman"/>
          <w:bCs/>
          <w:szCs w:val="24"/>
        </w:rPr>
        <w:t>FAA inspector</w:t>
      </w:r>
      <w:r w:rsidR="007F3CD2">
        <w:rPr>
          <w:rFonts w:ascii="Times New Roman" w:hAnsi="Times New Roman"/>
          <w:bCs/>
          <w:szCs w:val="24"/>
        </w:rPr>
        <w:t>s</w:t>
      </w:r>
      <w:r w:rsidRPr="00712F44">
        <w:rPr>
          <w:rFonts w:ascii="Times New Roman" w:hAnsi="Times New Roman"/>
          <w:bCs/>
          <w:szCs w:val="24"/>
        </w:rPr>
        <w:t xml:space="preserve"> (Headquarters Inspector) 2</w:t>
      </w:r>
      <w:r w:rsidR="007F3CD2">
        <w:rPr>
          <w:rFonts w:ascii="Times New Roman" w:hAnsi="Times New Roman"/>
          <w:bCs/>
          <w:szCs w:val="24"/>
        </w:rPr>
        <w:t>5</w:t>
      </w:r>
      <w:r w:rsidRPr="00712F44">
        <w:rPr>
          <w:rFonts w:ascii="Times New Roman" w:hAnsi="Times New Roman"/>
          <w:bCs/>
          <w:szCs w:val="24"/>
        </w:rPr>
        <w:t xml:space="preserve"> hours</w:t>
      </w:r>
      <w:r w:rsidR="007F3CD2">
        <w:rPr>
          <w:rFonts w:ascii="Times New Roman" w:hAnsi="Times New Roman"/>
          <w:bCs/>
          <w:szCs w:val="24"/>
        </w:rPr>
        <w:t xml:space="preserve"> each</w:t>
      </w:r>
      <w:r w:rsidRPr="00712F44">
        <w:rPr>
          <w:rFonts w:ascii="Times New Roman" w:hAnsi="Times New Roman"/>
          <w:bCs/>
          <w:szCs w:val="24"/>
        </w:rPr>
        <w:t xml:space="preserve"> to review each ATP Certification Training Program submitted for initial approval.  This initial approval permits the certificate holder to deliver the ATP Certification Training Program for one year.</w:t>
      </w:r>
    </w:p>
    <w:p w14:paraId="7AA76FB7" w14:textId="77777777" w:rsidR="00712F44" w:rsidRPr="00712F44" w:rsidRDefault="00712F44" w:rsidP="00712F44">
      <w:pPr>
        <w:numPr>
          <w:ilvl w:val="0"/>
          <w:numId w:val="5"/>
        </w:numPr>
        <w:tabs>
          <w:tab w:val="clear" w:pos="720"/>
        </w:tabs>
        <w:rPr>
          <w:rFonts w:ascii="Times New Roman" w:hAnsi="Times New Roman"/>
          <w:bCs/>
          <w:szCs w:val="24"/>
        </w:rPr>
      </w:pPr>
      <w:r w:rsidRPr="00712F44">
        <w:rPr>
          <w:rFonts w:ascii="Times New Roman" w:hAnsi="Times New Roman"/>
          <w:bCs/>
          <w:szCs w:val="24"/>
        </w:rPr>
        <w:t xml:space="preserve">Requires two FAA inspectors </w:t>
      </w:r>
      <w:r w:rsidR="007F3CD2">
        <w:rPr>
          <w:rFonts w:ascii="Times New Roman" w:hAnsi="Times New Roman"/>
          <w:bCs/>
          <w:szCs w:val="24"/>
        </w:rPr>
        <w:t>20</w:t>
      </w:r>
      <w:r w:rsidR="007F3CD2" w:rsidRPr="00712F44">
        <w:rPr>
          <w:rFonts w:ascii="Times New Roman" w:hAnsi="Times New Roman"/>
          <w:bCs/>
          <w:szCs w:val="24"/>
        </w:rPr>
        <w:t xml:space="preserve"> </w:t>
      </w:r>
      <w:r w:rsidRPr="00712F44">
        <w:rPr>
          <w:rFonts w:ascii="Times New Roman" w:hAnsi="Times New Roman"/>
          <w:bCs/>
          <w:szCs w:val="24"/>
        </w:rPr>
        <w:t>hours of review and 6 hours of travel for one FAA inspector (Headquarters Inspector) for final approval.  Final approval will be granted after review of the certificate holder‘s training program performance measures, site visit and FAA inspector (Headquarters Inspector) observation of the program.</w:t>
      </w:r>
    </w:p>
    <w:p w14:paraId="0475B38C" w14:textId="77777777" w:rsidR="00712F44" w:rsidRPr="00712F44" w:rsidRDefault="00712F44" w:rsidP="00712F44">
      <w:pPr>
        <w:rPr>
          <w:rFonts w:ascii="Times New Roman" w:hAnsi="Times New Roman"/>
          <w:bCs/>
          <w:szCs w:val="24"/>
        </w:rPr>
      </w:pPr>
    </w:p>
    <w:p w14:paraId="3275C346" w14:textId="1A14975B" w:rsidR="00712F44" w:rsidRPr="00712F44" w:rsidRDefault="00712F44" w:rsidP="00712F44">
      <w:pPr>
        <w:rPr>
          <w:rFonts w:ascii="Times New Roman" w:hAnsi="Times New Roman"/>
          <w:b/>
          <w:bCs/>
          <w:szCs w:val="24"/>
        </w:rPr>
      </w:pPr>
      <w:r w:rsidRPr="00712F44">
        <w:rPr>
          <w:rFonts w:ascii="Times New Roman" w:hAnsi="Times New Roman"/>
          <w:b/>
          <w:bCs/>
          <w:szCs w:val="24"/>
        </w:rPr>
        <w:br w:type="page"/>
      </w:r>
      <w:r w:rsidR="00902255" w:rsidRPr="00902255">
        <w:rPr>
          <w:rFonts w:ascii="Times New Roman" w:hAnsi="Times New Roman"/>
          <w:b/>
          <w:bCs/>
          <w:color w:val="000000"/>
          <w:szCs w:val="24"/>
        </w:rPr>
        <w:t>Table 4. Cost Burden to Federal Government to Issue and Approve an ATP Program</w:t>
      </w:r>
    </w:p>
    <w:tbl>
      <w:tblPr>
        <w:tblW w:w="9467" w:type="dxa"/>
        <w:tblInd w:w="93" w:type="dxa"/>
        <w:tblLook w:val="0000" w:firstRow="0" w:lastRow="0" w:firstColumn="0" w:lastColumn="0" w:noHBand="0" w:noVBand="0"/>
      </w:tblPr>
      <w:tblGrid>
        <w:gridCol w:w="1200"/>
        <w:gridCol w:w="1575"/>
        <w:gridCol w:w="1536"/>
        <w:gridCol w:w="1124"/>
        <w:gridCol w:w="1200"/>
        <w:gridCol w:w="1296"/>
        <w:gridCol w:w="1536"/>
      </w:tblGrid>
      <w:tr w:rsidR="00902255" w:rsidRPr="00712F44" w14:paraId="727E702E" w14:textId="77777777" w:rsidTr="00997A04">
        <w:trPr>
          <w:trHeight w:val="1335"/>
        </w:trPr>
        <w:tc>
          <w:tcPr>
            <w:tcW w:w="1200" w:type="dxa"/>
            <w:tcBorders>
              <w:top w:val="single" w:sz="4" w:space="0" w:color="auto"/>
              <w:left w:val="single" w:sz="4" w:space="0" w:color="auto"/>
              <w:bottom w:val="single" w:sz="8" w:space="0" w:color="auto"/>
              <w:right w:val="nil"/>
            </w:tcBorders>
            <w:shd w:val="clear" w:color="auto" w:fill="auto"/>
            <w:vAlign w:val="bottom"/>
          </w:tcPr>
          <w:p w14:paraId="6AD11DDB" w14:textId="77777777" w:rsidR="00902255" w:rsidRPr="00712F44" w:rsidRDefault="00902255" w:rsidP="00712F44">
            <w:pPr>
              <w:rPr>
                <w:rFonts w:ascii="Times New Roman" w:hAnsi="Times New Roman"/>
                <w:szCs w:val="24"/>
              </w:rPr>
            </w:pPr>
            <w:r w:rsidRPr="00712F44">
              <w:rPr>
                <w:rFonts w:ascii="Times New Roman" w:hAnsi="Times New Roman"/>
                <w:szCs w:val="24"/>
              </w:rPr>
              <w:t>Year</w:t>
            </w:r>
          </w:p>
        </w:tc>
        <w:tc>
          <w:tcPr>
            <w:tcW w:w="1575" w:type="dxa"/>
            <w:tcBorders>
              <w:top w:val="single" w:sz="4" w:space="0" w:color="auto"/>
              <w:left w:val="nil"/>
              <w:bottom w:val="single" w:sz="8" w:space="0" w:color="auto"/>
              <w:right w:val="nil"/>
            </w:tcBorders>
            <w:shd w:val="clear" w:color="auto" w:fill="auto"/>
            <w:vAlign w:val="center"/>
          </w:tcPr>
          <w:p w14:paraId="73735B0F" w14:textId="22FF38E1" w:rsidR="00902255" w:rsidRPr="00902255" w:rsidRDefault="00902255" w:rsidP="00712F44">
            <w:pPr>
              <w:rPr>
                <w:rFonts w:ascii="Times New Roman" w:hAnsi="Times New Roman"/>
                <w:szCs w:val="24"/>
              </w:rPr>
            </w:pPr>
            <w:r w:rsidRPr="00997A04">
              <w:rPr>
                <w:rFonts w:ascii="Times New Roman" w:hAnsi="Times New Roman"/>
                <w:color w:val="000000"/>
                <w:szCs w:val="24"/>
              </w:rPr>
              <w:t>Review of ATP Training Program Course--Hours</w:t>
            </w:r>
          </w:p>
        </w:tc>
        <w:tc>
          <w:tcPr>
            <w:tcW w:w="1536" w:type="dxa"/>
            <w:tcBorders>
              <w:top w:val="single" w:sz="4" w:space="0" w:color="auto"/>
              <w:left w:val="nil"/>
              <w:bottom w:val="single" w:sz="8" w:space="0" w:color="auto"/>
              <w:right w:val="nil"/>
            </w:tcBorders>
            <w:shd w:val="clear" w:color="auto" w:fill="auto"/>
            <w:vAlign w:val="center"/>
          </w:tcPr>
          <w:p w14:paraId="2B793C12" w14:textId="3435D9C5" w:rsidR="00902255" w:rsidRPr="00902255" w:rsidRDefault="00902255" w:rsidP="00712F44">
            <w:pPr>
              <w:rPr>
                <w:rFonts w:ascii="Times New Roman" w:hAnsi="Times New Roman"/>
                <w:szCs w:val="24"/>
              </w:rPr>
            </w:pPr>
            <w:r w:rsidRPr="00997A04">
              <w:rPr>
                <w:rFonts w:ascii="Times New Roman" w:hAnsi="Times New Roman"/>
                <w:color w:val="000000"/>
                <w:szCs w:val="24"/>
              </w:rPr>
              <w:t>Review of ATP Cert. Training Program Course—Costs</w:t>
            </w:r>
          </w:p>
        </w:tc>
        <w:tc>
          <w:tcPr>
            <w:tcW w:w="1124" w:type="dxa"/>
            <w:tcBorders>
              <w:top w:val="single" w:sz="4" w:space="0" w:color="auto"/>
              <w:left w:val="nil"/>
              <w:bottom w:val="single" w:sz="8" w:space="0" w:color="auto"/>
              <w:right w:val="nil"/>
            </w:tcBorders>
            <w:shd w:val="clear" w:color="auto" w:fill="auto"/>
            <w:vAlign w:val="center"/>
          </w:tcPr>
          <w:p w14:paraId="65024E7C" w14:textId="10F01FBA" w:rsidR="00902255" w:rsidRPr="00902255" w:rsidRDefault="00902255" w:rsidP="00712F44">
            <w:pPr>
              <w:rPr>
                <w:rFonts w:ascii="Times New Roman" w:hAnsi="Times New Roman"/>
                <w:szCs w:val="24"/>
              </w:rPr>
            </w:pPr>
            <w:r w:rsidRPr="00997A04">
              <w:rPr>
                <w:rFonts w:ascii="Times New Roman" w:hAnsi="Times New Roman"/>
                <w:color w:val="000000"/>
                <w:szCs w:val="24"/>
              </w:rPr>
              <w:t>Approval Letter Hours</w:t>
            </w:r>
          </w:p>
        </w:tc>
        <w:tc>
          <w:tcPr>
            <w:tcW w:w="1200" w:type="dxa"/>
            <w:tcBorders>
              <w:top w:val="single" w:sz="4" w:space="0" w:color="auto"/>
              <w:left w:val="nil"/>
              <w:bottom w:val="single" w:sz="8" w:space="0" w:color="auto"/>
              <w:right w:val="single" w:sz="4" w:space="0" w:color="auto"/>
            </w:tcBorders>
            <w:shd w:val="clear" w:color="auto" w:fill="auto"/>
            <w:vAlign w:val="center"/>
          </w:tcPr>
          <w:p w14:paraId="2489E3FC" w14:textId="66FDEF25" w:rsidR="00902255" w:rsidRPr="00902255" w:rsidRDefault="00902255" w:rsidP="00712F44">
            <w:pPr>
              <w:rPr>
                <w:rFonts w:ascii="Times New Roman" w:hAnsi="Times New Roman"/>
                <w:szCs w:val="24"/>
              </w:rPr>
            </w:pPr>
            <w:r w:rsidRPr="00997A04">
              <w:rPr>
                <w:rFonts w:ascii="Times New Roman" w:hAnsi="Times New Roman"/>
                <w:color w:val="000000"/>
                <w:szCs w:val="24"/>
              </w:rPr>
              <w:t>Approval Letter Costs</w:t>
            </w:r>
          </w:p>
        </w:tc>
        <w:tc>
          <w:tcPr>
            <w:tcW w:w="1296" w:type="dxa"/>
            <w:tcBorders>
              <w:top w:val="single" w:sz="4" w:space="0" w:color="auto"/>
              <w:left w:val="single" w:sz="4" w:space="0" w:color="auto"/>
              <w:bottom w:val="single" w:sz="8" w:space="0" w:color="auto"/>
              <w:right w:val="nil"/>
            </w:tcBorders>
            <w:shd w:val="clear" w:color="auto" w:fill="auto"/>
            <w:vAlign w:val="center"/>
          </w:tcPr>
          <w:p w14:paraId="58FBF477" w14:textId="36CC50B5" w:rsidR="00902255" w:rsidRPr="00902255" w:rsidRDefault="00902255" w:rsidP="00712F44">
            <w:pPr>
              <w:rPr>
                <w:rFonts w:ascii="Times New Roman" w:hAnsi="Times New Roman"/>
                <w:szCs w:val="24"/>
              </w:rPr>
            </w:pPr>
            <w:r w:rsidRPr="00997A04">
              <w:rPr>
                <w:rFonts w:ascii="Times New Roman" w:hAnsi="Times New Roman"/>
                <w:color w:val="000000"/>
                <w:szCs w:val="24"/>
              </w:rPr>
              <w:t>Total Hours</w:t>
            </w:r>
          </w:p>
        </w:tc>
        <w:tc>
          <w:tcPr>
            <w:tcW w:w="1536" w:type="dxa"/>
            <w:tcBorders>
              <w:top w:val="single" w:sz="4" w:space="0" w:color="auto"/>
              <w:left w:val="nil"/>
              <w:bottom w:val="single" w:sz="8" w:space="0" w:color="auto"/>
              <w:right w:val="single" w:sz="4" w:space="0" w:color="auto"/>
            </w:tcBorders>
            <w:shd w:val="clear" w:color="auto" w:fill="auto"/>
            <w:vAlign w:val="center"/>
          </w:tcPr>
          <w:p w14:paraId="54DE62BB" w14:textId="574109AB" w:rsidR="00902255" w:rsidRPr="00902255" w:rsidRDefault="00902255" w:rsidP="00712F44">
            <w:pPr>
              <w:rPr>
                <w:rFonts w:ascii="Times New Roman" w:hAnsi="Times New Roman"/>
                <w:szCs w:val="24"/>
              </w:rPr>
            </w:pPr>
            <w:r w:rsidRPr="00997A04">
              <w:rPr>
                <w:rFonts w:ascii="Times New Roman" w:hAnsi="Times New Roman"/>
                <w:color w:val="000000"/>
                <w:szCs w:val="24"/>
              </w:rPr>
              <w:t>Total Costs</w:t>
            </w:r>
          </w:p>
        </w:tc>
      </w:tr>
      <w:tr w:rsidR="00902255" w:rsidRPr="00712F44" w14:paraId="0647470B" w14:textId="77777777" w:rsidTr="00997A04">
        <w:trPr>
          <w:trHeight w:val="315"/>
        </w:trPr>
        <w:tc>
          <w:tcPr>
            <w:tcW w:w="1200" w:type="dxa"/>
            <w:tcBorders>
              <w:top w:val="nil"/>
              <w:left w:val="single" w:sz="4" w:space="0" w:color="auto"/>
              <w:bottom w:val="nil"/>
              <w:right w:val="nil"/>
            </w:tcBorders>
            <w:shd w:val="clear" w:color="auto" w:fill="auto"/>
            <w:noWrap/>
            <w:vAlign w:val="bottom"/>
          </w:tcPr>
          <w:p w14:paraId="77A28327" w14:textId="77777777" w:rsidR="00902255" w:rsidRPr="00712F44" w:rsidRDefault="00902255" w:rsidP="00712F44">
            <w:pPr>
              <w:rPr>
                <w:rFonts w:ascii="Times New Roman" w:hAnsi="Times New Roman"/>
                <w:szCs w:val="24"/>
              </w:rPr>
            </w:pPr>
            <w:r w:rsidRPr="00712F44">
              <w:rPr>
                <w:rFonts w:ascii="Times New Roman" w:hAnsi="Times New Roman"/>
                <w:szCs w:val="24"/>
              </w:rPr>
              <w:t>2015</w:t>
            </w:r>
          </w:p>
        </w:tc>
        <w:tc>
          <w:tcPr>
            <w:tcW w:w="1575" w:type="dxa"/>
            <w:tcBorders>
              <w:top w:val="nil"/>
              <w:left w:val="nil"/>
              <w:bottom w:val="nil"/>
              <w:right w:val="nil"/>
            </w:tcBorders>
            <w:shd w:val="clear" w:color="auto" w:fill="auto"/>
            <w:noWrap/>
            <w:vAlign w:val="center"/>
          </w:tcPr>
          <w:p w14:paraId="308E657B" w14:textId="751CBDC2" w:rsidR="00902255" w:rsidRPr="00902255" w:rsidRDefault="00902255" w:rsidP="00712F44">
            <w:pPr>
              <w:rPr>
                <w:rFonts w:ascii="Times New Roman" w:hAnsi="Times New Roman"/>
                <w:szCs w:val="24"/>
              </w:rPr>
            </w:pPr>
            <w:r w:rsidRPr="00997A04">
              <w:rPr>
                <w:rFonts w:ascii="Times New Roman" w:hAnsi="Times New Roman"/>
                <w:color w:val="000000"/>
                <w:szCs w:val="24"/>
              </w:rPr>
              <w:t>2,184</w:t>
            </w:r>
          </w:p>
        </w:tc>
        <w:tc>
          <w:tcPr>
            <w:tcW w:w="1536" w:type="dxa"/>
            <w:tcBorders>
              <w:top w:val="nil"/>
              <w:left w:val="nil"/>
              <w:bottom w:val="nil"/>
              <w:right w:val="nil"/>
            </w:tcBorders>
            <w:shd w:val="clear" w:color="auto" w:fill="auto"/>
            <w:noWrap/>
            <w:vAlign w:val="center"/>
          </w:tcPr>
          <w:p w14:paraId="61D7F254" w14:textId="6AA8B71B" w:rsidR="00902255" w:rsidRPr="00902255" w:rsidRDefault="00902255" w:rsidP="00027316">
            <w:pPr>
              <w:rPr>
                <w:rFonts w:ascii="Times New Roman" w:hAnsi="Times New Roman"/>
                <w:szCs w:val="24"/>
              </w:rPr>
            </w:pPr>
            <w:r w:rsidRPr="00997A04">
              <w:rPr>
                <w:rFonts w:ascii="Times New Roman" w:hAnsi="Times New Roman"/>
                <w:color w:val="000000"/>
                <w:szCs w:val="24"/>
              </w:rPr>
              <w:t xml:space="preserve">$161,176 </w:t>
            </w:r>
          </w:p>
        </w:tc>
        <w:tc>
          <w:tcPr>
            <w:tcW w:w="1124" w:type="dxa"/>
            <w:tcBorders>
              <w:top w:val="nil"/>
              <w:left w:val="nil"/>
              <w:bottom w:val="nil"/>
              <w:right w:val="nil"/>
            </w:tcBorders>
            <w:shd w:val="clear" w:color="auto" w:fill="auto"/>
            <w:noWrap/>
            <w:vAlign w:val="center"/>
          </w:tcPr>
          <w:p w14:paraId="347867C5" w14:textId="65857BEB" w:rsidR="00902255" w:rsidRPr="00902255" w:rsidRDefault="00902255" w:rsidP="00712F44">
            <w:pPr>
              <w:rPr>
                <w:rFonts w:ascii="Times New Roman" w:hAnsi="Times New Roman"/>
                <w:szCs w:val="24"/>
              </w:rPr>
            </w:pPr>
            <w:r w:rsidRPr="00997A04">
              <w:rPr>
                <w:rFonts w:ascii="Times New Roman" w:hAnsi="Times New Roman"/>
                <w:color w:val="000000"/>
                <w:szCs w:val="24"/>
              </w:rPr>
              <w:t>7</w:t>
            </w:r>
          </w:p>
        </w:tc>
        <w:tc>
          <w:tcPr>
            <w:tcW w:w="1200" w:type="dxa"/>
            <w:tcBorders>
              <w:top w:val="nil"/>
              <w:left w:val="nil"/>
              <w:bottom w:val="nil"/>
              <w:right w:val="single" w:sz="4" w:space="0" w:color="auto"/>
            </w:tcBorders>
            <w:shd w:val="clear" w:color="auto" w:fill="auto"/>
            <w:noWrap/>
            <w:vAlign w:val="center"/>
          </w:tcPr>
          <w:p w14:paraId="0A31AF96" w14:textId="4CEFE2E7" w:rsidR="00902255" w:rsidRPr="00902255" w:rsidRDefault="00902255" w:rsidP="005E43EE">
            <w:pPr>
              <w:rPr>
                <w:rFonts w:ascii="Times New Roman" w:hAnsi="Times New Roman"/>
                <w:szCs w:val="24"/>
              </w:rPr>
            </w:pPr>
            <w:r w:rsidRPr="00997A04">
              <w:rPr>
                <w:rFonts w:ascii="Times New Roman" w:hAnsi="Times New Roman"/>
                <w:color w:val="000000"/>
                <w:szCs w:val="24"/>
              </w:rPr>
              <w:t xml:space="preserve">$305 </w:t>
            </w:r>
          </w:p>
        </w:tc>
        <w:tc>
          <w:tcPr>
            <w:tcW w:w="1296" w:type="dxa"/>
            <w:tcBorders>
              <w:top w:val="nil"/>
              <w:left w:val="single" w:sz="4" w:space="0" w:color="auto"/>
              <w:bottom w:val="nil"/>
              <w:right w:val="nil"/>
            </w:tcBorders>
            <w:shd w:val="clear" w:color="auto" w:fill="auto"/>
            <w:noWrap/>
            <w:vAlign w:val="center"/>
          </w:tcPr>
          <w:p w14:paraId="2F29B7C1" w14:textId="29E08D6A" w:rsidR="00902255" w:rsidRPr="00902255" w:rsidRDefault="00902255" w:rsidP="00712F44">
            <w:pPr>
              <w:rPr>
                <w:rFonts w:ascii="Times New Roman" w:hAnsi="Times New Roman"/>
                <w:szCs w:val="24"/>
              </w:rPr>
            </w:pPr>
            <w:r w:rsidRPr="00997A04">
              <w:rPr>
                <w:rFonts w:ascii="Times New Roman" w:hAnsi="Times New Roman"/>
                <w:color w:val="000000"/>
                <w:szCs w:val="24"/>
              </w:rPr>
              <w:t>2,191</w:t>
            </w:r>
          </w:p>
        </w:tc>
        <w:tc>
          <w:tcPr>
            <w:tcW w:w="1536" w:type="dxa"/>
            <w:tcBorders>
              <w:top w:val="nil"/>
              <w:left w:val="nil"/>
              <w:bottom w:val="nil"/>
              <w:right w:val="single" w:sz="4" w:space="0" w:color="auto"/>
            </w:tcBorders>
            <w:shd w:val="clear" w:color="auto" w:fill="auto"/>
            <w:noWrap/>
            <w:vAlign w:val="center"/>
          </w:tcPr>
          <w:p w14:paraId="6E7B2BAC" w14:textId="269DD8A7" w:rsidR="00902255" w:rsidRPr="00902255" w:rsidRDefault="00902255" w:rsidP="00677DF2">
            <w:pPr>
              <w:rPr>
                <w:rFonts w:ascii="Times New Roman" w:hAnsi="Times New Roman"/>
                <w:szCs w:val="24"/>
              </w:rPr>
            </w:pPr>
            <w:r w:rsidRPr="00997A04">
              <w:rPr>
                <w:rFonts w:ascii="Times New Roman" w:hAnsi="Times New Roman"/>
                <w:color w:val="000000"/>
                <w:szCs w:val="24"/>
              </w:rPr>
              <w:t xml:space="preserve">$161,481 </w:t>
            </w:r>
          </w:p>
        </w:tc>
      </w:tr>
      <w:tr w:rsidR="00902255" w:rsidRPr="00712F44" w14:paraId="71B55E59" w14:textId="77777777" w:rsidTr="00997A04">
        <w:trPr>
          <w:trHeight w:val="315"/>
        </w:trPr>
        <w:tc>
          <w:tcPr>
            <w:tcW w:w="1200" w:type="dxa"/>
            <w:tcBorders>
              <w:top w:val="nil"/>
              <w:left w:val="single" w:sz="4" w:space="0" w:color="auto"/>
              <w:bottom w:val="nil"/>
              <w:right w:val="nil"/>
            </w:tcBorders>
            <w:shd w:val="clear" w:color="auto" w:fill="auto"/>
            <w:noWrap/>
            <w:vAlign w:val="bottom"/>
          </w:tcPr>
          <w:p w14:paraId="777D37A7" w14:textId="77777777" w:rsidR="00902255" w:rsidRPr="00712F44" w:rsidRDefault="00902255" w:rsidP="00712F44">
            <w:pPr>
              <w:rPr>
                <w:rFonts w:ascii="Times New Roman" w:hAnsi="Times New Roman"/>
                <w:szCs w:val="24"/>
              </w:rPr>
            </w:pPr>
            <w:r w:rsidRPr="00712F44">
              <w:rPr>
                <w:rFonts w:ascii="Times New Roman" w:hAnsi="Times New Roman"/>
                <w:szCs w:val="24"/>
              </w:rPr>
              <w:t>2016</w:t>
            </w:r>
          </w:p>
        </w:tc>
        <w:tc>
          <w:tcPr>
            <w:tcW w:w="1575" w:type="dxa"/>
            <w:tcBorders>
              <w:top w:val="nil"/>
              <w:left w:val="nil"/>
              <w:bottom w:val="nil"/>
              <w:right w:val="nil"/>
            </w:tcBorders>
            <w:shd w:val="clear" w:color="auto" w:fill="auto"/>
            <w:noWrap/>
            <w:vAlign w:val="center"/>
          </w:tcPr>
          <w:p w14:paraId="19CCE686" w14:textId="108D3A8A" w:rsidR="00902255" w:rsidRPr="00902255" w:rsidRDefault="00902255" w:rsidP="00C34868">
            <w:pPr>
              <w:rPr>
                <w:rFonts w:ascii="Times New Roman" w:hAnsi="Times New Roman"/>
                <w:szCs w:val="24"/>
              </w:rPr>
            </w:pPr>
            <w:r w:rsidRPr="00997A04">
              <w:rPr>
                <w:rFonts w:ascii="Times New Roman" w:hAnsi="Times New Roman"/>
                <w:color w:val="000000"/>
                <w:szCs w:val="24"/>
              </w:rPr>
              <w:t>1,248</w:t>
            </w:r>
          </w:p>
        </w:tc>
        <w:tc>
          <w:tcPr>
            <w:tcW w:w="1536" w:type="dxa"/>
            <w:tcBorders>
              <w:top w:val="nil"/>
              <w:left w:val="nil"/>
              <w:bottom w:val="nil"/>
              <w:right w:val="nil"/>
            </w:tcBorders>
            <w:shd w:val="clear" w:color="auto" w:fill="auto"/>
            <w:noWrap/>
            <w:vAlign w:val="center"/>
          </w:tcPr>
          <w:p w14:paraId="64B46909" w14:textId="150B78A2" w:rsidR="00902255" w:rsidRPr="00902255" w:rsidRDefault="00902255" w:rsidP="00C34868">
            <w:pPr>
              <w:rPr>
                <w:rFonts w:ascii="Times New Roman" w:hAnsi="Times New Roman"/>
                <w:szCs w:val="24"/>
              </w:rPr>
            </w:pPr>
            <w:r w:rsidRPr="00997A04">
              <w:rPr>
                <w:rFonts w:ascii="Times New Roman" w:hAnsi="Times New Roman"/>
                <w:color w:val="000000"/>
                <w:szCs w:val="24"/>
              </w:rPr>
              <w:t xml:space="preserve">$92,101 </w:t>
            </w:r>
          </w:p>
        </w:tc>
        <w:tc>
          <w:tcPr>
            <w:tcW w:w="1124" w:type="dxa"/>
            <w:tcBorders>
              <w:top w:val="nil"/>
              <w:left w:val="nil"/>
              <w:bottom w:val="nil"/>
              <w:right w:val="nil"/>
            </w:tcBorders>
            <w:shd w:val="clear" w:color="auto" w:fill="auto"/>
            <w:noWrap/>
            <w:vAlign w:val="center"/>
          </w:tcPr>
          <w:p w14:paraId="782E6D9C" w14:textId="741F90AD" w:rsidR="00902255" w:rsidRPr="00902255" w:rsidRDefault="00902255" w:rsidP="00712F44">
            <w:pPr>
              <w:rPr>
                <w:rFonts w:ascii="Times New Roman" w:hAnsi="Times New Roman"/>
                <w:szCs w:val="24"/>
              </w:rPr>
            </w:pPr>
            <w:r w:rsidRPr="00997A04">
              <w:rPr>
                <w:rFonts w:ascii="Times New Roman" w:hAnsi="Times New Roman"/>
                <w:color w:val="000000"/>
                <w:szCs w:val="24"/>
              </w:rPr>
              <w:t>4</w:t>
            </w:r>
          </w:p>
        </w:tc>
        <w:tc>
          <w:tcPr>
            <w:tcW w:w="1200" w:type="dxa"/>
            <w:tcBorders>
              <w:top w:val="nil"/>
              <w:left w:val="nil"/>
              <w:bottom w:val="nil"/>
              <w:right w:val="single" w:sz="4" w:space="0" w:color="auto"/>
            </w:tcBorders>
            <w:shd w:val="clear" w:color="auto" w:fill="auto"/>
            <w:noWrap/>
            <w:vAlign w:val="center"/>
          </w:tcPr>
          <w:p w14:paraId="282FF6BB" w14:textId="79FE3508" w:rsidR="00902255" w:rsidRPr="00902255" w:rsidRDefault="00902255" w:rsidP="00C34868">
            <w:pPr>
              <w:rPr>
                <w:rFonts w:ascii="Times New Roman" w:hAnsi="Times New Roman"/>
                <w:szCs w:val="24"/>
              </w:rPr>
            </w:pPr>
            <w:r w:rsidRPr="00997A04">
              <w:rPr>
                <w:rFonts w:ascii="Times New Roman" w:hAnsi="Times New Roman"/>
                <w:color w:val="000000"/>
                <w:szCs w:val="24"/>
              </w:rPr>
              <w:t xml:space="preserve">$174 </w:t>
            </w:r>
          </w:p>
        </w:tc>
        <w:tc>
          <w:tcPr>
            <w:tcW w:w="1296" w:type="dxa"/>
            <w:tcBorders>
              <w:top w:val="nil"/>
              <w:left w:val="single" w:sz="4" w:space="0" w:color="auto"/>
              <w:bottom w:val="nil"/>
              <w:right w:val="nil"/>
            </w:tcBorders>
            <w:shd w:val="clear" w:color="auto" w:fill="auto"/>
            <w:noWrap/>
            <w:vAlign w:val="center"/>
          </w:tcPr>
          <w:p w14:paraId="53191D8D" w14:textId="28455B3C" w:rsidR="00902255" w:rsidRPr="00902255" w:rsidRDefault="00902255" w:rsidP="00712F44">
            <w:pPr>
              <w:rPr>
                <w:rFonts w:ascii="Times New Roman" w:hAnsi="Times New Roman"/>
                <w:szCs w:val="24"/>
              </w:rPr>
            </w:pPr>
            <w:r w:rsidRPr="00997A04">
              <w:rPr>
                <w:rFonts w:ascii="Times New Roman" w:hAnsi="Times New Roman"/>
                <w:color w:val="000000"/>
                <w:szCs w:val="24"/>
              </w:rPr>
              <w:t>1,252</w:t>
            </w:r>
          </w:p>
        </w:tc>
        <w:tc>
          <w:tcPr>
            <w:tcW w:w="1536" w:type="dxa"/>
            <w:tcBorders>
              <w:top w:val="nil"/>
              <w:left w:val="nil"/>
              <w:bottom w:val="nil"/>
              <w:right w:val="single" w:sz="4" w:space="0" w:color="auto"/>
            </w:tcBorders>
            <w:shd w:val="clear" w:color="auto" w:fill="auto"/>
            <w:noWrap/>
            <w:vAlign w:val="center"/>
          </w:tcPr>
          <w:p w14:paraId="058F9E37" w14:textId="07C9D2DC" w:rsidR="00902255" w:rsidRPr="00902255" w:rsidRDefault="00902255" w:rsidP="00C34868">
            <w:pPr>
              <w:rPr>
                <w:rFonts w:ascii="Times New Roman" w:hAnsi="Times New Roman"/>
                <w:szCs w:val="24"/>
              </w:rPr>
            </w:pPr>
            <w:r w:rsidRPr="00997A04">
              <w:rPr>
                <w:rFonts w:ascii="Times New Roman" w:hAnsi="Times New Roman"/>
                <w:color w:val="000000"/>
                <w:szCs w:val="24"/>
              </w:rPr>
              <w:t xml:space="preserve">$92,275 </w:t>
            </w:r>
          </w:p>
        </w:tc>
      </w:tr>
      <w:tr w:rsidR="00902255" w:rsidRPr="00712F44" w14:paraId="4066F149" w14:textId="77777777" w:rsidTr="00997A04">
        <w:trPr>
          <w:trHeight w:val="315"/>
        </w:trPr>
        <w:tc>
          <w:tcPr>
            <w:tcW w:w="1200" w:type="dxa"/>
            <w:tcBorders>
              <w:top w:val="nil"/>
              <w:left w:val="single" w:sz="4" w:space="0" w:color="auto"/>
              <w:bottom w:val="nil"/>
              <w:right w:val="nil"/>
            </w:tcBorders>
            <w:shd w:val="clear" w:color="auto" w:fill="auto"/>
            <w:noWrap/>
            <w:vAlign w:val="bottom"/>
          </w:tcPr>
          <w:p w14:paraId="55F16947" w14:textId="77777777" w:rsidR="00902255" w:rsidRPr="00712F44" w:rsidRDefault="00902255" w:rsidP="00712F44">
            <w:pPr>
              <w:rPr>
                <w:rFonts w:ascii="Times New Roman" w:hAnsi="Times New Roman"/>
                <w:szCs w:val="24"/>
              </w:rPr>
            </w:pPr>
            <w:r w:rsidRPr="00712F44">
              <w:rPr>
                <w:rFonts w:ascii="Times New Roman" w:hAnsi="Times New Roman"/>
                <w:szCs w:val="24"/>
              </w:rPr>
              <w:t>2017</w:t>
            </w:r>
          </w:p>
        </w:tc>
        <w:tc>
          <w:tcPr>
            <w:tcW w:w="1575" w:type="dxa"/>
            <w:tcBorders>
              <w:top w:val="nil"/>
              <w:left w:val="nil"/>
              <w:bottom w:val="nil"/>
              <w:right w:val="nil"/>
            </w:tcBorders>
            <w:shd w:val="clear" w:color="auto" w:fill="auto"/>
            <w:noWrap/>
            <w:vAlign w:val="center"/>
          </w:tcPr>
          <w:p w14:paraId="2960A6D4" w14:textId="64AAEF07" w:rsidR="00902255" w:rsidRPr="00902255" w:rsidRDefault="00902255" w:rsidP="00712F44">
            <w:pPr>
              <w:rPr>
                <w:rFonts w:ascii="Times New Roman" w:hAnsi="Times New Roman"/>
                <w:szCs w:val="24"/>
              </w:rPr>
            </w:pPr>
            <w:r w:rsidRPr="00997A04">
              <w:rPr>
                <w:rFonts w:ascii="Times New Roman" w:hAnsi="Times New Roman"/>
                <w:color w:val="000000"/>
                <w:szCs w:val="24"/>
              </w:rPr>
              <w:t>156</w:t>
            </w:r>
          </w:p>
        </w:tc>
        <w:tc>
          <w:tcPr>
            <w:tcW w:w="1536" w:type="dxa"/>
            <w:tcBorders>
              <w:top w:val="nil"/>
              <w:left w:val="nil"/>
              <w:bottom w:val="nil"/>
              <w:right w:val="nil"/>
            </w:tcBorders>
            <w:shd w:val="clear" w:color="auto" w:fill="auto"/>
            <w:noWrap/>
            <w:vAlign w:val="center"/>
          </w:tcPr>
          <w:p w14:paraId="7BECEB47" w14:textId="0CA0C6B9" w:rsidR="00902255" w:rsidRPr="00902255" w:rsidRDefault="00902255" w:rsidP="00712F44">
            <w:pPr>
              <w:rPr>
                <w:rFonts w:ascii="Times New Roman" w:hAnsi="Times New Roman"/>
                <w:szCs w:val="24"/>
              </w:rPr>
            </w:pPr>
            <w:r w:rsidRPr="00997A04">
              <w:rPr>
                <w:rFonts w:ascii="Times New Roman" w:hAnsi="Times New Roman"/>
                <w:color w:val="000000"/>
                <w:szCs w:val="24"/>
              </w:rPr>
              <w:t xml:space="preserve">$11,513 </w:t>
            </w:r>
          </w:p>
        </w:tc>
        <w:tc>
          <w:tcPr>
            <w:tcW w:w="1124" w:type="dxa"/>
            <w:tcBorders>
              <w:top w:val="nil"/>
              <w:left w:val="nil"/>
              <w:bottom w:val="nil"/>
              <w:right w:val="nil"/>
            </w:tcBorders>
            <w:shd w:val="clear" w:color="auto" w:fill="auto"/>
            <w:noWrap/>
            <w:vAlign w:val="center"/>
          </w:tcPr>
          <w:p w14:paraId="4B0B01F2" w14:textId="0EF45F42" w:rsidR="00902255" w:rsidRPr="00902255" w:rsidRDefault="00902255" w:rsidP="00712F44">
            <w:pPr>
              <w:rPr>
                <w:rFonts w:ascii="Times New Roman" w:hAnsi="Times New Roman"/>
                <w:szCs w:val="24"/>
              </w:rPr>
            </w:pPr>
            <w:r w:rsidRPr="00997A04">
              <w:rPr>
                <w:rFonts w:ascii="Times New Roman" w:hAnsi="Times New Roman"/>
                <w:color w:val="000000"/>
                <w:szCs w:val="24"/>
              </w:rPr>
              <w:t>0.5</w:t>
            </w:r>
          </w:p>
        </w:tc>
        <w:tc>
          <w:tcPr>
            <w:tcW w:w="1200" w:type="dxa"/>
            <w:tcBorders>
              <w:top w:val="nil"/>
              <w:left w:val="nil"/>
              <w:bottom w:val="nil"/>
              <w:right w:val="single" w:sz="4" w:space="0" w:color="auto"/>
            </w:tcBorders>
            <w:shd w:val="clear" w:color="auto" w:fill="auto"/>
            <w:noWrap/>
            <w:vAlign w:val="center"/>
          </w:tcPr>
          <w:p w14:paraId="00568433" w14:textId="4FF7155B" w:rsidR="00902255" w:rsidRPr="00902255" w:rsidRDefault="00902255" w:rsidP="00712F44">
            <w:pPr>
              <w:rPr>
                <w:rFonts w:ascii="Times New Roman" w:hAnsi="Times New Roman"/>
                <w:szCs w:val="24"/>
              </w:rPr>
            </w:pPr>
            <w:r w:rsidRPr="00997A04">
              <w:rPr>
                <w:rFonts w:ascii="Times New Roman" w:hAnsi="Times New Roman"/>
                <w:color w:val="000000"/>
                <w:szCs w:val="24"/>
              </w:rPr>
              <w:t xml:space="preserve">$22 </w:t>
            </w:r>
          </w:p>
        </w:tc>
        <w:tc>
          <w:tcPr>
            <w:tcW w:w="1296" w:type="dxa"/>
            <w:tcBorders>
              <w:top w:val="nil"/>
              <w:left w:val="single" w:sz="4" w:space="0" w:color="auto"/>
              <w:bottom w:val="nil"/>
              <w:right w:val="nil"/>
            </w:tcBorders>
            <w:shd w:val="clear" w:color="auto" w:fill="auto"/>
            <w:noWrap/>
            <w:vAlign w:val="center"/>
          </w:tcPr>
          <w:p w14:paraId="121A3F7E" w14:textId="54FB2E9B" w:rsidR="00902255" w:rsidRPr="00902255" w:rsidRDefault="00902255" w:rsidP="00712F44">
            <w:pPr>
              <w:rPr>
                <w:rFonts w:ascii="Times New Roman" w:hAnsi="Times New Roman"/>
                <w:szCs w:val="24"/>
              </w:rPr>
            </w:pPr>
            <w:r w:rsidRPr="00997A04">
              <w:rPr>
                <w:rFonts w:ascii="Times New Roman" w:hAnsi="Times New Roman"/>
                <w:color w:val="000000"/>
                <w:szCs w:val="24"/>
              </w:rPr>
              <w:t>157</w:t>
            </w:r>
          </w:p>
        </w:tc>
        <w:tc>
          <w:tcPr>
            <w:tcW w:w="1536" w:type="dxa"/>
            <w:tcBorders>
              <w:top w:val="nil"/>
              <w:left w:val="nil"/>
              <w:bottom w:val="nil"/>
              <w:right w:val="single" w:sz="4" w:space="0" w:color="auto"/>
            </w:tcBorders>
            <w:shd w:val="clear" w:color="auto" w:fill="auto"/>
            <w:noWrap/>
            <w:vAlign w:val="center"/>
          </w:tcPr>
          <w:p w14:paraId="140289A3" w14:textId="4337D563" w:rsidR="00902255" w:rsidRPr="00902255" w:rsidRDefault="00902255" w:rsidP="00712F44">
            <w:pPr>
              <w:rPr>
                <w:rFonts w:ascii="Times New Roman" w:hAnsi="Times New Roman"/>
                <w:szCs w:val="24"/>
              </w:rPr>
            </w:pPr>
            <w:r w:rsidRPr="00997A04">
              <w:rPr>
                <w:rFonts w:ascii="Times New Roman" w:hAnsi="Times New Roman"/>
                <w:color w:val="000000"/>
                <w:szCs w:val="24"/>
              </w:rPr>
              <w:t xml:space="preserve">$11,534 </w:t>
            </w:r>
          </w:p>
        </w:tc>
      </w:tr>
      <w:tr w:rsidR="00902255" w:rsidRPr="00712F44" w14:paraId="2304A9FF" w14:textId="77777777" w:rsidTr="00997A04">
        <w:trPr>
          <w:trHeight w:val="315"/>
        </w:trPr>
        <w:tc>
          <w:tcPr>
            <w:tcW w:w="1200" w:type="dxa"/>
            <w:tcBorders>
              <w:top w:val="nil"/>
              <w:left w:val="single" w:sz="4" w:space="0" w:color="auto"/>
              <w:bottom w:val="nil"/>
              <w:right w:val="nil"/>
            </w:tcBorders>
            <w:shd w:val="clear" w:color="auto" w:fill="auto"/>
            <w:noWrap/>
            <w:vAlign w:val="bottom"/>
          </w:tcPr>
          <w:p w14:paraId="48435CF6" w14:textId="77777777" w:rsidR="00902255" w:rsidRPr="00997A04" w:rsidRDefault="00902255" w:rsidP="00712F44">
            <w:pPr>
              <w:rPr>
                <w:rFonts w:ascii="Times New Roman" w:hAnsi="Times New Roman"/>
                <w:b/>
                <w:szCs w:val="24"/>
              </w:rPr>
            </w:pPr>
            <w:r w:rsidRPr="00997A04">
              <w:rPr>
                <w:rFonts w:ascii="Times New Roman" w:hAnsi="Times New Roman"/>
                <w:b/>
                <w:szCs w:val="24"/>
              </w:rPr>
              <w:t>2018</w:t>
            </w:r>
          </w:p>
        </w:tc>
        <w:tc>
          <w:tcPr>
            <w:tcW w:w="1575" w:type="dxa"/>
            <w:tcBorders>
              <w:top w:val="nil"/>
              <w:left w:val="nil"/>
              <w:bottom w:val="nil"/>
              <w:right w:val="nil"/>
            </w:tcBorders>
            <w:shd w:val="clear" w:color="auto" w:fill="auto"/>
            <w:noWrap/>
            <w:vAlign w:val="center"/>
          </w:tcPr>
          <w:p w14:paraId="5B521472" w14:textId="50021214" w:rsidR="00902255" w:rsidRPr="00997A04" w:rsidRDefault="00902255" w:rsidP="00712F44">
            <w:pPr>
              <w:rPr>
                <w:rFonts w:ascii="Times New Roman" w:hAnsi="Times New Roman"/>
                <w:b/>
                <w:szCs w:val="24"/>
              </w:rPr>
            </w:pPr>
            <w:r w:rsidRPr="00997A04">
              <w:rPr>
                <w:rFonts w:ascii="Times New Roman" w:hAnsi="Times New Roman"/>
                <w:b/>
                <w:color w:val="000000"/>
                <w:szCs w:val="24"/>
              </w:rPr>
              <w:t>156</w:t>
            </w:r>
          </w:p>
        </w:tc>
        <w:tc>
          <w:tcPr>
            <w:tcW w:w="1536" w:type="dxa"/>
            <w:tcBorders>
              <w:top w:val="nil"/>
              <w:left w:val="nil"/>
              <w:bottom w:val="nil"/>
              <w:right w:val="nil"/>
            </w:tcBorders>
            <w:shd w:val="clear" w:color="auto" w:fill="auto"/>
            <w:noWrap/>
            <w:vAlign w:val="center"/>
          </w:tcPr>
          <w:p w14:paraId="76E73366" w14:textId="7A7C5E4E" w:rsidR="00902255" w:rsidRPr="00997A04" w:rsidRDefault="00902255" w:rsidP="00712F44">
            <w:pPr>
              <w:rPr>
                <w:rFonts w:ascii="Times New Roman" w:hAnsi="Times New Roman"/>
                <w:b/>
                <w:szCs w:val="24"/>
              </w:rPr>
            </w:pPr>
            <w:r w:rsidRPr="00997A04">
              <w:rPr>
                <w:rFonts w:ascii="Times New Roman" w:hAnsi="Times New Roman"/>
                <w:b/>
                <w:color w:val="000000"/>
                <w:szCs w:val="24"/>
              </w:rPr>
              <w:t xml:space="preserve">$11,513 </w:t>
            </w:r>
          </w:p>
        </w:tc>
        <w:tc>
          <w:tcPr>
            <w:tcW w:w="1124" w:type="dxa"/>
            <w:tcBorders>
              <w:top w:val="nil"/>
              <w:left w:val="nil"/>
              <w:bottom w:val="nil"/>
              <w:right w:val="nil"/>
            </w:tcBorders>
            <w:shd w:val="clear" w:color="auto" w:fill="auto"/>
            <w:noWrap/>
            <w:vAlign w:val="center"/>
          </w:tcPr>
          <w:p w14:paraId="1EABD607" w14:textId="103ADCC3" w:rsidR="00902255" w:rsidRPr="00997A04" w:rsidRDefault="00902255" w:rsidP="00712F44">
            <w:pPr>
              <w:rPr>
                <w:rFonts w:ascii="Times New Roman" w:hAnsi="Times New Roman"/>
                <w:b/>
                <w:szCs w:val="24"/>
              </w:rPr>
            </w:pPr>
            <w:r w:rsidRPr="00997A04">
              <w:rPr>
                <w:rFonts w:ascii="Times New Roman" w:hAnsi="Times New Roman"/>
                <w:b/>
                <w:color w:val="000000"/>
                <w:szCs w:val="24"/>
              </w:rPr>
              <w:t>0.5</w:t>
            </w:r>
          </w:p>
        </w:tc>
        <w:tc>
          <w:tcPr>
            <w:tcW w:w="1200" w:type="dxa"/>
            <w:tcBorders>
              <w:top w:val="nil"/>
              <w:left w:val="nil"/>
              <w:bottom w:val="nil"/>
              <w:right w:val="single" w:sz="4" w:space="0" w:color="auto"/>
            </w:tcBorders>
            <w:shd w:val="clear" w:color="auto" w:fill="auto"/>
            <w:noWrap/>
            <w:vAlign w:val="center"/>
          </w:tcPr>
          <w:p w14:paraId="413E9BB1" w14:textId="3D33D339" w:rsidR="00902255" w:rsidRPr="00997A04" w:rsidRDefault="00902255" w:rsidP="00712F44">
            <w:pPr>
              <w:rPr>
                <w:rFonts w:ascii="Times New Roman" w:hAnsi="Times New Roman"/>
                <w:b/>
                <w:szCs w:val="24"/>
              </w:rPr>
            </w:pPr>
            <w:r w:rsidRPr="00997A04">
              <w:rPr>
                <w:rFonts w:ascii="Times New Roman" w:hAnsi="Times New Roman"/>
                <w:b/>
                <w:color w:val="000000"/>
                <w:szCs w:val="24"/>
              </w:rPr>
              <w:t xml:space="preserve">$22 </w:t>
            </w:r>
          </w:p>
        </w:tc>
        <w:tc>
          <w:tcPr>
            <w:tcW w:w="1296" w:type="dxa"/>
            <w:tcBorders>
              <w:top w:val="nil"/>
              <w:left w:val="single" w:sz="4" w:space="0" w:color="auto"/>
              <w:bottom w:val="nil"/>
              <w:right w:val="nil"/>
            </w:tcBorders>
            <w:shd w:val="clear" w:color="auto" w:fill="auto"/>
            <w:noWrap/>
            <w:vAlign w:val="center"/>
          </w:tcPr>
          <w:p w14:paraId="19E7A447" w14:textId="083AF5E5" w:rsidR="00902255" w:rsidRPr="00997A04" w:rsidRDefault="00902255" w:rsidP="00712F44">
            <w:pPr>
              <w:rPr>
                <w:rFonts w:ascii="Times New Roman" w:hAnsi="Times New Roman"/>
                <w:b/>
                <w:szCs w:val="24"/>
              </w:rPr>
            </w:pPr>
            <w:r w:rsidRPr="00997A04">
              <w:rPr>
                <w:rFonts w:ascii="Times New Roman" w:hAnsi="Times New Roman"/>
                <w:b/>
                <w:color w:val="000000"/>
                <w:szCs w:val="24"/>
              </w:rPr>
              <w:t>157</w:t>
            </w:r>
          </w:p>
        </w:tc>
        <w:tc>
          <w:tcPr>
            <w:tcW w:w="1536" w:type="dxa"/>
            <w:tcBorders>
              <w:top w:val="nil"/>
              <w:left w:val="nil"/>
              <w:bottom w:val="nil"/>
              <w:right w:val="single" w:sz="4" w:space="0" w:color="auto"/>
            </w:tcBorders>
            <w:shd w:val="clear" w:color="auto" w:fill="auto"/>
            <w:noWrap/>
            <w:vAlign w:val="center"/>
          </w:tcPr>
          <w:p w14:paraId="6695FC80" w14:textId="58F810E8" w:rsidR="00902255" w:rsidRPr="00997A04" w:rsidRDefault="00902255" w:rsidP="00712F44">
            <w:pPr>
              <w:rPr>
                <w:rFonts w:ascii="Times New Roman" w:hAnsi="Times New Roman"/>
                <w:b/>
                <w:szCs w:val="24"/>
              </w:rPr>
            </w:pPr>
            <w:r w:rsidRPr="00997A04">
              <w:rPr>
                <w:rFonts w:ascii="Times New Roman" w:hAnsi="Times New Roman"/>
                <w:b/>
                <w:color w:val="000000"/>
                <w:szCs w:val="24"/>
              </w:rPr>
              <w:t xml:space="preserve">$11,534 </w:t>
            </w:r>
          </w:p>
        </w:tc>
      </w:tr>
      <w:tr w:rsidR="00902255" w:rsidRPr="00712F44" w14:paraId="6D33E2B6" w14:textId="77777777" w:rsidTr="00997A04">
        <w:trPr>
          <w:trHeight w:val="315"/>
        </w:trPr>
        <w:tc>
          <w:tcPr>
            <w:tcW w:w="1200" w:type="dxa"/>
            <w:tcBorders>
              <w:top w:val="nil"/>
              <w:left w:val="single" w:sz="4" w:space="0" w:color="auto"/>
              <w:bottom w:val="nil"/>
              <w:right w:val="nil"/>
            </w:tcBorders>
            <w:shd w:val="clear" w:color="auto" w:fill="auto"/>
            <w:noWrap/>
            <w:vAlign w:val="bottom"/>
          </w:tcPr>
          <w:p w14:paraId="04FA59E8" w14:textId="77777777" w:rsidR="00902255" w:rsidRPr="00997A04" w:rsidRDefault="00902255" w:rsidP="00712F44">
            <w:pPr>
              <w:rPr>
                <w:rFonts w:ascii="Times New Roman" w:hAnsi="Times New Roman"/>
                <w:b/>
                <w:szCs w:val="24"/>
              </w:rPr>
            </w:pPr>
            <w:r w:rsidRPr="00997A04">
              <w:rPr>
                <w:rFonts w:ascii="Times New Roman" w:hAnsi="Times New Roman"/>
                <w:b/>
                <w:szCs w:val="24"/>
              </w:rPr>
              <w:t>2019</w:t>
            </w:r>
          </w:p>
        </w:tc>
        <w:tc>
          <w:tcPr>
            <w:tcW w:w="1575" w:type="dxa"/>
            <w:tcBorders>
              <w:top w:val="nil"/>
              <w:left w:val="nil"/>
              <w:bottom w:val="nil"/>
              <w:right w:val="nil"/>
            </w:tcBorders>
            <w:shd w:val="clear" w:color="auto" w:fill="auto"/>
            <w:noWrap/>
            <w:vAlign w:val="center"/>
          </w:tcPr>
          <w:p w14:paraId="1357CA96" w14:textId="3FAD6F65" w:rsidR="00902255" w:rsidRPr="00997A04" w:rsidRDefault="00902255" w:rsidP="00712F44">
            <w:pPr>
              <w:rPr>
                <w:rFonts w:ascii="Times New Roman" w:hAnsi="Times New Roman"/>
                <w:b/>
                <w:szCs w:val="24"/>
              </w:rPr>
            </w:pPr>
            <w:r w:rsidRPr="00997A04">
              <w:rPr>
                <w:rFonts w:ascii="Times New Roman" w:hAnsi="Times New Roman"/>
                <w:b/>
                <w:color w:val="000000"/>
                <w:szCs w:val="24"/>
              </w:rPr>
              <w:t>156</w:t>
            </w:r>
          </w:p>
        </w:tc>
        <w:tc>
          <w:tcPr>
            <w:tcW w:w="1536" w:type="dxa"/>
            <w:tcBorders>
              <w:top w:val="nil"/>
              <w:left w:val="nil"/>
              <w:bottom w:val="nil"/>
              <w:right w:val="nil"/>
            </w:tcBorders>
            <w:shd w:val="clear" w:color="auto" w:fill="auto"/>
            <w:noWrap/>
            <w:vAlign w:val="center"/>
          </w:tcPr>
          <w:p w14:paraId="2A03A3E7" w14:textId="7B974ABB" w:rsidR="00902255" w:rsidRPr="00997A04" w:rsidRDefault="00902255" w:rsidP="00712F44">
            <w:pPr>
              <w:rPr>
                <w:rFonts w:ascii="Times New Roman" w:hAnsi="Times New Roman"/>
                <w:b/>
                <w:szCs w:val="24"/>
              </w:rPr>
            </w:pPr>
            <w:r w:rsidRPr="00997A04">
              <w:rPr>
                <w:rFonts w:ascii="Times New Roman" w:hAnsi="Times New Roman"/>
                <w:b/>
                <w:color w:val="000000"/>
                <w:szCs w:val="24"/>
              </w:rPr>
              <w:t xml:space="preserve">$11,513 </w:t>
            </w:r>
          </w:p>
        </w:tc>
        <w:tc>
          <w:tcPr>
            <w:tcW w:w="1124" w:type="dxa"/>
            <w:tcBorders>
              <w:top w:val="nil"/>
              <w:left w:val="nil"/>
              <w:bottom w:val="nil"/>
              <w:right w:val="nil"/>
            </w:tcBorders>
            <w:shd w:val="clear" w:color="auto" w:fill="auto"/>
            <w:noWrap/>
            <w:vAlign w:val="center"/>
          </w:tcPr>
          <w:p w14:paraId="68B38C5D" w14:textId="761AEE5A" w:rsidR="00902255" w:rsidRPr="00997A04" w:rsidRDefault="00902255" w:rsidP="00712F44">
            <w:pPr>
              <w:rPr>
                <w:rFonts w:ascii="Times New Roman" w:hAnsi="Times New Roman"/>
                <w:b/>
                <w:szCs w:val="24"/>
              </w:rPr>
            </w:pPr>
            <w:r w:rsidRPr="00997A04">
              <w:rPr>
                <w:rFonts w:ascii="Times New Roman" w:hAnsi="Times New Roman"/>
                <w:b/>
                <w:color w:val="000000"/>
                <w:szCs w:val="24"/>
              </w:rPr>
              <w:t>0.5</w:t>
            </w:r>
          </w:p>
        </w:tc>
        <w:tc>
          <w:tcPr>
            <w:tcW w:w="1200" w:type="dxa"/>
            <w:tcBorders>
              <w:top w:val="nil"/>
              <w:left w:val="nil"/>
              <w:bottom w:val="nil"/>
              <w:right w:val="single" w:sz="4" w:space="0" w:color="auto"/>
            </w:tcBorders>
            <w:shd w:val="clear" w:color="auto" w:fill="auto"/>
            <w:noWrap/>
            <w:vAlign w:val="center"/>
          </w:tcPr>
          <w:p w14:paraId="4B1CB582" w14:textId="0236EDCE" w:rsidR="00902255" w:rsidRPr="00997A04" w:rsidRDefault="00902255" w:rsidP="00712F44">
            <w:pPr>
              <w:rPr>
                <w:rFonts w:ascii="Times New Roman" w:hAnsi="Times New Roman"/>
                <w:b/>
                <w:szCs w:val="24"/>
              </w:rPr>
            </w:pPr>
            <w:r w:rsidRPr="00997A04">
              <w:rPr>
                <w:rFonts w:ascii="Times New Roman" w:hAnsi="Times New Roman"/>
                <w:b/>
                <w:color w:val="000000"/>
                <w:szCs w:val="24"/>
              </w:rPr>
              <w:t xml:space="preserve">$22 </w:t>
            </w:r>
          </w:p>
        </w:tc>
        <w:tc>
          <w:tcPr>
            <w:tcW w:w="1296" w:type="dxa"/>
            <w:tcBorders>
              <w:top w:val="nil"/>
              <w:left w:val="single" w:sz="4" w:space="0" w:color="auto"/>
              <w:bottom w:val="nil"/>
              <w:right w:val="nil"/>
            </w:tcBorders>
            <w:shd w:val="clear" w:color="auto" w:fill="auto"/>
            <w:noWrap/>
            <w:vAlign w:val="center"/>
          </w:tcPr>
          <w:p w14:paraId="276C2162" w14:textId="104DBC19" w:rsidR="00902255" w:rsidRPr="00997A04" w:rsidRDefault="00902255" w:rsidP="00712F44">
            <w:pPr>
              <w:rPr>
                <w:rFonts w:ascii="Times New Roman" w:hAnsi="Times New Roman"/>
                <w:b/>
                <w:szCs w:val="24"/>
              </w:rPr>
            </w:pPr>
            <w:r w:rsidRPr="00997A04">
              <w:rPr>
                <w:rFonts w:ascii="Times New Roman" w:hAnsi="Times New Roman"/>
                <w:b/>
                <w:color w:val="000000"/>
                <w:szCs w:val="24"/>
              </w:rPr>
              <w:t>157</w:t>
            </w:r>
          </w:p>
        </w:tc>
        <w:tc>
          <w:tcPr>
            <w:tcW w:w="1536" w:type="dxa"/>
            <w:tcBorders>
              <w:top w:val="nil"/>
              <w:left w:val="nil"/>
              <w:bottom w:val="nil"/>
              <w:right w:val="single" w:sz="4" w:space="0" w:color="auto"/>
            </w:tcBorders>
            <w:shd w:val="clear" w:color="auto" w:fill="auto"/>
            <w:noWrap/>
            <w:vAlign w:val="center"/>
          </w:tcPr>
          <w:p w14:paraId="7A496851" w14:textId="1135D0C5" w:rsidR="00902255" w:rsidRPr="00997A04" w:rsidRDefault="00902255" w:rsidP="00712F44">
            <w:pPr>
              <w:rPr>
                <w:rFonts w:ascii="Times New Roman" w:hAnsi="Times New Roman"/>
                <w:b/>
                <w:szCs w:val="24"/>
              </w:rPr>
            </w:pPr>
            <w:r w:rsidRPr="00997A04">
              <w:rPr>
                <w:rFonts w:ascii="Times New Roman" w:hAnsi="Times New Roman"/>
                <w:b/>
                <w:color w:val="000000"/>
                <w:szCs w:val="24"/>
              </w:rPr>
              <w:t xml:space="preserve">$11,534 </w:t>
            </w:r>
          </w:p>
        </w:tc>
      </w:tr>
      <w:tr w:rsidR="00902255" w:rsidRPr="00712F44" w14:paraId="44C6FDCC" w14:textId="77777777" w:rsidTr="00997A04">
        <w:trPr>
          <w:trHeight w:val="315"/>
        </w:trPr>
        <w:tc>
          <w:tcPr>
            <w:tcW w:w="1200" w:type="dxa"/>
            <w:tcBorders>
              <w:top w:val="nil"/>
              <w:left w:val="single" w:sz="4" w:space="0" w:color="auto"/>
              <w:bottom w:val="nil"/>
              <w:right w:val="nil"/>
            </w:tcBorders>
            <w:shd w:val="clear" w:color="auto" w:fill="auto"/>
            <w:noWrap/>
            <w:vAlign w:val="bottom"/>
          </w:tcPr>
          <w:p w14:paraId="7A8D408C" w14:textId="77777777" w:rsidR="00902255" w:rsidRPr="00997A04" w:rsidRDefault="00902255" w:rsidP="00712F44">
            <w:pPr>
              <w:rPr>
                <w:rFonts w:ascii="Times New Roman" w:hAnsi="Times New Roman"/>
                <w:b/>
                <w:szCs w:val="24"/>
              </w:rPr>
            </w:pPr>
            <w:r w:rsidRPr="00997A04">
              <w:rPr>
                <w:rFonts w:ascii="Times New Roman" w:hAnsi="Times New Roman"/>
                <w:b/>
                <w:szCs w:val="24"/>
              </w:rPr>
              <w:t>2020</w:t>
            </w:r>
          </w:p>
        </w:tc>
        <w:tc>
          <w:tcPr>
            <w:tcW w:w="1575" w:type="dxa"/>
            <w:tcBorders>
              <w:top w:val="nil"/>
              <w:left w:val="nil"/>
              <w:bottom w:val="nil"/>
              <w:right w:val="nil"/>
            </w:tcBorders>
            <w:shd w:val="clear" w:color="auto" w:fill="auto"/>
            <w:noWrap/>
            <w:vAlign w:val="center"/>
          </w:tcPr>
          <w:p w14:paraId="17F2325F" w14:textId="5896DD32" w:rsidR="00902255" w:rsidRPr="00997A04" w:rsidRDefault="00902255" w:rsidP="00712F44">
            <w:pPr>
              <w:rPr>
                <w:rFonts w:ascii="Times New Roman" w:hAnsi="Times New Roman"/>
                <w:b/>
                <w:szCs w:val="24"/>
              </w:rPr>
            </w:pPr>
            <w:r w:rsidRPr="00997A04">
              <w:rPr>
                <w:rFonts w:ascii="Times New Roman" w:hAnsi="Times New Roman"/>
                <w:b/>
                <w:color w:val="000000"/>
                <w:szCs w:val="24"/>
              </w:rPr>
              <w:t>156</w:t>
            </w:r>
          </w:p>
        </w:tc>
        <w:tc>
          <w:tcPr>
            <w:tcW w:w="1536" w:type="dxa"/>
            <w:tcBorders>
              <w:top w:val="nil"/>
              <w:left w:val="nil"/>
              <w:bottom w:val="nil"/>
              <w:right w:val="nil"/>
            </w:tcBorders>
            <w:shd w:val="clear" w:color="auto" w:fill="auto"/>
            <w:noWrap/>
            <w:vAlign w:val="center"/>
          </w:tcPr>
          <w:p w14:paraId="41833590" w14:textId="2EB0B9E1" w:rsidR="00902255" w:rsidRPr="00997A04" w:rsidRDefault="00902255" w:rsidP="00712F44">
            <w:pPr>
              <w:rPr>
                <w:rFonts w:ascii="Times New Roman" w:hAnsi="Times New Roman"/>
                <w:b/>
                <w:szCs w:val="24"/>
              </w:rPr>
            </w:pPr>
            <w:r w:rsidRPr="00997A04">
              <w:rPr>
                <w:rFonts w:ascii="Times New Roman" w:hAnsi="Times New Roman"/>
                <w:b/>
                <w:color w:val="000000"/>
                <w:szCs w:val="24"/>
              </w:rPr>
              <w:t xml:space="preserve">$11,513 </w:t>
            </w:r>
          </w:p>
        </w:tc>
        <w:tc>
          <w:tcPr>
            <w:tcW w:w="1124" w:type="dxa"/>
            <w:tcBorders>
              <w:top w:val="nil"/>
              <w:left w:val="nil"/>
              <w:bottom w:val="nil"/>
              <w:right w:val="nil"/>
            </w:tcBorders>
            <w:shd w:val="clear" w:color="auto" w:fill="auto"/>
            <w:noWrap/>
            <w:vAlign w:val="center"/>
          </w:tcPr>
          <w:p w14:paraId="61AAA0FD" w14:textId="4CD7CA19" w:rsidR="00902255" w:rsidRPr="00997A04" w:rsidRDefault="00902255" w:rsidP="00712F44">
            <w:pPr>
              <w:rPr>
                <w:rFonts w:ascii="Times New Roman" w:hAnsi="Times New Roman"/>
                <w:b/>
                <w:szCs w:val="24"/>
              </w:rPr>
            </w:pPr>
            <w:r w:rsidRPr="00997A04">
              <w:rPr>
                <w:rFonts w:ascii="Times New Roman" w:hAnsi="Times New Roman"/>
                <w:b/>
                <w:color w:val="000000"/>
                <w:szCs w:val="24"/>
              </w:rPr>
              <w:t>0.5</w:t>
            </w:r>
          </w:p>
        </w:tc>
        <w:tc>
          <w:tcPr>
            <w:tcW w:w="1200" w:type="dxa"/>
            <w:tcBorders>
              <w:top w:val="nil"/>
              <w:left w:val="nil"/>
              <w:bottom w:val="nil"/>
              <w:right w:val="single" w:sz="4" w:space="0" w:color="auto"/>
            </w:tcBorders>
            <w:shd w:val="clear" w:color="auto" w:fill="auto"/>
            <w:noWrap/>
            <w:vAlign w:val="center"/>
          </w:tcPr>
          <w:p w14:paraId="69EEF548" w14:textId="0D71075D" w:rsidR="00902255" w:rsidRPr="00997A04" w:rsidRDefault="00902255" w:rsidP="00712F44">
            <w:pPr>
              <w:rPr>
                <w:rFonts w:ascii="Times New Roman" w:hAnsi="Times New Roman"/>
                <w:b/>
                <w:szCs w:val="24"/>
              </w:rPr>
            </w:pPr>
            <w:r w:rsidRPr="00997A04">
              <w:rPr>
                <w:rFonts w:ascii="Times New Roman" w:hAnsi="Times New Roman"/>
                <w:b/>
                <w:color w:val="000000"/>
                <w:szCs w:val="24"/>
              </w:rPr>
              <w:t xml:space="preserve">$22 </w:t>
            </w:r>
          </w:p>
        </w:tc>
        <w:tc>
          <w:tcPr>
            <w:tcW w:w="1296" w:type="dxa"/>
            <w:tcBorders>
              <w:top w:val="nil"/>
              <w:left w:val="single" w:sz="4" w:space="0" w:color="auto"/>
              <w:bottom w:val="nil"/>
              <w:right w:val="nil"/>
            </w:tcBorders>
            <w:shd w:val="clear" w:color="auto" w:fill="auto"/>
            <w:noWrap/>
            <w:vAlign w:val="center"/>
          </w:tcPr>
          <w:p w14:paraId="0F44B02A" w14:textId="44342BF0" w:rsidR="00902255" w:rsidRPr="00997A04" w:rsidRDefault="00902255" w:rsidP="00712F44">
            <w:pPr>
              <w:rPr>
                <w:rFonts w:ascii="Times New Roman" w:hAnsi="Times New Roman"/>
                <w:b/>
                <w:szCs w:val="24"/>
              </w:rPr>
            </w:pPr>
            <w:r w:rsidRPr="00997A04">
              <w:rPr>
                <w:rFonts w:ascii="Times New Roman" w:hAnsi="Times New Roman"/>
                <w:b/>
                <w:color w:val="000000"/>
                <w:szCs w:val="24"/>
              </w:rPr>
              <w:t>157</w:t>
            </w:r>
          </w:p>
        </w:tc>
        <w:tc>
          <w:tcPr>
            <w:tcW w:w="1536" w:type="dxa"/>
            <w:tcBorders>
              <w:top w:val="nil"/>
              <w:left w:val="nil"/>
              <w:bottom w:val="nil"/>
              <w:right w:val="single" w:sz="4" w:space="0" w:color="auto"/>
            </w:tcBorders>
            <w:shd w:val="clear" w:color="auto" w:fill="auto"/>
            <w:noWrap/>
            <w:vAlign w:val="center"/>
          </w:tcPr>
          <w:p w14:paraId="5926E90A" w14:textId="20867606" w:rsidR="00902255" w:rsidRPr="00997A04" w:rsidRDefault="00902255" w:rsidP="00712F44">
            <w:pPr>
              <w:rPr>
                <w:rFonts w:ascii="Times New Roman" w:hAnsi="Times New Roman"/>
                <w:b/>
                <w:szCs w:val="24"/>
              </w:rPr>
            </w:pPr>
            <w:r w:rsidRPr="00997A04">
              <w:rPr>
                <w:rFonts w:ascii="Times New Roman" w:hAnsi="Times New Roman"/>
                <w:b/>
                <w:color w:val="000000"/>
                <w:szCs w:val="24"/>
              </w:rPr>
              <w:t xml:space="preserve">$11,534 </w:t>
            </w:r>
          </w:p>
        </w:tc>
      </w:tr>
      <w:tr w:rsidR="00902255" w:rsidRPr="00712F44" w14:paraId="4E92DCA3" w14:textId="77777777" w:rsidTr="00997A04">
        <w:trPr>
          <w:trHeight w:val="315"/>
        </w:trPr>
        <w:tc>
          <w:tcPr>
            <w:tcW w:w="1200" w:type="dxa"/>
            <w:tcBorders>
              <w:top w:val="nil"/>
              <w:left w:val="single" w:sz="4" w:space="0" w:color="auto"/>
              <w:bottom w:val="nil"/>
              <w:right w:val="nil"/>
            </w:tcBorders>
            <w:shd w:val="clear" w:color="auto" w:fill="auto"/>
            <w:noWrap/>
            <w:vAlign w:val="bottom"/>
          </w:tcPr>
          <w:p w14:paraId="21035ACC" w14:textId="77777777" w:rsidR="00902255" w:rsidRPr="00712F44" w:rsidRDefault="00902255" w:rsidP="00712F44">
            <w:pPr>
              <w:rPr>
                <w:rFonts w:ascii="Times New Roman" w:hAnsi="Times New Roman"/>
                <w:szCs w:val="24"/>
              </w:rPr>
            </w:pPr>
            <w:r w:rsidRPr="00712F44">
              <w:rPr>
                <w:rFonts w:ascii="Times New Roman" w:hAnsi="Times New Roman"/>
                <w:szCs w:val="24"/>
              </w:rPr>
              <w:t>2021</w:t>
            </w:r>
          </w:p>
        </w:tc>
        <w:tc>
          <w:tcPr>
            <w:tcW w:w="1575" w:type="dxa"/>
            <w:tcBorders>
              <w:top w:val="nil"/>
              <w:left w:val="nil"/>
              <w:bottom w:val="nil"/>
              <w:right w:val="nil"/>
            </w:tcBorders>
            <w:shd w:val="clear" w:color="auto" w:fill="auto"/>
            <w:noWrap/>
            <w:vAlign w:val="center"/>
          </w:tcPr>
          <w:p w14:paraId="18BEF5DD" w14:textId="616A83DE" w:rsidR="00902255" w:rsidRPr="00902255" w:rsidRDefault="00902255" w:rsidP="00712F44">
            <w:pPr>
              <w:rPr>
                <w:rFonts w:ascii="Times New Roman" w:hAnsi="Times New Roman"/>
                <w:szCs w:val="24"/>
              </w:rPr>
            </w:pPr>
            <w:r w:rsidRPr="00997A04">
              <w:rPr>
                <w:rFonts w:ascii="Times New Roman" w:hAnsi="Times New Roman"/>
                <w:color w:val="000000"/>
                <w:szCs w:val="24"/>
              </w:rPr>
              <w:t>156</w:t>
            </w:r>
          </w:p>
        </w:tc>
        <w:tc>
          <w:tcPr>
            <w:tcW w:w="1536" w:type="dxa"/>
            <w:tcBorders>
              <w:top w:val="nil"/>
              <w:left w:val="nil"/>
              <w:bottom w:val="nil"/>
              <w:right w:val="nil"/>
            </w:tcBorders>
            <w:shd w:val="clear" w:color="auto" w:fill="auto"/>
            <w:noWrap/>
            <w:vAlign w:val="center"/>
          </w:tcPr>
          <w:p w14:paraId="70EAEA23" w14:textId="4E51C49F" w:rsidR="00902255" w:rsidRPr="00902255" w:rsidRDefault="00902255" w:rsidP="00712F44">
            <w:pPr>
              <w:rPr>
                <w:rFonts w:ascii="Times New Roman" w:hAnsi="Times New Roman"/>
                <w:szCs w:val="24"/>
              </w:rPr>
            </w:pPr>
            <w:r w:rsidRPr="00997A04">
              <w:rPr>
                <w:rFonts w:ascii="Times New Roman" w:hAnsi="Times New Roman"/>
                <w:color w:val="000000"/>
                <w:szCs w:val="24"/>
              </w:rPr>
              <w:t xml:space="preserve">$11,513 </w:t>
            </w:r>
          </w:p>
        </w:tc>
        <w:tc>
          <w:tcPr>
            <w:tcW w:w="1124" w:type="dxa"/>
            <w:tcBorders>
              <w:top w:val="nil"/>
              <w:left w:val="nil"/>
              <w:bottom w:val="nil"/>
              <w:right w:val="nil"/>
            </w:tcBorders>
            <w:shd w:val="clear" w:color="auto" w:fill="auto"/>
            <w:noWrap/>
            <w:vAlign w:val="center"/>
          </w:tcPr>
          <w:p w14:paraId="7F252C29" w14:textId="31F0F3F6" w:rsidR="00902255" w:rsidRPr="00902255" w:rsidRDefault="00902255" w:rsidP="00712F44">
            <w:pPr>
              <w:rPr>
                <w:rFonts w:ascii="Times New Roman" w:hAnsi="Times New Roman"/>
                <w:szCs w:val="24"/>
              </w:rPr>
            </w:pPr>
            <w:r w:rsidRPr="00997A04">
              <w:rPr>
                <w:rFonts w:ascii="Times New Roman" w:hAnsi="Times New Roman"/>
                <w:color w:val="000000"/>
                <w:szCs w:val="24"/>
              </w:rPr>
              <w:t>0.5</w:t>
            </w:r>
          </w:p>
        </w:tc>
        <w:tc>
          <w:tcPr>
            <w:tcW w:w="1200" w:type="dxa"/>
            <w:tcBorders>
              <w:top w:val="nil"/>
              <w:left w:val="nil"/>
              <w:bottom w:val="nil"/>
              <w:right w:val="single" w:sz="4" w:space="0" w:color="auto"/>
            </w:tcBorders>
            <w:shd w:val="clear" w:color="auto" w:fill="auto"/>
            <w:noWrap/>
            <w:vAlign w:val="center"/>
          </w:tcPr>
          <w:p w14:paraId="501C0D04" w14:textId="03CBE2F0" w:rsidR="00902255" w:rsidRPr="00902255" w:rsidRDefault="00902255" w:rsidP="00712F44">
            <w:pPr>
              <w:rPr>
                <w:rFonts w:ascii="Times New Roman" w:hAnsi="Times New Roman"/>
                <w:szCs w:val="24"/>
              </w:rPr>
            </w:pPr>
            <w:r w:rsidRPr="00997A04">
              <w:rPr>
                <w:rFonts w:ascii="Times New Roman" w:hAnsi="Times New Roman"/>
                <w:color w:val="000000"/>
                <w:szCs w:val="24"/>
              </w:rPr>
              <w:t xml:space="preserve">$22 </w:t>
            </w:r>
          </w:p>
        </w:tc>
        <w:tc>
          <w:tcPr>
            <w:tcW w:w="1296" w:type="dxa"/>
            <w:tcBorders>
              <w:top w:val="nil"/>
              <w:left w:val="single" w:sz="4" w:space="0" w:color="auto"/>
              <w:bottom w:val="nil"/>
              <w:right w:val="nil"/>
            </w:tcBorders>
            <w:shd w:val="clear" w:color="auto" w:fill="auto"/>
            <w:noWrap/>
            <w:vAlign w:val="center"/>
          </w:tcPr>
          <w:p w14:paraId="5F2C307D" w14:textId="3FCDB800" w:rsidR="00902255" w:rsidRPr="00902255" w:rsidRDefault="00902255" w:rsidP="00712F44">
            <w:pPr>
              <w:rPr>
                <w:rFonts w:ascii="Times New Roman" w:hAnsi="Times New Roman"/>
                <w:szCs w:val="24"/>
              </w:rPr>
            </w:pPr>
            <w:r w:rsidRPr="00997A04">
              <w:rPr>
                <w:rFonts w:ascii="Times New Roman" w:hAnsi="Times New Roman"/>
                <w:color w:val="000000"/>
                <w:szCs w:val="24"/>
              </w:rPr>
              <w:t>157</w:t>
            </w:r>
          </w:p>
        </w:tc>
        <w:tc>
          <w:tcPr>
            <w:tcW w:w="1536" w:type="dxa"/>
            <w:tcBorders>
              <w:top w:val="nil"/>
              <w:left w:val="nil"/>
              <w:bottom w:val="nil"/>
              <w:right w:val="single" w:sz="4" w:space="0" w:color="auto"/>
            </w:tcBorders>
            <w:shd w:val="clear" w:color="auto" w:fill="auto"/>
            <w:noWrap/>
            <w:vAlign w:val="center"/>
          </w:tcPr>
          <w:p w14:paraId="3D4D03AD" w14:textId="5218B549" w:rsidR="00902255" w:rsidRPr="00902255" w:rsidRDefault="00902255" w:rsidP="00712F44">
            <w:pPr>
              <w:rPr>
                <w:rFonts w:ascii="Times New Roman" w:hAnsi="Times New Roman"/>
                <w:szCs w:val="24"/>
              </w:rPr>
            </w:pPr>
            <w:r w:rsidRPr="00997A04">
              <w:rPr>
                <w:rFonts w:ascii="Times New Roman" w:hAnsi="Times New Roman"/>
                <w:color w:val="000000"/>
                <w:szCs w:val="24"/>
              </w:rPr>
              <w:t xml:space="preserve">$11,534 </w:t>
            </w:r>
          </w:p>
        </w:tc>
      </w:tr>
      <w:tr w:rsidR="00902255" w:rsidRPr="00712F44" w14:paraId="18F661DA" w14:textId="77777777" w:rsidTr="00997A04">
        <w:trPr>
          <w:trHeight w:val="330"/>
        </w:trPr>
        <w:tc>
          <w:tcPr>
            <w:tcW w:w="1200" w:type="dxa"/>
            <w:tcBorders>
              <w:top w:val="nil"/>
              <w:left w:val="single" w:sz="4" w:space="0" w:color="auto"/>
              <w:right w:val="nil"/>
            </w:tcBorders>
            <w:shd w:val="clear" w:color="auto" w:fill="auto"/>
            <w:noWrap/>
            <w:vAlign w:val="bottom"/>
          </w:tcPr>
          <w:p w14:paraId="73273C6B" w14:textId="77777777" w:rsidR="00902255" w:rsidRPr="00712F44" w:rsidRDefault="00902255" w:rsidP="00712F44">
            <w:pPr>
              <w:rPr>
                <w:rFonts w:ascii="Times New Roman" w:hAnsi="Times New Roman"/>
                <w:szCs w:val="24"/>
              </w:rPr>
            </w:pPr>
            <w:r w:rsidRPr="00712F44">
              <w:rPr>
                <w:rFonts w:ascii="Times New Roman" w:hAnsi="Times New Roman"/>
                <w:szCs w:val="24"/>
              </w:rPr>
              <w:t>2022</w:t>
            </w:r>
          </w:p>
        </w:tc>
        <w:tc>
          <w:tcPr>
            <w:tcW w:w="1575" w:type="dxa"/>
            <w:tcBorders>
              <w:top w:val="nil"/>
              <w:left w:val="nil"/>
              <w:right w:val="nil"/>
            </w:tcBorders>
            <w:shd w:val="clear" w:color="auto" w:fill="auto"/>
            <w:noWrap/>
            <w:vAlign w:val="center"/>
          </w:tcPr>
          <w:p w14:paraId="4345C198" w14:textId="18EF90D5" w:rsidR="00902255" w:rsidRPr="00902255" w:rsidRDefault="00902255" w:rsidP="00712F44">
            <w:pPr>
              <w:rPr>
                <w:rFonts w:ascii="Times New Roman" w:hAnsi="Times New Roman"/>
                <w:szCs w:val="24"/>
              </w:rPr>
            </w:pPr>
            <w:r w:rsidRPr="00997A04">
              <w:rPr>
                <w:rFonts w:ascii="Times New Roman" w:hAnsi="Times New Roman"/>
                <w:color w:val="000000"/>
                <w:szCs w:val="24"/>
              </w:rPr>
              <w:t>156</w:t>
            </w:r>
          </w:p>
        </w:tc>
        <w:tc>
          <w:tcPr>
            <w:tcW w:w="1536" w:type="dxa"/>
            <w:tcBorders>
              <w:top w:val="nil"/>
              <w:left w:val="nil"/>
              <w:right w:val="nil"/>
            </w:tcBorders>
            <w:shd w:val="clear" w:color="auto" w:fill="auto"/>
            <w:noWrap/>
            <w:vAlign w:val="center"/>
          </w:tcPr>
          <w:p w14:paraId="6620AD46" w14:textId="3993F0A7" w:rsidR="00902255" w:rsidRPr="00902255" w:rsidRDefault="00902255" w:rsidP="00712F44">
            <w:pPr>
              <w:rPr>
                <w:rFonts w:ascii="Times New Roman" w:hAnsi="Times New Roman"/>
                <w:szCs w:val="24"/>
              </w:rPr>
            </w:pPr>
            <w:r w:rsidRPr="00997A04">
              <w:rPr>
                <w:rFonts w:ascii="Times New Roman" w:hAnsi="Times New Roman"/>
                <w:color w:val="000000"/>
                <w:szCs w:val="24"/>
              </w:rPr>
              <w:t xml:space="preserve">$11,513 </w:t>
            </w:r>
          </w:p>
        </w:tc>
        <w:tc>
          <w:tcPr>
            <w:tcW w:w="1124" w:type="dxa"/>
            <w:tcBorders>
              <w:top w:val="nil"/>
              <w:left w:val="nil"/>
              <w:right w:val="nil"/>
            </w:tcBorders>
            <w:shd w:val="clear" w:color="auto" w:fill="auto"/>
            <w:noWrap/>
            <w:vAlign w:val="center"/>
          </w:tcPr>
          <w:p w14:paraId="0EA43418" w14:textId="7B841620" w:rsidR="00902255" w:rsidRPr="00902255" w:rsidRDefault="00902255" w:rsidP="00712F44">
            <w:pPr>
              <w:rPr>
                <w:rFonts w:ascii="Times New Roman" w:hAnsi="Times New Roman"/>
                <w:szCs w:val="24"/>
              </w:rPr>
            </w:pPr>
            <w:r w:rsidRPr="00997A04">
              <w:rPr>
                <w:rFonts w:ascii="Times New Roman" w:hAnsi="Times New Roman"/>
                <w:color w:val="000000"/>
                <w:szCs w:val="24"/>
              </w:rPr>
              <w:t>0.5</w:t>
            </w:r>
          </w:p>
        </w:tc>
        <w:tc>
          <w:tcPr>
            <w:tcW w:w="1200" w:type="dxa"/>
            <w:tcBorders>
              <w:top w:val="nil"/>
              <w:left w:val="nil"/>
              <w:right w:val="single" w:sz="4" w:space="0" w:color="auto"/>
            </w:tcBorders>
            <w:shd w:val="clear" w:color="auto" w:fill="auto"/>
            <w:noWrap/>
            <w:vAlign w:val="center"/>
          </w:tcPr>
          <w:p w14:paraId="4C6F3224" w14:textId="1551B334" w:rsidR="00902255" w:rsidRPr="00902255" w:rsidRDefault="00902255" w:rsidP="00712F44">
            <w:pPr>
              <w:rPr>
                <w:rFonts w:ascii="Times New Roman" w:hAnsi="Times New Roman"/>
                <w:szCs w:val="24"/>
              </w:rPr>
            </w:pPr>
            <w:r w:rsidRPr="00997A04">
              <w:rPr>
                <w:rFonts w:ascii="Times New Roman" w:hAnsi="Times New Roman"/>
                <w:color w:val="000000"/>
                <w:szCs w:val="24"/>
              </w:rPr>
              <w:t xml:space="preserve">$22 </w:t>
            </w:r>
          </w:p>
        </w:tc>
        <w:tc>
          <w:tcPr>
            <w:tcW w:w="1296" w:type="dxa"/>
            <w:tcBorders>
              <w:top w:val="nil"/>
              <w:left w:val="single" w:sz="4" w:space="0" w:color="auto"/>
              <w:bottom w:val="nil"/>
              <w:right w:val="nil"/>
            </w:tcBorders>
            <w:shd w:val="clear" w:color="auto" w:fill="auto"/>
            <w:noWrap/>
            <w:vAlign w:val="center"/>
          </w:tcPr>
          <w:p w14:paraId="60E37C79" w14:textId="7A5482D1" w:rsidR="00902255" w:rsidRPr="00902255" w:rsidRDefault="00902255" w:rsidP="00712F44">
            <w:pPr>
              <w:rPr>
                <w:rFonts w:ascii="Times New Roman" w:hAnsi="Times New Roman"/>
                <w:szCs w:val="24"/>
              </w:rPr>
            </w:pPr>
            <w:r w:rsidRPr="00997A04">
              <w:rPr>
                <w:rFonts w:ascii="Times New Roman" w:hAnsi="Times New Roman"/>
                <w:color w:val="000000"/>
                <w:szCs w:val="24"/>
              </w:rPr>
              <w:t>157</w:t>
            </w:r>
          </w:p>
        </w:tc>
        <w:tc>
          <w:tcPr>
            <w:tcW w:w="1536" w:type="dxa"/>
            <w:tcBorders>
              <w:top w:val="nil"/>
              <w:left w:val="nil"/>
              <w:bottom w:val="nil"/>
              <w:right w:val="single" w:sz="4" w:space="0" w:color="auto"/>
            </w:tcBorders>
            <w:shd w:val="clear" w:color="auto" w:fill="auto"/>
            <w:noWrap/>
            <w:vAlign w:val="center"/>
          </w:tcPr>
          <w:p w14:paraId="122B0F4B" w14:textId="172B7D38" w:rsidR="00902255" w:rsidRPr="00902255" w:rsidRDefault="00902255" w:rsidP="00712F44">
            <w:pPr>
              <w:rPr>
                <w:rFonts w:ascii="Times New Roman" w:hAnsi="Times New Roman"/>
                <w:szCs w:val="24"/>
              </w:rPr>
            </w:pPr>
            <w:r w:rsidRPr="00997A04">
              <w:rPr>
                <w:rFonts w:ascii="Times New Roman" w:hAnsi="Times New Roman"/>
                <w:color w:val="000000"/>
                <w:szCs w:val="24"/>
              </w:rPr>
              <w:t xml:space="preserve">$11,534 </w:t>
            </w:r>
          </w:p>
        </w:tc>
      </w:tr>
      <w:tr w:rsidR="00902255" w:rsidRPr="00712F44" w14:paraId="366222D4" w14:textId="77777777" w:rsidTr="00997A04">
        <w:trPr>
          <w:trHeight w:val="330"/>
        </w:trPr>
        <w:tc>
          <w:tcPr>
            <w:tcW w:w="1200" w:type="dxa"/>
            <w:tcBorders>
              <w:top w:val="nil"/>
              <w:left w:val="single" w:sz="4" w:space="0" w:color="auto"/>
              <w:right w:val="nil"/>
            </w:tcBorders>
            <w:shd w:val="clear" w:color="auto" w:fill="auto"/>
            <w:noWrap/>
            <w:vAlign w:val="bottom"/>
          </w:tcPr>
          <w:p w14:paraId="3F14A51D" w14:textId="77777777" w:rsidR="00902255" w:rsidRPr="00712F44" w:rsidRDefault="00902255" w:rsidP="00712F44">
            <w:pPr>
              <w:rPr>
                <w:rFonts w:ascii="Times New Roman" w:hAnsi="Times New Roman"/>
                <w:szCs w:val="24"/>
              </w:rPr>
            </w:pPr>
            <w:r w:rsidRPr="00712F44">
              <w:rPr>
                <w:rFonts w:ascii="Times New Roman" w:hAnsi="Times New Roman"/>
                <w:szCs w:val="24"/>
              </w:rPr>
              <w:t>2023</w:t>
            </w:r>
          </w:p>
        </w:tc>
        <w:tc>
          <w:tcPr>
            <w:tcW w:w="1575" w:type="dxa"/>
            <w:tcBorders>
              <w:top w:val="nil"/>
              <w:left w:val="nil"/>
              <w:right w:val="nil"/>
            </w:tcBorders>
            <w:shd w:val="clear" w:color="auto" w:fill="auto"/>
            <w:noWrap/>
            <w:vAlign w:val="center"/>
          </w:tcPr>
          <w:p w14:paraId="160F16DD" w14:textId="7A6F9965" w:rsidR="00902255" w:rsidRPr="00902255" w:rsidRDefault="00902255" w:rsidP="00712F44">
            <w:pPr>
              <w:rPr>
                <w:rFonts w:ascii="Times New Roman" w:hAnsi="Times New Roman"/>
                <w:szCs w:val="24"/>
              </w:rPr>
            </w:pPr>
            <w:r w:rsidRPr="00997A04">
              <w:rPr>
                <w:rFonts w:ascii="Times New Roman" w:hAnsi="Times New Roman"/>
                <w:color w:val="000000"/>
                <w:szCs w:val="24"/>
              </w:rPr>
              <w:t>156</w:t>
            </w:r>
          </w:p>
        </w:tc>
        <w:tc>
          <w:tcPr>
            <w:tcW w:w="1536" w:type="dxa"/>
            <w:tcBorders>
              <w:top w:val="nil"/>
              <w:left w:val="nil"/>
              <w:right w:val="nil"/>
            </w:tcBorders>
            <w:shd w:val="clear" w:color="auto" w:fill="auto"/>
            <w:noWrap/>
            <w:vAlign w:val="center"/>
          </w:tcPr>
          <w:p w14:paraId="5BECE125" w14:textId="265C9F8B" w:rsidR="00902255" w:rsidRPr="00902255" w:rsidRDefault="00902255" w:rsidP="00712F44">
            <w:pPr>
              <w:rPr>
                <w:rFonts w:ascii="Times New Roman" w:hAnsi="Times New Roman"/>
                <w:szCs w:val="24"/>
              </w:rPr>
            </w:pPr>
            <w:r w:rsidRPr="00997A04">
              <w:rPr>
                <w:rFonts w:ascii="Times New Roman" w:hAnsi="Times New Roman"/>
                <w:color w:val="000000"/>
                <w:szCs w:val="24"/>
              </w:rPr>
              <w:t xml:space="preserve">$11,513 </w:t>
            </w:r>
          </w:p>
        </w:tc>
        <w:tc>
          <w:tcPr>
            <w:tcW w:w="1124" w:type="dxa"/>
            <w:tcBorders>
              <w:top w:val="nil"/>
              <w:left w:val="nil"/>
              <w:right w:val="nil"/>
            </w:tcBorders>
            <w:shd w:val="clear" w:color="auto" w:fill="auto"/>
            <w:noWrap/>
            <w:vAlign w:val="center"/>
          </w:tcPr>
          <w:p w14:paraId="29861F83" w14:textId="4A61680B" w:rsidR="00902255" w:rsidRPr="00902255" w:rsidRDefault="00902255" w:rsidP="00712F44">
            <w:pPr>
              <w:rPr>
                <w:rFonts w:ascii="Times New Roman" w:hAnsi="Times New Roman"/>
                <w:szCs w:val="24"/>
              </w:rPr>
            </w:pPr>
            <w:r w:rsidRPr="00997A04">
              <w:rPr>
                <w:rFonts w:ascii="Times New Roman" w:hAnsi="Times New Roman"/>
                <w:color w:val="000000"/>
                <w:szCs w:val="24"/>
              </w:rPr>
              <w:t>0.5</w:t>
            </w:r>
          </w:p>
        </w:tc>
        <w:tc>
          <w:tcPr>
            <w:tcW w:w="1200" w:type="dxa"/>
            <w:tcBorders>
              <w:top w:val="nil"/>
              <w:left w:val="nil"/>
              <w:right w:val="single" w:sz="4" w:space="0" w:color="auto"/>
            </w:tcBorders>
            <w:shd w:val="clear" w:color="auto" w:fill="auto"/>
            <w:noWrap/>
            <w:vAlign w:val="center"/>
          </w:tcPr>
          <w:p w14:paraId="19739A9E" w14:textId="15E151F4" w:rsidR="00902255" w:rsidRPr="00902255" w:rsidRDefault="00902255" w:rsidP="00712F44">
            <w:pPr>
              <w:rPr>
                <w:rFonts w:ascii="Times New Roman" w:hAnsi="Times New Roman"/>
                <w:szCs w:val="24"/>
              </w:rPr>
            </w:pPr>
            <w:r w:rsidRPr="00997A04">
              <w:rPr>
                <w:rFonts w:ascii="Times New Roman" w:hAnsi="Times New Roman"/>
                <w:color w:val="000000"/>
                <w:szCs w:val="24"/>
              </w:rPr>
              <w:t xml:space="preserve">$22 </w:t>
            </w:r>
          </w:p>
        </w:tc>
        <w:tc>
          <w:tcPr>
            <w:tcW w:w="1296" w:type="dxa"/>
            <w:tcBorders>
              <w:top w:val="nil"/>
              <w:left w:val="single" w:sz="4" w:space="0" w:color="auto"/>
              <w:bottom w:val="nil"/>
              <w:right w:val="nil"/>
            </w:tcBorders>
            <w:shd w:val="clear" w:color="auto" w:fill="auto"/>
            <w:noWrap/>
            <w:vAlign w:val="center"/>
          </w:tcPr>
          <w:p w14:paraId="02FF5174" w14:textId="0011BCF6" w:rsidR="00902255" w:rsidRPr="00902255" w:rsidRDefault="00902255" w:rsidP="00712F44">
            <w:pPr>
              <w:rPr>
                <w:rFonts w:ascii="Times New Roman" w:hAnsi="Times New Roman"/>
                <w:szCs w:val="24"/>
              </w:rPr>
            </w:pPr>
            <w:r w:rsidRPr="00997A04">
              <w:rPr>
                <w:rFonts w:ascii="Times New Roman" w:hAnsi="Times New Roman"/>
                <w:color w:val="000000"/>
                <w:szCs w:val="24"/>
              </w:rPr>
              <w:t>157</w:t>
            </w:r>
          </w:p>
        </w:tc>
        <w:tc>
          <w:tcPr>
            <w:tcW w:w="1536" w:type="dxa"/>
            <w:tcBorders>
              <w:top w:val="nil"/>
              <w:left w:val="nil"/>
              <w:bottom w:val="nil"/>
              <w:right w:val="single" w:sz="4" w:space="0" w:color="auto"/>
            </w:tcBorders>
            <w:shd w:val="clear" w:color="auto" w:fill="auto"/>
            <w:noWrap/>
            <w:vAlign w:val="center"/>
          </w:tcPr>
          <w:p w14:paraId="17E48F82" w14:textId="438AC923" w:rsidR="00902255" w:rsidRPr="00902255" w:rsidRDefault="00902255" w:rsidP="00712F44">
            <w:pPr>
              <w:rPr>
                <w:rFonts w:ascii="Times New Roman" w:hAnsi="Times New Roman"/>
                <w:szCs w:val="24"/>
              </w:rPr>
            </w:pPr>
            <w:r w:rsidRPr="00997A04">
              <w:rPr>
                <w:rFonts w:ascii="Times New Roman" w:hAnsi="Times New Roman"/>
                <w:color w:val="000000"/>
                <w:szCs w:val="24"/>
              </w:rPr>
              <w:t xml:space="preserve">$11,534 </w:t>
            </w:r>
          </w:p>
        </w:tc>
      </w:tr>
      <w:tr w:rsidR="00902255" w:rsidRPr="00712F44" w14:paraId="2B6A06E6" w14:textId="77777777" w:rsidTr="00997A04">
        <w:trPr>
          <w:trHeight w:val="330"/>
        </w:trPr>
        <w:tc>
          <w:tcPr>
            <w:tcW w:w="1200" w:type="dxa"/>
            <w:tcBorders>
              <w:top w:val="nil"/>
              <w:left w:val="single" w:sz="4" w:space="0" w:color="auto"/>
              <w:right w:val="nil"/>
            </w:tcBorders>
            <w:shd w:val="clear" w:color="auto" w:fill="auto"/>
            <w:noWrap/>
            <w:vAlign w:val="bottom"/>
          </w:tcPr>
          <w:p w14:paraId="6DDEFD20" w14:textId="77777777" w:rsidR="00902255" w:rsidRPr="00712F44" w:rsidRDefault="00902255" w:rsidP="00712F44">
            <w:pPr>
              <w:rPr>
                <w:rFonts w:ascii="Times New Roman" w:hAnsi="Times New Roman"/>
                <w:szCs w:val="24"/>
              </w:rPr>
            </w:pPr>
            <w:r w:rsidRPr="00712F44">
              <w:rPr>
                <w:rFonts w:ascii="Times New Roman" w:hAnsi="Times New Roman"/>
                <w:szCs w:val="24"/>
              </w:rPr>
              <w:t>2024</w:t>
            </w:r>
          </w:p>
        </w:tc>
        <w:tc>
          <w:tcPr>
            <w:tcW w:w="1575" w:type="dxa"/>
            <w:tcBorders>
              <w:top w:val="nil"/>
              <w:left w:val="nil"/>
              <w:right w:val="nil"/>
            </w:tcBorders>
            <w:shd w:val="clear" w:color="auto" w:fill="auto"/>
            <w:noWrap/>
            <w:vAlign w:val="center"/>
          </w:tcPr>
          <w:p w14:paraId="1EA193DC" w14:textId="3E531E28" w:rsidR="00902255" w:rsidRPr="00902255" w:rsidRDefault="00902255" w:rsidP="00712F44">
            <w:pPr>
              <w:rPr>
                <w:rFonts w:ascii="Times New Roman" w:hAnsi="Times New Roman"/>
                <w:szCs w:val="24"/>
              </w:rPr>
            </w:pPr>
            <w:r w:rsidRPr="00997A04">
              <w:rPr>
                <w:rFonts w:ascii="Times New Roman" w:hAnsi="Times New Roman"/>
                <w:color w:val="000000"/>
                <w:szCs w:val="24"/>
              </w:rPr>
              <w:t>156</w:t>
            </w:r>
          </w:p>
        </w:tc>
        <w:tc>
          <w:tcPr>
            <w:tcW w:w="1536" w:type="dxa"/>
            <w:tcBorders>
              <w:top w:val="nil"/>
              <w:left w:val="nil"/>
              <w:right w:val="nil"/>
            </w:tcBorders>
            <w:shd w:val="clear" w:color="auto" w:fill="auto"/>
            <w:noWrap/>
            <w:vAlign w:val="center"/>
          </w:tcPr>
          <w:p w14:paraId="37B233AB" w14:textId="15B8AEDD" w:rsidR="00902255" w:rsidRPr="00902255" w:rsidRDefault="00902255" w:rsidP="00712F44">
            <w:pPr>
              <w:rPr>
                <w:rFonts w:ascii="Times New Roman" w:hAnsi="Times New Roman"/>
                <w:szCs w:val="24"/>
              </w:rPr>
            </w:pPr>
            <w:r w:rsidRPr="00997A04">
              <w:rPr>
                <w:rFonts w:ascii="Times New Roman" w:hAnsi="Times New Roman"/>
                <w:color w:val="000000"/>
                <w:szCs w:val="24"/>
              </w:rPr>
              <w:t xml:space="preserve">$11,513 </w:t>
            </w:r>
          </w:p>
        </w:tc>
        <w:tc>
          <w:tcPr>
            <w:tcW w:w="1124" w:type="dxa"/>
            <w:tcBorders>
              <w:top w:val="nil"/>
              <w:left w:val="nil"/>
              <w:right w:val="nil"/>
            </w:tcBorders>
            <w:shd w:val="clear" w:color="auto" w:fill="auto"/>
            <w:noWrap/>
            <w:vAlign w:val="center"/>
          </w:tcPr>
          <w:p w14:paraId="4A74EB4E" w14:textId="69190EF4" w:rsidR="00902255" w:rsidRPr="00902255" w:rsidRDefault="00902255" w:rsidP="00712F44">
            <w:pPr>
              <w:rPr>
                <w:rFonts w:ascii="Times New Roman" w:hAnsi="Times New Roman"/>
                <w:szCs w:val="24"/>
              </w:rPr>
            </w:pPr>
            <w:r w:rsidRPr="00997A04">
              <w:rPr>
                <w:rFonts w:ascii="Times New Roman" w:hAnsi="Times New Roman"/>
                <w:color w:val="000000"/>
                <w:szCs w:val="24"/>
              </w:rPr>
              <w:t>0.5</w:t>
            </w:r>
          </w:p>
        </w:tc>
        <w:tc>
          <w:tcPr>
            <w:tcW w:w="1200" w:type="dxa"/>
            <w:tcBorders>
              <w:top w:val="nil"/>
              <w:left w:val="nil"/>
              <w:right w:val="single" w:sz="4" w:space="0" w:color="auto"/>
            </w:tcBorders>
            <w:shd w:val="clear" w:color="auto" w:fill="auto"/>
            <w:noWrap/>
            <w:vAlign w:val="center"/>
          </w:tcPr>
          <w:p w14:paraId="0273F46B" w14:textId="015F891A" w:rsidR="00902255" w:rsidRPr="00902255" w:rsidRDefault="00902255" w:rsidP="00712F44">
            <w:pPr>
              <w:rPr>
                <w:rFonts w:ascii="Times New Roman" w:hAnsi="Times New Roman"/>
                <w:szCs w:val="24"/>
              </w:rPr>
            </w:pPr>
            <w:r w:rsidRPr="00997A04">
              <w:rPr>
                <w:rFonts w:ascii="Times New Roman" w:hAnsi="Times New Roman"/>
                <w:color w:val="000000"/>
                <w:szCs w:val="24"/>
              </w:rPr>
              <w:t xml:space="preserve">$22 </w:t>
            </w:r>
          </w:p>
        </w:tc>
        <w:tc>
          <w:tcPr>
            <w:tcW w:w="1296" w:type="dxa"/>
            <w:tcBorders>
              <w:top w:val="nil"/>
              <w:left w:val="single" w:sz="4" w:space="0" w:color="auto"/>
              <w:bottom w:val="nil"/>
              <w:right w:val="nil"/>
            </w:tcBorders>
            <w:shd w:val="clear" w:color="auto" w:fill="auto"/>
            <w:noWrap/>
            <w:vAlign w:val="center"/>
          </w:tcPr>
          <w:p w14:paraId="3574619F" w14:textId="491B517C" w:rsidR="00902255" w:rsidRPr="00902255" w:rsidRDefault="00902255" w:rsidP="00712F44">
            <w:pPr>
              <w:rPr>
                <w:rFonts w:ascii="Times New Roman" w:hAnsi="Times New Roman"/>
                <w:szCs w:val="24"/>
              </w:rPr>
            </w:pPr>
            <w:r w:rsidRPr="00997A04">
              <w:rPr>
                <w:rFonts w:ascii="Times New Roman" w:hAnsi="Times New Roman"/>
                <w:color w:val="000000"/>
                <w:szCs w:val="24"/>
              </w:rPr>
              <w:t>157</w:t>
            </w:r>
          </w:p>
        </w:tc>
        <w:tc>
          <w:tcPr>
            <w:tcW w:w="1536" w:type="dxa"/>
            <w:tcBorders>
              <w:top w:val="nil"/>
              <w:left w:val="nil"/>
              <w:bottom w:val="nil"/>
              <w:right w:val="single" w:sz="4" w:space="0" w:color="auto"/>
            </w:tcBorders>
            <w:shd w:val="clear" w:color="auto" w:fill="auto"/>
            <w:noWrap/>
            <w:vAlign w:val="center"/>
          </w:tcPr>
          <w:p w14:paraId="4CD1E5CF" w14:textId="3811CDE0" w:rsidR="00902255" w:rsidRPr="00902255" w:rsidRDefault="00902255" w:rsidP="00712F44">
            <w:pPr>
              <w:rPr>
                <w:rFonts w:ascii="Times New Roman" w:hAnsi="Times New Roman"/>
                <w:szCs w:val="24"/>
              </w:rPr>
            </w:pPr>
            <w:r w:rsidRPr="00997A04">
              <w:rPr>
                <w:rFonts w:ascii="Times New Roman" w:hAnsi="Times New Roman"/>
                <w:color w:val="000000"/>
                <w:szCs w:val="24"/>
              </w:rPr>
              <w:t xml:space="preserve">$11,534 </w:t>
            </w:r>
          </w:p>
        </w:tc>
      </w:tr>
      <w:tr w:rsidR="00902255" w:rsidRPr="00712F44" w14:paraId="667BC760" w14:textId="77777777" w:rsidTr="00997A04">
        <w:trPr>
          <w:trHeight w:val="330"/>
        </w:trPr>
        <w:tc>
          <w:tcPr>
            <w:tcW w:w="1200" w:type="dxa"/>
            <w:tcBorders>
              <w:top w:val="nil"/>
              <w:left w:val="single" w:sz="4" w:space="0" w:color="auto"/>
              <w:right w:val="nil"/>
            </w:tcBorders>
            <w:shd w:val="clear" w:color="auto" w:fill="auto"/>
            <w:noWrap/>
            <w:vAlign w:val="bottom"/>
          </w:tcPr>
          <w:p w14:paraId="1D977116" w14:textId="77777777" w:rsidR="00902255" w:rsidRPr="00712F44" w:rsidRDefault="00902255" w:rsidP="00712F44">
            <w:pPr>
              <w:rPr>
                <w:rFonts w:ascii="Times New Roman" w:hAnsi="Times New Roman"/>
                <w:szCs w:val="24"/>
              </w:rPr>
            </w:pPr>
            <w:r w:rsidRPr="00712F44">
              <w:rPr>
                <w:rFonts w:ascii="Times New Roman" w:hAnsi="Times New Roman"/>
                <w:szCs w:val="24"/>
              </w:rPr>
              <w:t>2025</w:t>
            </w:r>
          </w:p>
        </w:tc>
        <w:tc>
          <w:tcPr>
            <w:tcW w:w="1575" w:type="dxa"/>
            <w:tcBorders>
              <w:top w:val="nil"/>
              <w:left w:val="nil"/>
              <w:right w:val="nil"/>
            </w:tcBorders>
            <w:shd w:val="clear" w:color="auto" w:fill="auto"/>
            <w:noWrap/>
            <w:vAlign w:val="center"/>
          </w:tcPr>
          <w:p w14:paraId="55DA1010" w14:textId="1E13E8C9" w:rsidR="00902255" w:rsidRPr="00902255" w:rsidRDefault="00902255" w:rsidP="00712F44">
            <w:pPr>
              <w:rPr>
                <w:rFonts w:ascii="Times New Roman" w:hAnsi="Times New Roman"/>
                <w:szCs w:val="24"/>
              </w:rPr>
            </w:pPr>
            <w:r w:rsidRPr="00997A04">
              <w:rPr>
                <w:rFonts w:ascii="Times New Roman" w:hAnsi="Times New Roman"/>
                <w:color w:val="000000"/>
                <w:szCs w:val="24"/>
              </w:rPr>
              <w:t>156</w:t>
            </w:r>
          </w:p>
        </w:tc>
        <w:tc>
          <w:tcPr>
            <w:tcW w:w="1536" w:type="dxa"/>
            <w:tcBorders>
              <w:top w:val="nil"/>
              <w:left w:val="nil"/>
              <w:right w:val="nil"/>
            </w:tcBorders>
            <w:shd w:val="clear" w:color="auto" w:fill="auto"/>
            <w:noWrap/>
            <w:vAlign w:val="center"/>
          </w:tcPr>
          <w:p w14:paraId="29A7230F" w14:textId="7CD63BC3" w:rsidR="00902255" w:rsidRPr="00902255" w:rsidRDefault="00902255" w:rsidP="00712F44">
            <w:pPr>
              <w:rPr>
                <w:rFonts w:ascii="Times New Roman" w:hAnsi="Times New Roman"/>
                <w:szCs w:val="24"/>
              </w:rPr>
            </w:pPr>
            <w:r w:rsidRPr="00997A04">
              <w:rPr>
                <w:rFonts w:ascii="Times New Roman" w:hAnsi="Times New Roman"/>
                <w:color w:val="000000"/>
                <w:szCs w:val="24"/>
              </w:rPr>
              <w:t xml:space="preserve">$11,513 </w:t>
            </w:r>
          </w:p>
        </w:tc>
        <w:tc>
          <w:tcPr>
            <w:tcW w:w="1124" w:type="dxa"/>
            <w:tcBorders>
              <w:top w:val="nil"/>
              <w:left w:val="nil"/>
              <w:right w:val="nil"/>
            </w:tcBorders>
            <w:shd w:val="clear" w:color="auto" w:fill="auto"/>
            <w:noWrap/>
            <w:vAlign w:val="center"/>
          </w:tcPr>
          <w:p w14:paraId="0BF8C9D9" w14:textId="41BF9263" w:rsidR="00902255" w:rsidRPr="00902255" w:rsidRDefault="00902255" w:rsidP="00712F44">
            <w:pPr>
              <w:rPr>
                <w:rFonts w:ascii="Times New Roman" w:hAnsi="Times New Roman"/>
                <w:szCs w:val="24"/>
              </w:rPr>
            </w:pPr>
            <w:r w:rsidRPr="00997A04">
              <w:rPr>
                <w:rFonts w:ascii="Times New Roman" w:hAnsi="Times New Roman"/>
                <w:color w:val="000000"/>
                <w:szCs w:val="24"/>
              </w:rPr>
              <w:t>0.5</w:t>
            </w:r>
          </w:p>
        </w:tc>
        <w:tc>
          <w:tcPr>
            <w:tcW w:w="1200" w:type="dxa"/>
            <w:tcBorders>
              <w:top w:val="nil"/>
              <w:left w:val="nil"/>
              <w:right w:val="single" w:sz="4" w:space="0" w:color="auto"/>
            </w:tcBorders>
            <w:shd w:val="clear" w:color="auto" w:fill="auto"/>
            <w:noWrap/>
            <w:vAlign w:val="center"/>
          </w:tcPr>
          <w:p w14:paraId="626443AD" w14:textId="6D5FC531" w:rsidR="00902255" w:rsidRPr="00902255" w:rsidRDefault="00902255" w:rsidP="00712F44">
            <w:pPr>
              <w:rPr>
                <w:rFonts w:ascii="Times New Roman" w:hAnsi="Times New Roman"/>
                <w:szCs w:val="24"/>
              </w:rPr>
            </w:pPr>
            <w:r w:rsidRPr="00997A04">
              <w:rPr>
                <w:rFonts w:ascii="Times New Roman" w:hAnsi="Times New Roman"/>
                <w:color w:val="000000"/>
                <w:szCs w:val="24"/>
              </w:rPr>
              <w:t xml:space="preserve">$22 </w:t>
            </w:r>
          </w:p>
        </w:tc>
        <w:tc>
          <w:tcPr>
            <w:tcW w:w="1296" w:type="dxa"/>
            <w:tcBorders>
              <w:top w:val="nil"/>
              <w:left w:val="single" w:sz="4" w:space="0" w:color="auto"/>
              <w:bottom w:val="nil"/>
              <w:right w:val="nil"/>
            </w:tcBorders>
            <w:shd w:val="clear" w:color="auto" w:fill="auto"/>
            <w:noWrap/>
            <w:vAlign w:val="center"/>
          </w:tcPr>
          <w:p w14:paraId="3B852661" w14:textId="0E1CD1DB" w:rsidR="00902255" w:rsidRPr="00902255" w:rsidRDefault="00902255" w:rsidP="00712F44">
            <w:pPr>
              <w:rPr>
                <w:rFonts w:ascii="Times New Roman" w:hAnsi="Times New Roman"/>
                <w:szCs w:val="24"/>
              </w:rPr>
            </w:pPr>
            <w:r w:rsidRPr="00997A04">
              <w:rPr>
                <w:rFonts w:ascii="Times New Roman" w:hAnsi="Times New Roman"/>
                <w:color w:val="000000"/>
                <w:szCs w:val="24"/>
              </w:rPr>
              <w:t>157</w:t>
            </w:r>
          </w:p>
        </w:tc>
        <w:tc>
          <w:tcPr>
            <w:tcW w:w="1536" w:type="dxa"/>
            <w:tcBorders>
              <w:top w:val="nil"/>
              <w:left w:val="nil"/>
              <w:bottom w:val="nil"/>
              <w:right w:val="single" w:sz="4" w:space="0" w:color="auto"/>
            </w:tcBorders>
            <w:shd w:val="clear" w:color="auto" w:fill="auto"/>
            <w:noWrap/>
            <w:vAlign w:val="center"/>
          </w:tcPr>
          <w:p w14:paraId="7E1E2B9B" w14:textId="02AB6527" w:rsidR="00902255" w:rsidRPr="00902255" w:rsidRDefault="00902255" w:rsidP="00712F44">
            <w:pPr>
              <w:rPr>
                <w:rFonts w:ascii="Times New Roman" w:hAnsi="Times New Roman"/>
                <w:szCs w:val="24"/>
              </w:rPr>
            </w:pPr>
            <w:r w:rsidRPr="00997A04">
              <w:rPr>
                <w:rFonts w:ascii="Times New Roman" w:hAnsi="Times New Roman"/>
                <w:color w:val="000000"/>
                <w:szCs w:val="24"/>
              </w:rPr>
              <w:t xml:space="preserve">$11,534 </w:t>
            </w:r>
          </w:p>
        </w:tc>
      </w:tr>
      <w:tr w:rsidR="00902255" w:rsidRPr="00712F44" w14:paraId="203E89A9" w14:textId="77777777" w:rsidTr="00997A04">
        <w:trPr>
          <w:trHeight w:val="330"/>
        </w:trPr>
        <w:tc>
          <w:tcPr>
            <w:tcW w:w="1200" w:type="dxa"/>
            <w:tcBorders>
              <w:top w:val="nil"/>
              <w:left w:val="single" w:sz="4" w:space="0" w:color="auto"/>
              <w:right w:val="nil"/>
            </w:tcBorders>
            <w:shd w:val="clear" w:color="auto" w:fill="auto"/>
            <w:noWrap/>
            <w:vAlign w:val="bottom"/>
          </w:tcPr>
          <w:p w14:paraId="359CA7A2" w14:textId="77777777" w:rsidR="00902255" w:rsidRPr="00712F44" w:rsidRDefault="00902255" w:rsidP="00712F44">
            <w:pPr>
              <w:rPr>
                <w:rFonts w:ascii="Times New Roman" w:hAnsi="Times New Roman"/>
                <w:szCs w:val="24"/>
              </w:rPr>
            </w:pPr>
            <w:r w:rsidRPr="00712F44">
              <w:rPr>
                <w:rFonts w:ascii="Times New Roman" w:hAnsi="Times New Roman"/>
                <w:szCs w:val="24"/>
              </w:rPr>
              <w:t>2026</w:t>
            </w:r>
          </w:p>
        </w:tc>
        <w:tc>
          <w:tcPr>
            <w:tcW w:w="1575" w:type="dxa"/>
            <w:tcBorders>
              <w:top w:val="nil"/>
              <w:left w:val="nil"/>
              <w:right w:val="nil"/>
            </w:tcBorders>
            <w:shd w:val="clear" w:color="auto" w:fill="auto"/>
            <w:noWrap/>
            <w:vAlign w:val="center"/>
          </w:tcPr>
          <w:p w14:paraId="55D7D20F" w14:textId="04542B30" w:rsidR="00902255" w:rsidRPr="00902255" w:rsidRDefault="00902255" w:rsidP="00712F44">
            <w:pPr>
              <w:rPr>
                <w:rFonts w:ascii="Times New Roman" w:hAnsi="Times New Roman"/>
                <w:szCs w:val="24"/>
              </w:rPr>
            </w:pPr>
            <w:r w:rsidRPr="00997A04">
              <w:rPr>
                <w:rFonts w:ascii="Times New Roman" w:hAnsi="Times New Roman"/>
                <w:color w:val="000000"/>
                <w:szCs w:val="24"/>
              </w:rPr>
              <w:t>156</w:t>
            </w:r>
          </w:p>
        </w:tc>
        <w:tc>
          <w:tcPr>
            <w:tcW w:w="1536" w:type="dxa"/>
            <w:tcBorders>
              <w:top w:val="nil"/>
              <w:left w:val="nil"/>
              <w:right w:val="nil"/>
            </w:tcBorders>
            <w:shd w:val="clear" w:color="auto" w:fill="auto"/>
            <w:noWrap/>
            <w:vAlign w:val="center"/>
          </w:tcPr>
          <w:p w14:paraId="53A26BFB" w14:textId="2C0995C0" w:rsidR="00902255" w:rsidRPr="00902255" w:rsidRDefault="00902255" w:rsidP="00712F44">
            <w:pPr>
              <w:rPr>
                <w:rFonts w:ascii="Times New Roman" w:hAnsi="Times New Roman"/>
                <w:szCs w:val="24"/>
              </w:rPr>
            </w:pPr>
            <w:r w:rsidRPr="00997A04">
              <w:rPr>
                <w:rFonts w:ascii="Times New Roman" w:hAnsi="Times New Roman"/>
                <w:color w:val="000000"/>
                <w:szCs w:val="24"/>
              </w:rPr>
              <w:t xml:space="preserve">$11,513 </w:t>
            </w:r>
          </w:p>
        </w:tc>
        <w:tc>
          <w:tcPr>
            <w:tcW w:w="1124" w:type="dxa"/>
            <w:tcBorders>
              <w:top w:val="nil"/>
              <w:left w:val="nil"/>
              <w:right w:val="nil"/>
            </w:tcBorders>
            <w:shd w:val="clear" w:color="auto" w:fill="auto"/>
            <w:noWrap/>
            <w:vAlign w:val="center"/>
          </w:tcPr>
          <w:p w14:paraId="1915508E" w14:textId="06C2B1E6" w:rsidR="00902255" w:rsidRPr="00902255" w:rsidRDefault="00902255" w:rsidP="00712F44">
            <w:pPr>
              <w:rPr>
                <w:rFonts w:ascii="Times New Roman" w:hAnsi="Times New Roman"/>
                <w:szCs w:val="24"/>
              </w:rPr>
            </w:pPr>
            <w:r w:rsidRPr="00997A04">
              <w:rPr>
                <w:rFonts w:ascii="Times New Roman" w:hAnsi="Times New Roman"/>
                <w:color w:val="000000"/>
                <w:szCs w:val="24"/>
              </w:rPr>
              <w:t>0.5</w:t>
            </w:r>
          </w:p>
        </w:tc>
        <w:tc>
          <w:tcPr>
            <w:tcW w:w="1200" w:type="dxa"/>
            <w:tcBorders>
              <w:top w:val="nil"/>
              <w:left w:val="nil"/>
              <w:right w:val="single" w:sz="4" w:space="0" w:color="auto"/>
            </w:tcBorders>
            <w:shd w:val="clear" w:color="auto" w:fill="auto"/>
            <w:noWrap/>
            <w:vAlign w:val="center"/>
          </w:tcPr>
          <w:p w14:paraId="61C01F4A" w14:textId="762F6FE6" w:rsidR="00902255" w:rsidRPr="00902255" w:rsidRDefault="00902255" w:rsidP="00712F44">
            <w:pPr>
              <w:rPr>
                <w:rFonts w:ascii="Times New Roman" w:hAnsi="Times New Roman"/>
                <w:szCs w:val="24"/>
              </w:rPr>
            </w:pPr>
            <w:r w:rsidRPr="00997A04">
              <w:rPr>
                <w:rFonts w:ascii="Times New Roman" w:hAnsi="Times New Roman"/>
                <w:color w:val="000000"/>
                <w:szCs w:val="24"/>
              </w:rPr>
              <w:t xml:space="preserve">$22 </w:t>
            </w:r>
          </w:p>
        </w:tc>
        <w:tc>
          <w:tcPr>
            <w:tcW w:w="1296" w:type="dxa"/>
            <w:tcBorders>
              <w:top w:val="nil"/>
              <w:left w:val="single" w:sz="4" w:space="0" w:color="auto"/>
              <w:bottom w:val="nil"/>
              <w:right w:val="nil"/>
            </w:tcBorders>
            <w:shd w:val="clear" w:color="auto" w:fill="auto"/>
            <w:noWrap/>
            <w:vAlign w:val="center"/>
          </w:tcPr>
          <w:p w14:paraId="227D5392" w14:textId="14E4BA9D" w:rsidR="00902255" w:rsidRPr="00902255" w:rsidRDefault="00902255" w:rsidP="00712F44">
            <w:pPr>
              <w:rPr>
                <w:rFonts w:ascii="Times New Roman" w:hAnsi="Times New Roman"/>
                <w:szCs w:val="24"/>
              </w:rPr>
            </w:pPr>
            <w:r w:rsidRPr="00997A04">
              <w:rPr>
                <w:rFonts w:ascii="Times New Roman" w:hAnsi="Times New Roman"/>
                <w:color w:val="000000"/>
                <w:szCs w:val="24"/>
              </w:rPr>
              <w:t>157</w:t>
            </w:r>
          </w:p>
        </w:tc>
        <w:tc>
          <w:tcPr>
            <w:tcW w:w="1536" w:type="dxa"/>
            <w:tcBorders>
              <w:top w:val="nil"/>
              <w:left w:val="nil"/>
              <w:bottom w:val="nil"/>
              <w:right w:val="single" w:sz="4" w:space="0" w:color="auto"/>
            </w:tcBorders>
            <w:shd w:val="clear" w:color="auto" w:fill="auto"/>
            <w:noWrap/>
            <w:vAlign w:val="center"/>
          </w:tcPr>
          <w:p w14:paraId="3CFBBAEA" w14:textId="25D7D20F" w:rsidR="00902255" w:rsidRPr="00902255" w:rsidRDefault="00902255" w:rsidP="00712F44">
            <w:pPr>
              <w:rPr>
                <w:rFonts w:ascii="Times New Roman" w:hAnsi="Times New Roman"/>
                <w:szCs w:val="24"/>
              </w:rPr>
            </w:pPr>
            <w:r w:rsidRPr="00997A04">
              <w:rPr>
                <w:rFonts w:ascii="Times New Roman" w:hAnsi="Times New Roman"/>
                <w:color w:val="000000"/>
                <w:szCs w:val="24"/>
              </w:rPr>
              <w:t xml:space="preserve">$11,534 </w:t>
            </w:r>
          </w:p>
        </w:tc>
      </w:tr>
      <w:tr w:rsidR="00902255" w:rsidRPr="00712F44" w14:paraId="632CE053" w14:textId="77777777" w:rsidTr="00997A04">
        <w:trPr>
          <w:trHeight w:val="330"/>
        </w:trPr>
        <w:tc>
          <w:tcPr>
            <w:tcW w:w="1200" w:type="dxa"/>
            <w:tcBorders>
              <w:top w:val="nil"/>
              <w:left w:val="single" w:sz="4" w:space="0" w:color="auto"/>
              <w:right w:val="nil"/>
            </w:tcBorders>
            <w:shd w:val="clear" w:color="auto" w:fill="auto"/>
            <w:noWrap/>
            <w:vAlign w:val="bottom"/>
          </w:tcPr>
          <w:p w14:paraId="1A33EC64" w14:textId="77777777" w:rsidR="00902255" w:rsidRPr="00712F44" w:rsidRDefault="00902255" w:rsidP="00712F44">
            <w:pPr>
              <w:rPr>
                <w:rFonts w:ascii="Times New Roman" w:hAnsi="Times New Roman"/>
                <w:szCs w:val="24"/>
              </w:rPr>
            </w:pPr>
            <w:r w:rsidRPr="00712F44">
              <w:rPr>
                <w:rFonts w:ascii="Times New Roman" w:hAnsi="Times New Roman"/>
                <w:szCs w:val="24"/>
              </w:rPr>
              <w:t>2027</w:t>
            </w:r>
          </w:p>
        </w:tc>
        <w:tc>
          <w:tcPr>
            <w:tcW w:w="1575" w:type="dxa"/>
            <w:tcBorders>
              <w:top w:val="nil"/>
              <w:left w:val="nil"/>
              <w:right w:val="nil"/>
            </w:tcBorders>
            <w:shd w:val="clear" w:color="auto" w:fill="auto"/>
            <w:noWrap/>
            <w:vAlign w:val="center"/>
          </w:tcPr>
          <w:p w14:paraId="5500838E" w14:textId="63A245B1" w:rsidR="00902255" w:rsidRPr="00902255" w:rsidRDefault="00902255" w:rsidP="00712F44">
            <w:pPr>
              <w:rPr>
                <w:rFonts w:ascii="Times New Roman" w:hAnsi="Times New Roman"/>
                <w:szCs w:val="24"/>
              </w:rPr>
            </w:pPr>
            <w:r w:rsidRPr="00997A04">
              <w:rPr>
                <w:rFonts w:ascii="Times New Roman" w:hAnsi="Times New Roman"/>
                <w:color w:val="000000"/>
                <w:szCs w:val="24"/>
              </w:rPr>
              <w:t>156</w:t>
            </w:r>
          </w:p>
        </w:tc>
        <w:tc>
          <w:tcPr>
            <w:tcW w:w="1536" w:type="dxa"/>
            <w:tcBorders>
              <w:top w:val="nil"/>
              <w:left w:val="nil"/>
              <w:right w:val="nil"/>
            </w:tcBorders>
            <w:shd w:val="clear" w:color="auto" w:fill="auto"/>
            <w:noWrap/>
            <w:vAlign w:val="center"/>
          </w:tcPr>
          <w:p w14:paraId="0FC3C684" w14:textId="635872A3" w:rsidR="00902255" w:rsidRPr="00902255" w:rsidRDefault="00902255" w:rsidP="00712F44">
            <w:pPr>
              <w:rPr>
                <w:rFonts w:ascii="Times New Roman" w:hAnsi="Times New Roman"/>
                <w:szCs w:val="24"/>
              </w:rPr>
            </w:pPr>
            <w:r w:rsidRPr="00997A04">
              <w:rPr>
                <w:rFonts w:ascii="Times New Roman" w:hAnsi="Times New Roman"/>
                <w:color w:val="000000"/>
                <w:szCs w:val="24"/>
              </w:rPr>
              <w:t xml:space="preserve">$11,513 </w:t>
            </w:r>
          </w:p>
        </w:tc>
        <w:tc>
          <w:tcPr>
            <w:tcW w:w="1124" w:type="dxa"/>
            <w:tcBorders>
              <w:top w:val="nil"/>
              <w:left w:val="nil"/>
              <w:right w:val="nil"/>
            </w:tcBorders>
            <w:shd w:val="clear" w:color="auto" w:fill="auto"/>
            <w:noWrap/>
            <w:vAlign w:val="center"/>
          </w:tcPr>
          <w:p w14:paraId="64A366F4" w14:textId="5332C12A" w:rsidR="00902255" w:rsidRPr="00902255" w:rsidRDefault="00902255" w:rsidP="00712F44">
            <w:pPr>
              <w:rPr>
                <w:rFonts w:ascii="Times New Roman" w:hAnsi="Times New Roman"/>
                <w:szCs w:val="24"/>
              </w:rPr>
            </w:pPr>
            <w:r w:rsidRPr="00997A04">
              <w:rPr>
                <w:rFonts w:ascii="Times New Roman" w:hAnsi="Times New Roman"/>
                <w:color w:val="000000"/>
                <w:szCs w:val="24"/>
              </w:rPr>
              <w:t>0.5</w:t>
            </w:r>
          </w:p>
        </w:tc>
        <w:tc>
          <w:tcPr>
            <w:tcW w:w="1200" w:type="dxa"/>
            <w:tcBorders>
              <w:top w:val="nil"/>
              <w:left w:val="nil"/>
              <w:right w:val="single" w:sz="4" w:space="0" w:color="auto"/>
            </w:tcBorders>
            <w:shd w:val="clear" w:color="auto" w:fill="auto"/>
            <w:noWrap/>
            <w:vAlign w:val="center"/>
          </w:tcPr>
          <w:p w14:paraId="6BB196E6" w14:textId="5D293BF4" w:rsidR="00902255" w:rsidRPr="00902255" w:rsidRDefault="00902255" w:rsidP="00712F44">
            <w:pPr>
              <w:rPr>
                <w:rFonts w:ascii="Times New Roman" w:hAnsi="Times New Roman"/>
                <w:szCs w:val="24"/>
              </w:rPr>
            </w:pPr>
            <w:r w:rsidRPr="00997A04">
              <w:rPr>
                <w:rFonts w:ascii="Times New Roman" w:hAnsi="Times New Roman"/>
                <w:color w:val="000000"/>
                <w:szCs w:val="24"/>
              </w:rPr>
              <w:t xml:space="preserve">$22 </w:t>
            </w:r>
          </w:p>
        </w:tc>
        <w:tc>
          <w:tcPr>
            <w:tcW w:w="1296" w:type="dxa"/>
            <w:tcBorders>
              <w:top w:val="nil"/>
              <w:left w:val="single" w:sz="4" w:space="0" w:color="auto"/>
              <w:bottom w:val="nil"/>
              <w:right w:val="nil"/>
            </w:tcBorders>
            <w:shd w:val="clear" w:color="auto" w:fill="auto"/>
            <w:noWrap/>
            <w:vAlign w:val="center"/>
          </w:tcPr>
          <w:p w14:paraId="16F6E3DA" w14:textId="11EDD55D" w:rsidR="00902255" w:rsidRPr="00902255" w:rsidRDefault="00902255" w:rsidP="00712F44">
            <w:pPr>
              <w:rPr>
                <w:rFonts w:ascii="Times New Roman" w:hAnsi="Times New Roman"/>
                <w:szCs w:val="24"/>
              </w:rPr>
            </w:pPr>
            <w:r w:rsidRPr="00997A04">
              <w:rPr>
                <w:rFonts w:ascii="Times New Roman" w:hAnsi="Times New Roman"/>
                <w:color w:val="000000"/>
                <w:szCs w:val="24"/>
              </w:rPr>
              <w:t>157</w:t>
            </w:r>
          </w:p>
        </w:tc>
        <w:tc>
          <w:tcPr>
            <w:tcW w:w="1536" w:type="dxa"/>
            <w:tcBorders>
              <w:top w:val="nil"/>
              <w:left w:val="nil"/>
              <w:bottom w:val="nil"/>
              <w:right w:val="single" w:sz="4" w:space="0" w:color="auto"/>
            </w:tcBorders>
            <w:shd w:val="clear" w:color="auto" w:fill="auto"/>
            <w:noWrap/>
            <w:vAlign w:val="center"/>
          </w:tcPr>
          <w:p w14:paraId="188FE40F" w14:textId="6C1EFC77" w:rsidR="00902255" w:rsidRPr="00902255" w:rsidRDefault="00902255" w:rsidP="00712F44">
            <w:pPr>
              <w:rPr>
                <w:rFonts w:ascii="Times New Roman" w:hAnsi="Times New Roman"/>
                <w:szCs w:val="24"/>
              </w:rPr>
            </w:pPr>
            <w:r w:rsidRPr="00997A04">
              <w:rPr>
                <w:rFonts w:ascii="Times New Roman" w:hAnsi="Times New Roman"/>
                <w:color w:val="000000"/>
                <w:szCs w:val="24"/>
              </w:rPr>
              <w:t xml:space="preserve">$11,534 </w:t>
            </w:r>
          </w:p>
        </w:tc>
      </w:tr>
      <w:tr w:rsidR="00902255" w:rsidRPr="00712F44" w14:paraId="21BB8ED5" w14:textId="77777777" w:rsidTr="00997A04">
        <w:trPr>
          <w:trHeight w:val="330"/>
        </w:trPr>
        <w:tc>
          <w:tcPr>
            <w:tcW w:w="1200" w:type="dxa"/>
            <w:tcBorders>
              <w:top w:val="nil"/>
              <w:left w:val="single" w:sz="4" w:space="0" w:color="auto"/>
              <w:right w:val="nil"/>
            </w:tcBorders>
            <w:shd w:val="clear" w:color="auto" w:fill="auto"/>
            <w:noWrap/>
            <w:vAlign w:val="bottom"/>
          </w:tcPr>
          <w:p w14:paraId="4BA6B7ED" w14:textId="77777777" w:rsidR="00902255" w:rsidRPr="00712F44" w:rsidRDefault="00902255" w:rsidP="00712F44">
            <w:pPr>
              <w:rPr>
                <w:rFonts w:ascii="Times New Roman" w:hAnsi="Times New Roman"/>
                <w:szCs w:val="24"/>
              </w:rPr>
            </w:pPr>
            <w:r w:rsidRPr="00712F44">
              <w:rPr>
                <w:rFonts w:ascii="Times New Roman" w:hAnsi="Times New Roman"/>
                <w:szCs w:val="24"/>
              </w:rPr>
              <w:t>2028</w:t>
            </w:r>
          </w:p>
        </w:tc>
        <w:tc>
          <w:tcPr>
            <w:tcW w:w="1575" w:type="dxa"/>
            <w:tcBorders>
              <w:top w:val="nil"/>
              <w:left w:val="nil"/>
              <w:right w:val="nil"/>
            </w:tcBorders>
            <w:shd w:val="clear" w:color="auto" w:fill="auto"/>
            <w:noWrap/>
            <w:vAlign w:val="center"/>
          </w:tcPr>
          <w:p w14:paraId="55EAEEE4" w14:textId="7BC85D75" w:rsidR="00902255" w:rsidRPr="00902255" w:rsidRDefault="00902255" w:rsidP="00712F44">
            <w:pPr>
              <w:rPr>
                <w:rFonts w:ascii="Times New Roman" w:hAnsi="Times New Roman"/>
                <w:szCs w:val="24"/>
              </w:rPr>
            </w:pPr>
            <w:r w:rsidRPr="00997A04">
              <w:rPr>
                <w:rFonts w:ascii="Times New Roman" w:hAnsi="Times New Roman"/>
                <w:color w:val="000000"/>
                <w:szCs w:val="24"/>
              </w:rPr>
              <w:t>156</w:t>
            </w:r>
          </w:p>
        </w:tc>
        <w:tc>
          <w:tcPr>
            <w:tcW w:w="1536" w:type="dxa"/>
            <w:tcBorders>
              <w:top w:val="nil"/>
              <w:left w:val="nil"/>
              <w:right w:val="nil"/>
            </w:tcBorders>
            <w:shd w:val="clear" w:color="auto" w:fill="auto"/>
            <w:noWrap/>
            <w:vAlign w:val="center"/>
          </w:tcPr>
          <w:p w14:paraId="30DB7AF8" w14:textId="50B65800" w:rsidR="00902255" w:rsidRPr="00902255" w:rsidRDefault="00902255" w:rsidP="00712F44">
            <w:pPr>
              <w:rPr>
                <w:rFonts w:ascii="Times New Roman" w:hAnsi="Times New Roman"/>
                <w:szCs w:val="24"/>
              </w:rPr>
            </w:pPr>
            <w:r w:rsidRPr="00997A04">
              <w:rPr>
                <w:rFonts w:ascii="Times New Roman" w:hAnsi="Times New Roman"/>
                <w:color w:val="000000"/>
                <w:szCs w:val="24"/>
              </w:rPr>
              <w:t xml:space="preserve">$11,513 </w:t>
            </w:r>
          </w:p>
        </w:tc>
        <w:tc>
          <w:tcPr>
            <w:tcW w:w="1124" w:type="dxa"/>
            <w:tcBorders>
              <w:top w:val="nil"/>
              <w:left w:val="nil"/>
              <w:right w:val="nil"/>
            </w:tcBorders>
            <w:shd w:val="clear" w:color="auto" w:fill="auto"/>
            <w:noWrap/>
            <w:vAlign w:val="center"/>
          </w:tcPr>
          <w:p w14:paraId="6F094346" w14:textId="7E5AD3A2" w:rsidR="00902255" w:rsidRPr="00902255" w:rsidRDefault="00902255" w:rsidP="00712F44">
            <w:pPr>
              <w:rPr>
                <w:rFonts w:ascii="Times New Roman" w:hAnsi="Times New Roman"/>
                <w:szCs w:val="24"/>
              </w:rPr>
            </w:pPr>
            <w:r w:rsidRPr="00997A04">
              <w:rPr>
                <w:rFonts w:ascii="Times New Roman" w:hAnsi="Times New Roman"/>
                <w:color w:val="000000"/>
                <w:szCs w:val="24"/>
              </w:rPr>
              <w:t>0.5</w:t>
            </w:r>
          </w:p>
        </w:tc>
        <w:tc>
          <w:tcPr>
            <w:tcW w:w="1200" w:type="dxa"/>
            <w:tcBorders>
              <w:top w:val="nil"/>
              <w:left w:val="nil"/>
              <w:right w:val="single" w:sz="4" w:space="0" w:color="auto"/>
            </w:tcBorders>
            <w:shd w:val="clear" w:color="auto" w:fill="auto"/>
            <w:noWrap/>
            <w:vAlign w:val="center"/>
          </w:tcPr>
          <w:p w14:paraId="5166C3B3" w14:textId="7D75F3AC" w:rsidR="00902255" w:rsidRPr="00902255" w:rsidRDefault="00902255" w:rsidP="00712F44">
            <w:pPr>
              <w:rPr>
                <w:rFonts w:ascii="Times New Roman" w:hAnsi="Times New Roman"/>
                <w:szCs w:val="24"/>
              </w:rPr>
            </w:pPr>
            <w:r w:rsidRPr="00997A04">
              <w:rPr>
                <w:rFonts w:ascii="Times New Roman" w:hAnsi="Times New Roman"/>
                <w:color w:val="000000"/>
                <w:szCs w:val="24"/>
              </w:rPr>
              <w:t xml:space="preserve">$22 </w:t>
            </w:r>
          </w:p>
        </w:tc>
        <w:tc>
          <w:tcPr>
            <w:tcW w:w="1296" w:type="dxa"/>
            <w:tcBorders>
              <w:top w:val="nil"/>
              <w:left w:val="single" w:sz="4" w:space="0" w:color="auto"/>
              <w:bottom w:val="nil"/>
              <w:right w:val="nil"/>
            </w:tcBorders>
            <w:shd w:val="clear" w:color="auto" w:fill="auto"/>
            <w:noWrap/>
            <w:vAlign w:val="center"/>
          </w:tcPr>
          <w:p w14:paraId="6E6E79D3" w14:textId="3111F736" w:rsidR="00902255" w:rsidRPr="00902255" w:rsidRDefault="00902255" w:rsidP="00712F44">
            <w:pPr>
              <w:rPr>
                <w:rFonts w:ascii="Times New Roman" w:hAnsi="Times New Roman"/>
                <w:szCs w:val="24"/>
              </w:rPr>
            </w:pPr>
            <w:r w:rsidRPr="00997A04">
              <w:rPr>
                <w:rFonts w:ascii="Times New Roman" w:hAnsi="Times New Roman"/>
                <w:color w:val="000000"/>
                <w:szCs w:val="24"/>
              </w:rPr>
              <w:t>157</w:t>
            </w:r>
          </w:p>
        </w:tc>
        <w:tc>
          <w:tcPr>
            <w:tcW w:w="1536" w:type="dxa"/>
            <w:tcBorders>
              <w:top w:val="nil"/>
              <w:left w:val="nil"/>
              <w:bottom w:val="nil"/>
              <w:right w:val="single" w:sz="4" w:space="0" w:color="auto"/>
            </w:tcBorders>
            <w:shd w:val="clear" w:color="auto" w:fill="auto"/>
            <w:noWrap/>
            <w:vAlign w:val="center"/>
          </w:tcPr>
          <w:p w14:paraId="1F447EA7" w14:textId="1945917C" w:rsidR="00902255" w:rsidRPr="00902255" w:rsidRDefault="00902255" w:rsidP="00712F44">
            <w:pPr>
              <w:rPr>
                <w:rFonts w:ascii="Times New Roman" w:hAnsi="Times New Roman"/>
                <w:szCs w:val="24"/>
              </w:rPr>
            </w:pPr>
            <w:r w:rsidRPr="00997A04">
              <w:rPr>
                <w:rFonts w:ascii="Times New Roman" w:hAnsi="Times New Roman"/>
                <w:color w:val="000000"/>
                <w:szCs w:val="24"/>
              </w:rPr>
              <w:t xml:space="preserve">$11,534 </w:t>
            </w:r>
          </w:p>
        </w:tc>
      </w:tr>
      <w:tr w:rsidR="00902255" w:rsidRPr="00712F44" w14:paraId="7C96B250" w14:textId="77777777" w:rsidTr="00997A04">
        <w:trPr>
          <w:trHeight w:val="330"/>
        </w:trPr>
        <w:tc>
          <w:tcPr>
            <w:tcW w:w="1200" w:type="dxa"/>
            <w:tcBorders>
              <w:top w:val="nil"/>
              <w:left w:val="single" w:sz="4" w:space="0" w:color="auto"/>
              <w:right w:val="nil"/>
            </w:tcBorders>
            <w:shd w:val="clear" w:color="auto" w:fill="auto"/>
            <w:noWrap/>
            <w:vAlign w:val="bottom"/>
          </w:tcPr>
          <w:p w14:paraId="336343C4" w14:textId="77777777" w:rsidR="00902255" w:rsidRPr="00712F44" w:rsidRDefault="00902255" w:rsidP="00712F44">
            <w:pPr>
              <w:rPr>
                <w:rFonts w:ascii="Times New Roman" w:hAnsi="Times New Roman"/>
                <w:szCs w:val="24"/>
              </w:rPr>
            </w:pPr>
            <w:r w:rsidRPr="00712F44">
              <w:rPr>
                <w:rFonts w:ascii="Times New Roman" w:hAnsi="Times New Roman"/>
                <w:szCs w:val="24"/>
              </w:rPr>
              <w:t>2029</w:t>
            </w:r>
          </w:p>
        </w:tc>
        <w:tc>
          <w:tcPr>
            <w:tcW w:w="1575" w:type="dxa"/>
            <w:tcBorders>
              <w:top w:val="nil"/>
              <w:left w:val="nil"/>
              <w:right w:val="nil"/>
            </w:tcBorders>
            <w:shd w:val="clear" w:color="auto" w:fill="auto"/>
            <w:noWrap/>
            <w:vAlign w:val="center"/>
          </w:tcPr>
          <w:p w14:paraId="022B8D80" w14:textId="1CEB04BC" w:rsidR="00902255" w:rsidRPr="00902255" w:rsidRDefault="00902255" w:rsidP="00712F44">
            <w:pPr>
              <w:rPr>
                <w:rFonts w:ascii="Times New Roman" w:hAnsi="Times New Roman"/>
                <w:szCs w:val="24"/>
              </w:rPr>
            </w:pPr>
            <w:r w:rsidRPr="00997A04">
              <w:rPr>
                <w:rFonts w:ascii="Times New Roman" w:hAnsi="Times New Roman"/>
                <w:color w:val="000000"/>
                <w:szCs w:val="24"/>
              </w:rPr>
              <w:t>156</w:t>
            </w:r>
          </w:p>
        </w:tc>
        <w:tc>
          <w:tcPr>
            <w:tcW w:w="1536" w:type="dxa"/>
            <w:tcBorders>
              <w:top w:val="nil"/>
              <w:left w:val="nil"/>
              <w:right w:val="nil"/>
            </w:tcBorders>
            <w:shd w:val="clear" w:color="auto" w:fill="auto"/>
            <w:noWrap/>
            <w:vAlign w:val="center"/>
          </w:tcPr>
          <w:p w14:paraId="5BE00C10" w14:textId="7F216D18" w:rsidR="00902255" w:rsidRPr="00902255" w:rsidRDefault="00902255" w:rsidP="00712F44">
            <w:pPr>
              <w:rPr>
                <w:rFonts w:ascii="Times New Roman" w:hAnsi="Times New Roman"/>
                <w:szCs w:val="24"/>
              </w:rPr>
            </w:pPr>
            <w:r w:rsidRPr="00997A04">
              <w:rPr>
                <w:rFonts w:ascii="Times New Roman" w:hAnsi="Times New Roman"/>
                <w:color w:val="000000"/>
                <w:szCs w:val="24"/>
              </w:rPr>
              <w:t xml:space="preserve">$11,513 </w:t>
            </w:r>
          </w:p>
        </w:tc>
        <w:tc>
          <w:tcPr>
            <w:tcW w:w="1124" w:type="dxa"/>
            <w:tcBorders>
              <w:top w:val="nil"/>
              <w:left w:val="nil"/>
              <w:right w:val="nil"/>
            </w:tcBorders>
            <w:shd w:val="clear" w:color="auto" w:fill="auto"/>
            <w:noWrap/>
            <w:vAlign w:val="center"/>
          </w:tcPr>
          <w:p w14:paraId="3D3BB43B" w14:textId="406338E4" w:rsidR="00902255" w:rsidRPr="00902255" w:rsidRDefault="00902255" w:rsidP="00712F44">
            <w:pPr>
              <w:rPr>
                <w:rFonts w:ascii="Times New Roman" w:hAnsi="Times New Roman"/>
                <w:szCs w:val="24"/>
              </w:rPr>
            </w:pPr>
            <w:r w:rsidRPr="00997A04">
              <w:rPr>
                <w:rFonts w:ascii="Times New Roman" w:hAnsi="Times New Roman"/>
                <w:color w:val="000000"/>
                <w:szCs w:val="24"/>
              </w:rPr>
              <w:t>0.5</w:t>
            </w:r>
          </w:p>
        </w:tc>
        <w:tc>
          <w:tcPr>
            <w:tcW w:w="1200" w:type="dxa"/>
            <w:tcBorders>
              <w:top w:val="nil"/>
              <w:left w:val="nil"/>
              <w:right w:val="single" w:sz="4" w:space="0" w:color="auto"/>
            </w:tcBorders>
            <w:shd w:val="clear" w:color="auto" w:fill="auto"/>
            <w:noWrap/>
            <w:vAlign w:val="center"/>
          </w:tcPr>
          <w:p w14:paraId="367E13ED" w14:textId="398A5061" w:rsidR="00902255" w:rsidRPr="00902255" w:rsidRDefault="00902255" w:rsidP="00712F44">
            <w:pPr>
              <w:rPr>
                <w:rFonts w:ascii="Times New Roman" w:hAnsi="Times New Roman"/>
                <w:szCs w:val="24"/>
              </w:rPr>
            </w:pPr>
            <w:r w:rsidRPr="00997A04">
              <w:rPr>
                <w:rFonts w:ascii="Times New Roman" w:hAnsi="Times New Roman"/>
                <w:color w:val="000000"/>
                <w:szCs w:val="24"/>
              </w:rPr>
              <w:t xml:space="preserve">$22 </w:t>
            </w:r>
          </w:p>
        </w:tc>
        <w:tc>
          <w:tcPr>
            <w:tcW w:w="1296" w:type="dxa"/>
            <w:tcBorders>
              <w:top w:val="nil"/>
              <w:left w:val="single" w:sz="4" w:space="0" w:color="auto"/>
              <w:bottom w:val="nil"/>
              <w:right w:val="nil"/>
            </w:tcBorders>
            <w:shd w:val="clear" w:color="auto" w:fill="auto"/>
            <w:noWrap/>
            <w:vAlign w:val="center"/>
          </w:tcPr>
          <w:p w14:paraId="1DCF326F" w14:textId="0A3A7302" w:rsidR="00902255" w:rsidRPr="00902255" w:rsidRDefault="00902255" w:rsidP="00712F44">
            <w:pPr>
              <w:rPr>
                <w:rFonts w:ascii="Times New Roman" w:hAnsi="Times New Roman"/>
                <w:szCs w:val="24"/>
              </w:rPr>
            </w:pPr>
            <w:r w:rsidRPr="00997A04">
              <w:rPr>
                <w:rFonts w:ascii="Times New Roman" w:hAnsi="Times New Roman"/>
                <w:color w:val="000000"/>
                <w:szCs w:val="24"/>
              </w:rPr>
              <w:t>157</w:t>
            </w:r>
          </w:p>
        </w:tc>
        <w:tc>
          <w:tcPr>
            <w:tcW w:w="1536" w:type="dxa"/>
            <w:tcBorders>
              <w:top w:val="nil"/>
              <w:left w:val="nil"/>
              <w:bottom w:val="nil"/>
              <w:right w:val="single" w:sz="4" w:space="0" w:color="auto"/>
            </w:tcBorders>
            <w:shd w:val="clear" w:color="auto" w:fill="auto"/>
            <w:noWrap/>
            <w:vAlign w:val="center"/>
          </w:tcPr>
          <w:p w14:paraId="30CE7CCE" w14:textId="7F5AB810" w:rsidR="00902255" w:rsidRPr="00902255" w:rsidRDefault="00902255" w:rsidP="00712F44">
            <w:pPr>
              <w:rPr>
                <w:rFonts w:ascii="Times New Roman" w:hAnsi="Times New Roman"/>
                <w:szCs w:val="24"/>
              </w:rPr>
            </w:pPr>
            <w:r w:rsidRPr="00997A04">
              <w:rPr>
                <w:rFonts w:ascii="Times New Roman" w:hAnsi="Times New Roman"/>
                <w:color w:val="000000"/>
                <w:szCs w:val="24"/>
              </w:rPr>
              <w:t xml:space="preserve">$11,534 </w:t>
            </w:r>
          </w:p>
        </w:tc>
      </w:tr>
      <w:tr w:rsidR="00902255" w:rsidRPr="00712F44" w14:paraId="7C2040E8" w14:textId="77777777" w:rsidTr="00997A04">
        <w:trPr>
          <w:trHeight w:val="330"/>
        </w:trPr>
        <w:tc>
          <w:tcPr>
            <w:tcW w:w="1200" w:type="dxa"/>
            <w:tcBorders>
              <w:top w:val="nil"/>
              <w:left w:val="single" w:sz="4" w:space="0" w:color="auto"/>
              <w:right w:val="nil"/>
            </w:tcBorders>
            <w:shd w:val="clear" w:color="auto" w:fill="auto"/>
            <w:noWrap/>
            <w:vAlign w:val="bottom"/>
          </w:tcPr>
          <w:p w14:paraId="3C43B234" w14:textId="77777777" w:rsidR="00902255" w:rsidRPr="00712F44" w:rsidRDefault="00902255" w:rsidP="00712F44">
            <w:pPr>
              <w:rPr>
                <w:rFonts w:ascii="Times New Roman" w:hAnsi="Times New Roman"/>
                <w:szCs w:val="24"/>
              </w:rPr>
            </w:pPr>
            <w:r w:rsidRPr="00712F44">
              <w:rPr>
                <w:rFonts w:ascii="Times New Roman" w:hAnsi="Times New Roman"/>
                <w:szCs w:val="24"/>
              </w:rPr>
              <w:t>2030</w:t>
            </w:r>
          </w:p>
        </w:tc>
        <w:tc>
          <w:tcPr>
            <w:tcW w:w="1575" w:type="dxa"/>
            <w:tcBorders>
              <w:top w:val="nil"/>
              <w:left w:val="nil"/>
              <w:right w:val="nil"/>
            </w:tcBorders>
            <w:shd w:val="clear" w:color="auto" w:fill="auto"/>
            <w:noWrap/>
            <w:vAlign w:val="center"/>
          </w:tcPr>
          <w:p w14:paraId="0C185A92" w14:textId="565441AF" w:rsidR="00902255" w:rsidRPr="00902255" w:rsidRDefault="00902255" w:rsidP="00712F44">
            <w:pPr>
              <w:rPr>
                <w:rFonts w:ascii="Times New Roman" w:hAnsi="Times New Roman"/>
                <w:szCs w:val="24"/>
              </w:rPr>
            </w:pPr>
            <w:r w:rsidRPr="00997A04">
              <w:rPr>
                <w:rFonts w:ascii="Times New Roman" w:hAnsi="Times New Roman"/>
                <w:color w:val="000000"/>
                <w:szCs w:val="24"/>
              </w:rPr>
              <w:t>156</w:t>
            </w:r>
          </w:p>
        </w:tc>
        <w:tc>
          <w:tcPr>
            <w:tcW w:w="1536" w:type="dxa"/>
            <w:tcBorders>
              <w:top w:val="nil"/>
              <w:left w:val="nil"/>
              <w:right w:val="nil"/>
            </w:tcBorders>
            <w:shd w:val="clear" w:color="auto" w:fill="auto"/>
            <w:noWrap/>
            <w:vAlign w:val="center"/>
          </w:tcPr>
          <w:p w14:paraId="1D57592D" w14:textId="7968CAC9" w:rsidR="00902255" w:rsidRPr="00902255" w:rsidRDefault="00902255" w:rsidP="00712F44">
            <w:pPr>
              <w:rPr>
                <w:rFonts w:ascii="Times New Roman" w:hAnsi="Times New Roman"/>
                <w:szCs w:val="24"/>
              </w:rPr>
            </w:pPr>
            <w:r w:rsidRPr="00997A04">
              <w:rPr>
                <w:rFonts w:ascii="Times New Roman" w:hAnsi="Times New Roman"/>
                <w:color w:val="000000"/>
                <w:szCs w:val="24"/>
              </w:rPr>
              <w:t xml:space="preserve">$11,513 </w:t>
            </w:r>
          </w:p>
        </w:tc>
        <w:tc>
          <w:tcPr>
            <w:tcW w:w="1124" w:type="dxa"/>
            <w:tcBorders>
              <w:top w:val="nil"/>
              <w:left w:val="nil"/>
              <w:right w:val="nil"/>
            </w:tcBorders>
            <w:shd w:val="clear" w:color="auto" w:fill="auto"/>
            <w:noWrap/>
            <w:vAlign w:val="center"/>
          </w:tcPr>
          <w:p w14:paraId="3B04C76C" w14:textId="443876A8" w:rsidR="00902255" w:rsidRPr="00902255" w:rsidRDefault="00902255" w:rsidP="00712F44">
            <w:pPr>
              <w:rPr>
                <w:rFonts w:ascii="Times New Roman" w:hAnsi="Times New Roman"/>
                <w:szCs w:val="24"/>
              </w:rPr>
            </w:pPr>
            <w:r w:rsidRPr="00997A04">
              <w:rPr>
                <w:rFonts w:ascii="Times New Roman" w:hAnsi="Times New Roman"/>
                <w:color w:val="000000"/>
                <w:szCs w:val="24"/>
              </w:rPr>
              <w:t>0.5</w:t>
            </w:r>
          </w:p>
        </w:tc>
        <w:tc>
          <w:tcPr>
            <w:tcW w:w="1200" w:type="dxa"/>
            <w:tcBorders>
              <w:top w:val="nil"/>
              <w:left w:val="nil"/>
              <w:right w:val="single" w:sz="4" w:space="0" w:color="auto"/>
            </w:tcBorders>
            <w:shd w:val="clear" w:color="auto" w:fill="auto"/>
            <w:noWrap/>
            <w:vAlign w:val="center"/>
          </w:tcPr>
          <w:p w14:paraId="41635D4A" w14:textId="452CEBC4" w:rsidR="00902255" w:rsidRPr="00902255" w:rsidRDefault="00902255" w:rsidP="00712F44">
            <w:pPr>
              <w:rPr>
                <w:rFonts w:ascii="Times New Roman" w:hAnsi="Times New Roman"/>
                <w:szCs w:val="24"/>
              </w:rPr>
            </w:pPr>
            <w:r w:rsidRPr="00997A04">
              <w:rPr>
                <w:rFonts w:ascii="Times New Roman" w:hAnsi="Times New Roman"/>
                <w:color w:val="000000"/>
                <w:szCs w:val="24"/>
              </w:rPr>
              <w:t xml:space="preserve">$22 </w:t>
            </w:r>
          </w:p>
        </w:tc>
        <w:tc>
          <w:tcPr>
            <w:tcW w:w="1296" w:type="dxa"/>
            <w:tcBorders>
              <w:top w:val="nil"/>
              <w:left w:val="single" w:sz="4" w:space="0" w:color="auto"/>
              <w:bottom w:val="nil"/>
              <w:right w:val="nil"/>
            </w:tcBorders>
            <w:shd w:val="clear" w:color="auto" w:fill="auto"/>
            <w:noWrap/>
            <w:vAlign w:val="center"/>
          </w:tcPr>
          <w:p w14:paraId="1BFEBEAB" w14:textId="675D84C9" w:rsidR="00902255" w:rsidRPr="00902255" w:rsidRDefault="00902255" w:rsidP="00712F44">
            <w:pPr>
              <w:rPr>
                <w:rFonts w:ascii="Times New Roman" w:hAnsi="Times New Roman"/>
                <w:szCs w:val="24"/>
              </w:rPr>
            </w:pPr>
            <w:r w:rsidRPr="00997A04">
              <w:rPr>
                <w:rFonts w:ascii="Times New Roman" w:hAnsi="Times New Roman"/>
                <w:color w:val="000000"/>
                <w:szCs w:val="24"/>
              </w:rPr>
              <w:t>157</w:t>
            </w:r>
          </w:p>
        </w:tc>
        <w:tc>
          <w:tcPr>
            <w:tcW w:w="1536" w:type="dxa"/>
            <w:tcBorders>
              <w:top w:val="nil"/>
              <w:left w:val="nil"/>
              <w:bottom w:val="nil"/>
              <w:right w:val="single" w:sz="4" w:space="0" w:color="auto"/>
            </w:tcBorders>
            <w:shd w:val="clear" w:color="auto" w:fill="auto"/>
            <w:noWrap/>
            <w:vAlign w:val="center"/>
          </w:tcPr>
          <w:p w14:paraId="16E57759" w14:textId="09BBF0E9" w:rsidR="00902255" w:rsidRPr="00902255" w:rsidRDefault="00902255" w:rsidP="00712F44">
            <w:pPr>
              <w:rPr>
                <w:rFonts w:ascii="Times New Roman" w:hAnsi="Times New Roman"/>
                <w:szCs w:val="24"/>
              </w:rPr>
            </w:pPr>
            <w:r w:rsidRPr="00997A04">
              <w:rPr>
                <w:rFonts w:ascii="Times New Roman" w:hAnsi="Times New Roman"/>
                <w:color w:val="000000"/>
                <w:szCs w:val="24"/>
              </w:rPr>
              <w:t xml:space="preserve">$11,534 </w:t>
            </w:r>
          </w:p>
        </w:tc>
      </w:tr>
      <w:tr w:rsidR="00902255" w:rsidRPr="00712F44" w14:paraId="010CC857" w14:textId="77777777" w:rsidTr="00997A04">
        <w:trPr>
          <w:trHeight w:val="330"/>
        </w:trPr>
        <w:tc>
          <w:tcPr>
            <w:tcW w:w="1200" w:type="dxa"/>
            <w:tcBorders>
              <w:top w:val="nil"/>
              <w:left w:val="single" w:sz="4" w:space="0" w:color="auto"/>
              <w:right w:val="nil"/>
            </w:tcBorders>
            <w:shd w:val="clear" w:color="auto" w:fill="auto"/>
            <w:noWrap/>
            <w:vAlign w:val="bottom"/>
          </w:tcPr>
          <w:p w14:paraId="7C671198" w14:textId="77777777" w:rsidR="00902255" w:rsidRPr="00712F44" w:rsidRDefault="00902255" w:rsidP="00712F44">
            <w:pPr>
              <w:rPr>
                <w:rFonts w:ascii="Times New Roman" w:hAnsi="Times New Roman"/>
                <w:szCs w:val="24"/>
              </w:rPr>
            </w:pPr>
            <w:r w:rsidRPr="00712F44">
              <w:rPr>
                <w:rFonts w:ascii="Times New Roman" w:hAnsi="Times New Roman"/>
                <w:szCs w:val="24"/>
              </w:rPr>
              <w:t>2031</w:t>
            </w:r>
          </w:p>
        </w:tc>
        <w:tc>
          <w:tcPr>
            <w:tcW w:w="1575" w:type="dxa"/>
            <w:tcBorders>
              <w:top w:val="nil"/>
              <w:left w:val="nil"/>
              <w:right w:val="nil"/>
            </w:tcBorders>
            <w:shd w:val="clear" w:color="auto" w:fill="auto"/>
            <w:noWrap/>
            <w:vAlign w:val="center"/>
          </w:tcPr>
          <w:p w14:paraId="191AE43D" w14:textId="0A15BE9D" w:rsidR="00902255" w:rsidRPr="00902255" w:rsidRDefault="00902255" w:rsidP="00712F44">
            <w:pPr>
              <w:rPr>
                <w:rFonts w:ascii="Times New Roman" w:hAnsi="Times New Roman"/>
                <w:szCs w:val="24"/>
              </w:rPr>
            </w:pPr>
            <w:r w:rsidRPr="00997A04">
              <w:rPr>
                <w:rFonts w:ascii="Times New Roman" w:hAnsi="Times New Roman"/>
                <w:color w:val="000000"/>
                <w:szCs w:val="24"/>
              </w:rPr>
              <w:t>156</w:t>
            </w:r>
          </w:p>
        </w:tc>
        <w:tc>
          <w:tcPr>
            <w:tcW w:w="1536" w:type="dxa"/>
            <w:tcBorders>
              <w:top w:val="nil"/>
              <w:left w:val="nil"/>
              <w:right w:val="nil"/>
            </w:tcBorders>
            <w:shd w:val="clear" w:color="auto" w:fill="auto"/>
            <w:noWrap/>
            <w:vAlign w:val="center"/>
          </w:tcPr>
          <w:p w14:paraId="37B2C0EB" w14:textId="7F3E47B3" w:rsidR="00902255" w:rsidRPr="00902255" w:rsidRDefault="00902255" w:rsidP="00712F44">
            <w:pPr>
              <w:rPr>
                <w:rFonts w:ascii="Times New Roman" w:hAnsi="Times New Roman"/>
                <w:szCs w:val="24"/>
              </w:rPr>
            </w:pPr>
            <w:r w:rsidRPr="00997A04">
              <w:rPr>
                <w:rFonts w:ascii="Times New Roman" w:hAnsi="Times New Roman"/>
                <w:color w:val="000000"/>
                <w:szCs w:val="24"/>
              </w:rPr>
              <w:t xml:space="preserve">$11,513 </w:t>
            </w:r>
          </w:p>
        </w:tc>
        <w:tc>
          <w:tcPr>
            <w:tcW w:w="1124" w:type="dxa"/>
            <w:tcBorders>
              <w:top w:val="nil"/>
              <w:left w:val="nil"/>
              <w:right w:val="nil"/>
            </w:tcBorders>
            <w:shd w:val="clear" w:color="auto" w:fill="auto"/>
            <w:noWrap/>
            <w:vAlign w:val="center"/>
          </w:tcPr>
          <w:p w14:paraId="5F9FB928" w14:textId="1351A6D9" w:rsidR="00902255" w:rsidRPr="00902255" w:rsidRDefault="00902255" w:rsidP="00712F44">
            <w:pPr>
              <w:rPr>
                <w:rFonts w:ascii="Times New Roman" w:hAnsi="Times New Roman"/>
                <w:szCs w:val="24"/>
              </w:rPr>
            </w:pPr>
            <w:r w:rsidRPr="00997A04">
              <w:rPr>
                <w:rFonts w:ascii="Times New Roman" w:hAnsi="Times New Roman"/>
                <w:color w:val="000000"/>
                <w:szCs w:val="24"/>
              </w:rPr>
              <w:t>0.5</w:t>
            </w:r>
          </w:p>
        </w:tc>
        <w:tc>
          <w:tcPr>
            <w:tcW w:w="1200" w:type="dxa"/>
            <w:tcBorders>
              <w:top w:val="nil"/>
              <w:left w:val="nil"/>
              <w:right w:val="single" w:sz="4" w:space="0" w:color="auto"/>
            </w:tcBorders>
            <w:shd w:val="clear" w:color="auto" w:fill="auto"/>
            <w:noWrap/>
            <w:vAlign w:val="center"/>
          </w:tcPr>
          <w:p w14:paraId="0D8F1FCE" w14:textId="3E7AA062" w:rsidR="00902255" w:rsidRPr="00902255" w:rsidRDefault="00902255" w:rsidP="00712F44">
            <w:pPr>
              <w:rPr>
                <w:rFonts w:ascii="Times New Roman" w:hAnsi="Times New Roman"/>
                <w:szCs w:val="24"/>
              </w:rPr>
            </w:pPr>
            <w:r w:rsidRPr="00997A04">
              <w:rPr>
                <w:rFonts w:ascii="Times New Roman" w:hAnsi="Times New Roman"/>
                <w:color w:val="000000"/>
                <w:szCs w:val="24"/>
              </w:rPr>
              <w:t xml:space="preserve">$22 </w:t>
            </w:r>
          </w:p>
        </w:tc>
        <w:tc>
          <w:tcPr>
            <w:tcW w:w="1296" w:type="dxa"/>
            <w:tcBorders>
              <w:top w:val="nil"/>
              <w:left w:val="single" w:sz="4" w:space="0" w:color="auto"/>
              <w:bottom w:val="nil"/>
              <w:right w:val="nil"/>
            </w:tcBorders>
            <w:shd w:val="clear" w:color="auto" w:fill="auto"/>
            <w:noWrap/>
            <w:vAlign w:val="center"/>
          </w:tcPr>
          <w:p w14:paraId="46C3E75F" w14:textId="0167A95F" w:rsidR="00902255" w:rsidRPr="00902255" w:rsidRDefault="00902255" w:rsidP="00712F44">
            <w:pPr>
              <w:rPr>
                <w:rFonts w:ascii="Times New Roman" w:hAnsi="Times New Roman"/>
                <w:szCs w:val="24"/>
              </w:rPr>
            </w:pPr>
            <w:r w:rsidRPr="00997A04">
              <w:rPr>
                <w:rFonts w:ascii="Times New Roman" w:hAnsi="Times New Roman"/>
                <w:color w:val="000000"/>
                <w:szCs w:val="24"/>
              </w:rPr>
              <w:t>157</w:t>
            </w:r>
          </w:p>
        </w:tc>
        <w:tc>
          <w:tcPr>
            <w:tcW w:w="1536" w:type="dxa"/>
            <w:tcBorders>
              <w:top w:val="nil"/>
              <w:left w:val="nil"/>
              <w:bottom w:val="nil"/>
              <w:right w:val="single" w:sz="4" w:space="0" w:color="auto"/>
            </w:tcBorders>
            <w:shd w:val="clear" w:color="auto" w:fill="auto"/>
            <w:noWrap/>
            <w:vAlign w:val="center"/>
          </w:tcPr>
          <w:p w14:paraId="648FF091" w14:textId="00D945DB" w:rsidR="00902255" w:rsidRPr="00902255" w:rsidRDefault="00902255" w:rsidP="00712F44">
            <w:pPr>
              <w:rPr>
                <w:rFonts w:ascii="Times New Roman" w:hAnsi="Times New Roman"/>
                <w:szCs w:val="24"/>
              </w:rPr>
            </w:pPr>
            <w:r w:rsidRPr="00997A04">
              <w:rPr>
                <w:rFonts w:ascii="Times New Roman" w:hAnsi="Times New Roman"/>
                <w:color w:val="000000"/>
                <w:szCs w:val="24"/>
              </w:rPr>
              <w:t xml:space="preserve">$11,534 </w:t>
            </w:r>
          </w:p>
        </w:tc>
      </w:tr>
      <w:tr w:rsidR="00902255" w:rsidRPr="00712F44" w14:paraId="4A657FD0" w14:textId="77777777" w:rsidTr="00997A04">
        <w:trPr>
          <w:trHeight w:val="330"/>
        </w:trPr>
        <w:tc>
          <w:tcPr>
            <w:tcW w:w="1200" w:type="dxa"/>
            <w:tcBorders>
              <w:top w:val="nil"/>
              <w:left w:val="single" w:sz="4" w:space="0" w:color="auto"/>
              <w:bottom w:val="single" w:sz="4" w:space="0" w:color="auto"/>
              <w:right w:val="nil"/>
            </w:tcBorders>
            <w:shd w:val="clear" w:color="auto" w:fill="auto"/>
            <w:noWrap/>
            <w:vAlign w:val="bottom"/>
          </w:tcPr>
          <w:p w14:paraId="626E6707" w14:textId="77777777" w:rsidR="00902255" w:rsidRPr="00712F44" w:rsidRDefault="00902255" w:rsidP="00712F44">
            <w:pPr>
              <w:rPr>
                <w:rFonts w:ascii="Times New Roman" w:hAnsi="Times New Roman"/>
                <w:szCs w:val="24"/>
              </w:rPr>
            </w:pPr>
            <w:r w:rsidRPr="00712F44">
              <w:rPr>
                <w:rFonts w:ascii="Times New Roman" w:hAnsi="Times New Roman"/>
                <w:szCs w:val="24"/>
              </w:rPr>
              <w:t>2032</w:t>
            </w:r>
          </w:p>
        </w:tc>
        <w:tc>
          <w:tcPr>
            <w:tcW w:w="1575" w:type="dxa"/>
            <w:tcBorders>
              <w:top w:val="nil"/>
              <w:left w:val="nil"/>
              <w:bottom w:val="single" w:sz="4" w:space="0" w:color="auto"/>
              <w:right w:val="nil"/>
            </w:tcBorders>
            <w:shd w:val="clear" w:color="auto" w:fill="auto"/>
            <w:noWrap/>
            <w:vAlign w:val="center"/>
          </w:tcPr>
          <w:p w14:paraId="407364F1" w14:textId="2A5999B5" w:rsidR="00902255" w:rsidRPr="00902255" w:rsidRDefault="00902255" w:rsidP="00712F44">
            <w:pPr>
              <w:rPr>
                <w:rFonts w:ascii="Times New Roman" w:hAnsi="Times New Roman"/>
                <w:szCs w:val="24"/>
              </w:rPr>
            </w:pPr>
            <w:r w:rsidRPr="00997A04">
              <w:rPr>
                <w:rFonts w:ascii="Times New Roman" w:hAnsi="Times New Roman"/>
                <w:color w:val="000000"/>
                <w:szCs w:val="24"/>
              </w:rPr>
              <w:t>156</w:t>
            </w:r>
          </w:p>
        </w:tc>
        <w:tc>
          <w:tcPr>
            <w:tcW w:w="1536" w:type="dxa"/>
            <w:tcBorders>
              <w:top w:val="nil"/>
              <w:left w:val="nil"/>
              <w:bottom w:val="single" w:sz="4" w:space="0" w:color="auto"/>
              <w:right w:val="nil"/>
            </w:tcBorders>
            <w:shd w:val="clear" w:color="auto" w:fill="auto"/>
            <w:noWrap/>
            <w:vAlign w:val="center"/>
          </w:tcPr>
          <w:p w14:paraId="25F437FC" w14:textId="4A6A8E1A" w:rsidR="00902255" w:rsidRPr="00902255" w:rsidRDefault="00902255" w:rsidP="00712F44">
            <w:pPr>
              <w:rPr>
                <w:rFonts w:ascii="Times New Roman" w:hAnsi="Times New Roman"/>
                <w:szCs w:val="24"/>
              </w:rPr>
            </w:pPr>
            <w:r w:rsidRPr="00997A04">
              <w:rPr>
                <w:rFonts w:ascii="Times New Roman" w:hAnsi="Times New Roman"/>
                <w:color w:val="000000"/>
                <w:szCs w:val="24"/>
              </w:rPr>
              <w:t xml:space="preserve">$11,513 </w:t>
            </w:r>
          </w:p>
        </w:tc>
        <w:tc>
          <w:tcPr>
            <w:tcW w:w="1124" w:type="dxa"/>
            <w:tcBorders>
              <w:top w:val="nil"/>
              <w:left w:val="nil"/>
              <w:bottom w:val="single" w:sz="4" w:space="0" w:color="auto"/>
              <w:right w:val="nil"/>
            </w:tcBorders>
            <w:shd w:val="clear" w:color="auto" w:fill="auto"/>
            <w:noWrap/>
            <w:vAlign w:val="center"/>
          </w:tcPr>
          <w:p w14:paraId="25148E7F" w14:textId="74DA68BA" w:rsidR="00902255" w:rsidRPr="00902255" w:rsidRDefault="00902255" w:rsidP="00712F44">
            <w:pPr>
              <w:rPr>
                <w:rFonts w:ascii="Times New Roman" w:hAnsi="Times New Roman"/>
                <w:szCs w:val="24"/>
              </w:rPr>
            </w:pPr>
            <w:r w:rsidRPr="00997A04">
              <w:rPr>
                <w:rFonts w:ascii="Times New Roman" w:hAnsi="Times New Roman"/>
                <w:color w:val="000000"/>
                <w:szCs w:val="24"/>
              </w:rPr>
              <w:t>0.5</w:t>
            </w:r>
          </w:p>
        </w:tc>
        <w:tc>
          <w:tcPr>
            <w:tcW w:w="1200" w:type="dxa"/>
            <w:tcBorders>
              <w:top w:val="nil"/>
              <w:left w:val="nil"/>
              <w:bottom w:val="single" w:sz="4" w:space="0" w:color="auto"/>
              <w:right w:val="single" w:sz="4" w:space="0" w:color="auto"/>
            </w:tcBorders>
            <w:shd w:val="clear" w:color="auto" w:fill="auto"/>
            <w:noWrap/>
            <w:vAlign w:val="center"/>
          </w:tcPr>
          <w:p w14:paraId="20AB70B6" w14:textId="79F091AA" w:rsidR="00902255" w:rsidRPr="00902255" w:rsidRDefault="00902255" w:rsidP="00712F44">
            <w:pPr>
              <w:rPr>
                <w:rFonts w:ascii="Times New Roman" w:hAnsi="Times New Roman"/>
                <w:szCs w:val="24"/>
              </w:rPr>
            </w:pPr>
            <w:r w:rsidRPr="00997A04">
              <w:rPr>
                <w:rFonts w:ascii="Times New Roman" w:hAnsi="Times New Roman"/>
                <w:color w:val="000000"/>
                <w:szCs w:val="24"/>
              </w:rPr>
              <w:t xml:space="preserve">$22 </w:t>
            </w:r>
          </w:p>
        </w:tc>
        <w:tc>
          <w:tcPr>
            <w:tcW w:w="1296" w:type="dxa"/>
            <w:tcBorders>
              <w:top w:val="nil"/>
              <w:left w:val="single" w:sz="4" w:space="0" w:color="auto"/>
              <w:bottom w:val="single" w:sz="4" w:space="0" w:color="auto"/>
              <w:right w:val="nil"/>
            </w:tcBorders>
            <w:shd w:val="clear" w:color="auto" w:fill="auto"/>
            <w:noWrap/>
            <w:vAlign w:val="center"/>
          </w:tcPr>
          <w:p w14:paraId="6C0FB009" w14:textId="1D112EC1" w:rsidR="00902255" w:rsidRPr="00902255" w:rsidRDefault="00902255" w:rsidP="00712F44">
            <w:pPr>
              <w:rPr>
                <w:rFonts w:ascii="Times New Roman" w:hAnsi="Times New Roman"/>
                <w:szCs w:val="24"/>
              </w:rPr>
            </w:pPr>
            <w:r w:rsidRPr="00997A04">
              <w:rPr>
                <w:rFonts w:ascii="Times New Roman" w:hAnsi="Times New Roman"/>
                <w:color w:val="000000"/>
                <w:szCs w:val="24"/>
              </w:rPr>
              <w:t>157</w:t>
            </w:r>
          </w:p>
        </w:tc>
        <w:tc>
          <w:tcPr>
            <w:tcW w:w="1536" w:type="dxa"/>
            <w:tcBorders>
              <w:top w:val="nil"/>
              <w:left w:val="nil"/>
              <w:bottom w:val="single" w:sz="4" w:space="0" w:color="auto"/>
              <w:right w:val="single" w:sz="4" w:space="0" w:color="auto"/>
            </w:tcBorders>
            <w:shd w:val="clear" w:color="auto" w:fill="auto"/>
            <w:noWrap/>
            <w:vAlign w:val="center"/>
          </w:tcPr>
          <w:p w14:paraId="30E132C5" w14:textId="373B6FAA" w:rsidR="00902255" w:rsidRPr="00902255" w:rsidRDefault="00902255" w:rsidP="00712F44">
            <w:pPr>
              <w:rPr>
                <w:rFonts w:ascii="Times New Roman" w:hAnsi="Times New Roman"/>
                <w:szCs w:val="24"/>
              </w:rPr>
            </w:pPr>
            <w:r w:rsidRPr="00997A04">
              <w:rPr>
                <w:rFonts w:ascii="Times New Roman" w:hAnsi="Times New Roman"/>
                <w:color w:val="000000"/>
                <w:szCs w:val="24"/>
              </w:rPr>
              <w:t xml:space="preserve">$11,534 </w:t>
            </w:r>
          </w:p>
        </w:tc>
      </w:tr>
      <w:tr w:rsidR="00902255" w:rsidRPr="00712F44" w14:paraId="128B08B6" w14:textId="77777777" w:rsidTr="00997A04">
        <w:trPr>
          <w:trHeight w:val="315"/>
        </w:trPr>
        <w:tc>
          <w:tcPr>
            <w:tcW w:w="1200" w:type="dxa"/>
            <w:tcBorders>
              <w:top w:val="single" w:sz="4" w:space="0" w:color="auto"/>
              <w:left w:val="single" w:sz="8" w:space="0" w:color="auto"/>
              <w:bottom w:val="single" w:sz="4" w:space="0" w:color="auto"/>
              <w:right w:val="nil"/>
            </w:tcBorders>
            <w:shd w:val="clear" w:color="auto" w:fill="auto"/>
            <w:noWrap/>
            <w:vAlign w:val="bottom"/>
          </w:tcPr>
          <w:p w14:paraId="32E53D02" w14:textId="77777777" w:rsidR="00902255" w:rsidRPr="00712F44" w:rsidRDefault="00902255" w:rsidP="00712F44">
            <w:pPr>
              <w:rPr>
                <w:rFonts w:ascii="Times New Roman" w:hAnsi="Times New Roman"/>
                <w:szCs w:val="24"/>
              </w:rPr>
            </w:pPr>
            <w:r w:rsidRPr="00712F44">
              <w:rPr>
                <w:rFonts w:ascii="Times New Roman" w:hAnsi="Times New Roman"/>
                <w:szCs w:val="24"/>
              </w:rPr>
              <w:t>Total</w:t>
            </w:r>
          </w:p>
        </w:tc>
        <w:tc>
          <w:tcPr>
            <w:tcW w:w="1575" w:type="dxa"/>
            <w:tcBorders>
              <w:top w:val="single" w:sz="4" w:space="0" w:color="auto"/>
              <w:left w:val="nil"/>
              <w:bottom w:val="single" w:sz="4" w:space="0" w:color="auto"/>
              <w:right w:val="nil"/>
            </w:tcBorders>
            <w:shd w:val="clear" w:color="auto" w:fill="auto"/>
            <w:noWrap/>
            <w:vAlign w:val="center"/>
          </w:tcPr>
          <w:p w14:paraId="1F624587" w14:textId="7E37A685" w:rsidR="00902255" w:rsidRPr="00902255" w:rsidRDefault="00902255" w:rsidP="00712F44">
            <w:pPr>
              <w:rPr>
                <w:rFonts w:ascii="Times New Roman" w:hAnsi="Times New Roman"/>
                <w:szCs w:val="24"/>
              </w:rPr>
            </w:pPr>
            <w:r w:rsidRPr="00997A04">
              <w:rPr>
                <w:rFonts w:ascii="Times New Roman" w:hAnsi="Times New Roman"/>
                <w:color w:val="000000"/>
                <w:szCs w:val="24"/>
              </w:rPr>
              <w:t>5,928</w:t>
            </w:r>
          </w:p>
        </w:tc>
        <w:tc>
          <w:tcPr>
            <w:tcW w:w="1536" w:type="dxa"/>
            <w:tcBorders>
              <w:top w:val="single" w:sz="4" w:space="0" w:color="auto"/>
              <w:left w:val="nil"/>
              <w:bottom w:val="single" w:sz="4" w:space="0" w:color="auto"/>
              <w:right w:val="nil"/>
            </w:tcBorders>
            <w:shd w:val="clear" w:color="auto" w:fill="auto"/>
            <w:noWrap/>
            <w:vAlign w:val="center"/>
          </w:tcPr>
          <w:p w14:paraId="181210AE" w14:textId="37FC2D62" w:rsidR="00902255" w:rsidRPr="00902255" w:rsidRDefault="00902255" w:rsidP="00EC3D6A">
            <w:pPr>
              <w:rPr>
                <w:rFonts w:ascii="Times New Roman" w:hAnsi="Times New Roman"/>
                <w:szCs w:val="24"/>
              </w:rPr>
            </w:pPr>
            <w:r w:rsidRPr="00997A04">
              <w:rPr>
                <w:rFonts w:ascii="Times New Roman" w:hAnsi="Times New Roman"/>
                <w:color w:val="000000"/>
                <w:szCs w:val="24"/>
              </w:rPr>
              <w:t xml:space="preserve">$437,478 </w:t>
            </w:r>
          </w:p>
        </w:tc>
        <w:tc>
          <w:tcPr>
            <w:tcW w:w="1124" w:type="dxa"/>
            <w:tcBorders>
              <w:top w:val="single" w:sz="4" w:space="0" w:color="auto"/>
              <w:left w:val="nil"/>
              <w:bottom w:val="single" w:sz="4" w:space="0" w:color="auto"/>
              <w:right w:val="nil"/>
            </w:tcBorders>
            <w:shd w:val="clear" w:color="auto" w:fill="auto"/>
            <w:noWrap/>
            <w:vAlign w:val="center"/>
          </w:tcPr>
          <w:p w14:paraId="0816A560" w14:textId="6065E62F" w:rsidR="00902255" w:rsidRPr="00902255" w:rsidRDefault="00902255" w:rsidP="00712F44">
            <w:pPr>
              <w:rPr>
                <w:rFonts w:ascii="Times New Roman" w:hAnsi="Times New Roman"/>
                <w:szCs w:val="24"/>
              </w:rPr>
            </w:pPr>
            <w:r w:rsidRPr="00997A04">
              <w:rPr>
                <w:rFonts w:ascii="Times New Roman" w:hAnsi="Times New Roman"/>
                <w:color w:val="000000"/>
                <w:szCs w:val="24"/>
              </w:rPr>
              <w:t>19</w:t>
            </w:r>
          </w:p>
        </w:tc>
        <w:tc>
          <w:tcPr>
            <w:tcW w:w="1200" w:type="dxa"/>
            <w:tcBorders>
              <w:top w:val="single" w:sz="4" w:space="0" w:color="auto"/>
              <w:left w:val="nil"/>
              <w:bottom w:val="single" w:sz="4" w:space="0" w:color="auto"/>
              <w:right w:val="single" w:sz="8" w:space="0" w:color="auto"/>
            </w:tcBorders>
            <w:shd w:val="clear" w:color="auto" w:fill="auto"/>
            <w:noWrap/>
            <w:vAlign w:val="center"/>
          </w:tcPr>
          <w:p w14:paraId="67D31642" w14:textId="403C9442" w:rsidR="00902255" w:rsidRPr="00902255" w:rsidRDefault="00902255" w:rsidP="0081207D">
            <w:pPr>
              <w:rPr>
                <w:rFonts w:ascii="Times New Roman" w:hAnsi="Times New Roman"/>
                <w:szCs w:val="24"/>
              </w:rPr>
            </w:pPr>
            <w:r w:rsidRPr="00997A04">
              <w:rPr>
                <w:rFonts w:ascii="Times New Roman" w:hAnsi="Times New Roman"/>
                <w:color w:val="000000"/>
                <w:szCs w:val="24"/>
              </w:rPr>
              <w:t xml:space="preserve">$827 </w:t>
            </w:r>
          </w:p>
        </w:tc>
        <w:tc>
          <w:tcPr>
            <w:tcW w:w="1296" w:type="dxa"/>
            <w:tcBorders>
              <w:top w:val="single" w:sz="4" w:space="0" w:color="auto"/>
              <w:left w:val="nil"/>
              <w:bottom w:val="single" w:sz="4" w:space="0" w:color="auto"/>
              <w:right w:val="nil"/>
            </w:tcBorders>
            <w:shd w:val="clear" w:color="auto" w:fill="auto"/>
            <w:noWrap/>
            <w:vAlign w:val="center"/>
          </w:tcPr>
          <w:p w14:paraId="2809DFA2" w14:textId="6F107321" w:rsidR="00902255" w:rsidRPr="00902255" w:rsidRDefault="00902255" w:rsidP="00712F44">
            <w:pPr>
              <w:rPr>
                <w:rFonts w:ascii="Times New Roman" w:hAnsi="Times New Roman"/>
                <w:szCs w:val="24"/>
              </w:rPr>
            </w:pPr>
            <w:r w:rsidRPr="00997A04">
              <w:rPr>
                <w:rFonts w:ascii="Times New Roman" w:hAnsi="Times New Roman"/>
                <w:color w:val="000000"/>
                <w:szCs w:val="24"/>
              </w:rPr>
              <w:t>5,947</w:t>
            </w:r>
          </w:p>
        </w:tc>
        <w:tc>
          <w:tcPr>
            <w:tcW w:w="1536" w:type="dxa"/>
            <w:tcBorders>
              <w:top w:val="single" w:sz="4" w:space="0" w:color="auto"/>
              <w:left w:val="nil"/>
              <w:bottom w:val="single" w:sz="4" w:space="0" w:color="auto"/>
              <w:right w:val="single" w:sz="8" w:space="0" w:color="auto"/>
            </w:tcBorders>
            <w:shd w:val="clear" w:color="auto" w:fill="auto"/>
            <w:noWrap/>
            <w:vAlign w:val="center"/>
          </w:tcPr>
          <w:p w14:paraId="1DD514C8" w14:textId="651D99F2" w:rsidR="00902255" w:rsidRPr="00902255" w:rsidRDefault="00902255" w:rsidP="005D03AF">
            <w:pPr>
              <w:rPr>
                <w:rFonts w:ascii="Times New Roman" w:hAnsi="Times New Roman"/>
                <w:szCs w:val="24"/>
              </w:rPr>
            </w:pPr>
            <w:r w:rsidRPr="00997A04">
              <w:rPr>
                <w:rFonts w:ascii="Times New Roman" w:hAnsi="Times New Roman"/>
                <w:color w:val="000000"/>
                <w:szCs w:val="24"/>
              </w:rPr>
              <w:t xml:space="preserve">$438,305 </w:t>
            </w:r>
          </w:p>
        </w:tc>
      </w:tr>
      <w:tr w:rsidR="00902255" w:rsidRPr="00712F44" w14:paraId="598D9471" w14:textId="77777777" w:rsidTr="00997A04">
        <w:trPr>
          <w:trHeight w:val="873"/>
        </w:trPr>
        <w:tc>
          <w:tcPr>
            <w:tcW w:w="1200" w:type="dxa"/>
            <w:tcBorders>
              <w:top w:val="single" w:sz="4" w:space="0" w:color="auto"/>
              <w:left w:val="single" w:sz="8" w:space="0" w:color="auto"/>
              <w:bottom w:val="single" w:sz="8" w:space="0" w:color="auto"/>
              <w:right w:val="nil"/>
            </w:tcBorders>
            <w:shd w:val="clear" w:color="auto" w:fill="auto"/>
            <w:vAlign w:val="bottom"/>
          </w:tcPr>
          <w:p w14:paraId="7AD9EF9A" w14:textId="77777777" w:rsidR="00902255" w:rsidRPr="00712F44" w:rsidRDefault="00902255" w:rsidP="00712F44">
            <w:pPr>
              <w:rPr>
                <w:rFonts w:ascii="Times New Roman" w:hAnsi="Times New Roman"/>
                <w:szCs w:val="24"/>
              </w:rPr>
            </w:pPr>
            <w:r w:rsidRPr="00712F44">
              <w:rPr>
                <w:rFonts w:ascii="Times New Roman" w:hAnsi="Times New Roman"/>
                <w:szCs w:val="24"/>
              </w:rPr>
              <w:t>Average Annual Burden</w:t>
            </w:r>
          </w:p>
        </w:tc>
        <w:tc>
          <w:tcPr>
            <w:tcW w:w="1575" w:type="dxa"/>
            <w:tcBorders>
              <w:top w:val="single" w:sz="4" w:space="0" w:color="auto"/>
              <w:left w:val="nil"/>
              <w:bottom w:val="single" w:sz="8" w:space="0" w:color="auto"/>
              <w:right w:val="nil"/>
            </w:tcBorders>
            <w:shd w:val="clear" w:color="auto" w:fill="auto"/>
            <w:noWrap/>
            <w:vAlign w:val="center"/>
          </w:tcPr>
          <w:p w14:paraId="15C9DDB6" w14:textId="3BA7B48D" w:rsidR="00902255" w:rsidRPr="00902255" w:rsidRDefault="00902255" w:rsidP="0081207D">
            <w:pPr>
              <w:rPr>
                <w:rFonts w:ascii="Times New Roman" w:hAnsi="Times New Roman"/>
                <w:szCs w:val="24"/>
              </w:rPr>
            </w:pPr>
            <w:r w:rsidRPr="00997A04">
              <w:rPr>
                <w:rFonts w:ascii="Times New Roman" w:hAnsi="Times New Roman"/>
                <w:color w:val="000000"/>
                <w:szCs w:val="24"/>
              </w:rPr>
              <w:t>329</w:t>
            </w:r>
          </w:p>
        </w:tc>
        <w:tc>
          <w:tcPr>
            <w:tcW w:w="1536" w:type="dxa"/>
            <w:tcBorders>
              <w:top w:val="single" w:sz="4" w:space="0" w:color="auto"/>
              <w:left w:val="nil"/>
              <w:bottom w:val="single" w:sz="8" w:space="0" w:color="auto"/>
              <w:right w:val="nil"/>
            </w:tcBorders>
            <w:shd w:val="clear" w:color="auto" w:fill="auto"/>
            <w:noWrap/>
            <w:vAlign w:val="center"/>
          </w:tcPr>
          <w:p w14:paraId="7C4B3ED8" w14:textId="2BC664AF" w:rsidR="00902255" w:rsidRPr="00902255" w:rsidRDefault="00902255" w:rsidP="0081207D">
            <w:pPr>
              <w:rPr>
                <w:rFonts w:ascii="Times New Roman" w:hAnsi="Times New Roman"/>
                <w:szCs w:val="24"/>
              </w:rPr>
            </w:pPr>
            <w:r w:rsidRPr="00997A04">
              <w:rPr>
                <w:rFonts w:ascii="Times New Roman" w:hAnsi="Times New Roman"/>
                <w:color w:val="000000"/>
                <w:szCs w:val="24"/>
              </w:rPr>
              <w:t>$24,304</w:t>
            </w:r>
          </w:p>
        </w:tc>
        <w:tc>
          <w:tcPr>
            <w:tcW w:w="1124" w:type="dxa"/>
            <w:tcBorders>
              <w:top w:val="single" w:sz="4" w:space="0" w:color="auto"/>
              <w:left w:val="nil"/>
              <w:bottom w:val="single" w:sz="8" w:space="0" w:color="auto"/>
              <w:right w:val="nil"/>
            </w:tcBorders>
            <w:shd w:val="clear" w:color="auto" w:fill="auto"/>
            <w:noWrap/>
            <w:vAlign w:val="center"/>
          </w:tcPr>
          <w:p w14:paraId="6DB6D95B" w14:textId="751150C8" w:rsidR="00902255" w:rsidRPr="00902255" w:rsidRDefault="00902255" w:rsidP="00712F44">
            <w:pPr>
              <w:rPr>
                <w:rFonts w:ascii="Times New Roman" w:hAnsi="Times New Roman"/>
                <w:szCs w:val="24"/>
              </w:rPr>
            </w:pPr>
            <w:r w:rsidRPr="00997A04">
              <w:rPr>
                <w:rFonts w:ascii="Times New Roman" w:hAnsi="Times New Roman"/>
                <w:color w:val="000000"/>
                <w:szCs w:val="24"/>
              </w:rPr>
              <w:t>1</w:t>
            </w:r>
          </w:p>
        </w:tc>
        <w:tc>
          <w:tcPr>
            <w:tcW w:w="1200" w:type="dxa"/>
            <w:tcBorders>
              <w:top w:val="single" w:sz="4" w:space="0" w:color="auto"/>
              <w:left w:val="nil"/>
              <w:bottom w:val="single" w:sz="8" w:space="0" w:color="auto"/>
              <w:right w:val="single" w:sz="8" w:space="0" w:color="auto"/>
            </w:tcBorders>
            <w:shd w:val="clear" w:color="auto" w:fill="auto"/>
            <w:noWrap/>
            <w:vAlign w:val="center"/>
          </w:tcPr>
          <w:p w14:paraId="1ABD5FB0" w14:textId="3455063D" w:rsidR="00902255" w:rsidRPr="00902255" w:rsidRDefault="00902255" w:rsidP="0081207D">
            <w:pPr>
              <w:rPr>
                <w:rFonts w:ascii="Times New Roman" w:hAnsi="Times New Roman"/>
                <w:szCs w:val="24"/>
              </w:rPr>
            </w:pPr>
            <w:r w:rsidRPr="00997A04">
              <w:rPr>
                <w:rFonts w:ascii="Times New Roman" w:hAnsi="Times New Roman"/>
                <w:color w:val="000000"/>
                <w:szCs w:val="24"/>
              </w:rPr>
              <w:t>$46</w:t>
            </w:r>
          </w:p>
        </w:tc>
        <w:tc>
          <w:tcPr>
            <w:tcW w:w="1296" w:type="dxa"/>
            <w:tcBorders>
              <w:top w:val="single" w:sz="4" w:space="0" w:color="auto"/>
              <w:left w:val="nil"/>
              <w:bottom w:val="single" w:sz="8" w:space="0" w:color="auto"/>
              <w:right w:val="nil"/>
            </w:tcBorders>
            <w:shd w:val="clear" w:color="auto" w:fill="auto"/>
            <w:noWrap/>
            <w:vAlign w:val="center"/>
          </w:tcPr>
          <w:p w14:paraId="6E0C9E81" w14:textId="3CDD161F" w:rsidR="00902255" w:rsidRPr="00902255" w:rsidRDefault="00902255" w:rsidP="00712F44">
            <w:pPr>
              <w:rPr>
                <w:rFonts w:ascii="Times New Roman" w:hAnsi="Times New Roman"/>
                <w:b/>
                <w:szCs w:val="24"/>
              </w:rPr>
            </w:pPr>
            <w:r w:rsidRPr="00997A04">
              <w:rPr>
                <w:rFonts w:ascii="Times New Roman" w:hAnsi="Times New Roman"/>
                <w:color w:val="000000"/>
                <w:szCs w:val="24"/>
              </w:rPr>
              <w:t>330</w:t>
            </w:r>
          </w:p>
        </w:tc>
        <w:tc>
          <w:tcPr>
            <w:tcW w:w="1536" w:type="dxa"/>
            <w:tcBorders>
              <w:top w:val="single" w:sz="4" w:space="0" w:color="auto"/>
              <w:left w:val="nil"/>
              <w:bottom w:val="single" w:sz="8" w:space="0" w:color="auto"/>
              <w:right w:val="single" w:sz="8" w:space="0" w:color="auto"/>
            </w:tcBorders>
            <w:shd w:val="clear" w:color="auto" w:fill="auto"/>
            <w:noWrap/>
            <w:vAlign w:val="center"/>
          </w:tcPr>
          <w:p w14:paraId="7529A436" w14:textId="08A67370" w:rsidR="00902255" w:rsidRPr="00902255" w:rsidRDefault="00902255" w:rsidP="005D03AF">
            <w:pPr>
              <w:rPr>
                <w:rFonts w:ascii="Times New Roman" w:hAnsi="Times New Roman"/>
                <w:b/>
                <w:bCs/>
                <w:szCs w:val="24"/>
              </w:rPr>
            </w:pPr>
            <w:r w:rsidRPr="00997A04">
              <w:rPr>
                <w:rFonts w:ascii="Times New Roman" w:hAnsi="Times New Roman"/>
                <w:color w:val="000000"/>
                <w:szCs w:val="24"/>
              </w:rPr>
              <w:t>$24,350</w:t>
            </w:r>
          </w:p>
        </w:tc>
      </w:tr>
    </w:tbl>
    <w:p w14:paraId="27849163" w14:textId="3C6AD37C" w:rsidR="00E86D49" w:rsidRDefault="00E86D49" w:rsidP="0095712B">
      <w:pPr>
        <w:rPr>
          <w:rFonts w:ascii="Times New Roman" w:hAnsi="Times New Roman"/>
          <w:szCs w:val="24"/>
        </w:rPr>
      </w:pPr>
    </w:p>
    <w:p w14:paraId="15B83635" w14:textId="5D07C436" w:rsidR="001F4207" w:rsidRDefault="001F4207" w:rsidP="0095712B">
      <w:pPr>
        <w:rPr>
          <w:rFonts w:ascii="Times New Roman" w:hAnsi="Times New Roman"/>
          <w:szCs w:val="24"/>
        </w:rPr>
      </w:pPr>
      <w:r>
        <w:rPr>
          <w:rFonts w:ascii="Times New Roman" w:hAnsi="Times New Roman"/>
          <w:szCs w:val="24"/>
        </w:rPr>
        <w:t xml:space="preserve">The total annual </w:t>
      </w:r>
      <w:r w:rsidRPr="001F4207">
        <w:rPr>
          <w:rFonts w:ascii="Times New Roman" w:hAnsi="Times New Roman"/>
          <w:szCs w:val="24"/>
        </w:rPr>
        <w:t xml:space="preserve">cost to the Federal Government </w:t>
      </w:r>
      <w:r w:rsidRPr="00997A04">
        <w:rPr>
          <w:rFonts w:ascii="Times New Roman" w:hAnsi="Times New Roman"/>
          <w:bCs/>
          <w:color w:val="000000"/>
          <w:szCs w:val="24"/>
        </w:rPr>
        <w:t>to Issue and Approve an ATP Program for 2018-2020 is $34,603.</w:t>
      </w:r>
    </w:p>
    <w:p w14:paraId="2230B709" w14:textId="77777777" w:rsidR="001F4207" w:rsidRPr="00206643" w:rsidRDefault="001F4207" w:rsidP="0095712B">
      <w:pPr>
        <w:rPr>
          <w:rFonts w:ascii="Times New Roman" w:hAnsi="Times New Roman"/>
          <w:szCs w:val="24"/>
        </w:rPr>
      </w:pPr>
    </w:p>
    <w:p w14:paraId="23CA50BE" w14:textId="77777777" w:rsidR="00926D3F" w:rsidRPr="00712F44" w:rsidRDefault="00926D3F" w:rsidP="00926D3F">
      <w:pPr>
        <w:rPr>
          <w:rFonts w:ascii="Times New Roman" w:hAnsi="Times New Roman"/>
          <w:i/>
          <w:szCs w:val="24"/>
          <w:u w:val="single"/>
        </w:rPr>
      </w:pPr>
      <w:r w:rsidRPr="00712F44">
        <w:rPr>
          <w:rFonts w:ascii="Times New Roman" w:hAnsi="Times New Roman"/>
          <w:i/>
          <w:szCs w:val="24"/>
          <w:u w:val="single"/>
        </w:rPr>
        <w:t xml:space="preserve">Application for </w:t>
      </w:r>
      <w:r>
        <w:rPr>
          <w:rFonts w:ascii="Times New Roman" w:hAnsi="Times New Roman"/>
          <w:i/>
          <w:szCs w:val="24"/>
          <w:u w:val="single"/>
        </w:rPr>
        <w:t>A</w:t>
      </w:r>
      <w:r w:rsidRPr="00712F44">
        <w:rPr>
          <w:rFonts w:ascii="Times New Roman" w:hAnsi="Times New Roman"/>
          <w:i/>
          <w:szCs w:val="24"/>
          <w:u w:val="single"/>
        </w:rPr>
        <w:t xml:space="preserve">uthority to </w:t>
      </w:r>
      <w:r>
        <w:rPr>
          <w:rFonts w:ascii="Times New Roman" w:hAnsi="Times New Roman"/>
          <w:i/>
          <w:szCs w:val="24"/>
          <w:u w:val="single"/>
        </w:rPr>
        <w:t>C</w:t>
      </w:r>
      <w:r w:rsidRPr="00712F44">
        <w:rPr>
          <w:rFonts w:ascii="Times New Roman" w:hAnsi="Times New Roman"/>
          <w:i/>
          <w:szCs w:val="24"/>
          <w:u w:val="single"/>
        </w:rPr>
        <w:t xml:space="preserve">ertify </w:t>
      </w:r>
      <w:r>
        <w:rPr>
          <w:rFonts w:ascii="Times New Roman" w:hAnsi="Times New Roman"/>
          <w:i/>
          <w:szCs w:val="24"/>
          <w:u w:val="single"/>
        </w:rPr>
        <w:t>G</w:t>
      </w:r>
      <w:r w:rsidRPr="00712F44">
        <w:rPr>
          <w:rFonts w:ascii="Times New Roman" w:hAnsi="Times New Roman"/>
          <w:i/>
          <w:szCs w:val="24"/>
          <w:u w:val="single"/>
        </w:rPr>
        <w:t>raduates for a</w:t>
      </w:r>
      <w:r>
        <w:rPr>
          <w:rFonts w:ascii="Times New Roman" w:hAnsi="Times New Roman"/>
          <w:i/>
          <w:szCs w:val="24"/>
          <w:u w:val="single"/>
        </w:rPr>
        <w:t xml:space="preserve"> R</w:t>
      </w:r>
      <w:r w:rsidRPr="00712F44">
        <w:rPr>
          <w:rFonts w:ascii="Times New Roman" w:hAnsi="Times New Roman"/>
          <w:i/>
          <w:szCs w:val="24"/>
          <w:u w:val="single"/>
        </w:rPr>
        <w:t xml:space="preserve">estricted </w:t>
      </w:r>
      <w:r>
        <w:rPr>
          <w:rFonts w:ascii="Times New Roman" w:hAnsi="Times New Roman"/>
          <w:i/>
          <w:szCs w:val="24"/>
          <w:u w:val="single"/>
        </w:rPr>
        <w:t>P</w:t>
      </w:r>
      <w:r w:rsidRPr="00712F44">
        <w:rPr>
          <w:rFonts w:ascii="Times New Roman" w:hAnsi="Times New Roman"/>
          <w:i/>
          <w:szCs w:val="24"/>
          <w:u w:val="single"/>
        </w:rPr>
        <w:t xml:space="preserve">rivileges ATP </w:t>
      </w:r>
      <w:r>
        <w:rPr>
          <w:rFonts w:ascii="Times New Roman" w:hAnsi="Times New Roman"/>
          <w:i/>
          <w:szCs w:val="24"/>
          <w:u w:val="single"/>
        </w:rPr>
        <w:t>C</w:t>
      </w:r>
      <w:r w:rsidRPr="00712F44">
        <w:rPr>
          <w:rFonts w:ascii="Times New Roman" w:hAnsi="Times New Roman"/>
          <w:i/>
          <w:szCs w:val="24"/>
          <w:u w:val="single"/>
        </w:rPr>
        <w:t>ertificate</w:t>
      </w:r>
    </w:p>
    <w:p w14:paraId="23885155" w14:textId="77777777" w:rsidR="00712F44" w:rsidRDefault="00712F44" w:rsidP="00712F44">
      <w:pPr>
        <w:tabs>
          <w:tab w:val="left" w:pos="-720"/>
        </w:tabs>
        <w:suppressAutoHyphens/>
        <w:rPr>
          <w:rFonts w:ascii="Times New Roman" w:hAnsi="Times New Roman" w:cs="Courier New"/>
          <w:szCs w:val="24"/>
        </w:rPr>
      </w:pPr>
    </w:p>
    <w:p w14:paraId="3FA4E838" w14:textId="77777777" w:rsidR="00712F44" w:rsidRPr="00712F44" w:rsidRDefault="00712F44" w:rsidP="00712F44">
      <w:pPr>
        <w:tabs>
          <w:tab w:val="left" w:pos="-720"/>
        </w:tabs>
        <w:suppressAutoHyphens/>
        <w:rPr>
          <w:rFonts w:ascii="Times New Roman" w:hAnsi="Times New Roman" w:cs="Courier New"/>
          <w:szCs w:val="24"/>
        </w:rPr>
      </w:pPr>
      <w:r w:rsidRPr="00712F44">
        <w:rPr>
          <w:rFonts w:ascii="Times New Roman" w:hAnsi="Times New Roman" w:cs="Courier New"/>
          <w:szCs w:val="24"/>
        </w:rPr>
        <w:t>The estimates for hours and costs are for initial application processing and issuance of a letter of authorization to an institution of higher education. After initial approval, there will be 2 hours of time added to an already scheduled event for a part 141 certificate holder with an Aviation Safety Inspector (Operations). The additional recurring costs for the Federal Government are minimal because a part 141 pilot school is included as part of current FAA certificate overall management duties for approved pilot training and record keeping.</w:t>
      </w:r>
    </w:p>
    <w:p w14:paraId="346D8AFB" w14:textId="77777777" w:rsidR="00712F44" w:rsidRPr="00712F44" w:rsidRDefault="00712F44" w:rsidP="00712F44">
      <w:pPr>
        <w:tabs>
          <w:tab w:val="left" w:pos="-720"/>
        </w:tabs>
        <w:suppressAutoHyphens/>
        <w:rPr>
          <w:rFonts w:ascii="Times New Roman" w:hAnsi="Times New Roman" w:cs="Courier New"/>
          <w:szCs w:val="24"/>
        </w:rPr>
      </w:pPr>
    </w:p>
    <w:p w14:paraId="69798278" w14:textId="77777777" w:rsidR="00712F44" w:rsidRDefault="00712F44" w:rsidP="00926D3F">
      <w:pPr>
        <w:tabs>
          <w:tab w:val="left" w:pos="-720"/>
        </w:tabs>
        <w:suppressAutoHyphens/>
        <w:rPr>
          <w:rFonts w:ascii="Times New Roman" w:hAnsi="Times New Roman" w:cs="Courier New"/>
          <w:bCs/>
          <w:szCs w:val="24"/>
        </w:rPr>
      </w:pPr>
      <w:r w:rsidRPr="00712F44">
        <w:rPr>
          <w:rFonts w:ascii="Times New Roman" w:hAnsi="Times New Roman" w:cs="Courier New"/>
          <w:bCs/>
          <w:szCs w:val="24"/>
        </w:rPr>
        <w:t>Requires one FAA inspector 6 hours to review each initial application by an institution of higher education for authority to certify graduates.</w:t>
      </w:r>
    </w:p>
    <w:p w14:paraId="19F4DA8E" w14:textId="77777777" w:rsidR="00902255" w:rsidRDefault="00902255" w:rsidP="00926D3F">
      <w:pPr>
        <w:tabs>
          <w:tab w:val="left" w:pos="-720"/>
        </w:tabs>
        <w:suppressAutoHyphens/>
        <w:rPr>
          <w:rFonts w:ascii="Times New Roman" w:hAnsi="Times New Roman" w:cs="Courier New"/>
          <w:bCs/>
          <w:szCs w:val="24"/>
        </w:rPr>
      </w:pPr>
    </w:p>
    <w:p w14:paraId="4E78A95F" w14:textId="77777777" w:rsidR="00902255" w:rsidRDefault="00902255" w:rsidP="00902255">
      <w:pPr>
        <w:rPr>
          <w:rFonts w:ascii="Times New Roman" w:hAnsi="Times New Roman"/>
          <w:color w:val="000000"/>
          <w:szCs w:val="24"/>
        </w:rPr>
      </w:pPr>
      <w:r w:rsidRPr="009B457A">
        <w:rPr>
          <w:rFonts w:ascii="Times New Roman" w:hAnsi="Times New Roman"/>
          <w:szCs w:val="24"/>
        </w:rPr>
        <w:t xml:space="preserve">The website federalpay.org reports that the average annual wage for a </w:t>
      </w:r>
      <w:r>
        <w:rPr>
          <w:rFonts w:ascii="Times New Roman" w:hAnsi="Times New Roman"/>
          <w:szCs w:val="24"/>
        </w:rPr>
        <w:t>t</w:t>
      </w:r>
      <w:r w:rsidRPr="009B457A">
        <w:rPr>
          <w:rFonts w:ascii="Times New Roman" w:hAnsi="Times New Roman"/>
          <w:szCs w:val="24"/>
        </w:rPr>
        <w:t>ransportation specialist is $97,857 or $47.05 hourly ($97,857/(40*52))</w:t>
      </w:r>
      <w:r>
        <w:rPr>
          <w:rFonts w:ascii="Times New Roman" w:hAnsi="Times New Roman"/>
          <w:szCs w:val="24"/>
        </w:rPr>
        <w:t>.</w:t>
      </w:r>
      <w:r>
        <w:rPr>
          <w:rStyle w:val="FootnoteReference"/>
          <w:rFonts w:ascii="Times New Roman" w:hAnsi="Times New Roman"/>
          <w:szCs w:val="24"/>
        </w:rPr>
        <w:footnoteReference w:id="11"/>
      </w:r>
      <w:r w:rsidRPr="009B457A">
        <w:rPr>
          <w:rFonts w:ascii="Times New Roman" w:hAnsi="Times New Roman"/>
          <w:szCs w:val="24"/>
        </w:rPr>
        <w:t xml:space="preserve">  </w:t>
      </w:r>
      <w:r>
        <w:rPr>
          <w:rFonts w:ascii="Times New Roman" w:hAnsi="Times New Roman"/>
          <w:color w:val="000000"/>
          <w:szCs w:val="24"/>
        </w:rPr>
        <w:t xml:space="preserve">The FAA notes that federalpay.org does not have a separate category for an FAA aviation safety inspector and we believe this category most closely matches the salary and function of an aviation safety inspector. </w:t>
      </w:r>
      <w:r>
        <w:rPr>
          <w:rFonts w:ascii="Times New Roman" w:hAnsi="Times New Roman"/>
          <w:szCs w:val="24"/>
        </w:rPr>
        <w:t xml:space="preserve"> </w:t>
      </w:r>
      <w:r w:rsidRPr="009B457A">
        <w:rPr>
          <w:rFonts w:ascii="Times New Roman" w:hAnsi="Times New Roman"/>
          <w:color w:val="000000"/>
          <w:szCs w:val="24"/>
        </w:rPr>
        <w:t>The Office of Management and Budget guidance for civilian federal employees determined that the full fringe benefit cost factor us 36.25%</w:t>
      </w:r>
      <w:r>
        <w:rPr>
          <w:rFonts w:ascii="Times New Roman" w:hAnsi="Times New Roman"/>
          <w:color w:val="000000"/>
          <w:szCs w:val="24"/>
        </w:rPr>
        <w:t>.</w:t>
      </w:r>
      <w:r>
        <w:rPr>
          <w:rStyle w:val="FootnoteReference"/>
          <w:rFonts w:ascii="Times New Roman" w:hAnsi="Times New Roman"/>
          <w:color w:val="000000"/>
          <w:szCs w:val="24"/>
        </w:rPr>
        <w:footnoteReference w:id="12"/>
      </w:r>
      <w:r>
        <w:rPr>
          <w:rFonts w:ascii="Times New Roman" w:hAnsi="Times New Roman"/>
          <w:color w:val="000000"/>
          <w:szCs w:val="24"/>
        </w:rPr>
        <w:t xml:space="preserve">  </w:t>
      </w:r>
      <w:r w:rsidRPr="009B457A">
        <w:rPr>
          <w:rFonts w:ascii="Times New Roman" w:hAnsi="Times New Roman"/>
          <w:color w:val="000000"/>
          <w:szCs w:val="24"/>
        </w:rPr>
        <w:t>Using OMB's guidance,</w:t>
      </w:r>
      <w:r>
        <w:rPr>
          <w:rFonts w:ascii="Times New Roman" w:hAnsi="Times New Roman"/>
          <w:color w:val="000000"/>
          <w:szCs w:val="24"/>
        </w:rPr>
        <w:t xml:space="preserve"> </w:t>
      </w:r>
      <w:r w:rsidRPr="009B457A">
        <w:rPr>
          <w:rFonts w:ascii="Times New Roman" w:hAnsi="Times New Roman"/>
          <w:color w:val="000000"/>
          <w:szCs w:val="24"/>
        </w:rPr>
        <w:t>the FAA calculated the mean hourly wage, plus benefits, for an FAA safety inspector to be $73.8</w:t>
      </w:r>
      <w:r>
        <w:rPr>
          <w:rFonts w:ascii="Times New Roman" w:hAnsi="Times New Roman"/>
          <w:color w:val="000000"/>
          <w:szCs w:val="24"/>
        </w:rPr>
        <w:t>0</w:t>
      </w:r>
      <w:r w:rsidRPr="009B457A">
        <w:rPr>
          <w:rFonts w:ascii="Times New Roman" w:hAnsi="Times New Roman"/>
          <w:color w:val="000000"/>
          <w:szCs w:val="24"/>
        </w:rPr>
        <w:t xml:space="preserve"> ($47.05 + $26.75)</w:t>
      </w:r>
      <w:r>
        <w:rPr>
          <w:rFonts w:ascii="Times New Roman" w:hAnsi="Times New Roman"/>
          <w:color w:val="000000"/>
          <w:szCs w:val="24"/>
        </w:rPr>
        <w:t>.</w:t>
      </w:r>
    </w:p>
    <w:p w14:paraId="06067E6D" w14:textId="77777777" w:rsidR="00902255" w:rsidRDefault="00902255" w:rsidP="00902255">
      <w:pPr>
        <w:rPr>
          <w:rFonts w:ascii="Times New Roman" w:hAnsi="Times New Roman"/>
          <w:color w:val="000000"/>
          <w:szCs w:val="24"/>
        </w:rPr>
      </w:pPr>
    </w:p>
    <w:p w14:paraId="0CF69F80" w14:textId="77777777" w:rsidR="00712F44" w:rsidRPr="00712F44" w:rsidRDefault="00712F44" w:rsidP="00712F44">
      <w:pPr>
        <w:tabs>
          <w:tab w:val="left" w:pos="-720"/>
        </w:tabs>
        <w:suppressAutoHyphens/>
        <w:rPr>
          <w:rFonts w:ascii="Times New Roman" w:hAnsi="Times New Roman" w:cs="Courier New"/>
          <w:bCs/>
          <w:szCs w:val="24"/>
          <w:u w:val="single"/>
        </w:rPr>
      </w:pPr>
      <w:r w:rsidRPr="00712F44">
        <w:rPr>
          <w:rFonts w:ascii="Times New Roman" w:hAnsi="Times New Roman" w:cs="Courier New"/>
          <w:bCs/>
          <w:szCs w:val="24"/>
          <w:u w:val="single"/>
        </w:rPr>
        <w:t>Assumptions for Cost to the Federal Government</w:t>
      </w:r>
    </w:p>
    <w:p w14:paraId="5923E6E5" w14:textId="134B53B0" w:rsidR="00902255" w:rsidRPr="00902255" w:rsidRDefault="00902255" w:rsidP="00902255">
      <w:pPr>
        <w:tabs>
          <w:tab w:val="left" w:pos="-720"/>
        </w:tabs>
        <w:suppressAutoHyphens/>
        <w:rPr>
          <w:rFonts w:ascii="Times New Roman" w:hAnsi="Times New Roman" w:cs="Courier New"/>
          <w:szCs w:val="24"/>
        </w:rPr>
      </w:pPr>
      <w:r w:rsidRPr="00902255">
        <w:rPr>
          <w:rFonts w:ascii="Times New Roman" w:hAnsi="Times New Roman" w:cs="Courier New"/>
          <w:szCs w:val="24"/>
        </w:rPr>
        <w:t>6</w:t>
      </w:r>
      <w:r w:rsidRPr="00902255">
        <w:rPr>
          <w:rFonts w:ascii="Times New Roman" w:hAnsi="Times New Roman" w:cs="Courier New"/>
          <w:szCs w:val="24"/>
        </w:rPr>
        <w:tab/>
      </w:r>
      <w:r>
        <w:rPr>
          <w:rFonts w:ascii="Times New Roman" w:hAnsi="Times New Roman" w:cs="Courier New"/>
          <w:szCs w:val="24"/>
        </w:rPr>
        <w:tab/>
      </w:r>
      <w:r w:rsidRPr="00902255">
        <w:rPr>
          <w:rFonts w:ascii="Times New Roman" w:hAnsi="Times New Roman" w:cs="Courier New"/>
          <w:szCs w:val="24"/>
        </w:rPr>
        <w:t>Inspector time (hours) to process and issue letter of authorization</w:t>
      </w:r>
    </w:p>
    <w:p w14:paraId="37265CDF" w14:textId="30D9213F" w:rsidR="00712F44" w:rsidRPr="00712F44" w:rsidRDefault="00902255" w:rsidP="00712F44">
      <w:pPr>
        <w:tabs>
          <w:tab w:val="left" w:pos="-720"/>
        </w:tabs>
        <w:suppressAutoHyphens/>
        <w:rPr>
          <w:rFonts w:ascii="Times New Roman" w:hAnsi="Times New Roman" w:cs="Courier New"/>
          <w:szCs w:val="24"/>
        </w:rPr>
      </w:pPr>
      <w:r w:rsidRPr="00902255">
        <w:rPr>
          <w:rFonts w:ascii="Times New Roman" w:hAnsi="Times New Roman" w:cs="Courier New"/>
          <w:szCs w:val="24"/>
        </w:rPr>
        <w:t xml:space="preserve">$73.80 </w:t>
      </w:r>
      <w:r w:rsidRPr="00902255">
        <w:rPr>
          <w:rFonts w:ascii="Times New Roman" w:hAnsi="Times New Roman" w:cs="Courier New"/>
          <w:szCs w:val="24"/>
        </w:rPr>
        <w:tab/>
        <w:t>FAA Aviation Safety Inspector average hourly rate</w:t>
      </w:r>
    </w:p>
    <w:p w14:paraId="1B4116D4" w14:textId="77777777" w:rsidR="00712F44" w:rsidRPr="00712F44" w:rsidRDefault="00712F44" w:rsidP="00712F44">
      <w:pPr>
        <w:tabs>
          <w:tab w:val="left" w:pos="-720"/>
        </w:tabs>
        <w:suppressAutoHyphens/>
        <w:rPr>
          <w:rFonts w:ascii="Times New Roman" w:hAnsi="Times New Roman" w:cs="Courier New"/>
          <w:bCs/>
          <w:szCs w:val="24"/>
        </w:rPr>
      </w:pPr>
    </w:p>
    <w:p w14:paraId="062CD75E" w14:textId="77777777" w:rsidR="00902255" w:rsidRDefault="00902255" w:rsidP="00712F44">
      <w:pPr>
        <w:tabs>
          <w:tab w:val="left" w:pos="-720"/>
        </w:tabs>
        <w:suppressAutoHyphens/>
        <w:rPr>
          <w:rFonts w:ascii="Times New Roman" w:hAnsi="Times New Roman" w:cs="Courier New"/>
          <w:b/>
          <w:bCs/>
          <w:szCs w:val="24"/>
        </w:rPr>
      </w:pPr>
      <w:r>
        <w:rPr>
          <w:rFonts w:ascii="Times New Roman" w:hAnsi="Times New Roman" w:cs="Courier New"/>
          <w:b/>
          <w:bCs/>
          <w:szCs w:val="24"/>
        </w:rPr>
        <w:br w:type="page"/>
      </w:r>
    </w:p>
    <w:p w14:paraId="2B158075" w14:textId="07D63F17" w:rsidR="00712F44" w:rsidRPr="00911E05" w:rsidRDefault="00911E05" w:rsidP="00997A04">
      <w:pPr>
        <w:rPr>
          <w:rFonts w:ascii="Times New Roman" w:hAnsi="Times New Roman" w:cs="Courier New"/>
          <w:b/>
          <w:bCs/>
          <w:szCs w:val="24"/>
        </w:rPr>
      </w:pPr>
      <w:r w:rsidRPr="00911E05">
        <w:rPr>
          <w:rFonts w:ascii="Times New Roman" w:hAnsi="Times New Roman" w:cs="Courier New"/>
          <w:b/>
          <w:bCs/>
          <w:szCs w:val="24"/>
        </w:rPr>
        <w:t xml:space="preserve">Table </w:t>
      </w:r>
      <w:r w:rsidR="000C20F5">
        <w:rPr>
          <w:rFonts w:ascii="Times New Roman" w:hAnsi="Times New Roman" w:cs="Courier New"/>
          <w:b/>
          <w:bCs/>
          <w:szCs w:val="24"/>
        </w:rPr>
        <w:t>5</w:t>
      </w:r>
      <w:r w:rsidR="00712F44" w:rsidRPr="00911E05">
        <w:rPr>
          <w:rFonts w:ascii="Times New Roman" w:hAnsi="Times New Roman" w:cs="Courier New"/>
          <w:b/>
          <w:bCs/>
          <w:szCs w:val="24"/>
        </w:rPr>
        <w:t xml:space="preserve">. </w:t>
      </w:r>
      <w:r w:rsidR="00902255" w:rsidRPr="00902255">
        <w:rPr>
          <w:rFonts w:ascii="Times New Roman" w:hAnsi="Times New Roman"/>
          <w:b/>
          <w:bCs/>
          <w:color w:val="000000"/>
          <w:szCs w:val="24"/>
        </w:rPr>
        <w:t>Cost Burden to Federal Government for</w:t>
      </w:r>
      <w:r w:rsidR="00902255" w:rsidRPr="00D829B6">
        <w:rPr>
          <w:rFonts w:ascii="Times New Roman" w:hAnsi="Times New Roman"/>
          <w:b/>
          <w:bCs/>
          <w:color w:val="000000"/>
          <w:szCs w:val="24"/>
        </w:rPr>
        <w:t xml:space="preserve"> Letter</w:t>
      </w:r>
      <w:r w:rsidR="00D829B6" w:rsidRPr="00997A04">
        <w:rPr>
          <w:rFonts w:ascii="Times New Roman" w:hAnsi="Times New Roman" w:cs="Courier New"/>
          <w:b/>
          <w:szCs w:val="24"/>
        </w:rPr>
        <w:t xml:space="preserve"> of Authorization</w:t>
      </w:r>
      <w:r w:rsidR="00D829B6" w:rsidRPr="00D829B6" w:rsidDel="00902255">
        <w:rPr>
          <w:rFonts w:ascii="Times New Roman" w:hAnsi="Times New Roman" w:cs="Courier New"/>
          <w:b/>
          <w:bCs/>
          <w:szCs w:val="24"/>
        </w:rPr>
        <w:t xml:space="preserve"> </w:t>
      </w:r>
    </w:p>
    <w:tbl>
      <w:tblPr>
        <w:tblW w:w="4168" w:type="dxa"/>
        <w:tblInd w:w="93" w:type="dxa"/>
        <w:tblLook w:val="04A0" w:firstRow="1" w:lastRow="0" w:firstColumn="1" w:lastColumn="0" w:noHBand="0" w:noVBand="1"/>
      </w:tblPr>
      <w:tblGrid>
        <w:gridCol w:w="1149"/>
        <w:gridCol w:w="1536"/>
        <w:gridCol w:w="1483"/>
      </w:tblGrid>
      <w:tr w:rsidR="00902255" w:rsidRPr="00712F44" w14:paraId="3FDC6162" w14:textId="77777777" w:rsidTr="00997A04">
        <w:trPr>
          <w:trHeight w:val="1393"/>
        </w:trPr>
        <w:tc>
          <w:tcPr>
            <w:tcW w:w="1149" w:type="dxa"/>
            <w:tcBorders>
              <w:top w:val="single" w:sz="8" w:space="0" w:color="auto"/>
              <w:left w:val="single" w:sz="8" w:space="0" w:color="auto"/>
              <w:bottom w:val="single" w:sz="8" w:space="0" w:color="auto"/>
              <w:right w:val="nil"/>
            </w:tcBorders>
            <w:shd w:val="clear" w:color="auto" w:fill="auto"/>
            <w:vAlign w:val="center"/>
            <w:hideMark/>
          </w:tcPr>
          <w:p w14:paraId="72EDE03E" w14:textId="413F1652" w:rsidR="00902255" w:rsidRPr="00D56CCA" w:rsidRDefault="00902255" w:rsidP="00712F44">
            <w:pPr>
              <w:tabs>
                <w:tab w:val="left" w:pos="-720"/>
              </w:tabs>
              <w:suppressAutoHyphens/>
              <w:rPr>
                <w:rFonts w:ascii="Times New Roman" w:hAnsi="Times New Roman"/>
                <w:szCs w:val="24"/>
              </w:rPr>
            </w:pPr>
            <w:r w:rsidRPr="00997A04">
              <w:rPr>
                <w:rFonts w:ascii="Times New Roman" w:hAnsi="Times New Roman"/>
                <w:color w:val="000000"/>
                <w:szCs w:val="24"/>
              </w:rPr>
              <w:t>Year</w:t>
            </w:r>
          </w:p>
        </w:tc>
        <w:tc>
          <w:tcPr>
            <w:tcW w:w="1536" w:type="dxa"/>
            <w:tcBorders>
              <w:top w:val="single" w:sz="8" w:space="0" w:color="auto"/>
              <w:left w:val="nil"/>
              <w:bottom w:val="single" w:sz="8" w:space="0" w:color="auto"/>
              <w:right w:val="nil"/>
            </w:tcBorders>
            <w:shd w:val="clear" w:color="auto" w:fill="auto"/>
            <w:vAlign w:val="center"/>
            <w:hideMark/>
          </w:tcPr>
          <w:p w14:paraId="2AC09F43" w14:textId="2C480DC6" w:rsidR="00902255" w:rsidRPr="00D56CCA" w:rsidRDefault="00902255" w:rsidP="00712F44">
            <w:pPr>
              <w:tabs>
                <w:tab w:val="left" w:pos="-720"/>
              </w:tabs>
              <w:suppressAutoHyphens/>
              <w:rPr>
                <w:rFonts w:ascii="Times New Roman" w:hAnsi="Times New Roman"/>
                <w:szCs w:val="24"/>
              </w:rPr>
            </w:pPr>
            <w:r w:rsidRPr="00997A04">
              <w:rPr>
                <w:rFonts w:ascii="Times New Roman" w:hAnsi="Times New Roman"/>
                <w:color w:val="000000"/>
                <w:szCs w:val="24"/>
              </w:rPr>
              <w:t>Review &amp; Approval of Course--Hours</w:t>
            </w:r>
          </w:p>
        </w:tc>
        <w:tc>
          <w:tcPr>
            <w:tcW w:w="1483" w:type="dxa"/>
            <w:tcBorders>
              <w:top w:val="single" w:sz="8" w:space="0" w:color="auto"/>
              <w:left w:val="nil"/>
              <w:bottom w:val="single" w:sz="8" w:space="0" w:color="auto"/>
              <w:right w:val="single" w:sz="8" w:space="0" w:color="auto"/>
            </w:tcBorders>
            <w:shd w:val="clear" w:color="auto" w:fill="auto"/>
            <w:vAlign w:val="center"/>
            <w:hideMark/>
          </w:tcPr>
          <w:p w14:paraId="3AAAA72E" w14:textId="6345316E" w:rsidR="00902255" w:rsidRPr="00D56CCA" w:rsidRDefault="00902255" w:rsidP="00712F44">
            <w:pPr>
              <w:tabs>
                <w:tab w:val="left" w:pos="-720"/>
              </w:tabs>
              <w:suppressAutoHyphens/>
              <w:rPr>
                <w:rFonts w:ascii="Times New Roman" w:hAnsi="Times New Roman"/>
                <w:szCs w:val="24"/>
              </w:rPr>
            </w:pPr>
            <w:r w:rsidRPr="00997A04">
              <w:rPr>
                <w:rFonts w:ascii="Times New Roman" w:hAnsi="Times New Roman"/>
                <w:color w:val="000000"/>
                <w:szCs w:val="24"/>
              </w:rPr>
              <w:t>Review &amp; Approval of Course--Costs</w:t>
            </w:r>
          </w:p>
        </w:tc>
      </w:tr>
      <w:tr w:rsidR="00902255" w:rsidRPr="00712F44" w14:paraId="4F628297" w14:textId="77777777" w:rsidTr="00997A04">
        <w:trPr>
          <w:trHeight w:val="315"/>
        </w:trPr>
        <w:tc>
          <w:tcPr>
            <w:tcW w:w="1149" w:type="dxa"/>
            <w:tcBorders>
              <w:top w:val="nil"/>
              <w:left w:val="single" w:sz="8" w:space="0" w:color="auto"/>
              <w:bottom w:val="nil"/>
              <w:right w:val="nil"/>
            </w:tcBorders>
            <w:shd w:val="clear" w:color="auto" w:fill="auto"/>
            <w:noWrap/>
            <w:vAlign w:val="bottom"/>
            <w:hideMark/>
          </w:tcPr>
          <w:p w14:paraId="0490C5FF" w14:textId="77777777" w:rsidR="00902255" w:rsidRPr="00712F44" w:rsidRDefault="00902255" w:rsidP="00712F44">
            <w:pPr>
              <w:tabs>
                <w:tab w:val="left" w:pos="-720"/>
              </w:tabs>
              <w:suppressAutoHyphens/>
              <w:rPr>
                <w:rFonts w:ascii="Times New Roman" w:hAnsi="Times New Roman" w:cs="Courier New"/>
                <w:szCs w:val="24"/>
              </w:rPr>
            </w:pPr>
            <w:r w:rsidRPr="00712F44">
              <w:rPr>
                <w:rFonts w:ascii="Times New Roman" w:hAnsi="Times New Roman" w:cs="Courier New"/>
                <w:szCs w:val="24"/>
              </w:rPr>
              <w:t>2015</w:t>
            </w:r>
          </w:p>
        </w:tc>
        <w:tc>
          <w:tcPr>
            <w:tcW w:w="1536" w:type="dxa"/>
            <w:tcBorders>
              <w:top w:val="nil"/>
              <w:left w:val="nil"/>
              <w:bottom w:val="nil"/>
              <w:right w:val="nil"/>
            </w:tcBorders>
            <w:shd w:val="clear" w:color="auto" w:fill="auto"/>
            <w:noWrap/>
            <w:vAlign w:val="bottom"/>
            <w:hideMark/>
          </w:tcPr>
          <w:p w14:paraId="41086F80" w14:textId="77777777" w:rsidR="00902255" w:rsidRPr="00712F44" w:rsidRDefault="00902255" w:rsidP="00997A04">
            <w:pPr>
              <w:tabs>
                <w:tab w:val="left" w:pos="-720"/>
              </w:tabs>
              <w:suppressAutoHyphens/>
              <w:jc w:val="center"/>
              <w:rPr>
                <w:rFonts w:ascii="Times New Roman" w:hAnsi="Times New Roman" w:cs="Courier New"/>
                <w:szCs w:val="24"/>
              </w:rPr>
            </w:pPr>
            <w:r>
              <w:rPr>
                <w:rFonts w:ascii="Times New Roman" w:hAnsi="Times New Roman" w:cs="Courier New"/>
                <w:szCs w:val="24"/>
              </w:rPr>
              <w:t>36</w:t>
            </w:r>
          </w:p>
        </w:tc>
        <w:tc>
          <w:tcPr>
            <w:tcW w:w="1483" w:type="dxa"/>
            <w:tcBorders>
              <w:top w:val="nil"/>
              <w:left w:val="nil"/>
              <w:bottom w:val="nil"/>
              <w:right w:val="single" w:sz="8" w:space="0" w:color="auto"/>
            </w:tcBorders>
            <w:shd w:val="clear" w:color="auto" w:fill="auto"/>
            <w:noWrap/>
            <w:vAlign w:val="center"/>
            <w:hideMark/>
          </w:tcPr>
          <w:p w14:paraId="7BAA4D40" w14:textId="70863441" w:rsidR="00902255" w:rsidRPr="00D56CCA" w:rsidRDefault="00902255" w:rsidP="00997A04">
            <w:pPr>
              <w:tabs>
                <w:tab w:val="left" w:pos="-720"/>
              </w:tabs>
              <w:suppressAutoHyphens/>
              <w:jc w:val="center"/>
              <w:rPr>
                <w:rFonts w:ascii="Times New Roman" w:hAnsi="Times New Roman"/>
                <w:szCs w:val="24"/>
              </w:rPr>
            </w:pPr>
            <w:r w:rsidRPr="00997A04">
              <w:rPr>
                <w:rFonts w:ascii="Times New Roman" w:hAnsi="Times New Roman"/>
                <w:color w:val="000000"/>
                <w:szCs w:val="24"/>
              </w:rPr>
              <w:t xml:space="preserve">$2,657 </w:t>
            </w:r>
          </w:p>
        </w:tc>
      </w:tr>
      <w:tr w:rsidR="00902255" w:rsidRPr="00712F44" w14:paraId="7CC7E68A" w14:textId="77777777" w:rsidTr="00997A04">
        <w:trPr>
          <w:trHeight w:val="315"/>
        </w:trPr>
        <w:tc>
          <w:tcPr>
            <w:tcW w:w="1149" w:type="dxa"/>
            <w:tcBorders>
              <w:top w:val="nil"/>
              <w:left w:val="single" w:sz="8" w:space="0" w:color="auto"/>
              <w:bottom w:val="nil"/>
              <w:right w:val="nil"/>
            </w:tcBorders>
            <w:shd w:val="clear" w:color="auto" w:fill="auto"/>
            <w:noWrap/>
            <w:vAlign w:val="bottom"/>
            <w:hideMark/>
          </w:tcPr>
          <w:p w14:paraId="1138BBE4" w14:textId="77777777" w:rsidR="00902255" w:rsidRPr="00712F44" w:rsidRDefault="00902255" w:rsidP="00712F44">
            <w:pPr>
              <w:tabs>
                <w:tab w:val="left" w:pos="-720"/>
              </w:tabs>
              <w:suppressAutoHyphens/>
              <w:rPr>
                <w:rFonts w:ascii="Times New Roman" w:hAnsi="Times New Roman" w:cs="Courier New"/>
                <w:szCs w:val="24"/>
              </w:rPr>
            </w:pPr>
            <w:r w:rsidRPr="00712F44">
              <w:rPr>
                <w:rFonts w:ascii="Times New Roman" w:hAnsi="Times New Roman" w:cs="Courier New"/>
                <w:szCs w:val="24"/>
              </w:rPr>
              <w:t>2016</w:t>
            </w:r>
          </w:p>
        </w:tc>
        <w:tc>
          <w:tcPr>
            <w:tcW w:w="1536" w:type="dxa"/>
            <w:tcBorders>
              <w:top w:val="nil"/>
              <w:left w:val="nil"/>
              <w:bottom w:val="nil"/>
              <w:right w:val="nil"/>
            </w:tcBorders>
            <w:shd w:val="clear" w:color="auto" w:fill="auto"/>
            <w:noWrap/>
            <w:vAlign w:val="bottom"/>
            <w:hideMark/>
          </w:tcPr>
          <w:p w14:paraId="488CD5EC" w14:textId="77777777" w:rsidR="00902255" w:rsidRPr="00712F44" w:rsidRDefault="00902255" w:rsidP="00997A04">
            <w:pPr>
              <w:tabs>
                <w:tab w:val="left" w:pos="-720"/>
              </w:tabs>
              <w:suppressAutoHyphens/>
              <w:jc w:val="center"/>
              <w:rPr>
                <w:rFonts w:ascii="Times New Roman" w:hAnsi="Times New Roman" w:cs="Courier New"/>
                <w:szCs w:val="24"/>
              </w:rPr>
            </w:pPr>
            <w:r>
              <w:rPr>
                <w:rFonts w:ascii="Times New Roman" w:hAnsi="Times New Roman" w:cs="Courier New"/>
                <w:szCs w:val="24"/>
              </w:rPr>
              <w:t>36</w:t>
            </w:r>
          </w:p>
        </w:tc>
        <w:tc>
          <w:tcPr>
            <w:tcW w:w="1483" w:type="dxa"/>
            <w:tcBorders>
              <w:top w:val="nil"/>
              <w:left w:val="nil"/>
              <w:bottom w:val="nil"/>
              <w:right w:val="single" w:sz="8" w:space="0" w:color="auto"/>
            </w:tcBorders>
            <w:shd w:val="clear" w:color="auto" w:fill="auto"/>
            <w:noWrap/>
            <w:vAlign w:val="center"/>
            <w:hideMark/>
          </w:tcPr>
          <w:p w14:paraId="5DF78C22" w14:textId="678FA602" w:rsidR="00902255" w:rsidRPr="00D56CCA" w:rsidRDefault="00902255" w:rsidP="00997A04">
            <w:pPr>
              <w:tabs>
                <w:tab w:val="left" w:pos="-720"/>
              </w:tabs>
              <w:suppressAutoHyphens/>
              <w:jc w:val="center"/>
              <w:rPr>
                <w:rFonts w:ascii="Times New Roman" w:hAnsi="Times New Roman"/>
                <w:szCs w:val="24"/>
              </w:rPr>
            </w:pPr>
            <w:r w:rsidRPr="00997A04">
              <w:rPr>
                <w:rFonts w:ascii="Times New Roman" w:hAnsi="Times New Roman"/>
                <w:color w:val="000000"/>
                <w:szCs w:val="24"/>
              </w:rPr>
              <w:t xml:space="preserve">$2,657 </w:t>
            </w:r>
          </w:p>
        </w:tc>
      </w:tr>
      <w:tr w:rsidR="00902255" w:rsidRPr="00712F44" w14:paraId="32813084" w14:textId="77777777" w:rsidTr="00997A04">
        <w:trPr>
          <w:trHeight w:val="315"/>
        </w:trPr>
        <w:tc>
          <w:tcPr>
            <w:tcW w:w="1149" w:type="dxa"/>
            <w:tcBorders>
              <w:top w:val="nil"/>
              <w:left w:val="single" w:sz="8" w:space="0" w:color="auto"/>
              <w:bottom w:val="nil"/>
              <w:right w:val="nil"/>
            </w:tcBorders>
            <w:shd w:val="clear" w:color="auto" w:fill="auto"/>
            <w:noWrap/>
            <w:vAlign w:val="bottom"/>
            <w:hideMark/>
          </w:tcPr>
          <w:p w14:paraId="1BE43572" w14:textId="77777777" w:rsidR="00902255" w:rsidRPr="00712F44" w:rsidRDefault="00902255" w:rsidP="00712F44">
            <w:pPr>
              <w:tabs>
                <w:tab w:val="left" w:pos="-720"/>
              </w:tabs>
              <w:suppressAutoHyphens/>
              <w:rPr>
                <w:rFonts w:ascii="Times New Roman" w:hAnsi="Times New Roman" w:cs="Courier New"/>
                <w:szCs w:val="24"/>
              </w:rPr>
            </w:pPr>
            <w:r w:rsidRPr="00712F44">
              <w:rPr>
                <w:rFonts w:ascii="Times New Roman" w:hAnsi="Times New Roman" w:cs="Courier New"/>
                <w:szCs w:val="24"/>
              </w:rPr>
              <w:t>2017</w:t>
            </w:r>
          </w:p>
        </w:tc>
        <w:tc>
          <w:tcPr>
            <w:tcW w:w="1536" w:type="dxa"/>
            <w:tcBorders>
              <w:top w:val="nil"/>
              <w:left w:val="nil"/>
              <w:bottom w:val="nil"/>
              <w:right w:val="nil"/>
            </w:tcBorders>
            <w:shd w:val="clear" w:color="auto" w:fill="auto"/>
            <w:noWrap/>
            <w:vAlign w:val="bottom"/>
            <w:hideMark/>
          </w:tcPr>
          <w:p w14:paraId="1CE30CE4" w14:textId="77777777" w:rsidR="00902255" w:rsidRPr="00712F44" w:rsidRDefault="00902255" w:rsidP="00997A04">
            <w:pPr>
              <w:tabs>
                <w:tab w:val="left" w:pos="-720"/>
              </w:tabs>
              <w:suppressAutoHyphens/>
              <w:jc w:val="center"/>
              <w:rPr>
                <w:rFonts w:ascii="Times New Roman" w:hAnsi="Times New Roman" w:cs="Courier New"/>
                <w:szCs w:val="24"/>
              </w:rPr>
            </w:pPr>
            <w:r>
              <w:rPr>
                <w:rFonts w:ascii="Times New Roman" w:hAnsi="Times New Roman" w:cs="Courier New"/>
                <w:szCs w:val="24"/>
              </w:rPr>
              <w:t>36</w:t>
            </w:r>
          </w:p>
        </w:tc>
        <w:tc>
          <w:tcPr>
            <w:tcW w:w="1483" w:type="dxa"/>
            <w:tcBorders>
              <w:top w:val="nil"/>
              <w:left w:val="nil"/>
              <w:bottom w:val="nil"/>
              <w:right w:val="single" w:sz="8" w:space="0" w:color="auto"/>
            </w:tcBorders>
            <w:shd w:val="clear" w:color="auto" w:fill="auto"/>
            <w:noWrap/>
            <w:vAlign w:val="center"/>
            <w:hideMark/>
          </w:tcPr>
          <w:p w14:paraId="4D723C54" w14:textId="0CE0996F" w:rsidR="00902255" w:rsidRPr="00D56CCA" w:rsidRDefault="00902255" w:rsidP="00997A04">
            <w:pPr>
              <w:tabs>
                <w:tab w:val="left" w:pos="-720"/>
              </w:tabs>
              <w:suppressAutoHyphens/>
              <w:jc w:val="center"/>
              <w:rPr>
                <w:rFonts w:ascii="Times New Roman" w:hAnsi="Times New Roman"/>
                <w:szCs w:val="24"/>
              </w:rPr>
            </w:pPr>
            <w:r w:rsidRPr="00997A04">
              <w:rPr>
                <w:rFonts w:ascii="Times New Roman" w:hAnsi="Times New Roman"/>
                <w:color w:val="000000"/>
                <w:szCs w:val="24"/>
              </w:rPr>
              <w:t xml:space="preserve">$2,657 </w:t>
            </w:r>
          </w:p>
        </w:tc>
      </w:tr>
      <w:tr w:rsidR="00902255" w:rsidRPr="00712F44" w14:paraId="04BA45B2" w14:textId="77777777" w:rsidTr="00997A04">
        <w:trPr>
          <w:trHeight w:val="315"/>
        </w:trPr>
        <w:tc>
          <w:tcPr>
            <w:tcW w:w="1149" w:type="dxa"/>
            <w:tcBorders>
              <w:top w:val="nil"/>
              <w:left w:val="single" w:sz="8" w:space="0" w:color="auto"/>
              <w:bottom w:val="nil"/>
              <w:right w:val="nil"/>
            </w:tcBorders>
            <w:shd w:val="clear" w:color="auto" w:fill="auto"/>
            <w:noWrap/>
            <w:vAlign w:val="bottom"/>
            <w:hideMark/>
          </w:tcPr>
          <w:p w14:paraId="212F152B" w14:textId="77777777" w:rsidR="00902255" w:rsidRPr="00997A04" w:rsidRDefault="00902255" w:rsidP="00712F44">
            <w:pPr>
              <w:tabs>
                <w:tab w:val="left" w:pos="-720"/>
              </w:tabs>
              <w:suppressAutoHyphens/>
              <w:rPr>
                <w:rFonts w:ascii="Times New Roman" w:hAnsi="Times New Roman" w:cs="Courier New"/>
                <w:b/>
                <w:szCs w:val="24"/>
              </w:rPr>
            </w:pPr>
            <w:r w:rsidRPr="00997A04">
              <w:rPr>
                <w:rFonts w:ascii="Times New Roman" w:hAnsi="Times New Roman" w:cs="Courier New"/>
                <w:b/>
                <w:szCs w:val="24"/>
              </w:rPr>
              <w:t>2018</w:t>
            </w:r>
          </w:p>
        </w:tc>
        <w:tc>
          <w:tcPr>
            <w:tcW w:w="1536" w:type="dxa"/>
            <w:tcBorders>
              <w:top w:val="nil"/>
              <w:left w:val="nil"/>
              <w:bottom w:val="nil"/>
              <w:right w:val="nil"/>
            </w:tcBorders>
            <w:shd w:val="clear" w:color="auto" w:fill="auto"/>
            <w:noWrap/>
            <w:vAlign w:val="bottom"/>
            <w:hideMark/>
          </w:tcPr>
          <w:p w14:paraId="264BC49A" w14:textId="77777777" w:rsidR="00902255" w:rsidRPr="00997A04" w:rsidRDefault="00902255" w:rsidP="00997A04">
            <w:pPr>
              <w:tabs>
                <w:tab w:val="left" w:pos="-720"/>
              </w:tabs>
              <w:suppressAutoHyphens/>
              <w:jc w:val="center"/>
              <w:rPr>
                <w:rFonts w:ascii="Times New Roman" w:hAnsi="Times New Roman" w:cs="Courier New"/>
                <w:b/>
                <w:szCs w:val="24"/>
              </w:rPr>
            </w:pPr>
            <w:r w:rsidRPr="00997A04">
              <w:rPr>
                <w:rFonts w:ascii="Times New Roman" w:hAnsi="Times New Roman" w:cs="Courier New"/>
                <w:b/>
                <w:szCs w:val="24"/>
              </w:rPr>
              <w:t>12</w:t>
            </w:r>
          </w:p>
        </w:tc>
        <w:tc>
          <w:tcPr>
            <w:tcW w:w="1483" w:type="dxa"/>
            <w:tcBorders>
              <w:top w:val="nil"/>
              <w:left w:val="nil"/>
              <w:bottom w:val="nil"/>
              <w:right w:val="single" w:sz="8" w:space="0" w:color="auto"/>
            </w:tcBorders>
            <w:shd w:val="clear" w:color="auto" w:fill="auto"/>
            <w:noWrap/>
            <w:vAlign w:val="center"/>
            <w:hideMark/>
          </w:tcPr>
          <w:p w14:paraId="43C20157" w14:textId="1F6AF0B9" w:rsidR="00902255" w:rsidRPr="00997A04" w:rsidRDefault="00902255" w:rsidP="00997A04">
            <w:pPr>
              <w:tabs>
                <w:tab w:val="left" w:pos="-720"/>
              </w:tabs>
              <w:suppressAutoHyphens/>
              <w:jc w:val="center"/>
              <w:rPr>
                <w:rFonts w:ascii="Times New Roman" w:hAnsi="Times New Roman"/>
                <w:b/>
                <w:szCs w:val="24"/>
              </w:rPr>
            </w:pPr>
            <w:r w:rsidRPr="00997A04">
              <w:rPr>
                <w:rFonts w:ascii="Times New Roman" w:hAnsi="Times New Roman"/>
                <w:b/>
                <w:color w:val="000000"/>
                <w:szCs w:val="24"/>
              </w:rPr>
              <w:t xml:space="preserve">$886 </w:t>
            </w:r>
          </w:p>
        </w:tc>
      </w:tr>
      <w:tr w:rsidR="00902255" w:rsidRPr="00712F44" w14:paraId="338E8D78" w14:textId="77777777" w:rsidTr="00997A04">
        <w:trPr>
          <w:trHeight w:val="315"/>
        </w:trPr>
        <w:tc>
          <w:tcPr>
            <w:tcW w:w="1149" w:type="dxa"/>
            <w:tcBorders>
              <w:top w:val="nil"/>
              <w:left w:val="single" w:sz="8" w:space="0" w:color="auto"/>
              <w:bottom w:val="nil"/>
              <w:right w:val="nil"/>
            </w:tcBorders>
            <w:shd w:val="clear" w:color="auto" w:fill="auto"/>
            <w:noWrap/>
            <w:vAlign w:val="bottom"/>
            <w:hideMark/>
          </w:tcPr>
          <w:p w14:paraId="79105E08" w14:textId="77777777" w:rsidR="00902255" w:rsidRPr="00997A04" w:rsidRDefault="00902255" w:rsidP="00712F44">
            <w:pPr>
              <w:tabs>
                <w:tab w:val="left" w:pos="-720"/>
              </w:tabs>
              <w:suppressAutoHyphens/>
              <w:rPr>
                <w:rFonts w:ascii="Times New Roman" w:hAnsi="Times New Roman" w:cs="Courier New"/>
                <w:b/>
                <w:szCs w:val="24"/>
              </w:rPr>
            </w:pPr>
            <w:r w:rsidRPr="00997A04">
              <w:rPr>
                <w:rFonts w:ascii="Times New Roman" w:hAnsi="Times New Roman" w:cs="Courier New"/>
                <w:b/>
                <w:szCs w:val="24"/>
              </w:rPr>
              <w:t>2019</w:t>
            </w:r>
          </w:p>
        </w:tc>
        <w:tc>
          <w:tcPr>
            <w:tcW w:w="1536" w:type="dxa"/>
            <w:tcBorders>
              <w:top w:val="nil"/>
              <w:left w:val="nil"/>
              <w:bottom w:val="nil"/>
              <w:right w:val="nil"/>
            </w:tcBorders>
            <w:shd w:val="clear" w:color="auto" w:fill="auto"/>
            <w:noWrap/>
            <w:vAlign w:val="bottom"/>
            <w:hideMark/>
          </w:tcPr>
          <w:p w14:paraId="03F444BB" w14:textId="77777777" w:rsidR="00902255" w:rsidRPr="00997A04" w:rsidRDefault="00902255" w:rsidP="00997A04">
            <w:pPr>
              <w:tabs>
                <w:tab w:val="left" w:pos="-720"/>
              </w:tabs>
              <w:suppressAutoHyphens/>
              <w:jc w:val="center"/>
              <w:rPr>
                <w:rFonts w:ascii="Times New Roman" w:hAnsi="Times New Roman" w:cs="Courier New"/>
                <w:b/>
                <w:szCs w:val="24"/>
              </w:rPr>
            </w:pPr>
            <w:r w:rsidRPr="00997A04">
              <w:rPr>
                <w:rFonts w:ascii="Times New Roman" w:hAnsi="Times New Roman" w:cs="Courier New"/>
                <w:b/>
                <w:szCs w:val="24"/>
              </w:rPr>
              <w:t>12</w:t>
            </w:r>
          </w:p>
        </w:tc>
        <w:tc>
          <w:tcPr>
            <w:tcW w:w="1483" w:type="dxa"/>
            <w:tcBorders>
              <w:top w:val="nil"/>
              <w:left w:val="nil"/>
              <w:bottom w:val="nil"/>
              <w:right w:val="single" w:sz="8" w:space="0" w:color="auto"/>
            </w:tcBorders>
            <w:shd w:val="clear" w:color="auto" w:fill="auto"/>
            <w:noWrap/>
            <w:vAlign w:val="center"/>
            <w:hideMark/>
          </w:tcPr>
          <w:p w14:paraId="4CFD7C18" w14:textId="64A1A1ED" w:rsidR="00902255" w:rsidRPr="00997A04" w:rsidRDefault="00902255" w:rsidP="00997A04">
            <w:pPr>
              <w:tabs>
                <w:tab w:val="left" w:pos="-720"/>
              </w:tabs>
              <w:suppressAutoHyphens/>
              <w:jc w:val="center"/>
              <w:rPr>
                <w:rFonts w:ascii="Times New Roman" w:hAnsi="Times New Roman"/>
                <w:b/>
                <w:szCs w:val="24"/>
              </w:rPr>
            </w:pPr>
            <w:r w:rsidRPr="00997A04">
              <w:rPr>
                <w:rFonts w:ascii="Times New Roman" w:hAnsi="Times New Roman"/>
                <w:b/>
                <w:color w:val="000000"/>
                <w:szCs w:val="24"/>
              </w:rPr>
              <w:t xml:space="preserve">$886 </w:t>
            </w:r>
          </w:p>
        </w:tc>
      </w:tr>
      <w:tr w:rsidR="00902255" w:rsidRPr="00712F44" w14:paraId="34FC94F3" w14:textId="77777777" w:rsidTr="00997A04">
        <w:trPr>
          <w:trHeight w:val="315"/>
        </w:trPr>
        <w:tc>
          <w:tcPr>
            <w:tcW w:w="1149" w:type="dxa"/>
            <w:tcBorders>
              <w:top w:val="nil"/>
              <w:left w:val="single" w:sz="8" w:space="0" w:color="auto"/>
              <w:bottom w:val="nil"/>
              <w:right w:val="nil"/>
            </w:tcBorders>
            <w:shd w:val="clear" w:color="auto" w:fill="auto"/>
            <w:noWrap/>
            <w:vAlign w:val="bottom"/>
            <w:hideMark/>
          </w:tcPr>
          <w:p w14:paraId="7ED60BE2" w14:textId="77777777" w:rsidR="00902255" w:rsidRPr="00997A04" w:rsidRDefault="00902255" w:rsidP="00712F44">
            <w:pPr>
              <w:tabs>
                <w:tab w:val="left" w:pos="-720"/>
              </w:tabs>
              <w:suppressAutoHyphens/>
              <w:rPr>
                <w:rFonts w:ascii="Times New Roman" w:hAnsi="Times New Roman" w:cs="Courier New"/>
                <w:b/>
                <w:szCs w:val="24"/>
              </w:rPr>
            </w:pPr>
            <w:r w:rsidRPr="00997A04">
              <w:rPr>
                <w:rFonts w:ascii="Times New Roman" w:hAnsi="Times New Roman" w:cs="Courier New"/>
                <w:b/>
                <w:szCs w:val="24"/>
              </w:rPr>
              <w:t>2020</w:t>
            </w:r>
          </w:p>
        </w:tc>
        <w:tc>
          <w:tcPr>
            <w:tcW w:w="1536" w:type="dxa"/>
            <w:tcBorders>
              <w:top w:val="nil"/>
              <w:left w:val="nil"/>
              <w:bottom w:val="nil"/>
              <w:right w:val="nil"/>
            </w:tcBorders>
            <w:shd w:val="clear" w:color="auto" w:fill="auto"/>
            <w:noWrap/>
            <w:vAlign w:val="bottom"/>
            <w:hideMark/>
          </w:tcPr>
          <w:p w14:paraId="7492CE64" w14:textId="77777777" w:rsidR="00902255" w:rsidRPr="00997A04" w:rsidRDefault="00902255" w:rsidP="00997A04">
            <w:pPr>
              <w:tabs>
                <w:tab w:val="left" w:pos="-720"/>
              </w:tabs>
              <w:suppressAutoHyphens/>
              <w:jc w:val="center"/>
              <w:rPr>
                <w:rFonts w:ascii="Times New Roman" w:hAnsi="Times New Roman" w:cs="Courier New"/>
                <w:b/>
                <w:szCs w:val="24"/>
              </w:rPr>
            </w:pPr>
            <w:r w:rsidRPr="00997A04">
              <w:rPr>
                <w:rFonts w:ascii="Times New Roman" w:hAnsi="Times New Roman" w:cs="Courier New"/>
                <w:b/>
                <w:szCs w:val="24"/>
              </w:rPr>
              <w:t>12</w:t>
            </w:r>
          </w:p>
        </w:tc>
        <w:tc>
          <w:tcPr>
            <w:tcW w:w="1483" w:type="dxa"/>
            <w:tcBorders>
              <w:top w:val="nil"/>
              <w:left w:val="nil"/>
              <w:bottom w:val="nil"/>
              <w:right w:val="single" w:sz="8" w:space="0" w:color="auto"/>
            </w:tcBorders>
            <w:shd w:val="clear" w:color="auto" w:fill="auto"/>
            <w:noWrap/>
            <w:vAlign w:val="center"/>
            <w:hideMark/>
          </w:tcPr>
          <w:p w14:paraId="3F04C4BE" w14:textId="27CDEE32" w:rsidR="00902255" w:rsidRPr="00997A04" w:rsidRDefault="00902255" w:rsidP="00997A04">
            <w:pPr>
              <w:tabs>
                <w:tab w:val="left" w:pos="-720"/>
              </w:tabs>
              <w:suppressAutoHyphens/>
              <w:jc w:val="center"/>
              <w:rPr>
                <w:rFonts w:ascii="Times New Roman" w:hAnsi="Times New Roman"/>
                <w:b/>
                <w:szCs w:val="24"/>
              </w:rPr>
            </w:pPr>
            <w:r w:rsidRPr="00997A04">
              <w:rPr>
                <w:rFonts w:ascii="Times New Roman" w:hAnsi="Times New Roman"/>
                <w:b/>
                <w:color w:val="000000"/>
                <w:szCs w:val="24"/>
              </w:rPr>
              <w:t xml:space="preserve">$886 </w:t>
            </w:r>
          </w:p>
        </w:tc>
      </w:tr>
      <w:tr w:rsidR="00902255" w:rsidRPr="00712F44" w14:paraId="5CFF7D7E" w14:textId="77777777" w:rsidTr="00997A04">
        <w:trPr>
          <w:trHeight w:val="315"/>
        </w:trPr>
        <w:tc>
          <w:tcPr>
            <w:tcW w:w="1149" w:type="dxa"/>
            <w:tcBorders>
              <w:top w:val="nil"/>
              <w:left w:val="single" w:sz="8" w:space="0" w:color="auto"/>
              <w:bottom w:val="nil"/>
              <w:right w:val="nil"/>
            </w:tcBorders>
            <w:shd w:val="clear" w:color="auto" w:fill="auto"/>
            <w:noWrap/>
            <w:vAlign w:val="bottom"/>
            <w:hideMark/>
          </w:tcPr>
          <w:p w14:paraId="58EB05A4" w14:textId="77777777" w:rsidR="00902255" w:rsidRPr="00712F44" w:rsidRDefault="00902255" w:rsidP="00712F44">
            <w:pPr>
              <w:tabs>
                <w:tab w:val="left" w:pos="-720"/>
              </w:tabs>
              <w:suppressAutoHyphens/>
              <w:rPr>
                <w:rFonts w:ascii="Times New Roman" w:hAnsi="Times New Roman" w:cs="Courier New"/>
                <w:szCs w:val="24"/>
              </w:rPr>
            </w:pPr>
            <w:r w:rsidRPr="00712F44">
              <w:rPr>
                <w:rFonts w:ascii="Times New Roman" w:hAnsi="Times New Roman" w:cs="Courier New"/>
                <w:szCs w:val="24"/>
              </w:rPr>
              <w:t>2021</w:t>
            </w:r>
          </w:p>
        </w:tc>
        <w:tc>
          <w:tcPr>
            <w:tcW w:w="1536" w:type="dxa"/>
            <w:tcBorders>
              <w:top w:val="nil"/>
              <w:left w:val="nil"/>
              <w:bottom w:val="nil"/>
              <w:right w:val="nil"/>
            </w:tcBorders>
            <w:shd w:val="clear" w:color="auto" w:fill="auto"/>
            <w:noWrap/>
            <w:vAlign w:val="bottom"/>
            <w:hideMark/>
          </w:tcPr>
          <w:p w14:paraId="4B445CD6" w14:textId="77777777" w:rsidR="00902255" w:rsidRPr="00712F44" w:rsidRDefault="00902255" w:rsidP="00997A04">
            <w:pPr>
              <w:tabs>
                <w:tab w:val="left" w:pos="-720"/>
              </w:tabs>
              <w:suppressAutoHyphens/>
              <w:jc w:val="center"/>
              <w:rPr>
                <w:rFonts w:ascii="Times New Roman" w:hAnsi="Times New Roman" w:cs="Courier New"/>
                <w:szCs w:val="24"/>
              </w:rPr>
            </w:pPr>
            <w:r w:rsidRPr="00712F44">
              <w:rPr>
                <w:rFonts w:ascii="Times New Roman" w:hAnsi="Times New Roman" w:cs="Courier New"/>
                <w:szCs w:val="24"/>
              </w:rPr>
              <w:t>6</w:t>
            </w:r>
          </w:p>
        </w:tc>
        <w:tc>
          <w:tcPr>
            <w:tcW w:w="1483" w:type="dxa"/>
            <w:tcBorders>
              <w:top w:val="nil"/>
              <w:left w:val="nil"/>
              <w:bottom w:val="nil"/>
              <w:right w:val="single" w:sz="8" w:space="0" w:color="auto"/>
            </w:tcBorders>
            <w:shd w:val="clear" w:color="auto" w:fill="auto"/>
            <w:noWrap/>
            <w:vAlign w:val="center"/>
            <w:hideMark/>
          </w:tcPr>
          <w:p w14:paraId="18AA6C0A" w14:textId="2237B9A0" w:rsidR="00902255" w:rsidRPr="00D56CCA" w:rsidRDefault="00902255" w:rsidP="00997A04">
            <w:pPr>
              <w:tabs>
                <w:tab w:val="left" w:pos="-720"/>
              </w:tabs>
              <w:suppressAutoHyphens/>
              <w:jc w:val="center"/>
              <w:rPr>
                <w:rFonts w:ascii="Times New Roman" w:hAnsi="Times New Roman"/>
                <w:szCs w:val="24"/>
              </w:rPr>
            </w:pPr>
            <w:r w:rsidRPr="00997A04">
              <w:rPr>
                <w:rFonts w:ascii="Times New Roman" w:hAnsi="Times New Roman"/>
                <w:color w:val="000000"/>
                <w:szCs w:val="24"/>
              </w:rPr>
              <w:t xml:space="preserve">$443 </w:t>
            </w:r>
          </w:p>
        </w:tc>
      </w:tr>
      <w:tr w:rsidR="00902255" w:rsidRPr="00712F44" w14:paraId="5CB3CF67" w14:textId="77777777" w:rsidTr="00997A04">
        <w:trPr>
          <w:trHeight w:val="315"/>
        </w:trPr>
        <w:tc>
          <w:tcPr>
            <w:tcW w:w="1149" w:type="dxa"/>
            <w:tcBorders>
              <w:top w:val="nil"/>
              <w:left w:val="single" w:sz="8" w:space="0" w:color="auto"/>
              <w:bottom w:val="nil"/>
              <w:right w:val="nil"/>
            </w:tcBorders>
            <w:shd w:val="clear" w:color="auto" w:fill="auto"/>
            <w:noWrap/>
            <w:vAlign w:val="bottom"/>
            <w:hideMark/>
          </w:tcPr>
          <w:p w14:paraId="507E3E03" w14:textId="77777777" w:rsidR="00902255" w:rsidRPr="00712F44" w:rsidRDefault="00902255" w:rsidP="00712F44">
            <w:pPr>
              <w:tabs>
                <w:tab w:val="left" w:pos="-720"/>
              </w:tabs>
              <w:suppressAutoHyphens/>
              <w:rPr>
                <w:rFonts w:ascii="Times New Roman" w:hAnsi="Times New Roman" w:cs="Courier New"/>
                <w:szCs w:val="24"/>
              </w:rPr>
            </w:pPr>
            <w:r w:rsidRPr="00712F44">
              <w:rPr>
                <w:rFonts w:ascii="Times New Roman" w:hAnsi="Times New Roman" w:cs="Courier New"/>
                <w:szCs w:val="24"/>
              </w:rPr>
              <w:t>2022</w:t>
            </w:r>
          </w:p>
        </w:tc>
        <w:tc>
          <w:tcPr>
            <w:tcW w:w="1536" w:type="dxa"/>
            <w:tcBorders>
              <w:top w:val="nil"/>
              <w:left w:val="nil"/>
              <w:bottom w:val="nil"/>
              <w:right w:val="nil"/>
            </w:tcBorders>
            <w:shd w:val="clear" w:color="auto" w:fill="auto"/>
            <w:noWrap/>
            <w:vAlign w:val="bottom"/>
            <w:hideMark/>
          </w:tcPr>
          <w:p w14:paraId="161DE0DE" w14:textId="77777777" w:rsidR="00902255" w:rsidRPr="00712F44" w:rsidRDefault="00902255" w:rsidP="00997A04">
            <w:pPr>
              <w:tabs>
                <w:tab w:val="left" w:pos="-720"/>
              </w:tabs>
              <w:suppressAutoHyphens/>
              <w:jc w:val="center"/>
              <w:rPr>
                <w:rFonts w:ascii="Times New Roman" w:hAnsi="Times New Roman" w:cs="Courier New"/>
                <w:szCs w:val="24"/>
              </w:rPr>
            </w:pPr>
            <w:r w:rsidRPr="00712F44">
              <w:rPr>
                <w:rFonts w:ascii="Times New Roman" w:hAnsi="Times New Roman" w:cs="Courier New"/>
                <w:szCs w:val="24"/>
              </w:rPr>
              <w:t>6</w:t>
            </w:r>
          </w:p>
        </w:tc>
        <w:tc>
          <w:tcPr>
            <w:tcW w:w="1483" w:type="dxa"/>
            <w:tcBorders>
              <w:top w:val="nil"/>
              <w:left w:val="nil"/>
              <w:bottom w:val="nil"/>
              <w:right w:val="single" w:sz="8" w:space="0" w:color="auto"/>
            </w:tcBorders>
            <w:shd w:val="clear" w:color="auto" w:fill="auto"/>
            <w:noWrap/>
            <w:vAlign w:val="center"/>
            <w:hideMark/>
          </w:tcPr>
          <w:p w14:paraId="13486E15" w14:textId="4ED8F136" w:rsidR="00902255" w:rsidRPr="00D56CCA" w:rsidRDefault="00902255" w:rsidP="00997A04">
            <w:pPr>
              <w:tabs>
                <w:tab w:val="left" w:pos="-720"/>
              </w:tabs>
              <w:suppressAutoHyphens/>
              <w:jc w:val="center"/>
              <w:rPr>
                <w:rFonts w:ascii="Times New Roman" w:hAnsi="Times New Roman"/>
                <w:szCs w:val="24"/>
              </w:rPr>
            </w:pPr>
            <w:r w:rsidRPr="00997A04">
              <w:rPr>
                <w:rFonts w:ascii="Times New Roman" w:hAnsi="Times New Roman"/>
                <w:color w:val="000000"/>
                <w:szCs w:val="24"/>
              </w:rPr>
              <w:t xml:space="preserve">$443 </w:t>
            </w:r>
          </w:p>
        </w:tc>
      </w:tr>
      <w:tr w:rsidR="00902255" w:rsidRPr="00712F44" w14:paraId="3ADA7E17" w14:textId="77777777" w:rsidTr="00997A04">
        <w:trPr>
          <w:trHeight w:val="315"/>
        </w:trPr>
        <w:tc>
          <w:tcPr>
            <w:tcW w:w="1149" w:type="dxa"/>
            <w:tcBorders>
              <w:top w:val="nil"/>
              <w:left w:val="single" w:sz="8" w:space="0" w:color="auto"/>
              <w:bottom w:val="nil"/>
              <w:right w:val="nil"/>
            </w:tcBorders>
            <w:shd w:val="clear" w:color="auto" w:fill="auto"/>
            <w:noWrap/>
            <w:vAlign w:val="bottom"/>
            <w:hideMark/>
          </w:tcPr>
          <w:p w14:paraId="79288FF6" w14:textId="77777777" w:rsidR="00902255" w:rsidRPr="00712F44" w:rsidRDefault="00902255" w:rsidP="00712F44">
            <w:pPr>
              <w:tabs>
                <w:tab w:val="left" w:pos="-720"/>
              </w:tabs>
              <w:suppressAutoHyphens/>
              <w:rPr>
                <w:rFonts w:ascii="Times New Roman" w:hAnsi="Times New Roman" w:cs="Courier New"/>
                <w:szCs w:val="24"/>
              </w:rPr>
            </w:pPr>
            <w:r w:rsidRPr="00712F44">
              <w:rPr>
                <w:rFonts w:ascii="Times New Roman" w:hAnsi="Times New Roman" w:cs="Courier New"/>
                <w:szCs w:val="24"/>
              </w:rPr>
              <w:t>2023</w:t>
            </w:r>
          </w:p>
        </w:tc>
        <w:tc>
          <w:tcPr>
            <w:tcW w:w="1536" w:type="dxa"/>
            <w:tcBorders>
              <w:top w:val="nil"/>
              <w:left w:val="nil"/>
              <w:bottom w:val="nil"/>
              <w:right w:val="nil"/>
            </w:tcBorders>
            <w:shd w:val="clear" w:color="auto" w:fill="auto"/>
            <w:noWrap/>
            <w:vAlign w:val="bottom"/>
            <w:hideMark/>
          </w:tcPr>
          <w:p w14:paraId="2427BFA3" w14:textId="77777777" w:rsidR="00902255" w:rsidRPr="00712F44" w:rsidRDefault="00902255" w:rsidP="00997A04">
            <w:pPr>
              <w:tabs>
                <w:tab w:val="left" w:pos="-720"/>
              </w:tabs>
              <w:suppressAutoHyphens/>
              <w:jc w:val="center"/>
              <w:rPr>
                <w:rFonts w:ascii="Times New Roman" w:hAnsi="Times New Roman" w:cs="Courier New"/>
                <w:szCs w:val="24"/>
              </w:rPr>
            </w:pPr>
            <w:r w:rsidRPr="00712F44">
              <w:rPr>
                <w:rFonts w:ascii="Times New Roman" w:hAnsi="Times New Roman" w:cs="Courier New"/>
                <w:szCs w:val="24"/>
              </w:rPr>
              <w:t>6</w:t>
            </w:r>
          </w:p>
        </w:tc>
        <w:tc>
          <w:tcPr>
            <w:tcW w:w="1483" w:type="dxa"/>
            <w:tcBorders>
              <w:top w:val="nil"/>
              <w:left w:val="nil"/>
              <w:bottom w:val="nil"/>
              <w:right w:val="single" w:sz="8" w:space="0" w:color="auto"/>
            </w:tcBorders>
            <w:shd w:val="clear" w:color="auto" w:fill="auto"/>
            <w:noWrap/>
            <w:vAlign w:val="center"/>
            <w:hideMark/>
          </w:tcPr>
          <w:p w14:paraId="23EFA004" w14:textId="73AA8665" w:rsidR="00902255" w:rsidRPr="00D56CCA" w:rsidRDefault="00902255" w:rsidP="00997A04">
            <w:pPr>
              <w:tabs>
                <w:tab w:val="left" w:pos="-720"/>
              </w:tabs>
              <w:suppressAutoHyphens/>
              <w:jc w:val="center"/>
              <w:rPr>
                <w:rFonts w:ascii="Times New Roman" w:hAnsi="Times New Roman"/>
                <w:szCs w:val="24"/>
              </w:rPr>
            </w:pPr>
            <w:r w:rsidRPr="00997A04">
              <w:rPr>
                <w:rFonts w:ascii="Times New Roman" w:hAnsi="Times New Roman"/>
                <w:color w:val="000000"/>
                <w:szCs w:val="24"/>
              </w:rPr>
              <w:t xml:space="preserve">$443 </w:t>
            </w:r>
          </w:p>
        </w:tc>
      </w:tr>
      <w:tr w:rsidR="00902255" w:rsidRPr="00712F44" w14:paraId="6121663E" w14:textId="77777777" w:rsidTr="00997A04">
        <w:trPr>
          <w:trHeight w:val="360"/>
        </w:trPr>
        <w:tc>
          <w:tcPr>
            <w:tcW w:w="1149" w:type="dxa"/>
            <w:tcBorders>
              <w:top w:val="nil"/>
              <w:left w:val="single" w:sz="8" w:space="0" w:color="auto"/>
              <w:bottom w:val="nil"/>
              <w:right w:val="nil"/>
            </w:tcBorders>
            <w:shd w:val="clear" w:color="auto" w:fill="auto"/>
            <w:noWrap/>
            <w:vAlign w:val="bottom"/>
            <w:hideMark/>
          </w:tcPr>
          <w:p w14:paraId="6B23FA84" w14:textId="77777777" w:rsidR="00902255" w:rsidRPr="00712F44" w:rsidRDefault="00902255" w:rsidP="00712F44">
            <w:pPr>
              <w:tabs>
                <w:tab w:val="left" w:pos="-720"/>
              </w:tabs>
              <w:suppressAutoHyphens/>
              <w:rPr>
                <w:rFonts w:ascii="Times New Roman" w:hAnsi="Times New Roman" w:cs="Courier New"/>
                <w:szCs w:val="24"/>
              </w:rPr>
            </w:pPr>
            <w:r w:rsidRPr="00712F44">
              <w:rPr>
                <w:rFonts w:ascii="Times New Roman" w:hAnsi="Times New Roman" w:cs="Courier New"/>
                <w:szCs w:val="24"/>
              </w:rPr>
              <w:t>2024</w:t>
            </w:r>
          </w:p>
        </w:tc>
        <w:tc>
          <w:tcPr>
            <w:tcW w:w="1536" w:type="dxa"/>
            <w:tcBorders>
              <w:top w:val="nil"/>
              <w:left w:val="nil"/>
              <w:bottom w:val="nil"/>
              <w:right w:val="nil"/>
            </w:tcBorders>
            <w:shd w:val="clear" w:color="auto" w:fill="auto"/>
            <w:noWrap/>
            <w:vAlign w:val="bottom"/>
            <w:hideMark/>
          </w:tcPr>
          <w:p w14:paraId="5E4E82B4" w14:textId="77777777" w:rsidR="00902255" w:rsidRPr="00712F44" w:rsidRDefault="00902255" w:rsidP="00997A04">
            <w:pPr>
              <w:tabs>
                <w:tab w:val="left" w:pos="-720"/>
              </w:tabs>
              <w:suppressAutoHyphens/>
              <w:jc w:val="center"/>
              <w:rPr>
                <w:rFonts w:ascii="Times New Roman" w:hAnsi="Times New Roman" w:cs="Courier New"/>
                <w:szCs w:val="24"/>
              </w:rPr>
            </w:pPr>
            <w:r w:rsidRPr="00712F44">
              <w:rPr>
                <w:rFonts w:ascii="Times New Roman" w:hAnsi="Times New Roman" w:cs="Courier New"/>
                <w:szCs w:val="24"/>
              </w:rPr>
              <w:t>6</w:t>
            </w:r>
          </w:p>
        </w:tc>
        <w:tc>
          <w:tcPr>
            <w:tcW w:w="1483" w:type="dxa"/>
            <w:tcBorders>
              <w:top w:val="nil"/>
              <w:left w:val="nil"/>
              <w:bottom w:val="nil"/>
              <w:right w:val="single" w:sz="8" w:space="0" w:color="auto"/>
            </w:tcBorders>
            <w:shd w:val="clear" w:color="auto" w:fill="auto"/>
            <w:noWrap/>
            <w:vAlign w:val="center"/>
            <w:hideMark/>
          </w:tcPr>
          <w:p w14:paraId="04F90AD6" w14:textId="6FF2D277" w:rsidR="00902255" w:rsidRPr="00D56CCA" w:rsidRDefault="00902255" w:rsidP="00997A04">
            <w:pPr>
              <w:tabs>
                <w:tab w:val="left" w:pos="-720"/>
              </w:tabs>
              <w:suppressAutoHyphens/>
              <w:jc w:val="center"/>
              <w:rPr>
                <w:rFonts w:ascii="Times New Roman" w:hAnsi="Times New Roman"/>
                <w:szCs w:val="24"/>
              </w:rPr>
            </w:pPr>
            <w:r w:rsidRPr="00997A04">
              <w:rPr>
                <w:rFonts w:ascii="Times New Roman" w:hAnsi="Times New Roman"/>
                <w:color w:val="000000"/>
                <w:szCs w:val="24"/>
              </w:rPr>
              <w:t xml:space="preserve">$443 </w:t>
            </w:r>
          </w:p>
        </w:tc>
      </w:tr>
      <w:tr w:rsidR="00902255" w:rsidRPr="00712F44" w14:paraId="49F62B9F" w14:textId="77777777" w:rsidTr="00997A04">
        <w:trPr>
          <w:trHeight w:val="315"/>
        </w:trPr>
        <w:tc>
          <w:tcPr>
            <w:tcW w:w="1149" w:type="dxa"/>
            <w:tcBorders>
              <w:top w:val="nil"/>
              <w:left w:val="single" w:sz="8" w:space="0" w:color="auto"/>
              <w:bottom w:val="nil"/>
              <w:right w:val="nil"/>
            </w:tcBorders>
            <w:shd w:val="clear" w:color="auto" w:fill="auto"/>
            <w:noWrap/>
            <w:vAlign w:val="bottom"/>
            <w:hideMark/>
          </w:tcPr>
          <w:p w14:paraId="595C42B2" w14:textId="77777777" w:rsidR="00902255" w:rsidRPr="00712F44" w:rsidRDefault="00902255" w:rsidP="00712F44">
            <w:pPr>
              <w:tabs>
                <w:tab w:val="left" w:pos="-720"/>
              </w:tabs>
              <w:suppressAutoHyphens/>
              <w:rPr>
                <w:rFonts w:ascii="Times New Roman" w:hAnsi="Times New Roman" w:cs="Courier New"/>
                <w:szCs w:val="24"/>
              </w:rPr>
            </w:pPr>
            <w:r w:rsidRPr="00712F44">
              <w:rPr>
                <w:rFonts w:ascii="Times New Roman" w:hAnsi="Times New Roman" w:cs="Courier New"/>
                <w:szCs w:val="24"/>
              </w:rPr>
              <w:t>2025</w:t>
            </w:r>
          </w:p>
        </w:tc>
        <w:tc>
          <w:tcPr>
            <w:tcW w:w="1536" w:type="dxa"/>
            <w:tcBorders>
              <w:top w:val="nil"/>
              <w:left w:val="nil"/>
              <w:bottom w:val="nil"/>
              <w:right w:val="nil"/>
            </w:tcBorders>
            <w:shd w:val="clear" w:color="auto" w:fill="auto"/>
            <w:noWrap/>
            <w:vAlign w:val="bottom"/>
            <w:hideMark/>
          </w:tcPr>
          <w:p w14:paraId="43778F44" w14:textId="77777777" w:rsidR="00902255" w:rsidRPr="00712F44" w:rsidRDefault="00902255" w:rsidP="00997A04">
            <w:pPr>
              <w:tabs>
                <w:tab w:val="left" w:pos="-720"/>
              </w:tabs>
              <w:suppressAutoHyphens/>
              <w:jc w:val="center"/>
              <w:rPr>
                <w:rFonts w:ascii="Times New Roman" w:hAnsi="Times New Roman" w:cs="Courier New"/>
                <w:szCs w:val="24"/>
              </w:rPr>
            </w:pPr>
            <w:r w:rsidRPr="00712F44">
              <w:rPr>
                <w:rFonts w:ascii="Times New Roman" w:hAnsi="Times New Roman" w:cs="Courier New"/>
                <w:szCs w:val="24"/>
              </w:rPr>
              <w:t>6</w:t>
            </w:r>
          </w:p>
        </w:tc>
        <w:tc>
          <w:tcPr>
            <w:tcW w:w="1483" w:type="dxa"/>
            <w:tcBorders>
              <w:top w:val="nil"/>
              <w:left w:val="nil"/>
              <w:bottom w:val="nil"/>
              <w:right w:val="single" w:sz="8" w:space="0" w:color="auto"/>
            </w:tcBorders>
            <w:shd w:val="clear" w:color="auto" w:fill="auto"/>
            <w:noWrap/>
            <w:vAlign w:val="center"/>
            <w:hideMark/>
          </w:tcPr>
          <w:p w14:paraId="5CBFED0E" w14:textId="51811026" w:rsidR="00902255" w:rsidRPr="00D56CCA" w:rsidRDefault="00902255" w:rsidP="00997A04">
            <w:pPr>
              <w:tabs>
                <w:tab w:val="left" w:pos="-720"/>
              </w:tabs>
              <w:suppressAutoHyphens/>
              <w:jc w:val="center"/>
              <w:rPr>
                <w:rFonts w:ascii="Times New Roman" w:hAnsi="Times New Roman"/>
                <w:szCs w:val="24"/>
              </w:rPr>
            </w:pPr>
            <w:r w:rsidRPr="00997A04">
              <w:rPr>
                <w:rFonts w:ascii="Times New Roman" w:hAnsi="Times New Roman"/>
                <w:color w:val="000000"/>
                <w:szCs w:val="24"/>
              </w:rPr>
              <w:t xml:space="preserve">$443 </w:t>
            </w:r>
          </w:p>
        </w:tc>
      </w:tr>
      <w:tr w:rsidR="00902255" w:rsidRPr="00712F44" w14:paraId="20E44346" w14:textId="77777777" w:rsidTr="00997A04">
        <w:trPr>
          <w:trHeight w:val="315"/>
        </w:trPr>
        <w:tc>
          <w:tcPr>
            <w:tcW w:w="1149" w:type="dxa"/>
            <w:tcBorders>
              <w:top w:val="nil"/>
              <w:left w:val="single" w:sz="8" w:space="0" w:color="auto"/>
              <w:bottom w:val="nil"/>
              <w:right w:val="nil"/>
            </w:tcBorders>
            <w:shd w:val="clear" w:color="auto" w:fill="auto"/>
            <w:noWrap/>
            <w:vAlign w:val="bottom"/>
            <w:hideMark/>
          </w:tcPr>
          <w:p w14:paraId="03F43E12" w14:textId="77777777" w:rsidR="00902255" w:rsidRPr="00712F44" w:rsidRDefault="00902255" w:rsidP="00712F44">
            <w:pPr>
              <w:tabs>
                <w:tab w:val="left" w:pos="-720"/>
              </w:tabs>
              <w:suppressAutoHyphens/>
              <w:rPr>
                <w:rFonts w:ascii="Times New Roman" w:hAnsi="Times New Roman" w:cs="Courier New"/>
                <w:szCs w:val="24"/>
              </w:rPr>
            </w:pPr>
            <w:r w:rsidRPr="00712F44">
              <w:rPr>
                <w:rFonts w:ascii="Times New Roman" w:hAnsi="Times New Roman" w:cs="Courier New"/>
                <w:szCs w:val="24"/>
              </w:rPr>
              <w:t>2026</w:t>
            </w:r>
          </w:p>
        </w:tc>
        <w:tc>
          <w:tcPr>
            <w:tcW w:w="1536" w:type="dxa"/>
            <w:tcBorders>
              <w:top w:val="nil"/>
              <w:left w:val="nil"/>
              <w:bottom w:val="nil"/>
              <w:right w:val="nil"/>
            </w:tcBorders>
            <w:shd w:val="clear" w:color="auto" w:fill="auto"/>
            <w:noWrap/>
            <w:vAlign w:val="bottom"/>
            <w:hideMark/>
          </w:tcPr>
          <w:p w14:paraId="4BFDDAB5" w14:textId="77777777" w:rsidR="00902255" w:rsidRPr="00712F44" w:rsidRDefault="00902255" w:rsidP="00997A04">
            <w:pPr>
              <w:tabs>
                <w:tab w:val="left" w:pos="-720"/>
              </w:tabs>
              <w:suppressAutoHyphens/>
              <w:jc w:val="center"/>
              <w:rPr>
                <w:rFonts w:ascii="Times New Roman" w:hAnsi="Times New Roman" w:cs="Courier New"/>
                <w:szCs w:val="24"/>
              </w:rPr>
            </w:pPr>
            <w:r w:rsidRPr="00712F44">
              <w:rPr>
                <w:rFonts w:ascii="Times New Roman" w:hAnsi="Times New Roman" w:cs="Courier New"/>
                <w:szCs w:val="24"/>
              </w:rPr>
              <w:t>6</w:t>
            </w:r>
          </w:p>
        </w:tc>
        <w:tc>
          <w:tcPr>
            <w:tcW w:w="1483" w:type="dxa"/>
            <w:tcBorders>
              <w:top w:val="nil"/>
              <w:left w:val="nil"/>
              <w:bottom w:val="nil"/>
              <w:right w:val="single" w:sz="8" w:space="0" w:color="auto"/>
            </w:tcBorders>
            <w:shd w:val="clear" w:color="auto" w:fill="auto"/>
            <w:noWrap/>
            <w:vAlign w:val="center"/>
            <w:hideMark/>
          </w:tcPr>
          <w:p w14:paraId="64BC24FF" w14:textId="5F555174" w:rsidR="00902255" w:rsidRPr="00D56CCA" w:rsidRDefault="00902255" w:rsidP="00997A04">
            <w:pPr>
              <w:tabs>
                <w:tab w:val="left" w:pos="-720"/>
              </w:tabs>
              <w:suppressAutoHyphens/>
              <w:jc w:val="center"/>
              <w:rPr>
                <w:rFonts w:ascii="Times New Roman" w:hAnsi="Times New Roman"/>
                <w:szCs w:val="24"/>
              </w:rPr>
            </w:pPr>
            <w:r w:rsidRPr="00997A04">
              <w:rPr>
                <w:rFonts w:ascii="Times New Roman" w:hAnsi="Times New Roman"/>
                <w:color w:val="000000"/>
                <w:szCs w:val="24"/>
              </w:rPr>
              <w:t xml:space="preserve">$443 </w:t>
            </w:r>
          </w:p>
        </w:tc>
      </w:tr>
      <w:tr w:rsidR="00902255" w:rsidRPr="00712F44" w14:paraId="25BCF0F5" w14:textId="77777777" w:rsidTr="00997A04">
        <w:trPr>
          <w:trHeight w:val="315"/>
        </w:trPr>
        <w:tc>
          <w:tcPr>
            <w:tcW w:w="1149" w:type="dxa"/>
            <w:tcBorders>
              <w:top w:val="nil"/>
              <w:left w:val="single" w:sz="8" w:space="0" w:color="auto"/>
              <w:bottom w:val="nil"/>
              <w:right w:val="nil"/>
            </w:tcBorders>
            <w:shd w:val="clear" w:color="auto" w:fill="auto"/>
            <w:noWrap/>
            <w:vAlign w:val="bottom"/>
            <w:hideMark/>
          </w:tcPr>
          <w:p w14:paraId="6FF598D6" w14:textId="77777777" w:rsidR="00902255" w:rsidRPr="00712F44" w:rsidRDefault="00902255" w:rsidP="00712F44">
            <w:pPr>
              <w:tabs>
                <w:tab w:val="left" w:pos="-720"/>
              </w:tabs>
              <w:suppressAutoHyphens/>
              <w:rPr>
                <w:rFonts w:ascii="Times New Roman" w:hAnsi="Times New Roman" w:cs="Courier New"/>
                <w:szCs w:val="24"/>
              </w:rPr>
            </w:pPr>
            <w:r w:rsidRPr="00712F44">
              <w:rPr>
                <w:rFonts w:ascii="Times New Roman" w:hAnsi="Times New Roman" w:cs="Courier New"/>
                <w:szCs w:val="24"/>
              </w:rPr>
              <w:t>2027</w:t>
            </w:r>
          </w:p>
        </w:tc>
        <w:tc>
          <w:tcPr>
            <w:tcW w:w="1536" w:type="dxa"/>
            <w:tcBorders>
              <w:top w:val="nil"/>
              <w:left w:val="nil"/>
              <w:bottom w:val="nil"/>
              <w:right w:val="nil"/>
            </w:tcBorders>
            <w:shd w:val="clear" w:color="auto" w:fill="auto"/>
            <w:noWrap/>
            <w:vAlign w:val="bottom"/>
            <w:hideMark/>
          </w:tcPr>
          <w:p w14:paraId="3BF543BA" w14:textId="77777777" w:rsidR="00902255" w:rsidRPr="00712F44" w:rsidRDefault="00902255" w:rsidP="00997A04">
            <w:pPr>
              <w:tabs>
                <w:tab w:val="left" w:pos="-720"/>
              </w:tabs>
              <w:suppressAutoHyphens/>
              <w:jc w:val="center"/>
              <w:rPr>
                <w:rFonts w:ascii="Times New Roman" w:hAnsi="Times New Roman" w:cs="Courier New"/>
                <w:szCs w:val="24"/>
              </w:rPr>
            </w:pPr>
            <w:r w:rsidRPr="00712F44">
              <w:rPr>
                <w:rFonts w:ascii="Times New Roman" w:hAnsi="Times New Roman" w:cs="Courier New"/>
                <w:szCs w:val="24"/>
              </w:rPr>
              <w:t>6</w:t>
            </w:r>
          </w:p>
        </w:tc>
        <w:tc>
          <w:tcPr>
            <w:tcW w:w="1483" w:type="dxa"/>
            <w:tcBorders>
              <w:top w:val="nil"/>
              <w:left w:val="nil"/>
              <w:bottom w:val="nil"/>
              <w:right w:val="single" w:sz="8" w:space="0" w:color="auto"/>
            </w:tcBorders>
            <w:shd w:val="clear" w:color="auto" w:fill="auto"/>
            <w:noWrap/>
            <w:vAlign w:val="center"/>
            <w:hideMark/>
          </w:tcPr>
          <w:p w14:paraId="4B340552" w14:textId="6722AC33" w:rsidR="00902255" w:rsidRPr="00D56CCA" w:rsidRDefault="00902255" w:rsidP="00997A04">
            <w:pPr>
              <w:tabs>
                <w:tab w:val="left" w:pos="-720"/>
              </w:tabs>
              <w:suppressAutoHyphens/>
              <w:jc w:val="center"/>
              <w:rPr>
                <w:rFonts w:ascii="Times New Roman" w:hAnsi="Times New Roman"/>
                <w:szCs w:val="24"/>
              </w:rPr>
            </w:pPr>
            <w:r w:rsidRPr="00997A04">
              <w:rPr>
                <w:rFonts w:ascii="Times New Roman" w:hAnsi="Times New Roman"/>
                <w:color w:val="000000"/>
                <w:szCs w:val="24"/>
              </w:rPr>
              <w:t xml:space="preserve">$443 </w:t>
            </w:r>
          </w:p>
        </w:tc>
      </w:tr>
      <w:tr w:rsidR="00902255" w:rsidRPr="00712F44" w14:paraId="2DDB940F" w14:textId="77777777" w:rsidTr="00997A04">
        <w:trPr>
          <w:trHeight w:val="315"/>
        </w:trPr>
        <w:tc>
          <w:tcPr>
            <w:tcW w:w="1149" w:type="dxa"/>
            <w:tcBorders>
              <w:top w:val="nil"/>
              <w:left w:val="single" w:sz="8" w:space="0" w:color="auto"/>
              <w:bottom w:val="nil"/>
              <w:right w:val="nil"/>
            </w:tcBorders>
            <w:shd w:val="clear" w:color="auto" w:fill="auto"/>
            <w:noWrap/>
            <w:vAlign w:val="bottom"/>
            <w:hideMark/>
          </w:tcPr>
          <w:p w14:paraId="5C74BC7F" w14:textId="77777777" w:rsidR="00902255" w:rsidRPr="00712F44" w:rsidRDefault="00902255" w:rsidP="00712F44">
            <w:pPr>
              <w:tabs>
                <w:tab w:val="left" w:pos="-720"/>
              </w:tabs>
              <w:suppressAutoHyphens/>
              <w:rPr>
                <w:rFonts w:ascii="Times New Roman" w:hAnsi="Times New Roman" w:cs="Courier New"/>
                <w:szCs w:val="24"/>
              </w:rPr>
            </w:pPr>
            <w:r w:rsidRPr="00712F44">
              <w:rPr>
                <w:rFonts w:ascii="Times New Roman" w:hAnsi="Times New Roman" w:cs="Courier New"/>
                <w:szCs w:val="24"/>
              </w:rPr>
              <w:t>2028</w:t>
            </w:r>
          </w:p>
        </w:tc>
        <w:tc>
          <w:tcPr>
            <w:tcW w:w="1536" w:type="dxa"/>
            <w:tcBorders>
              <w:top w:val="nil"/>
              <w:left w:val="nil"/>
              <w:bottom w:val="nil"/>
              <w:right w:val="nil"/>
            </w:tcBorders>
            <w:shd w:val="clear" w:color="auto" w:fill="auto"/>
            <w:noWrap/>
            <w:vAlign w:val="bottom"/>
            <w:hideMark/>
          </w:tcPr>
          <w:p w14:paraId="057037A5" w14:textId="77777777" w:rsidR="00902255" w:rsidRPr="00712F44" w:rsidRDefault="00902255" w:rsidP="00997A04">
            <w:pPr>
              <w:tabs>
                <w:tab w:val="left" w:pos="-720"/>
              </w:tabs>
              <w:suppressAutoHyphens/>
              <w:jc w:val="center"/>
              <w:rPr>
                <w:rFonts w:ascii="Times New Roman" w:hAnsi="Times New Roman" w:cs="Courier New"/>
                <w:szCs w:val="24"/>
              </w:rPr>
            </w:pPr>
            <w:r w:rsidRPr="00712F44">
              <w:rPr>
                <w:rFonts w:ascii="Times New Roman" w:hAnsi="Times New Roman" w:cs="Courier New"/>
                <w:szCs w:val="24"/>
              </w:rPr>
              <w:t>6</w:t>
            </w:r>
          </w:p>
        </w:tc>
        <w:tc>
          <w:tcPr>
            <w:tcW w:w="1483" w:type="dxa"/>
            <w:tcBorders>
              <w:top w:val="nil"/>
              <w:left w:val="nil"/>
              <w:bottom w:val="nil"/>
              <w:right w:val="single" w:sz="8" w:space="0" w:color="auto"/>
            </w:tcBorders>
            <w:shd w:val="clear" w:color="auto" w:fill="auto"/>
            <w:noWrap/>
            <w:vAlign w:val="center"/>
            <w:hideMark/>
          </w:tcPr>
          <w:p w14:paraId="3D1370CF" w14:textId="3835114C" w:rsidR="00902255" w:rsidRPr="00D56CCA" w:rsidRDefault="00902255" w:rsidP="00997A04">
            <w:pPr>
              <w:tabs>
                <w:tab w:val="left" w:pos="-720"/>
              </w:tabs>
              <w:suppressAutoHyphens/>
              <w:jc w:val="center"/>
              <w:rPr>
                <w:rFonts w:ascii="Times New Roman" w:hAnsi="Times New Roman"/>
                <w:szCs w:val="24"/>
              </w:rPr>
            </w:pPr>
            <w:r w:rsidRPr="00997A04">
              <w:rPr>
                <w:rFonts w:ascii="Times New Roman" w:hAnsi="Times New Roman"/>
                <w:color w:val="000000"/>
                <w:szCs w:val="24"/>
              </w:rPr>
              <w:t xml:space="preserve">$443 </w:t>
            </w:r>
          </w:p>
        </w:tc>
      </w:tr>
      <w:tr w:rsidR="00902255" w:rsidRPr="00712F44" w14:paraId="79797995" w14:textId="77777777" w:rsidTr="00997A04">
        <w:trPr>
          <w:trHeight w:val="315"/>
        </w:trPr>
        <w:tc>
          <w:tcPr>
            <w:tcW w:w="1149" w:type="dxa"/>
            <w:tcBorders>
              <w:top w:val="nil"/>
              <w:left w:val="single" w:sz="8" w:space="0" w:color="auto"/>
              <w:bottom w:val="nil"/>
              <w:right w:val="nil"/>
            </w:tcBorders>
            <w:shd w:val="clear" w:color="auto" w:fill="auto"/>
            <w:noWrap/>
            <w:vAlign w:val="bottom"/>
            <w:hideMark/>
          </w:tcPr>
          <w:p w14:paraId="5BCBDBA3" w14:textId="77777777" w:rsidR="00902255" w:rsidRPr="00712F44" w:rsidRDefault="00902255" w:rsidP="00712F44">
            <w:pPr>
              <w:tabs>
                <w:tab w:val="left" w:pos="-720"/>
              </w:tabs>
              <w:suppressAutoHyphens/>
              <w:rPr>
                <w:rFonts w:ascii="Times New Roman" w:hAnsi="Times New Roman" w:cs="Courier New"/>
                <w:szCs w:val="24"/>
              </w:rPr>
            </w:pPr>
            <w:r w:rsidRPr="00712F44">
              <w:rPr>
                <w:rFonts w:ascii="Times New Roman" w:hAnsi="Times New Roman" w:cs="Courier New"/>
                <w:szCs w:val="24"/>
              </w:rPr>
              <w:t>2029</w:t>
            </w:r>
          </w:p>
        </w:tc>
        <w:tc>
          <w:tcPr>
            <w:tcW w:w="1536" w:type="dxa"/>
            <w:tcBorders>
              <w:top w:val="nil"/>
              <w:left w:val="nil"/>
              <w:bottom w:val="nil"/>
              <w:right w:val="nil"/>
            </w:tcBorders>
            <w:shd w:val="clear" w:color="auto" w:fill="auto"/>
            <w:noWrap/>
            <w:vAlign w:val="bottom"/>
            <w:hideMark/>
          </w:tcPr>
          <w:p w14:paraId="36B5F467" w14:textId="77777777" w:rsidR="00902255" w:rsidRPr="00712F44" w:rsidRDefault="00902255" w:rsidP="00997A04">
            <w:pPr>
              <w:tabs>
                <w:tab w:val="left" w:pos="-720"/>
              </w:tabs>
              <w:suppressAutoHyphens/>
              <w:jc w:val="center"/>
              <w:rPr>
                <w:rFonts w:ascii="Times New Roman" w:hAnsi="Times New Roman" w:cs="Courier New"/>
                <w:szCs w:val="24"/>
              </w:rPr>
            </w:pPr>
            <w:r w:rsidRPr="00712F44">
              <w:rPr>
                <w:rFonts w:ascii="Times New Roman" w:hAnsi="Times New Roman" w:cs="Courier New"/>
                <w:szCs w:val="24"/>
              </w:rPr>
              <w:t>6</w:t>
            </w:r>
          </w:p>
        </w:tc>
        <w:tc>
          <w:tcPr>
            <w:tcW w:w="1483" w:type="dxa"/>
            <w:tcBorders>
              <w:top w:val="nil"/>
              <w:left w:val="nil"/>
              <w:bottom w:val="nil"/>
              <w:right w:val="single" w:sz="8" w:space="0" w:color="auto"/>
            </w:tcBorders>
            <w:shd w:val="clear" w:color="auto" w:fill="auto"/>
            <w:noWrap/>
            <w:vAlign w:val="center"/>
            <w:hideMark/>
          </w:tcPr>
          <w:p w14:paraId="7D6DD461" w14:textId="66E5523F" w:rsidR="00902255" w:rsidRPr="00D56CCA" w:rsidRDefault="00902255" w:rsidP="00997A04">
            <w:pPr>
              <w:tabs>
                <w:tab w:val="left" w:pos="-720"/>
              </w:tabs>
              <w:suppressAutoHyphens/>
              <w:jc w:val="center"/>
              <w:rPr>
                <w:rFonts w:ascii="Times New Roman" w:hAnsi="Times New Roman"/>
                <w:szCs w:val="24"/>
              </w:rPr>
            </w:pPr>
            <w:r w:rsidRPr="00997A04">
              <w:rPr>
                <w:rFonts w:ascii="Times New Roman" w:hAnsi="Times New Roman"/>
                <w:color w:val="000000"/>
                <w:szCs w:val="24"/>
              </w:rPr>
              <w:t xml:space="preserve">$443 </w:t>
            </w:r>
          </w:p>
        </w:tc>
      </w:tr>
      <w:tr w:rsidR="00902255" w:rsidRPr="00712F44" w14:paraId="4B795877" w14:textId="77777777" w:rsidTr="00997A04">
        <w:trPr>
          <w:trHeight w:val="315"/>
        </w:trPr>
        <w:tc>
          <w:tcPr>
            <w:tcW w:w="1149" w:type="dxa"/>
            <w:tcBorders>
              <w:top w:val="nil"/>
              <w:left w:val="single" w:sz="8" w:space="0" w:color="auto"/>
              <w:bottom w:val="nil"/>
              <w:right w:val="nil"/>
            </w:tcBorders>
            <w:shd w:val="clear" w:color="auto" w:fill="auto"/>
            <w:noWrap/>
            <w:vAlign w:val="bottom"/>
            <w:hideMark/>
          </w:tcPr>
          <w:p w14:paraId="443A3C25" w14:textId="77777777" w:rsidR="00902255" w:rsidRPr="00712F44" w:rsidRDefault="00902255" w:rsidP="00712F44">
            <w:pPr>
              <w:tabs>
                <w:tab w:val="left" w:pos="-720"/>
              </w:tabs>
              <w:suppressAutoHyphens/>
              <w:rPr>
                <w:rFonts w:ascii="Times New Roman" w:hAnsi="Times New Roman" w:cs="Courier New"/>
                <w:szCs w:val="24"/>
              </w:rPr>
            </w:pPr>
            <w:r w:rsidRPr="00712F44">
              <w:rPr>
                <w:rFonts w:ascii="Times New Roman" w:hAnsi="Times New Roman" w:cs="Courier New"/>
                <w:szCs w:val="24"/>
              </w:rPr>
              <w:t>2030</w:t>
            </w:r>
          </w:p>
        </w:tc>
        <w:tc>
          <w:tcPr>
            <w:tcW w:w="1536" w:type="dxa"/>
            <w:tcBorders>
              <w:top w:val="nil"/>
              <w:left w:val="nil"/>
              <w:bottom w:val="nil"/>
              <w:right w:val="nil"/>
            </w:tcBorders>
            <w:shd w:val="clear" w:color="auto" w:fill="auto"/>
            <w:noWrap/>
            <w:vAlign w:val="bottom"/>
            <w:hideMark/>
          </w:tcPr>
          <w:p w14:paraId="09222A64" w14:textId="77777777" w:rsidR="00902255" w:rsidRPr="00712F44" w:rsidRDefault="00902255" w:rsidP="00997A04">
            <w:pPr>
              <w:tabs>
                <w:tab w:val="left" w:pos="-720"/>
              </w:tabs>
              <w:suppressAutoHyphens/>
              <w:jc w:val="center"/>
              <w:rPr>
                <w:rFonts w:ascii="Times New Roman" w:hAnsi="Times New Roman" w:cs="Courier New"/>
                <w:szCs w:val="24"/>
              </w:rPr>
            </w:pPr>
            <w:r w:rsidRPr="00712F44">
              <w:rPr>
                <w:rFonts w:ascii="Times New Roman" w:hAnsi="Times New Roman" w:cs="Courier New"/>
                <w:szCs w:val="24"/>
              </w:rPr>
              <w:t>6</w:t>
            </w:r>
          </w:p>
        </w:tc>
        <w:tc>
          <w:tcPr>
            <w:tcW w:w="1483" w:type="dxa"/>
            <w:tcBorders>
              <w:top w:val="nil"/>
              <w:left w:val="nil"/>
              <w:bottom w:val="nil"/>
              <w:right w:val="single" w:sz="8" w:space="0" w:color="auto"/>
            </w:tcBorders>
            <w:shd w:val="clear" w:color="auto" w:fill="auto"/>
            <w:noWrap/>
            <w:vAlign w:val="center"/>
            <w:hideMark/>
          </w:tcPr>
          <w:p w14:paraId="7EC0F4B9" w14:textId="0691193A" w:rsidR="00902255" w:rsidRPr="00D56CCA" w:rsidRDefault="00902255" w:rsidP="00997A04">
            <w:pPr>
              <w:tabs>
                <w:tab w:val="left" w:pos="-720"/>
              </w:tabs>
              <w:suppressAutoHyphens/>
              <w:jc w:val="center"/>
              <w:rPr>
                <w:rFonts w:ascii="Times New Roman" w:hAnsi="Times New Roman"/>
                <w:szCs w:val="24"/>
              </w:rPr>
            </w:pPr>
            <w:r w:rsidRPr="00997A04">
              <w:rPr>
                <w:rFonts w:ascii="Times New Roman" w:hAnsi="Times New Roman"/>
                <w:color w:val="000000"/>
                <w:szCs w:val="24"/>
              </w:rPr>
              <w:t xml:space="preserve">$443 </w:t>
            </w:r>
          </w:p>
        </w:tc>
      </w:tr>
      <w:tr w:rsidR="00902255" w:rsidRPr="00712F44" w14:paraId="1A739A46" w14:textId="77777777" w:rsidTr="00997A04">
        <w:trPr>
          <w:trHeight w:val="315"/>
        </w:trPr>
        <w:tc>
          <w:tcPr>
            <w:tcW w:w="1149" w:type="dxa"/>
            <w:tcBorders>
              <w:top w:val="nil"/>
              <w:left w:val="single" w:sz="8" w:space="0" w:color="auto"/>
              <w:bottom w:val="nil"/>
              <w:right w:val="nil"/>
            </w:tcBorders>
            <w:shd w:val="clear" w:color="auto" w:fill="auto"/>
            <w:noWrap/>
            <w:vAlign w:val="bottom"/>
            <w:hideMark/>
          </w:tcPr>
          <w:p w14:paraId="09439F6E" w14:textId="77777777" w:rsidR="00902255" w:rsidRPr="00712F44" w:rsidRDefault="00902255" w:rsidP="00712F44">
            <w:pPr>
              <w:tabs>
                <w:tab w:val="left" w:pos="-720"/>
              </w:tabs>
              <w:suppressAutoHyphens/>
              <w:rPr>
                <w:rFonts w:ascii="Times New Roman" w:hAnsi="Times New Roman" w:cs="Courier New"/>
                <w:szCs w:val="24"/>
              </w:rPr>
            </w:pPr>
            <w:r w:rsidRPr="00712F44">
              <w:rPr>
                <w:rFonts w:ascii="Times New Roman" w:hAnsi="Times New Roman" w:cs="Courier New"/>
                <w:szCs w:val="24"/>
              </w:rPr>
              <w:t>2031</w:t>
            </w:r>
          </w:p>
        </w:tc>
        <w:tc>
          <w:tcPr>
            <w:tcW w:w="1536" w:type="dxa"/>
            <w:tcBorders>
              <w:top w:val="nil"/>
              <w:left w:val="nil"/>
              <w:bottom w:val="nil"/>
              <w:right w:val="nil"/>
            </w:tcBorders>
            <w:shd w:val="clear" w:color="auto" w:fill="auto"/>
            <w:noWrap/>
            <w:vAlign w:val="bottom"/>
            <w:hideMark/>
          </w:tcPr>
          <w:p w14:paraId="0247FC68" w14:textId="77777777" w:rsidR="00902255" w:rsidRPr="00712F44" w:rsidRDefault="00902255" w:rsidP="00997A04">
            <w:pPr>
              <w:tabs>
                <w:tab w:val="left" w:pos="-720"/>
              </w:tabs>
              <w:suppressAutoHyphens/>
              <w:jc w:val="center"/>
              <w:rPr>
                <w:rFonts w:ascii="Times New Roman" w:hAnsi="Times New Roman" w:cs="Courier New"/>
                <w:szCs w:val="24"/>
              </w:rPr>
            </w:pPr>
            <w:r w:rsidRPr="00712F44">
              <w:rPr>
                <w:rFonts w:ascii="Times New Roman" w:hAnsi="Times New Roman" w:cs="Courier New"/>
                <w:szCs w:val="24"/>
              </w:rPr>
              <w:t>6</w:t>
            </w:r>
          </w:p>
        </w:tc>
        <w:tc>
          <w:tcPr>
            <w:tcW w:w="1483" w:type="dxa"/>
            <w:tcBorders>
              <w:top w:val="nil"/>
              <w:left w:val="nil"/>
              <w:bottom w:val="nil"/>
              <w:right w:val="single" w:sz="8" w:space="0" w:color="auto"/>
            </w:tcBorders>
            <w:shd w:val="clear" w:color="auto" w:fill="auto"/>
            <w:noWrap/>
            <w:vAlign w:val="center"/>
            <w:hideMark/>
          </w:tcPr>
          <w:p w14:paraId="1EAAD329" w14:textId="07816D7D" w:rsidR="00902255" w:rsidRPr="00D56CCA" w:rsidRDefault="00902255" w:rsidP="00997A04">
            <w:pPr>
              <w:tabs>
                <w:tab w:val="left" w:pos="-720"/>
              </w:tabs>
              <w:suppressAutoHyphens/>
              <w:jc w:val="center"/>
              <w:rPr>
                <w:rFonts w:ascii="Times New Roman" w:hAnsi="Times New Roman"/>
                <w:szCs w:val="24"/>
              </w:rPr>
            </w:pPr>
            <w:r w:rsidRPr="00997A04">
              <w:rPr>
                <w:rFonts w:ascii="Times New Roman" w:hAnsi="Times New Roman"/>
                <w:color w:val="000000"/>
                <w:szCs w:val="24"/>
              </w:rPr>
              <w:t xml:space="preserve">$443 </w:t>
            </w:r>
          </w:p>
        </w:tc>
      </w:tr>
      <w:tr w:rsidR="00902255" w:rsidRPr="00712F44" w14:paraId="7450B7F9" w14:textId="77777777" w:rsidTr="00997A04">
        <w:trPr>
          <w:trHeight w:val="330"/>
        </w:trPr>
        <w:tc>
          <w:tcPr>
            <w:tcW w:w="1149" w:type="dxa"/>
            <w:tcBorders>
              <w:top w:val="nil"/>
              <w:left w:val="single" w:sz="8" w:space="0" w:color="auto"/>
              <w:bottom w:val="single" w:sz="8" w:space="0" w:color="auto"/>
              <w:right w:val="nil"/>
            </w:tcBorders>
            <w:shd w:val="clear" w:color="auto" w:fill="auto"/>
            <w:noWrap/>
            <w:vAlign w:val="bottom"/>
            <w:hideMark/>
          </w:tcPr>
          <w:p w14:paraId="5FF239C2" w14:textId="77777777" w:rsidR="00902255" w:rsidRPr="00712F44" w:rsidRDefault="00902255" w:rsidP="00712F44">
            <w:pPr>
              <w:tabs>
                <w:tab w:val="left" w:pos="-720"/>
              </w:tabs>
              <w:suppressAutoHyphens/>
              <w:rPr>
                <w:rFonts w:ascii="Times New Roman" w:hAnsi="Times New Roman" w:cs="Courier New"/>
                <w:szCs w:val="24"/>
              </w:rPr>
            </w:pPr>
            <w:r w:rsidRPr="00712F44">
              <w:rPr>
                <w:rFonts w:ascii="Times New Roman" w:hAnsi="Times New Roman" w:cs="Courier New"/>
                <w:szCs w:val="24"/>
              </w:rPr>
              <w:t>2032</w:t>
            </w:r>
          </w:p>
        </w:tc>
        <w:tc>
          <w:tcPr>
            <w:tcW w:w="1536" w:type="dxa"/>
            <w:tcBorders>
              <w:top w:val="nil"/>
              <w:left w:val="nil"/>
              <w:bottom w:val="single" w:sz="8" w:space="0" w:color="auto"/>
              <w:right w:val="nil"/>
            </w:tcBorders>
            <w:shd w:val="clear" w:color="auto" w:fill="auto"/>
            <w:noWrap/>
            <w:vAlign w:val="bottom"/>
            <w:hideMark/>
          </w:tcPr>
          <w:p w14:paraId="6A9EA882" w14:textId="77777777" w:rsidR="00902255" w:rsidRPr="00712F44" w:rsidRDefault="00902255" w:rsidP="00997A04">
            <w:pPr>
              <w:tabs>
                <w:tab w:val="left" w:pos="-720"/>
              </w:tabs>
              <w:suppressAutoHyphens/>
              <w:jc w:val="center"/>
              <w:rPr>
                <w:rFonts w:ascii="Times New Roman" w:hAnsi="Times New Roman" w:cs="Courier New"/>
                <w:szCs w:val="24"/>
              </w:rPr>
            </w:pPr>
            <w:r w:rsidRPr="00712F44">
              <w:rPr>
                <w:rFonts w:ascii="Times New Roman" w:hAnsi="Times New Roman" w:cs="Courier New"/>
                <w:szCs w:val="24"/>
              </w:rPr>
              <w:t>6</w:t>
            </w:r>
          </w:p>
        </w:tc>
        <w:tc>
          <w:tcPr>
            <w:tcW w:w="1483" w:type="dxa"/>
            <w:tcBorders>
              <w:top w:val="nil"/>
              <w:left w:val="nil"/>
              <w:bottom w:val="single" w:sz="8" w:space="0" w:color="auto"/>
              <w:right w:val="single" w:sz="8" w:space="0" w:color="auto"/>
            </w:tcBorders>
            <w:shd w:val="clear" w:color="auto" w:fill="auto"/>
            <w:noWrap/>
            <w:vAlign w:val="center"/>
            <w:hideMark/>
          </w:tcPr>
          <w:p w14:paraId="63B365AE" w14:textId="0B51F65B" w:rsidR="00902255" w:rsidRPr="001D4ACA" w:rsidRDefault="00902255" w:rsidP="00997A04">
            <w:pPr>
              <w:tabs>
                <w:tab w:val="left" w:pos="-720"/>
              </w:tabs>
              <w:suppressAutoHyphens/>
              <w:jc w:val="center"/>
              <w:rPr>
                <w:rFonts w:ascii="Times New Roman" w:hAnsi="Times New Roman"/>
                <w:szCs w:val="24"/>
              </w:rPr>
            </w:pPr>
            <w:r w:rsidRPr="00997A04">
              <w:rPr>
                <w:rFonts w:ascii="Times New Roman" w:hAnsi="Times New Roman"/>
                <w:color w:val="000000"/>
                <w:szCs w:val="24"/>
              </w:rPr>
              <w:t xml:space="preserve">$443 </w:t>
            </w:r>
          </w:p>
        </w:tc>
      </w:tr>
      <w:tr w:rsidR="00902255" w:rsidRPr="00712F44" w14:paraId="7B3FA7FB" w14:textId="77777777" w:rsidTr="00997A04">
        <w:trPr>
          <w:trHeight w:val="315"/>
        </w:trPr>
        <w:tc>
          <w:tcPr>
            <w:tcW w:w="1149" w:type="dxa"/>
            <w:tcBorders>
              <w:top w:val="single" w:sz="8" w:space="0" w:color="auto"/>
              <w:left w:val="single" w:sz="8" w:space="0" w:color="auto"/>
              <w:bottom w:val="single" w:sz="4" w:space="0" w:color="auto"/>
              <w:right w:val="nil"/>
            </w:tcBorders>
            <w:shd w:val="clear" w:color="auto" w:fill="auto"/>
            <w:noWrap/>
            <w:vAlign w:val="bottom"/>
            <w:hideMark/>
          </w:tcPr>
          <w:p w14:paraId="57AEBDA6" w14:textId="77777777" w:rsidR="00902255" w:rsidRPr="00712F44" w:rsidRDefault="00902255" w:rsidP="00712F44">
            <w:pPr>
              <w:tabs>
                <w:tab w:val="left" w:pos="-720"/>
              </w:tabs>
              <w:suppressAutoHyphens/>
              <w:rPr>
                <w:rFonts w:ascii="Times New Roman" w:hAnsi="Times New Roman" w:cs="Courier New"/>
                <w:szCs w:val="24"/>
              </w:rPr>
            </w:pPr>
            <w:r w:rsidRPr="00712F44">
              <w:rPr>
                <w:rFonts w:ascii="Times New Roman" w:hAnsi="Times New Roman" w:cs="Courier New"/>
                <w:szCs w:val="24"/>
              </w:rPr>
              <w:t>Total</w:t>
            </w:r>
          </w:p>
        </w:tc>
        <w:tc>
          <w:tcPr>
            <w:tcW w:w="1536" w:type="dxa"/>
            <w:tcBorders>
              <w:top w:val="single" w:sz="8" w:space="0" w:color="auto"/>
              <w:left w:val="nil"/>
              <w:bottom w:val="single" w:sz="4" w:space="0" w:color="auto"/>
              <w:right w:val="nil"/>
            </w:tcBorders>
            <w:shd w:val="clear" w:color="auto" w:fill="auto"/>
            <w:noWrap/>
            <w:vAlign w:val="bottom"/>
            <w:hideMark/>
          </w:tcPr>
          <w:p w14:paraId="65AE5C40" w14:textId="77777777" w:rsidR="00902255" w:rsidRPr="00712F44" w:rsidRDefault="00902255" w:rsidP="00997A04">
            <w:pPr>
              <w:tabs>
                <w:tab w:val="left" w:pos="-720"/>
              </w:tabs>
              <w:suppressAutoHyphens/>
              <w:jc w:val="center"/>
              <w:rPr>
                <w:rFonts w:ascii="Times New Roman" w:hAnsi="Times New Roman" w:cs="Courier New"/>
                <w:szCs w:val="24"/>
              </w:rPr>
            </w:pPr>
            <w:r>
              <w:rPr>
                <w:rFonts w:ascii="Times New Roman" w:hAnsi="Times New Roman" w:cs="Courier New"/>
                <w:szCs w:val="24"/>
              </w:rPr>
              <w:t>216</w:t>
            </w:r>
          </w:p>
        </w:tc>
        <w:tc>
          <w:tcPr>
            <w:tcW w:w="1483" w:type="dxa"/>
            <w:tcBorders>
              <w:top w:val="single" w:sz="8" w:space="0" w:color="auto"/>
              <w:left w:val="nil"/>
              <w:bottom w:val="single" w:sz="4" w:space="0" w:color="auto"/>
              <w:right w:val="single" w:sz="8" w:space="0" w:color="auto"/>
            </w:tcBorders>
            <w:shd w:val="clear" w:color="auto" w:fill="auto"/>
            <w:noWrap/>
            <w:vAlign w:val="center"/>
            <w:hideMark/>
          </w:tcPr>
          <w:p w14:paraId="6D15E002" w14:textId="6264BF66" w:rsidR="00902255" w:rsidRPr="001D4ACA" w:rsidRDefault="00902255" w:rsidP="00997A04">
            <w:pPr>
              <w:tabs>
                <w:tab w:val="left" w:pos="-720"/>
              </w:tabs>
              <w:suppressAutoHyphens/>
              <w:jc w:val="center"/>
              <w:rPr>
                <w:rFonts w:ascii="Times New Roman" w:hAnsi="Times New Roman"/>
                <w:szCs w:val="24"/>
              </w:rPr>
            </w:pPr>
            <w:r w:rsidRPr="00997A04">
              <w:rPr>
                <w:rFonts w:ascii="Times New Roman" w:hAnsi="Times New Roman"/>
                <w:color w:val="000000"/>
                <w:szCs w:val="24"/>
              </w:rPr>
              <w:t xml:space="preserve">$15,941 </w:t>
            </w:r>
          </w:p>
        </w:tc>
      </w:tr>
      <w:tr w:rsidR="00902255" w:rsidRPr="00712F44" w14:paraId="7EBF72BD" w14:textId="77777777" w:rsidTr="00997A04">
        <w:trPr>
          <w:trHeight w:val="783"/>
        </w:trPr>
        <w:tc>
          <w:tcPr>
            <w:tcW w:w="1149" w:type="dxa"/>
            <w:tcBorders>
              <w:top w:val="single" w:sz="4" w:space="0" w:color="auto"/>
              <w:left w:val="single" w:sz="8" w:space="0" w:color="auto"/>
              <w:bottom w:val="single" w:sz="8" w:space="0" w:color="auto"/>
              <w:right w:val="nil"/>
            </w:tcBorders>
            <w:shd w:val="clear" w:color="auto" w:fill="auto"/>
            <w:vAlign w:val="bottom"/>
            <w:hideMark/>
          </w:tcPr>
          <w:p w14:paraId="541C40BE" w14:textId="77777777" w:rsidR="00902255" w:rsidRPr="00712F44" w:rsidRDefault="00902255" w:rsidP="00712F44">
            <w:pPr>
              <w:tabs>
                <w:tab w:val="left" w:pos="-720"/>
              </w:tabs>
              <w:suppressAutoHyphens/>
              <w:rPr>
                <w:rFonts w:ascii="Times New Roman" w:hAnsi="Times New Roman" w:cs="Courier New"/>
                <w:szCs w:val="24"/>
              </w:rPr>
            </w:pPr>
            <w:r w:rsidRPr="00712F44">
              <w:rPr>
                <w:rFonts w:ascii="Times New Roman" w:hAnsi="Times New Roman" w:cs="Courier New"/>
                <w:szCs w:val="24"/>
              </w:rPr>
              <w:t>Average Annual Burden</w:t>
            </w:r>
          </w:p>
        </w:tc>
        <w:tc>
          <w:tcPr>
            <w:tcW w:w="1536" w:type="dxa"/>
            <w:tcBorders>
              <w:top w:val="single" w:sz="4" w:space="0" w:color="auto"/>
              <w:left w:val="nil"/>
              <w:bottom w:val="single" w:sz="8" w:space="0" w:color="auto"/>
              <w:right w:val="nil"/>
            </w:tcBorders>
            <w:shd w:val="clear" w:color="auto" w:fill="auto"/>
            <w:noWrap/>
            <w:vAlign w:val="bottom"/>
            <w:hideMark/>
          </w:tcPr>
          <w:p w14:paraId="5AEC9CE7" w14:textId="1F104B77" w:rsidR="00902255" w:rsidRPr="00712F44" w:rsidRDefault="00902255" w:rsidP="00997A04">
            <w:pPr>
              <w:tabs>
                <w:tab w:val="left" w:pos="-720"/>
              </w:tabs>
              <w:suppressAutoHyphens/>
              <w:jc w:val="center"/>
              <w:rPr>
                <w:rFonts w:ascii="Times New Roman" w:hAnsi="Times New Roman" w:cs="Courier New"/>
                <w:szCs w:val="24"/>
              </w:rPr>
            </w:pPr>
            <w:r>
              <w:rPr>
                <w:rFonts w:ascii="Times New Roman" w:hAnsi="Times New Roman" w:cs="Courier New"/>
                <w:szCs w:val="24"/>
              </w:rPr>
              <w:t>12</w:t>
            </w:r>
          </w:p>
        </w:tc>
        <w:tc>
          <w:tcPr>
            <w:tcW w:w="1483" w:type="dxa"/>
            <w:tcBorders>
              <w:top w:val="single" w:sz="4" w:space="0" w:color="auto"/>
              <w:left w:val="nil"/>
              <w:bottom w:val="single" w:sz="8" w:space="0" w:color="auto"/>
              <w:right w:val="single" w:sz="8" w:space="0" w:color="auto"/>
            </w:tcBorders>
            <w:shd w:val="clear" w:color="auto" w:fill="auto"/>
            <w:noWrap/>
            <w:vAlign w:val="center"/>
            <w:hideMark/>
          </w:tcPr>
          <w:p w14:paraId="5DA4BBE8" w14:textId="77777777" w:rsidR="00902255" w:rsidRDefault="00902255" w:rsidP="00997A04">
            <w:pPr>
              <w:tabs>
                <w:tab w:val="left" w:pos="-720"/>
              </w:tabs>
              <w:suppressAutoHyphens/>
              <w:jc w:val="center"/>
              <w:rPr>
                <w:rFonts w:ascii="Times New Roman" w:hAnsi="Times New Roman"/>
                <w:color w:val="000000"/>
                <w:szCs w:val="24"/>
              </w:rPr>
            </w:pPr>
          </w:p>
          <w:p w14:paraId="13C9A28E" w14:textId="77777777" w:rsidR="00902255" w:rsidRDefault="00902255" w:rsidP="00997A04">
            <w:pPr>
              <w:tabs>
                <w:tab w:val="left" w:pos="-720"/>
              </w:tabs>
              <w:suppressAutoHyphens/>
              <w:jc w:val="center"/>
              <w:rPr>
                <w:rFonts w:ascii="Times New Roman" w:hAnsi="Times New Roman"/>
                <w:color w:val="000000"/>
                <w:szCs w:val="24"/>
              </w:rPr>
            </w:pPr>
          </w:p>
          <w:p w14:paraId="424C28A1" w14:textId="4E0F8AB0" w:rsidR="00902255" w:rsidRPr="001D4ACA" w:rsidRDefault="00902255" w:rsidP="00997A04">
            <w:pPr>
              <w:tabs>
                <w:tab w:val="left" w:pos="-720"/>
              </w:tabs>
              <w:suppressAutoHyphens/>
              <w:jc w:val="center"/>
              <w:rPr>
                <w:rFonts w:ascii="Times New Roman" w:hAnsi="Times New Roman"/>
                <w:szCs w:val="24"/>
              </w:rPr>
            </w:pPr>
            <w:r w:rsidRPr="00997A04">
              <w:rPr>
                <w:rFonts w:ascii="Times New Roman" w:hAnsi="Times New Roman"/>
                <w:color w:val="000000"/>
                <w:szCs w:val="24"/>
              </w:rPr>
              <w:t xml:space="preserve">$886 </w:t>
            </w:r>
          </w:p>
        </w:tc>
      </w:tr>
    </w:tbl>
    <w:p w14:paraId="11A1BD17" w14:textId="1148C729" w:rsidR="00175C35" w:rsidRDefault="00175C35" w:rsidP="005713D4">
      <w:pPr>
        <w:rPr>
          <w:rFonts w:ascii="Times New Roman" w:hAnsi="Times New Roman" w:cs="Courier New"/>
          <w:szCs w:val="24"/>
        </w:rPr>
      </w:pPr>
    </w:p>
    <w:p w14:paraId="300D2146" w14:textId="5735ACC2" w:rsidR="00E267B9" w:rsidRDefault="00E267B9" w:rsidP="005713D4">
      <w:pPr>
        <w:rPr>
          <w:rFonts w:ascii="Times New Roman" w:hAnsi="Times New Roman"/>
          <w:bCs/>
          <w:color w:val="000000"/>
          <w:szCs w:val="24"/>
        </w:rPr>
      </w:pPr>
      <w:r>
        <w:rPr>
          <w:rFonts w:ascii="Times New Roman" w:hAnsi="Times New Roman"/>
          <w:szCs w:val="24"/>
        </w:rPr>
        <w:t xml:space="preserve">The total annual </w:t>
      </w:r>
      <w:r w:rsidRPr="00855D8D">
        <w:rPr>
          <w:rFonts w:ascii="Times New Roman" w:hAnsi="Times New Roman"/>
          <w:szCs w:val="24"/>
        </w:rPr>
        <w:t xml:space="preserve">cost to the Federal Government </w:t>
      </w:r>
      <w:r w:rsidRPr="00E267B9">
        <w:rPr>
          <w:rFonts w:ascii="Times New Roman" w:hAnsi="Times New Roman"/>
          <w:bCs/>
          <w:color w:val="000000"/>
          <w:szCs w:val="24"/>
        </w:rPr>
        <w:t xml:space="preserve">to </w:t>
      </w:r>
      <w:r>
        <w:rPr>
          <w:rFonts w:ascii="Times New Roman" w:hAnsi="Times New Roman"/>
          <w:bCs/>
          <w:color w:val="000000"/>
          <w:szCs w:val="24"/>
        </w:rPr>
        <w:t>i</w:t>
      </w:r>
      <w:r w:rsidRPr="00E267B9">
        <w:rPr>
          <w:rFonts w:ascii="Times New Roman" w:hAnsi="Times New Roman"/>
          <w:bCs/>
          <w:color w:val="000000"/>
          <w:szCs w:val="24"/>
        </w:rPr>
        <w:t xml:space="preserve">ssue </w:t>
      </w:r>
      <w:r>
        <w:rPr>
          <w:rFonts w:ascii="Times New Roman" w:hAnsi="Times New Roman"/>
          <w:bCs/>
          <w:color w:val="000000"/>
          <w:szCs w:val="24"/>
        </w:rPr>
        <w:t>a l</w:t>
      </w:r>
      <w:r w:rsidRPr="00997A04">
        <w:rPr>
          <w:rFonts w:ascii="Times New Roman" w:hAnsi="Times New Roman"/>
          <w:bCs/>
          <w:color w:val="000000"/>
          <w:szCs w:val="24"/>
        </w:rPr>
        <w:t>etter</w:t>
      </w:r>
      <w:r w:rsidRPr="00997A04">
        <w:rPr>
          <w:rFonts w:ascii="Times New Roman" w:hAnsi="Times New Roman" w:cs="Courier New"/>
          <w:szCs w:val="24"/>
        </w:rPr>
        <w:t xml:space="preserve"> of </w:t>
      </w:r>
      <w:r>
        <w:rPr>
          <w:rFonts w:ascii="Times New Roman" w:hAnsi="Times New Roman" w:cs="Courier New"/>
          <w:szCs w:val="24"/>
        </w:rPr>
        <w:t>a</w:t>
      </w:r>
      <w:r w:rsidRPr="00997A04">
        <w:rPr>
          <w:rFonts w:ascii="Times New Roman" w:hAnsi="Times New Roman" w:cs="Courier New"/>
          <w:szCs w:val="24"/>
        </w:rPr>
        <w:t>uthorization</w:t>
      </w:r>
      <w:r w:rsidRPr="00997A04" w:rsidDel="00902255">
        <w:rPr>
          <w:rFonts w:ascii="Times New Roman" w:hAnsi="Times New Roman" w:cs="Courier New"/>
          <w:bCs/>
          <w:szCs w:val="24"/>
        </w:rPr>
        <w:t xml:space="preserve"> </w:t>
      </w:r>
      <w:r w:rsidRPr="00E267B9">
        <w:rPr>
          <w:rFonts w:ascii="Times New Roman" w:hAnsi="Times New Roman"/>
          <w:bCs/>
          <w:color w:val="000000"/>
          <w:szCs w:val="24"/>
        </w:rPr>
        <w:t>for</w:t>
      </w:r>
      <w:r w:rsidRPr="00855D8D">
        <w:rPr>
          <w:rFonts w:ascii="Times New Roman" w:hAnsi="Times New Roman"/>
          <w:bCs/>
          <w:color w:val="000000"/>
          <w:szCs w:val="24"/>
        </w:rPr>
        <w:t xml:space="preserve"> 2018-2020 is $</w:t>
      </w:r>
      <w:r>
        <w:rPr>
          <w:rFonts w:ascii="Times New Roman" w:hAnsi="Times New Roman"/>
          <w:bCs/>
          <w:color w:val="000000"/>
          <w:szCs w:val="24"/>
        </w:rPr>
        <w:t>2,657</w:t>
      </w:r>
      <w:r w:rsidRPr="00855D8D">
        <w:rPr>
          <w:rFonts w:ascii="Times New Roman" w:hAnsi="Times New Roman"/>
          <w:bCs/>
          <w:color w:val="000000"/>
          <w:szCs w:val="24"/>
        </w:rPr>
        <w:t>.</w:t>
      </w:r>
    </w:p>
    <w:p w14:paraId="46FA7429" w14:textId="77777777" w:rsidR="00E267B9" w:rsidRDefault="00E267B9" w:rsidP="005713D4">
      <w:pPr>
        <w:rPr>
          <w:rFonts w:ascii="Times New Roman" w:hAnsi="Times New Roman" w:cs="Courier New"/>
          <w:szCs w:val="24"/>
        </w:rPr>
      </w:pPr>
    </w:p>
    <w:p w14:paraId="04DFDBB9" w14:textId="77777777" w:rsidR="005713D4" w:rsidRPr="00712F44" w:rsidRDefault="00E86D49" w:rsidP="005713D4">
      <w:pPr>
        <w:rPr>
          <w:rFonts w:ascii="Times New Roman" w:hAnsi="Times New Roman"/>
          <w:i/>
          <w:szCs w:val="24"/>
          <w:u w:val="single"/>
        </w:rPr>
      </w:pPr>
      <w:r w:rsidRPr="00712F44">
        <w:rPr>
          <w:rFonts w:ascii="Times New Roman" w:hAnsi="Times New Roman" w:cs="Courier New"/>
          <w:szCs w:val="24"/>
        </w:rPr>
        <w:t xml:space="preserve"> </w:t>
      </w:r>
      <w:r w:rsidR="005713D4">
        <w:rPr>
          <w:rFonts w:ascii="Times New Roman" w:hAnsi="Times New Roman"/>
          <w:i/>
          <w:szCs w:val="24"/>
          <w:u w:val="single"/>
        </w:rPr>
        <w:t xml:space="preserve">Revision </w:t>
      </w:r>
      <w:r w:rsidR="005713D4" w:rsidRPr="00712F44">
        <w:rPr>
          <w:rFonts w:ascii="Times New Roman" w:hAnsi="Times New Roman"/>
          <w:i/>
          <w:szCs w:val="24"/>
          <w:u w:val="single"/>
        </w:rPr>
        <w:t xml:space="preserve">Application for </w:t>
      </w:r>
      <w:r w:rsidR="005713D4">
        <w:rPr>
          <w:rFonts w:ascii="Times New Roman" w:hAnsi="Times New Roman"/>
          <w:i/>
          <w:szCs w:val="24"/>
          <w:u w:val="single"/>
        </w:rPr>
        <w:t>A</w:t>
      </w:r>
      <w:r w:rsidR="005713D4" w:rsidRPr="00712F44">
        <w:rPr>
          <w:rFonts w:ascii="Times New Roman" w:hAnsi="Times New Roman"/>
          <w:i/>
          <w:szCs w:val="24"/>
          <w:u w:val="single"/>
        </w:rPr>
        <w:t xml:space="preserve">uthority to </w:t>
      </w:r>
      <w:r w:rsidR="005713D4">
        <w:rPr>
          <w:rFonts w:ascii="Times New Roman" w:hAnsi="Times New Roman"/>
          <w:i/>
          <w:szCs w:val="24"/>
          <w:u w:val="single"/>
        </w:rPr>
        <w:t>C</w:t>
      </w:r>
      <w:r w:rsidR="005713D4" w:rsidRPr="00712F44">
        <w:rPr>
          <w:rFonts w:ascii="Times New Roman" w:hAnsi="Times New Roman"/>
          <w:i/>
          <w:szCs w:val="24"/>
          <w:u w:val="single"/>
        </w:rPr>
        <w:t xml:space="preserve">ertify </w:t>
      </w:r>
      <w:r w:rsidR="005713D4">
        <w:rPr>
          <w:rFonts w:ascii="Times New Roman" w:hAnsi="Times New Roman"/>
          <w:i/>
          <w:szCs w:val="24"/>
          <w:u w:val="single"/>
        </w:rPr>
        <w:t>G</w:t>
      </w:r>
      <w:r w:rsidR="005713D4" w:rsidRPr="00712F44">
        <w:rPr>
          <w:rFonts w:ascii="Times New Roman" w:hAnsi="Times New Roman"/>
          <w:i/>
          <w:szCs w:val="24"/>
          <w:u w:val="single"/>
        </w:rPr>
        <w:t>raduates for a</w:t>
      </w:r>
      <w:r w:rsidR="005713D4">
        <w:rPr>
          <w:rFonts w:ascii="Times New Roman" w:hAnsi="Times New Roman"/>
          <w:i/>
          <w:szCs w:val="24"/>
          <w:u w:val="single"/>
        </w:rPr>
        <w:t xml:space="preserve"> R</w:t>
      </w:r>
      <w:r w:rsidR="005713D4" w:rsidRPr="00712F44">
        <w:rPr>
          <w:rFonts w:ascii="Times New Roman" w:hAnsi="Times New Roman"/>
          <w:i/>
          <w:szCs w:val="24"/>
          <w:u w:val="single"/>
        </w:rPr>
        <w:t xml:space="preserve">estricted </w:t>
      </w:r>
      <w:r w:rsidR="005713D4">
        <w:rPr>
          <w:rFonts w:ascii="Times New Roman" w:hAnsi="Times New Roman"/>
          <w:i/>
          <w:szCs w:val="24"/>
          <w:u w:val="single"/>
        </w:rPr>
        <w:t>P</w:t>
      </w:r>
      <w:r w:rsidR="005713D4" w:rsidRPr="00712F44">
        <w:rPr>
          <w:rFonts w:ascii="Times New Roman" w:hAnsi="Times New Roman"/>
          <w:i/>
          <w:szCs w:val="24"/>
          <w:u w:val="single"/>
        </w:rPr>
        <w:t xml:space="preserve">rivileges ATP </w:t>
      </w:r>
      <w:r w:rsidR="005713D4">
        <w:rPr>
          <w:rFonts w:ascii="Times New Roman" w:hAnsi="Times New Roman"/>
          <w:i/>
          <w:szCs w:val="24"/>
          <w:u w:val="single"/>
        </w:rPr>
        <w:t>C</w:t>
      </w:r>
      <w:r w:rsidR="005713D4" w:rsidRPr="00712F44">
        <w:rPr>
          <w:rFonts w:ascii="Times New Roman" w:hAnsi="Times New Roman"/>
          <w:i/>
          <w:szCs w:val="24"/>
          <w:u w:val="single"/>
        </w:rPr>
        <w:t>ertificate</w:t>
      </w:r>
    </w:p>
    <w:p w14:paraId="1AFCFCCF" w14:textId="77777777" w:rsidR="005713D4" w:rsidRDefault="005713D4" w:rsidP="005713D4">
      <w:pPr>
        <w:rPr>
          <w:rFonts w:ascii="Times New Roman" w:hAnsi="Times New Roman"/>
          <w:szCs w:val="24"/>
          <w:u w:val="single"/>
        </w:rPr>
      </w:pPr>
    </w:p>
    <w:p w14:paraId="767B584E" w14:textId="77777777" w:rsidR="005713D4" w:rsidRPr="00512AAC" w:rsidRDefault="005713D4" w:rsidP="005713D4">
      <w:pPr>
        <w:rPr>
          <w:rFonts w:ascii="Times New Roman" w:hAnsi="Times New Roman"/>
          <w:bCs/>
          <w:szCs w:val="24"/>
        </w:rPr>
      </w:pPr>
      <w:r>
        <w:rPr>
          <w:rFonts w:ascii="Times New Roman" w:hAnsi="Times New Roman"/>
          <w:szCs w:val="24"/>
        </w:rPr>
        <w:t xml:space="preserve">For those institutions of higher education that have received the Letter of Authorization (LOA) from the FAA to certify graduates for a restricted privileges ATP certificate that would like to add degree programs or additional coursework to the authorization, they must submit an application for revision. FAA will review the revised application, and amend the LOA accordingly. </w:t>
      </w:r>
    </w:p>
    <w:p w14:paraId="74F790A2" w14:textId="77777777" w:rsidR="005713D4" w:rsidRPr="00512AAC" w:rsidRDefault="005713D4" w:rsidP="005713D4">
      <w:pPr>
        <w:rPr>
          <w:rFonts w:ascii="Times New Roman" w:hAnsi="Times New Roman"/>
          <w:szCs w:val="24"/>
        </w:rPr>
      </w:pPr>
    </w:p>
    <w:p w14:paraId="5874910F" w14:textId="09444776" w:rsidR="005713D4" w:rsidRDefault="005713D4" w:rsidP="005713D4">
      <w:pPr>
        <w:tabs>
          <w:tab w:val="left" w:pos="-720"/>
        </w:tabs>
        <w:suppressAutoHyphens/>
        <w:rPr>
          <w:rFonts w:ascii="Times New Roman" w:hAnsi="Times New Roman" w:cs="Courier New"/>
          <w:bCs/>
          <w:szCs w:val="24"/>
        </w:rPr>
      </w:pPr>
      <w:r w:rsidRPr="00712F44">
        <w:rPr>
          <w:rFonts w:ascii="Times New Roman" w:hAnsi="Times New Roman" w:cs="Courier New"/>
          <w:bCs/>
          <w:szCs w:val="24"/>
        </w:rPr>
        <w:t xml:space="preserve">Requires one FAA inspector </w:t>
      </w:r>
      <w:r>
        <w:rPr>
          <w:rFonts w:ascii="Times New Roman" w:hAnsi="Times New Roman" w:cs="Courier New"/>
          <w:bCs/>
          <w:szCs w:val="24"/>
        </w:rPr>
        <w:t>3</w:t>
      </w:r>
      <w:r w:rsidRPr="00712F44">
        <w:rPr>
          <w:rFonts w:ascii="Times New Roman" w:hAnsi="Times New Roman" w:cs="Courier New"/>
          <w:bCs/>
          <w:szCs w:val="24"/>
        </w:rPr>
        <w:t xml:space="preserve"> hours to review each initial application by an institution of higher education for authority to certify graduates.</w:t>
      </w:r>
    </w:p>
    <w:p w14:paraId="1B7637FC" w14:textId="77777777" w:rsidR="00E267B9" w:rsidRDefault="00E267B9" w:rsidP="005713D4">
      <w:pPr>
        <w:tabs>
          <w:tab w:val="left" w:pos="-720"/>
        </w:tabs>
        <w:suppressAutoHyphens/>
        <w:rPr>
          <w:rFonts w:ascii="Times New Roman" w:hAnsi="Times New Roman" w:cs="Courier New"/>
          <w:bCs/>
          <w:szCs w:val="24"/>
        </w:rPr>
      </w:pPr>
    </w:p>
    <w:p w14:paraId="2123CF85" w14:textId="45486B96" w:rsidR="002B62B7" w:rsidRDefault="002B62B7" w:rsidP="002B62B7">
      <w:pPr>
        <w:rPr>
          <w:rFonts w:ascii="Times New Roman" w:hAnsi="Times New Roman"/>
          <w:color w:val="000000"/>
          <w:szCs w:val="24"/>
        </w:rPr>
      </w:pPr>
      <w:r w:rsidRPr="009B457A">
        <w:rPr>
          <w:rFonts w:ascii="Times New Roman" w:hAnsi="Times New Roman"/>
          <w:szCs w:val="24"/>
        </w:rPr>
        <w:t xml:space="preserve">The website federalpay.org reports that the average annual wage for a </w:t>
      </w:r>
      <w:r>
        <w:rPr>
          <w:rFonts w:ascii="Times New Roman" w:hAnsi="Times New Roman"/>
          <w:szCs w:val="24"/>
        </w:rPr>
        <w:t>t</w:t>
      </w:r>
      <w:r w:rsidRPr="009B457A">
        <w:rPr>
          <w:rFonts w:ascii="Times New Roman" w:hAnsi="Times New Roman"/>
          <w:szCs w:val="24"/>
        </w:rPr>
        <w:t>ransportation specialist is $97,857 or $47.05 hourly ($97,857/(40*52))</w:t>
      </w:r>
      <w:r>
        <w:rPr>
          <w:rFonts w:ascii="Times New Roman" w:hAnsi="Times New Roman"/>
          <w:szCs w:val="24"/>
        </w:rPr>
        <w:t>.</w:t>
      </w:r>
      <w:r>
        <w:rPr>
          <w:rStyle w:val="FootnoteReference"/>
          <w:rFonts w:ascii="Times New Roman" w:hAnsi="Times New Roman"/>
          <w:szCs w:val="24"/>
        </w:rPr>
        <w:footnoteReference w:id="13"/>
      </w:r>
      <w:r w:rsidRPr="009B457A">
        <w:rPr>
          <w:rFonts w:ascii="Times New Roman" w:hAnsi="Times New Roman"/>
          <w:szCs w:val="24"/>
        </w:rPr>
        <w:t xml:space="preserve">  </w:t>
      </w:r>
      <w:r>
        <w:rPr>
          <w:rFonts w:ascii="Times New Roman" w:hAnsi="Times New Roman"/>
          <w:color w:val="000000"/>
          <w:szCs w:val="24"/>
        </w:rPr>
        <w:t xml:space="preserve">The FAA notes that federalpay.org does not have a separate category for an FAA aviation safety inspector and we believe this category most closely matches the salary and function of an aviation safety inspector. </w:t>
      </w:r>
      <w:r>
        <w:rPr>
          <w:rFonts w:ascii="Times New Roman" w:hAnsi="Times New Roman"/>
          <w:szCs w:val="24"/>
        </w:rPr>
        <w:t xml:space="preserve"> </w:t>
      </w:r>
      <w:r w:rsidRPr="009B457A">
        <w:rPr>
          <w:rFonts w:ascii="Times New Roman" w:hAnsi="Times New Roman"/>
          <w:color w:val="000000"/>
          <w:szCs w:val="24"/>
        </w:rPr>
        <w:t xml:space="preserve">The Office of Management and Budget guidance for civilian federal employees determined that the full fringe benefit cost factor </w:t>
      </w:r>
      <w:r w:rsidR="0081761E">
        <w:rPr>
          <w:rFonts w:ascii="Times New Roman" w:hAnsi="Times New Roman"/>
          <w:color w:val="000000"/>
          <w:szCs w:val="24"/>
        </w:rPr>
        <w:t>i</w:t>
      </w:r>
      <w:r w:rsidRPr="009B457A">
        <w:rPr>
          <w:rFonts w:ascii="Times New Roman" w:hAnsi="Times New Roman"/>
          <w:color w:val="000000"/>
          <w:szCs w:val="24"/>
        </w:rPr>
        <w:t>s 36.25%</w:t>
      </w:r>
      <w:r>
        <w:rPr>
          <w:rFonts w:ascii="Times New Roman" w:hAnsi="Times New Roman"/>
          <w:color w:val="000000"/>
          <w:szCs w:val="24"/>
        </w:rPr>
        <w:t>.</w:t>
      </w:r>
      <w:r>
        <w:rPr>
          <w:rStyle w:val="FootnoteReference"/>
          <w:rFonts w:ascii="Times New Roman" w:hAnsi="Times New Roman"/>
          <w:color w:val="000000"/>
          <w:szCs w:val="24"/>
        </w:rPr>
        <w:footnoteReference w:id="14"/>
      </w:r>
      <w:r>
        <w:rPr>
          <w:rFonts w:ascii="Times New Roman" w:hAnsi="Times New Roman"/>
          <w:color w:val="000000"/>
          <w:szCs w:val="24"/>
        </w:rPr>
        <w:t xml:space="preserve">  </w:t>
      </w:r>
      <w:r w:rsidRPr="009B457A">
        <w:rPr>
          <w:rFonts w:ascii="Times New Roman" w:hAnsi="Times New Roman"/>
          <w:color w:val="000000"/>
          <w:szCs w:val="24"/>
        </w:rPr>
        <w:t>Using OMB's guidance,</w:t>
      </w:r>
      <w:r>
        <w:rPr>
          <w:rFonts w:ascii="Times New Roman" w:hAnsi="Times New Roman"/>
          <w:color w:val="000000"/>
          <w:szCs w:val="24"/>
        </w:rPr>
        <w:t xml:space="preserve"> </w:t>
      </w:r>
      <w:r w:rsidRPr="009B457A">
        <w:rPr>
          <w:rFonts w:ascii="Times New Roman" w:hAnsi="Times New Roman"/>
          <w:color w:val="000000"/>
          <w:szCs w:val="24"/>
        </w:rPr>
        <w:t>the FAA calculated the mean hourly wage, plus benefits, for an FAA safety inspector to be $73.8</w:t>
      </w:r>
      <w:r>
        <w:rPr>
          <w:rFonts w:ascii="Times New Roman" w:hAnsi="Times New Roman"/>
          <w:color w:val="000000"/>
          <w:szCs w:val="24"/>
        </w:rPr>
        <w:t>0</w:t>
      </w:r>
      <w:r w:rsidRPr="009B457A">
        <w:rPr>
          <w:rFonts w:ascii="Times New Roman" w:hAnsi="Times New Roman"/>
          <w:color w:val="000000"/>
          <w:szCs w:val="24"/>
        </w:rPr>
        <w:t xml:space="preserve"> ($47.05 + $26.75)</w:t>
      </w:r>
      <w:r>
        <w:rPr>
          <w:rFonts w:ascii="Times New Roman" w:hAnsi="Times New Roman"/>
          <w:color w:val="000000"/>
          <w:szCs w:val="24"/>
        </w:rPr>
        <w:t>.</w:t>
      </w:r>
    </w:p>
    <w:p w14:paraId="0AEDD02F" w14:textId="77777777" w:rsidR="005713D4" w:rsidRPr="00712F44" w:rsidRDefault="005713D4" w:rsidP="005713D4">
      <w:pPr>
        <w:tabs>
          <w:tab w:val="left" w:pos="-720"/>
        </w:tabs>
        <w:suppressAutoHyphens/>
        <w:rPr>
          <w:rFonts w:ascii="Times New Roman" w:hAnsi="Times New Roman" w:cs="Courier New"/>
          <w:bCs/>
          <w:szCs w:val="24"/>
        </w:rPr>
      </w:pPr>
    </w:p>
    <w:p w14:paraId="6058457B" w14:textId="77777777" w:rsidR="005713D4" w:rsidRPr="00712F44" w:rsidRDefault="005713D4" w:rsidP="005713D4">
      <w:pPr>
        <w:tabs>
          <w:tab w:val="left" w:pos="-720"/>
        </w:tabs>
        <w:suppressAutoHyphens/>
        <w:rPr>
          <w:rFonts w:ascii="Times New Roman" w:hAnsi="Times New Roman" w:cs="Courier New"/>
          <w:bCs/>
          <w:szCs w:val="24"/>
          <w:u w:val="single"/>
        </w:rPr>
      </w:pPr>
      <w:r w:rsidRPr="00712F44">
        <w:rPr>
          <w:rFonts w:ascii="Times New Roman" w:hAnsi="Times New Roman" w:cs="Courier New"/>
          <w:bCs/>
          <w:szCs w:val="24"/>
          <w:u w:val="single"/>
        </w:rPr>
        <w:t>Assumptions for Cost to the Federal Government</w:t>
      </w:r>
    </w:p>
    <w:p w14:paraId="7C46DEAA" w14:textId="289638D6" w:rsidR="002B62B7" w:rsidRPr="002B62B7" w:rsidRDefault="002B62B7" w:rsidP="002B62B7">
      <w:pPr>
        <w:tabs>
          <w:tab w:val="left" w:pos="-720"/>
        </w:tabs>
        <w:suppressAutoHyphens/>
        <w:rPr>
          <w:rFonts w:ascii="Times New Roman" w:hAnsi="Times New Roman" w:cs="Courier New"/>
          <w:szCs w:val="24"/>
        </w:rPr>
      </w:pPr>
      <w:r w:rsidRPr="002B62B7">
        <w:rPr>
          <w:rFonts w:ascii="Times New Roman" w:hAnsi="Times New Roman" w:cs="Courier New"/>
          <w:szCs w:val="24"/>
        </w:rPr>
        <w:t>3</w:t>
      </w:r>
      <w:r w:rsidRPr="002B62B7">
        <w:rPr>
          <w:rFonts w:ascii="Times New Roman" w:hAnsi="Times New Roman" w:cs="Courier New"/>
          <w:szCs w:val="24"/>
        </w:rPr>
        <w:tab/>
      </w:r>
      <w:r>
        <w:rPr>
          <w:rFonts w:ascii="Times New Roman" w:hAnsi="Times New Roman" w:cs="Courier New"/>
          <w:szCs w:val="24"/>
        </w:rPr>
        <w:t xml:space="preserve"> </w:t>
      </w:r>
      <w:r w:rsidRPr="002B62B7">
        <w:rPr>
          <w:rFonts w:ascii="Times New Roman" w:hAnsi="Times New Roman" w:cs="Courier New"/>
          <w:szCs w:val="24"/>
        </w:rPr>
        <w:t xml:space="preserve">Inspector time (hours) to review and issue a letter of authorization </w:t>
      </w:r>
      <w:r>
        <w:rPr>
          <w:rFonts w:ascii="Times New Roman" w:hAnsi="Times New Roman" w:cs="Courier New"/>
          <w:szCs w:val="24"/>
        </w:rPr>
        <w:t xml:space="preserve">(LOA) </w:t>
      </w:r>
      <w:r w:rsidRPr="002B62B7">
        <w:rPr>
          <w:rFonts w:ascii="Times New Roman" w:hAnsi="Times New Roman" w:cs="Courier New"/>
          <w:szCs w:val="24"/>
        </w:rPr>
        <w:t>for a submitted application</w:t>
      </w:r>
    </w:p>
    <w:p w14:paraId="7E215F29" w14:textId="349C855C" w:rsidR="005713D4" w:rsidRPr="00712F44" w:rsidRDefault="002B62B7" w:rsidP="005713D4">
      <w:pPr>
        <w:tabs>
          <w:tab w:val="left" w:pos="-720"/>
        </w:tabs>
        <w:suppressAutoHyphens/>
        <w:rPr>
          <w:rFonts w:ascii="Times New Roman" w:hAnsi="Times New Roman" w:cs="Courier New"/>
          <w:szCs w:val="24"/>
        </w:rPr>
      </w:pPr>
      <w:r w:rsidRPr="002B62B7">
        <w:rPr>
          <w:rFonts w:ascii="Times New Roman" w:hAnsi="Times New Roman" w:cs="Courier New"/>
          <w:szCs w:val="24"/>
        </w:rPr>
        <w:t xml:space="preserve">$73.80 </w:t>
      </w:r>
      <w:r>
        <w:rPr>
          <w:rFonts w:ascii="Times New Roman" w:hAnsi="Times New Roman" w:cs="Courier New"/>
          <w:szCs w:val="24"/>
        </w:rPr>
        <w:t xml:space="preserve"> </w:t>
      </w:r>
      <w:r w:rsidRPr="002B62B7">
        <w:rPr>
          <w:rFonts w:ascii="Times New Roman" w:hAnsi="Times New Roman" w:cs="Courier New"/>
          <w:szCs w:val="24"/>
        </w:rPr>
        <w:t>FAA Aviation Safety Inspector average hourly rate</w:t>
      </w:r>
      <w:r w:rsidR="005713D4" w:rsidRPr="00712F44">
        <w:rPr>
          <w:rFonts w:ascii="Times New Roman" w:hAnsi="Times New Roman" w:cs="Courier New"/>
          <w:szCs w:val="24"/>
        </w:rPr>
        <w:t>.</w:t>
      </w:r>
    </w:p>
    <w:p w14:paraId="614C99DC" w14:textId="77777777" w:rsidR="005713D4" w:rsidRPr="00512AAC" w:rsidRDefault="005713D4" w:rsidP="005713D4">
      <w:pPr>
        <w:rPr>
          <w:rFonts w:ascii="Times New Roman" w:hAnsi="Times New Roman"/>
          <w:bCs/>
          <w:szCs w:val="24"/>
        </w:rPr>
      </w:pPr>
    </w:p>
    <w:p w14:paraId="64AE2D51" w14:textId="73B4EBA4" w:rsidR="005713D4" w:rsidRDefault="005713D4">
      <w:pPr>
        <w:tabs>
          <w:tab w:val="left" w:pos="-720"/>
        </w:tabs>
        <w:suppressAutoHyphens/>
        <w:rPr>
          <w:rFonts w:ascii="Times New Roman" w:hAnsi="Times New Roman" w:cs="Courier New"/>
          <w:szCs w:val="24"/>
        </w:rPr>
      </w:pPr>
      <w:r w:rsidRPr="00911E05">
        <w:rPr>
          <w:rFonts w:ascii="Times New Roman" w:hAnsi="Times New Roman" w:cs="Courier New"/>
          <w:b/>
          <w:bCs/>
          <w:szCs w:val="24"/>
        </w:rPr>
        <w:t xml:space="preserve">Table </w:t>
      </w:r>
      <w:r>
        <w:rPr>
          <w:rFonts w:ascii="Times New Roman" w:hAnsi="Times New Roman" w:cs="Courier New"/>
          <w:b/>
          <w:bCs/>
          <w:szCs w:val="24"/>
        </w:rPr>
        <w:t>6</w:t>
      </w:r>
      <w:r w:rsidRPr="00911E05">
        <w:rPr>
          <w:rFonts w:ascii="Times New Roman" w:hAnsi="Times New Roman" w:cs="Courier New"/>
          <w:b/>
          <w:bCs/>
          <w:szCs w:val="24"/>
        </w:rPr>
        <w:t>. Cost Burden to Federal Government</w:t>
      </w:r>
      <w:r w:rsidR="002B62B7">
        <w:rPr>
          <w:rFonts w:ascii="Times New Roman" w:hAnsi="Times New Roman" w:cs="Courier New"/>
          <w:b/>
          <w:bCs/>
          <w:szCs w:val="24"/>
        </w:rPr>
        <w:t xml:space="preserve"> to Review and </w:t>
      </w:r>
      <w:r w:rsidR="00E267B9">
        <w:rPr>
          <w:rFonts w:ascii="Times New Roman" w:hAnsi="Times New Roman" w:cs="Courier New"/>
          <w:b/>
          <w:bCs/>
          <w:szCs w:val="24"/>
        </w:rPr>
        <w:t>Amend</w:t>
      </w:r>
      <w:r w:rsidR="002B62B7">
        <w:rPr>
          <w:rFonts w:ascii="Times New Roman" w:hAnsi="Times New Roman" w:cs="Courier New"/>
          <w:b/>
          <w:bCs/>
          <w:szCs w:val="24"/>
        </w:rPr>
        <w:t xml:space="preserve"> an LOA</w:t>
      </w:r>
    </w:p>
    <w:tbl>
      <w:tblPr>
        <w:tblW w:w="3450" w:type="dxa"/>
        <w:tblInd w:w="93" w:type="dxa"/>
        <w:tblLook w:val="04A0" w:firstRow="1" w:lastRow="0" w:firstColumn="1" w:lastColumn="0" w:noHBand="0" w:noVBand="1"/>
      </w:tblPr>
      <w:tblGrid>
        <w:gridCol w:w="1030"/>
        <w:gridCol w:w="1200"/>
        <w:gridCol w:w="1220"/>
      </w:tblGrid>
      <w:tr w:rsidR="005713D4" w:rsidRPr="00712F44" w14:paraId="71929648" w14:textId="77777777" w:rsidTr="00476D79">
        <w:trPr>
          <w:trHeight w:val="1393"/>
        </w:trPr>
        <w:tc>
          <w:tcPr>
            <w:tcW w:w="1030" w:type="dxa"/>
            <w:tcBorders>
              <w:top w:val="single" w:sz="8" w:space="0" w:color="auto"/>
              <w:left w:val="single" w:sz="8" w:space="0" w:color="auto"/>
              <w:bottom w:val="single" w:sz="8" w:space="0" w:color="auto"/>
              <w:right w:val="nil"/>
            </w:tcBorders>
            <w:shd w:val="clear" w:color="auto" w:fill="auto"/>
            <w:vAlign w:val="bottom"/>
            <w:hideMark/>
          </w:tcPr>
          <w:p w14:paraId="090D5A77" w14:textId="77777777" w:rsidR="005713D4" w:rsidRPr="00712F44" w:rsidRDefault="005713D4" w:rsidP="00960E02">
            <w:pPr>
              <w:tabs>
                <w:tab w:val="left" w:pos="-720"/>
              </w:tabs>
              <w:suppressAutoHyphens/>
              <w:rPr>
                <w:rFonts w:ascii="Times New Roman" w:hAnsi="Times New Roman" w:cs="Courier New"/>
                <w:szCs w:val="24"/>
              </w:rPr>
            </w:pPr>
            <w:r w:rsidRPr="00712F44">
              <w:rPr>
                <w:rFonts w:ascii="Times New Roman" w:hAnsi="Times New Roman" w:cs="Courier New"/>
                <w:szCs w:val="24"/>
              </w:rPr>
              <w:t>Year</w:t>
            </w:r>
          </w:p>
        </w:tc>
        <w:tc>
          <w:tcPr>
            <w:tcW w:w="1200" w:type="dxa"/>
            <w:tcBorders>
              <w:top w:val="single" w:sz="8" w:space="0" w:color="auto"/>
              <w:left w:val="nil"/>
              <w:bottom w:val="single" w:sz="8" w:space="0" w:color="auto"/>
              <w:right w:val="nil"/>
            </w:tcBorders>
            <w:shd w:val="clear" w:color="auto" w:fill="auto"/>
            <w:vAlign w:val="bottom"/>
            <w:hideMark/>
          </w:tcPr>
          <w:p w14:paraId="60543922" w14:textId="77777777" w:rsidR="005713D4" w:rsidRPr="00712F44" w:rsidRDefault="005713D4" w:rsidP="00256555">
            <w:pPr>
              <w:tabs>
                <w:tab w:val="left" w:pos="-720"/>
              </w:tabs>
              <w:suppressAutoHyphens/>
              <w:rPr>
                <w:rFonts w:ascii="Times New Roman" w:hAnsi="Times New Roman" w:cs="Courier New"/>
                <w:szCs w:val="24"/>
              </w:rPr>
            </w:pPr>
            <w:r w:rsidRPr="00712F44">
              <w:rPr>
                <w:rFonts w:ascii="Times New Roman" w:hAnsi="Times New Roman" w:cs="Courier New"/>
                <w:szCs w:val="24"/>
              </w:rPr>
              <w:t xml:space="preserve">Review &amp; Approval of </w:t>
            </w:r>
            <w:r w:rsidR="00256555">
              <w:rPr>
                <w:rFonts w:ascii="Times New Roman" w:hAnsi="Times New Roman" w:cs="Courier New"/>
                <w:szCs w:val="24"/>
              </w:rPr>
              <w:t>Revision</w:t>
            </w:r>
            <w:r w:rsidRPr="00712F44">
              <w:rPr>
                <w:rFonts w:ascii="Times New Roman" w:hAnsi="Times New Roman" w:cs="Courier New"/>
                <w:szCs w:val="24"/>
              </w:rPr>
              <w:t>--Hours</w:t>
            </w:r>
          </w:p>
        </w:tc>
        <w:tc>
          <w:tcPr>
            <w:tcW w:w="1220" w:type="dxa"/>
            <w:tcBorders>
              <w:top w:val="single" w:sz="8" w:space="0" w:color="auto"/>
              <w:left w:val="nil"/>
              <w:bottom w:val="single" w:sz="8" w:space="0" w:color="auto"/>
              <w:right w:val="single" w:sz="8" w:space="0" w:color="auto"/>
            </w:tcBorders>
            <w:shd w:val="clear" w:color="auto" w:fill="auto"/>
            <w:vAlign w:val="bottom"/>
            <w:hideMark/>
          </w:tcPr>
          <w:p w14:paraId="1A20A625" w14:textId="77777777" w:rsidR="005713D4" w:rsidRPr="00712F44" w:rsidRDefault="005713D4" w:rsidP="00256555">
            <w:pPr>
              <w:tabs>
                <w:tab w:val="left" w:pos="-720"/>
              </w:tabs>
              <w:suppressAutoHyphens/>
              <w:rPr>
                <w:rFonts w:ascii="Times New Roman" w:hAnsi="Times New Roman" w:cs="Courier New"/>
                <w:szCs w:val="24"/>
              </w:rPr>
            </w:pPr>
            <w:r w:rsidRPr="00712F44">
              <w:rPr>
                <w:rFonts w:ascii="Times New Roman" w:hAnsi="Times New Roman" w:cs="Courier New"/>
                <w:szCs w:val="24"/>
              </w:rPr>
              <w:t xml:space="preserve">Review &amp; Approval of </w:t>
            </w:r>
            <w:r w:rsidR="00256555">
              <w:rPr>
                <w:rFonts w:ascii="Times New Roman" w:hAnsi="Times New Roman" w:cs="Courier New"/>
                <w:szCs w:val="24"/>
              </w:rPr>
              <w:t>Revision</w:t>
            </w:r>
            <w:r w:rsidRPr="00712F44">
              <w:rPr>
                <w:rFonts w:ascii="Times New Roman" w:hAnsi="Times New Roman" w:cs="Courier New"/>
                <w:szCs w:val="24"/>
              </w:rPr>
              <w:t>--Costs</w:t>
            </w:r>
          </w:p>
        </w:tc>
      </w:tr>
      <w:tr w:rsidR="002B62B7" w:rsidRPr="00712F44" w14:paraId="155B7A92" w14:textId="77777777" w:rsidTr="00997A04">
        <w:trPr>
          <w:trHeight w:val="315"/>
        </w:trPr>
        <w:tc>
          <w:tcPr>
            <w:tcW w:w="1030" w:type="dxa"/>
            <w:tcBorders>
              <w:top w:val="nil"/>
              <w:left w:val="single" w:sz="8" w:space="0" w:color="auto"/>
              <w:bottom w:val="nil"/>
              <w:right w:val="nil"/>
            </w:tcBorders>
            <w:shd w:val="clear" w:color="auto" w:fill="auto"/>
            <w:noWrap/>
            <w:vAlign w:val="bottom"/>
            <w:hideMark/>
          </w:tcPr>
          <w:p w14:paraId="1F9C34E1" w14:textId="77777777" w:rsidR="002B62B7" w:rsidRPr="00997A04" w:rsidRDefault="002B62B7" w:rsidP="00960E02">
            <w:pPr>
              <w:tabs>
                <w:tab w:val="left" w:pos="-720"/>
              </w:tabs>
              <w:suppressAutoHyphens/>
              <w:rPr>
                <w:rFonts w:ascii="Times New Roman" w:hAnsi="Times New Roman" w:cs="Courier New"/>
                <w:b/>
                <w:szCs w:val="24"/>
              </w:rPr>
            </w:pPr>
            <w:r w:rsidRPr="00997A04">
              <w:rPr>
                <w:rFonts w:ascii="Times New Roman" w:hAnsi="Times New Roman" w:cs="Courier New"/>
                <w:b/>
                <w:szCs w:val="24"/>
              </w:rPr>
              <w:t>2018</w:t>
            </w:r>
          </w:p>
        </w:tc>
        <w:tc>
          <w:tcPr>
            <w:tcW w:w="1200" w:type="dxa"/>
            <w:tcBorders>
              <w:top w:val="nil"/>
              <w:left w:val="nil"/>
              <w:bottom w:val="nil"/>
              <w:right w:val="nil"/>
            </w:tcBorders>
            <w:shd w:val="clear" w:color="auto" w:fill="auto"/>
            <w:noWrap/>
            <w:vAlign w:val="bottom"/>
            <w:hideMark/>
          </w:tcPr>
          <w:p w14:paraId="46A564CB" w14:textId="77777777" w:rsidR="002B62B7" w:rsidRPr="00997A04" w:rsidRDefault="002B62B7" w:rsidP="00960E02">
            <w:pPr>
              <w:tabs>
                <w:tab w:val="left" w:pos="-720"/>
              </w:tabs>
              <w:suppressAutoHyphens/>
              <w:rPr>
                <w:rFonts w:ascii="Times New Roman" w:hAnsi="Times New Roman" w:cs="Courier New"/>
                <w:b/>
                <w:szCs w:val="24"/>
              </w:rPr>
            </w:pPr>
            <w:r w:rsidRPr="00997A04">
              <w:rPr>
                <w:rFonts w:ascii="Times New Roman" w:hAnsi="Times New Roman" w:cs="Courier New"/>
                <w:b/>
                <w:szCs w:val="24"/>
              </w:rPr>
              <w:t>90</w:t>
            </w:r>
          </w:p>
        </w:tc>
        <w:tc>
          <w:tcPr>
            <w:tcW w:w="1220" w:type="dxa"/>
            <w:tcBorders>
              <w:top w:val="nil"/>
              <w:left w:val="nil"/>
              <w:bottom w:val="nil"/>
              <w:right w:val="single" w:sz="8" w:space="0" w:color="auto"/>
            </w:tcBorders>
            <w:shd w:val="clear" w:color="auto" w:fill="auto"/>
            <w:noWrap/>
            <w:vAlign w:val="center"/>
            <w:hideMark/>
          </w:tcPr>
          <w:p w14:paraId="52189D68" w14:textId="7EC0EEE1" w:rsidR="002B62B7" w:rsidRPr="00997A04" w:rsidRDefault="002B62B7" w:rsidP="00960E02">
            <w:pPr>
              <w:tabs>
                <w:tab w:val="left" w:pos="-720"/>
              </w:tabs>
              <w:suppressAutoHyphens/>
              <w:rPr>
                <w:rFonts w:ascii="Times New Roman" w:hAnsi="Times New Roman"/>
                <w:b/>
                <w:szCs w:val="24"/>
              </w:rPr>
            </w:pPr>
            <w:r w:rsidRPr="00997A04">
              <w:rPr>
                <w:rFonts w:ascii="Times New Roman" w:hAnsi="Times New Roman"/>
                <w:b/>
                <w:color w:val="000000"/>
                <w:szCs w:val="24"/>
              </w:rPr>
              <w:t xml:space="preserve">$6,642 </w:t>
            </w:r>
          </w:p>
        </w:tc>
      </w:tr>
      <w:tr w:rsidR="002B62B7" w:rsidRPr="00712F44" w14:paraId="5542810C" w14:textId="77777777" w:rsidTr="00997A04">
        <w:trPr>
          <w:trHeight w:val="315"/>
        </w:trPr>
        <w:tc>
          <w:tcPr>
            <w:tcW w:w="1030" w:type="dxa"/>
            <w:tcBorders>
              <w:top w:val="nil"/>
              <w:left w:val="single" w:sz="8" w:space="0" w:color="auto"/>
              <w:bottom w:val="nil"/>
              <w:right w:val="nil"/>
            </w:tcBorders>
            <w:shd w:val="clear" w:color="auto" w:fill="auto"/>
            <w:noWrap/>
            <w:vAlign w:val="bottom"/>
            <w:hideMark/>
          </w:tcPr>
          <w:p w14:paraId="7179FA12" w14:textId="77777777" w:rsidR="002B62B7" w:rsidRPr="00997A04" w:rsidRDefault="002B62B7" w:rsidP="00960E02">
            <w:pPr>
              <w:tabs>
                <w:tab w:val="left" w:pos="-720"/>
              </w:tabs>
              <w:suppressAutoHyphens/>
              <w:rPr>
                <w:rFonts w:ascii="Times New Roman" w:hAnsi="Times New Roman" w:cs="Courier New"/>
                <w:b/>
                <w:szCs w:val="24"/>
              </w:rPr>
            </w:pPr>
            <w:r w:rsidRPr="00997A04">
              <w:rPr>
                <w:rFonts w:ascii="Times New Roman" w:hAnsi="Times New Roman" w:cs="Courier New"/>
                <w:b/>
                <w:szCs w:val="24"/>
              </w:rPr>
              <w:t>2019</w:t>
            </w:r>
          </w:p>
        </w:tc>
        <w:tc>
          <w:tcPr>
            <w:tcW w:w="1200" w:type="dxa"/>
            <w:tcBorders>
              <w:top w:val="nil"/>
              <w:left w:val="nil"/>
              <w:bottom w:val="nil"/>
              <w:right w:val="nil"/>
            </w:tcBorders>
            <w:shd w:val="clear" w:color="auto" w:fill="auto"/>
            <w:noWrap/>
            <w:vAlign w:val="bottom"/>
            <w:hideMark/>
          </w:tcPr>
          <w:p w14:paraId="6F7B65DE" w14:textId="77777777" w:rsidR="002B62B7" w:rsidRPr="00997A04" w:rsidRDefault="002B62B7" w:rsidP="00960E02">
            <w:pPr>
              <w:tabs>
                <w:tab w:val="left" w:pos="-720"/>
              </w:tabs>
              <w:suppressAutoHyphens/>
              <w:rPr>
                <w:rFonts w:ascii="Times New Roman" w:hAnsi="Times New Roman" w:cs="Courier New"/>
                <w:b/>
                <w:szCs w:val="24"/>
              </w:rPr>
            </w:pPr>
            <w:r w:rsidRPr="00997A04">
              <w:rPr>
                <w:rFonts w:ascii="Times New Roman" w:hAnsi="Times New Roman" w:cs="Courier New"/>
                <w:b/>
                <w:szCs w:val="24"/>
              </w:rPr>
              <w:t>90</w:t>
            </w:r>
          </w:p>
        </w:tc>
        <w:tc>
          <w:tcPr>
            <w:tcW w:w="1220" w:type="dxa"/>
            <w:tcBorders>
              <w:top w:val="nil"/>
              <w:left w:val="nil"/>
              <w:bottom w:val="nil"/>
              <w:right w:val="single" w:sz="8" w:space="0" w:color="auto"/>
            </w:tcBorders>
            <w:shd w:val="clear" w:color="auto" w:fill="auto"/>
            <w:noWrap/>
            <w:vAlign w:val="center"/>
            <w:hideMark/>
          </w:tcPr>
          <w:p w14:paraId="6BFFF40D" w14:textId="4A993B21" w:rsidR="002B62B7" w:rsidRPr="00997A04" w:rsidRDefault="002B62B7" w:rsidP="00960E02">
            <w:pPr>
              <w:tabs>
                <w:tab w:val="left" w:pos="-720"/>
              </w:tabs>
              <w:suppressAutoHyphens/>
              <w:rPr>
                <w:rFonts w:ascii="Times New Roman" w:hAnsi="Times New Roman"/>
                <w:b/>
                <w:szCs w:val="24"/>
              </w:rPr>
            </w:pPr>
            <w:r w:rsidRPr="00997A04">
              <w:rPr>
                <w:rFonts w:ascii="Times New Roman" w:hAnsi="Times New Roman"/>
                <w:b/>
                <w:color w:val="000000"/>
                <w:szCs w:val="24"/>
              </w:rPr>
              <w:t xml:space="preserve">$6,642 </w:t>
            </w:r>
          </w:p>
        </w:tc>
      </w:tr>
      <w:tr w:rsidR="002B62B7" w:rsidRPr="00712F44" w14:paraId="06674963" w14:textId="77777777" w:rsidTr="00997A04">
        <w:trPr>
          <w:trHeight w:val="315"/>
        </w:trPr>
        <w:tc>
          <w:tcPr>
            <w:tcW w:w="1030" w:type="dxa"/>
            <w:tcBorders>
              <w:top w:val="nil"/>
              <w:left w:val="single" w:sz="8" w:space="0" w:color="auto"/>
              <w:bottom w:val="nil"/>
              <w:right w:val="nil"/>
            </w:tcBorders>
            <w:shd w:val="clear" w:color="auto" w:fill="auto"/>
            <w:noWrap/>
            <w:vAlign w:val="bottom"/>
            <w:hideMark/>
          </w:tcPr>
          <w:p w14:paraId="735D799B" w14:textId="77777777" w:rsidR="002B62B7" w:rsidRPr="00997A04" w:rsidRDefault="002B62B7" w:rsidP="00960E02">
            <w:pPr>
              <w:tabs>
                <w:tab w:val="left" w:pos="-720"/>
              </w:tabs>
              <w:suppressAutoHyphens/>
              <w:rPr>
                <w:rFonts w:ascii="Times New Roman" w:hAnsi="Times New Roman" w:cs="Courier New"/>
                <w:b/>
                <w:szCs w:val="24"/>
              </w:rPr>
            </w:pPr>
            <w:r w:rsidRPr="00997A04">
              <w:rPr>
                <w:rFonts w:ascii="Times New Roman" w:hAnsi="Times New Roman" w:cs="Courier New"/>
                <w:b/>
                <w:szCs w:val="24"/>
              </w:rPr>
              <w:t>2020</w:t>
            </w:r>
          </w:p>
        </w:tc>
        <w:tc>
          <w:tcPr>
            <w:tcW w:w="1200" w:type="dxa"/>
            <w:tcBorders>
              <w:top w:val="nil"/>
              <w:left w:val="nil"/>
              <w:bottom w:val="nil"/>
              <w:right w:val="nil"/>
            </w:tcBorders>
            <w:shd w:val="clear" w:color="auto" w:fill="auto"/>
            <w:noWrap/>
            <w:vAlign w:val="bottom"/>
            <w:hideMark/>
          </w:tcPr>
          <w:p w14:paraId="640F1DC0" w14:textId="77777777" w:rsidR="002B62B7" w:rsidRPr="00997A04" w:rsidRDefault="002B62B7" w:rsidP="00960E02">
            <w:pPr>
              <w:tabs>
                <w:tab w:val="left" w:pos="-720"/>
              </w:tabs>
              <w:suppressAutoHyphens/>
              <w:rPr>
                <w:rFonts w:ascii="Times New Roman" w:hAnsi="Times New Roman" w:cs="Courier New"/>
                <w:b/>
                <w:szCs w:val="24"/>
              </w:rPr>
            </w:pPr>
            <w:r w:rsidRPr="00997A04">
              <w:rPr>
                <w:rFonts w:ascii="Times New Roman" w:hAnsi="Times New Roman" w:cs="Courier New"/>
                <w:b/>
                <w:szCs w:val="24"/>
              </w:rPr>
              <w:t>90</w:t>
            </w:r>
          </w:p>
        </w:tc>
        <w:tc>
          <w:tcPr>
            <w:tcW w:w="1220" w:type="dxa"/>
            <w:tcBorders>
              <w:top w:val="nil"/>
              <w:left w:val="nil"/>
              <w:bottom w:val="nil"/>
              <w:right w:val="single" w:sz="8" w:space="0" w:color="auto"/>
            </w:tcBorders>
            <w:shd w:val="clear" w:color="auto" w:fill="auto"/>
            <w:noWrap/>
            <w:vAlign w:val="center"/>
            <w:hideMark/>
          </w:tcPr>
          <w:p w14:paraId="32F54510" w14:textId="737E3189" w:rsidR="002B62B7" w:rsidRPr="00997A04" w:rsidRDefault="002B62B7" w:rsidP="00960E02">
            <w:pPr>
              <w:tabs>
                <w:tab w:val="left" w:pos="-720"/>
              </w:tabs>
              <w:suppressAutoHyphens/>
              <w:rPr>
                <w:rFonts w:ascii="Times New Roman" w:hAnsi="Times New Roman"/>
                <w:b/>
                <w:szCs w:val="24"/>
              </w:rPr>
            </w:pPr>
            <w:r w:rsidRPr="00997A04">
              <w:rPr>
                <w:rFonts w:ascii="Times New Roman" w:hAnsi="Times New Roman"/>
                <w:b/>
                <w:color w:val="000000"/>
                <w:szCs w:val="24"/>
              </w:rPr>
              <w:t xml:space="preserve">$6,642 </w:t>
            </w:r>
          </w:p>
        </w:tc>
      </w:tr>
      <w:tr w:rsidR="002B62B7" w:rsidRPr="00712F44" w14:paraId="798EBD3E" w14:textId="77777777" w:rsidTr="00997A04">
        <w:trPr>
          <w:trHeight w:val="315"/>
        </w:trPr>
        <w:tc>
          <w:tcPr>
            <w:tcW w:w="1030" w:type="dxa"/>
            <w:tcBorders>
              <w:top w:val="nil"/>
              <w:left w:val="single" w:sz="8" w:space="0" w:color="auto"/>
              <w:bottom w:val="nil"/>
              <w:right w:val="nil"/>
            </w:tcBorders>
            <w:shd w:val="clear" w:color="auto" w:fill="auto"/>
            <w:noWrap/>
            <w:vAlign w:val="bottom"/>
            <w:hideMark/>
          </w:tcPr>
          <w:p w14:paraId="437714E2" w14:textId="77777777" w:rsidR="002B62B7" w:rsidRPr="00712F44" w:rsidRDefault="002B62B7" w:rsidP="00960E02">
            <w:pPr>
              <w:tabs>
                <w:tab w:val="left" w:pos="-720"/>
              </w:tabs>
              <w:suppressAutoHyphens/>
              <w:rPr>
                <w:rFonts w:ascii="Times New Roman" w:hAnsi="Times New Roman" w:cs="Courier New"/>
                <w:szCs w:val="24"/>
              </w:rPr>
            </w:pPr>
            <w:r w:rsidRPr="00712F44">
              <w:rPr>
                <w:rFonts w:ascii="Times New Roman" w:hAnsi="Times New Roman" w:cs="Courier New"/>
                <w:szCs w:val="24"/>
              </w:rPr>
              <w:t>2021</w:t>
            </w:r>
          </w:p>
        </w:tc>
        <w:tc>
          <w:tcPr>
            <w:tcW w:w="1200" w:type="dxa"/>
            <w:tcBorders>
              <w:top w:val="nil"/>
              <w:left w:val="nil"/>
              <w:bottom w:val="nil"/>
              <w:right w:val="nil"/>
            </w:tcBorders>
            <w:shd w:val="clear" w:color="auto" w:fill="auto"/>
            <w:noWrap/>
            <w:vAlign w:val="bottom"/>
            <w:hideMark/>
          </w:tcPr>
          <w:p w14:paraId="4A690B9A" w14:textId="77777777" w:rsidR="002B62B7" w:rsidRPr="00712F44" w:rsidRDefault="002B62B7" w:rsidP="00960E02">
            <w:pPr>
              <w:tabs>
                <w:tab w:val="left" w:pos="-720"/>
              </w:tabs>
              <w:suppressAutoHyphens/>
              <w:rPr>
                <w:rFonts w:ascii="Times New Roman" w:hAnsi="Times New Roman" w:cs="Courier New"/>
                <w:szCs w:val="24"/>
              </w:rPr>
            </w:pPr>
            <w:r>
              <w:rPr>
                <w:rFonts w:ascii="Times New Roman" w:hAnsi="Times New Roman" w:cs="Courier New"/>
                <w:szCs w:val="24"/>
              </w:rPr>
              <w:t>90</w:t>
            </w:r>
          </w:p>
        </w:tc>
        <w:tc>
          <w:tcPr>
            <w:tcW w:w="1220" w:type="dxa"/>
            <w:tcBorders>
              <w:top w:val="nil"/>
              <w:left w:val="nil"/>
              <w:bottom w:val="nil"/>
              <w:right w:val="single" w:sz="8" w:space="0" w:color="auto"/>
            </w:tcBorders>
            <w:shd w:val="clear" w:color="auto" w:fill="auto"/>
            <w:noWrap/>
            <w:vAlign w:val="center"/>
            <w:hideMark/>
          </w:tcPr>
          <w:p w14:paraId="3AEEE332" w14:textId="4B3F38B9" w:rsidR="002B62B7" w:rsidRPr="001D4ACA" w:rsidRDefault="002B62B7" w:rsidP="00960E02">
            <w:pPr>
              <w:tabs>
                <w:tab w:val="left" w:pos="-720"/>
              </w:tabs>
              <w:suppressAutoHyphens/>
              <w:rPr>
                <w:rFonts w:ascii="Times New Roman" w:hAnsi="Times New Roman"/>
                <w:szCs w:val="24"/>
              </w:rPr>
            </w:pPr>
            <w:r w:rsidRPr="00997A04">
              <w:rPr>
                <w:rFonts w:ascii="Times New Roman" w:hAnsi="Times New Roman"/>
                <w:color w:val="000000"/>
                <w:szCs w:val="24"/>
              </w:rPr>
              <w:t xml:space="preserve">$6,642 </w:t>
            </w:r>
          </w:p>
        </w:tc>
      </w:tr>
      <w:tr w:rsidR="002B62B7" w:rsidRPr="00712F44" w14:paraId="17369CD4" w14:textId="77777777" w:rsidTr="00997A04">
        <w:trPr>
          <w:trHeight w:val="315"/>
        </w:trPr>
        <w:tc>
          <w:tcPr>
            <w:tcW w:w="1030" w:type="dxa"/>
            <w:tcBorders>
              <w:top w:val="nil"/>
              <w:left w:val="single" w:sz="8" w:space="0" w:color="auto"/>
              <w:bottom w:val="nil"/>
              <w:right w:val="nil"/>
            </w:tcBorders>
            <w:shd w:val="clear" w:color="auto" w:fill="auto"/>
            <w:noWrap/>
            <w:vAlign w:val="bottom"/>
            <w:hideMark/>
          </w:tcPr>
          <w:p w14:paraId="73FEE9AF" w14:textId="77777777" w:rsidR="002B62B7" w:rsidRPr="00712F44" w:rsidRDefault="002B62B7" w:rsidP="00960E02">
            <w:pPr>
              <w:tabs>
                <w:tab w:val="left" w:pos="-720"/>
              </w:tabs>
              <w:suppressAutoHyphens/>
              <w:rPr>
                <w:rFonts w:ascii="Times New Roman" w:hAnsi="Times New Roman" w:cs="Courier New"/>
                <w:szCs w:val="24"/>
              </w:rPr>
            </w:pPr>
            <w:r w:rsidRPr="00712F44">
              <w:rPr>
                <w:rFonts w:ascii="Times New Roman" w:hAnsi="Times New Roman" w:cs="Courier New"/>
                <w:szCs w:val="24"/>
              </w:rPr>
              <w:t>2022</w:t>
            </w:r>
          </w:p>
        </w:tc>
        <w:tc>
          <w:tcPr>
            <w:tcW w:w="1200" w:type="dxa"/>
            <w:tcBorders>
              <w:top w:val="nil"/>
              <w:left w:val="nil"/>
              <w:bottom w:val="nil"/>
              <w:right w:val="nil"/>
            </w:tcBorders>
            <w:shd w:val="clear" w:color="auto" w:fill="auto"/>
            <w:noWrap/>
            <w:vAlign w:val="bottom"/>
            <w:hideMark/>
          </w:tcPr>
          <w:p w14:paraId="1557C9A6" w14:textId="77777777" w:rsidR="002B62B7" w:rsidRPr="00712F44" w:rsidRDefault="002B62B7" w:rsidP="00960E02">
            <w:pPr>
              <w:tabs>
                <w:tab w:val="left" w:pos="-720"/>
              </w:tabs>
              <w:suppressAutoHyphens/>
              <w:rPr>
                <w:rFonts w:ascii="Times New Roman" w:hAnsi="Times New Roman" w:cs="Courier New"/>
                <w:szCs w:val="24"/>
              </w:rPr>
            </w:pPr>
            <w:r>
              <w:rPr>
                <w:rFonts w:ascii="Times New Roman" w:hAnsi="Times New Roman" w:cs="Courier New"/>
                <w:szCs w:val="24"/>
              </w:rPr>
              <w:t>90</w:t>
            </w:r>
          </w:p>
        </w:tc>
        <w:tc>
          <w:tcPr>
            <w:tcW w:w="1220" w:type="dxa"/>
            <w:tcBorders>
              <w:top w:val="nil"/>
              <w:left w:val="nil"/>
              <w:bottom w:val="nil"/>
              <w:right w:val="single" w:sz="8" w:space="0" w:color="auto"/>
            </w:tcBorders>
            <w:shd w:val="clear" w:color="auto" w:fill="auto"/>
            <w:noWrap/>
            <w:vAlign w:val="center"/>
            <w:hideMark/>
          </w:tcPr>
          <w:p w14:paraId="63DFAE82" w14:textId="536FF709" w:rsidR="002B62B7" w:rsidRPr="001D4ACA" w:rsidRDefault="002B62B7" w:rsidP="00960E02">
            <w:pPr>
              <w:tabs>
                <w:tab w:val="left" w:pos="-720"/>
              </w:tabs>
              <w:suppressAutoHyphens/>
              <w:rPr>
                <w:rFonts w:ascii="Times New Roman" w:hAnsi="Times New Roman"/>
                <w:szCs w:val="24"/>
              </w:rPr>
            </w:pPr>
            <w:r w:rsidRPr="00997A04">
              <w:rPr>
                <w:rFonts w:ascii="Times New Roman" w:hAnsi="Times New Roman"/>
                <w:color w:val="000000"/>
                <w:szCs w:val="24"/>
              </w:rPr>
              <w:t xml:space="preserve">$6,642 </w:t>
            </w:r>
          </w:p>
        </w:tc>
      </w:tr>
      <w:tr w:rsidR="002B62B7" w:rsidRPr="00712F44" w14:paraId="2B571108" w14:textId="77777777" w:rsidTr="00997A04">
        <w:trPr>
          <w:trHeight w:val="315"/>
        </w:trPr>
        <w:tc>
          <w:tcPr>
            <w:tcW w:w="1030" w:type="dxa"/>
            <w:tcBorders>
              <w:top w:val="nil"/>
              <w:left w:val="single" w:sz="8" w:space="0" w:color="auto"/>
              <w:bottom w:val="nil"/>
              <w:right w:val="nil"/>
            </w:tcBorders>
            <w:shd w:val="clear" w:color="auto" w:fill="auto"/>
            <w:noWrap/>
            <w:vAlign w:val="bottom"/>
            <w:hideMark/>
          </w:tcPr>
          <w:p w14:paraId="252B1E33" w14:textId="77777777" w:rsidR="002B62B7" w:rsidRPr="00712F44" w:rsidRDefault="002B62B7" w:rsidP="00960E02">
            <w:pPr>
              <w:tabs>
                <w:tab w:val="left" w:pos="-720"/>
              </w:tabs>
              <w:suppressAutoHyphens/>
              <w:rPr>
                <w:rFonts w:ascii="Times New Roman" w:hAnsi="Times New Roman" w:cs="Courier New"/>
                <w:szCs w:val="24"/>
              </w:rPr>
            </w:pPr>
            <w:r w:rsidRPr="00712F44">
              <w:rPr>
                <w:rFonts w:ascii="Times New Roman" w:hAnsi="Times New Roman" w:cs="Courier New"/>
                <w:szCs w:val="24"/>
              </w:rPr>
              <w:t>2023</w:t>
            </w:r>
          </w:p>
        </w:tc>
        <w:tc>
          <w:tcPr>
            <w:tcW w:w="1200" w:type="dxa"/>
            <w:tcBorders>
              <w:top w:val="nil"/>
              <w:left w:val="nil"/>
              <w:bottom w:val="nil"/>
              <w:right w:val="nil"/>
            </w:tcBorders>
            <w:shd w:val="clear" w:color="auto" w:fill="auto"/>
            <w:noWrap/>
            <w:vAlign w:val="bottom"/>
            <w:hideMark/>
          </w:tcPr>
          <w:p w14:paraId="02325250" w14:textId="77777777" w:rsidR="002B62B7" w:rsidRPr="00712F44" w:rsidRDefault="002B62B7" w:rsidP="00960E02">
            <w:pPr>
              <w:tabs>
                <w:tab w:val="left" w:pos="-720"/>
              </w:tabs>
              <w:suppressAutoHyphens/>
              <w:rPr>
                <w:rFonts w:ascii="Times New Roman" w:hAnsi="Times New Roman" w:cs="Courier New"/>
                <w:szCs w:val="24"/>
              </w:rPr>
            </w:pPr>
            <w:r>
              <w:rPr>
                <w:rFonts w:ascii="Times New Roman" w:hAnsi="Times New Roman" w:cs="Courier New"/>
                <w:szCs w:val="24"/>
              </w:rPr>
              <w:t>90</w:t>
            </w:r>
          </w:p>
        </w:tc>
        <w:tc>
          <w:tcPr>
            <w:tcW w:w="1220" w:type="dxa"/>
            <w:tcBorders>
              <w:top w:val="nil"/>
              <w:left w:val="nil"/>
              <w:bottom w:val="nil"/>
              <w:right w:val="single" w:sz="8" w:space="0" w:color="auto"/>
            </w:tcBorders>
            <w:shd w:val="clear" w:color="auto" w:fill="auto"/>
            <w:noWrap/>
            <w:vAlign w:val="center"/>
            <w:hideMark/>
          </w:tcPr>
          <w:p w14:paraId="5F8C7AFC" w14:textId="0964E858" w:rsidR="002B62B7" w:rsidRPr="001D4ACA" w:rsidRDefault="002B62B7" w:rsidP="00960E02">
            <w:pPr>
              <w:tabs>
                <w:tab w:val="left" w:pos="-720"/>
              </w:tabs>
              <w:suppressAutoHyphens/>
              <w:rPr>
                <w:rFonts w:ascii="Times New Roman" w:hAnsi="Times New Roman"/>
                <w:szCs w:val="24"/>
              </w:rPr>
            </w:pPr>
            <w:r w:rsidRPr="00997A04">
              <w:rPr>
                <w:rFonts w:ascii="Times New Roman" w:hAnsi="Times New Roman"/>
                <w:color w:val="000000"/>
                <w:szCs w:val="24"/>
              </w:rPr>
              <w:t xml:space="preserve">$6,642 </w:t>
            </w:r>
          </w:p>
        </w:tc>
      </w:tr>
      <w:tr w:rsidR="002B62B7" w:rsidRPr="00712F44" w14:paraId="771C7E73" w14:textId="77777777" w:rsidTr="00997A04">
        <w:trPr>
          <w:trHeight w:val="360"/>
        </w:trPr>
        <w:tc>
          <w:tcPr>
            <w:tcW w:w="1030" w:type="dxa"/>
            <w:tcBorders>
              <w:top w:val="nil"/>
              <w:left w:val="single" w:sz="8" w:space="0" w:color="auto"/>
              <w:bottom w:val="nil"/>
              <w:right w:val="nil"/>
            </w:tcBorders>
            <w:shd w:val="clear" w:color="auto" w:fill="auto"/>
            <w:noWrap/>
            <w:vAlign w:val="bottom"/>
            <w:hideMark/>
          </w:tcPr>
          <w:p w14:paraId="46353793" w14:textId="77777777" w:rsidR="002B62B7" w:rsidRPr="00712F44" w:rsidRDefault="002B62B7" w:rsidP="00960E02">
            <w:pPr>
              <w:tabs>
                <w:tab w:val="left" w:pos="-720"/>
              </w:tabs>
              <w:suppressAutoHyphens/>
              <w:rPr>
                <w:rFonts w:ascii="Times New Roman" w:hAnsi="Times New Roman" w:cs="Courier New"/>
                <w:szCs w:val="24"/>
              </w:rPr>
            </w:pPr>
            <w:r w:rsidRPr="00712F44">
              <w:rPr>
                <w:rFonts w:ascii="Times New Roman" w:hAnsi="Times New Roman" w:cs="Courier New"/>
                <w:szCs w:val="24"/>
              </w:rPr>
              <w:t>2024</w:t>
            </w:r>
          </w:p>
        </w:tc>
        <w:tc>
          <w:tcPr>
            <w:tcW w:w="1200" w:type="dxa"/>
            <w:tcBorders>
              <w:top w:val="nil"/>
              <w:left w:val="nil"/>
              <w:bottom w:val="nil"/>
              <w:right w:val="nil"/>
            </w:tcBorders>
            <w:shd w:val="clear" w:color="auto" w:fill="auto"/>
            <w:noWrap/>
            <w:vAlign w:val="bottom"/>
            <w:hideMark/>
          </w:tcPr>
          <w:p w14:paraId="02A1C9D0" w14:textId="77777777" w:rsidR="002B62B7" w:rsidRPr="00712F44" w:rsidRDefault="002B62B7" w:rsidP="00960E02">
            <w:pPr>
              <w:tabs>
                <w:tab w:val="left" w:pos="-720"/>
              </w:tabs>
              <w:suppressAutoHyphens/>
              <w:rPr>
                <w:rFonts w:ascii="Times New Roman" w:hAnsi="Times New Roman" w:cs="Courier New"/>
                <w:szCs w:val="24"/>
              </w:rPr>
            </w:pPr>
            <w:r>
              <w:rPr>
                <w:rFonts w:ascii="Times New Roman" w:hAnsi="Times New Roman" w:cs="Courier New"/>
                <w:szCs w:val="24"/>
              </w:rPr>
              <w:t>90</w:t>
            </w:r>
          </w:p>
        </w:tc>
        <w:tc>
          <w:tcPr>
            <w:tcW w:w="1220" w:type="dxa"/>
            <w:tcBorders>
              <w:top w:val="nil"/>
              <w:left w:val="nil"/>
              <w:bottom w:val="nil"/>
              <w:right w:val="single" w:sz="8" w:space="0" w:color="auto"/>
            </w:tcBorders>
            <w:shd w:val="clear" w:color="auto" w:fill="auto"/>
            <w:noWrap/>
            <w:vAlign w:val="center"/>
            <w:hideMark/>
          </w:tcPr>
          <w:p w14:paraId="13C7E803" w14:textId="7F3223CC" w:rsidR="002B62B7" w:rsidRPr="001D4ACA" w:rsidRDefault="002B62B7" w:rsidP="00960E02">
            <w:pPr>
              <w:tabs>
                <w:tab w:val="left" w:pos="-720"/>
              </w:tabs>
              <w:suppressAutoHyphens/>
              <w:rPr>
                <w:rFonts w:ascii="Times New Roman" w:hAnsi="Times New Roman"/>
                <w:szCs w:val="24"/>
              </w:rPr>
            </w:pPr>
            <w:r w:rsidRPr="00997A04">
              <w:rPr>
                <w:rFonts w:ascii="Times New Roman" w:hAnsi="Times New Roman"/>
                <w:color w:val="000000"/>
                <w:szCs w:val="24"/>
              </w:rPr>
              <w:t xml:space="preserve">$6,642 </w:t>
            </w:r>
          </w:p>
        </w:tc>
      </w:tr>
      <w:tr w:rsidR="002B62B7" w:rsidRPr="00712F44" w14:paraId="61A3DC72" w14:textId="77777777" w:rsidTr="00997A04">
        <w:trPr>
          <w:trHeight w:val="315"/>
        </w:trPr>
        <w:tc>
          <w:tcPr>
            <w:tcW w:w="1030" w:type="dxa"/>
            <w:tcBorders>
              <w:top w:val="nil"/>
              <w:left w:val="single" w:sz="8" w:space="0" w:color="auto"/>
              <w:bottom w:val="nil"/>
              <w:right w:val="nil"/>
            </w:tcBorders>
            <w:shd w:val="clear" w:color="auto" w:fill="auto"/>
            <w:noWrap/>
            <w:vAlign w:val="bottom"/>
            <w:hideMark/>
          </w:tcPr>
          <w:p w14:paraId="1B2BFDF0" w14:textId="77777777" w:rsidR="002B62B7" w:rsidRPr="00712F44" w:rsidRDefault="002B62B7" w:rsidP="00960E02">
            <w:pPr>
              <w:tabs>
                <w:tab w:val="left" w:pos="-720"/>
              </w:tabs>
              <w:suppressAutoHyphens/>
              <w:rPr>
                <w:rFonts w:ascii="Times New Roman" w:hAnsi="Times New Roman" w:cs="Courier New"/>
                <w:szCs w:val="24"/>
              </w:rPr>
            </w:pPr>
            <w:r w:rsidRPr="00712F44">
              <w:rPr>
                <w:rFonts w:ascii="Times New Roman" w:hAnsi="Times New Roman" w:cs="Courier New"/>
                <w:szCs w:val="24"/>
              </w:rPr>
              <w:t>2025</w:t>
            </w:r>
          </w:p>
        </w:tc>
        <w:tc>
          <w:tcPr>
            <w:tcW w:w="1200" w:type="dxa"/>
            <w:tcBorders>
              <w:top w:val="nil"/>
              <w:left w:val="nil"/>
              <w:bottom w:val="nil"/>
              <w:right w:val="nil"/>
            </w:tcBorders>
            <w:shd w:val="clear" w:color="auto" w:fill="auto"/>
            <w:noWrap/>
            <w:vAlign w:val="bottom"/>
            <w:hideMark/>
          </w:tcPr>
          <w:p w14:paraId="01B992EB" w14:textId="77777777" w:rsidR="002B62B7" w:rsidRPr="00712F44" w:rsidRDefault="002B62B7" w:rsidP="00960E02">
            <w:pPr>
              <w:tabs>
                <w:tab w:val="left" w:pos="-720"/>
              </w:tabs>
              <w:suppressAutoHyphens/>
              <w:rPr>
                <w:rFonts w:ascii="Times New Roman" w:hAnsi="Times New Roman" w:cs="Courier New"/>
                <w:szCs w:val="24"/>
              </w:rPr>
            </w:pPr>
            <w:r>
              <w:rPr>
                <w:rFonts w:ascii="Times New Roman" w:hAnsi="Times New Roman" w:cs="Courier New"/>
                <w:szCs w:val="24"/>
              </w:rPr>
              <w:t>90</w:t>
            </w:r>
          </w:p>
        </w:tc>
        <w:tc>
          <w:tcPr>
            <w:tcW w:w="1220" w:type="dxa"/>
            <w:tcBorders>
              <w:top w:val="nil"/>
              <w:left w:val="nil"/>
              <w:bottom w:val="nil"/>
              <w:right w:val="single" w:sz="8" w:space="0" w:color="auto"/>
            </w:tcBorders>
            <w:shd w:val="clear" w:color="auto" w:fill="auto"/>
            <w:noWrap/>
            <w:vAlign w:val="center"/>
            <w:hideMark/>
          </w:tcPr>
          <w:p w14:paraId="4745F3B9" w14:textId="724BA288" w:rsidR="002B62B7" w:rsidRPr="0081761E" w:rsidRDefault="002B62B7" w:rsidP="00960E02">
            <w:pPr>
              <w:tabs>
                <w:tab w:val="left" w:pos="-720"/>
              </w:tabs>
              <w:suppressAutoHyphens/>
              <w:rPr>
                <w:rFonts w:ascii="Times New Roman" w:hAnsi="Times New Roman"/>
                <w:szCs w:val="24"/>
              </w:rPr>
            </w:pPr>
            <w:r w:rsidRPr="00997A04">
              <w:rPr>
                <w:rFonts w:ascii="Times New Roman" w:hAnsi="Times New Roman"/>
                <w:color w:val="000000"/>
                <w:szCs w:val="24"/>
              </w:rPr>
              <w:t xml:space="preserve">$6,642 </w:t>
            </w:r>
          </w:p>
        </w:tc>
      </w:tr>
      <w:tr w:rsidR="002B62B7" w:rsidRPr="00712F44" w14:paraId="73F3408D" w14:textId="77777777" w:rsidTr="00997A04">
        <w:trPr>
          <w:trHeight w:val="315"/>
        </w:trPr>
        <w:tc>
          <w:tcPr>
            <w:tcW w:w="1030" w:type="dxa"/>
            <w:tcBorders>
              <w:top w:val="nil"/>
              <w:left w:val="single" w:sz="8" w:space="0" w:color="auto"/>
              <w:bottom w:val="nil"/>
              <w:right w:val="nil"/>
            </w:tcBorders>
            <w:shd w:val="clear" w:color="auto" w:fill="auto"/>
            <w:noWrap/>
            <w:vAlign w:val="bottom"/>
            <w:hideMark/>
          </w:tcPr>
          <w:p w14:paraId="664CE2E5" w14:textId="77777777" w:rsidR="002B62B7" w:rsidRPr="00712F44" w:rsidRDefault="002B62B7" w:rsidP="00960E02">
            <w:pPr>
              <w:tabs>
                <w:tab w:val="left" w:pos="-720"/>
              </w:tabs>
              <w:suppressAutoHyphens/>
              <w:rPr>
                <w:rFonts w:ascii="Times New Roman" w:hAnsi="Times New Roman" w:cs="Courier New"/>
                <w:szCs w:val="24"/>
              </w:rPr>
            </w:pPr>
            <w:r w:rsidRPr="00712F44">
              <w:rPr>
                <w:rFonts w:ascii="Times New Roman" w:hAnsi="Times New Roman" w:cs="Courier New"/>
                <w:szCs w:val="24"/>
              </w:rPr>
              <w:t>2026</w:t>
            </w:r>
          </w:p>
        </w:tc>
        <w:tc>
          <w:tcPr>
            <w:tcW w:w="1200" w:type="dxa"/>
            <w:tcBorders>
              <w:top w:val="nil"/>
              <w:left w:val="nil"/>
              <w:bottom w:val="nil"/>
              <w:right w:val="nil"/>
            </w:tcBorders>
            <w:shd w:val="clear" w:color="auto" w:fill="auto"/>
            <w:noWrap/>
            <w:vAlign w:val="bottom"/>
            <w:hideMark/>
          </w:tcPr>
          <w:p w14:paraId="2EA95118" w14:textId="77777777" w:rsidR="002B62B7" w:rsidRPr="00712F44" w:rsidRDefault="002B62B7" w:rsidP="00960E02">
            <w:pPr>
              <w:tabs>
                <w:tab w:val="left" w:pos="-720"/>
              </w:tabs>
              <w:suppressAutoHyphens/>
              <w:rPr>
                <w:rFonts w:ascii="Times New Roman" w:hAnsi="Times New Roman" w:cs="Courier New"/>
                <w:szCs w:val="24"/>
              </w:rPr>
            </w:pPr>
            <w:r>
              <w:rPr>
                <w:rFonts w:ascii="Times New Roman" w:hAnsi="Times New Roman" w:cs="Courier New"/>
                <w:szCs w:val="24"/>
              </w:rPr>
              <w:t>90</w:t>
            </w:r>
          </w:p>
        </w:tc>
        <w:tc>
          <w:tcPr>
            <w:tcW w:w="1220" w:type="dxa"/>
            <w:tcBorders>
              <w:top w:val="nil"/>
              <w:left w:val="nil"/>
              <w:bottom w:val="nil"/>
              <w:right w:val="single" w:sz="8" w:space="0" w:color="auto"/>
            </w:tcBorders>
            <w:shd w:val="clear" w:color="auto" w:fill="auto"/>
            <w:noWrap/>
            <w:vAlign w:val="center"/>
            <w:hideMark/>
          </w:tcPr>
          <w:p w14:paraId="3098E0C2" w14:textId="5AA73025" w:rsidR="002B62B7" w:rsidRPr="001D4ACA" w:rsidRDefault="002B62B7" w:rsidP="00960E02">
            <w:pPr>
              <w:tabs>
                <w:tab w:val="left" w:pos="-720"/>
              </w:tabs>
              <w:suppressAutoHyphens/>
              <w:rPr>
                <w:rFonts w:ascii="Times New Roman" w:hAnsi="Times New Roman"/>
                <w:szCs w:val="24"/>
              </w:rPr>
            </w:pPr>
            <w:r w:rsidRPr="00997A04">
              <w:rPr>
                <w:rFonts w:ascii="Times New Roman" w:hAnsi="Times New Roman"/>
                <w:color w:val="000000"/>
                <w:szCs w:val="24"/>
              </w:rPr>
              <w:t xml:space="preserve">$6,642 </w:t>
            </w:r>
          </w:p>
        </w:tc>
      </w:tr>
      <w:tr w:rsidR="002B62B7" w:rsidRPr="00712F44" w14:paraId="55EC88C9" w14:textId="77777777" w:rsidTr="00997A04">
        <w:trPr>
          <w:trHeight w:val="315"/>
        </w:trPr>
        <w:tc>
          <w:tcPr>
            <w:tcW w:w="1030" w:type="dxa"/>
            <w:tcBorders>
              <w:top w:val="nil"/>
              <w:left w:val="single" w:sz="8" w:space="0" w:color="auto"/>
              <w:bottom w:val="nil"/>
              <w:right w:val="nil"/>
            </w:tcBorders>
            <w:shd w:val="clear" w:color="auto" w:fill="auto"/>
            <w:noWrap/>
            <w:vAlign w:val="bottom"/>
            <w:hideMark/>
          </w:tcPr>
          <w:p w14:paraId="56004567" w14:textId="77777777" w:rsidR="002B62B7" w:rsidRPr="00712F44" w:rsidRDefault="002B62B7" w:rsidP="00960E02">
            <w:pPr>
              <w:tabs>
                <w:tab w:val="left" w:pos="-720"/>
              </w:tabs>
              <w:suppressAutoHyphens/>
              <w:rPr>
                <w:rFonts w:ascii="Times New Roman" w:hAnsi="Times New Roman" w:cs="Courier New"/>
                <w:szCs w:val="24"/>
              </w:rPr>
            </w:pPr>
            <w:r w:rsidRPr="00712F44">
              <w:rPr>
                <w:rFonts w:ascii="Times New Roman" w:hAnsi="Times New Roman" w:cs="Courier New"/>
                <w:szCs w:val="24"/>
              </w:rPr>
              <w:t>2027</w:t>
            </w:r>
          </w:p>
        </w:tc>
        <w:tc>
          <w:tcPr>
            <w:tcW w:w="1200" w:type="dxa"/>
            <w:tcBorders>
              <w:top w:val="nil"/>
              <w:left w:val="nil"/>
              <w:bottom w:val="nil"/>
              <w:right w:val="nil"/>
            </w:tcBorders>
            <w:shd w:val="clear" w:color="auto" w:fill="auto"/>
            <w:noWrap/>
            <w:vAlign w:val="bottom"/>
            <w:hideMark/>
          </w:tcPr>
          <w:p w14:paraId="637354B6" w14:textId="77777777" w:rsidR="002B62B7" w:rsidRPr="00712F44" w:rsidRDefault="002B62B7" w:rsidP="00960E02">
            <w:pPr>
              <w:tabs>
                <w:tab w:val="left" w:pos="-720"/>
              </w:tabs>
              <w:suppressAutoHyphens/>
              <w:rPr>
                <w:rFonts w:ascii="Times New Roman" w:hAnsi="Times New Roman" w:cs="Courier New"/>
                <w:szCs w:val="24"/>
              </w:rPr>
            </w:pPr>
            <w:r>
              <w:rPr>
                <w:rFonts w:ascii="Times New Roman" w:hAnsi="Times New Roman" w:cs="Courier New"/>
                <w:szCs w:val="24"/>
              </w:rPr>
              <w:t>90</w:t>
            </w:r>
          </w:p>
        </w:tc>
        <w:tc>
          <w:tcPr>
            <w:tcW w:w="1220" w:type="dxa"/>
            <w:tcBorders>
              <w:top w:val="nil"/>
              <w:left w:val="nil"/>
              <w:bottom w:val="nil"/>
              <w:right w:val="single" w:sz="8" w:space="0" w:color="auto"/>
            </w:tcBorders>
            <w:shd w:val="clear" w:color="auto" w:fill="auto"/>
            <w:noWrap/>
            <w:vAlign w:val="center"/>
            <w:hideMark/>
          </w:tcPr>
          <w:p w14:paraId="5A85B138" w14:textId="5AEED547" w:rsidR="002B62B7" w:rsidRPr="001D4ACA" w:rsidRDefault="002B62B7" w:rsidP="00960E02">
            <w:pPr>
              <w:tabs>
                <w:tab w:val="left" w:pos="-720"/>
              </w:tabs>
              <w:suppressAutoHyphens/>
              <w:rPr>
                <w:rFonts w:ascii="Times New Roman" w:hAnsi="Times New Roman"/>
                <w:szCs w:val="24"/>
              </w:rPr>
            </w:pPr>
            <w:r w:rsidRPr="00997A04">
              <w:rPr>
                <w:rFonts w:ascii="Times New Roman" w:hAnsi="Times New Roman"/>
                <w:color w:val="000000"/>
                <w:szCs w:val="24"/>
              </w:rPr>
              <w:t xml:space="preserve">$6,642 </w:t>
            </w:r>
          </w:p>
        </w:tc>
      </w:tr>
      <w:tr w:rsidR="002B62B7" w:rsidRPr="00712F44" w14:paraId="03B9CD23" w14:textId="77777777" w:rsidTr="00997A04">
        <w:trPr>
          <w:trHeight w:val="315"/>
        </w:trPr>
        <w:tc>
          <w:tcPr>
            <w:tcW w:w="1030" w:type="dxa"/>
            <w:tcBorders>
              <w:top w:val="nil"/>
              <w:left w:val="single" w:sz="8" w:space="0" w:color="auto"/>
              <w:bottom w:val="nil"/>
              <w:right w:val="nil"/>
            </w:tcBorders>
            <w:shd w:val="clear" w:color="auto" w:fill="auto"/>
            <w:noWrap/>
            <w:vAlign w:val="bottom"/>
            <w:hideMark/>
          </w:tcPr>
          <w:p w14:paraId="6E485FE2" w14:textId="77777777" w:rsidR="002B62B7" w:rsidRPr="00712F44" w:rsidRDefault="002B62B7" w:rsidP="00960E02">
            <w:pPr>
              <w:tabs>
                <w:tab w:val="left" w:pos="-720"/>
              </w:tabs>
              <w:suppressAutoHyphens/>
              <w:rPr>
                <w:rFonts w:ascii="Times New Roman" w:hAnsi="Times New Roman" w:cs="Courier New"/>
                <w:szCs w:val="24"/>
              </w:rPr>
            </w:pPr>
            <w:r w:rsidRPr="00712F44">
              <w:rPr>
                <w:rFonts w:ascii="Times New Roman" w:hAnsi="Times New Roman" w:cs="Courier New"/>
                <w:szCs w:val="24"/>
              </w:rPr>
              <w:t>2028</w:t>
            </w:r>
          </w:p>
        </w:tc>
        <w:tc>
          <w:tcPr>
            <w:tcW w:w="1200" w:type="dxa"/>
            <w:tcBorders>
              <w:top w:val="nil"/>
              <w:left w:val="nil"/>
              <w:bottom w:val="nil"/>
              <w:right w:val="nil"/>
            </w:tcBorders>
            <w:shd w:val="clear" w:color="auto" w:fill="auto"/>
            <w:noWrap/>
            <w:vAlign w:val="bottom"/>
            <w:hideMark/>
          </w:tcPr>
          <w:p w14:paraId="69934B46" w14:textId="77777777" w:rsidR="002B62B7" w:rsidRPr="00712F44" w:rsidRDefault="002B62B7" w:rsidP="00960E02">
            <w:pPr>
              <w:tabs>
                <w:tab w:val="left" w:pos="-720"/>
              </w:tabs>
              <w:suppressAutoHyphens/>
              <w:rPr>
                <w:rFonts w:ascii="Times New Roman" w:hAnsi="Times New Roman" w:cs="Courier New"/>
                <w:szCs w:val="24"/>
              </w:rPr>
            </w:pPr>
            <w:r>
              <w:rPr>
                <w:rFonts w:ascii="Times New Roman" w:hAnsi="Times New Roman" w:cs="Courier New"/>
                <w:szCs w:val="24"/>
              </w:rPr>
              <w:t>90</w:t>
            </w:r>
          </w:p>
        </w:tc>
        <w:tc>
          <w:tcPr>
            <w:tcW w:w="1220" w:type="dxa"/>
            <w:tcBorders>
              <w:top w:val="nil"/>
              <w:left w:val="nil"/>
              <w:bottom w:val="nil"/>
              <w:right w:val="single" w:sz="8" w:space="0" w:color="auto"/>
            </w:tcBorders>
            <w:shd w:val="clear" w:color="auto" w:fill="auto"/>
            <w:noWrap/>
            <w:vAlign w:val="center"/>
            <w:hideMark/>
          </w:tcPr>
          <w:p w14:paraId="52BBA51B" w14:textId="1778FCD5" w:rsidR="002B62B7" w:rsidRPr="001D4ACA" w:rsidRDefault="002B62B7" w:rsidP="00960E02">
            <w:pPr>
              <w:tabs>
                <w:tab w:val="left" w:pos="-720"/>
              </w:tabs>
              <w:suppressAutoHyphens/>
              <w:rPr>
                <w:rFonts w:ascii="Times New Roman" w:hAnsi="Times New Roman"/>
                <w:szCs w:val="24"/>
              </w:rPr>
            </w:pPr>
            <w:r w:rsidRPr="00997A04">
              <w:rPr>
                <w:rFonts w:ascii="Times New Roman" w:hAnsi="Times New Roman"/>
                <w:color w:val="000000"/>
                <w:szCs w:val="24"/>
              </w:rPr>
              <w:t xml:space="preserve">$6,642 </w:t>
            </w:r>
          </w:p>
        </w:tc>
      </w:tr>
      <w:tr w:rsidR="002B62B7" w:rsidRPr="00712F44" w14:paraId="5E5E7E5B" w14:textId="77777777" w:rsidTr="00997A04">
        <w:trPr>
          <w:trHeight w:val="315"/>
        </w:trPr>
        <w:tc>
          <w:tcPr>
            <w:tcW w:w="1030" w:type="dxa"/>
            <w:tcBorders>
              <w:top w:val="nil"/>
              <w:left w:val="single" w:sz="8" w:space="0" w:color="auto"/>
              <w:bottom w:val="nil"/>
              <w:right w:val="nil"/>
            </w:tcBorders>
            <w:shd w:val="clear" w:color="auto" w:fill="auto"/>
            <w:noWrap/>
            <w:vAlign w:val="bottom"/>
            <w:hideMark/>
          </w:tcPr>
          <w:p w14:paraId="09FF6068" w14:textId="77777777" w:rsidR="002B62B7" w:rsidRPr="00712F44" w:rsidRDefault="002B62B7" w:rsidP="00960E02">
            <w:pPr>
              <w:tabs>
                <w:tab w:val="left" w:pos="-720"/>
              </w:tabs>
              <w:suppressAutoHyphens/>
              <w:rPr>
                <w:rFonts w:ascii="Times New Roman" w:hAnsi="Times New Roman" w:cs="Courier New"/>
                <w:szCs w:val="24"/>
              </w:rPr>
            </w:pPr>
            <w:r w:rsidRPr="00712F44">
              <w:rPr>
                <w:rFonts w:ascii="Times New Roman" w:hAnsi="Times New Roman" w:cs="Courier New"/>
                <w:szCs w:val="24"/>
              </w:rPr>
              <w:t>2029</w:t>
            </w:r>
          </w:p>
        </w:tc>
        <w:tc>
          <w:tcPr>
            <w:tcW w:w="1200" w:type="dxa"/>
            <w:tcBorders>
              <w:top w:val="nil"/>
              <w:left w:val="nil"/>
              <w:bottom w:val="nil"/>
              <w:right w:val="nil"/>
            </w:tcBorders>
            <w:shd w:val="clear" w:color="auto" w:fill="auto"/>
            <w:noWrap/>
            <w:vAlign w:val="bottom"/>
            <w:hideMark/>
          </w:tcPr>
          <w:p w14:paraId="25221B19" w14:textId="77777777" w:rsidR="002B62B7" w:rsidRPr="00712F44" w:rsidRDefault="002B62B7" w:rsidP="00960E02">
            <w:pPr>
              <w:tabs>
                <w:tab w:val="left" w:pos="-720"/>
              </w:tabs>
              <w:suppressAutoHyphens/>
              <w:rPr>
                <w:rFonts w:ascii="Times New Roman" w:hAnsi="Times New Roman" w:cs="Courier New"/>
                <w:szCs w:val="24"/>
              </w:rPr>
            </w:pPr>
            <w:r>
              <w:rPr>
                <w:rFonts w:ascii="Times New Roman" w:hAnsi="Times New Roman" w:cs="Courier New"/>
                <w:szCs w:val="24"/>
              </w:rPr>
              <w:t>90</w:t>
            </w:r>
          </w:p>
        </w:tc>
        <w:tc>
          <w:tcPr>
            <w:tcW w:w="1220" w:type="dxa"/>
            <w:tcBorders>
              <w:top w:val="nil"/>
              <w:left w:val="nil"/>
              <w:bottom w:val="nil"/>
              <w:right w:val="single" w:sz="8" w:space="0" w:color="auto"/>
            </w:tcBorders>
            <w:shd w:val="clear" w:color="auto" w:fill="auto"/>
            <w:noWrap/>
            <w:vAlign w:val="center"/>
            <w:hideMark/>
          </w:tcPr>
          <w:p w14:paraId="28765318" w14:textId="17882A68" w:rsidR="002B62B7" w:rsidRPr="001D4ACA" w:rsidRDefault="002B62B7" w:rsidP="00960E02">
            <w:pPr>
              <w:tabs>
                <w:tab w:val="left" w:pos="-720"/>
              </w:tabs>
              <w:suppressAutoHyphens/>
              <w:rPr>
                <w:rFonts w:ascii="Times New Roman" w:hAnsi="Times New Roman"/>
                <w:szCs w:val="24"/>
              </w:rPr>
            </w:pPr>
            <w:r w:rsidRPr="00997A04">
              <w:rPr>
                <w:rFonts w:ascii="Times New Roman" w:hAnsi="Times New Roman"/>
                <w:color w:val="000000"/>
                <w:szCs w:val="24"/>
              </w:rPr>
              <w:t xml:space="preserve">$6,642 </w:t>
            </w:r>
          </w:p>
        </w:tc>
      </w:tr>
      <w:tr w:rsidR="002B62B7" w:rsidRPr="00712F44" w14:paraId="36A6D280" w14:textId="77777777" w:rsidTr="00997A04">
        <w:trPr>
          <w:trHeight w:val="315"/>
        </w:trPr>
        <w:tc>
          <w:tcPr>
            <w:tcW w:w="1030" w:type="dxa"/>
            <w:tcBorders>
              <w:top w:val="nil"/>
              <w:left w:val="single" w:sz="8" w:space="0" w:color="auto"/>
              <w:bottom w:val="nil"/>
              <w:right w:val="nil"/>
            </w:tcBorders>
            <w:shd w:val="clear" w:color="auto" w:fill="auto"/>
            <w:noWrap/>
            <w:vAlign w:val="bottom"/>
            <w:hideMark/>
          </w:tcPr>
          <w:p w14:paraId="6A226390" w14:textId="77777777" w:rsidR="002B62B7" w:rsidRPr="00712F44" w:rsidRDefault="002B62B7" w:rsidP="00960E02">
            <w:pPr>
              <w:tabs>
                <w:tab w:val="left" w:pos="-720"/>
              </w:tabs>
              <w:suppressAutoHyphens/>
              <w:rPr>
                <w:rFonts w:ascii="Times New Roman" w:hAnsi="Times New Roman" w:cs="Courier New"/>
                <w:szCs w:val="24"/>
              </w:rPr>
            </w:pPr>
            <w:r w:rsidRPr="00712F44">
              <w:rPr>
                <w:rFonts w:ascii="Times New Roman" w:hAnsi="Times New Roman" w:cs="Courier New"/>
                <w:szCs w:val="24"/>
              </w:rPr>
              <w:t>2030</w:t>
            </w:r>
          </w:p>
        </w:tc>
        <w:tc>
          <w:tcPr>
            <w:tcW w:w="1200" w:type="dxa"/>
            <w:tcBorders>
              <w:top w:val="nil"/>
              <w:left w:val="nil"/>
              <w:bottom w:val="nil"/>
              <w:right w:val="nil"/>
            </w:tcBorders>
            <w:shd w:val="clear" w:color="auto" w:fill="auto"/>
            <w:noWrap/>
            <w:vAlign w:val="bottom"/>
            <w:hideMark/>
          </w:tcPr>
          <w:p w14:paraId="44528AD7" w14:textId="77777777" w:rsidR="002B62B7" w:rsidRPr="00712F44" w:rsidRDefault="002B62B7" w:rsidP="00960E02">
            <w:pPr>
              <w:tabs>
                <w:tab w:val="left" w:pos="-720"/>
              </w:tabs>
              <w:suppressAutoHyphens/>
              <w:rPr>
                <w:rFonts w:ascii="Times New Roman" w:hAnsi="Times New Roman" w:cs="Courier New"/>
                <w:szCs w:val="24"/>
              </w:rPr>
            </w:pPr>
            <w:r>
              <w:rPr>
                <w:rFonts w:ascii="Times New Roman" w:hAnsi="Times New Roman" w:cs="Courier New"/>
                <w:szCs w:val="24"/>
              </w:rPr>
              <w:t>90</w:t>
            </w:r>
          </w:p>
        </w:tc>
        <w:tc>
          <w:tcPr>
            <w:tcW w:w="1220" w:type="dxa"/>
            <w:tcBorders>
              <w:top w:val="nil"/>
              <w:left w:val="nil"/>
              <w:bottom w:val="nil"/>
              <w:right w:val="single" w:sz="8" w:space="0" w:color="auto"/>
            </w:tcBorders>
            <w:shd w:val="clear" w:color="auto" w:fill="auto"/>
            <w:noWrap/>
            <w:vAlign w:val="center"/>
            <w:hideMark/>
          </w:tcPr>
          <w:p w14:paraId="2DA539CA" w14:textId="5DCFA601" w:rsidR="002B62B7" w:rsidRPr="001D4ACA" w:rsidRDefault="002B62B7" w:rsidP="00960E02">
            <w:pPr>
              <w:tabs>
                <w:tab w:val="left" w:pos="-720"/>
              </w:tabs>
              <w:suppressAutoHyphens/>
              <w:rPr>
                <w:rFonts w:ascii="Times New Roman" w:hAnsi="Times New Roman"/>
                <w:szCs w:val="24"/>
              </w:rPr>
            </w:pPr>
            <w:r w:rsidRPr="00997A04">
              <w:rPr>
                <w:rFonts w:ascii="Times New Roman" w:hAnsi="Times New Roman"/>
                <w:color w:val="000000"/>
                <w:szCs w:val="24"/>
              </w:rPr>
              <w:t xml:space="preserve">$6,642 </w:t>
            </w:r>
          </w:p>
        </w:tc>
      </w:tr>
      <w:tr w:rsidR="002B62B7" w:rsidRPr="00712F44" w14:paraId="411726D2" w14:textId="77777777" w:rsidTr="00997A04">
        <w:trPr>
          <w:trHeight w:val="315"/>
        </w:trPr>
        <w:tc>
          <w:tcPr>
            <w:tcW w:w="1030" w:type="dxa"/>
            <w:tcBorders>
              <w:top w:val="nil"/>
              <w:left w:val="single" w:sz="8" w:space="0" w:color="auto"/>
              <w:bottom w:val="nil"/>
              <w:right w:val="nil"/>
            </w:tcBorders>
            <w:shd w:val="clear" w:color="auto" w:fill="auto"/>
            <w:noWrap/>
            <w:vAlign w:val="bottom"/>
            <w:hideMark/>
          </w:tcPr>
          <w:p w14:paraId="38E6435B" w14:textId="77777777" w:rsidR="002B62B7" w:rsidRPr="00712F44" w:rsidRDefault="002B62B7" w:rsidP="00960E02">
            <w:pPr>
              <w:tabs>
                <w:tab w:val="left" w:pos="-720"/>
              </w:tabs>
              <w:suppressAutoHyphens/>
              <w:rPr>
                <w:rFonts w:ascii="Times New Roman" w:hAnsi="Times New Roman" w:cs="Courier New"/>
                <w:szCs w:val="24"/>
              </w:rPr>
            </w:pPr>
            <w:r w:rsidRPr="00712F44">
              <w:rPr>
                <w:rFonts w:ascii="Times New Roman" w:hAnsi="Times New Roman" w:cs="Courier New"/>
                <w:szCs w:val="24"/>
              </w:rPr>
              <w:t>2031</w:t>
            </w:r>
          </w:p>
        </w:tc>
        <w:tc>
          <w:tcPr>
            <w:tcW w:w="1200" w:type="dxa"/>
            <w:tcBorders>
              <w:top w:val="nil"/>
              <w:left w:val="nil"/>
              <w:bottom w:val="nil"/>
              <w:right w:val="nil"/>
            </w:tcBorders>
            <w:shd w:val="clear" w:color="auto" w:fill="auto"/>
            <w:noWrap/>
            <w:vAlign w:val="bottom"/>
            <w:hideMark/>
          </w:tcPr>
          <w:p w14:paraId="74B2BF24" w14:textId="77777777" w:rsidR="002B62B7" w:rsidRPr="00712F44" w:rsidRDefault="002B62B7" w:rsidP="00960E02">
            <w:pPr>
              <w:tabs>
                <w:tab w:val="left" w:pos="-720"/>
              </w:tabs>
              <w:suppressAutoHyphens/>
              <w:rPr>
                <w:rFonts w:ascii="Times New Roman" w:hAnsi="Times New Roman" w:cs="Courier New"/>
                <w:szCs w:val="24"/>
              </w:rPr>
            </w:pPr>
            <w:r>
              <w:rPr>
                <w:rFonts w:ascii="Times New Roman" w:hAnsi="Times New Roman" w:cs="Courier New"/>
                <w:szCs w:val="24"/>
              </w:rPr>
              <w:t>90</w:t>
            </w:r>
          </w:p>
        </w:tc>
        <w:tc>
          <w:tcPr>
            <w:tcW w:w="1220" w:type="dxa"/>
            <w:tcBorders>
              <w:top w:val="nil"/>
              <w:left w:val="nil"/>
              <w:bottom w:val="nil"/>
              <w:right w:val="single" w:sz="8" w:space="0" w:color="auto"/>
            </w:tcBorders>
            <w:shd w:val="clear" w:color="auto" w:fill="auto"/>
            <w:noWrap/>
            <w:vAlign w:val="center"/>
            <w:hideMark/>
          </w:tcPr>
          <w:p w14:paraId="085BB40E" w14:textId="0220667C" w:rsidR="002B62B7" w:rsidRPr="001D4ACA" w:rsidRDefault="002B62B7" w:rsidP="00960E02">
            <w:pPr>
              <w:tabs>
                <w:tab w:val="left" w:pos="-720"/>
              </w:tabs>
              <w:suppressAutoHyphens/>
              <w:rPr>
                <w:rFonts w:ascii="Times New Roman" w:hAnsi="Times New Roman"/>
                <w:szCs w:val="24"/>
              </w:rPr>
            </w:pPr>
            <w:r w:rsidRPr="00997A04">
              <w:rPr>
                <w:rFonts w:ascii="Times New Roman" w:hAnsi="Times New Roman"/>
                <w:color w:val="000000"/>
                <w:szCs w:val="24"/>
              </w:rPr>
              <w:t xml:space="preserve">$6,642 </w:t>
            </w:r>
          </w:p>
        </w:tc>
      </w:tr>
      <w:tr w:rsidR="002B62B7" w:rsidRPr="00712F44" w14:paraId="151F864B" w14:textId="77777777" w:rsidTr="00997A04">
        <w:trPr>
          <w:trHeight w:val="330"/>
        </w:trPr>
        <w:tc>
          <w:tcPr>
            <w:tcW w:w="1030" w:type="dxa"/>
            <w:tcBorders>
              <w:top w:val="nil"/>
              <w:left w:val="single" w:sz="8" w:space="0" w:color="auto"/>
              <w:bottom w:val="single" w:sz="8" w:space="0" w:color="auto"/>
              <w:right w:val="nil"/>
            </w:tcBorders>
            <w:shd w:val="clear" w:color="auto" w:fill="auto"/>
            <w:noWrap/>
            <w:vAlign w:val="bottom"/>
            <w:hideMark/>
          </w:tcPr>
          <w:p w14:paraId="303926CC" w14:textId="77777777" w:rsidR="002B62B7" w:rsidRPr="00712F44" w:rsidRDefault="002B62B7" w:rsidP="00960E02">
            <w:pPr>
              <w:tabs>
                <w:tab w:val="left" w:pos="-720"/>
              </w:tabs>
              <w:suppressAutoHyphens/>
              <w:rPr>
                <w:rFonts w:ascii="Times New Roman" w:hAnsi="Times New Roman" w:cs="Courier New"/>
                <w:szCs w:val="24"/>
              </w:rPr>
            </w:pPr>
            <w:r w:rsidRPr="00712F44">
              <w:rPr>
                <w:rFonts w:ascii="Times New Roman" w:hAnsi="Times New Roman" w:cs="Courier New"/>
                <w:szCs w:val="24"/>
              </w:rPr>
              <w:t>2032</w:t>
            </w:r>
          </w:p>
        </w:tc>
        <w:tc>
          <w:tcPr>
            <w:tcW w:w="1200" w:type="dxa"/>
            <w:tcBorders>
              <w:top w:val="nil"/>
              <w:left w:val="nil"/>
              <w:bottom w:val="single" w:sz="8" w:space="0" w:color="auto"/>
              <w:right w:val="nil"/>
            </w:tcBorders>
            <w:shd w:val="clear" w:color="auto" w:fill="auto"/>
            <w:noWrap/>
            <w:vAlign w:val="bottom"/>
            <w:hideMark/>
          </w:tcPr>
          <w:p w14:paraId="1B923827" w14:textId="77777777" w:rsidR="002B62B7" w:rsidRPr="00712F44" w:rsidRDefault="002B62B7" w:rsidP="00960E02">
            <w:pPr>
              <w:tabs>
                <w:tab w:val="left" w:pos="-720"/>
              </w:tabs>
              <w:suppressAutoHyphens/>
              <w:rPr>
                <w:rFonts w:ascii="Times New Roman" w:hAnsi="Times New Roman" w:cs="Courier New"/>
                <w:szCs w:val="24"/>
              </w:rPr>
            </w:pPr>
            <w:r>
              <w:rPr>
                <w:rFonts w:ascii="Times New Roman" w:hAnsi="Times New Roman" w:cs="Courier New"/>
                <w:szCs w:val="24"/>
              </w:rPr>
              <w:t>90</w:t>
            </w:r>
          </w:p>
        </w:tc>
        <w:tc>
          <w:tcPr>
            <w:tcW w:w="1220" w:type="dxa"/>
            <w:tcBorders>
              <w:top w:val="nil"/>
              <w:left w:val="nil"/>
              <w:bottom w:val="single" w:sz="8" w:space="0" w:color="auto"/>
              <w:right w:val="single" w:sz="8" w:space="0" w:color="auto"/>
            </w:tcBorders>
            <w:shd w:val="clear" w:color="auto" w:fill="auto"/>
            <w:noWrap/>
            <w:vAlign w:val="center"/>
            <w:hideMark/>
          </w:tcPr>
          <w:p w14:paraId="5380F40D" w14:textId="300848AA" w:rsidR="002B62B7" w:rsidRPr="001D4ACA" w:rsidRDefault="002B62B7" w:rsidP="00960E02">
            <w:pPr>
              <w:tabs>
                <w:tab w:val="left" w:pos="-720"/>
              </w:tabs>
              <w:suppressAutoHyphens/>
              <w:rPr>
                <w:rFonts w:ascii="Times New Roman" w:hAnsi="Times New Roman"/>
                <w:szCs w:val="24"/>
              </w:rPr>
            </w:pPr>
            <w:r w:rsidRPr="00997A04">
              <w:rPr>
                <w:rFonts w:ascii="Times New Roman" w:hAnsi="Times New Roman"/>
                <w:color w:val="000000"/>
                <w:szCs w:val="24"/>
              </w:rPr>
              <w:t xml:space="preserve">$6,642 </w:t>
            </w:r>
          </w:p>
        </w:tc>
      </w:tr>
      <w:tr w:rsidR="002B62B7" w:rsidRPr="00712F44" w14:paraId="617FFD23" w14:textId="77777777" w:rsidTr="00997A04">
        <w:trPr>
          <w:trHeight w:val="315"/>
        </w:trPr>
        <w:tc>
          <w:tcPr>
            <w:tcW w:w="1030" w:type="dxa"/>
            <w:tcBorders>
              <w:top w:val="single" w:sz="8" w:space="0" w:color="auto"/>
              <w:left w:val="single" w:sz="8" w:space="0" w:color="auto"/>
              <w:bottom w:val="single" w:sz="4" w:space="0" w:color="auto"/>
              <w:right w:val="nil"/>
            </w:tcBorders>
            <w:shd w:val="clear" w:color="auto" w:fill="auto"/>
            <w:noWrap/>
            <w:vAlign w:val="bottom"/>
            <w:hideMark/>
          </w:tcPr>
          <w:p w14:paraId="756FB07A" w14:textId="77777777" w:rsidR="002B62B7" w:rsidRPr="00712F44" w:rsidRDefault="002B62B7" w:rsidP="00960E02">
            <w:pPr>
              <w:tabs>
                <w:tab w:val="left" w:pos="-720"/>
              </w:tabs>
              <w:suppressAutoHyphens/>
              <w:rPr>
                <w:rFonts w:ascii="Times New Roman" w:hAnsi="Times New Roman" w:cs="Courier New"/>
                <w:szCs w:val="24"/>
              </w:rPr>
            </w:pPr>
            <w:r w:rsidRPr="00712F44">
              <w:rPr>
                <w:rFonts w:ascii="Times New Roman" w:hAnsi="Times New Roman" w:cs="Courier New"/>
                <w:szCs w:val="24"/>
              </w:rPr>
              <w:t>Total</w:t>
            </w:r>
          </w:p>
        </w:tc>
        <w:tc>
          <w:tcPr>
            <w:tcW w:w="1200" w:type="dxa"/>
            <w:tcBorders>
              <w:top w:val="single" w:sz="8" w:space="0" w:color="auto"/>
              <w:left w:val="nil"/>
              <w:bottom w:val="single" w:sz="4" w:space="0" w:color="auto"/>
              <w:right w:val="nil"/>
            </w:tcBorders>
            <w:shd w:val="clear" w:color="auto" w:fill="auto"/>
            <w:noWrap/>
            <w:vAlign w:val="bottom"/>
            <w:hideMark/>
          </w:tcPr>
          <w:p w14:paraId="58D2323A" w14:textId="77777777" w:rsidR="002B62B7" w:rsidRPr="00712F44" w:rsidRDefault="002B62B7" w:rsidP="00B80F91">
            <w:pPr>
              <w:tabs>
                <w:tab w:val="left" w:pos="-720"/>
              </w:tabs>
              <w:suppressAutoHyphens/>
              <w:rPr>
                <w:rFonts w:ascii="Times New Roman" w:hAnsi="Times New Roman" w:cs="Courier New"/>
                <w:szCs w:val="24"/>
              </w:rPr>
            </w:pPr>
            <w:r>
              <w:rPr>
                <w:rFonts w:ascii="Times New Roman" w:hAnsi="Times New Roman" w:cs="Courier New"/>
                <w:szCs w:val="24"/>
              </w:rPr>
              <w:t>1,350</w:t>
            </w:r>
          </w:p>
        </w:tc>
        <w:tc>
          <w:tcPr>
            <w:tcW w:w="1220" w:type="dxa"/>
            <w:tcBorders>
              <w:top w:val="single" w:sz="8" w:space="0" w:color="auto"/>
              <w:left w:val="nil"/>
              <w:bottom w:val="single" w:sz="4" w:space="0" w:color="auto"/>
              <w:right w:val="single" w:sz="8" w:space="0" w:color="auto"/>
            </w:tcBorders>
            <w:shd w:val="clear" w:color="auto" w:fill="auto"/>
            <w:noWrap/>
            <w:vAlign w:val="center"/>
            <w:hideMark/>
          </w:tcPr>
          <w:p w14:paraId="12DDC94B" w14:textId="48D85C47" w:rsidR="002B62B7" w:rsidRPr="001D4ACA" w:rsidRDefault="002B62B7" w:rsidP="00B80F91">
            <w:pPr>
              <w:tabs>
                <w:tab w:val="left" w:pos="-720"/>
              </w:tabs>
              <w:suppressAutoHyphens/>
              <w:rPr>
                <w:rFonts w:ascii="Times New Roman" w:hAnsi="Times New Roman"/>
                <w:szCs w:val="24"/>
              </w:rPr>
            </w:pPr>
            <w:r w:rsidRPr="00997A04">
              <w:rPr>
                <w:rFonts w:ascii="Times New Roman" w:hAnsi="Times New Roman"/>
                <w:color w:val="000000"/>
                <w:szCs w:val="24"/>
              </w:rPr>
              <w:t xml:space="preserve">$99,628 </w:t>
            </w:r>
          </w:p>
        </w:tc>
      </w:tr>
      <w:tr w:rsidR="002B62B7" w:rsidRPr="00712F44" w14:paraId="317CA357" w14:textId="77777777" w:rsidTr="00997A04">
        <w:trPr>
          <w:trHeight w:val="783"/>
        </w:trPr>
        <w:tc>
          <w:tcPr>
            <w:tcW w:w="1030" w:type="dxa"/>
            <w:tcBorders>
              <w:top w:val="single" w:sz="4" w:space="0" w:color="auto"/>
              <w:left w:val="single" w:sz="8" w:space="0" w:color="auto"/>
              <w:bottom w:val="single" w:sz="8" w:space="0" w:color="auto"/>
              <w:right w:val="nil"/>
            </w:tcBorders>
            <w:shd w:val="clear" w:color="auto" w:fill="auto"/>
            <w:vAlign w:val="bottom"/>
            <w:hideMark/>
          </w:tcPr>
          <w:p w14:paraId="061F1F14" w14:textId="77777777" w:rsidR="002B62B7" w:rsidRPr="00712F44" w:rsidRDefault="002B62B7" w:rsidP="00960E02">
            <w:pPr>
              <w:tabs>
                <w:tab w:val="left" w:pos="-720"/>
              </w:tabs>
              <w:suppressAutoHyphens/>
              <w:rPr>
                <w:rFonts w:ascii="Times New Roman" w:hAnsi="Times New Roman" w:cs="Courier New"/>
                <w:szCs w:val="24"/>
              </w:rPr>
            </w:pPr>
            <w:r w:rsidRPr="00712F44">
              <w:rPr>
                <w:rFonts w:ascii="Times New Roman" w:hAnsi="Times New Roman" w:cs="Courier New"/>
                <w:szCs w:val="24"/>
              </w:rPr>
              <w:t>Average Annual Burden</w:t>
            </w:r>
          </w:p>
        </w:tc>
        <w:tc>
          <w:tcPr>
            <w:tcW w:w="1200" w:type="dxa"/>
            <w:tcBorders>
              <w:top w:val="single" w:sz="4" w:space="0" w:color="auto"/>
              <w:left w:val="nil"/>
              <w:bottom w:val="single" w:sz="8" w:space="0" w:color="auto"/>
              <w:right w:val="nil"/>
            </w:tcBorders>
            <w:shd w:val="clear" w:color="auto" w:fill="auto"/>
            <w:noWrap/>
            <w:vAlign w:val="bottom"/>
            <w:hideMark/>
          </w:tcPr>
          <w:p w14:paraId="72F8034D" w14:textId="77777777" w:rsidR="002B62B7" w:rsidRPr="00712F44" w:rsidRDefault="002B62B7" w:rsidP="00960E02">
            <w:pPr>
              <w:tabs>
                <w:tab w:val="left" w:pos="-720"/>
              </w:tabs>
              <w:suppressAutoHyphens/>
              <w:rPr>
                <w:rFonts w:ascii="Times New Roman" w:hAnsi="Times New Roman" w:cs="Courier New"/>
                <w:szCs w:val="24"/>
              </w:rPr>
            </w:pPr>
            <w:r>
              <w:rPr>
                <w:rFonts w:ascii="Times New Roman" w:hAnsi="Times New Roman" w:cs="Courier New"/>
                <w:szCs w:val="24"/>
              </w:rPr>
              <w:t>90</w:t>
            </w:r>
          </w:p>
        </w:tc>
        <w:tc>
          <w:tcPr>
            <w:tcW w:w="1220" w:type="dxa"/>
            <w:tcBorders>
              <w:top w:val="single" w:sz="4" w:space="0" w:color="auto"/>
              <w:left w:val="nil"/>
              <w:bottom w:val="single" w:sz="8" w:space="0" w:color="auto"/>
              <w:right w:val="single" w:sz="8" w:space="0" w:color="auto"/>
            </w:tcBorders>
            <w:shd w:val="clear" w:color="auto" w:fill="auto"/>
            <w:noWrap/>
            <w:vAlign w:val="center"/>
            <w:hideMark/>
          </w:tcPr>
          <w:p w14:paraId="43579312" w14:textId="77777777" w:rsidR="002B62B7" w:rsidRDefault="002B62B7" w:rsidP="00FF4505">
            <w:pPr>
              <w:tabs>
                <w:tab w:val="left" w:pos="-720"/>
              </w:tabs>
              <w:suppressAutoHyphens/>
              <w:rPr>
                <w:rFonts w:ascii="Times New Roman" w:hAnsi="Times New Roman"/>
                <w:color w:val="000000"/>
                <w:szCs w:val="24"/>
              </w:rPr>
            </w:pPr>
          </w:p>
          <w:p w14:paraId="11B1ECB6" w14:textId="77777777" w:rsidR="002B62B7" w:rsidRDefault="002B62B7" w:rsidP="00FF4505">
            <w:pPr>
              <w:tabs>
                <w:tab w:val="left" w:pos="-720"/>
              </w:tabs>
              <w:suppressAutoHyphens/>
              <w:rPr>
                <w:rFonts w:ascii="Times New Roman" w:hAnsi="Times New Roman"/>
                <w:color w:val="000000"/>
                <w:szCs w:val="24"/>
              </w:rPr>
            </w:pPr>
          </w:p>
          <w:p w14:paraId="2FA3944A" w14:textId="2F58FB51" w:rsidR="002B62B7" w:rsidRPr="001D4ACA" w:rsidRDefault="002B62B7" w:rsidP="00FF4505">
            <w:pPr>
              <w:tabs>
                <w:tab w:val="left" w:pos="-720"/>
              </w:tabs>
              <w:suppressAutoHyphens/>
              <w:rPr>
                <w:rFonts w:ascii="Times New Roman" w:hAnsi="Times New Roman"/>
                <w:szCs w:val="24"/>
              </w:rPr>
            </w:pPr>
            <w:r w:rsidRPr="00997A04">
              <w:rPr>
                <w:rFonts w:ascii="Times New Roman" w:hAnsi="Times New Roman"/>
                <w:color w:val="000000"/>
                <w:szCs w:val="24"/>
              </w:rPr>
              <w:t xml:space="preserve">$6,642 </w:t>
            </w:r>
          </w:p>
        </w:tc>
      </w:tr>
    </w:tbl>
    <w:p w14:paraId="15930CE3" w14:textId="77777777" w:rsidR="005713D4" w:rsidRPr="00712F44" w:rsidRDefault="005713D4">
      <w:pPr>
        <w:tabs>
          <w:tab w:val="left" w:pos="-720"/>
        </w:tabs>
        <w:suppressAutoHyphens/>
        <w:rPr>
          <w:rFonts w:ascii="Times New Roman" w:hAnsi="Times New Roman" w:cs="Courier New"/>
          <w:szCs w:val="24"/>
        </w:rPr>
      </w:pPr>
    </w:p>
    <w:p w14:paraId="36BE679B" w14:textId="5C820737" w:rsidR="00E267B9" w:rsidRDefault="00E267B9" w:rsidP="00E267B9">
      <w:pPr>
        <w:rPr>
          <w:rFonts w:ascii="Times New Roman" w:hAnsi="Times New Roman"/>
          <w:bCs/>
          <w:color w:val="000000"/>
          <w:szCs w:val="24"/>
        </w:rPr>
      </w:pPr>
      <w:r>
        <w:rPr>
          <w:rFonts w:ascii="Times New Roman" w:hAnsi="Times New Roman"/>
          <w:szCs w:val="24"/>
        </w:rPr>
        <w:t xml:space="preserve">The total annual </w:t>
      </w:r>
      <w:r w:rsidRPr="00855D8D">
        <w:rPr>
          <w:rFonts w:ascii="Times New Roman" w:hAnsi="Times New Roman"/>
          <w:szCs w:val="24"/>
        </w:rPr>
        <w:t xml:space="preserve">cost to the Federal Government </w:t>
      </w:r>
      <w:r w:rsidRPr="00855D8D">
        <w:rPr>
          <w:rFonts w:ascii="Times New Roman" w:hAnsi="Times New Roman"/>
          <w:bCs/>
          <w:color w:val="000000"/>
          <w:szCs w:val="24"/>
        </w:rPr>
        <w:t xml:space="preserve">to </w:t>
      </w:r>
      <w:r>
        <w:rPr>
          <w:rFonts w:ascii="Times New Roman" w:hAnsi="Times New Roman"/>
          <w:bCs/>
          <w:color w:val="000000"/>
          <w:szCs w:val="24"/>
        </w:rPr>
        <w:t>review and amend</w:t>
      </w:r>
      <w:r w:rsidRPr="00855D8D">
        <w:rPr>
          <w:rFonts w:ascii="Times New Roman" w:hAnsi="Times New Roman"/>
          <w:bCs/>
          <w:color w:val="000000"/>
          <w:szCs w:val="24"/>
        </w:rPr>
        <w:t xml:space="preserve"> </w:t>
      </w:r>
      <w:r>
        <w:rPr>
          <w:rFonts w:ascii="Times New Roman" w:hAnsi="Times New Roman"/>
          <w:bCs/>
          <w:color w:val="000000"/>
          <w:szCs w:val="24"/>
        </w:rPr>
        <w:t>a l</w:t>
      </w:r>
      <w:r w:rsidRPr="00855D8D">
        <w:rPr>
          <w:rFonts w:ascii="Times New Roman" w:hAnsi="Times New Roman"/>
          <w:bCs/>
          <w:color w:val="000000"/>
          <w:szCs w:val="24"/>
        </w:rPr>
        <w:t>etter</w:t>
      </w:r>
      <w:r w:rsidRPr="00855D8D">
        <w:rPr>
          <w:rFonts w:ascii="Times New Roman" w:hAnsi="Times New Roman" w:cs="Courier New"/>
          <w:szCs w:val="24"/>
        </w:rPr>
        <w:t xml:space="preserve"> of </w:t>
      </w:r>
      <w:r>
        <w:rPr>
          <w:rFonts w:ascii="Times New Roman" w:hAnsi="Times New Roman" w:cs="Courier New"/>
          <w:szCs w:val="24"/>
        </w:rPr>
        <w:t>a</w:t>
      </w:r>
      <w:r w:rsidRPr="00855D8D">
        <w:rPr>
          <w:rFonts w:ascii="Times New Roman" w:hAnsi="Times New Roman" w:cs="Courier New"/>
          <w:szCs w:val="24"/>
        </w:rPr>
        <w:t>uthorization</w:t>
      </w:r>
      <w:r w:rsidRPr="00855D8D" w:rsidDel="00902255">
        <w:rPr>
          <w:rFonts w:ascii="Times New Roman" w:hAnsi="Times New Roman" w:cs="Courier New"/>
          <w:bCs/>
          <w:szCs w:val="24"/>
        </w:rPr>
        <w:t xml:space="preserve"> </w:t>
      </w:r>
      <w:r w:rsidRPr="00855D8D">
        <w:rPr>
          <w:rFonts w:ascii="Times New Roman" w:hAnsi="Times New Roman"/>
          <w:bCs/>
          <w:color w:val="000000"/>
          <w:szCs w:val="24"/>
        </w:rPr>
        <w:t>for 2018-2020 is $</w:t>
      </w:r>
      <w:r>
        <w:rPr>
          <w:rFonts w:ascii="Times New Roman" w:hAnsi="Times New Roman"/>
          <w:bCs/>
          <w:color w:val="000000"/>
          <w:szCs w:val="24"/>
        </w:rPr>
        <w:t>19,926</w:t>
      </w:r>
      <w:r w:rsidRPr="00855D8D">
        <w:rPr>
          <w:rFonts w:ascii="Times New Roman" w:hAnsi="Times New Roman"/>
          <w:bCs/>
          <w:color w:val="000000"/>
          <w:szCs w:val="24"/>
        </w:rPr>
        <w:t>.</w:t>
      </w:r>
    </w:p>
    <w:p w14:paraId="40044349" w14:textId="77777777" w:rsidR="00E267B9" w:rsidRDefault="00E267B9">
      <w:pPr>
        <w:tabs>
          <w:tab w:val="left" w:pos="-720"/>
        </w:tabs>
        <w:suppressAutoHyphens/>
        <w:rPr>
          <w:rFonts w:ascii="Times New Roman" w:hAnsi="Times New Roman" w:cs="Courier New"/>
          <w:szCs w:val="24"/>
        </w:rPr>
      </w:pPr>
    </w:p>
    <w:p w14:paraId="568DB84C" w14:textId="77777777" w:rsidR="00E267B9" w:rsidRDefault="00E267B9">
      <w:pPr>
        <w:tabs>
          <w:tab w:val="left" w:pos="-720"/>
        </w:tabs>
        <w:suppressAutoHyphens/>
        <w:rPr>
          <w:rFonts w:ascii="Times New Roman" w:hAnsi="Times New Roman" w:cs="Courier New"/>
          <w:szCs w:val="24"/>
        </w:rPr>
      </w:pPr>
    </w:p>
    <w:p w14:paraId="4562107E" w14:textId="79A37D63" w:rsidR="00712F44" w:rsidRPr="00997A04" w:rsidRDefault="00F165FE">
      <w:pPr>
        <w:tabs>
          <w:tab w:val="left" w:pos="-720"/>
        </w:tabs>
        <w:suppressAutoHyphens/>
        <w:rPr>
          <w:rFonts w:ascii="Times New Roman" w:hAnsi="Times New Roman" w:cs="Courier New"/>
          <w:szCs w:val="24"/>
        </w:rPr>
      </w:pPr>
      <w:r w:rsidRPr="004114E5">
        <w:rPr>
          <w:rFonts w:ascii="Times New Roman" w:hAnsi="Times New Roman" w:cs="Courier New"/>
          <w:szCs w:val="24"/>
        </w:rPr>
        <w:t xml:space="preserve">Total </w:t>
      </w:r>
      <w:r w:rsidR="005B107D">
        <w:rPr>
          <w:rFonts w:ascii="Times New Roman" w:hAnsi="Times New Roman" w:cs="Courier New"/>
          <w:szCs w:val="24"/>
        </w:rPr>
        <w:t xml:space="preserve">estimated </w:t>
      </w:r>
      <w:r w:rsidRPr="004114E5">
        <w:rPr>
          <w:rFonts w:ascii="Times New Roman" w:hAnsi="Times New Roman" w:cs="Courier New"/>
          <w:szCs w:val="24"/>
        </w:rPr>
        <w:t xml:space="preserve">Federal costs </w:t>
      </w:r>
      <w:r w:rsidR="00D13F1E">
        <w:rPr>
          <w:rFonts w:ascii="Times New Roman" w:hAnsi="Times New Roman" w:cs="Courier New"/>
          <w:szCs w:val="24"/>
        </w:rPr>
        <w:t xml:space="preserve">for </w:t>
      </w:r>
      <w:r w:rsidRPr="004114E5">
        <w:rPr>
          <w:rFonts w:ascii="Times New Roman" w:hAnsi="Times New Roman" w:cs="Courier New"/>
          <w:szCs w:val="24"/>
        </w:rPr>
        <w:t>201</w:t>
      </w:r>
      <w:r w:rsidR="00B80F91">
        <w:rPr>
          <w:rFonts w:ascii="Times New Roman" w:hAnsi="Times New Roman" w:cs="Courier New"/>
          <w:szCs w:val="24"/>
        </w:rPr>
        <w:t>8</w:t>
      </w:r>
      <w:r w:rsidR="00256555" w:rsidRPr="004114E5">
        <w:rPr>
          <w:rFonts w:ascii="Times New Roman" w:hAnsi="Times New Roman" w:cs="Courier New"/>
          <w:szCs w:val="24"/>
        </w:rPr>
        <w:t>-20</w:t>
      </w:r>
      <w:r w:rsidR="00B80F91">
        <w:rPr>
          <w:rFonts w:ascii="Times New Roman" w:hAnsi="Times New Roman" w:cs="Courier New"/>
          <w:szCs w:val="24"/>
        </w:rPr>
        <w:t>20</w:t>
      </w:r>
      <w:r w:rsidR="00D13F1E">
        <w:rPr>
          <w:rFonts w:ascii="Times New Roman" w:hAnsi="Times New Roman" w:cs="Courier New"/>
          <w:szCs w:val="24"/>
        </w:rPr>
        <w:t xml:space="preserve"> is </w:t>
      </w:r>
      <w:r w:rsidR="00695070" w:rsidRPr="004114E5">
        <w:rPr>
          <w:rFonts w:ascii="Times New Roman" w:hAnsi="Times New Roman" w:cs="Courier New"/>
          <w:szCs w:val="24"/>
        </w:rPr>
        <w:t>$</w:t>
      </w:r>
      <w:r w:rsidR="00D13F1E">
        <w:rPr>
          <w:rFonts w:ascii="Times New Roman" w:hAnsi="Times New Roman" w:cs="Courier New"/>
          <w:szCs w:val="24"/>
        </w:rPr>
        <w:t>57</w:t>
      </w:r>
      <w:r w:rsidR="00256555" w:rsidRPr="004114E5">
        <w:rPr>
          <w:rFonts w:ascii="Times New Roman" w:hAnsi="Times New Roman" w:cs="Courier New"/>
          <w:szCs w:val="24"/>
        </w:rPr>
        <w:t>,</w:t>
      </w:r>
      <w:r w:rsidR="00D13F1E">
        <w:rPr>
          <w:rFonts w:ascii="Times New Roman" w:hAnsi="Times New Roman" w:cs="Courier New"/>
          <w:szCs w:val="24"/>
        </w:rPr>
        <w:t>185</w:t>
      </w:r>
      <w:r w:rsidR="00E267B9">
        <w:rPr>
          <w:rFonts w:ascii="Times New Roman" w:hAnsi="Times New Roman" w:cs="Courier New"/>
          <w:szCs w:val="24"/>
        </w:rPr>
        <w:t xml:space="preserve"> ($34,603 + $2,627 + $19,926</w:t>
      </w:r>
      <w:r w:rsidR="00695070" w:rsidRPr="00D13F1E">
        <w:rPr>
          <w:rFonts w:ascii="Times New Roman" w:hAnsi="Times New Roman" w:cs="Courier New"/>
          <w:szCs w:val="24"/>
        </w:rPr>
        <w:t>.</w:t>
      </w:r>
      <w:r w:rsidR="004114E5" w:rsidRPr="00997A04">
        <w:rPr>
          <w:rFonts w:ascii="Times New Roman" w:hAnsi="Times New Roman" w:cs="Courier New"/>
          <w:szCs w:val="24"/>
        </w:rPr>
        <w:t xml:space="preserve">  This is an annual cost of </w:t>
      </w:r>
      <w:r w:rsidR="00B80F91" w:rsidRPr="00997A04">
        <w:rPr>
          <w:rFonts w:ascii="Times New Roman" w:hAnsi="Times New Roman" w:cs="Courier New"/>
          <w:szCs w:val="24"/>
        </w:rPr>
        <w:t>$</w:t>
      </w:r>
      <w:r w:rsidR="00D13F1E" w:rsidRPr="00997A04">
        <w:rPr>
          <w:rFonts w:ascii="Times New Roman" w:hAnsi="Times New Roman" w:cs="Courier New"/>
          <w:szCs w:val="24"/>
        </w:rPr>
        <w:t>19,062</w:t>
      </w:r>
      <w:r w:rsidR="00B80F91" w:rsidRPr="00997A04">
        <w:rPr>
          <w:rFonts w:ascii="Times New Roman" w:hAnsi="Times New Roman" w:cs="Courier New"/>
          <w:szCs w:val="24"/>
        </w:rPr>
        <w:t>.</w:t>
      </w:r>
    </w:p>
    <w:p w14:paraId="7DB71B1F" w14:textId="77777777" w:rsidR="00F165FE" w:rsidRPr="00F165FE" w:rsidRDefault="00F165FE">
      <w:pPr>
        <w:tabs>
          <w:tab w:val="left" w:pos="-720"/>
        </w:tabs>
        <w:suppressAutoHyphens/>
        <w:rPr>
          <w:rFonts w:ascii="Times New Roman" w:hAnsi="Times New Roman" w:cs="Courier New"/>
          <w:szCs w:val="24"/>
        </w:rPr>
      </w:pPr>
    </w:p>
    <w:p w14:paraId="74987DFA" w14:textId="77777777" w:rsidR="00E86D49" w:rsidRPr="000B65E8" w:rsidRDefault="00E86D49">
      <w:pPr>
        <w:tabs>
          <w:tab w:val="left" w:pos="-720"/>
        </w:tabs>
        <w:suppressAutoHyphens/>
        <w:rPr>
          <w:rFonts w:ascii="Times New Roman" w:hAnsi="Times New Roman" w:cs="Courier New"/>
          <w:b/>
          <w:szCs w:val="24"/>
        </w:rPr>
      </w:pPr>
      <w:r w:rsidRPr="000B65E8">
        <w:rPr>
          <w:rFonts w:ascii="Times New Roman" w:hAnsi="Times New Roman" w:cs="Courier New"/>
          <w:b/>
          <w:szCs w:val="24"/>
        </w:rPr>
        <w:t xml:space="preserve">   15.  Explain reasons for program changes or adjustments reported in Items 13 or 14 of OMB Form 83-I.</w:t>
      </w:r>
    </w:p>
    <w:p w14:paraId="1925DAA1" w14:textId="77777777" w:rsidR="005713D4" w:rsidRDefault="005713D4">
      <w:pPr>
        <w:tabs>
          <w:tab w:val="left" w:pos="-720"/>
        </w:tabs>
        <w:suppressAutoHyphens/>
        <w:rPr>
          <w:rFonts w:ascii="Times New Roman" w:hAnsi="Times New Roman" w:cs="Courier New"/>
          <w:i/>
          <w:szCs w:val="24"/>
          <w:u w:val="single"/>
        </w:rPr>
      </w:pPr>
    </w:p>
    <w:p w14:paraId="5C41213D" w14:textId="77777777" w:rsidR="00E86D49" w:rsidRDefault="005B20E3">
      <w:pPr>
        <w:tabs>
          <w:tab w:val="left" w:pos="-720"/>
        </w:tabs>
        <w:suppressAutoHyphens/>
        <w:rPr>
          <w:rFonts w:ascii="Times New Roman" w:hAnsi="Times New Roman" w:cs="Courier New"/>
          <w:i/>
          <w:szCs w:val="24"/>
          <w:u w:val="single"/>
        </w:rPr>
      </w:pPr>
      <w:r w:rsidRPr="00A65E68">
        <w:rPr>
          <w:rFonts w:ascii="Times New Roman" w:hAnsi="Times New Roman" w:cs="Courier New"/>
          <w:i/>
          <w:szCs w:val="24"/>
          <w:u w:val="single"/>
        </w:rPr>
        <w:t>ATP CTP</w:t>
      </w:r>
    </w:p>
    <w:p w14:paraId="49A4F754" w14:textId="77777777" w:rsidR="005B20E3" w:rsidRPr="00A65E68" w:rsidRDefault="005B20E3">
      <w:pPr>
        <w:tabs>
          <w:tab w:val="left" w:pos="-720"/>
        </w:tabs>
        <w:suppressAutoHyphens/>
        <w:rPr>
          <w:rFonts w:ascii="Times New Roman" w:hAnsi="Times New Roman" w:cs="Courier New"/>
          <w:i/>
          <w:szCs w:val="24"/>
          <w:u w:val="single"/>
        </w:rPr>
      </w:pPr>
    </w:p>
    <w:p w14:paraId="58B12702" w14:textId="77777777" w:rsidR="005B20E3" w:rsidRDefault="005B20E3">
      <w:pPr>
        <w:tabs>
          <w:tab w:val="left" w:pos="-720"/>
        </w:tabs>
        <w:suppressAutoHyphens/>
        <w:rPr>
          <w:rFonts w:ascii="Times New Roman" w:hAnsi="Times New Roman"/>
          <w:szCs w:val="24"/>
        </w:rPr>
      </w:pPr>
      <w:r>
        <w:rPr>
          <w:rFonts w:ascii="Times New Roman" w:hAnsi="Times New Roman"/>
          <w:szCs w:val="24"/>
        </w:rPr>
        <w:t xml:space="preserve">The number of ATP Certification Training Program submissions </w:t>
      </w:r>
      <w:r w:rsidR="005B107D">
        <w:rPr>
          <w:rFonts w:ascii="Times New Roman" w:hAnsi="Times New Roman"/>
          <w:szCs w:val="24"/>
        </w:rPr>
        <w:t>was higher in 2016 than projected, however since then it has settled to approximately 1 per year</w:t>
      </w:r>
      <w:r>
        <w:rPr>
          <w:rFonts w:ascii="Times New Roman" w:hAnsi="Times New Roman"/>
          <w:szCs w:val="24"/>
        </w:rPr>
        <w:t>.</w:t>
      </w:r>
    </w:p>
    <w:p w14:paraId="1F325B3C" w14:textId="77777777" w:rsidR="00FD438C" w:rsidRDefault="00FD438C">
      <w:pPr>
        <w:tabs>
          <w:tab w:val="left" w:pos="-720"/>
        </w:tabs>
        <w:suppressAutoHyphens/>
        <w:rPr>
          <w:rFonts w:ascii="Times New Roman" w:hAnsi="Times New Roman"/>
          <w:szCs w:val="24"/>
        </w:rPr>
      </w:pPr>
    </w:p>
    <w:p w14:paraId="69E2C8AA" w14:textId="77777777" w:rsidR="00FD438C" w:rsidRDefault="00FD438C">
      <w:pPr>
        <w:tabs>
          <w:tab w:val="left" w:pos="-720"/>
        </w:tabs>
        <w:suppressAutoHyphens/>
        <w:rPr>
          <w:rFonts w:ascii="Times New Roman" w:hAnsi="Times New Roman"/>
          <w:szCs w:val="24"/>
        </w:rPr>
      </w:pPr>
      <w:r w:rsidRPr="00712F44">
        <w:rPr>
          <w:rFonts w:ascii="Times New Roman" w:hAnsi="Times New Roman"/>
          <w:i/>
          <w:szCs w:val="24"/>
          <w:u w:val="single"/>
        </w:rPr>
        <w:t xml:space="preserve">Application for </w:t>
      </w:r>
      <w:r>
        <w:rPr>
          <w:rFonts w:ascii="Times New Roman" w:hAnsi="Times New Roman"/>
          <w:i/>
          <w:szCs w:val="24"/>
          <w:u w:val="single"/>
        </w:rPr>
        <w:t>A</w:t>
      </w:r>
      <w:r w:rsidRPr="00712F44">
        <w:rPr>
          <w:rFonts w:ascii="Times New Roman" w:hAnsi="Times New Roman"/>
          <w:i/>
          <w:szCs w:val="24"/>
          <w:u w:val="single"/>
        </w:rPr>
        <w:t xml:space="preserve">uthority to </w:t>
      </w:r>
      <w:r>
        <w:rPr>
          <w:rFonts w:ascii="Times New Roman" w:hAnsi="Times New Roman"/>
          <w:i/>
          <w:szCs w:val="24"/>
          <w:u w:val="single"/>
        </w:rPr>
        <w:t>C</w:t>
      </w:r>
      <w:r w:rsidRPr="00712F44">
        <w:rPr>
          <w:rFonts w:ascii="Times New Roman" w:hAnsi="Times New Roman"/>
          <w:i/>
          <w:szCs w:val="24"/>
          <w:u w:val="single"/>
        </w:rPr>
        <w:t xml:space="preserve">ertify </w:t>
      </w:r>
      <w:r>
        <w:rPr>
          <w:rFonts w:ascii="Times New Roman" w:hAnsi="Times New Roman"/>
          <w:i/>
          <w:szCs w:val="24"/>
          <w:u w:val="single"/>
        </w:rPr>
        <w:t>G</w:t>
      </w:r>
      <w:r w:rsidRPr="00712F44">
        <w:rPr>
          <w:rFonts w:ascii="Times New Roman" w:hAnsi="Times New Roman"/>
          <w:i/>
          <w:szCs w:val="24"/>
          <w:u w:val="single"/>
        </w:rPr>
        <w:t>raduates for a</w:t>
      </w:r>
      <w:r>
        <w:rPr>
          <w:rFonts w:ascii="Times New Roman" w:hAnsi="Times New Roman"/>
          <w:i/>
          <w:szCs w:val="24"/>
          <w:u w:val="single"/>
        </w:rPr>
        <w:t xml:space="preserve"> R</w:t>
      </w:r>
      <w:r w:rsidRPr="00712F44">
        <w:rPr>
          <w:rFonts w:ascii="Times New Roman" w:hAnsi="Times New Roman"/>
          <w:i/>
          <w:szCs w:val="24"/>
          <w:u w:val="single"/>
        </w:rPr>
        <w:t xml:space="preserve">estricted </w:t>
      </w:r>
      <w:r>
        <w:rPr>
          <w:rFonts w:ascii="Times New Roman" w:hAnsi="Times New Roman"/>
          <w:i/>
          <w:szCs w:val="24"/>
          <w:u w:val="single"/>
        </w:rPr>
        <w:t>P</w:t>
      </w:r>
      <w:r w:rsidRPr="00712F44">
        <w:rPr>
          <w:rFonts w:ascii="Times New Roman" w:hAnsi="Times New Roman"/>
          <w:i/>
          <w:szCs w:val="24"/>
          <w:u w:val="single"/>
        </w:rPr>
        <w:t xml:space="preserve">rivileges ATP </w:t>
      </w:r>
      <w:r>
        <w:rPr>
          <w:rFonts w:ascii="Times New Roman" w:hAnsi="Times New Roman"/>
          <w:i/>
          <w:szCs w:val="24"/>
          <w:u w:val="single"/>
        </w:rPr>
        <w:t>C</w:t>
      </w:r>
      <w:r w:rsidRPr="00712F44">
        <w:rPr>
          <w:rFonts w:ascii="Times New Roman" w:hAnsi="Times New Roman"/>
          <w:i/>
          <w:szCs w:val="24"/>
          <w:u w:val="single"/>
        </w:rPr>
        <w:t>ertificate</w:t>
      </w:r>
      <w:r w:rsidDel="005B20E3">
        <w:rPr>
          <w:rFonts w:ascii="Times New Roman" w:hAnsi="Times New Roman"/>
          <w:szCs w:val="24"/>
        </w:rPr>
        <w:t xml:space="preserve"> </w:t>
      </w:r>
    </w:p>
    <w:p w14:paraId="3C39009E" w14:textId="77777777" w:rsidR="00FD438C" w:rsidRDefault="00FD438C">
      <w:pPr>
        <w:tabs>
          <w:tab w:val="left" w:pos="-720"/>
        </w:tabs>
        <w:suppressAutoHyphens/>
        <w:rPr>
          <w:rFonts w:ascii="Times New Roman" w:hAnsi="Times New Roman"/>
          <w:szCs w:val="24"/>
        </w:rPr>
      </w:pPr>
    </w:p>
    <w:p w14:paraId="71D98596" w14:textId="77777777" w:rsidR="00FD438C" w:rsidRDefault="005B107D">
      <w:pPr>
        <w:tabs>
          <w:tab w:val="left" w:pos="-720"/>
        </w:tabs>
        <w:suppressAutoHyphens/>
        <w:rPr>
          <w:rFonts w:ascii="Times New Roman" w:hAnsi="Times New Roman"/>
          <w:szCs w:val="24"/>
        </w:rPr>
      </w:pPr>
      <w:r>
        <w:rPr>
          <w:rFonts w:ascii="Times New Roman" w:hAnsi="Times New Roman"/>
          <w:szCs w:val="24"/>
        </w:rPr>
        <w:t xml:space="preserve">At the time of our last application, FAA had 72 institutions of higher education that had received letters of authorization to certify graduates for a restricted privileges ATP certificate. From 2015-2017, 18 additional institutions of higher education were added. This average of 6 per year is now reflected in the table. This number is slightly lower than projected. We anticipate the average number of applications will continue to decline in the coming years as a majority of programs already have the authorization. </w:t>
      </w:r>
    </w:p>
    <w:p w14:paraId="40E6C3AD" w14:textId="77777777" w:rsidR="00750C1B" w:rsidRDefault="00750C1B">
      <w:pPr>
        <w:tabs>
          <w:tab w:val="left" w:pos="-720"/>
        </w:tabs>
        <w:suppressAutoHyphens/>
        <w:rPr>
          <w:rFonts w:ascii="Times New Roman" w:hAnsi="Times New Roman" w:cs="Courier New"/>
          <w:b/>
          <w:szCs w:val="24"/>
        </w:rPr>
      </w:pPr>
    </w:p>
    <w:p w14:paraId="6FEDAB2C" w14:textId="77777777" w:rsidR="00E2785E" w:rsidRDefault="00E2785E" w:rsidP="00E2785E">
      <w:pPr>
        <w:rPr>
          <w:rFonts w:ascii="Times New Roman" w:hAnsi="Times New Roman"/>
        </w:rPr>
      </w:pPr>
      <w:r w:rsidRPr="00B81209">
        <w:rPr>
          <w:rFonts w:ascii="Times New Roman" w:hAnsi="Times New Roman"/>
        </w:rPr>
        <w:t>The agency has separated collection activity into appropriate information collections, there has not been additional forms or applications added. </w:t>
      </w:r>
    </w:p>
    <w:p w14:paraId="0BCCA356" w14:textId="77777777" w:rsidR="00E2785E" w:rsidRPr="000B65E8" w:rsidRDefault="00E2785E">
      <w:pPr>
        <w:tabs>
          <w:tab w:val="left" w:pos="-720"/>
        </w:tabs>
        <w:suppressAutoHyphens/>
        <w:rPr>
          <w:rFonts w:ascii="Times New Roman" w:hAnsi="Times New Roman" w:cs="Courier New"/>
          <w:b/>
          <w:szCs w:val="24"/>
        </w:rPr>
      </w:pPr>
    </w:p>
    <w:p w14:paraId="44A2C088" w14:textId="77777777" w:rsidR="00E86D49" w:rsidRPr="000B65E8" w:rsidRDefault="00E86D49">
      <w:pPr>
        <w:tabs>
          <w:tab w:val="left" w:pos="-720"/>
        </w:tabs>
        <w:suppressAutoHyphens/>
        <w:rPr>
          <w:rFonts w:ascii="Times New Roman" w:hAnsi="Times New Roman" w:cs="Courier New"/>
          <w:b/>
          <w:szCs w:val="24"/>
        </w:rPr>
      </w:pPr>
      <w:r w:rsidRPr="000B65E8">
        <w:rPr>
          <w:rFonts w:ascii="Times New Roman" w:hAnsi="Times New Roman" w:cs="Courier New"/>
          <w:b/>
          <w:szCs w:val="24"/>
        </w:rPr>
        <w:t xml:space="preserve">   16.  For collections of information whose results will be published, outline plans for tabulation, and publication.  Address any complex analytical techniques that will be used.  </w:t>
      </w:r>
    </w:p>
    <w:p w14:paraId="32C0F447" w14:textId="77777777" w:rsidR="00750C1B" w:rsidRPr="000B65E8" w:rsidRDefault="00750C1B" w:rsidP="00750C1B">
      <w:pPr>
        <w:rPr>
          <w:rFonts w:ascii="Times New Roman" w:hAnsi="Times New Roman"/>
          <w:szCs w:val="24"/>
        </w:rPr>
      </w:pPr>
    </w:p>
    <w:p w14:paraId="2F681D96" w14:textId="77777777" w:rsidR="00750C1B" w:rsidRDefault="004E63FC" w:rsidP="00750C1B">
      <w:pPr>
        <w:rPr>
          <w:rFonts w:ascii="Times New Roman" w:hAnsi="Times New Roman"/>
          <w:szCs w:val="24"/>
        </w:rPr>
      </w:pPr>
      <w:r>
        <w:rPr>
          <w:rFonts w:ascii="Times New Roman" w:hAnsi="Times New Roman"/>
          <w:szCs w:val="24"/>
        </w:rPr>
        <w:t xml:space="preserve">FAA publishes a list of approved ATP CTP providers and a list of authorized institutions of higher education on its Web site: </w:t>
      </w:r>
      <w:hyperlink r:id="rId9" w:history="1">
        <w:r w:rsidRPr="00C34ABA">
          <w:rPr>
            <w:rStyle w:val="Hyperlink"/>
            <w:rFonts w:ascii="Times New Roman" w:hAnsi="Times New Roman"/>
            <w:szCs w:val="24"/>
          </w:rPr>
          <w:t>http://www.faa.gov/pilots/training/atp/</w:t>
        </w:r>
      </w:hyperlink>
    </w:p>
    <w:p w14:paraId="4843DC82" w14:textId="77777777" w:rsidR="00E86D49" w:rsidRPr="000B65E8" w:rsidRDefault="00E86D49">
      <w:pPr>
        <w:tabs>
          <w:tab w:val="left" w:pos="-720"/>
        </w:tabs>
        <w:suppressAutoHyphens/>
        <w:rPr>
          <w:rFonts w:ascii="Times New Roman" w:hAnsi="Times New Roman" w:cs="Courier New"/>
          <w:szCs w:val="24"/>
        </w:rPr>
      </w:pPr>
    </w:p>
    <w:p w14:paraId="6E6F38F9" w14:textId="77777777" w:rsidR="00E86D49" w:rsidRPr="000B65E8" w:rsidRDefault="00E86D49">
      <w:pPr>
        <w:tabs>
          <w:tab w:val="left" w:pos="-720"/>
        </w:tabs>
        <w:suppressAutoHyphens/>
        <w:rPr>
          <w:rFonts w:ascii="Times New Roman" w:hAnsi="Times New Roman" w:cs="Courier New"/>
          <w:b/>
          <w:szCs w:val="24"/>
        </w:rPr>
      </w:pPr>
      <w:r w:rsidRPr="000B65E8">
        <w:rPr>
          <w:rFonts w:ascii="Times New Roman" w:hAnsi="Times New Roman" w:cs="Courier New"/>
          <w:b/>
          <w:szCs w:val="24"/>
        </w:rPr>
        <w:t xml:space="preserve">   17.  If seeking approval to not display the expiration date for OMB approval of the information collection, explain the reasons that display would be inappropriate.</w:t>
      </w:r>
    </w:p>
    <w:p w14:paraId="3BE988D1" w14:textId="77777777" w:rsidR="00E86D49" w:rsidRPr="000B65E8" w:rsidRDefault="00E86D49">
      <w:pPr>
        <w:tabs>
          <w:tab w:val="left" w:pos="-720"/>
        </w:tabs>
        <w:suppressAutoHyphens/>
        <w:rPr>
          <w:rFonts w:ascii="Times New Roman" w:hAnsi="Times New Roman" w:cs="Courier New"/>
          <w:b/>
          <w:szCs w:val="24"/>
        </w:rPr>
      </w:pPr>
    </w:p>
    <w:p w14:paraId="0932842F" w14:textId="77777777" w:rsidR="005F6370" w:rsidRPr="000B65E8" w:rsidRDefault="005F6370" w:rsidP="005F6370">
      <w:pPr>
        <w:rPr>
          <w:rFonts w:ascii="Times New Roman" w:hAnsi="Times New Roman"/>
          <w:szCs w:val="24"/>
        </w:rPr>
      </w:pPr>
      <w:r w:rsidRPr="000B65E8">
        <w:rPr>
          <w:rFonts w:ascii="Times New Roman" w:hAnsi="Times New Roman"/>
          <w:szCs w:val="24"/>
        </w:rPr>
        <w:t>No such approval is being sought.</w:t>
      </w:r>
    </w:p>
    <w:p w14:paraId="7205B2C6" w14:textId="77777777" w:rsidR="00E86D49" w:rsidRPr="000B65E8" w:rsidRDefault="00E86D49">
      <w:pPr>
        <w:tabs>
          <w:tab w:val="left" w:pos="-720"/>
        </w:tabs>
        <w:suppressAutoHyphens/>
        <w:rPr>
          <w:rFonts w:ascii="Times New Roman" w:hAnsi="Times New Roman" w:cs="Courier New"/>
          <w:b/>
          <w:szCs w:val="24"/>
        </w:rPr>
      </w:pPr>
    </w:p>
    <w:p w14:paraId="5FA83C81" w14:textId="77777777" w:rsidR="00E86D49" w:rsidRPr="000B65E8" w:rsidRDefault="00E86D49">
      <w:pPr>
        <w:tabs>
          <w:tab w:val="left" w:pos="-720"/>
        </w:tabs>
        <w:suppressAutoHyphens/>
        <w:rPr>
          <w:rFonts w:ascii="Times New Roman" w:hAnsi="Times New Roman" w:cs="Courier New"/>
          <w:b/>
          <w:szCs w:val="24"/>
        </w:rPr>
      </w:pPr>
      <w:r w:rsidRPr="000B65E8">
        <w:rPr>
          <w:rFonts w:ascii="Times New Roman" w:hAnsi="Times New Roman" w:cs="Courier New"/>
          <w:b/>
          <w:szCs w:val="24"/>
        </w:rPr>
        <w:t xml:space="preserve">   18.  Explain each exception to the certification statement identified in Item 19, “Certification for Paperwork Reduction Act Submissions,” of OMB Form 83-I.</w:t>
      </w:r>
    </w:p>
    <w:p w14:paraId="54261454" w14:textId="77777777" w:rsidR="00E86D49" w:rsidRPr="000B65E8" w:rsidRDefault="00E86D49">
      <w:pPr>
        <w:tabs>
          <w:tab w:val="left" w:pos="-720"/>
        </w:tabs>
        <w:suppressAutoHyphens/>
        <w:rPr>
          <w:rFonts w:ascii="Times New Roman" w:hAnsi="Times New Roman" w:cs="Courier New"/>
          <w:b/>
          <w:szCs w:val="24"/>
        </w:rPr>
      </w:pPr>
    </w:p>
    <w:p w14:paraId="53E6B0D5" w14:textId="77777777" w:rsidR="007219F3" w:rsidRPr="000B65E8" w:rsidRDefault="00E86D49" w:rsidP="00D3442B">
      <w:pPr>
        <w:rPr>
          <w:rFonts w:ascii="Times New Roman" w:hAnsi="Times New Roman" w:cs="Courier New"/>
          <w:szCs w:val="24"/>
        </w:rPr>
      </w:pPr>
      <w:r w:rsidRPr="000B65E8">
        <w:rPr>
          <w:rFonts w:ascii="Times New Roman" w:hAnsi="Times New Roman" w:cs="Courier New"/>
          <w:szCs w:val="24"/>
        </w:rPr>
        <w:t xml:space="preserve"> </w:t>
      </w:r>
      <w:r w:rsidR="005F6370" w:rsidRPr="000B65E8">
        <w:rPr>
          <w:rFonts w:ascii="Times New Roman" w:hAnsi="Times New Roman"/>
          <w:szCs w:val="24"/>
        </w:rPr>
        <w:t>There are no exceptions.</w:t>
      </w:r>
    </w:p>
    <w:sectPr w:rsidR="007219F3" w:rsidRPr="000B65E8">
      <w:footerReference w:type="default" r:id="rId1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62BB8A" w14:textId="77777777" w:rsidR="00313460" w:rsidRDefault="00313460">
      <w:pPr>
        <w:spacing w:line="20" w:lineRule="exact"/>
      </w:pPr>
    </w:p>
  </w:endnote>
  <w:endnote w:type="continuationSeparator" w:id="0">
    <w:p w14:paraId="771DF5B9" w14:textId="77777777" w:rsidR="00313460" w:rsidRDefault="00313460">
      <w:r>
        <w:t xml:space="preserve"> </w:t>
      </w:r>
    </w:p>
  </w:endnote>
  <w:endnote w:type="continuationNotice" w:id="1">
    <w:p w14:paraId="7359C4C0" w14:textId="77777777" w:rsidR="00313460" w:rsidRDefault="0031346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B9A8C" w14:textId="77777777" w:rsidR="00D56CCA" w:rsidRDefault="00D56CCA">
    <w:pPr>
      <w:spacing w:before="140" w:line="100" w:lineRule="exact"/>
      <w:rPr>
        <w:sz w:val="10"/>
      </w:rPr>
    </w:pPr>
  </w:p>
  <w:p w14:paraId="0C24C760" w14:textId="77777777" w:rsidR="00D56CCA" w:rsidRDefault="00D56CCA">
    <w:pPr>
      <w:suppressAutoHyphens/>
    </w:pPr>
  </w:p>
  <w:p w14:paraId="7A017188" w14:textId="77777777" w:rsidR="00D56CCA" w:rsidRDefault="00D56CCA">
    <w:r>
      <w:rPr>
        <w:rFonts w:ascii="Times New Roman" w:hAnsi="Times New Roman"/>
        <w:noProof/>
        <w:sz w:val="20"/>
      </w:rPr>
      <mc:AlternateContent>
        <mc:Choice Requires="wps">
          <w:drawing>
            <wp:anchor distT="0" distB="0" distL="114300" distR="114300" simplePos="0" relativeHeight="251657728" behindDoc="0" locked="0" layoutInCell="0" allowOverlap="1" wp14:anchorId="09D9DDE7" wp14:editId="06228AAA">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62E4185" w14:textId="1565C68E" w:rsidR="00D56CCA" w:rsidRDefault="00D56CCA">
                          <w:pPr>
                            <w:tabs>
                              <w:tab w:val="center" w:pos="4680"/>
                              <w:tab w:val="right" w:pos="9360"/>
                            </w:tabs>
                          </w:pPr>
                          <w:r>
                            <w:tab/>
                          </w:r>
                          <w:r>
                            <w:fldChar w:fldCharType="begin"/>
                          </w:r>
                          <w:r>
                            <w:instrText>page \* arabic</w:instrText>
                          </w:r>
                          <w:r>
                            <w:fldChar w:fldCharType="separate"/>
                          </w:r>
                          <w:r w:rsidR="007D322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CG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MomM49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Du2bCG3QIAAF4GAAAOAAAAAAAAAAAAAAAAAC4C&#10;AABkcnMvZTJvRG9jLnhtbFBLAQItABQABgAIAAAAIQBa8HU63QAAAAoBAAAPAAAAAAAAAAAAAAAA&#10;ADcFAABkcnMvZG93bnJldi54bWxQSwUGAAAAAAQABADzAAAAQQYAAAAA&#10;" o:allowincell="f" filled="f" stroked="f" strokeweight="0">
              <v:textbox inset="0,0,0,0">
                <w:txbxContent>
                  <w:p w14:paraId="762E4185" w14:textId="1565C68E" w:rsidR="00D56CCA" w:rsidRDefault="00D56CCA">
                    <w:pPr>
                      <w:tabs>
                        <w:tab w:val="center" w:pos="4680"/>
                        <w:tab w:val="right" w:pos="9360"/>
                      </w:tabs>
                    </w:pPr>
                    <w:r>
                      <w:tab/>
                    </w:r>
                    <w:r>
                      <w:fldChar w:fldCharType="begin"/>
                    </w:r>
                    <w:r>
                      <w:instrText>page \* arabic</w:instrText>
                    </w:r>
                    <w:r>
                      <w:fldChar w:fldCharType="separate"/>
                    </w:r>
                    <w:r w:rsidR="007D3220">
                      <w:rPr>
                        <w:noProof/>
                      </w:rPr>
                      <w:t>1</w:t>
                    </w:r>
                    <w: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8131D1" w14:textId="77777777" w:rsidR="00313460" w:rsidRDefault="00313460">
      <w:r>
        <w:separator/>
      </w:r>
    </w:p>
  </w:footnote>
  <w:footnote w:type="continuationSeparator" w:id="0">
    <w:p w14:paraId="7997350B" w14:textId="77777777" w:rsidR="00313460" w:rsidRDefault="00313460">
      <w:r>
        <w:continuationSeparator/>
      </w:r>
    </w:p>
  </w:footnote>
  <w:footnote w:id="1">
    <w:p w14:paraId="103D3E43" w14:textId="188A53B4" w:rsidR="00D56CCA" w:rsidRPr="00997A04" w:rsidRDefault="00D56CCA" w:rsidP="005B1B53">
      <w:pPr>
        <w:rPr>
          <w:rFonts w:ascii="Times New Roman" w:hAnsi="Times New Roman"/>
          <w:color w:val="0000FF"/>
          <w:sz w:val="20"/>
          <w:u w:val="single"/>
        </w:rPr>
      </w:pPr>
      <w:r w:rsidRPr="00997A04">
        <w:rPr>
          <w:rStyle w:val="FootnoteReference"/>
          <w:rFonts w:ascii="Times New Roman" w:hAnsi="Times New Roman"/>
          <w:sz w:val="20"/>
        </w:rPr>
        <w:footnoteRef/>
      </w:r>
      <w:r w:rsidRPr="00997A04">
        <w:rPr>
          <w:rFonts w:ascii="Times New Roman" w:hAnsi="Times New Roman"/>
          <w:sz w:val="20"/>
        </w:rPr>
        <w:t xml:space="preserve"> </w:t>
      </w:r>
      <w:hyperlink r:id="rId1" w:history="1">
        <w:r w:rsidRPr="00997A04">
          <w:rPr>
            <w:rFonts w:ascii="Times New Roman" w:hAnsi="Times New Roman"/>
            <w:color w:val="0000FF"/>
            <w:sz w:val="20"/>
            <w:u w:val="single"/>
          </w:rPr>
          <w:t>https://www.bls.gov/oes/current/oes536051.htm</w:t>
        </w:r>
      </w:hyperlink>
    </w:p>
    <w:p w14:paraId="12853FE4" w14:textId="5E8778BA" w:rsidR="00D56CCA" w:rsidRDefault="00D56CCA">
      <w:pPr>
        <w:pStyle w:val="FootnoteText"/>
      </w:pPr>
    </w:p>
  </w:footnote>
  <w:footnote w:id="2">
    <w:p w14:paraId="1D77470A" w14:textId="4362EAA7" w:rsidR="00D56CCA" w:rsidRPr="00997A04" w:rsidRDefault="00D56CCA">
      <w:pPr>
        <w:pStyle w:val="FootnoteText"/>
        <w:rPr>
          <w:rFonts w:ascii="Times New Roman" w:hAnsi="Times New Roman"/>
          <w:sz w:val="20"/>
          <w:szCs w:val="20"/>
        </w:rPr>
      </w:pPr>
      <w:r w:rsidRPr="00997A04">
        <w:rPr>
          <w:rStyle w:val="FootnoteReference"/>
          <w:rFonts w:ascii="Times New Roman" w:hAnsi="Times New Roman"/>
          <w:sz w:val="20"/>
          <w:szCs w:val="20"/>
        </w:rPr>
        <w:footnoteRef/>
      </w:r>
      <w:r w:rsidRPr="00997A04">
        <w:rPr>
          <w:rFonts w:ascii="Times New Roman" w:hAnsi="Times New Roman"/>
          <w:sz w:val="20"/>
          <w:szCs w:val="20"/>
        </w:rPr>
        <w:t xml:space="preserve"> </w:t>
      </w:r>
      <w:r w:rsidRPr="00997A04">
        <w:rPr>
          <w:rFonts w:ascii="Times New Roman" w:hAnsi="Times New Roman"/>
          <w:color w:val="000000"/>
          <w:sz w:val="20"/>
          <w:szCs w:val="20"/>
        </w:rPr>
        <w:t>https://www.bls.gov/news.release/pdf/ecec.pdf</w:t>
      </w:r>
    </w:p>
  </w:footnote>
  <w:footnote w:id="3">
    <w:p w14:paraId="521EAAC3" w14:textId="05F56302" w:rsidR="00D56CCA" w:rsidRPr="00997A04" w:rsidRDefault="00D56CCA">
      <w:pPr>
        <w:pStyle w:val="FootnoteText"/>
        <w:rPr>
          <w:rFonts w:ascii="Times New Roman" w:hAnsi="Times New Roman"/>
          <w:sz w:val="20"/>
          <w:szCs w:val="20"/>
        </w:rPr>
      </w:pPr>
      <w:r w:rsidRPr="00997A04">
        <w:rPr>
          <w:rStyle w:val="FootnoteReference"/>
          <w:rFonts w:ascii="Times New Roman" w:hAnsi="Times New Roman"/>
          <w:sz w:val="20"/>
          <w:szCs w:val="20"/>
        </w:rPr>
        <w:footnoteRef/>
      </w:r>
      <w:r w:rsidRPr="00997A04">
        <w:rPr>
          <w:rFonts w:ascii="Times New Roman" w:hAnsi="Times New Roman"/>
          <w:sz w:val="20"/>
          <w:szCs w:val="20"/>
        </w:rPr>
        <w:t xml:space="preserve"> </w:t>
      </w:r>
      <w:r w:rsidRPr="00997A04">
        <w:rPr>
          <w:rFonts w:ascii="Times New Roman" w:hAnsi="Times New Roman"/>
          <w:color w:val="000000"/>
          <w:sz w:val="20"/>
          <w:szCs w:val="20"/>
        </w:rPr>
        <w:t>https://www.bls.gov/oes/current/oes251032.htm</w:t>
      </w:r>
    </w:p>
  </w:footnote>
  <w:footnote w:id="4">
    <w:p w14:paraId="498E81CE" w14:textId="77777777" w:rsidR="00D56CCA" w:rsidRPr="001B5FEB" w:rsidRDefault="00D56CCA" w:rsidP="00BF274C">
      <w:pPr>
        <w:pStyle w:val="FootnoteText"/>
        <w:rPr>
          <w:rFonts w:ascii="Times New Roman" w:hAnsi="Times New Roman"/>
          <w:sz w:val="20"/>
          <w:szCs w:val="20"/>
        </w:rPr>
      </w:pPr>
      <w:r w:rsidRPr="001B5FEB">
        <w:rPr>
          <w:rStyle w:val="FootnoteReference"/>
          <w:rFonts w:ascii="Times New Roman" w:hAnsi="Times New Roman"/>
          <w:sz w:val="20"/>
          <w:szCs w:val="20"/>
        </w:rPr>
        <w:footnoteRef/>
      </w:r>
      <w:r w:rsidRPr="001B5FEB">
        <w:rPr>
          <w:rFonts w:ascii="Times New Roman" w:hAnsi="Times New Roman"/>
          <w:sz w:val="20"/>
          <w:szCs w:val="20"/>
        </w:rPr>
        <w:t xml:space="preserve"> </w:t>
      </w:r>
      <w:r w:rsidRPr="001B5FEB">
        <w:rPr>
          <w:rFonts w:ascii="Times New Roman" w:hAnsi="Times New Roman"/>
          <w:color w:val="000000"/>
          <w:sz w:val="20"/>
          <w:szCs w:val="20"/>
        </w:rPr>
        <w:t>https://www.bls.gov/news.release/pdf/ecec.pdf</w:t>
      </w:r>
    </w:p>
  </w:footnote>
  <w:footnote w:id="5">
    <w:p w14:paraId="7B427879" w14:textId="77777777" w:rsidR="00D56CCA" w:rsidRPr="001B5FEB" w:rsidRDefault="00D56CCA" w:rsidP="00B64D4F">
      <w:pPr>
        <w:pStyle w:val="FootnoteText"/>
        <w:rPr>
          <w:rFonts w:ascii="Times New Roman" w:hAnsi="Times New Roman"/>
          <w:sz w:val="20"/>
          <w:szCs w:val="20"/>
        </w:rPr>
      </w:pPr>
      <w:r w:rsidRPr="001B5FEB">
        <w:rPr>
          <w:rStyle w:val="FootnoteReference"/>
          <w:rFonts w:ascii="Times New Roman" w:hAnsi="Times New Roman"/>
          <w:sz w:val="20"/>
          <w:szCs w:val="20"/>
        </w:rPr>
        <w:footnoteRef/>
      </w:r>
      <w:r w:rsidRPr="001B5FEB">
        <w:rPr>
          <w:rFonts w:ascii="Times New Roman" w:hAnsi="Times New Roman"/>
          <w:sz w:val="20"/>
          <w:szCs w:val="20"/>
        </w:rPr>
        <w:t xml:space="preserve"> </w:t>
      </w:r>
      <w:r w:rsidRPr="001B5FEB">
        <w:rPr>
          <w:rFonts w:ascii="Times New Roman" w:hAnsi="Times New Roman"/>
          <w:color w:val="000000"/>
          <w:sz w:val="20"/>
          <w:szCs w:val="20"/>
        </w:rPr>
        <w:t>https://www.bls.gov/oes/current/oes251032.htm</w:t>
      </w:r>
    </w:p>
  </w:footnote>
  <w:footnote w:id="6">
    <w:p w14:paraId="4014C1CD" w14:textId="77777777" w:rsidR="00D56CCA" w:rsidRPr="001B5FEB" w:rsidRDefault="00D56CCA" w:rsidP="00B64D4F">
      <w:pPr>
        <w:pStyle w:val="FootnoteText"/>
        <w:rPr>
          <w:rFonts w:ascii="Times New Roman" w:hAnsi="Times New Roman"/>
          <w:sz w:val="20"/>
          <w:szCs w:val="20"/>
        </w:rPr>
      </w:pPr>
      <w:r w:rsidRPr="001B5FEB">
        <w:rPr>
          <w:rStyle w:val="FootnoteReference"/>
          <w:rFonts w:ascii="Times New Roman" w:hAnsi="Times New Roman"/>
          <w:sz w:val="20"/>
          <w:szCs w:val="20"/>
        </w:rPr>
        <w:footnoteRef/>
      </w:r>
      <w:r w:rsidRPr="001B5FEB">
        <w:rPr>
          <w:rFonts w:ascii="Times New Roman" w:hAnsi="Times New Roman"/>
          <w:sz w:val="20"/>
          <w:szCs w:val="20"/>
        </w:rPr>
        <w:t xml:space="preserve"> </w:t>
      </w:r>
      <w:r w:rsidRPr="001B5FEB">
        <w:rPr>
          <w:rFonts w:ascii="Times New Roman" w:hAnsi="Times New Roman"/>
          <w:color w:val="000000"/>
          <w:sz w:val="20"/>
          <w:szCs w:val="20"/>
        </w:rPr>
        <w:t>https://www.bls.gov/news.release/pdf/ecec.pdf</w:t>
      </w:r>
    </w:p>
  </w:footnote>
  <w:footnote w:id="7">
    <w:p w14:paraId="6724ED27" w14:textId="6FD3CBF3" w:rsidR="00D56CCA" w:rsidRPr="00997A04" w:rsidRDefault="00D56CCA">
      <w:pPr>
        <w:pStyle w:val="FootnoteText"/>
        <w:rPr>
          <w:rFonts w:ascii="Times New Roman" w:hAnsi="Times New Roman"/>
          <w:sz w:val="20"/>
          <w:szCs w:val="20"/>
        </w:rPr>
      </w:pPr>
      <w:r w:rsidRPr="00997A04">
        <w:rPr>
          <w:rStyle w:val="FootnoteReference"/>
          <w:rFonts w:ascii="Times New Roman" w:hAnsi="Times New Roman"/>
          <w:sz w:val="20"/>
          <w:szCs w:val="20"/>
        </w:rPr>
        <w:footnoteRef/>
      </w:r>
      <w:r w:rsidRPr="00997A04">
        <w:rPr>
          <w:rFonts w:ascii="Times New Roman" w:hAnsi="Times New Roman"/>
          <w:sz w:val="20"/>
          <w:szCs w:val="20"/>
        </w:rPr>
        <w:t xml:space="preserve"> </w:t>
      </w:r>
      <w:r w:rsidRPr="00997A04">
        <w:rPr>
          <w:rFonts w:ascii="Times New Roman" w:hAnsi="Times New Roman"/>
          <w:color w:val="000000"/>
          <w:sz w:val="20"/>
          <w:szCs w:val="20"/>
        </w:rPr>
        <w:t>https://www.federalpay.org/employees/occupations/transportation-specialist</w:t>
      </w:r>
    </w:p>
  </w:footnote>
  <w:footnote w:id="8">
    <w:p w14:paraId="7E858BDF" w14:textId="6FD7A8BA" w:rsidR="00D56CCA" w:rsidRPr="00997A04" w:rsidRDefault="00D56CCA">
      <w:pPr>
        <w:pStyle w:val="FootnoteText"/>
        <w:rPr>
          <w:rFonts w:ascii="Times New Roman" w:hAnsi="Times New Roman"/>
          <w:sz w:val="20"/>
          <w:szCs w:val="20"/>
        </w:rPr>
      </w:pPr>
      <w:r w:rsidRPr="00997A04">
        <w:rPr>
          <w:rStyle w:val="FootnoteReference"/>
          <w:rFonts w:ascii="Times New Roman" w:hAnsi="Times New Roman"/>
          <w:sz w:val="20"/>
          <w:szCs w:val="20"/>
        </w:rPr>
        <w:footnoteRef/>
      </w:r>
      <w:r w:rsidRPr="00997A04">
        <w:rPr>
          <w:rFonts w:ascii="Times New Roman" w:hAnsi="Times New Roman"/>
          <w:sz w:val="20"/>
          <w:szCs w:val="20"/>
        </w:rPr>
        <w:t xml:space="preserve"> </w:t>
      </w:r>
      <w:r w:rsidRPr="00997A04">
        <w:rPr>
          <w:rFonts w:ascii="Times New Roman" w:hAnsi="Times New Roman"/>
          <w:color w:val="000000"/>
          <w:sz w:val="20"/>
          <w:szCs w:val="20"/>
        </w:rPr>
        <w:t>https://www.whitehouse.gov/sites/whitehouse.gov/files/omb/memoranda/2008/m08-13.pdf</w:t>
      </w:r>
    </w:p>
  </w:footnote>
  <w:footnote w:id="9">
    <w:p w14:paraId="2537A86A" w14:textId="6109D80A" w:rsidR="00D56CCA" w:rsidRPr="00997A04" w:rsidRDefault="00D56CCA">
      <w:pPr>
        <w:pStyle w:val="FootnoteText"/>
        <w:rPr>
          <w:rFonts w:ascii="Times New Roman" w:hAnsi="Times New Roman"/>
          <w:sz w:val="20"/>
          <w:szCs w:val="20"/>
        </w:rPr>
      </w:pPr>
      <w:r w:rsidRPr="00997A04">
        <w:rPr>
          <w:rStyle w:val="FootnoteReference"/>
          <w:rFonts w:ascii="Times New Roman" w:hAnsi="Times New Roman"/>
          <w:sz w:val="20"/>
          <w:szCs w:val="20"/>
        </w:rPr>
        <w:footnoteRef/>
      </w:r>
      <w:r w:rsidRPr="00997A04">
        <w:rPr>
          <w:rFonts w:ascii="Times New Roman" w:hAnsi="Times New Roman"/>
          <w:sz w:val="20"/>
          <w:szCs w:val="20"/>
        </w:rPr>
        <w:t xml:space="preserve"> </w:t>
      </w:r>
      <w:r w:rsidRPr="00997A04">
        <w:rPr>
          <w:rFonts w:ascii="Times New Roman" w:hAnsi="Times New Roman"/>
          <w:color w:val="000000"/>
          <w:sz w:val="20"/>
          <w:szCs w:val="20"/>
        </w:rPr>
        <w:t>https://www.federalpay.org/employees/occupations/management-and-program-clerical-and-assistance</w:t>
      </w:r>
    </w:p>
  </w:footnote>
  <w:footnote w:id="10">
    <w:p w14:paraId="6CD63D43" w14:textId="71F92B13" w:rsidR="00D56CCA" w:rsidRPr="00997A04" w:rsidRDefault="00D56CCA" w:rsidP="009E6EDC">
      <w:pPr>
        <w:rPr>
          <w:rFonts w:ascii="Times New Roman" w:hAnsi="Times New Roman"/>
          <w:color w:val="000000"/>
          <w:sz w:val="20"/>
        </w:rPr>
      </w:pPr>
      <w:r w:rsidRPr="00997A04">
        <w:rPr>
          <w:rStyle w:val="FootnoteReference"/>
          <w:rFonts w:ascii="Times New Roman" w:hAnsi="Times New Roman"/>
          <w:sz w:val="20"/>
        </w:rPr>
        <w:footnoteRef/>
      </w:r>
      <w:r w:rsidRPr="00997A04">
        <w:rPr>
          <w:rFonts w:ascii="Times New Roman" w:hAnsi="Times New Roman"/>
          <w:sz w:val="20"/>
        </w:rPr>
        <w:t xml:space="preserve"> </w:t>
      </w:r>
      <w:r w:rsidRPr="00997A04">
        <w:rPr>
          <w:rFonts w:ascii="Times New Roman" w:hAnsi="Times New Roman"/>
          <w:color w:val="000000"/>
          <w:sz w:val="20"/>
        </w:rPr>
        <w:t>https://www.whitehouse.gov/sites/whitehouse.gov/files/omb/memoranda/2008/m08-13.pdf</w:t>
      </w:r>
    </w:p>
    <w:p w14:paraId="73331C7B" w14:textId="30312571" w:rsidR="00D56CCA" w:rsidRDefault="00D56CCA">
      <w:pPr>
        <w:pStyle w:val="FootnoteText"/>
      </w:pPr>
    </w:p>
  </w:footnote>
  <w:footnote w:id="11">
    <w:p w14:paraId="422CD811" w14:textId="77777777" w:rsidR="00D56CCA" w:rsidRPr="001B5FEB" w:rsidRDefault="00D56CCA" w:rsidP="00902255">
      <w:pPr>
        <w:pStyle w:val="FootnoteText"/>
        <w:rPr>
          <w:rFonts w:ascii="Times New Roman" w:hAnsi="Times New Roman"/>
          <w:sz w:val="20"/>
          <w:szCs w:val="20"/>
        </w:rPr>
      </w:pPr>
      <w:r w:rsidRPr="001B5FEB">
        <w:rPr>
          <w:rStyle w:val="FootnoteReference"/>
          <w:rFonts w:ascii="Times New Roman" w:hAnsi="Times New Roman"/>
          <w:sz w:val="20"/>
          <w:szCs w:val="20"/>
        </w:rPr>
        <w:footnoteRef/>
      </w:r>
      <w:r w:rsidRPr="001B5FEB">
        <w:rPr>
          <w:rFonts w:ascii="Times New Roman" w:hAnsi="Times New Roman"/>
          <w:sz w:val="20"/>
          <w:szCs w:val="20"/>
        </w:rPr>
        <w:t xml:space="preserve"> </w:t>
      </w:r>
      <w:r w:rsidRPr="001B5FEB">
        <w:rPr>
          <w:rFonts w:ascii="Times New Roman" w:hAnsi="Times New Roman"/>
          <w:color w:val="000000"/>
          <w:sz w:val="20"/>
          <w:szCs w:val="20"/>
        </w:rPr>
        <w:t>https://www.federalpay.org/employees/occupations/transportation-specialist</w:t>
      </w:r>
    </w:p>
  </w:footnote>
  <w:footnote w:id="12">
    <w:p w14:paraId="4D69CE0E" w14:textId="77777777" w:rsidR="00D56CCA" w:rsidRPr="001B5FEB" w:rsidRDefault="00D56CCA" w:rsidP="00902255">
      <w:pPr>
        <w:pStyle w:val="FootnoteText"/>
        <w:rPr>
          <w:rFonts w:ascii="Times New Roman" w:hAnsi="Times New Roman"/>
          <w:sz w:val="20"/>
          <w:szCs w:val="20"/>
        </w:rPr>
      </w:pPr>
      <w:r w:rsidRPr="001B5FEB">
        <w:rPr>
          <w:rStyle w:val="FootnoteReference"/>
          <w:rFonts w:ascii="Times New Roman" w:hAnsi="Times New Roman"/>
          <w:sz w:val="20"/>
          <w:szCs w:val="20"/>
        </w:rPr>
        <w:footnoteRef/>
      </w:r>
      <w:r w:rsidRPr="001B5FEB">
        <w:rPr>
          <w:rFonts w:ascii="Times New Roman" w:hAnsi="Times New Roman"/>
          <w:sz w:val="20"/>
          <w:szCs w:val="20"/>
        </w:rPr>
        <w:t xml:space="preserve"> </w:t>
      </w:r>
      <w:r w:rsidRPr="001B5FEB">
        <w:rPr>
          <w:rFonts w:ascii="Times New Roman" w:hAnsi="Times New Roman"/>
          <w:color w:val="000000"/>
          <w:sz w:val="20"/>
          <w:szCs w:val="20"/>
        </w:rPr>
        <w:t>https://www.whitehouse.gov/sites/whitehouse.gov/files/omb/memoranda/2008/m08-13.pdf</w:t>
      </w:r>
    </w:p>
  </w:footnote>
  <w:footnote w:id="13">
    <w:p w14:paraId="75DCF17D" w14:textId="77777777" w:rsidR="00D56CCA" w:rsidRPr="001B5FEB" w:rsidRDefault="00D56CCA" w:rsidP="002B62B7">
      <w:pPr>
        <w:pStyle w:val="FootnoteText"/>
        <w:rPr>
          <w:rFonts w:ascii="Times New Roman" w:hAnsi="Times New Roman"/>
          <w:sz w:val="20"/>
          <w:szCs w:val="20"/>
        </w:rPr>
      </w:pPr>
      <w:r w:rsidRPr="001B5FEB">
        <w:rPr>
          <w:rStyle w:val="FootnoteReference"/>
          <w:rFonts w:ascii="Times New Roman" w:hAnsi="Times New Roman"/>
          <w:sz w:val="20"/>
          <w:szCs w:val="20"/>
        </w:rPr>
        <w:footnoteRef/>
      </w:r>
      <w:r w:rsidRPr="001B5FEB">
        <w:rPr>
          <w:rFonts w:ascii="Times New Roman" w:hAnsi="Times New Roman"/>
          <w:sz w:val="20"/>
          <w:szCs w:val="20"/>
        </w:rPr>
        <w:t xml:space="preserve"> </w:t>
      </w:r>
      <w:r w:rsidRPr="001B5FEB">
        <w:rPr>
          <w:rFonts w:ascii="Times New Roman" w:hAnsi="Times New Roman"/>
          <w:color w:val="000000"/>
          <w:sz w:val="20"/>
          <w:szCs w:val="20"/>
        </w:rPr>
        <w:t>https://www.federalpay.org/employees/occupations/transportation-specialist</w:t>
      </w:r>
    </w:p>
  </w:footnote>
  <w:footnote w:id="14">
    <w:p w14:paraId="38292FE3" w14:textId="77777777" w:rsidR="00D56CCA" w:rsidRPr="001B5FEB" w:rsidRDefault="00D56CCA" w:rsidP="002B62B7">
      <w:pPr>
        <w:pStyle w:val="FootnoteText"/>
        <w:rPr>
          <w:rFonts w:ascii="Times New Roman" w:hAnsi="Times New Roman"/>
          <w:sz w:val="20"/>
          <w:szCs w:val="20"/>
        </w:rPr>
      </w:pPr>
      <w:r w:rsidRPr="001B5FEB">
        <w:rPr>
          <w:rStyle w:val="FootnoteReference"/>
          <w:rFonts w:ascii="Times New Roman" w:hAnsi="Times New Roman"/>
          <w:sz w:val="20"/>
          <w:szCs w:val="20"/>
        </w:rPr>
        <w:footnoteRef/>
      </w:r>
      <w:r w:rsidRPr="001B5FEB">
        <w:rPr>
          <w:rFonts w:ascii="Times New Roman" w:hAnsi="Times New Roman"/>
          <w:sz w:val="20"/>
          <w:szCs w:val="20"/>
        </w:rPr>
        <w:t xml:space="preserve"> </w:t>
      </w:r>
      <w:r w:rsidRPr="001B5FEB">
        <w:rPr>
          <w:rFonts w:ascii="Times New Roman" w:hAnsi="Times New Roman"/>
          <w:color w:val="000000"/>
          <w:sz w:val="20"/>
          <w:szCs w:val="20"/>
        </w:rPr>
        <w:t>https://www.whitehouse.gov/sites/whitehouse.gov/files/omb/memoranda/2008/m08-13.pdf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33B61"/>
    <w:multiLevelType w:val="hybridMultilevel"/>
    <w:tmpl w:val="F31860F8"/>
    <w:lvl w:ilvl="0" w:tplc="27DC7F52">
      <w:start w:val="1"/>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F22D62"/>
    <w:multiLevelType w:val="hybridMultilevel"/>
    <w:tmpl w:val="954CF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3C57950"/>
    <w:multiLevelType w:val="hybridMultilevel"/>
    <w:tmpl w:val="EA72C88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CC37BA2"/>
    <w:multiLevelType w:val="hybridMultilevel"/>
    <w:tmpl w:val="32566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A167E8"/>
    <w:multiLevelType w:val="hybridMultilevel"/>
    <w:tmpl w:val="EA72C88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5425D7C"/>
    <w:multiLevelType w:val="hybridMultilevel"/>
    <w:tmpl w:val="EDCE8424"/>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7123CA5"/>
    <w:multiLevelType w:val="hybridMultilevel"/>
    <w:tmpl w:val="5B4A80F2"/>
    <w:lvl w:ilvl="0" w:tplc="C5F8481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6"/>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75B"/>
    <w:rsid w:val="0000220B"/>
    <w:rsid w:val="000056E0"/>
    <w:rsid w:val="00013248"/>
    <w:rsid w:val="000217D7"/>
    <w:rsid w:val="00023A61"/>
    <w:rsid w:val="00027316"/>
    <w:rsid w:val="0002758D"/>
    <w:rsid w:val="000405ED"/>
    <w:rsid w:val="00043338"/>
    <w:rsid w:val="0004342B"/>
    <w:rsid w:val="0004435A"/>
    <w:rsid w:val="000612C2"/>
    <w:rsid w:val="00062407"/>
    <w:rsid w:val="000627E4"/>
    <w:rsid w:val="00066367"/>
    <w:rsid w:val="00071DD6"/>
    <w:rsid w:val="000744D2"/>
    <w:rsid w:val="00080F0F"/>
    <w:rsid w:val="0008195E"/>
    <w:rsid w:val="000A114D"/>
    <w:rsid w:val="000A2FEC"/>
    <w:rsid w:val="000A5319"/>
    <w:rsid w:val="000B65E8"/>
    <w:rsid w:val="000C0E48"/>
    <w:rsid w:val="000C20F5"/>
    <w:rsid w:val="000C4878"/>
    <w:rsid w:val="000E1098"/>
    <w:rsid w:val="000E6092"/>
    <w:rsid w:val="000F74B7"/>
    <w:rsid w:val="0010296F"/>
    <w:rsid w:val="001139EB"/>
    <w:rsid w:val="00114DDB"/>
    <w:rsid w:val="00116CC2"/>
    <w:rsid w:val="00122A5F"/>
    <w:rsid w:val="00127B63"/>
    <w:rsid w:val="001458B4"/>
    <w:rsid w:val="001460BF"/>
    <w:rsid w:val="001527C9"/>
    <w:rsid w:val="001665BC"/>
    <w:rsid w:val="00175C35"/>
    <w:rsid w:val="001A0DAD"/>
    <w:rsid w:val="001A33A5"/>
    <w:rsid w:val="001A7BE4"/>
    <w:rsid w:val="001B2377"/>
    <w:rsid w:val="001C4693"/>
    <w:rsid w:val="001D30CE"/>
    <w:rsid w:val="001D4ACA"/>
    <w:rsid w:val="001D6F7C"/>
    <w:rsid w:val="001F4207"/>
    <w:rsid w:val="001F5586"/>
    <w:rsid w:val="00206643"/>
    <w:rsid w:val="002109E2"/>
    <w:rsid w:val="002112BC"/>
    <w:rsid w:val="00233BAC"/>
    <w:rsid w:val="00236D62"/>
    <w:rsid w:val="00256555"/>
    <w:rsid w:val="00263A47"/>
    <w:rsid w:val="00275118"/>
    <w:rsid w:val="0029175B"/>
    <w:rsid w:val="00292613"/>
    <w:rsid w:val="002A05CE"/>
    <w:rsid w:val="002A107A"/>
    <w:rsid w:val="002A1843"/>
    <w:rsid w:val="002B34D3"/>
    <w:rsid w:val="002B62B7"/>
    <w:rsid w:val="002C1482"/>
    <w:rsid w:val="002C3E3D"/>
    <w:rsid w:val="002D53AB"/>
    <w:rsid w:val="002F4B6D"/>
    <w:rsid w:val="002F645F"/>
    <w:rsid w:val="002F72F4"/>
    <w:rsid w:val="00307D3D"/>
    <w:rsid w:val="00313460"/>
    <w:rsid w:val="0032238C"/>
    <w:rsid w:val="00324E11"/>
    <w:rsid w:val="00324F00"/>
    <w:rsid w:val="00346BC9"/>
    <w:rsid w:val="0036361A"/>
    <w:rsid w:val="00366846"/>
    <w:rsid w:val="00367E36"/>
    <w:rsid w:val="00385EAC"/>
    <w:rsid w:val="003D1067"/>
    <w:rsid w:val="003D3A64"/>
    <w:rsid w:val="003D51AE"/>
    <w:rsid w:val="003E0AFD"/>
    <w:rsid w:val="003F2F3D"/>
    <w:rsid w:val="003F7BFC"/>
    <w:rsid w:val="004114E5"/>
    <w:rsid w:val="00415F8B"/>
    <w:rsid w:val="00434131"/>
    <w:rsid w:val="00436352"/>
    <w:rsid w:val="00436B5C"/>
    <w:rsid w:val="0044561E"/>
    <w:rsid w:val="00445C80"/>
    <w:rsid w:val="00465B3C"/>
    <w:rsid w:val="00472E27"/>
    <w:rsid w:val="00476D79"/>
    <w:rsid w:val="00477D58"/>
    <w:rsid w:val="00481202"/>
    <w:rsid w:val="00485A1D"/>
    <w:rsid w:val="00494703"/>
    <w:rsid w:val="00494F9B"/>
    <w:rsid w:val="004A4C34"/>
    <w:rsid w:val="004A59D7"/>
    <w:rsid w:val="004B637B"/>
    <w:rsid w:val="004C3E88"/>
    <w:rsid w:val="004D6686"/>
    <w:rsid w:val="004E63FC"/>
    <w:rsid w:val="004E6BDD"/>
    <w:rsid w:val="00510B14"/>
    <w:rsid w:val="00512AAC"/>
    <w:rsid w:val="005249E4"/>
    <w:rsid w:val="00524C77"/>
    <w:rsid w:val="0052704E"/>
    <w:rsid w:val="0053052E"/>
    <w:rsid w:val="00532259"/>
    <w:rsid w:val="00534555"/>
    <w:rsid w:val="00534A22"/>
    <w:rsid w:val="00546887"/>
    <w:rsid w:val="00547BAF"/>
    <w:rsid w:val="005713D4"/>
    <w:rsid w:val="005729DF"/>
    <w:rsid w:val="00577E18"/>
    <w:rsid w:val="00586847"/>
    <w:rsid w:val="0059587D"/>
    <w:rsid w:val="005A1B8C"/>
    <w:rsid w:val="005A25E2"/>
    <w:rsid w:val="005A56E0"/>
    <w:rsid w:val="005A6064"/>
    <w:rsid w:val="005B107D"/>
    <w:rsid w:val="005B1B53"/>
    <w:rsid w:val="005B20E3"/>
    <w:rsid w:val="005B672D"/>
    <w:rsid w:val="005B7C91"/>
    <w:rsid w:val="005C280A"/>
    <w:rsid w:val="005D03AF"/>
    <w:rsid w:val="005E43EE"/>
    <w:rsid w:val="005F30B3"/>
    <w:rsid w:val="005F6370"/>
    <w:rsid w:val="006010D1"/>
    <w:rsid w:val="0060342A"/>
    <w:rsid w:val="00607982"/>
    <w:rsid w:val="00610C77"/>
    <w:rsid w:val="00622B5D"/>
    <w:rsid w:val="006301F4"/>
    <w:rsid w:val="006317E7"/>
    <w:rsid w:val="00641C84"/>
    <w:rsid w:val="00651E77"/>
    <w:rsid w:val="006531FE"/>
    <w:rsid w:val="00653920"/>
    <w:rsid w:val="006568E4"/>
    <w:rsid w:val="00677DF2"/>
    <w:rsid w:val="00687808"/>
    <w:rsid w:val="00695070"/>
    <w:rsid w:val="00697BF3"/>
    <w:rsid w:val="006A6481"/>
    <w:rsid w:val="006B2454"/>
    <w:rsid w:val="006E33BE"/>
    <w:rsid w:val="006E6596"/>
    <w:rsid w:val="00710762"/>
    <w:rsid w:val="00710FF4"/>
    <w:rsid w:val="00712F44"/>
    <w:rsid w:val="00716AB9"/>
    <w:rsid w:val="007219F3"/>
    <w:rsid w:val="00725413"/>
    <w:rsid w:val="00734B79"/>
    <w:rsid w:val="00734E3F"/>
    <w:rsid w:val="007472D2"/>
    <w:rsid w:val="00750C1B"/>
    <w:rsid w:val="00755CEF"/>
    <w:rsid w:val="00756BF4"/>
    <w:rsid w:val="00792EBF"/>
    <w:rsid w:val="0079627A"/>
    <w:rsid w:val="00797207"/>
    <w:rsid w:val="007A0AA6"/>
    <w:rsid w:val="007A63F9"/>
    <w:rsid w:val="007D320A"/>
    <w:rsid w:val="007D3220"/>
    <w:rsid w:val="007D7FC0"/>
    <w:rsid w:val="007E3BD9"/>
    <w:rsid w:val="007F3CD2"/>
    <w:rsid w:val="008014BD"/>
    <w:rsid w:val="0081207D"/>
    <w:rsid w:val="00814DB6"/>
    <w:rsid w:val="0081761E"/>
    <w:rsid w:val="00850F47"/>
    <w:rsid w:val="00856139"/>
    <w:rsid w:val="008866DC"/>
    <w:rsid w:val="008A4A3E"/>
    <w:rsid w:val="008A5A57"/>
    <w:rsid w:val="008B4F91"/>
    <w:rsid w:val="008C0F6B"/>
    <w:rsid w:val="008D02A3"/>
    <w:rsid w:val="008D2E76"/>
    <w:rsid w:val="008E0549"/>
    <w:rsid w:val="008E2DA1"/>
    <w:rsid w:val="00900016"/>
    <w:rsid w:val="00900F5B"/>
    <w:rsid w:val="00902255"/>
    <w:rsid w:val="009102FA"/>
    <w:rsid w:val="00911E05"/>
    <w:rsid w:val="00914950"/>
    <w:rsid w:val="00917901"/>
    <w:rsid w:val="0092506D"/>
    <w:rsid w:val="00925F60"/>
    <w:rsid w:val="00926D3F"/>
    <w:rsid w:val="00927A0C"/>
    <w:rsid w:val="0093129D"/>
    <w:rsid w:val="0094053E"/>
    <w:rsid w:val="00941068"/>
    <w:rsid w:val="009522FF"/>
    <w:rsid w:val="0095712B"/>
    <w:rsid w:val="00957F8C"/>
    <w:rsid w:val="00960E02"/>
    <w:rsid w:val="009642B5"/>
    <w:rsid w:val="00970963"/>
    <w:rsid w:val="00975839"/>
    <w:rsid w:val="00981117"/>
    <w:rsid w:val="009818C7"/>
    <w:rsid w:val="00984CD4"/>
    <w:rsid w:val="00997A04"/>
    <w:rsid w:val="009B457A"/>
    <w:rsid w:val="009E6EDC"/>
    <w:rsid w:val="009F4DA1"/>
    <w:rsid w:val="00A00847"/>
    <w:rsid w:val="00A03750"/>
    <w:rsid w:val="00A04414"/>
    <w:rsid w:val="00A13E27"/>
    <w:rsid w:val="00A16085"/>
    <w:rsid w:val="00A21DBD"/>
    <w:rsid w:val="00A2541F"/>
    <w:rsid w:val="00A27778"/>
    <w:rsid w:val="00A27F0C"/>
    <w:rsid w:val="00A306CA"/>
    <w:rsid w:val="00A3167B"/>
    <w:rsid w:val="00A36689"/>
    <w:rsid w:val="00A654D9"/>
    <w:rsid w:val="00A65E68"/>
    <w:rsid w:val="00A8070A"/>
    <w:rsid w:val="00AA14F8"/>
    <w:rsid w:val="00AA1E3F"/>
    <w:rsid w:val="00AA6F5D"/>
    <w:rsid w:val="00AB3EBB"/>
    <w:rsid w:val="00AB407A"/>
    <w:rsid w:val="00AC484D"/>
    <w:rsid w:val="00AC62C1"/>
    <w:rsid w:val="00AE1C3F"/>
    <w:rsid w:val="00AE4079"/>
    <w:rsid w:val="00AE75BB"/>
    <w:rsid w:val="00AF6044"/>
    <w:rsid w:val="00B11DB2"/>
    <w:rsid w:val="00B220AE"/>
    <w:rsid w:val="00B32B99"/>
    <w:rsid w:val="00B32F4D"/>
    <w:rsid w:val="00B46BB4"/>
    <w:rsid w:val="00B64D4F"/>
    <w:rsid w:val="00B6770D"/>
    <w:rsid w:val="00B80F91"/>
    <w:rsid w:val="00B933A5"/>
    <w:rsid w:val="00BA14E1"/>
    <w:rsid w:val="00BA2948"/>
    <w:rsid w:val="00BC2A90"/>
    <w:rsid w:val="00BC3F63"/>
    <w:rsid w:val="00BC416A"/>
    <w:rsid w:val="00BD6018"/>
    <w:rsid w:val="00BE5FC0"/>
    <w:rsid w:val="00BE6FC7"/>
    <w:rsid w:val="00BF274C"/>
    <w:rsid w:val="00C05D97"/>
    <w:rsid w:val="00C0705C"/>
    <w:rsid w:val="00C10F3C"/>
    <w:rsid w:val="00C126FA"/>
    <w:rsid w:val="00C1301B"/>
    <w:rsid w:val="00C16140"/>
    <w:rsid w:val="00C2028D"/>
    <w:rsid w:val="00C22984"/>
    <w:rsid w:val="00C2431E"/>
    <w:rsid w:val="00C31A1B"/>
    <w:rsid w:val="00C34868"/>
    <w:rsid w:val="00C42064"/>
    <w:rsid w:val="00C536CA"/>
    <w:rsid w:val="00C63CAA"/>
    <w:rsid w:val="00C64A4E"/>
    <w:rsid w:val="00C75BA8"/>
    <w:rsid w:val="00C815F9"/>
    <w:rsid w:val="00C9361B"/>
    <w:rsid w:val="00C977D8"/>
    <w:rsid w:val="00CC12ED"/>
    <w:rsid w:val="00CC2170"/>
    <w:rsid w:val="00CD4E67"/>
    <w:rsid w:val="00CD4F25"/>
    <w:rsid w:val="00CD6351"/>
    <w:rsid w:val="00CE06BE"/>
    <w:rsid w:val="00CE4DEC"/>
    <w:rsid w:val="00CE5D3D"/>
    <w:rsid w:val="00CE6308"/>
    <w:rsid w:val="00D027C6"/>
    <w:rsid w:val="00D04510"/>
    <w:rsid w:val="00D064AA"/>
    <w:rsid w:val="00D13F1E"/>
    <w:rsid w:val="00D14105"/>
    <w:rsid w:val="00D20A5C"/>
    <w:rsid w:val="00D268FF"/>
    <w:rsid w:val="00D3442B"/>
    <w:rsid w:val="00D3467A"/>
    <w:rsid w:val="00D50690"/>
    <w:rsid w:val="00D556CA"/>
    <w:rsid w:val="00D56CCA"/>
    <w:rsid w:val="00D67EB3"/>
    <w:rsid w:val="00D80E1D"/>
    <w:rsid w:val="00D829B6"/>
    <w:rsid w:val="00D91A06"/>
    <w:rsid w:val="00D92438"/>
    <w:rsid w:val="00D954C2"/>
    <w:rsid w:val="00DA57D6"/>
    <w:rsid w:val="00DA5F11"/>
    <w:rsid w:val="00DB121E"/>
    <w:rsid w:val="00DC4E94"/>
    <w:rsid w:val="00DC57B3"/>
    <w:rsid w:val="00DD09F8"/>
    <w:rsid w:val="00DD1B68"/>
    <w:rsid w:val="00DD48EE"/>
    <w:rsid w:val="00DD763F"/>
    <w:rsid w:val="00DE3CE1"/>
    <w:rsid w:val="00DE6232"/>
    <w:rsid w:val="00DF6F7E"/>
    <w:rsid w:val="00E02C9B"/>
    <w:rsid w:val="00E11F2D"/>
    <w:rsid w:val="00E137DD"/>
    <w:rsid w:val="00E267B9"/>
    <w:rsid w:val="00E2785E"/>
    <w:rsid w:val="00E34B3C"/>
    <w:rsid w:val="00E577D5"/>
    <w:rsid w:val="00E62428"/>
    <w:rsid w:val="00E83DFB"/>
    <w:rsid w:val="00E86D49"/>
    <w:rsid w:val="00E95210"/>
    <w:rsid w:val="00EB0BE3"/>
    <w:rsid w:val="00EB5481"/>
    <w:rsid w:val="00EC3D6A"/>
    <w:rsid w:val="00EC59F2"/>
    <w:rsid w:val="00EC6E70"/>
    <w:rsid w:val="00ED7D23"/>
    <w:rsid w:val="00EF292F"/>
    <w:rsid w:val="00F02AF9"/>
    <w:rsid w:val="00F05844"/>
    <w:rsid w:val="00F10404"/>
    <w:rsid w:val="00F165FE"/>
    <w:rsid w:val="00F22644"/>
    <w:rsid w:val="00F3429B"/>
    <w:rsid w:val="00F444D3"/>
    <w:rsid w:val="00F506C7"/>
    <w:rsid w:val="00F565B7"/>
    <w:rsid w:val="00F56B10"/>
    <w:rsid w:val="00F62DD5"/>
    <w:rsid w:val="00F661CC"/>
    <w:rsid w:val="00F72BC0"/>
    <w:rsid w:val="00F73B7A"/>
    <w:rsid w:val="00F77698"/>
    <w:rsid w:val="00F949C2"/>
    <w:rsid w:val="00F9525F"/>
    <w:rsid w:val="00FA75E8"/>
    <w:rsid w:val="00FB18D2"/>
    <w:rsid w:val="00FB379D"/>
    <w:rsid w:val="00FB3BA0"/>
    <w:rsid w:val="00FC5A8E"/>
    <w:rsid w:val="00FC6FC1"/>
    <w:rsid w:val="00FD0C8E"/>
    <w:rsid w:val="00FD438C"/>
    <w:rsid w:val="00FE0978"/>
    <w:rsid w:val="00FE3701"/>
    <w:rsid w:val="00FE5FCD"/>
    <w:rsid w:val="00FF1413"/>
    <w:rsid w:val="00FF4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BB1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BodyTextIndent">
    <w:name w:val="Body Text Indent"/>
    <w:basedOn w:val="Normal"/>
    <w:rsid w:val="00850F47"/>
    <w:pPr>
      <w:spacing w:after="120"/>
      <w:ind w:left="360"/>
    </w:pPr>
    <w:rPr>
      <w:rFonts w:ascii="Times New Roman" w:hAnsi="Times New Roman"/>
    </w:rPr>
  </w:style>
  <w:style w:type="table" w:styleId="TableGrid">
    <w:name w:val="Table Grid"/>
    <w:basedOn w:val="TableNormal"/>
    <w:rsid w:val="0085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6D62"/>
    <w:rPr>
      <w:rFonts w:ascii="Tahoma" w:hAnsi="Tahoma" w:cs="Tahoma"/>
      <w:sz w:val="16"/>
      <w:szCs w:val="16"/>
    </w:rPr>
  </w:style>
  <w:style w:type="character" w:styleId="CommentReference">
    <w:name w:val="annotation reference"/>
    <w:semiHidden/>
    <w:rsid w:val="006317E7"/>
    <w:rPr>
      <w:sz w:val="16"/>
      <w:szCs w:val="16"/>
    </w:rPr>
  </w:style>
  <w:style w:type="paragraph" w:styleId="CommentText">
    <w:name w:val="annotation text"/>
    <w:basedOn w:val="Normal"/>
    <w:semiHidden/>
    <w:rsid w:val="006317E7"/>
    <w:rPr>
      <w:sz w:val="20"/>
    </w:rPr>
  </w:style>
  <w:style w:type="paragraph" w:styleId="CommentSubject">
    <w:name w:val="annotation subject"/>
    <w:basedOn w:val="CommentText"/>
    <w:next w:val="CommentText"/>
    <w:semiHidden/>
    <w:rsid w:val="006317E7"/>
    <w:rPr>
      <w:b/>
      <w:bCs/>
    </w:rPr>
  </w:style>
  <w:style w:type="character" w:styleId="Hyperlink">
    <w:name w:val="Hyperlink"/>
    <w:rsid w:val="004E63FC"/>
    <w:rPr>
      <w:color w:val="0000FF"/>
      <w:u w:val="single"/>
    </w:rPr>
  </w:style>
  <w:style w:type="paragraph" w:styleId="Header">
    <w:name w:val="header"/>
    <w:basedOn w:val="Normal"/>
    <w:link w:val="HeaderChar"/>
    <w:rsid w:val="00DE6232"/>
    <w:pPr>
      <w:tabs>
        <w:tab w:val="center" w:pos="4680"/>
        <w:tab w:val="right" w:pos="9360"/>
      </w:tabs>
    </w:pPr>
  </w:style>
  <w:style w:type="character" w:customStyle="1" w:styleId="HeaderChar">
    <w:name w:val="Header Char"/>
    <w:link w:val="Header"/>
    <w:rsid w:val="00DE6232"/>
    <w:rPr>
      <w:rFonts w:ascii="Courier" w:hAnsi="Courier"/>
      <w:sz w:val="24"/>
    </w:rPr>
  </w:style>
  <w:style w:type="character" w:styleId="FollowedHyperlink">
    <w:name w:val="FollowedHyperlink"/>
    <w:rsid w:val="005F30B3"/>
    <w:rPr>
      <w:color w:val="954F72"/>
      <w:u w:val="single"/>
    </w:rPr>
  </w:style>
  <w:style w:type="paragraph" w:styleId="Revision">
    <w:name w:val="Revision"/>
    <w:hidden/>
    <w:uiPriority w:val="99"/>
    <w:semiHidden/>
    <w:rsid w:val="006E33BE"/>
    <w:rPr>
      <w:rFonts w:ascii="Courier" w:hAnsi="Courier"/>
      <w:sz w:val="24"/>
    </w:rPr>
  </w:style>
  <w:style w:type="paragraph" w:styleId="FootnoteText">
    <w:name w:val="footnote text"/>
    <w:basedOn w:val="Normal"/>
    <w:link w:val="FootnoteTextChar"/>
    <w:unhideWhenUsed/>
    <w:rsid w:val="005B1B53"/>
    <w:rPr>
      <w:szCs w:val="24"/>
    </w:rPr>
  </w:style>
  <w:style w:type="character" w:customStyle="1" w:styleId="FootnoteTextChar">
    <w:name w:val="Footnote Text Char"/>
    <w:basedOn w:val="DefaultParagraphFont"/>
    <w:link w:val="FootnoteText"/>
    <w:rsid w:val="005B1B53"/>
    <w:rPr>
      <w:rFonts w:ascii="Courier" w:hAnsi="Courier"/>
      <w:sz w:val="24"/>
      <w:szCs w:val="24"/>
    </w:rPr>
  </w:style>
  <w:style w:type="character" w:styleId="FootnoteReference">
    <w:name w:val="footnote reference"/>
    <w:basedOn w:val="DefaultParagraphFont"/>
    <w:unhideWhenUsed/>
    <w:rsid w:val="005B1B53"/>
    <w:rPr>
      <w:vertAlign w:val="superscript"/>
    </w:rPr>
  </w:style>
  <w:style w:type="paragraph" w:styleId="ListParagraph">
    <w:name w:val="List Paragraph"/>
    <w:basedOn w:val="Normal"/>
    <w:uiPriority w:val="34"/>
    <w:qFormat/>
    <w:rsid w:val="00B64D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BodyTextIndent">
    <w:name w:val="Body Text Indent"/>
    <w:basedOn w:val="Normal"/>
    <w:rsid w:val="00850F47"/>
    <w:pPr>
      <w:spacing w:after="120"/>
      <w:ind w:left="360"/>
    </w:pPr>
    <w:rPr>
      <w:rFonts w:ascii="Times New Roman" w:hAnsi="Times New Roman"/>
    </w:rPr>
  </w:style>
  <w:style w:type="table" w:styleId="TableGrid">
    <w:name w:val="Table Grid"/>
    <w:basedOn w:val="TableNormal"/>
    <w:rsid w:val="0085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6D62"/>
    <w:rPr>
      <w:rFonts w:ascii="Tahoma" w:hAnsi="Tahoma" w:cs="Tahoma"/>
      <w:sz w:val="16"/>
      <w:szCs w:val="16"/>
    </w:rPr>
  </w:style>
  <w:style w:type="character" w:styleId="CommentReference">
    <w:name w:val="annotation reference"/>
    <w:semiHidden/>
    <w:rsid w:val="006317E7"/>
    <w:rPr>
      <w:sz w:val="16"/>
      <w:szCs w:val="16"/>
    </w:rPr>
  </w:style>
  <w:style w:type="paragraph" w:styleId="CommentText">
    <w:name w:val="annotation text"/>
    <w:basedOn w:val="Normal"/>
    <w:semiHidden/>
    <w:rsid w:val="006317E7"/>
    <w:rPr>
      <w:sz w:val="20"/>
    </w:rPr>
  </w:style>
  <w:style w:type="paragraph" w:styleId="CommentSubject">
    <w:name w:val="annotation subject"/>
    <w:basedOn w:val="CommentText"/>
    <w:next w:val="CommentText"/>
    <w:semiHidden/>
    <w:rsid w:val="006317E7"/>
    <w:rPr>
      <w:b/>
      <w:bCs/>
    </w:rPr>
  </w:style>
  <w:style w:type="character" w:styleId="Hyperlink">
    <w:name w:val="Hyperlink"/>
    <w:rsid w:val="004E63FC"/>
    <w:rPr>
      <w:color w:val="0000FF"/>
      <w:u w:val="single"/>
    </w:rPr>
  </w:style>
  <w:style w:type="paragraph" w:styleId="Header">
    <w:name w:val="header"/>
    <w:basedOn w:val="Normal"/>
    <w:link w:val="HeaderChar"/>
    <w:rsid w:val="00DE6232"/>
    <w:pPr>
      <w:tabs>
        <w:tab w:val="center" w:pos="4680"/>
        <w:tab w:val="right" w:pos="9360"/>
      </w:tabs>
    </w:pPr>
  </w:style>
  <w:style w:type="character" w:customStyle="1" w:styleId="HeaderChar">
    <w:name w:val="Header Char"/>
    <w:link w:val="Header"/>
    <w:rsid w:val="00DE6232"/>
    <w:rPr>
      <w:rFonts w:ascii="Courier" w:hAnsi="Courier"/>
      <w:sz w:val="24"/>
    </w:rPr>
  </w:style>
  <w:style w:type="character" w:styleId="FollowedHyperlink">
    <w:name w:val="FollowedHyperlink"/>
    <w:rsid w:val="005F30B3"/>
    <w:rPr>
      <w:color w:val="954F72"/>
      <w:u w:val="single"/>
    </w:rPr>
  </w:style>
  <w:style w:type="paragraph" w:styleId="Revision">
    <w:name w:val="Revision"/>
    <w:hidden/>
    <w:uiPriority w:val="99"/>
    <w:semiHidden/>
    <w:rsid w:val="006E33BE"/>
    <w:rPr>
      <w:rFonts w:ascii="Courier" w:hAnsi="Courier"/>
      <w:sz w:val="24"/>
    </w:rPr>
  </w:style>
  <w:style w:type="paragraph" w:styleId="FootnoteText">
    <w:name w:val="footnote text"/>
    <w:basedOn w:val="Normal"/>
    <w:link w:val="FootnoteTextChar"/>
    <w:unhideWhenUsed/>
    <w:rsid w:val="005B1B53"/>
    <w:rPr>
      <w:szCs w:val="24"/>
    </w:rPr>
  </w:style>
  <w:style w:type="character" w:customStyle="1" w:styleId="FootnoteTextChar">
    <w:name w:val="Footnote Text Char"/>
    <w:basedOn w:val="DefaultParagraphFont"/>
    <w:link w:val="FootnoteText"/>
    <w:rsid w:val="005B1B53"/>
    <w:rPr>
      <w:rFonts w:ascii="Courier" w:hAnsi="Courier"/>
      <w:sz w:val="24"/>
      <w:szCs w:val="24"/>
    </w:rPr>
  </w:style>
  <w:style w:type="character" w:styleId="FootnoteReference">
    <w:name w:val="footnote reference"/>
    <w:basedOn w:val="DefaultParagraphFont"/>
    <w:unhideWhenUsed/>
    <w:rsid w:val="005B1B53"/>
    <w:rPr>
      <w:vertAlign w:val="superscript"/>
    </w:rPr>
  </w:style>
  <w:style w:type="paragraph" w:styleId="ListParagraph">
    <w:name w:val="List Paragraph"/>
    <w:basedOn w:val="Normal"/>
    <w:uiPriority w:val="34"/>
    <w:qFormat/>
    <w:rsid w:val="00B64D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897754">
      <w:bodyDiv w:val="1"/>
      <w:marLeft w:val="0"/>
      <w:marRight w:val="0"/>
      <w:marTop w:val="0"/>
      <w:marBottom w:val="0"/>
      <w:divBdr>
        <w:top w:val="none" w:sz="0" w:space="0" w:color="auto"/>
        <w:left w:val="none" w:sz="0" w:space="0" w:color="auto"/>
        <w:bottom w:val="none" w:sz="0" w:space="0" w:color="auto"/>
        <w:right w:val="none" w:sz="0" w:space="0" w:color="auto"/>
      </w:divBdr>
    </w:div>
    <w:div w:id="292487684">
      <w:bodyDiv w:val="1"/>
      <w:marLeft w:val="0"/>
      <w:marRight w:val="0"/>
      <w:marTop w:val="0"/>
      <w:marBottom w:val="0"/>
      <w:divBdr>
        <w:top w:val="none" w:sz="0" w:space="0" w:color="auto"/>
        <w:left w:val="none" w:sz="0" w:space="0" w:color="auto"/>
        <w:bottom w:val="none" w:sz="0" w:space="0" w:color="auto"/>
        <w:right w:val="none" w:sz="0" w:space="0" w:color="auto"/>
      </w:divBdr>
    </w:div>
    <w:div w:id="311063440">
      <w:bodyDiv w:val="1"/>
      <w:marLeft w:val="0"/>
      <w:marRight w:val="0"/>
      <w:marTop w:val="0"/>
      <w:marBottom w:val="0"/>
      <w:divBdr>
        <w:top w:val="none" w:sz="0" w:space="0" w:color="auto"/>
        <w:left w:val="none" w:sz="0" w:space="0" w:color="auto"/>
        <w:bottom w:val="none" w:sz="0" w:space="0" w:color="auto"/>
        <w:right w:val="none" w:sz="0" w:space="0" w:color="auto"/>
      </w:divBdr>
    </w:div>
    <w:div w:id="365839270">
      <w:bodyDiv w:val="1"/>
      <w:marLeft w:val="0"/>
      <w:marRight w:val="0"/>
      <w:marTop w:val="0"/>
      <w:marBottom w:val="0"/>
      <w:divBdr>
        <w:top w:val="none" w:sz="0" w:space="0" w:color="auto"/>
        <w:left w:val="none" w:sz="0" w:space="0" w:color="auto"/>
        <w:bottom w:val="none" w:sz="0" w:space="0" w:color="auto"/>
        <w:right w:val="none" w:sz="0" w:space="0" w:color="auto"/>
      </w:divBdr>
    </w:div>
    <w:div w:id="436485342">
      <w:bodyDiv w:val="1"/>
      <w:marLeft w:val="0"/>
      <w:marRight w:val="0"/>
      <w:marTop w:val="0"/>
      <w:marBottom w:val="0"/>
      <w:divBdr>
        <w:top w:val="none" w:sz="0" w:space="0" w:color="auto"/>
        <w:left w:val="none" w:sz="0" w:space="0" w:color="auto"/>
        <w:bottom w:val="none" w:sz="0" w:space="0" w:color="auto"/>
        <w:right w:val="none" w:sz="0" w:space="0" w:color="auto"/>
      </w:divBdr>
    </w:div>
    <w:div w:id="507066209">
      <w:bodyDiv w:val="1"/>
      <w:marLeft w:val="0"/>
      <w:marRight w:val="0"/>
      <w:marTop w:val="0"/>
      <w:marBottom w:val="0"/>
      <w:divBdr>
        <w:top w:val="none" w:sz="0" w:space="0" w:color="auto"/>
        <w:left w:val="none" w:sz="0" w:space="0" w:color="auto"/>
        <w:bottom w:val="none" w:sz="0" w:space="0" w:color="auto"/>
        <w:right w:val="none" w:sz="0" w:space="0" w:color="auto"/>
      </w:divBdr>
    </w:div>
    <w:div w:id="549196562">
      <w:bodyDiv w:val="1"/>
      <w:marLeft w:val="0"/>
      <w:marRight w:val="0"/>
      <w:marTop w:val="0"/>
      <w:marBottom w:val="0"/>
      <w:divBdr>
        <w:top w:val="none" w:sz="0" w:space="0" w:color="auto"/>
        <w:left w:val="none" w:sz="0" w:space="0" w:color="auto"/>
        <w:bottom w:val="none" w:sz="0" w:space="0" w:color="auto"/>
        <w:right w:val="none" w:sz="0" w:space="0" w:color="auto"/>
      </w:divBdr>
    </w:div>
    <w:div w:id="590164375">
      <w:bodyDiv w:val="1"/>
      <w:marLeft w:val="0"/>
      <w:marRight w:val="0"/>
      <w:marTop w:val="0"/>
      <w:marBottom w:val="0"/>
      <w:divBdr>
        <w:top w:val="none" w:sz="0" w:space="0" w:color="auto"/>
        <w:left w:val="none" w:sz="0" w:space="0" w:color="auto"/>
        <w:bottom w:val="none" w:sz="0" w:space="0" w:color="auto"/>
        <w:right w:val="none" w:sz="0" w:space="0" w:color="auto"/>
      </w:divBdr>
    </w:div>
    <w:div w:id="932323981">
      <w:bodyDiv w:val="1"/>
      <w:marLeft w:val="0"/>
      <w:marRight w:val="0"/>
      <w:marTop w:val="0"/>
      <w:marBottom w:val="0"/>
      <w:divBdr>
        <w:top w:val="none" w:sz="0" w:space="0" w:color="auto"/>
        <w:left w:val="none" w:sz="0" w:space="0" w:color="auto"/>
        <w:bottom w:val="none" w:sz="0" w:space="0" w:color="auto"/>
        <w:right w:val="none" w:sz="0" w:space="0" w:color="auto"/>
      </w:divBdr>
    </w:div>
    <w:div w:id="1046830860">
      <w:bodyDiv w:val="1"/>
      <w:marLeft w:val="0"/>
      <w:marRight w:val="0"/>
      <w:marTop w:val="0"/>
      <w:marBottom w:val="0"/>
      <w:divBdr>
        <w:top w:val="none" w:sz="0" w:space="0" w:color="auto"/>
        <w:left w:val="none" w:sz="0" w:space="0" w:color="auto"/>
        <w:bottom w:val="none" w:sz="0" w:space="0" w:color="auto"/>
        <w:right w:val="none" w:sz="0" w:space="0" w:color="auto"/>
      </w:divBdr>
    </w:div>
    <w:div w:id="1219510582">
      <w:bodyDiv w:val="1"/>
      <w:marLeft w:val="0"/>
      <w:marRight w:val="0"/>
      <w:marTop w:val="0"/>
      <w:marBottom w:val="0"/>
      <w:divBdr>
        <w:top w:val="none" w:sz="0" w:space="0" w:color="auto"/>
        <w:left w:val="none" w:sz="0" w:space="0" w:color="auto"/>
        <w:bottom w:val="none" w:sz="0" w:space="0" w:color="auto"/>
        <w:right w:val="none" w:sz="0" w:space="0" w:color="auto"/>
      </w:divBdr>
    </w:div>
    <w:div w:id="1567883754">
      <w:bodyDiv w:val="1"/>
      <w:marLeft w:val="0"/>
      <w:marRight w:val="0"/>
      <w:marTop w:val="0"/>
      <w:marBottom w:val="0"/>
      <w:divBdr>
        <w:top w:val="none" w:sz="0" w:space="0" w:color="auto"/>
        <w:left w:val="none" w:sz="0" w:space="0" w:color="auto"/>
        <w:bottom w:val="none" w:sz="0" w:space="0" w:color="auto"/>
        <w:right w:val="none" w:sz="0" w:space="0" w:color="auto"/>
      </w:divBdr>
    </w:div>
    <w:div w:id="1762676883">
      <w:bodyDiv w:val="1"/>
      <w:marLeft w:val="0"/>
      <w:marRight w:val="0"/>
      <w:marTop w:val="0"/>
      <w:marBottom w:val="0"/>
      <w:divBdr>
        <w:top w:val="none" w:sz="0" w:space="0" w:color="auto"/>
        <w:left w:val="none" w:sz="0" w:space="0" w:color="auto"/>
        <w:bottom w:val="none" w:sz="0" w:space="0" w:color="auto"/>
        <w:right w:val="none" w:sz="0" w:space="0" w:color="auto"/>
      </w:divBdr>
    </w:div>
    <w:div w:id="2013794877">
      <w:bodyDiv w:val="1"/>
      <w:marLeft w:val="0"/>
      <w:marRight w:val="0"/>
      <w:marTop w:val="0"/>
      <w:marBottom w:val="0"/>
      <w:divBdr>
        <w:top w:val="none" w:sz="0" w:space="0" w:color="auto"/>
        <w:left w:val="none" w:sz="0" w:space="0" w:color="auto"/>
        <w:bottom w:val="none" w:sz="0" w:space="0" w:color="auto"/>
        <w:right w:val="none" w:sz="0" w:space="0" w:color="auto"/>
      </w:divBdr>
    </w:div>
    <w:div w:id="213517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faa.gov/pilots/training/at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5360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27FDE-76A0-48C2-BAEE-EA9CBB85A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4658</Words>
  <Characters>26556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OMB Clearance</vt:lpstr>
    </vt:vector>
  </TitlesOfParts>
  <Company>DOT/FAA</Company>
  <LinksUpToDate>false</LinksUpToDate>
  <CharactersWithSpaces>31152</CharactersWithSpaces>
  <SharedDoc>false</SharedDoc>
  <HLinks>
    <vt:vector size="6" baseType="variant">
      <vt:variant>
        <vt:i4>8257636</vt:i4>
      </vt:variant>
      <vt:variant>
        <vt:i4>0</vt:i4>
      </vt:variant>
      <vt:variant>
        <vt:i4>0</vt:i4>
      </vt:variant>
      <vt:variant>
        <vt:i4>5</vt:i4>
      </vt:variant>
      <vt:variant>
        <vt:lpwstr>http://www.faa.gov/pilots/training/atp/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dc:title>
  <dc:subject>2120-0044, Rotorcraft External- Load Operator Certificate Application</dc:subject>
  <dc:creator>SDI Enterprises</dc:creator>
  <cp:keywords>OMB Clearance, Rotorcraft External Load</cp:keywords>
  <cp:lastModifiedBy>SYSTEM</cp:lastModifiedBy>
  <cp:revision>2</cp:revision>
  <cp:lastPrinted>2008-10-20T11:40:00Z</cp:lastPrinted>
  <dcterms:created xsi:type="dcterms:W3CDTF">2019-11-22T23:13:00Z</dcterms:created>
  <dcterms:modified xsi:type="dcterms:W3CDTF">2019-11-22T23:13:00Z</dcterms:modified>
</cp:coreProperties>
</file>